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F1" w:rsidRDefault="005147F1"/>
    <w:p w:rsidR="008D12AC" w:rsidRDefault="008D12AC"/>
    <w:p w:rsidR="00DE31EF" w:rsidRPr="00DE31EF" w:rsidRDefault="008D12AC" w:rsidP="00DE31EF">
      <w:pPr>
        <w:pStyle w:val="Zarkazkladnhotextu21"/>
        <w:tabs>
          <w:tab w:val="left" w:pos="360"/>
          <w:tab w:val="left" w:pos="576"/>
        </w:tabs>
        <w:ind w:left="0"/>
        <w:rPr>
          <w:rFonts w:ascii="Calibri" w:hAnsi="Calibri" w:cs="Calibri"/>
          <w:b/>
          <w:bCs/>
          <w:sz w:val="22"/>
          <w:szCs w:val="22"/>
          <w:highlight w:val="cyan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7473B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</w:t>
      </w:r>
      <w:r w:rsidR="007473B4">
        <w:rPr>
          <w:rFonts w:ascii="Arial" w:hAnsi="Arial" w:cs="Arial"/>
          <w:sz w:val="20"/>
          <w:szCs w:val="20"/>
        </w:rPr>
        <w:t>- 3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="00DE31EF" w:rsidRPr="00DE31EF">
        <w:rPr>
          <w:rFonts w:ascii="Calibri" w:hAnsi="Calibri" w:cs="Calibri"/>
          <w:b/>
          <w:bCs/>
          <w:sz w:val="22"/>
          <w:szCs w:val="22"/>
          <w:highlight w:val="cyan"/>
        </w:rPr>
        <w:t xml:space="preserve"> </w:t>
      </w:r>
    </w:p>
    <w:p w:rsidR="00DE31EF" w:rsidRPr="00C90B4E" w:rsidRDefault="00DE31EF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DE31EF">
        <w:rPr>
          <w:rFonts w:ascii="Calibri" w:hAnsi="Calibri" w:cs="Calibri"/>
          <w:b/>
          <w:bCs/>
          <w:sz w:val="22"/>
          <w:szCs w:val="22"/>
          <w:highlight w:val="cyan"/>
        </w:rPr>
        <w:t xml:space="preserve">Časť A3: Interiérové vybavenie – nábytok -  ZŠ Gašpara </w:t>
      </w:r>
      <w:proofErr w:type="spellStart"/>
      <w:r w:rsidRPr="00DE31EF">
        <w:rPr>
          <w:rFonts w:ascii="Calibri" w:hAnsi="Calibri" w:cs="Calibri"/>
          <w:b/>
          <w:bCs/>
          <w:sz w:val="22"/>
          <w:szCs w:val="22"/>
          <w:highlight w:val="cyan"/>
        </w:rPr>
        <w:t>Haina</w:t>
      </w:r>
      <w:proofErr w:type="spellEnd"/>
      <w:r w:rsidRPr="00DE31EF">
        <w:rPr>
          <w:rFonts w:ascii="Calibri" w:hAnsi="Calibri" w:cs="Calibri"/>
          <w:b/>
          <w:bCs/>
          <w:sz w:val="22"/>
          <w:szCs w:val="22"/>
          <w:highlight w:val="cyan"/>
        </w:rPr>
        <w:t xml:space="preserve"> 37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BE47BF" w:rsidRDefault="00DE31EF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47BF">
              <w:rPr>
                <w:rFonts w:ascii="Arial" w:hAnsi="Arial" w:cs="Arial"/>
                <w:b/>
                <w:sz w:val="20"/>
                <w:szCs w:val="20"/>
              </w:rPr>
              <w:t>Mesto Levoča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DE31EF" w:rsidRDefault="00DE31EF" w:rsidP="00DE31EF">
            <w:pPr>
              <w:pStyle w:val="Zarkazkladnhotextu21"/>
              <w:tabs>
                <w:tab w:val="left" w:pos="360"/>
                <w:tab w:val="left" w:pos="576"/>
              </w:tabs>
              <w:ind w:left="0"/>
              <w:rPr>
                <w:rFonts w:ascii="Calibri" w:hAnsi="Calibri" w:cs="Calibri"/>
                <w:b/>
                <w:bCs/>
                <w:highlight w:val="cyan"/>
              </w:rPr>
            </w:pPr>
            <w:r w:rsidRPr="000134C6">
              <w:rPr>
                <w:rFonts w:ascii="Calibri" w:hAnsi="Calibri" w:cs="Calibri"/>
                <w:b/>
                <w:bCs/>
              </w:rPr>
              <w:t xml:space="preserve">Vybavenie odborných učební – ZŠ, Gašpara </w:t>
            </w:r>
            <w:proofErr w:type="spellStart"/>
            <w:r w:rsidRPr="000134C6">
              <w:rPr>
                <w:rFonts w:ascii="Calibri" w:hAnsi="Calibri" w:cs="Calibri"/>
                <w:b/>
                <w:bCs/>
              </w:rPr>
              <w:t>Haina</w:t>
            </w:r>
            <w:proofErr w:type="spellEnd"/>
            <w:r w:rsidRPr="000134C6">
              <w:rPr>
                <w:rFonts w:ascii="Calibri" w:hAnsi="Calibri" w:cs="Calibri"/>
                <w:b/>
                <w:bCs/>
              </w:rPr>
              <w:t xml:space="preserve"> 37 a ZŠ, Nám. Štefana </w:t>
            </w:r>
            <w:proofErr w:type="spellStart"/>
            <w:r w:rsidRPr="000134C6">
              <w:rPr>
                <w:rFonts w:ascii="Calibri" w:hAnsi="Calibri" w:cs="Calibri"/>
                <w:b/>
                <w:bCs/>
              </w:rPr>
              <w:t>Kluberta</w:t>
            </w:r>
            <w:proofErr w:type="spellEnd"/>
            <w:r w:rsidRPr="000134C6">
              <w:rPr>
                <w:rFonts w:ascii="Calibri" w:hAnsi="Calibri" w:cs="Calibri"/>
                <w:b/>
                <w:bCs/>
              </w:rPr>
              <w:t xml:space="preserve"> 10 v Levoči</w:t>
            </w:r>
            <w:r w:rsidRPr="00DE31EF"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t xml:space="preserve"> </w:t>
            </w:r>
          </w:p>
          <w:p w:rsidR="00DE31EF" w:rsidRPr="00DE31EF" w:rsidRDefault="00DE31EF" w:rsidP="00DE31EF">
            <w:pPr>
              <w:pStyle w:val="Zarkazkladnhotextu21"/>
              <w:tabs>
                <w:tab w:val="left" w:pos="360"/>
                <w:tab w:val="left" w:pos="576"/>
              </w:tabs>
              <w:ind w:left="0"/>
              <w:rPr>
                <w:rFonts w:ascii="Calibri" w:hAnsi="Calibri" w:cs="Calibri"/>
                <w:b/>
                <w:bCs/>
                <w:highlight w:val="cyan"/>
              </w:rPr>
            </w:pPr>
            <w:r w:rsidRPr="00DE31EF"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t xml:space="preserve">Časť A3: Interiérové vybavenie – nábytok -  ZŠ Gašpara </w:t>
            </w:r>
            <w:proofErr w:type="spellStart"/>
            <w:r w:rsidRPr="00DE31EF"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t>Haina</w:t>
            </w:r>
            <w:proofErr w:type="spellEnd"/>
            <w:r w:rsidRPr="00DE31EF"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t xml:space="preserve"> 37</w:t>
            </w:r>
          </w:p>
          <w:p w:rsidR="008D12AC" w:rsidRPr="00D72944" w:rsidRDefault="008D12AC" w:rsidP="00706CD2">
            <w:pPr>
              <w:ind w:left="709" w:hanging="81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85"/>
        <w:gridCol w:w="4961"/>
      </w:tblGrid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lang w:val="en-GB" w:eastAsia="en-US"/>
              </w:rPr>
            </w:pPr>
          </w:p>
        </w:tc>
      </w:tr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lang w:eastAsia="en-US"/>
              </w:rPr>
            </w:pPr>
          </w:p>
        </w:tc>
      </w:tr>
    </w:tbl>
    <w:p w:rsidR="008D12AC" w:rsidRDefault="008D12AC"/>
    <w:tbl>
      <w:tblPr>
        <w:tblW w:w="9351" w:type="dxa"/>
        <w:tblCellMar>
          <w:left w:w="70" w:type="dxa"/>
          <w:right w:w="70" w:type="dxa"/>
        </w:tblCellMar>
        <w:tblLook w:val="04A0"/>
      </w:tblPr>
      <w:tblGrid>
        <w:gridCol w:w="740"/>
        <w:gridCol w:w="8611"/>
      </w:tblGrid>
      <w:tr w:rsidR="00CC0E1D" w:rsidRPr="00CC0E1D" w:rsidTr="00CC0E1D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C0E1D" w:rsidRPr="00DE31EF" w:rsidRDefault="00DE31EF" w:rsidP="00DE31EF">
            <w:pPr>
              <w:pStyle w:val="Zarkazkladnhotextu21"/>
              <w:tabs>
                <w:tab w:val="left" w:pos="360"/>
                <w:tab w:val="left" w:pos="576"/>
              </w:tabs>
              <w:ind w:left="0"/>
              <w:jc w:val="center"/>
              <w:rPr>
                <w:rFonts w:ascii="Calibri" w:hAnsi="Calibri" w:cs="Calibri"/>
                <w:b/>
                <w:bCs/>
                <w:highlight w:val="cyan"/>
              </w:rPr>
            </w:pPr>
            <w:r w:rsidRPr="00DE31EF"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t xml:space="preserve">Časť A3: Interiérové vybavenie – nábytok -  ZŠ Gašpara </w:t>
            </w:r>
            <w:proofErr w:type="spellStart"/>
            <w:r w:rsidRPr="00DE31EF"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t>Haina</w:t>
            </w:r>
            <w:proofErr w:type="spellEnd"/>
            <w:r w:rsidRPr="00DE31EF"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t xml:space="preserve"> 37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Navrhovaná špecifikácia predmetu zákazky - ÁNO/NIE/Ekvivalent , Výrobca/</w:t>
            </w:r>
            <w:proofErr w:type="spellStart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typ.ozn</w:t>
            </w:r>
            <w:proofErr w:type="spellEnd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.</w:t>
            </w:r>
          </w:p>
        </w:tc>
      </w:tr>
      <w:tr w:rsidR="005F1CF4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CF4" w:rsidRPr="00CC0E1D" w:rsidRDefault="005F1CF4" w:rsidP="005F1CF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DE31EF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CF4" w:rsidRPr="00CC0E1D" w:rsidRDefault="005F1CF4" w:rsidP="00DE31EF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Pracovisko učiteľa </w:t>
            </w:r>
            <w:r w:rsidR="00DE31EF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– NÁBYTOK</w:t>
            </w:r>
          </w:p>
        </w:tc>
      </w:tr>
      <w:tr w:rsidR="006B1A95" w:rsidRPr="00CC0E1D" w:rsidTr="006B1A95">
        <w:trPr>
          <w:trHeight w:val="133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A95" w:rsidRPr="00CC0E1D" w:rsidRDefault="006B1A95" w:rsidP="006B1A9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1A95" w:rsidRPr="006B1A95" w:rsidRDefault="006B1A95" w:rsidP="006B1A95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6B1A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</w:t>
            </w:r>
            <w:r w:rsidRPr="00DE31E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minimálne katedra učiteľa, stolička učiteľa a kontajner. Katedra učiteľa má byť minimálne vo vyhotovení z pevnej kovovej konštrukcie a má obsahovať odkladací priestor - min. jednu uzamykateľnú zásuvku na kvalitných </w:t>
            </w:r>
            <w:proofErr w:type="spellStart"/>
            <w:r w:rsidRPr="00DE31E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výsuvoch</w:t>
            </w:r>
            <w:proofErr w:type="spellEnd"/>
            <w:r w:rsidRPr="00DE31E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DE31E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výškovonastaviteľné</w:t>
            </w:r>
            <w:proofErr w:type="spellEnd"/>
            <w:r w:rsidRPr="00DE31E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nožičky. Pracovná doska minimálne z LDT hrúbky min. 22 mm,  rozmer min. 1300 x 600 x 800 mm, hrana ABS min. 2 mm, stôl s aretáciou.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DE31E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DE31E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 Pevný trojzásuvkový kontajner, ktorý je súčasťou stola.</w:t>
            </w:r>
            <w:r w:rsidRPr="006B1A95"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6B1A95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A95" w:rsidRPr="00CC0E1D" w:rsidRDefault="006B1A95" w:rsidP="006B1A9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B1A95" w:rsidRPr="00CC0E1D" w:rsidRDefault="006B1A95" w:rsidP="006B1A95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6B1A95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A95" w:rsidRPr="00CC0E1D" w:rsidRDefault="006B1A95" w:rsidP="006B1A9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A95" w:rsidRPr="00CC0E1D" w:rsidRDefault="006B1A95" w:rsidP="006B1A9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Žiacky stôl</w:t>
            </w:r>
            <w:r w:rsidR="005C1A01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5C1A01" w:rsidRPr="00797FBC">
              <w:rPr>
                <w:rFonts w:ascii="Calibri" w:hAnsi="Calibri" w:cs="Calibri"/>
                <w:color w:val="000000"/>
              </w:rPr>
              <w:t xml:space="preserve"> </w:t>
            </w:r>
            <w:r w:rsidR="005C1A01" w:rsidRPr="00797FBC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(učebňa IKT)</w:t>
            </w:r>
          </w:p>
        </w:tc>
      </w:tr>
      <w:tr w:rsidR="00E667BC" w:rsidRPr="00CC0E1D" w:rsidTr="00E667BC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67BC" w:rsidRPr="00CC0E1D" w:rsidRDefault="00E667BC" w:rsidP="00E667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7BC" w:rsidRPr="00E667BC" w:rsidRDefault="00E667BC" w:rsidP="00E667BC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667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kovová konštrukcia,  stolová doska hrúbky 18 mm v povrchovej úprave podľa požiadavky užívateľa. Rozmer min. 1300x600x750 mm </w:t>
            </w:r>
          </w:p>
        </w:tc>
      </w:tr>
      <w:tr w:rsidR="00E667BC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67BC" w:rsidRPr="00CC0E1D" w:rsidRDefault="00E667BC" w:rsidP="00E667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67BC" w:rsidRPr="00CC0E1D" w:rsidRDefault="00E667BC" w:rsidP="00E667BC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667BC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67BC" w:rsidRPr="00CC0E1D" w:rsidRDefault="00E667BC" w:rsidP="00E667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DE31EF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7BC" w:rsidRPr="00CC0E1D" w:rsidRDefault="00E667BC" w:rsidP="00E667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Žiacky stôl</w:t>
            </w:r>
            <w:r w:rsidR="005C1A01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5C1A01" w:rsidRPr="00797FBC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(učebňa jazykov)</w:t>
            </w:r>
          </w:p>
        </w:tc>
      </w:tr>
      <w:tr w:rsidR="00B84DE1" w:rsidRPr="00CC0E1D" w:rsidTr="00B84DE1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DE1" w:rsidRPr="00B84DE1" w:rsidRDefault="00B84DE1" w:rsidP="00B84DE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konštrukcia stola s DTD 18 mm nerozoberateľný lepený spoj, stolová doska hrúbky 18 mm, ktorá presahuje z vonkajšej strany min. 70 mm ( montážny priestor pre kabeláž k technike ) stôl má aj drevený lub vysunutý čo najviac k vonkajšiemu okraju. V nohách stola sú otvory na spojenie jednotlivých stolov do celku. 1300x700x735 mm. </w:t>
            </w:r>
          </w:p>
        </w:tc>
      </w:tr>
      <w:tr w:rsidR="00B84DE1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84DE1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DE31EF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E1" w:rsidRPr="00CC0E1D" w:rsidRDefault="00B84DE1" w:rsidP="00DE31EF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</w:t>
            </w:r>
            <w:r w:rsidR="005A7A09" w:rsidRPr="00797FBC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/taburet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pre žiaka </w:t>
            </w:r>
          </w:p>
        </w:tc>
      </w:tr>
      <w:tr w:rsidR="00B84DE1" w:rsidRPr="00CC0E1D" w:rsidTr="00B84DE1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DE1" w:rsidRPr="00B84DE1" w:rsidRDefault="00B84DE1" w:rsidP="00B84DE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stolička s kovovou konštrukciou oválneho profilu,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operadlo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čalunené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látkou s min 100 000 cyklov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oteruvzdornosť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 Možnosť stohovania stoličiek.</w:t>
            </w:r>
          </w:p>
        </w:tc>
      </w:tr>
      <w:tr w:rsidR="00B84DE1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84DE1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3-</w:t>
            </w:r>
            <w:r w:rsidR="00DE31EF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pre knihovníka</w:t>
            </w:r>
          </w:p>
        </w:tc>
      </w:tr>
      <w:tr w:rsidR="00B84DE1" w:rsidRPr="00CC0E1D" w:rsidTr="00B84DE1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DE1" w:rsidRPr="00B84DE1" w:rsidRDefault="00B84DE1" w:rsidP="00B84DE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špecifikácia: čalúnená stolička (alebo ekvivalent), pevný uhol operadla, nastaviteľná výška operadla a hĺbky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sedáku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, plynový piest, na kolieskach</w:t>
            </w:r>
          </w:p>
        </w:tc>
      </w:tr>
      <w:tr w:rsidR="00B84DE1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84DE1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DE31EF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E1" w:rsidRPr="00DE31EF" w:rsidRDefault="00B84DE1" w:rsidP="00B84DE1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DE31EF">
              <w:rPr>
                <w:rFonts w:ascii="Calibri" w:hAnsi="Calibri" w:cs="Calibri"/>
                <w:sz w:val="20"/>
                <w:szCs w:val="20"/>
                <w:lang w:eastAsia="sk-SK"/>
              </w:rPr>
              <w:t>Knihovnícky regál</w:t>
            </w:r>
          </w:p>
        </w:tc>
      </w:tr>
      <w:tr w:rsidR="00B84DE1" w:rsidRPr="00DE31EF" w:rsidTr="00B84DE1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DE1" w:rsidRPr="00DE31EF" w:rsidRDefault="00B84DE1" w:rsidP="00B84DE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DE31E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Minimálna špecifikácia, rozmer 1800x680x360mm,  Materiál LDTD hrúbky min. 18 mm, s hranou ABS min. 2 mm, konštrukcia korpusu pevná lepená nerozoberateľná! Police prestaviteľné.  Farebné prevedenie podľa požiadaviek zadávateľa.</w:t>
            </w:r>
          </w:p>
        </w:tc>
      </w:tr>
      <w:tr w:rsidR="00B84DE1" w:rsidRPr="00DE31EF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DE31EF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DE31EF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84DE1" w:rsidRPr="00DE31EF" w:rsidRDefault="00B84DE1" w:rsidP="00B84DE1">
            <w:pPr>
              <w:widowControl/>
              <w:suppressAutoHyphens w:val="0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DE31EF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84DE1" w:rsidRPr="00DE31EF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DE1" w:rsidRPr="00DE31EF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DE31EF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DE31EF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E1" w:rsidRPr="00DE31EF" w:rsidRDefault="00B84DE1" w:rsidP="00B84DE1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DE31EF">
              <w:rPr>
                <w:rFonts w:ascii="Calibri" w:hAnsi="Calibri" w:cs="Calibri"/>
                <w:sz w:val="20"/>
                <w:szCs w:val="20"/>
                <w:lang w:eastAsia="sk-SK"/>
              </w:rPr>
              <w:t>Knihovnícky regál na časopisy</w:t>
            </w:r>
          </w:p>
        </w:tc>
      </w:tr>
      <w:tr w:rsidR="00AB0976" w:rsidRPr="00DE31EF" w:rsidTr="00AB0976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0976" w:rsidRPr="00DE31EF" w:rsidRDefault="00AB0976" w:rsidP="00AB097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DE31EF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0976" w:rsidRPr="00DE31EF" w:rsidRDefault="00AB0976" w:rsidP="00AB0976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DE31E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Minimálna špecifikácia, rozmer 1500x1160x360mm,  Materiál LDTD hrúbky min. 18 mm, s hranou ABS min. 2 mm, korpus pevne lepený  nerozoberateľný spoj. Farebné prevedenie podľa požiadaviek zadávateľa.</w:t>
            </w:r>
          </w:p>
        </w:tc>
      </w:tr>
      <w:tr w:rsidR="00AB0976" w:rsidRPr="00DE31EF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0976" w:rsidRPr="00DE31EF" w:rsidRDefault="00AB0976" w:rsidP="00AB097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DE31EF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0976" w:rsidRPr="00DE31EF" w:rsidRDefault="00AB0976" w:rsidP="00AB0976">
            <w:pPr>
              <w:widowControl/>
              <w:suppressAutoHyphens w:val="0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DE31EF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B0976" w:rsidRPr="00DE31EF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0976" w:rsidRPr="00DE31EF" w:rsidRDefault="00AB0976" w:rsidP="00AB097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DE31EF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DE31EF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976" w:rsidRPr="00DE31EF" w:rsidRDefault="00AB0976" w:rsidP="00AB0976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DE31EF">
              <w:rPr>
                <w:rFonts w:ascii="Calibri" w:hAnsi="Calibri" w:cs="Calibri"/>
                <w:sz w:val="20"/>
                <w:szCs w:val="20"/>
                <w:lang w:eastAsia="sk-SK"/>
              </w:rPr>
              <w:t>Stoly do študovne</w:t>
            </w:r>
          </w:p>
        </w:tc>
      </w:tr>
      <w:tr w:rsidR="00D25C4D" w:rsidRPr="00DE31EF" w:rsidTr="00D25C4D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5C4D" w:rsidRPr="00DE31EF" w:rsidRDefault="00D25C4D" w:rsidP="00D25C4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DE31EF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C4D" w:rsidRPr="00DE31EF" w:rsidRDefault="00D25C4D" w:rsidP="00D25C4D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DE31E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Minimálna špecifikácia, rozmer min. 600x600x750mm,  Materiál LDTD hrúbky min. 18 mm, s hranou ABS min. 2 mm, Farebné prevedenie podľa požiadaviek zadávateľa, s možnosťou vytvorenia variabilných zostáv.</w:t>
            </w:r>
          </w:p>
        </w:tc>
      </w:tr>
      <w:tr w:rsidR="00D25C4D" w:rsidRPr="00DE31EF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5C4D" w:rsidRPr="00DE31EF" w:rsidRDefault="00D25C4D" w:rsidP="00D25C4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DE31EF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25C4D" w:rsidRPr="00DE31EF" w:rsidRDefault="00D25C4D" w:rsidP="00D25C4D">
            <w:pPr>
              <w:widowControl/>
              <w:suppressAutoHyphens w:val="0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DE31EF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D25C4D" w:rsidRPr="00DE31EF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C4D" w:rsidRPr="00DE31EF" w:rsidRDefault="00DE31EF" w:rsidP="00D25C4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D25C4D" w:rsidRPr="00DE31EF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C4D" w:rsidRPr="00DE31EF" w:rsidRDefault="00D25C4D" w:rsidP="00D25C4D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DE31EF">
              <w:rPr>
                <w:rFonts w:ascii="Calibri" w:hAnsi="Calibri" w:cs="Calibri"/>
                <w:sz w:val="20"/>
                <w:szCs w:val="20"/>
                <w:lang w:eastAsia="sk-SK"/>
              </w:rPr>
              <w:t>Stolička do študovne</w:t>
            </w:r>
          </w:p>
        </w:tc>
      </w:tr>
      <w:tr w:rsidR="0061079B" w:rsidRPr="00DE31EF" w:rsidTr="0061079B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1079B" w:rsidRPr="00DE31EF" w:rsidRDefault="0061079B" w:rsidP="0061079B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DE31EF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079B" w:rsidRPr="00DE31EF" w:rsidRDefault="0061079B" w:rsidP="006107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DE31EF">
              <w:rPr>
                <w:rFonts w:ascii="Arial" w:hAnsi="Arial" w:cs="Arial"/>
                <w:sz w:val="20"/>
                <w:szCs w:val="20"/>
                <w:lang w:eastAsia="sk-SK"/>
              </w:rPr>
              <w:t xml:space="preserve">Minimálna špecifikácia: rokovacia čalúnená stolička, oceľový rám lakovaný na čierno (profil ovál), </w:t>
            </w:r>
            <w:proofErr w:type="spellStart"/>
            <w:r w:rsidRPr="00DE31EF">
              <w:rPr>
                <w:rFonts w:ascii="Arial" w:hAnsi="Arial" w:cs="Arial"/>
                <w:sz w:val="20"/>
                <w:szCs w:val="20"/>
                <w:lang w:eastAsia="sk-SK"/>
              </w:rPr>
              <w:t>stohovateľná</w:t>
            </w:r>
            <w:proofErr w:type="spellEnd"/>
            <w:r w:rsidRPr="00DE31EF">
              <w:rPr>
                <w:rFonts w:ascii="Arial" w:hAnsi="Arial" w:cs="Arial"/>
                <w:sz w:val="20"/>
                <w:szCs w:val="20"/>
                <w:lang w:eastAsia="sk-SK"/>
              </w:rPr>
              <w:t xml:space="preserve"> (5 ks), </w:t>
            </w:r>
            <w:proofErr w:type="spellStart"/>
            <w:r w:rsidRPr="00DE31EF">
              <w:rPr>
                <w:rFonts w:ascii="Arial" w:hAnsi="Arial" w:cs="Arial"/>
                <w:sz w:val="20"/>
                <w:szCs w:val="20"/>
                <w:lang w:eastAsia="sk-SK"/>
              </w:rPr>
              <w:t>sedák</w:t>
            </w:r>
            <w:proofErr w:type="spellEnd"/>
            <w:r w:rsidRPr="00DE31EF">
              <w:rPr>
                <w:rFonts w:ascii="Arial" w:hAnsi="Arial" w:cs="Arial"/>
                <w:sz w:val="20"/>
                <w:szCs w:val="20"/>
                <w:lang w:eastAsia="sk-SK"/>
              </w:rPr>
              <w:t xml:space="preserve"> so spodným plastovým krytom, nosnosť 100 kg. Poťah látka "C" min. 100 000 cyklov.</w:t>
            </w:r>
          </w:p>
        </w:tc>
      </w:tr>
      <w:tr w:rsidR="0061079B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1079B" w:rsidRPr="00DE31EF" w:rsidRDefault="0061079B" w:rsidP="0061079B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DE31EF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1079B" w:rsidRPr="00CC0E1D" w:rsidRDefault="0061079B" w:rsidP="0061079B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DE31EF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D72944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6B0755" w:rsidRPr="00D72944" w:rsidRDefault="006B0755" w:rsidP="006B0755">
      <w:pPr>
        <w:widowControl/>
        <w:suppressAutoHyphens w:val="0"/>
        <w:spacing w:after="24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( Meno a priezvisko, funkcia) </w:t>
      </w:r>
    </w:p>
    <w:sectPr w:rsidR="006B0755" w:rsidRPr="00D72944" w:rsidSect="00DF1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2418"/>
    <w:rsid w:val="00042AEE"/>
    <w:rsid w:val="000C6E2D"/>
    <w:rsid w:val="000D3300"/>
    <w:rsid w:val="000F5FE8"/>
    <w:rsid w:val="00127847"/>
    <w:rsid w:val="001328CF"/>
    <w:rsid w:val="001C47F4"/>
    <w:rsid w:val="001E24E4"/>
    <w:rsid w:val="00246971"/>
    <w:rsid w:val="00247D73"/>
    <w:rsid w:val="00250E44"/>
    <w:rsid w:val="002559F1"/>
    <w:rsid w:val="00271458"/>
    <w:rsid w:val="003050C3"/>
    <w:rsid w:val="00367256"/>
    <w:rsid w:val="004114C0"/>
    <w:rsid w:val="00446BC8"/>
    <w:rsid w:val="00455961"/>
    <w:rsid w:val="00464E5D"/>
    <w:rsid w:val="004B2145"/>
    <w:rsid w:val="004B7825"/>
    <w:rsid w:val="00502418"/>
    <w:rsid w:val="005147F1"/>
    <w:rsid w:val="00553AE9"/>
    <w:rsid w:val="00560C0F"/>
    <w:rsid w:val="00597E51"/>
    <w:rsid w:val="005A7A09"/>
    <w:rsid w:val="005C1A01"/>
    <w:rsid w:val="005F1CF4"/>
    <w:rsid w:val="0061079B"/>
    <w:rsid w:val="00625B78"/>
    <w:rsid w:val="006375FF"/>
    <w:rsid w:val="006B0755"/>
    <w:rsid w:val="006B1A95"/>
    <w:rsid w:val="00706CD2"/>
    <w:rsid w:val="007473B4"/>
    <w:rsid w:val="00796D61"/>
    <w:rsid w:val="007B1322"/>
    <w:rsid w:val="007B5256"/>
    <w:rsid w:val="0087730A"/>
    <w:rsid w:val="008A19D3"/>
    <w:rsid w:val="008A7C49"/>
    <w:rsid w:val="008D12AC"/>
    <w:rsid w:val="008D646D"/>
    <w:rsid w:val="009102F8"/>
    <w:rsid w:val="00A42196"/>
    <w:rsid w:val="00AB0976"/>
    <w:rsid w:val="00AB5233"/>
    <w:rsid w:val="00B11418"/>
    <w:rsid w:val="00B47619"/>
    <w:rsid w:val="00B84DE1"/>
    <w:rsid w:val="00BE47BF"/>
    <w:rsid w:val="00C17900"/>
    <w:rsid w:val="00CC0E1D"/>
    <w:rsid w:val="00CF77EE"/>
    <w:rsid w:val="00D25C4D"/>
    <w:rsid w:val="00D779F0"/>
    <w:rsid w:val="00D95979"/>
    <w:rsid w:val="00DE31EF"/>
    <w:rsid w:val="00DF185A"/>
    <w:rsid w:val="00E667BC"/>
    <w:rsid w:val="00E73373"/>
    <w:rsid w:val="00E95702"/>
    <w:rsid w:val="00EE485C"/>
    <w:rsid w:val="00EF59BC"/>
    <w:rsid w:val="00F2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HTML Acronym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Sil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koncovejpoznmky">
    <w:name w:val="endnote text"/>
    <w:basedOn w:val="Normlny"/>
    <w:link w:val="Textkoncovejpoznm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koncovejpoznmkyChar">
    <w:name w:val="Text koncovej poznámky Char"/>
    <w:basedOn w:val="Predvolenpsmoodseku"/>
    <w:link w:val="Textkoncovejpoznm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2018-10-08T20:29:00Z</dcterms:created>
  <dcterms:modified xsi:type="dcterms:W3CDTF">2018-10-09T21:56:00Z</dcterms:modified>
</cp:coreProperties>
</file>