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21.8.2017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D51149" w:rsidRDefault="00D5114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0" w:history="1">
        <w:r w:rsidRPr="003E54D3">
          <w:rPr>
            <w:rStyle w:val="Hypertextovprepojenie"/>
            <w:rFonts w:ascii="Times New Roman" w:eastAsia="Calibri" w:hAnsi="Times New Roman" w:cs="Times New Roman"/>
            <w:sz w:val="24"/>
            <w:szCs w:val="24"/>
          </w:rPr>
          <w:t>https://www.uvo.gov.sk/vyhladavanie-zakaziek/detail/dokumenty/409620</w:t>
        </w:r>
      </w:hyperlink>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D51149" w:rsidRDefault="00D51149" w:rsidP="00D51149">
      <w:pPr>
        <w:rPr>
          <w:rFonts w:ascii="Times New Roman" w:hAnsi="Times New Roman" w:cs="Times New Roman"/>
          <w:sz w:val="24"/>
          <w:szCs w:val="24"/>
        </w:rPr>
      </w:pPr>
    </w:p>
    <w:p w:rsidR="00D51149" w:rsidRDefault="00D51149" w:rsidP="00D51149">
      <w:pPr>
        <w:rPr>
          <w:rFonts w:ascii="Times New Roman" w:hAnsi="Times New Roman" w:cs="Times New Roman"/>
          <w:sz w:val="24"/>
          <w:szCs w:val="24"/>
        </w:rPr>
      </w:pPr>
      <w:r>
        <w:rPr>
          <w:rFonts w:ascii="Times New Roman" w:hAnsi="Times New Roman" w:cs="Times New Roman"/>
          <w:sz w:val="24"/>
          <w:szCs w:val="24"/>
        </w:rPr>
        <w:t>Dobrý deň,</w:t>
      </w:r>
    </w:p>
    <w:p w:rsidR="002C16F5" w:rsidRDefault="00D51149" w:rsidP="00D51149">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24.8.2017 od záujemcu.</w:t>
      </w:r>
    </w:p>
    <w:p w:rsidR="00D51149" w:rsidRDefault="00D51149" w:rsidP="002C16F5">
      <w:pPr>
        <w:jc w:val="both"/>
        <w:rPr>
          <w:rFonts w:ascii="Times New Roman" w:hAnsi="Times New Roman" w:cs="Times New Roman"/>
          <w:b/>
          <w:sz w:val="24"/>
          <w:szCs w:val="24"/>
        </w:rPr>
      </w:pPr>
    </w:p>
    <w:p w:rsidR="00D51149" w:rsidRDefault="00D51149" w:rsidP="00D511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D51149" w:rsidRPr="00D51149" w:rsidRDefault="00D51149" w:rsidP="00D51149">
      <w:pPr>
        <w:jc w:val="both"/>
        <w:rPr>
          <w:rFonts w:ascii="Times New Roman" w:hAnsi="Times New Roman" w:cs="Times New Roman"/>
          <w:sz w:val="24"/>
          <w:szCs w:val="24"/>
        </w:rPr>
      </w:pPr>
      <w:r w:rsidRPr="00D51149">
        <w:rPr>
          <w:rFonts w:ascii="Times New Roman" w:hAnsi="Times New Roman" w:cs="Times New Roman"/>
          <w:sz w:val="24"/>
          <w:szCs w:val="24"/>
        </w:rPr>
        <w:t xml:space="preserve">Kategória L 2 – matrace, Typ matraca II. </w:t>
      </w:r>
    </w:p>
    <w:p w:rsidR="00D51149" w:rsidRPr="00D51149" w:rsidRDefault="00D51149" w:rsidP="0088124B">
      <w:pPr>
        <w:jc w:val="both"/>
        <w:rPr>
          <w:rFonts w:ascii="Times New Roman" w:hAnsi="Times New Roman" w:cs="Times New Roman"/>
          <w:sz w:val="24"/>
          <w:szCs w:val="24"/>
        </w:rPr>
      </w:pPr>
      <w:r w:rsidRPr="00D51149">
        <w:rPr>
          <w:rFonts w:ascii="Times New Roman" w:hAnsi="Times New Roman" w:cs="Times New Roman"/>
          <w:sz w:val="24"/>
          <w:szCs w:val="24"/>
        </w:rPr>
        <w:t xml:space="preserve">Bude zadávateľ akceptovať pasívny </w:t>
      </w:r>
      <w:proofErr w:type="spellStart"/>
      <w:r w:rsidRPr="00D51149">
        <w:rPr>
          <w:rFonts w:ascii="Times New Roman" w:hAnsi="Times New Roman" w:cs="Times New Roman"/>
          <w:sz w:val="24"/>
          <w:szCs w:val="24"/>
        </w:rPr>
        <w:t>antidekubitný</w:t>
      </w:r>
      <w:proofErr w:type="spellEnd"/>
      <w:r w:rsidRPr="00D51149">
        <w:rPr>
          <w:rFonts w:ascii="Times New Roman" w:hAnsi="Times New Roman" w:cs="Times New Roman"/>
          <w:sz w:val="24"/>
          <w:szCs w:val="24"/>
        </w:rPr>
        <w:t xml:space="preserve"> matr</w:t>
      </w:r>
      <w:r>
        <w:rPr>
          <w:rFonts w:ascii="Times New Roman" w:hAnsi="Times New Roman" w:cs="Times New Roman"/>
          <w:sz w:val="24"/>
          <w:szCs w:val="24"/>
        </w:rPr>
        <w:t>ac s jedn</w:t>
      </w:r>
      <w:r w:rsidRPr="00D51149">
        <w:rPr>
          <w:rFonts w:ascii="Times New Roman" w:hAnsi="Times New Roman" w:cs="Times New Roman"/>
          <w:sz w:val="24"/>
          <w:szCs w:val="24"/>
        </w:rPr>
        <w:t xml:space="preserve">ou vrstvou, v prípade, že táto bude 5 zónová s hustotou peny min. 45 kg/m3, ktorá zabezpečí lepšiu </w:t>
      </w:r>
      <w:proofErr w:type="spellStart"/>
      <w:r w:rsidRPr="00D51149">
        <w:rPr>
          <w:rFonts w:ascii="Times New Roman" w:hAnsi="Times New Roman" w:cs="Times New Roman"/>
          <w:sz w:val="24"/>
          <w:szCs w:val="24"/>
        </w:rPr>
        <w:t>redistribúciu</w:t>
      </w:r>
      <w:proofErr w:type="spellEnd"/>
      <w:r w:rsidRPr="00D51149">
        <w:rPr>
          <w:rFonts w:ascii="Times New Roman" w:hAnsi="Times New Roman" w:cs="Times New Roman"/>
          <w:sz w:val="24"/>
          <w:szCs w:val="24"/>
        </w:rPr>
        <w:t xml:space="preserve"> tlaku tela a tým zaistí kvalitnejšiu starostlivosť u pacienta s rizikom vzniku dekubitov?</w:t>
      </w:r>
    </w:p>
    <w:p w:rsidR="00D51149" w:rsidRDefault="00D51149" w:rsidP="0088124B">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D51149" w:rsidRDefault="0088124B" w:rsidP="0088124B">
      <w:pPr>
        <w:jc w:val="both"/>
        <w:rPr>
          <w:rFonts w:ascii="Times New Roman" w:hAnsi="Times New Roman" w:cs="Times New Roman"/>
          <w:b/>
          <w:sz w:val="24"/>
          <w:szCs w:val="24"/>
        </w:rPr>
      </w:pPr>
      <w:r w:rsidRPr="0088124B">
        <w:rPr>
          <w:rFonts w:ascii="Times New Roman" w:hAnsi="Times New Roman" w:cs="Times New Roman"/>
          <w:b/>
          <w:sz w:val="24"/>
          <w:szCs w:val="24"/>
        </w:rPr>
        <w:t xml:space="preserve">Nie, </w:t>
      </w:r>
      <w:r>
        <w:rPr>
          <w:rFonts w:ascii="Times New Roman" w:hAnsi="Times New Roman" w:cs="Times New Roman"/>
          <w:b/>
          <w:sz w:val="24"/>
          <w:szCs w:val="24"/>
        </w:rPr>
        <w:t xml:space="preserve">verejný </w:t>
      </w:r>
      <w:r w:rsidRPr="0088124B">
        <w:rPr>
          <w:rFonts w:ascii="Times New Roman" w:hAnsi="Times New Roman" w:cs="Times New Roman"/>
          <w:b/>
          <w:sz w:val="24"/>
          <w:szCs w:val="24"/>
        </w:rPr>
        <w:t>obstarávateľ nebude akceptovať 5 zónový jednovrstvový matrac s min. hustotou peny 45 kg/m3.</w:t>
      </w:r>
      <w:r>
        <w:rPr>
          <w:rFonts w:ascii="Times New Roman" w:hAnsi="Times New Roman" w:cs="Times New Roman"/>
          <w:b/>
          <w:sz w:val="24"/>
          <w:szCs w:val="24"/>
        </w:rPr>
        <w:t xml:space="preserve"> </w:t>
      </w:r>
      <w:r w:rsidR="00D51149" w:rsidRPr="00E37F96">
        <w:rPr>
          <w:rFonts w:ascii="Times New Roman" w:hAnsi="Times New Roman" w:cs="Times New Roman"/>
          <w:b/>
          <w:sz w:val="24"/>
          <w:szCs w:val="24"/>
        </w:rPr>
        <w:t>Verejný obstarávateľ má výlučné právo na špecifikáciu predmetu zákazky.</w:t>
      </w:r>
      <w:r w:rsidR="00D51149">
        <w:rPr>
          <w:rFonts w:ascii="Times New Roman" w:hAnsi="Times New Roman" w:cs="Times New Roman"/>
          <w:b/>
          <w:sz w:val="24"/>
          <w:szCs w:val="24"/>
        </w:rPr>
        <w:t xml:space="preserve"> Verejný obstarávateľ nebude akceptovať ponuky </w:t>
      </w:r>
      <w:r w:rsidR="00D51149"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sidR="00D51149">
        <w:rPr>
          <w:rFonts w:ascii="Times New Roman" w:hAnsi="Times New Roman" w:cs="Times New Roman"/>
          <w:b/>
          <w:bCs/>
          <w:sz w:val="24"/>
          <w:szCs w:val="24"/>
        </w:rPr>
        <w:t>.</w:t>
      </w:r>
    </w:p>
    <w:p w:rsidR="00D51149" w:rsidRDefault="00D51149" w:rsidP="00D51149">
      <w:pPr>
        <w:rPr>
          <w:rFonts w:ascii="Times New Roman" w:hAnsi="Times New Roman" w:cs="Times New Roman"/>
          <w:b/>
          <w:sz w:val="24"/>
          <w:szCs w:val="24"/>
        </w:rPr>
      </w:pP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V odpovedi na otázku č. 1 od záujemcu z dňa 8.8.2017 uvádzate;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„Áno, verejný obstarávateľ bude akceptovať pre Kategóriu L3, Typ matraca I aj matrac s </w:t>
      </w:r>
      <w:proofErr w:type="spellStart"/>
      <w:r w:rsidRPr="0088124B">
        <w:rPr>
          <w:rFonts w:ascii="Times New Roman" w:hAnsi="Times New Roman" w:cs="Times New Roman"/>
          <w:sz w:val="24"/>
          <w:szCs w:val="24"/>
        </w:rPr>
        <w:t>paropriepustnosťou</w:t>
      </w:r>
      <w:proofErr w:type="spellEnd"/>
      <w:r w:rsidRPr="0088124B">
        <w:rPr>
          <w:rFonts w:ascii="Times New Roman" w:hAnsi="Times New Roman" w:cs="Times New Roman"/>
          <w:sz w:val="24"/>
          <w:szCs w:val="24"/>
        </w:rPr>
        <w:t xml:space="preserve"> poťahu 360g/m2/24 h.“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To isté sa opakuje ešte u niekoľkých typov matracov. </w:t>
      </w:r>
    </w:p>
    <w:p w:rsidR="00D51149"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Otázka: Bude obstarávateľ akceptovať </w:t>
      </w:r>
      <w:proofErr w:type="spellStart"/>
      <w:r w:rsidRPr="0088124B">
        <w:rPr>
          <w:rFonts w:ascii="Times New Roman" w:hAnsi="Times New Roman" w:cs="Times New Roman"/>
          <w:sz w:val="24"/>
          <w:szCs w:val="24"/>
        </w:rPr>
        <w:t>paropriepustnosť</w:t>
      </w:r>
      <w:proofErr w:type="spellEnd"/>
      <w:r w:rsidRPr="0088124B">
        <w:rPr>
          <w:rFonts w:ascii="Times New Roman" w:hAnsi="Times New Roman" w:cs="Times New Roman"/>
          <w:sz w:val="24"/>
          <w:szCs w:val="24"/>
        </w:rPr>
        <w:t xml:space="preserve"> poťahu 360g/m2/24 h u všetkých matracov v rámci celej súťaže?</w:t>
      </w: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D51149" w:rsidRPr="008D5681" w:rsidRDefault="0088124B" w:rsidP="002C16F5">
      <w:pPr>
        <w:jc w:val="both"/>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matrac</w:t>
      </w:r>
      <w:r w:rsidR="00303491">
        <w:rPr>
          <w:rFonts w:ascii="Times New Roman" w:hAnsi="Times New Roman" w:cs="Times New Roman"/>
          <w:b/>
          <w:sz w:val="24"/>
          <w:szCs w:val="24"/>
        </w:rPr>
        <w:t>e</w:t>
      </w:r>
      <w:bookmarkStart w:id="0" w:name="_GoBack"/>
      <w:bookmarkEnd w:id="0"/>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sectPr w:rsidR="00D51149" w:rsidRPr="008D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C16F5"/>
    <w:rsid w:val="00303491"/>
    <w:rsid w:val="00314C23"/>
    <w:rsid w:val="00340F9E"/>
    <w:rsid w:val="00382FDB"/>
    <w:rsid w:val="003E5378"/>
    <w:rsid w:val="00403D2C"/>
    <w:rsid w:val="004400AD"/>
    <w:rsid w:val="00444C0F"/>
    <w:rsid w:val="00665B46"/>
    <w:rsid w:val="006A70FE"/>
    <w:rsid w:val="006E79CD"/>
    <w:rsid w:val="00726E13"/>
    <w:rsid w:val="00753F83"/>
    <w:rsid w:val="007E73DA"/>
    <w:rsid w:val="0084507F"/>
    <w:rsid w:val="0088124B"/>
    <w:rsid w:val="008D5681"/>
    <w:rsid w:val="00934CAB"/>
    <w:rsid w:val="00AA7DB8"/>
    <w:rsid w:val="00BE6502"/>
    <w:rsid w:val="00C44DEC"/>
    <w:rsid w:val="00D51149"/>
    <w:rsid w:val="00E17091"/>
    <w:rsid w:val="00E37F96"/>
    <w:rsid w:val="00EB3036"/>
    <w:rsid w:val="00EB3449"/>
    <w:rsid w:val="00FB6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4C4B"/>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hyperlink" Target="https://www.uvo.gov.sk/vyhladavanie-zakaziek/detail/dokumenty/409620" TargetMode="Externa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5775</Words>
  <Characters>32919</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19</cp:revision>
  <dcterms:created xsi:type="dcterms:W3CDTF">2017-08-09T05:18:00Z</dcterms:created>
  <dcterms:modified xsi:type="dcterms:W3CDTF">2017-08-28T09:00:00Z</dcterms:modified>
</cp:coreProperties>
</file>