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703E" w14:textId="77777777" w:rsidR="00C63788" w:rsidRDefault="00C63788" w:rsidP="00C6378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2A1B9F4B" w14:textId="77777777" w:rsidR="00EA0F74" w:rsidRDefault="00EA0F74" w:rsidP="00BD2355">
      <w:pPr>
        <w:spacing w:line="256" w:lineRule="auto"/>
        <w:rPr>
          <w:rFonts w:ascii="Calibri" w:eastAsia="Calibri" w:hAnsi="Calibri" w:cs="Times New Roman"/>
          <w:b/>
          <w:bCs/>
        </w:rPr>
      </w:pPr>
    </w:p>
    <w:p w14:paraId="0471321C" w14:textId="060FE046" w:rsidR="00BD2355" w:rsidRPr="00D9615B" w:rsidRDefault="00BD2355" w:rsidP="00BD2355">
      <w:pPr>
        <w:spacing w:line="256" w:lineRule="auto"/>
        <w:rPr>
          <w:rFonts w:ascii="Calibri" w:eastAsia="Calibri" w:hAnsi="Calibri" w:cs="Times New Roman"/>
          <w:b/>
          <w:bCs/>
        </w:rPr>
      </w:pPr>
      <w:r w:rsidRPr="00D9615B">
        <w:rPr>
          <w:rFonts w:ascii="Calibri" w:eastAsia="Calibri" w:hAnsi="Calibri" w:cs="Times New Roman"/>
          <w:b/>
          <w:bCs/>
        </w:rPr>
        <w:t xml:space="preserve">Príloha č. 2 - Návrh na plnenie kritéria </w:t>
      </w:r>
      <w:r w:rsidR="00CC1FE2">
        <w:rPr>
          <w:rFonts w:ascii="Calibri" w:eastAsia="Calibri" w:hAnsi="Calibri" w:cs="Times New Roman"/>
          <w:b/>
          <w:bCs/>
        </w:rPr>
        <w:t xml:space="preserve">– Výzva č.1 </w:t>
      </w:r>
      <w:r w:rsidR="001163B1" w:rsidRPr="001163B1">
        <w:rPr>
          <w:rFonts w:ascii="Calibri" w:eastAsia="Calibri" w:hAnsi="Calibri" w:cs="Times New Roman"/>
          <w:b/>
          <w:bCs/>
        </w:rPr>
        <w:t>„Hutnícky materiál</w:t>
      </w:r>
      <w:r w:rsidR="001163B1">
        <w:rPr>
          <w:rFonts w:ascii="Calibri" w:eastAsia="Calibri" w:hAnsi="Calibri" w:cs="Times New Roman"/>
          <w:b/>
          <w:bCs/>
        </w:rPr>
        <w:t>“</w:t>
      </w:r>
    </w:p>
    <w:p w14:paraId="059C1233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NÁVRH NA PLNENIE KRITÉRIA NA VYHODNOTENIE PONÚK A IDENTIFIKÁČNÉ ÚDAJE UCHÁDZAČA </w:t>
      </w:r>
    </w:p>
    <w:p w14:paraId="4F72E0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Obchodné meno uchádzača:                            ........................................................................... </w:t>
      </w:r>
    </w:p>
    <w:p w14:paraId="051E747F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Sídlo uchádzača:                                                  ........................................................................... </w:t>
      </w:r>
    </w:p>
    <w:p w14:paraId="7C67E0BC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IČO:                                                                        ........................................................................... </w:t>
      </w:r>
    </w:p>
    <w:p w14:paraId="382579C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Meno a priezvisko štatutárneho zástupcu      ........................................................................... </w:t>
      </w:r>
    </w:p>
    <w:p w14:paraId="10BD3C95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IČ DPH:                                                                  ........................................................................... </w:t>
      </w:r>
    </w:p>
    <w:p w14:paraId="46C9D494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Názov banky:                                                       ........................................................................... </w:t>
      </w:r>
    </w:p>
    <w:p w14:paraId="47ED114D" w14:textId="77777777" w:rsidR="00BD2355" w:rsidRP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Číslo účtu (IBAN):                                                ........................................................................... </w:t>
      </w:r>
    </w:p>
    <w:p w14:paraId="36AD0A7F" w14:textId="77777777" w:rsidR="00BD2355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>Telefónne číslo:                                                   ...........................................................................</w:t>
      </w:r>
    </w:p>
    <w:p w14:paraId="0FD0F74A" w14:textId="58510155" w:rsidR="000918F7" w:rsidRDefault="00BD2355" w:rsidP="00BD2355">
      <w:pPr>
        <w:spacing w:line="256" w:lineRule="auto"/>
        <w:rPr>
          <w:rFonts w:ascii="Calibri" w:eastAsia="Calibri" w:hAnsi="Calibri" w:cs="Times New Roman"/>
        </w:rPr>
      </w:pPr>
      <w:r w:rsidRPr="00BD2355">
        <w:rPr>
          <w:rFonts w:ascii="Calibri" w:eastAsia="Calibri" w:hAnsi="Calibri" w:cs="Times New Roman"/>
        </w:rPr>
        <w:t xml:space="preserve">E-mailová adresa:                                              ........................................................................... </w:t>
      </w:r>
    </w:p>
    <w:p w14:paraId="72309E91" w14:textId="071E4602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2F706643" w14:textId="77777777" w:rsidR="00EA0F74" w:rsidRDefault="00EA0F74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Calibri" w:eastAsia="Calibri" w:hAnsi="Calibri" w:cs="Times New Roman"/>
        </w:rPr>
      </w:pPr>
    </w:p>
    <w:p w14:paraId="0C4E7418" w14:textId="77777777" w:rsidR="00BD2355" w:rsidRDefault="00BD2355" w:rsidP="00BD2355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ind w:right="255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zh-CN"/>
        </w:rPr>
      </w:pPr>
    </w:p>
    <w:p w14:paraId="78D3E1C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4"/>
        <w:gridCol w:w="1276"/>
        <w:gridCol w:w="1275"/>
        <w:gridCol w:w="1701"/>
        <w:gridCol w:w="1275"/>
        <w:gridCol w:w="1418"/>
      </w:tblGrid>
      <w:tr w:rsidR="007C3941" w:rsidRPr="008C5668" w14:paraId="69208712" w14:textId="77777777" w:rsidTr="00BC2466">
        <w:trPr>
          <w:trHeight w:val="9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6068F" w14:textId="7B05C34A" w:rsidR="007C3941" w:rsidRPr="000D4BF4" w:rsidRDefault="007C3941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Položka č.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405173" w14:textId="5A99C7B3" w:rsidR="007C3941" w:rsidRPr="000D4BF4" w:rsidRDefault="004F3BB9" w:rsidP="003E0B73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Mater</w:t>
            </w:r>
            <w:r w:rsidR="002B2681"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iál </w:t>
            </w:r>
            <w:r w:rsidR="007C3941"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v zmysle Prílohy č. </w:t>
            </w:r>
            <w:r w:rsidR="00F66038"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1</w:t>
            </w:r>
            <w:r w:rsidR="007C3941"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  Technickej špecifikácie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81AAA2" w14:textId="77777777" w:rsidR="007C3941" w:rsidRPr="000D4B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Cena za</w:t>
            </w:r>
          </w:p>
          <w:p w14:paraId="5A7BB415" w14:textId="7F3DD786" w:rsidR="007C3941" w:rsidRPr="000D4B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1 kus </w:t>
            </w:r>
          </w:p>
          <w:p w14:paraId="56B8826A" w14:textId="77777777" w:rsidR="007C3941" w:rsidRPr="000D4B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bez DPH                        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FEEDA" w14:textId="6F617B19" w:rsidR="007C3941" w:rsidRPr="000D4B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Celkové množstvo</w:t>
            </w:r>
          </w:p>
          <w:p w14:paraId="042B12F1" w14:textId="77777777" w:rsidR="007C3941" w:rsidRPr="000D4B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v kusoch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8250D7" w14:textId="77777777" w:rsidR="007C3941" w:rsidRPr="000D4B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Cena bez DPH spolu</w:t>
            </w:r>
          </w:p>
          <w:p w14:paraId="3963FECE" w14:textId="77777777" w:rsidR="007C3941" w:rsidRPr="000D4B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v EUR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2EF3D" w14:textId="77777777" w:rsidR="007C3941" w:rsidRPr="000D4B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Sadzba DPH</w:t>
            </w:r>
          </w:p>
          <w:p w14:paraId="5910DF29" w14:textId="77777777" w:rsidR="007C3941" w:rsidRPr="000D4B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4E063A" w14:textId="77777777" w:rsidR="007C3941" w:rsidRPr="000D4B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CENA CELKOM s DPH</w:t>
            </w:r>
          </w:p>
          <w:p w14:paraId="0751D337" w14:textId="77777777" w:rsidR="007C3941" w:rsidRPr="000D4BF4" w:rsidRDefault="007C3941" w:rsidP="00CE3544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0D4B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v EUR</w:t>
            </w:r>
          </w:p>
        </w:tc>
      </w:tr>
      <w:tr w:rsidR="007C3941" w:rsidRPr="008C5668" w14:paraId="4ED81567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E09CF" w14:textId="1E37F0DB" w:rsidR="007C3941" w:rsidRPr="00E641AA" w:rsidRDefault="005D58D9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</w:t>
            </w:r>
            <w:r w:rsidR="007C3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54C62" w14:textId="575225AF" w:rsidR="007C3941" w:rsidRPr="00236D1A" w:rsidRDefault="002B268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Plech oceľový valcovaný za tepla 1,2/1000x2000, Norma: EN 10051, TDP: ČSN EN 10025-2, zn. S235JRC+N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57010AF" w14:textId="77777777" w:rsidR="007C3941" w:rsidRPr="000978BD" w:rsidRDefault="007C3941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CF58B" w14:textId="2593DF38" w:rsidR="007C3941" w:rsidRDefault="000D4BF4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8A4CBE1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E76A4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A4DD1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0D4BF4" w:rsidRPr="008C5668" w14:paraId="494BA201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38079" w14:textId="1B9947C9" w:rsidR="000D4BF4" w:rsidRDefault="000D4BF4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2,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45E21" w14:textId="3E38EA19" w:rsidR="000D4BF4" w:rsidRPr="00236D1A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Plech oceľový valcovaný za tepla 1,5/1000x2000, Norma: EN 10051, TDP: ČSN EN 10025-2, zn. S235JRC+N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A6BC5FE" w14:textId="77777777" w:rsidR="000D4BF4" w:rsidRPr="000978BD" w:rsidRDefault="000D4BF4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78F58" w14:textId="599E3F69" w:rsidR="000D4BF4" w:rsidRDefault="00236D1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862F64B" w14:textId="77777777" w:rsidR="000D4BF4" w:rsidRPr="008C5668" w:rsidRDefault="000D4BF4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F4E1F" w14:textId="77777777" w:rsidR="000D4BF4" w:rsidRPr="008C5668" w:rsidRDefault="000D4BF4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4E1EA" w14:textId="77777777" w:rsidR="000D4BF4" w:rsidRPr="008C5668" w:rsidRDefault="000D4BF4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36D1A" w:rsidRPr="008C5668" w14:paraId="20A44CB4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1B3BE" w14:textId="4A4DE69F" w:rsidR="00236D1A" w:rsidRDefault="00236D1A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9701D" w14:textId="299532D6" w:rsidR="00236D1A" w:rsidRPr="004F3BB9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Plech oceľový valcovaný za tepla 3/1000x2000, Norma: EN 10051, TDP: ČSN EN 10025-2, zn. S235JRC+N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591EFE8C" w14:textId="77777777" w:rsidR="00236D1A" w:rsidRPr="000978BD" w:rsidRDefault="00236D1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81DEC" w14:textId="12B50DE3" w:rsidR="00236D1A" w:rsidRDefault="00236D1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940B123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73B8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C11D2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36D1A" w:rsidRPr="008C5668" w14:paraId="712089D4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F992B" w14:textId="7A38A685" w:rsidR="00236D1A" w:rsidRDefault="00236D1A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429EE" w14:textId="77777777" w:rsidR="00236D1A" w:rsidRPr="00236D1A" w:rsidRDefault="00236D1A" w:rsidP="00236D1A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236D1A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Plech oceľový valcovaný za tepla 4/1000x2000, Norma: EN 10051, TDP: ČSN EN 10025-2, zn. S235JRC+N</w:t>
            </w:r>
          </w:p>
          <w:p w14:paraId="25E3FAB0" w14:textId="77777777" w:rsidR="00236D1A" w:rsidRPr="004F3BB9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3614F347" w14:textId="77777777" w:rsidR="00236D1A" w:rsidRPr="000978BD" w:rsidRDefault="00236D1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5AD41" w14:textId="7A1CA844" w:rsidR="00236D1A" w:rsidRDefault="00236D1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69474E0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7C2F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CE380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36D1A" w:rsidRPr="008C5668" w14:paraId="7E1A8DE4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26E4C" w14:textId="4418CFE5" w:rsidR="00236D1A" w:rsidRDefault="00236D1A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E164D" w14:textId="3292E517" w:rsidR="00236D1A" w:rsidRPr="004F3BB9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Plech oceľový valcovaný za tepla 5/1000x2000, Norma: EN 10051, TDP: ČSN EN 10025-2, zn. S235JRC+N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65DA66C1" w14:textId="77777777" w:rsidR="00236D1A" w:rsidRPr="000978BD" w:rsidRDefault="00236D1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4F1B4" w14:textId="5EBD1830" w:rsidR="00236D1A" w:rsidRDefault="00236D1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0D935F9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8520C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05FDD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236D1A" w:rsidRPr="008C5668" w14:paraId="11D4787B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12477" w14:textId="790C463C" w:rsidR="00236D1A" w:rsidRDefault="00236D1A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0D75F" w14:textId="15C8AD3E" w:rsidR="00236D1A" w:rsidRPr="004F3BB9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Plech oceľový valcovaný za tepla 5/1000x2000, Norma: EN 10051, TDP: ČSN EN 10025-2, zn. S235JRC+N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02935851" w14:textId="77777777" w:rsidR="00236D1A" w:rsidRPr="000978BD" w:rsidRDefault="00236D1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FD831" w14:textId="0E0C29E3" w:rsidR="00236D1A" w:rsidRDefault="00236D1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A05B58F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2ECB0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F0F8D" w14:textId="77777777" w:rsidR="00236D1A" w:rsidRPr="008C5668" w:rsidRDefault="00236D1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C2466" w:rsidRPr="008C5668" w14:paraId="533D363C" w14:textId="77777777" w:rsidTr="001163B1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5C6741" w14:textId="0342ECBD" w:rsidR="00BC2466" w:rsidRDefault="00BC2466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F1E2C1" w14:textId="6EAC81EC" w:rsidR="00BC2466" w:rsidRPr="004F3BB9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Plech oceľový valcovaný za tepla 6/1000x2000, Norma: EN 10051, TDP: ČSN EN 10025-2, zn. S235JRC+N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21950485" w14:textId="77777777" w:rsidR="00BC2466" w:rsidRPr="000978BD" w:rsidRDefault="00BC2466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DB34A9" w14:textId="27CEEB7D" w:rsidR="00BC2466" w:rsidRDefault="00BC2466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0802923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B6F35D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A313D8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C2466" w:rsidRPr="008C5668" w14:paraId="2F717EB5" w14:textId="77777777" w:rsidTr="001163B1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E0E27" w14:textId="7F301217" w:rsidR="00BC2466" w:rsidRDefault="00BC2466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AFE1" w14:textId="70A906D2" w:rsidR="00BC2466" w:rsidRPr="004F3BB9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BC2466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Pozinkovaný plech 0,55/1000x2000, Norma: EN 10143, TDP: ČSN EN 10346, zn. DX51D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BC5300B" w14:textId="77777777" w:rsidR="00BC2466" w:rsidRPr="000978BD" w:rsidRDefault="00BC2466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0DFA7" w14:textId="50644C59" w:rsidR="00BC2466" w:rsidRDefault="00BC2466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20D259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28184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F6EFB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C2466" w:rsidRPr="008C5668" w14:paraId="41511CD5" w14:textId="77777777" w:rsidTr="001163B1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EA4B4" w14:textId="76D4E941" w:rsidR="00BC2466" w:rsidRDefault="00BC2466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18C8C" w14:textId="26174466" w:rsidR="00BC2466" w:rsidRPr="00BC2466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Tyč kruhová ťahaná 6mm/6m, Norma: EN 10278, TDP: EN 10277, zn. S235JRC+C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DC993C7" w14:textId="77777777" w:rsidR="00BC2466" w:rsidRPr="000978BD" w:rsidRDefault="00BC2466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7069F" w14:textId="05BCA358" w:rsidR="00BC2466" w:rsidRDefault="00BC2466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05C69F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198D4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D967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C2466" w:rsidRPr="008C5668" w14:paraId="049D3A48" w14:textId="77777777" w:rsidTr="00BC2466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411FA" w14:textId="164567B5" w:rsidR="00BC2466" w:rsidRDefault="00BC2466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2A0DF" w14:textId="2018B8F7" w:rsidR="00BC2466" w:rsidRPr="004F3BB9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Tyč kruhová ťahaná 8mm/6m, Norma: EN 10278, TDP: EN 10277, zn. S235JRC+C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0CE29149" w14:textId="77777777" w:rsidR="00BC2466" w:rsidRPr="000978BD" w:rsidRDefault="00BC2466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C642D" w14:textId="35A7E446" w:rsidR="00BC2466" w:rsidRDefault="00896C36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9CBF734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74C3F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FC3C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BC2466" w:rsidRPr="008C5668" w14:paraId="517DB689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04951" w14:textId="1BCB6EE9" w:rsidR="00BC2466" w:rsidRDefault="00896C36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97D3E" w14:textId="37CF3E7A" w:rsidR="00BC2466" w:rsidRPr="004F3BB9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Tyč kruhová ťahaná 10mm/6m, Norma: EN 10278, TDP: EN 10277, zn. S235JRC+C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5B16A50A" w14:textId="77777777" w:rsidR="00BC2466" w:rsidRPr="000978BD" w:rsidRDefault="00BC2466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65198" w14:textId="32BBD949" w:rsidR="00BC2466" w:rsidRDefault="00896C36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934E957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8A67E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7FB3A" w14:textId="77777777" w:rsidR="00BC2466" w:rsidRPr="008C5668" w:rsidRDefault="00BC246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96C36" w:rsidRPr="008C5668" w14:paraId="4D1965B1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E6543" w14:textId="50034B86" w:rsidR="00896C36" w:rsidRDefault="00896C36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F7722" w14:textId="2A985EC9" w:rsidR="00896C36" w:rsidRPr="004F3BB9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Tyč kruhová ťahaná 12mm/6m, Norma: EN 10278, TDP: EN 10277, zn. S235JRC+C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6BA2B3E" w14:textId="77777777" w:rsidR="00896C36" w:rsidRPr="000978BD" w:rsidRDefault="00896C36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9C5D5" w14:textId="1240D324" w:rsidR="00896C36" w:rsidRDefault="00896C36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AC77430" w14:textId="77777777" w:rsidR="00896C36" w:rsidRPr="008C5668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1405C" w14:textId="77777777" w:rsidR="00896C36" w:rsidRPr="008C5668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EEAFA" w14:textId="77777777" w:rsidR="00896C36" w:rsidRPr="008C5668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96C36" w:rsidRPr="008C5668" w14:paraId="358E7438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3DDA6" w14:textId="35A89B4A" w:rsidR="00896C36" w:rsidRDefault="00896C36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B12A7" w14:textId="415F474A" w:rsidR="00896C36" w:rsidRPr="004F3BB9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Tyč plochá valcovaná za tepla 5x30/6m, Norma: EN 10058, TDP: ČSN EN 10025-2, zn. S235JR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6CB7797E" w14:textId="77777777" w:rsidR="00896C36" w:rsidRPr="000978BD" w:rsidRDefault="00896C36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CB51B" w14:textId="29726509" w:rsidR="00896C36" w:rsidRDefault="00896C36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37CC106" w14:textId="77777777" w:rsidR="00896C36" w:rsidRPr="008C5668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5D275" w14:textId="77777777" w:rsidR="00896C36" w:rsidRPr="008C5668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8CBA" w14:textId="77777777" w:rsidR="00896C36" w:rsidRPr="008C5668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96C36" w:rsidRPr="008C5668" w14:paraId="78158193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D14E9" w14:textId="6A475540" w:rsidR="00896C36" w:rsidRDefault="00896C36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81A8A" w14:textId="08410AF1" w:rsidR="00896C36" w:rsidRPr="004F3BB9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Tyč plochá valcovaná za tepla 5x40/6m, Norma: EN 10058, TDP: ČSN EN 10025-2, zn. S235JR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220F0F8E" w14:textId="77777777" w:rsidR="00896C36" w:rsidRPr="000978BD" w:rsidRDefault="00896C36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471E2" w14:textId="5FA43F63" w:rsidR="00896C36" w:rsidRDefault="00624ADE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F21C6E4" w14:textId="77777777" w:rsidR="00896C36" w:rsidRPr="008C5668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7DFDD" w14:textId="77777777" w:rsidR="00896C36" w:rsidRPr="008C5668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3DC40" w14:textId="77777777" w:rsidR="00896C36" w:rsidRPr="008C5668" w:rsidRDefault="00896C36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624ADE" w:rsidRPr="008C5668" w14:paraId="0E9E66BA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DEC2A" w14:textId="783F89C6" w:rsidR="00624ADE" w:rsidRDefault="00624ADE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9C36E" w14:textId="46492D98" w:rsidR="00624ADE" w:rsidRPr="004F3BB9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Tyč plochá valcovaná za tepla 5x50/6m, Norma: EN 10058, TDP: ČSN EN 10025-2, zn. S235JR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6E5B00F7" w14:textId="77777777" w:rsidR="00624ADE" w:rsidRPr="000978BD" w:rsidRDefault="00624ADE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0F1CD" w14:textId="22F13920" w:rsidR="00624ADE" w:rsidRDefault="00624ADE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A8918DE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BDCDB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4A016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624ADE" w:rsidRPr="008C5668" w14:paraId="778800C2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D641F" w14:textId="5F0AF78D" w:rsidR="00624ADE" w:rsidRDefault="00624ADE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6D0A1" w14:textId="49E56202" w:rsidR="00624ADE" w:rsidRPr="004F3BB9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L-profil 30x30/6m, Norma: EN 10056, TDP: ČSN EN 10025-2, zn. S235JR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55EE8262" w14:textId="77777777" w:rsidR="00624ADE" w:rsidRPr="000978BD" w:rsidRDefault="00624ADE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CD7E6" w14:textId="171E7B8F" w:rsidR="00624ADE" w:rsidRDefault="00624ADE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9C3546B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A59BF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1DC29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624ADE" w:rsidRPr="008C5668" w14:paraId="4AB72020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DED6D" w14:textId="553E0510" w:rsidR="00624ADE" w:rsidRDefault="00624ADE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A4AD6" w14:textId="07029ADF" w:rsidR="00624ADE" w:rsidRPr="004F3BB9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L-profil 40x40/6m, Norma: EN 10056, TDP: ČSN EN 10025-2, zn. S235JR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1525BE39" w14:textId="77777777" w:rsidR="00624ADE" w:rsidRPr="000978BD" w:rsidRDefault="00624ADE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F5950" w14:textId="0D2968BF" w:rsidR="00624ADE" w:rsidRDefault="00624ADE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6122C46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96DF2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A1B3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624ADE" w:rsidRPr="008C5668" w14:paraId="2B616D17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C2BF2" w14:textId="09525602" w:rsidR="00624ADE" w:rsidRDefault="00624ADE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EC807" w14:textId="540D6544" w:rsidR="00624ADE" w:rsidRPr="004F3BB9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L-profil 50x50/6m, Norma: EN 10056, TDP: ČSN EN 10025-2, zn. S235JR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708CA648" w14:textId="77777777" w:rsidR="00624ADE" w:rsidRPr="000978BD" w:rsidRDefault="00624ADE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40E04" w14:textId="45EC4DC9" w:rsidR="00624ADE" w:rsidRDefault="00624ADE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82AA505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96411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0C34E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624ADE" w:rsidRPr="008C5668" w14:paraId="7BDFA311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7C788" w14:textId="09140A7A" w:rsidR="00624ADE" w:rsidRDefault="00624ADE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E8D5D" w14:textId="386868D3" w:rsidR="00624ADE" w:rsidRPr="004F3BB9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L-profil 60x60/6m, Norma: EN 10056, TDP: ČSN EN 10025-2, zn. S235JR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0FF20447" w14:textId="77777777" w:rsidR="00624ADE" w:rsidRPr="000978BD" w:rsidRDefault="00624ADE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AC2F3" w14:textId="3239C219" w:rsidR="00624ADE" w:rsidRDefault="008C582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635D619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32D30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95571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624ADE" w:rsidRPr="008C5668" w14:paraId="0E1988B9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313AD" w14:textId="6313C777" w:rsidR="00624ADE" w:rsidRDefault="00624ADE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69C00" w14:textId="1B3B3943" w:rsidR="00624ADE" w:rsidRPr="004F3BB9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Profil uzavretý (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jokel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) 30x30/6m, Norma: EN 10219, TDP: ČSN EN 10219-1, zn. S235JRH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344BA922" w14:textId="77777777" w:rsidR="00624ADE" w:rsidRPr="000978BD" w:rsidRDefault="00624ADE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43E04" w14:textId="097ABB47" w:rsidR="00624ADE" w:rsidRDefault="008C582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8EBEFEE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03416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F36E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624ADE" w:rsidRPr="008C5668" w14:paraId="259A2D19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95913" w14:textId="7A446D7E" w:rsidR="00624ADE" w:rsidRDefault="008C582A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B0977" w14:textId="51431B0E" w:rsidR="00624ADE" w:rsidRPr="004F3BB9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Profil uzavretý (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jokel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) 40x40/6m, Norma: EN 10219, TDP: ČSN EN 10219-1, zn. S235JRH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7586F2B8" w14:textId="77777777" w:rsidR="00624ADE" w:rsidRPr="000978BD" w:rsidRDefault="00624ADE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A6A8A" w14:textId="58C8C8CE" w:rsidR="00624ADE" w:rsidRDefault="008C582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17606F9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66C4D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AAE7" w14:textId="77777777" w:rsidR="00624ADE" w:rsidRPr="008C5668" w:rsidRDefault="00624ADE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2A" w:rsidRPr="008C5668" w14:paraId="7DA68981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59C34" w14:textId="6B566026" w:rsidR="008C582A" w:rsidRDefault="008C582A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66BC7" w14:textId="7EA2C89A" w:rsidR="008C582A" w:rsidRPr="004F3BB9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Profil uzavretý (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jokel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) 50x50/6m, Norma: EN 10219, TDP: ČSN EN 10219-1, zn. S235JRH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613198EB" w14:textId="77777777" w:rsidR="008C582A" w:rsidRPr="000978BD" w:rsidRDefault="008C582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4514D" w14:textId="1519226A" w:rsidR="008C582A" w:rsidRDefault="008C582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46FE052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9278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8AFA1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2A" w:rsidRPr="008C5668" w14:paraId="1105E4EC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05AF3" w14:textId="79D8128E" w:rsidR="008C582A" w:rsidRDefault="008C582A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E0F38" w14:textId="3C9A9C84" w:rsidR="008C582A" w:rsidRPr="004F3BB9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Oceľ 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betonárská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hrebienková (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roxor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) 10mm/6m, Norma: EN 10080, TDP: DIN 488, zn. B500B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210AA340" w14:textId="77777777" w:rsidR="008C582A" w:rsidRPr="000978BD" w:rsidRDefault="008C582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581CD" w14:textId="5C55C988" w:rsidR="008C582A" w:rsidRDefault="008C582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9F16E1D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A23CE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C6470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2A" w:rsidRPr="008C5668" w14:paraId="7CEF9F20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0D4C1" w14:textId="2BE0DE68" w:rsidR="008C582A" w:rsidRDefault="008C582A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EC1DB" w14:textId="1316D60D" w:rsidR="008C582A" w:rsidRPr="004F3BB9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Oceľ 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betonárská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hrebienková (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roxor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) 12mm/6m, Norma: EN 10080, TDP: DIN 488, zn. B500B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43BFF548" w14:textId="77777777" w:rsidR="008C582A" w:rsidRPr="000978BD" w:rsidRDefault="008C582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19569" w14:textId="31A6681B" w:rsidR="008C582A" w:rsidRDefault="008C582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73DB736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A52D6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88267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2A" w:rsidRPr="008C5668" w14:paraId="421C3AF3" w14:textId="77777777" w:rsidTr="00CC1FE2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770962" w14:textId="77F07A5B" w:rsidR="008C582A" w:rsidRDefault="008C582A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AFCB5F" w14:textId="46C0DA1F" w:rsidR="008C582A" w:rsidRPr="004F3BB9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Rúra oceľová čierna pozdĺžne zváraná 3/8“ (17,2mm)/6m, Norma: EN 10219-2, TDP: ČSN 42 0152, zn. S235JRG1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0619BC07" w14:textId="77777777" w:rsidR="008C582A" w:rsidRPr="000978BD" w:rsidRDefault="008C582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4F1B15" w14:textId="56A30672" w:rsidR="008C582A" w:rsidRDefault="008C582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9CEB37F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9C8D1D2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265875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2A" w:rsidRPr="008C5668" w14:paraId="463CBF4C" w14:textId="77777777" w:rsidTr="00CC1FE2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4DA55" w14:textId="137A87A8" w:rsidR="008C582A" w:rsidRDefault="008C582A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CB7D" w14:textId="0996DF96" w:rsidR="008C582A" w:rsidRPr="004F3BB9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Rúra oceľová čierna 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bezošvá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3/8“ (17,2mm)/6m, Norma: EN 10 216-1, TDP, DIN 2448, TDP: ČSN 42 0250, zn. P235TR1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1BB367BC" w14:textId="77777777" w:rsidR="008C582A" w:rsidRPr="000978BD" w:rsidRDefault="008C582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F4B5F" w14:textId="388CD0BD" w:rsidR="008C582A" w:rsidRDefault="008C582A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1B5E92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7BF76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E317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2A" w:rsidRPr="008C5668" w14:paraId="62ADAAC7" w14:textId="77777777" w:rsidTr="00CC1FE2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7EBECC" w14:textId="6D386A89" w:rsidR="008C582A" w:rsidRDefault="008C582A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6A6F2C" w14:textId="6D4B4FFF" w:rsidR="008C582A" w:rsidRPr="004F3BB9" w:rsidRDefault="006A42A8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Rúra oceľová čierna pozdĺžne zváraná ½“ (21,3mm)/6m, Norma: EN 10219-2, TDP: ČSN 42 0152, zn. S235JRG1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1A37EDBD" w14:textId="77777777" w:rsidR="008C582A" w:rsidRPr="000978BD" w:rsidRDefault="008C582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A81DC9" w14:textId="6DC776E3" w:rsidR="008C582A" w:rsidRDefault="006A42A8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428B95B7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FB6452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448BA2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2A" w:rsidRPr="008C5668" w14:paraId="03D62F6E" w14:textId="77777777" w:rsidTr="006A42A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2BAC1" w14:textId="4F1A495A" w:rsidR="008C582A" w:rsidRDefault="006A42A8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36A9C" w14:textId="3C4E5C22" w:rsidR="008C582A" w:rsidRPr="004F3BB9" w:rsidRDefault="006A42A8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Rúra oceľová čierna 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bezošvá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 ½“ (21,3mm)/6m, Norma: EN 10 216-1, TDP, DIN 2448, TDP: ČSN 42 0250, zn. P235TR1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3B1DBD1C" w14:textId="77777777" w:rsidR="008C582A" w:rsidRPr="000978BD" w:rsidRDefault="008C582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CBE39" w14:textId="4D41372A" w:rsidR="008C582A" w:rsidRDefault="00DC4CA0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4A95DA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3C3DB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D8579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2A" w:rsidRPr="008C5668" w14:paraId="29DD27EC" w14:textId="77777777" w:rsidTr="006A42A8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4900E" w14:textId="0BAB9C04" w:rsidR="008C582A" w:rsidRDefault="006A42A8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76253" w14:textId="452A30C9" w:rsidR="008C582A" w:rsidRPr="004F3BB9" w:rsidRDefault="00DC4CA0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Rúra oceľová čierna pozdĺžne zváraná ¾“ (26,9mm)/6m, Norma: EN 10219-2, TDP: ČSN 42 0152, zn. S235JRG1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3EA3B9BB" w14:textId="77777777" w:rsidR="008C582A" w:rsidRPr="000978BD" w:rsidRDefault="008C582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921E3" w14:textId="1E3AD0D2" w:rsidR="008C582A" w:rsidRDefault="00DC4CA0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35CAF9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6D34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226F3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2A" w:rsidRPr="008C5668" w14:paraId="6C5EE7C2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C8A0F" w14:textId="7025C282" w:rsidR="008C582A" w:rsidRDefault="006A42A8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30.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95524" w14:textId="0D1D7A86" w:rsidR="008C582A" w:rsidRPr="004F3BB9" w:rsidRDefault="00DC4CA0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Rúra oceľová čierna 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bezošvá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 ¾“ (26,9mm)/6m, Norma: EN 10 216-1, TDP, DIN 2448, TDP: ČSN 42 0250, zn. P235TR1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36640AF0" w14:textId="77777777" w:rsidR="008C582A" w:rsidRPr="000978BD" w:rsidRDefault="008C582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47041" w14:textId="5F6E501C" w:rsidR="008C582A" w:rsidRDefault="004C54A7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0534A00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ABA6A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E5B3D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C582A" w:rsidRPr="008C5668" w14:paraId="4CF93D8B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764D3" w14:textId="3BC9B0F7" w:rsidR="008C582A" w:rsidRDefault="006A42A8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39C77" w14:textId="64A16B80" w:rsidR="008C582A" w:rsidRPr="004F3BB9" w:rsidRDefault="004C54A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Rúra oceľová čierna pozdĺžne zváraná 1“ (33,7mm)/6m, Norma: EN 10219-2, TDP: ČSN 42 0152, zn. S235JRG1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26364258" w14:textId="77777777" w:rsidR="008C582A" w:rsidRPr="000978BD" w:rsidRDefault="008C582A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BFDE4" w14:textId="2475B93B" w:rsidR="008C582A" w:rsidRDefault="004C54A7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D67D817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9B00A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346A0" w14:textId="77777777" w:rsidR="008C582A" w:rsidRPr="008C5668" w:rsidRDefault="008C582A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4C54A7" w:rsidRPr="008C5668" w14:paraId="44FC24B4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74A21" w14:textId="5A5ACC28" w:rsidR="004C54A7" w:rsidRDefault="004C54A7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3BEB0" w14:textId="37707846" w:rsidR="004C54A7" w:rsidRPr="004F3BB9" w:rsidRDefault="004C54A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Rúra oceľová čierna 1“ 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bezošvá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(33,7mm)/6m, Norma: EN 10 216-1, TDP, DIN 2448, TDP: ČSN 42 0250, zn. P235TR1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60A73296" w14:textId="77777777" w:rsidR="004C54A7" w:rsidRPr="000978BD" w:rsidRDefault="004C54A7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C9DBB" w14:textId="251C7723" w:rsidR="004C54A7" w:rsidRDefault="004C54A7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B4BBE5D" w14:textId="77777777" w:rsidR="004C54A7" w:rsidRPr="008C5668" w:rsidRDefault="004C54A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2CECE" w14:textId="77777777" w:rsidR="004C54A7" w:rsidRPr="008C5668" w:rsidRDefault="004C54A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6038" w14:textId="77777777" w:rsidR="004C54A7" w:rsidRPr="008C5668" w:rsidRDefault="004C54A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4C54A7" w:rsidRPr="008C5668" w14:paraId="76551EB6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6D58A" w14:textId="696097D7" w:rsidR="004C54A7" w:rsidRDefault="004C54A7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AB5E0" w14:textId="36BA4D34" w:rsidR="004C54A7" w:rsidRPr="004F3BB9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Rúra oceľová čierna pozdĺžne zváraná 5/4“ (42,4mm)/6m, Norma: EN 10219-2, TDP: ČSN 42 0152, zn. S235JRG1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01900255" w14:textId="77777777" w:rsidR="004C54A7" w:rsidRPr="000978BD" w:rsidRDefault="004C54A7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633F3" w14:textId="78E357CF" w:rsidR="004C54A7" w:rsidRDefault="00183A5C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4F3B48D" w14:textId="77777777" w:rsidR="004C54A7" w:rsidRPr="008C5668" w:rsidRDefault="004C54A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25804" w14:textId="77777777" w:rsidR="004C54A7" w:rsidRPr="008C5668" w:rsidRDefault="004C54A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786A4" w14:textId="77777777" w:rsidR="004C54A7" w:rsidRPr="008C5668" w:rsidRDefault="004C54A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4C54A7" w:rsidRPr="008C5668" w14:paraId="599233AF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731F8" w14:textId="1B176655" w:rsidR="004C54A7" w:rsidRDefault="00183A5C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4DE6B" w14:textId="4BCF453F" w:rsidR="004C54A7" w:rsidRPr="004F3BB9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Rúra oceľová čierna 5/4“ 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bezošvá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(42,4mm)/6m, Norma: EN 10 216-1, TDP, DIN 2448, TDP: ČSN 42 0250, zn. P235TR1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06659B39" w14:textId="77777777" w:rsidR="004C54A7" w:rsidRPr="000978BD" w:rsidRDefault="004C54A7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07FD9" w14:textId="164B4345" w:rsidR="004C54A7" w:rsidRDefault="00183A5C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5356CC4" w14:textId="77777777" w:rsidR="004C54A7" w:rsidRPr="008C5668" w:rsidRDefault="004C54A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A793E" w14:textId="77777777" w:rsidR="004C54A7" w:rsidRPr="008C5668" w:rsidRDefault="004C54A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A086E" w14:textId="77777777" w:rsidR="004C54A7" w:rsidRPr="008C5668" w:rsidRDefault="004C54A7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83A5C" w:rsidRPr="008C5668" w14:paraId="2874F19A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2E412" w14:textId="3E7EB418" w:rsidR="00183A5C" w:rsidRDefault="00183A5C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4779B" w14:textId="506D5F81" w:rsidR="00183A5C" w:rsidRPr="004F3BB9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Rúra oceľová čierna pozdĺžne zváraná 6/4“ (48,3mm)/6m, Norma: EN 10219-2, TDP: ČSN 42 0152, zn. S235JRG1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304D52D2" w14:textId="77777777" w:rsidR="00183A5C" w:rsidRPr="000978BD" w:rsidRDefault="00183A5C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F1024" w14:textId="466550E0" w:rsidR="00183A5C" w:rsidRDefault="00183A5C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CCB045A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D147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6FCD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83A5C" w:rsidRPr="008C5668" w14:paraId="0F3CE0CA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1880D" w14:textId="11DC9CCA" w:rsidR="00183A5C" w:rsidRDefault="00183A5C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D10E6" w14:textId="0CA3E8FD" w:rsidR="00183A5C" w:rsidRPr="004F3BB9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Rúra oceľová čierna 6/4“ 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bezošvá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(48,3mm)/6m, Norma: EN 10 216-1, TDP, DIN 2448, TDP: ČSN 42 0250, zn. P235TR1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1A3E078C" w14:textId="77777777" w:rsidR="00183A5C" w:rsidRPr="000978BD" w:rsidRDefault="00183A5C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43DFB" w14:textId="632EF1CB" w:rsidR="00183A5C" w:rsidRDefault="00183A5C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5BAA1E6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1B49F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F6D9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83A5C" w:rsidRPr="008C5668" w14:paraId="48103CB8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9E87A" w14:textId="352B858B" w:rsidR="00183A5C" w:rsidRDefault="00183A5C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37.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85D32" w14:textId="0B8249F2" w:rsidR="00183A5C" w:rsidRPr="004F3BB9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Rúra oceľová </w:t>
            </w:r>
            <w:proofErr w:type="spellStart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bezošvá</w:t>
            </w:r>
            <w:proofErr w:type="spellEnd"/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s vonkajším priemerom 108mm /6m, Norma: EN 10 216-1, TDP, DIN 2448, TDP: ČSN 42 0250, zn. P235TR1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620C3A71" w14:textId="77777777" w:rsidR="00183A5C" w:rsidRPr="000978BD" w:rsidRDefault="00183A5C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AD93F" w14:textId="7DF126E1" w:rsidR="00183A5C" w:rsidRDefault="00183A5C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8DCF159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A44C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2BD97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183A5C" w:rsidRPr="008C5668" w14:paraId="36682ED0" w14:textId="77777777" w:rsidTr="000D4BF4">
        <w:trPr>
          <w:trHeight w:val="34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62B55" w14:textId="07029C69" w:rsidR="00183A5C" w:rsidRDefault="00183A5C" w:rsidP="007C3941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38.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929E1" w14:textId="61023E04" w:rsidR="00183A5C" w:rsidRPr="004F3BB9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3BB9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Koleno oceľové varné 90° s vonkajším priemerom 108mm, Norma: EN 10 216-1, TDP, DIN 2448, TDP: ČSN 42 0250, zn. P235TR1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bottom"/>
          </w:tcPr>
          <w:p w14:paraId="1FD879F4" w14:textId="77777777" w:rsidR="00183A5C" w:rsidRPr="000978BD" w:rsidRDefault="00183A5C" w:rsidP="000978BD">
            <w:pPr>
              <w:spacing w:after="0" w:line="240" w:lineRule="auto"/>
              <w:ind w:left="196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sk-SK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B379E" w14:textId="06A6151B" w:rsidR="00183A5C" w:rsidRDefault="00183A5C" w:rsidP="008E431E">
            <w:pPr>
              <w:spacing w:after="0"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5218828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1459D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8521" w14:textId="77777777" w:rsidR="00183A5C" w:rsidRPr="008C5668" w:rsidRDefault="00183A5C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7C3941" w:rsidRPr="008C5668" w14:paraId="749C36A5" w14:textId="77777777" w:rsidTr="000D4BF4">
        <w:trPr>
          <w:gridBefore w:val="1"/>
          <w:wBefore w:w="851" w:type="dxa"/>
          <w:trHeight w:val="348"/>
        </w:trPr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1834BA5" w14:textId="37B3D100" w:rsidR="00183A5C" w:rsidRPr="00183A5C" w:rsidRDefault="00183A5C" w:rsidP="00183A5C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83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bez DPH spolu</w:t>
            </w:r>
          </w:p>
          <w:p w14:paraId="301B457B" w14:textId="1FD80C15" w:rsidR="007C3941" w:rsidRPr="00F3215A" w:rsidRDefault="00183A5C" w:rsidP="00183A5C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183A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 EUR</w:t>
            </w:r>
            <w:r w:rsidR="007C3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za</w:t>
            </w:r>
            <w:r w:rsidR="00944A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predmet zákazky</w:t>
            </w:r>
            <w:r w:rsidR="007C39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 :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21455DB9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right w:val="single" w:sz="4" w:space="0" w:color="000000"/>
            </w:tcBorders>
            <w:shd w:val="clear" w:color="auto" w:fill="FFFFFF"/>
          </w:tcPr>
          <w:p w14:paraId="7D29341B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/>
          </w:tcPr>
          <w:p w14:paraId="30C0EEF7" w14:textId="77777777" w:rsidR="007C3941" w:rsidRPr="008C5668" w:rsidRDefault="007C394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82DA1" w:rsidRPr="008C5668" w14:paraId="79879281" w14:textId="77777777" w:rsidTr="000D4BF4">
        <w:trPr>
          <w:gridBefore w:val="1"/>
          <w:wBefore w:w="851" w:type="dxa"/>
          <w:trHeight w:val="348"/>
        </w:trPr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9F6188" w14:textId="77777777" w:rsidR="00E82DA1" w:rsidRPr="00F3215A" w:rsidRDefault="00E82DA1" w:rsidP="00F3215A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36D7A58" w14:textId="77777777" w:rsidR="00E82DA1" w:rsidRPr="008C5668" w:rsidRDefault="00E82DA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B56F0" w14:textId="77777777" w:rsidR="00E82DA1" w:rsidRPr="008C5668" w:rsidRDefault="00E82DA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0E46" w14:textId="77777777" w:rsidR="00E82DA1" w:rsidRPr="008C5668" w:rsidRDefault="00E82DA1" w:rsidP="00F5541F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483CF4F" w14:textId="77777777" w:rsidR="00E82DA1" w:rsidRDefault="00E82DA1" w:rsidP="00BD2355">
      <w:pPr>
        <w:rPr>
          <w:rFonts w:ascii="Arial" w:hAnsi="Arial" w:cs="Arial"/>
          <w:sz w:val="20"/>
          <w:szCs w:val="20"/>
        </w:rPr>
      </w:pPr>
    </w:p>
    <w:p w14:paraId="658F0CE0" w14:textId="3639DA98" w:rsidR="00BD2355" w:rsidRPr="00BD2355" w:rsidRDefault="00BD2355" w:rsidP="00BD2355">
      <w:pPr>
        <w:rPr>
          <w:rFonts w:ascii="Arial" w:hAnsi="Arial" w:cs="Arial"/>
          <w:sz w:val="20"/>
          <w:szCs w:val="20"/>
        </w:rPr>
      </w:pPr>
      <w:r w:rsidRPr="00BD2355">
        <w:rPr>
          <w:rFonts w:ascii="Arial" w:hAnsi="Arial" w:cs="Arial"/>
          <w:sz w:val="20"/>
          <w:szCs w:val="20"/>
        </w:rPr>
        <w:t xml:space="preserve">Kritérium na vyhodnotenie ponúk: najnižšia cena za predmet zákazky v EUR bez DPH. </w:t>
      </w:r>
    </w:p>
    <w:p w14:paraId="3BEDDD65" w14:textId="77777777" w:rsidR="00BD2355" w:rsidRPr="00BD2355" w:rsidRDefault="00BD2355" w:rsidP="00BD2355">
      <w:pPr>
        <w:rPr>
          <w:rFonts w:ascii="Arial" w:hAnsi="Arial" w:cs="Arial"/>
        </w:rPr>
      </w:pPr>
      <w:r w:rsidRPr="00BD2355">
        <w:rPr>
          <w:rFonts w:ascii="Arial" w:hAnsi="Arial" w:cs="Arial"/>
          <w:sz w:val="20"/>
          <w:szCs w:val="20"/>
        </w:rPr>
        <w:t>Cena uvedená uchádzačom obsahuje všetky náklady, ktoré uchádzačovi vzniknú v súvislosti s plnením predmetnej zákazky</w:t>
      </w:r>
      <w:r w:rsidRPr="00BD2355">
        <w:rPr>
          <w:rFonts w:ascii="Arial" w:hAnsi="Arial" w:cs="Arial"/>
        </w:rPr>
        <w:t xml:space="preserve">. </w:t>
      </w:r>
    </w:p>
    <w:p w14:paraId="4B961017" w14:textId="77777777" w:rsidR="00BD2355" w:rsidRDefault="00BD2355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74AB6" w14:textId="27788434" w:rsidR="00C63788" w:rsidRPr="008C5668" w:rsidRDefault="000918F7" w:rsidP="00C637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Som – nie som</w:t>
      </w:r>
      <w:r w:rsidR="00C63788" w:rsidRPr="008C5668">
        <w:rPr>
          <w:rFonts w:ascii="Arial" w:eastAsia="Times New Roman" w:hAnsi="Arial" w:cs="Arial"/>
          <w:sz w:val="20"/>
          <w:szCs w:val="20"/>
          <w:lang w:eastAsia="zh-CN"/>
        </w:rPr>
        <w:t xml:space="preserve"> platcom DPH </w:t>
      </w:r>
      <w:r w:rsidR="00C63788" w:rsidRPr="008C5668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</w:p>
    <w:p w14:paraId="7EC9FF2E" w14:textId="77777777" w:rsidR="00E42DD6" w:rsidRPr="008C5668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</w:pPr>
    </w:p>
    <w:p w14:paraId="264F8A76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sk-SK"/>
        </w:rPr>
        <w:t>1</w:t>
      </w:r>
      <w:r w:rsidRPr="00715FB5">
        <w:rPr>
          <w:rFonts w:ascii="Arial" w:eastAsia="Times New Roman" w:hAnsi="Arial" w:cs="Arial"/>
          <w:i/>
          <w:iCs/>
          <w:sz w:val="18"/>
          <w:szCs w:val="18"/>
          <w:lang w:eastAsia="sk-SK"/>
        </w:rPr>
        <w:t>Nehodiace sa prečiarknite</w:t>
      </w:r>
    </w:p>
    <w:p w14:paraId="547FA95B" w14:textId="77777777" w:rsidR="00E42DD6" w:rsidRPr="00715FB5" w:rsidRDefault="00E42DD6" w:rsidP="00E42D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sk-SK"/>
        </w:rPr>
      </w:pPr>
      <w:r w:rsidRPr="00715FB5">
        <w:rPr>
          <w:rFonts w:ascii="Arial" w:hAnsi="Arial" w:cs="Arial"/>
          <w:i/>
          <w:iCs/>
          <w:sz w:val="18"/>
          <w:szCs w:val="18"/>
        </w:rPr>
        <w:t xml:space="preserve">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</w:t>
      </w:r>
      <w:r w:rsidR="000918F7">
        <w:rPr>
          <w:rFonts w:ascii="Arial" w:hAnsi="Arial" w:cs="Arial"/>
          <w:i/>
          <w:iCs/>
          <w:sz w:val="18"/>
          <w:szCs w:val="18"/>
        </w:rPr>
        <w:t>platcom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DPH, na túto skutočnosť upozorní </w:t>
      </w:r>
      <w:r w:rsidR="000918F7">
        <w:rPr>
          <w:rFonts w:ascii="Arial" w:hAnsi="Arial" w:cs="Arial"/>
          <w:i/>
          <w:iCs/>
          <w:sz w:val="18"/>
          <w:szCs w:val="18"/>
        </w:rPr>
        <w:t>kupujúceho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. Ak </w:t>
      </w:r>
      <w:r w:rsidR="000918F7">
        <w:rPr>
          <w:rFonts w:ascii="Arial" w:hAnsi="Arial" w:cs="Arial"/>
          <w:i/>
          <w:iCs/>
          <w:sz w:val="18"/>
          <w:szCs w:val="18"/>
        </w:rPr>
        <w:t>predávajúci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 nie je platcom DPH, ním uvedená cena bude považovaná za konečnú aj v prípade, ak by sa počas plne</w:t>
      </w:r>
      <w:r w:rsidR="000918F7">
        <w:rPr>
          <w:rFonts w:ascii="Arial" w:hAnsi="Arial" w:cs="Arial"/>
          <w:i/>
          <w:iCs/>
          <w:sz w:val="18"/>
          <w:szCs w:val="18"/>
        </w:rPr>
        <w:t>nia predmetu zákazky stal platco</w:t>
      </w:r>
      <w:r w:rsidRPr="00715FB5">
        <w:rPr>
          <w:rFonts w:ascii="Arial" w:hAnsi="Arial" w:cs="Arial"/>
          <w:i/>
          <w:iCs/>
          <w:sz w:val="18"/>
          <w:szCs w:val="18"/>
        </w:rPr>
        <w:t xml:space="preserve">m DPH. </w:t>
      </w:r>
    </w:p>
    <w:p w14:paraId="3400E16A" w14:textId="77777777" w:rsidR="00CC1FE2" w:rsidRPr="008C5668" w:rsidRDefault="00CC1FE2" w:rsidP="00C63788">
      <w:pPr>
        <w:widowControl w:val="0"/>
        <w:tabs>
          <w:tab w:val="left" w:pos="3690"/>
        </w:tabs>
        <w:suppressAutoHyphens/>
        <w:autoSpaceDE w:val="0"/>
        <w:spacing w:after="0" w:line="240" w:lineRule="auto"/>
        <w:ind w:right="255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zh-CN"/>
        </w:rPr>
      </w:pPr>
    </w:p>
    <w:p w14:paraId="1430C3F5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2DDA557D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V ..............................dňa .....................................                                                                    </w:t>
      </w:r>
    </w:p>
    <w:p w14:paraId="2C0E5AD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796C6542" w14:textId="77777777" w:rsidR="00CC1FE2" w:rsidRPr="008C5668" w:rsidRDefault="00CC1FE2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6B914124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</w:p>
    <w:p w14:paraId="3E7CE0A3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ind w:left="120" w:hanging="120"/>
        <w:jc w:val="right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..........................................................................................................</w:t>
      </w:r>
    </w:p>
    <w:p w14:paraId="57C2B00B" w14:textId="77777777" w:rsidR="00C63788" w:rsidRPr="008C5668" w:rsidRDefault="00C63788" w:rsidP="00C6378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 xml:space="preserve">meno, priezvisko, titul, funkcia, </w:t>
      </w:r>
    </w:p>
    <w:p w14:paraId="1A776B10" w14:textId="799405CA" w:rsidR="00090591" w:rsidRPr="00090591" w:rsidRDefault="00C63788" w:rsidP="00EA0F7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</w:pPr>
      <w:r w:rsidRPr="008C5668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podpis osoby (osôb</w:t>
      </w:r>
      <w:r w:rsidR="000918F7">
        <w:rPr>
          <w:rFonts w:ascii="Arial" w:eastAsia="Times New Roman" w:hAnsi="Arial" w:cs="Arial"/>
          <w:i/>
          <w:iCs/>
          <w:color w:val="44546A" w:themeColor="text2"/>
          <w:sz w:val="20"/>
          <w:szCs w:val="20"/>
          <w:lang w:eastAsia="zh-CN"/>
        </w:rPr>
        <w:t>) oprávnenej konať za predávajúceho</w:t>
      </w:r>
    </w:p>
    <w:sectPr w:rsidR="00090591" w:rsidRPr="00090591" w:rsidSect="00E47B1E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5532" w14:textId="77777777" w:rsidR="003B48E3" w:rsidRDefault="003B48E3" w:rsidP="00090591">
      <w:pPr>
        <w:spacing w:after="0" w:line="240" w:lineRule="auto"/>
      </w:pPr>
      <w:r>
        <w:separator/>
      </w:r>
    </w:p>
  </w:endnote>
  <w:endnote w:type="continuationSeparator" w:id="0">
    <w:p w14:paraId="34E6A8BA" w14:textId="77777777" w:rsidR="003B48E3" w:rsidRDefault="003B48E3" w:rsidP="0009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0836" w14:textId="77777777" w:rsidR="003B48E3" w:rsidRDefault="003B48E3" w:rsidP="00090591">
      <w:pPr>
        <w:spacing w:after="0" w:line="240" w:lineRule="auto"/>
      </w:pPr>
      <w:r>
        <w:separator/>
      </w:r>
    </w:p>
  </w:footnote>
  <w:footnote w:type="continuationSeparator" w:id="0">
    <w:p w14:paraId="5F1924E2" w14:textId="77777777" w:rsidR="003B48E3" w:rsidRDefault="003B48E3" w:rsidP="0009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523"/>
    <w:multiLevelType w:val="hybridMultilevel"/>
    <w:tmpl w:val="DFCACD06"/>
    <w:lvl w:ilvl="0" w:tplc="9508F8D0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31C5"/>
    <w:multiLevelType w:val="hybridMultilevel"/>
    <w:tmpl w:val="3AA09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3928">
    <w:abstractNumId w:val="0"/>
  </w:num>
  <w:num w:numId="2" w16cid:durableId="98678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88"/>
    <w:rsid w:val="00015765"/>
    <w:rsid w:val="00022E2F"/>
    <w:rsid w:val="00032C0C"/>
    <w:rsid w:val="00041D9F"/>
    <w:rsid w:val="00090591"/>
    <w:rsid w:val="000918F7"/>
    <w:rsid w:val="000949DD"/>
    <w:rsid w:val="000978BD"/>
    <w:rsid w:val="000D4BF4"/>
    <w:rsid w:val="000F1E5E"/>
    <w:rsid w:val="001163B1"/>
    <w:rsid w:val="0013584C"/>
    <w:rsid w:val="00135A20"/>
    <w:rsid w:val="00183A5C"/>
    <w:rsid w:val="001B237D"/>
    <w:rsid w:val="001E017D"/>
    <w:rsid w:val="001E3F43"/>
    <w:rsid w:val="001F6ABB"/>
    <w:rsid w:val="00234C38"/>
    <w:rsid w:val="00236D1A"/>
    <w:rsid w:val="00253DF4"/>
    <w:rsid w:val="002B2681"/>
    <w:rsid w:val="002E0572"/>
    <w:rsid w:val="00322159"/>
    <w:rsid w:val="00323EA6"/>
    <w:rsid w:val="00332FB8"/>
    <w:rsid w:val="003B48E3"/>
    <w:rsid w:val="003E0B73"/>
    <w:rsid w:val="003F42BE"/>
    <w:rsid w:val="00486A93"/>
    <w:rsid w:val="004B4643"/>
    <w:rsid w:val="004C54A7"/>
    <w:rsid w:val="004F3BB9"/>
    <w:rsid w:val="00527DF8"/>
    <w:rsid w:val="005C1509"/>
    <w:rsid w:val="005D58D9"/>
    <w:rsid w:val="00624ADE"/>
    <w:rsid w:val="00656770"/>
    <w:rsid w:val="00686E20"/>
    <w:rsid w:val="006A42A8"/>
    <w:rsid w:val="006C3F14"/>
    <w:rsid w:val="00705F7A"/>
    <w:rsid w:val="00715FB5"/>
    <w:rsid w:val="00796CD4"/>
    <w:rsid w:val="007B6C3A"/>
    <w:rsid w:val="007C3941"/>
    <w:rsid w:val="007C4CF1"/>
    <w:rsid w:val="007E3510"/>
    <w:rsid w:val="008208FC"/>
    <w:rsid w:val="00881A5E"/>
    <w:rsid w:val="00896C36"/>
    <w:rsid w:val="008B3FE3"/>
    <w:rsid w:val="008C5668"/>
    <w:rsid w:val="008C582A"/>
    <w:rsid w:val="008E431E"/>
    <w:rsid w:val="008E4939"/>
    <w:rsid w:val="00944AB5"/>
    <w:rsid w:val="00994BC9"/>
    <w:rsid w:val="009D7DFB"/>
    <w:rsid w:val="009E740D"/>
    <w:rsid w:val="009F725C"/>
    <w:rsid w:val="00A01CC2"/>
    <w:rsid w:val="00A05EE2"/>
    <w:rsid w:val="00A64A13"/>
    <w:rsid w:val="00A71E53"/>
    <w:rsid w:val="00A8632D"/>
    <w:rsid w:val="00AE1E6C"/>
    <w:rsid w:val="00B1034E"/>
    <w:rsid w:val="00B36428"/>
    <w:rsid w:val="00B40B6F"/>
    <w:rsid w:val="00B54DEA"/>
    <w:rsid w:val="00B77F83"/>
    <w:rsid w:val="00B93BD4"/>
    <w:rsid w:val="00BA52EA"/>
    <w:rsid w:val="00BC2466"/>
    <w:rsid w:val="00BD2355"/>
    <w:rsid w:val="00BD5D31"/>
    <w:rsid w:val="00C319EC"/>
    <w:rsid w:val="00C57313"/>
    <w:rsid w:val="00C63788"/>
    <w:rsid w:val="00C67104"/>
    <w:rsid w:val="00C83765"/>
    <w:rsid w:val="00CC1FE2"/>
    <w:rsid w:val="00CC6E08"/>
    <w:rsid w:val="00CD538C"/>
    <w:rsid w:val="00CE3544"/>
    <w:rsid w:val="00D8034D"/>
    <w:rsid w:val="00D9615B"/>
    <w:rsid w:val="00DC4CA0"/>
    <w:rsid w:val="00DD45EF"/>
    <w:rsid w:val="00DE2E4A"/>
    <w:rsid w:val="00E42DD6"/>
    <w:rsid w:val="00E46DCD"/>
    <w:rsid w:val="00E47B1E"/>
    <w:rsid w:val="00E641AA"/>
    <w:rsid w:val="00E82DA1"/>
    <w:rsid w:val="00E86579"/>
    <w:rsid w:val="00E95620"/>
    <w:rsid w:val="00EA0F74"/>
    <w:rsid w:val="00F01893"/>
    <w:rsid w:val="00F3215A"/>
    <w:rsid w:val="00F5541F"/>
    <w:rsid w:val="00F6595F"/>
    <w:rsid w:val="00F66038"/>
    <w:rsid w:val="00F75E95"/>
    <w:rsid w:val="00FB687E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50B3"/>
  <w15:chartTrackingRefBased/>
  <w15:docId w15:val="{0442A1A2-ACC8-4D16-BCDB-FC5BB9D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3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0591"/>
  </w:style>
  <w:style w:type="paragraph" w:styleId="Pta">
    <w:name w:val="footer"/>
    <w:basedOn w:val="Normlny"/>
    <w:link w:val="PtaChar"/>
    <w:uiPriority w:val="99"/>
    <w:unhideWhenUsed/>
    <w:rsid w:val="0009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591"/>
  </w:style>
  <w:style w:type="paragraph" w:styleId="Odsekzoznamu">
    <w:name w:val="List Paragraph"/>
    <w:basedOn w:val="Normlny"/>
    <w:uiPriority w:val="34"/>
    <w:qFormat/>
    <w:rsid w:val="00F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Machalíková Zuzana</cp:lastModifiedBy>
  <cp:revision>22</cp:revision>
  <dcterms:created xsi:type="dcterms:W3CDTF">2022-04-25T20:46:00Z</dcterms:created>
  <dcterms:modified xsi:type="dcterms:W3CDTF">2022-04-27T12:31:00Z</dcterms:modified>
</cp:coreProperties>
</file>