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BFB" w:rsidRDefault="008B0BFB" w:rsidP="008B0BFB">
      <w:pPr>
        <w:autoSpaceDE w:val="0"/>
        <w:autoSpaceDN w:val="0"/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8B0BFB" w:rsidRPr="00436768" w:rsidRDefault="008B0BFB" w:rsidP="00731ACC">
      <w:pPr>
        <w:widowControl/>
        <w:shd w:val="clear" w:color="auto" w:fill="AEAAAA" w:themeFill="background2" w:themeFillShade="BF"/>
        <w:suppressAutoHyphens w:val="0"/>
        <w:ind w:right="-284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3676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3</w:t>
      </w: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.2</w:t>
      </w:r>
    </w:p>
    <w:p w:rsidR="008B0BFB" w:rsidRPr="009D3357" w:rsidRDefault="008B0BFB" w:rsidP="008B0BFB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8B0BFB" w:rsidTr="00245CAC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B0BFB" w:rsidRDefault="008B0BFB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FB" w:rsidRPr="00D900BB" w:rsidRDefault="008B0BFB" w:rsidP="00245CA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Mesto Spišské Vlachy, SNP 34, 053 61 Spišské Vlachy</w:t>
            </w:r>
          </w:p>
        </w:tc>
      </w:tr>
      <w:tr w:rsidR="008B0BFB" w:rsidTr="00245CAC">
        <w:trPr>
          <w:trHeight w:val="22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B0BFB" w:rsidRDefault="008B0BFB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FB" w:rsidRPr="00D900BB" w:rsidRDefault="008B0BFB" w:rsidP="00ED44D5">
            <w:pPr>
              <w:tabs>
                <w:tab w:val="left" w:pos="0"/>
                <w:tab w:val="left" w:pos="950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Nákup traktora </w:t>
            </w:r>
            <w:r w:rsidR="00ED44D5">
              <w:rPr>
                <w:rFonts w:asciiTheme="minorHAnsi" w:hAnsiTheme="minorHAnsi"/>
                <w:b/>
                <w:sz w:val="20"/>
                <w:szCs w:val="20"/>
              </w:rPr>
              <w:t>vrátane príslušenstva</w:t>
            </w:r>
            <w:bookmarkStart w:id="0" w:name="_GoBack"/>
            <w:bookmarkEnd w:id="0"/>
          </w:p>
        </w:tc>
      </w:tr>
    </w:tbl>
    <w:p w:rsidR="008B0BFB" w:rsidRDefault="008B0BFB" w:rsidP="008B0BFB">
      <w:pPr>
        <w:pStyle w:val="Cislo-4-a-text"/>
        <w:tabs>
          <w:tab w:val="clear" w:pos="1066"/>
        </w:tabs>
        <w:ind w:hanging="924"/>
        <w:jc w:val="center"/>
        <w:rPr>
          <w:b/>
          <w:sz w:val="32"/>
          <w:szCs w:val="32"/>
        </w:rPr>
      </w:pPr>
    </w:p>
    <w:p w:rsidR="008B0BFB" w:rsidRPr="00015D32" w:rsidRDefault="008B0BFB" w:rsidP="008B0BFB">
      <w:pPr>
        <w:pStyle w:val="Cislo-4-a-text"/>
        <w:tabs>
          <w:tab w:val="clear" w:pos="1066"/>
        </w:tabs>
        <w:ind w:left="0" w:right="142" w:firstLine="0"/>
        <w:jc w:val="center"/>
        <w:rPr>
          <w:b/>
          <w:sz w:val="28"/>
          <w:szCs w:val="28"/>
        </w:rPr>
      </w:pPr>
      <w:r w:rsidRPr="00015D32">
        <w:rPr>
          <w:b/>
          <w:sz w:val="28"/>
          <w:szCs w:val="28"/>
        </w:rPr>
        <w:t>TECHNICKÁ ŠPECIFIKÁCIA PREDMETU ZÁKAZKY</w:t>
      </w:r>
    </w:p>
    <w:p w:rsidR="008B0BFB" w:rsidRDefault="008B0BFB" w:rsidP="008B0BFB">
      <w:pPr>
        <w:autoSpaceDE w:val="0"/>
        <w:autoSpaceDN w:val="0"/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8B0BFB" w:rsidRPr="00CD0686" w:rsidRDefault="008B0BFB" w:rsidP="008B0BFB">
      <w:pPr>
        <w:ind w:left="567" w:hanging="567"/>
        <w:rPr>
          <w:rFonts w:asciiTheme="minorHAnsi" w:hAnsiTheme="minorHAnsi" w:cstheme="minorHAnsi"/>
          <w:b/>
        </w:rPr>
      </w:pPr>
      <w:r w:rsidRPr="00CD0686">
        <w:rPr>
          <w:rFonts w:asciiTheme="minorHAnsi" w:hAnsiTheme="minorHAnsi" w:cstheme="minorHAnsi"/>
          <w:b/>
        </w:rPr>
        <w:t>Časť 2.   Čelný nakladač</w:t>
      </w:r>
      <w:r w:rsidRPr="00CD0686">
        <w:rPr>
          <w:rFonts w:asciiTheme="minorHAnsi" w:hAnsiTheme="minorHAnsi" w:cstheme="minorHAnsi"/>
          <w:b/>
        </w:rPr>
        <w:tab/>
      </w:r>
    </w:p>
    <w:p w:rsidR="008B0BFB" w:rsidRDefault="008B0BFB" w:rsidP="008B0BFB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Mriekatabuky"/>
        <w:tblW w:w="9356" w:type="dxa"/>
        <w:tblInd w:w="-5" w:type="dxa"/>
        <w:tblLook w:val="04A0" w:firstRow="1" w:lastRow="0" w:firstColumn="1" w:lastColumn="0" w:noHBand="0" w:noVBand="1"/>
      </w:tblPr>
      <w:tblGrid>
        <w:gridCol w:w="514"/>
        <w:gridCol w:w="2321"/>
        <w:gridCol w:w="993"/>
        <w:gridCol w:w="1134"/>
        <w:gridCol w:w="1134"/>
        <w:gridCol w:w="1417"/>
        <w:gridCol w:w="1843"/>
      </w:tblGrid>
      <w:tr w:rsidR="008B0BFB" w:rsidRPr="009676E5" w:rsidTr="00245CAC">
        <w:tc>
          <w:tcPr>
            <w:tcW w:w="514" w:type="dxa"/>
            <w:vMerge w:val="restart"/>
            <w:shd w:val="clear" w:color="auto" w:fill="DEEAF6" w:themeFill="accent1" w:themeFillTint="33"/>
          </w:tcPr>
          <w:p w:rsidR="008B0BFB" w:rsidRPr="004C08E7" w:rsidRDefault="008B0BFB" w:rsidP="00245CAC">
            <w:pPr>
              <w:pStyle w:val="Odsekzoznamu"/>
              <w:spacing w:line="240" w:lineRule="auto"/>
              <w:ind w:left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proofErr w:type="spellStart"/>
            <w:r w:rsidRPr="004C08E7">
              <w:rPr>
                <w:rFonts w:asciiTheme="minorHAnsi" w:hAnsiTheme="minorHAnsi"/>
                <w:b/>
                <w:bCs/>
                <w:sz w:val="20"/>
                <w:szCs w:val="20"/>
              </w:rPr>
              <w:t>p.č</w:t>
            </w:r>
            <w:proofErr w:type="spellEnd"/>
            <w:r w:rsidRPr="004C08E7">
              <w:rPr>
                <w:rFonts w:asciiTheme="minorHAnsi" w:hAnsi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21" w:type="dxa"/>
            <w:vMerge w:val="restart"/>
            <w:shd w:val="clear" w:color="auto" w:fill="DEEAF6" w:themeFill="accent1" w:themeFillTint="33"/>
          </w:tcPr>
          <w:p w:rsidR="008B0BFB" w:rsidRPr="00EA213E" w:rsidRDefault="008B0BFB" w:rsidP="00245CAC">
            <w:pPr>
              <w:pStyle w:val="Odsekzoznamu"/>
              <w:spacing w:line="240" w:lineRule="auto"/>
              <w:ind w:left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EA213E">
              <w:rPr>
                <w:rFonts w:asciiTheme="minorHAnsi" w:hAnsiTheme="minorHAnsi"/>
                <w:b/>
                <w:bCs/>
                <w:sz w:val="20"/>
                <w:szCs w:val="20"/>
              </w:rPr>
              <w:t>Technické vlastnosti</w:t>
            </w:r>
          </w:p>
        </w:tc>
        <w:tc>
          <w:tcPr>
            <w:tcW w:w="993" w:type="dxa"/>
            <w:vMerge w:val="restart"/>
            <w:shd w:val="clear" w:color="auto" w:fill="DEEAF6" w:themeFill="accent1" w:themeFillTint="33"/>
          </w:tcPr>
          <w:p w:rsidR="008B0BFB" w:rsidRPr="00EA213E" w:rsidRDefault="008B0BFB" w:rsidP="00245CAC">
            <w:pPr>
              <w:pStyle w:val="Odsekzoznamu"/>
              <w:spacing w:line="240" w:lineRule="auto"/>
              <w:ind w:left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EA213E">
              <w:rPr>
                <w:rFonts w:asciiTheme="minorHAnsi" w:hAnsiTheme="minorHAnsi"/>
                <w:b/>
                <w:bCs/>
                <w:sz w:val="20"/>
                <w:szCs w:val="20"/>
              </w:rPr>
              <w:t>Jednotka</w:t>
            </w:r>
          </w:p>
        </w:tc>
        <w:tc>
          <w:tcPr>
            <w:tcW w:w="3685" w:type="dxa"/>
            <w:gridSpan w:val="3"/>
            <w:shd w:val="clear" w:color="auto" w:fill="DEEAF6" w:themeFill="accent1" w:themeFillTint="33"/>
          </w:tcPr>
          <w:p w:rsidR="008B0BFB" w:rsidRPr="00EA213E" w:rsidRDefault="008B0BFB" w:rsidP="00245CAC">
            <w:pPr>
              <w:pStyle w:val="Odsekzoznamu"/>
              <w:spacing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Požadovaná technická špecifikácia, resp. áno/nie</w:t>
            </w:r>
          </w:p>
        </w:tc>
        <w:tc>
          <w:tcPr>
            <w:tcW w:w="1843" w:type="dxa"/>
            <w:vMerge w:val="restart"/>
            <w:shd w:val="clear" w:color="auto" w:fill="DEEAF6" w:themeFill="accent1" w:themeFillTint="33"/>
          </w:tcPr>
          <w:p w:rsidR="008B0BFB" w:rsidRPr="00EA213E" w:rsidRDefault="008B0BFB" w:rsidP="00245CAC">
            <w:pPr>
              <w:pStyle w:val="Odsekzoznamu"/>
              <w:spacing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Navrhovaná technická špecifikácia, resp. áno/nie</w:t>
            </w:r>
          </w:p>
        </w:tc>
      </w:tr>
      <w:tr w:rsidR="008B0BFB" w:rsidRPr="009676E5" w:rsidTr="00245CAC">
        <w:tc>
          <w:tcPr>
            <w:tcW w:w="514" w:type="dxa"/>
            <w:vMerge/>
            <w:shd w:val="clear" w:color="auto" w:fill="DEEAF6" w:themeFill="accent1" w:themeFillTint="33"/>
          </w:tcPr>
          <w:p w:rsidR="008B0BFB" w:rsidRPr="004C08E7" w:rsidRDefault="008B0BFB" w:rsidP="00245CAC">
            <w:pPr>
              <w:pStyle w:val="Odsekzoznamu"/>
              <w:spacing w:line="240" w:lineRule="auto"/>
              <w:ind w:left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321" w:type="dxa"/>
            <w:vMerge/>
            <w:shd w:val="clear" w:color="auto" w:fill="DEEAF6" w:themeFill="accent1" w:themeFillTint="33"/>
          </w:tcPr>
          <w:p w:rsidR="008B0BFB" w:rsidRPr="00EA213E" w:rsidRDefault="008B0BFB" w:rsidP="00245CAC">
            <w:pPr>
              <w:pStyle w:val="Odsekzoznamu"/>
              <w:spacing w:line="240" w:lineRule="auto"/>
              <w:ind w:left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DEEAF6" w:themeFill="accent1" w:themeFillTint="33"/>
          </w:tcPr>
          <w:p w:rsidR="008B0BFB" w:rsidRPr="00EA213E" w:rsidRDefault="008B0BFB" w:rsidP="00245CAC">
            <w:pPr>
              <w:pStyle w:val="Odsekzoznamu"/>
              <w:spacing w:line="240" w:lineRule="auto"/>
              <w:ind w:left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8B0BFB" w:rsidRPr="001013E9" w:rsidRDefault="008B0BFB" w:rsidP="00245CAC">
            <w:pPr>
              <w:pStyle w:val="Odsekzoznamu"/>
              <w:spacing w:line="240" w:lineRule="auto"/>
              <w:ind w:left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013E9">
              <w:rPr>
                <w:rFonts w:asciiTheme="minorHAnsi" w:hAnsiTheme="minorHAnsi"/>
                <w:bCs/>
                <w:sz w:val="20"/>
                <w:szCs w:val="20"/>
              </w:rPr>
              <w:t>Minimum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:rsidR="008B0BFB" w:rsidRPr="001013E9" w:rsidRDefault="008B0BFB" w:rsidP="00245CAC">
            <w:pPr>
              <w:pStyle w:val="Odsekzoznamu"/>
              <w:spacing w:line="240" w:lineRule="auto"/>
              <w:ind w:left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013E9">
              <w:rPr>
                <w:rFonts w:asciiTheme="minorHAnsi" w:hAnsiTheme="minorHAnsi"/>
                <w:bCs/>
                <w:sz w:val="20"/>
                <w:szCs w:val="20"/>
              </w:rPr>
              <w:t>Maximum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:rsidR="008B0BFB" w:rsidRPr="001013E9" w:rsidRDefault="008B0BFB" w:rsidP="00245CAC">
            <w:pPr>
              <w:pStyle w:val="Odsekzoznamu"/>
              <w:spacing w:line="240" w:lineRule="auto"/>
              <w:ind w:left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013E9">
              <w:rPr>
                <w:rFonts w:asciiTheme="minorHAnsi" w:hAnsiTheme="minorHAnsi"/>
                <w:bCs/>
                <w:sz w:val="20"/>
                <w:szCs w:val="20"/>
              </w:rPr>
              <w:t>Presne</w:t>
            </w:r>
          </w:p>
        </w:tc>
        <w:tc>
          <w:tcPr>
            <w:tcW w:w="1843" w:type="dxa"/>
            <w:vMerge/>
            <w:shd w:val="clear" w:color="auto" w:fill="DEEAF6" w:themeFill="accent1" w:themeFillTint="33"/>
          </w:tcPr>
          <w:p w:rsidR="008B0BFB" w:rsidRPr="00EA213E" w:rsidRDefault="008B0BFB" w:rsidP="00245CAC">
            <w:pPr>
              <w:pStyle w:val="Odsekzoznamu"/>
              <w:spacing w:line="240" w:lineRule="auto"/>
              <w:ind w:left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8B0BFB" w:rsidRPr="009676E5" w:rsidTr="00245CAC">
        <w:tc>
          <w:tcPr>
            <w:tcW w:w="514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2321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Lopata</w:t>
            </w:r>
          </w:p>
        </w:tc>
        <w:tc>
          <w:tcPr>
            <w:tcW w:w="993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134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0BFB" w:rsidRDefault="008B0BFB" w:rsidP="00245CAC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B0BFB" w:rsidRPr="009676E5" w:rsidRDefault="008B0BFB" w:rsidP="00245C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8B0BFB" w:rsidRDefault="008B0BFB" w:rsidP="00245CAC">
            <w:pPr>
              <w:rPr>
                <w:sz w:val="18"/>
                <w:szCs w:val="18"/>
              </w:rPr>
            </w:pPr>
          </w:p>
        </w:tc>
      </w:tr>
      <w:tr w:rsidR="008B0BFB" w:rsidRPr="009676E5" w:rsidTr="00245CAC">
        <w:tc>
          <w:tcPr>
            <w:tcW w:w="514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2321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</w:t>
            </w:r>
            <w:r w:rsidRPr="004C08E7">
              <w:rPr>
                <w:rFonts w:asciiTheme="minorHAnsi" w:hAnsiTheme="minorHAnsi"/>
                <w:sz w:val="20"/>
                <w:szCs w:val="20"/>
              </w:rPr>
              <w:t>idly</w:t>
            </w:r>
          </w:p>
        </w:tc>
        <w:tc>
          <w:tcPr>
            <w:tcW w:w="993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134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0BFB" w:rsidRDefault="008B0BFB" w:rsidP="00245CAC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B0BFB" w:rsidRDefault="008B0BFB" w:rsidP="00245C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8B0BFB" w:rsidRDefault="008B0BFB" w:rsidP="00245CAC">
            <w:pPr>
              <w:rPr>
                <w:sz w:val="18"/>
                <w:szCs w:val="18"/>
              </w:rPr>
            </w:pPr>
          </w:p>
        </w:tc>
      </w:tr>
      <w:tr w:rsidR="008B0BFB" w:rsidRPr="009676E5" w:rsidTr="00245CAC">
        <w:tc>
          <w:tcPr>
            <w:tcW w:w="514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2321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Kapacita zdvihu hore</w:t>
            </w:r>
          </w:p>
        </w:tc>
        <w:tc>
          <w:tcPr>
            <w:tcW w:w="993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</w:tcPr>
          <w:p w:rsidR="008B0BFB" w:rsidRPr="00E4508C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4508C">
              <w:rPr>
                <w:rFonts w:asciiTheme="minorHAnsi" w:hAnsiTheme="minorHAnsi"/>
                <w:sz w:val="20"/>
                <w:szCs w:val="20"/>
              </w:rPr>
              <w:t>1600</w:t>
            </w:r>
          </w:p>
        </w:tc>
        <w:tc>
          <w:tcPr>
            <w:tcW w:w="1134" w:type="dxa"/>
          </w:tcPr>
          <w:p w:rsidR="008B0BFB" w:rsidRPr="00E4508C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4508C">
              <w:rPr>
                <w:rFonts w:asciiTheme="minorHAnsi" w:hAnsiTheme="minorHAnsi"/>
                <w:sz w:val="20"/>
                <w:szCs w:val="20"/>
              </w:rPr>
              <w:t>2060</w:t>
            </w:r>
          </w:p>
        </w:tc>
        <w:tc>
          <w:tcPr>
            <w:tcW w:w="1417" w:type="dxa"/>
          </w:tcPr>
          <w:p w:rsidR="008B0BFB" w:rsidRPr="009676E5" w:rsidRDefault="008B0BFB" w:rsidP="00245CA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8B0BFB" w:rsidRPr="009676E5" w:rsidRDefault="008B0BFB" w:rsidP="00245CAC">
            <w:pPr>
              <w:rPr>
                <w:sz w:val="18"/>
                <w:szCs w:val="18"/>
              </w:rPr>
            </w:pPr>
          </w:p>
        </w:tc>
      </w:tr>
      <w:tr w:rsidR="008B0BFB" w:rsidRPr="009676E5" w:rsidTr="00245CAC">
        <w:tc>
          <w:tcPr>
            <w:tcW w:w="514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2321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Maximálna trhacia sila</w:t>
            </w:r>
          </w:p>
        </w:tc>
        <w:tc>
          <w:tcPr>
            <w:tcW w:w="993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</w:tcPr>
          <w:p w:rsidR="008B0BFB" w:rsidRPr="00E4508C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4508C">
              <w:rPr>
                <w:rFonts w:asciiTheme="minorHAnsi" w:hAnsiTheme="minorHAnsi"/>
                <w:sz w:val="20"/>
                <w:szCs w:val="20"/>
              </w:rPr>
              <w:t>2500</w:t>
            </w:r>
          </w:p>
        </w:tc>
        <w:tc>
          <w:tcPr>
            <w:tcW w:w="1134" w:type="dxa"/>
          </w:tcPr>
          <w:p w:rsidR="008B0BFB" w:rsidRPr="00E4508C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4508C">
              <w:rPr>
                <w:rFonts w:asciiTheme="minorHAnsi" w:hAnsiTheme="minorHAnsi"/>
                <w:sz w:val="20"/>
                <w:szCs w:val="20"/>
              </w:rPr>
              <w:t>3200</w:t>
            </w:r>
          </w:p>
        </w:tc>
        <w:tc>
          <w:tcPr>
            <w:tcW w:w="1417" w:type="dxa"/>
          </w:tcPr>
          <w:p w:rsidR="008B0BFB" w:rsidRPr="009676E5" w:rsidRDefault="008B0BFB" w:rsidP="00245CA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8B0BFB" w:rsidRPr="009676E5" w:rsidRDefault="008B0BFB" w:rsidP="00245CAC">
            <w:pPr>
              <w:rPr>
                <w:sz w:val="18"/>
                <w:szCs w:val="18"/>
              </w:rPr>
            </w:pPr>
          </w:p>
        </w:tc>
      </w:tr>
      <w:tr w:rsidR="008B0BFB" w:rsidRPr="009676E5" w:rsidTr="00245CAC">
        <w:tc>
          <w:tcPr>
            <w:tcW w:w="514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5.</w:t>
            </w:r>
          </w:p>
        </w:tc>
        <w:tc>
          <w:tcPr>
            <w:tcW w:w="2321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Nakladacia výška v oku nakladača</w:t>
            </w:r>
          </w:p>
        </w:tc>
        <w:tc>
          <w:tcPr>
            <w:tcW w:w="993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mm</w:t>
            </w:r>
          </w:p>
        </w:tc>
        <w:tc>
          <w:tcPr>
            <w:tcW w:w="1134" w:type="dxa"/>
          </w:tcPr>
          <w:p w:rsidR="008B0BFB" w:rsidRPr="00E4508C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4508C">
              <w:rPr>
                <w:rFonts w:asciiTheme="minorHAnsi" w:hAnsiTheme="minorHAnsi"/>
                <w:sz w:val="20"/>
                <w:szCs w:val="20"/>
              </w:rPr>
              <w:t>3740</w:t>
            </w:r>
          </w:p>
        </w:tc>
        <w:tc>
          <w:tcPr>
            <w:tcW w:w="1134" w:type="dxa"/>
          </w:tcPr>
          <w:p w:rsidR="008B0BFB" w:rsidRPr="00E4508C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4508C">
              <w:rPr>
                <w:rFonts w:asciiTheme="minorHAnsi" w:hAnsiTheme="minorHAnsi"/>
                <w:sz w:val="20"/>
                <w:szCs w:val="20"/>
              </w:rPr>
              <w:t>3990</w:t>
            </w:r>
          </w:p>
        </w:tc>
        <w:tc>
          <w:tcPr>
            <w:tcW w:w="1417" w:type="dxa"/>
          </w:tcPr>
          <w:p w:rsidR="008B0BFB" w:rsidRPr="009676E5" w:rsidRDefault="008B0BFB" w:rsidP="00245CA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8B0BFB" w:rsidRPr="009676E5" w:rsidRDefault="008B0BFB" w:rsidP="00245CAC">
            <w:pPr>
              <w:rPr>
                <w:sz w:val="18"/>
                <w:szCs w:val="18"/>
              </w:rPr>
            </w:pPr>
          </w:p>
        </w:tc>
      </w:tr>
      <w:tr w:rsidR="008B0BFB" w:rsidRPr="009676E5" w:rsidTr="00245CAC">
        <w:tc>
          <w:tcPr>
            <w:tcW w:w="514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6.</w:t>
            </w:r>
          </w:p>
        </w:tc>
        <w:tc>
          <w:tcPr>
            <w:tcW w:w="2321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Nakladacia výška na hrane lopaty</w:t>
            </w:r>
          </w:p>
        </w:tc>
        <w:tc>
          <w:tcPr>
            <w:tcW w:w="993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mm</w:t>
            </w:r>
          </w:p>
        </w:tc>
        <w:tc>
          <w:tcPr>
            <w:tcW w:w="1134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3495</w:t>
            </w:r>
          </w:p>
        </w:tc>
        <w:tc>
          <w:tcPr>
            <w:tcW w:w="1134" w:type="dxa"/>
          </w:tcPr>
          <w:p w:rsidR="008B0BFB" w:rsidRPr="009676E5" w:rsidRDefault="008B0BFB" w:rsidP="00245CAC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B0BFB" w:rsidRPr="009676E5" w:rsidRDefault="008B0BFB" w:rsidP="00245CA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8B0BFB" w:rsidRPr="009676E5" w:rsidRDefault="008B0BFB" w:rsidP="00245CAC">
            <w:pPr>
              <w:rPr>
                <w:sz w:val="18"/>
                <w:szCs w:val="18"/>
              </w:rPr>
            </w:pPr>
          </w:p>
        </w:tc>
      </w:tr>
      <w:tr w:rsidR="008B0BFB" w:rsidRPr="009676E5" w:rsidTr="00245CAC">
        <w:tc>
          <w:tcPr>
            <w:tcW w:w="514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7.</w:t>
            </w:r>
          </w:p>
        </w:tc>
        <w:tc>
          <w:tcPr>
            <w:tcW w:w="2321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Výsypná výška na hrane lopaty</w:t>
            </w:r>
          </w:p>
        </w:tc>
        <w:tc>
          <w:tcPr>
            <w:tcW w:w="993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mm</w:t>
            </w:r>
          </w:p>
        </w:tc>
        <w:tc>
          <w:tcPr>
            <w:tcW w:w="1134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2900</w:t>
            </w:r>
          </w:p>
        </w:tc>
        <w:tc>
          <w:tcPr>
            <w:tcW w:w="1134" w:type="dxa"/>
          </w:tcPr>
          <w:p w:rsidR="008B0BFB" w:rsidRPr="00E4508C" w:rsidRDefault="008B0BFB" w:rsidP="00245CAC">
            <w:pPr>
              <w:rPr>
                <w:rFonts w:asciiTheme="minorHAnsi" w:hAnsiTheme="minorHAnsi"/>
                <w:sz w:val="18"/>
                <w:szCs w:val="18"/>
              </w:rPr>
            </w:pPr>
            <w:r w:rsidRPr="00E4508C">
              <w:rPr>
                <w:rFonts w:asciiTheme="minorHAnsi" w:hAnsiTheme="minorHAnsi"/>
                <w:sz w:val="18"/>
                <w:szCs w:val="18"/>
              </w:rPr>
              <w:t>3100</w:t>
            </w:r>
          </w:p>
        </w:tc>
        <w:tc>
          <w:tcPr>
            <w:tcW w:w="1417" w:type="dxa"/>
          </w:tcPr>
          <w:p w:rsidR="008B0BFB" w:rsidRPr="009676E5" w:rsidRDefault="008B0BFB" w:rsidP="00245CA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8B0BFB" w:rsidRPr="009676E5" w:rsidRDefault="008B0BFB" w:rsidP="00245CAC">
            <w:pPr>
              <w:rPr>
                <w:sz w:val="18"/>
                <w:szCs w:val="18"/>
              </w:rPr>
            </w:pPr>
          </w:p>
        </w:tc>
      </w:tr>
      <w:tr w:rsidR="008B0BFB" w:rsidRPr="009676E5" w:rsidTr="00245CAC">
        <w:tc>
          <w:tcPr>
            <w:tcW w:w="514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8.</w:t>
            </w:r>
          </w:p>
        </w:tc>
        <w:tc>
          <w:tcPr>
            <w:tcW w:w="2321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Základný nosný rám</w:t>
            </w:r>
          </w:p>
        </w:tc>
        <w:tc>
          <w:tcPr>
            <w:tcW w:w="4678" w:type="dxa"/>
            <w:gridSpan w:val="4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á</w:t>
            </w:r>
            <w:r w:rsidRPr="004C08E7">
              <w:rPr>
                <w:rFonts w:asciiTheme="minorHAnsi" w:hAnsiTheme="minorHAnsi"/>
                <w:sz w:val="20"/>
                <w:szCs w:val="20"/>
              </w:rPr>
              <w:t xml:space="preserve">no 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8B0BFB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B0BFB" w:rsidRPr="009676E5" w:rsidTr="00245CAC">
        <w:tc>
          <w:tcPr>
            <w:tcW w:w="514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9.</w:t>
            </w:r>
          </w:p>
        </w:tc>
        <w:tc>
          <w:tcPr>
            <w:tcW w:w="2321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Hydraulický systém s napojením na vonkajšie okruhy traktora</w:t>
            </w:r>
          </w:p>
        </w:tc>
        <w:tc>
          <w:tcPr>
            <w:tcW w:w="4678" w:type="dxa"/>
            <w:gridSpan w:val="4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á</w:t>
            </w:r>
            <w:r w:rsidRPr="004C08E7">
              <w:rPr>
                <w:rFonts w:asciiTheme="minorHAnsi" w:hAnsiTheme="minorHAnsi"/>
                <w:sz w:val="20"/>
                <w:szCs w:val="20"/>
              </w:rPr>
              <w:t>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8B0BFB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B0BFB" w:rsidRPr="009676E5" w:rsidTr="00245CAC">
        <w:tc>
          <w:tcPr>
            <w:tcW w:w="514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10.</w:t>
            </w:r>
          </w:p>
        </w:tc>
        <w:tc>
          <w:tcPr>
            <w:tcW w:w="2321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 xml:space="preserve">Ovládanie nakladača pomocou </w:t>
            </w:r>
            <w:proofErr w:type="spellStart"/>
            <w:r w:rsidRPr="004C08E7">
              <w:rPr>
                <w:rFonts w:asciiTheme="minorHAnsi" w:hAnsiTheme="minorHAnsi"/>
                <w:sz w:val="20"/>
                <w:szCs w:val="20"/>
              </w:rPr>
              <w:t>yoisticku</w:t>
            </w:r>
            <w:proofErr w:type="spellEnd"/>
            <w:r w:rsidRPr="004C08E7">
              <w:rPr>
                <w:rFonts w:asciiTheme="minorHAnsi" w:hAnsiTheme="minorHAnsi"/>
                <w:sz w:val="20"/>
                <w:szCs w:val="20"/>
              </w:rPr>
              <w:t xml:space="preserve"> s 3 funkciami</w:t>
            </w:r>
          </w:p>
        </w:tc>
        <w:tc>
          <w:tcPr>
            <w:tcW w:w="4678" w:type="dxa"/>
            <w:gridSpan w:val="4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á</w:t>
            </w:r>
            <w:r w:rsidRPr="004C08E7">
              <w:rPr>
                <w:rFonts w:asciiTheme="minorHAnsi" w:hAnsiTheme="minorHAnsi"/>
                <w:sz w:val="20"/>
                <w:szCs w:val="20"/>
              </w:rPr>
              <w:t>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8B0BFB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B0BFB" w:rsidRPr="009676E5" w:rsidTr="00245CAC">
        <w:tc>
          <w:tcPr>
            <w:tcW w:w="514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11.</w:t>
            </w:r>
          </w:p>
        </w:tc>
        <w:tc>
          <w:tcPr>
            <w:tcW w:w="2321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3 hydraulická funkcia</w:t>
            </w:r>
          </w:p>
        </w:tc>
        <w:tc>
          <w:tcPr>
            <w:tcW w:w="4678" w:type="dxa"/>
            <w:gridSpan w:val="4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á</w:t>
            </w:r>
            <w:r w:rsidRPr="004C08E7">
              <w:rPr>
                <w:rFonts w:asciiTheme="minorHAnsi" w:hAnsiTheme="minorHAnsi"/>
                <w:sz w:val="20"/>
                <w:szCs w:val="20"/>
              </w:rPr>
              <w:t>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8B0BFB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B0BFB" w:rsidRPr="009676E5" w:rsidTr="00245CAC">
        <w:tc>
          <w:tcPr>
            <w:tcW w:w="514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12.</w:t>
            </w:r>
          </w:p>
        </w:tc>
        <w:tc>
          <w:tcPr>
            <w:tcW w:w="2321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Rýchloupínací záves pre montáž a demontáž z traktora</w:t>
            </w:r>
          </w:p>
        </w:tc>
        <w:tc>
          <w:tcPr>
            <w:tcW w:w="4678" w:type="dxa"/>
            <w:gridSpan w:val="4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á</w:t>
            </w:r>
            <w:r w:rsidRPr="004C08E7">
              <w:rPr>
                <w:rFonts w:asciiTheme="minorHAnsi" w:hAnsiTheme="minorHAnsi"/>
                <w:sz w:val="20"/>
                <w:szCs w:val="20"/>
              </w:rPr>
              <w:t>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8B0BFB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B0BFB" w:rsidRPr="009676E5" w:rsidTr="00245CAC">
        <w:tc>
          <w:tcPr>
            <w:tcW w:w="514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13.</w:t>
            </w:r>
          </w:p>
        </w:tc>
        <w:tc>
          <w:tcPr>
            <w:tcW w:w="2321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Oporné odstavné nohy</w:t>
            </w:r>
          </w:p>
        </w:tc>
        <w:tc>
          <w:tcPr>
            <w:tcW w:w="4678" w:type="dxa"/>
            <w:gridSpan w:val="4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á</w:t>
            </w:r>
            <w:r w:rsidRPr="004C08E7">
              <w:rPr>
                <w:rFonts w:asciiTheme="minorHAnsi" w:hAnsiTheme="minorHAnsi"/>
                <w:sz w:val="20"/>
                <w:szCs w:val="20"/>
              </w:rPr>
              <w:t>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8B0BFB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B0BFB" w:rsidRPr="009676E5" w:rsidTr="00245CAC">
        <w:tc>
          <w:tcPr>
            <w:tcW w:w="514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14.</w:t>
            </w:r>
          </w:p>
        </w:tc>
        <w:tc>
          <w:tcPr>
            <w:tcW w:w="2321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C08E7">
              <w:rPr>
                <w:rFonts w:asciiTheme="minorHAnsi" w:hAnsiTheme="minorHAnsi"/>
                <w:sz w:val="20"/>
                <w:szCs w:val="20"/>
              </w:rPr>
              <w:t>Paraelogram</w:t>
            </w:r>
            <w:proofErr w:type="spellEnd"/>
            <w:r w:rsidRPr="004C08E7">
              <w:rPr>
                <w:rFonts w:asciiTheme="minorHAnsi" w:hAnsiTheme="minorHAnsi"/>
                <w:sz w:val="20"/>
                <w:szCs w:val="20"/>
              </w:rPr>
              <w:t xml:space="preserve"> mechanický</w:t>
            </w:r>
          </w:p>
        </w:tc>
        <w:tc>
          <w:tcPr>
            <w:tcW w:w="4678" w:type="dxa"/>
            <w:gridSpan w:val="4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á</w:t>
            </w:r>
            <w:r w:rsidRPr="004C08E7">
              <w:rPr>
                <w:rFonts w:asciiTheme="minorHAnsi" w:hAnsiTheme="minorHAnsi"/>
                <w:sz w:val="20"/>
                <w:szCs w:val="20"/>
              </w:rPr>
              <w:t>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8B0BFB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B0BFB" w:rsidRPr="009676E5" w:rsidTr="00245CAC">
        <w:tc>
          <w:tcPr>
            <w:tcW w:w="514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15.</w:t>
            </w:r>
          </w:p>
        </w:tc>
        <w:tc>
          <w:tcPr>
            <w:tcW w:w="2321" w:type="dxa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4C08E7">
              <w:rPr>
                <w:rFonts w:asciiTheme="minorHAnsi" w:hAnsiTheme="minorHAnsi"/>
                <w:sz w:val="20"/>
                <w:szCs w:val="20"/>
              </w:rPr>
              <w:t>Pripojenie hydrauliky pomocou jednotlivých spojok</w:t>
            </w:r>
          </w:p>
        </w:tc>
        <w:tc>
          <w:tcPr>
            <w:tcW w:w="4678" w:type="dxa"/>
            <w:gridSpan w:val="4"/>
          </w:tcPr>
          <w:p w:rsidR="008B0BFB" w:rsidRPr="004C08E7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á</w:t>
            </w:r>
            <w:r w:rsidRPr="004C08E7">
              <w:rPr>
                <w:rFonts w:asciiTheme="minorHAnsi" w:hAnsiTheme="minorHAnsi"/>
                <w:sz w:val="20"/>
                <w:szCs w:val="20"/>
              </w:rPr>
              <w:t>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8B0BFB" w:rsidRDefault="008B0BFB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8B0BFB" w:rsidRDefault="008B0BFB" w:rsidP="008B0BFB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</w:p>
    <w:p w:rsidR="008B0BFB" w:rsidRDefault="008B0BFB" w:rsidP="008B0BFB">
      <w:pPr>
        <w:ind w:left="4956" w:hanging="4956"/>
        <w:jc w:val="both"/>
        <w:rPr>
          <w:rFonts w:asciiTheme="minorHAnsi" w:hAnsiTheme="minorHAnsi"/>
          <w:b/>
          <w:sz w:val="22"/>
          <w:szCs w:val="22"/>
        </w:rPr>
      </w:pPr>
    </w:p>
    <w:p w:rsidR="0058291C" w:rsidRDefault="0058291C" w:rsidP="008B0BFB">
      <w:pPr>
        <w:ind w:left="4956" w:hanging="4956"/>
        <w:jc w:val="both"/>
        <w:rPr>
          <w:rFonts w:asciiTheme="minorHAnsi" w:hAnsiTheme="minorHAnsi"/>
          <w:b/>
          <w:sz w:val="22"/>
          <w:szCs w:val="22"/>
        </w:rPr>
      </w:pPr>
    </w:p>
    <w:p w:rsidR="008B0BFB" w:rsidRPr="008644E9" w:rsidRDefault="008B0BFB" w:rsidP="008B0BFB">
      <w:pPr>
        <w:ind w:left="4956" w:hanging="4956"/>
        <w:jc w:val="both"/>
        <w:rPr>
          <w:rFonts w:asciiTheme="minorHAnsi" w:hAnsiTheme="minorHAnsi"/>
          <w:b/>
          <w:sz w:val="22"/>
          <w:szCs w:val="22"/>
        </w:rPr>
      </w:pPr>
      <w:r w:rsidRPr="008644E9">
        <w:rPr>
          <w:rFonts w:asciiTheme="minorHAnsi" w:hAnsiTheme="minorHAnsi"/>
          <w:b/>
          <w:sz w:val="22"/>
          <w:szCs w:val="22"/>
        </w:rPr>
        <w:t>Tu uviesť názov, výrobcu a typové označenie ponúkaného tovaru:</w:t>
      </w:r>
    </w:p>
    <w:p w:rsidR="008B0BFB" w:rsidRPr="008644E9" w:rsidRDefault="008B0BFB" w:rsidP="008B0BFB">
      <w:pPr>
        <w:pBdr>
          <w:bottom w:val="single" w:sz="4" w:space="1" w:color="auto"/>
        </w:pBdr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:rsidR="008B0BFB" w:rsidRDefault="008B0BFB" w:rsidP="008B0BFB">
      <w:pPr>
        <w:ind w:left="567"/>
        <w:rPr>
          <w:rFonts w:asciiTheme="minorHAnsi" w:hAnsiTheme="minorHAnsi" w:cstheme="minorHAnsi"/>
          <w:b/>
          <w:sz w:val="28"/>
          <w:szCs w:val="28"/>
        </w:rPr>
      </w:pPr>
    </w:p>
    <w:p w:rsidR="008B0BFB" w:rsidRDefault="008B0BFB" w:rsidP="008B0BFB">
      <w:pPr>
        <w:ind w:left="567"/>
        <w:rPr>
          <w:rFonts w:asciiTheme="minorHAnsi" w:hAnsiTheme="minorHAnsi" w:cstheme="minorHAnsi"/>
          <w:b/>
          <w:sz w:val="28"/>
          <w:szCs w:val="28"/>
        </w:rPr>
      </w:pPr>
    </w:p>
    <w:p w:rsidR="008B0BFB" w:rsidRDefault="008B0BFB" w:rsidP="008B0BFB">
      <w:pPr>
        <w:ind w:left="567"/>
        <w:rPr>
          <w:rFonts w:asciiTheme="minorHAnsi" w:hAnsiTheme="minorHAnsi" w:cstheme="minorHAnsi"/>
          <w:b/>
          <w:sz w:val="28"/>
          <w:szCs w:val="28"/>
        </w:rPr>
      </w:pPr>
    </w:p>
    <w:p w:rsidR="008B0BFB" w:rsidRDefault="008B0BFB" w:rsidP="008B0BFB">
      <w:pPr>
        <w:ind w:left="567"/>
        <w:rPr>
          <w:rFonts w:asciiTheme="minorHAnsi" w:hAnsiTheme="minorHAnsi" w:cstheme="minorHAnsi"/>
          <w:b/>
          <w:sz w:val="28"/>
          <w:szCs w:val="28"/>
        </w:rPr>
      </w:pPr>
    </w:p>
    <w:p w:rsidR="008B0BFB" w:rsidRDefault="008B0BFB" w:rsidP="008B0BFB">
      <w:pPr>
        <w:ind w:left="567"/>
        <w:rPr>
          <w:rFonts w:asciiTheme="minorHAnsi" w:hAnsiTheme="minorHAnsi" w:cstheme="minorHAnsi"/>
          <w:b/>
          <w:sz w:val="28"/>
          <w:szCs w:val="28"/>
        </w:rPr>
      </w:pPr>
    </w:p>
    <w:p w:rsidR="008B0BFB" w:rsidRDefault="008B0BFB" w:rsidP="008B0BFB">
      <w:pPr>
        <w:ind w:left="567"/>
        <w:rPr>
          <w:rFonts w:asciiTheme="minorHAnsi" w:hAnsiTheme="minorHAnsi" w:cstheme="minorHAnsi"/>
          <w:b/>
          <w:sz w:val="28"/>
          <w:szCs w:val="28"/>
        </w:rPr>
      </w:pPr>
    </w:p>
    <w:p w:rsidR="008B0BFB" w:rsidRDefault="008B0BFB" w:rsidP="008B0BFB">
      <w:pPr>
        <w:ind w:left="567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2126"/>
        <w:gridCol w:w="1843"/>
      </w:tblGrid>
      <w:tr w:rsidR="008B0BFB" w:rsidRPr="00E939DC" w:rsidTr="00245CAC">
        <w:trPr>
          <w:trHeight w:val="66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8B0BFB" w:rsidRPr="00E939DC" w:rsidRDefault="008B0BFB" w:rsidP="00245CAC">
            <w:pPr>
              <w:jc w:val="right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lastRenderedPageBreak/>
              <w:t>P.č</w:t>
            </w:r>
            <w:proofErr w:type="spellEnd"/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8B0BFB" w:rsidRPr="00E939DC" w:rsidRDefault="008B0BFB" w:rsidP="00245CA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požiadavky na služby súvisiace s predmetom zákazky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8B0BFB" w:rsidRPr="00E939DC" w:rsidRDefault="008B0BFB" w:rsidP="00245CA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požadovaná hodnota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8B0BFB" w:rsidRPr="00E939DC" w:rsidRDefault="008B0BFB" w:rsidP="00245CA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navrho</w:t>
            </w:r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vaná hodnota</w:t>
            </w:r>
          </w:p>
        </w:tc>
      </w:tr>
      <w:tr w:rsidR="008B0BFB" w:rsidRPr="00E939DC" w:rsidTr="00245CAC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FB" w:rsidRPr="00E939DC" w:rsidRDefault="008B0BFB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0BFB" w:rsidRPr="00E939DC" w:rsidRDefault="008B0BFB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 xml:space="preserve">doprava tovaru na miesto dodania </w:t>
            </w:r>
          </w:p>
          <w:p w:rsidR="008B0BFB" w:rsidRPr="00E939DC" w:rsidRDefault="008B0BFB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BFB" w:rsidRPr="00E939DC" w:rsidRDefault="008B0BFB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:rsidR="008B0BFB" w:rsidRPr="00E939DC" w:rsidRDefault="008B0BFB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8B0BFB" w:rsidRPr="00E939DC" w:rsidTr="00245CAC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FB" w:rsidRPr="00E939DC" w:rsidRDefault="008B0BFB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0BFB" w:rsidRPr="00E939DC" w:rsidRDefault="008B0BFB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zaškolenie poverených pracovníkov</w:t>
            </w:r>
          </w:p>
          <w:p w:rsidR="008B0BFB" w:rsidRPr="00E939DC" w:rsidRDefault="008B0BFB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BFB" w:rsidRPr="00E939DC" w:rsidRDefault="008B0BFB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:rsidR="008B0BFB" w:rsidRPr="00E939DC" w:rsidRDefault="008B0BFB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</w:tr>
    </w:tbl>
    <w:p w:rsidR="008B0BFB" w:rsidRDefault="008B0BFB" w:rsidP="008B0BFB">
      <w:pPr>
        <w:ind w:left="567"/>
        <w:rPr>
          <w:rFonts w:asciiTheme="minorHAnsi" w:hAnsiTheme="minorHAnsi" w:cstheme="minorHAnsi"/>
          <w:b/>
          <w:sz w:val="28"/>
          <w:szCs w:val="28"/>
        </w:rPr>
      </w:pPr>
    </w:p>
    <w:p w:rsidR="008B0BFB" w:rsidRPr="008644E9" w:rsidRDefault="008B0BFB" w:rsidP="008B0BFB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8B0BFB" w:rsidRPr="008644E9" w:rsidRDefault="008B0BFB" w:rsidP="008B0BFB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</w:tblGrid>
      <w:tr w:rsidR="008B0BFB" w:rsidRPr="008644E9" w:rsidTr="00245CAC">
        <w:tc>
          <w:tcPr>
            <w:tcW w:w="1418" w:type="dxa"/>
            <w:shd w:val="clear" w:color="auto" w:fill="9CC2E5" w:themeFill="accent1" w:themeFillTint="99"/>
          </w:tcPr>
          <w:p w:rsidR="008B0BFB" w:rsidRPr="008644E9" w:rsidRDefault="008B0BFB" w:rsidP="00245CAC">
            <w:pPr>
              <w:tabs>
                <w:tab w:val="left" w:pos="2552"/>
              </w:tabs>
              <w:ind w:left="567" w:hanging="504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8B0BFB" w:rsidRDefault="008B0BFB" w:rsidP="008B0BFB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  <w:r w:rsidRPr="008644E9">
        <w:rPr>
          <w:rFonts w:asciiTheme="minorHAnsi" w:hAnsiTheme="minorHAnsi" w:cs="Calibri"/>
          <w:sz w:val="22"/>
          <w:szCs w:val="22"/>
        </w:rPr>
        <w:t xml:space="preserve">vyplní uchádzač </w:t>
      </w:r>
    </w:p>
    <w:p w:rsidR="00731ACC" w:rsidRDefault="00731ACC" w:rsidP="008B0BFB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</w:p>
    <w:p w:rsidR="00731ACC" w:rsidRDefault="00731ACC" w:rsidP="008B0BFB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</w:p>
    <w:p w:rsidR="00731ACC" w:rsidRDefault="00731ACC" w:rsidP="008B0BFB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</w:p>
    <w:p w:rsidR="00731ACC" w:rsidRPr="008644E9" w:rsidRDefault="00731ACC" w:rsidP="008B0BFB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</w:p>
    <w:p w:rsidR="008B0BFB" w:rsidRPr="008644E9" w:rsidRDefault="008B0BFB" w:rsidP="008B0BFB">
      <w:pPr>
        <w:ind w:left="4248" w:firstLine="708"/>
        <w:jc w:val="both"/>
        <w:rPr>
          <w:rFonts w:asciiTheme="minorHAnsi" w:hAnsiTheme="minorHAnsi" w:cs="Calibri Light"/>
          <w:sz w:val="22"/>
          <w:szCs w:val="22"/>
        </w:rPr>
      </w:pPr>
      <w:r w:rsidRPr="008644E9">
        <w:rPr>
          <w:rFonts w:asciiTheme="minorHAnsi" w:hAnsiTheme="minorHAnsi" w:cs="Calibri Light"/>
          <w:sz w:val="22"/>
          <w:szCs w:val="22"/>
        </w:rPr>
        <w:t>..............................................</w:t>
      </w:r>
      <w:r w:rsidR="00731ACC">
        <w:rPr>
          <w:rFonts w:asciiTheme="minorHAnsi" w:hAnsiTheme="minorHAnsi" w:cs="Calibri Light"/>
          <w:sz w:val="22"/>
          <w:szCs w:val="22"/>
        </w:rPr>
        <w:t>............................</w:t>
      </w:r>
    </w:p>
    <w:p w:rsidR="008B0BFB" w:rsidRPr="0058291C" w:rsidRDefault="008B0BFB" w:rsidP="008B0BFB">
      <w:pPr>
        <w:jc w:val="both"/>
        <w:rPr>
          <w:rFonts w:asciiTheme="minorHAnsi" w:hAnsiTheme="minorHAnsi" w:cs="Calibri Light"/>
          <w:sz w:val="20"/>
          <w:szCs w:val="20"/>
        </w:rPr>
      </w:pPr>
      <w:r w:rsidRPr="008644E9">
        <w:rPr>
          <w:rFonts w:asciiTheme="minorHAnsi" w:hAnsiTheme="minorHAnsi" w:cs="Calibri Light"/>
          <w:sz w:val="22"/>
          <w:szCs w:val="22"/>
        </w:rPr>
        <w:tab/>
        <w:t xml:space="preserve">                                                                                      </w:t>
      </w:r>
      <w:r w:rsidR="00731ACC">
        <w:rPr>
          <w:rFonts w:asciiTheme="minorHAnsi" w:hAnsiTheme="minorHAnsi" w:cs="Calibri Light"/>
          <w:sz w:val="22"/>
          <w:szCs w:val="22"/>
        </w:rPr>
        <w:t xml:space="preserve">                        </w:t>
      </w:r>
      <w:r>
        <w:rPr>
          <w:rFonts w:asciiTheme="minorHAnsi" w:hAnsiTheme="minorHAnsi" w:cs="Calibri Light"/>
          <w:sz w:val="22"/>
          <w:szCs w:val="22"/>
        </w:rPr>
        <w:t xml:space="preserve"> </w:t>
      </w:r>
      <w:r w:rsidRPr="0058291C">
        <w:rPr>
          <w:rFonts w:asciiTheme="minorHAnsi" w:hAnsiTheme="minorHAnsi" w:cs="Calibri Light"/>
          <w:sz w:val="20"/>
          <w:szCs w:val="20"/>
        </w:rPr>
        <w:t xml:space="preserve">Meno, priezvisko a podpis </w:t>
      </w:r>
    </w:p>
    <w:p w:rsidR="008B0BFB" w:rsidRPr="0058291C" w:rsidRDefault="008B0BFB" w:rsidP="008B0BFB">
      <w:pPr>
        <w:ind w:left="4956" w:firstLine="708"/>
        <w:jc w:val="both"/>
        <w:rPr>
          <w:rFonts w:asciiTheme="minorHAnsi" w:hAnsiTheme="minorHAnsi" w:cs="Calibri Light"/>
          <w:sz w:val="20"/>
          <w:szCs w:val="20"/>
        </w:rPr>
      </w:pPr>
      <w:r w:rsidRPr="0058291C">
        <w:rPr>
          <w:rFonts w:asciiTheme="minorHAnsi" w:hAnsiTheme="minorHAnsi" w:cs="Calibri Light"/>
          <w:sz w:val="20"/>
          <w:szCs w:val="20"/>
        </w:rPr>
        <w:t>oprávnenej osoby konať za uchádzača</w:t>
      </w:r>
    </w:p>
    <w:p w:rsidR="008B0BFB" w:rsidRDefault="008B0BFB" w:rsidP="008B0BFB">
      <w:pPr>
        <w:ind w:left="4956" w:firstLine="708"/>
        <w:jc w:val="both"/>
        <w:rPr>
          <w:rFonts w:asciiTheme="minorHAnsi" w:hAnsiTheme="minorHAnsi" w:cs="Calibri Light"/>
          <w:sz w:val="22"/>
          <w:szCs w:val="22"/>
        </w:rPr>
      </w:pPr>
    </w:p>
    <w:p w:rsidR="008B0BFB" w:rsidRDefault="008B0BFB" w:rsidP="008B0BFB">
      <w:pPr>
        <w:ind w:left="4956" w:firstLine="708"/>
        <w:jc w:val="both"/>
        <w:rPr>
          <w:rFonts w:asciiTheme="minorHAnsi" w:hAnsiTheme="minorHAnsi" w:cs="Calibri Light"/>
          <w:sz w:val="22"/>
          <w:szCs w:val="22"/>
        </w:rPr>
      </w:pPr>
    </w:p>
    <w:p w:rsidR="005C647A" w:rsidRDefault="005C647A"/>
    <w:sectPr w:rsidR="005C647A" w:rsidSect="0058291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5D8"/>
    <w:rsid w:val="002615D8"/>
    <w:rsid w:val="0058291C"/>
    <w:rsid w:val="005C647A"/>
    <w:rsid w:val="00731ACC"/>
    <w:rsid w:val="008B0BFB"/>
    <w:rsid w:val="00ED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408AA0-D35C-4DE9-8FBB-240DEB295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B0BF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List Paragraph,Farebný zoznam – zvýraznenie 11,Bullet Number,lp1,lp11,List Paragraph11,Bullet 1,Use Case List Paragraph,List Paragraph1"/>
    <w:basedOn w:val="Normlny"/>
    <w:link w:val="OdsekzoznamuChar"/>
    <w:uiPriority w:val="34"/>
    <w:qFormat/>
    <w:rsid w:val="008B0BFB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Odsek Char,List Paragraph Char,Farebný zoznam – zvýraznenie 11 Char,Bullet Number Char,lp1 Char,lp11 Char,List Paragraph11 Char,Bullet 1 Char,Use Case List Paragraph Char,List Paragraph1 Char"/>
    <w:link w:val="Odsekzoznamu"/>
    <w:uiPriority w:val="34"/>
    <w:qFormat/>
    <w:locked/>
    <w:rsid w:val="008B0BFB"/>
    <w:rPr>
      <w:rFonts w:ascii="Calibri" w:eastAsia="Times New Roman" w:hAnsi="Calibri" w:cs="Calibri"/>
      <w:lang w:eastAsia="zh-CN"/>
    </w:rPr>
  </w:style>
  <w:style w:type="paragraph" w:customStyle="1" w:styleId="Cislo-4-a-text">
    <w:name w:val="Cislo-4-a-text"/>
    <w:basedOn w:val="Normlny"/>
    <w:qFormat/>
    <w:rsid w:val="008B0BFB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azka15">
    <w:name w:val="Odrazka 15"/>
    <w:basedOn w:val="Normlny"/>
    <w:uiPriority w:val="99"/>
    <w:rsid w:val="008B0BFB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table" w:styleId="Mriekatabuky">
    <w:name w:val="Table Grid"/>
    <w:basedOn w:val="Normlnatabuka"/>
    <w:uiPriority w:val="39"/>
    <w:rsid w:val="008B0BF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2022-07-21T14:27:00Z</dcterms:created>
  <dcterms:modified xsi:type="dcterms:W3CDTF">2022-07-22T06:46:00Z</dcterms:modified>
</cp:coreProperties>
</file>