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7469E2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4"/>
          <w:szCs w:val="24"/>
        </w:rPr>
      </w:pPr>
      <w:r w:rsidRPr="007469E2">
        <w:rPr>
          <w:rFonts w:ascii="Corbel" w:hAnsi="Corbel"/>
          <w:b/>
          <w:sz w:val="24"/>
          <w:szCs w:val="24"/>
        </w:rPr>
        <w:t>Kúpna zmluva</w:t>
      </w:r>
    </w:p>
    <w:p w14:paraId="509DBE58" w14:textId="1BA2355A" w:rsidR="007469E2" w:rsidRPr="007469E2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18"/>
          <w:szCs w:val="18"/>
        </w:rPr>
      </w:pPr>
      <w:r w:rsidRPr="007469E2">
        <w:rPr>
          <w:rFonts w:ascii="Corbel" w:hAnsi="Corbel"/>
          <w:bCs/>
          <w:sz w:val="18"/>
          <w:szCs w:val="18"/>
        </w:rPr>
        <w:t>(návrh)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 xml:space="preserve">prof. JUDr. </w:t>
      </w:r>
      <w:r w:rsidR="00306F93" w:rsidRPr="003B087C">
        <w:rPr>
          <w:rFonts w:ascii="Corbel" w:hAnsi="Corbel"/>
          <w:sz w:val="20"/>
          <w:szCs w:val="20"/>
        </w:rPr>
        <w:t xml:space="preserve">Bc. </w:t>
      </w:r>
      <w:r w:rsidR="00881659" w:rsidRPr="003B087C">
        <w:rPr>
          <w:rFonts w:ascii="Corbel" w:hAnsi="Corbel"/>
          <w:sz w:val="20"/>
          <w:szCs w:val="20"/>
        </w:rPr>
        <w:t>Marek Števček, PhD.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2EFFD50C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r w:rsidR="00080F0E" w:rsidRPr="003B087C">
        <w:rPr>
          <w:rFonts w:ascii="Corbel" w:hAnsi="Corbel"/>
          <w:sz w:val="20"/>
          <w:szCs w:val="20"/>
        </w:rPr>
        <w:t>IKT</w:t>
      </w:r>
      <w:r w:rsidR="00A1568E" w:rsidRPr="003B087C">
        <w:rPr>
          <w:rFonts w:ascii="Corbel" w:hAnsi="Corbel"/>
          <w:sz w:val="20"/>
          <w:szCs w:val="20"/>
        </w:rPr>
        <w:t xml:space="preserve"> zariadenia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8A6B4F" w:rsidRPr="003B087C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885F32" w:rsidRPr="003B087C">
        <w:rPr>
          <w:rFonts w:ascii="Corbel" w:hAnsi="Corbel"/>
          <w:sz w:val="20"/>
          <w:szCs w:val="20"/>
        </w:rPr>
        <w:t>1</w:t>
      </w:r>
      <w:r w:rsidR="009D6B7D">
        <w:rPr>
          <w:rFonts w:ascii="Corbel" w:hAnsi="Corbel"/>
          <w:sz w:val="20"/>
          <w:szCs w:val="20"/>
        </w:rPr>
        <w:t>9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 xml:space="preserve">“ </w:t>
      </w:r>
      <w:r w:rsidR="003059CD" w:rsidRPr="003B087C">
        <w:rPr>
          <w:rFonts w:ascii="Corbel" w:hAnsi="Corbel"/>
          <w:sz w:val="20"/>
          <w:szCs w:val="20"/>
        </w:rPr>
        <w:t xml:space="preserve">časť .... 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- 202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 xml:space="preserve">“ 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400DEA47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predaja</w:t>
      </w:r>
      <w:r w:rsidR="00D33425" w:rsidRPr="003B087C">
        <w:rPr>
          <w:rFonts w:ascii="Corbel" w:hAnsi="Corbel"/>
          <w:sz w:val="20"/>
          <w:szCs w:val="20"/>
        </w:rPr>
        <w:t xml:space="preserve"> </w:t>
      </w:r>
      <w:r w:rsidR="00994422" w:rsidRPr="003B087C">
        <w:rPr>
          <w:rFonts w:ascii="Corbel" w:hAnsi="Corbel"/>
          <w:sz w:val="20"/>
          <w:szCs w:val="20"/>
        </w:rPr>
        <w:t xml:space="preserve">.....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A1568E" w:rsidRPr="003B087C">
        <w:rPr>
          <w:rFonts w:ascii="Corbel" w:hAnsi="Corbel"/>
          <w:iCs/>
          <w:sz w:val="20"/>
          <w:szCs w:val="20"/>
        </w:rPr>
        <w:t xml:space="preserve"> </w:t>
      </w:r>
      <w:r w:rsidR="00A1568E" w:rsidRPr="003B087C">
        <w:rPr>
          <w:rFonts w:ascii="Corbel" w:hAnsi="Corbel"/>
          <w:i/>
          <w:sz w:val="20"/>
          <w:szCs w:val="20"/>
        </w:rPr>
        <w:t xml:space="preserve">(predkladá </w:t>
      </w:r>
      <w:r w:rsidR="00FE02B1" w:rsidRPr="003B087C">
        <w:rPr>
          <w:rFonts w:ascii="Corbel" w:hAnsi="Corbel"/>
          <w:i/>
          <w:sz w:val="20"/>
          <w:szCs w:val="20"/>
        </w:rPr>
        <w:t xml:space="preserve">sa </w:t>
      </w:r>
      <w:r w:rsidR="00A1568E" w:rsidRPr="003B087C">
        <w:rPr>
          <w:rFonts w:ascii="Corbel" w:hAnsi="Corbel"/>
          <w:i/>
          <w:sz w:val="20"/>
          <w:szCs w:val="20"/>
        </w:rPr>
        <w:t>samostatn</w:t>
      </w:r>
      <w:r w:rsidR="00FE02B1" w:rsidRPr="003B087C">
        <w:rPr>
          <w:rFonts w:ascii="Corbel" w:hAnsi="Corbel"/>
          <w:i/>
          <w:sz w:val="20"/>
          <w:szCs w:val="20"/>
        </w:rPr>
        <w:t>á</w:t>
      </w:r>
      <w:r w:rsidR="00A1568E" w:rsidRPr="003B087C">
        <w:rPr>
          <w:rFonts w:ascii="Corbel" w:hAnsi="Corbel"/>
          <w:i/>
          <w:sz w:val="20"/>
          <w:szCs w:val="20"/>
        </w:rPr>
        <w:t xml:space="preserve"> zmluv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 xml:space="preserve"> za každú časť predmetu zákazky, na ktorú </w:t>
      </w:r>
      <w:r w:rsidR="00FE02B1" w:rsidRPr="003B087C">
        <w:rPr>
          <w:rFonts w:ascii="Corbel" w:hAnsi="Corbel"/>
          <w:i/>
          <w:sz w:val="20"/>
          <w:szCs w:val="20"/>
        </w:rPr>
        <w:t xml:space="preserve">je </w:t>
      </w:r>
      <w:r w:rsidR="00A1568E" w:rsidRPr="003B087C">
        <w:rPr>
          <w:rFonts w:ascii="Corbel" w:hAnsi="Corbel"/>
          <w:i/>
          <w:sz w:val="20"/>
          <w:szCs w:val="20"/>
        </w:rPr>
        <w:t>predlož</w:t>
      </w:r>
      <w:r w:rsidR="00FE02B1" w:rsidRPr="003B087C">
        <w:rPr>
          <w:rFonts w:ascii="Corbel" w:hAnsi="Corbel"/>
          <w:i/>
          <w:sz w:val="20"/>
          <w:szCs w:val="20"/>
        </w:rPr>
        <w:t>ená</w:t>
      </w:r>
      <w:r w:rsidR="00A1568E" w:rsidRPr="003B087C">
        <w:rPr>
          <w:rFonts w:ascii="Corbel" w:hAnsi="Corbel"/>
          <w:i/>
          <w:sz w:val="20"/>
          <w:szCs w:val="20"/>
        </w:rPr>
        <w:t xml:space="preserve"> ponuk</w:t>
      </w:r>
      <w:r w:rsidR="00FE02B1" w:rsidRPr="003B087C">
        <w:rPr>
          <w:rFonts w:ascii="Corbel" w:hAnsi="Corbel"/>
          <w:i/>
          <w:sz w:val="20"/>
          <w:szCs w:val="20"/>
        </w:rPr>
        <w:t>a</w:t>
      </w:r>
      <w:r w:rsidR="00A1568E" w:rsidRPr="003B087C">
        <w:rPr>
          <w:rFonts w:ascii="Corbel" w:hAnsi="Corbel"/>
          <w:i/>
          <w:sz w:val="20"/>
          <w:szCs w:val="20"/>
        </w:rPr>
        <w:t>)</w:t>
      </w:r>
      <w:r w:rsidR="007B085A" w:rsidRPr="003B087C">
        <w:rPr>
          <w:rFonts w:ascii="Corbel" w:hAnsi="Corbel"/>
          <w:sz w:val="20"/>
          <w:szCs w:val="20"/>
        </w:rPr>
        <w:t>.</w:t>
      </w:r>
      <w:r w:rsidR="005A7A02" w:rsidRPr="003B087C">
        <w:rPr>
          <w:rFonts w:ascii="Corbel" w:hAnsi="Corbel"/>
          <w:sz w:val="20"/>
          <w:szCs w:val="20"/>
        </w:rPr>
        <w:t xml:space="preserve"> Príloha č. 1 a Príloha č. 2 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43DB4B69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14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2ADC5B20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8A6B4F" w:rsidRPr="003B087C">
        <w:rPr>
          <w:rFonts w:ascii="Corbel" w:hAnsi="Corbel"/>
          <w:sz w:val="20"/>
          <w:szCs w:val="20"/>
        </w:rPr>
        <w:t xml:space="preserve">štrnástich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08E599F8" w:rsidR="00C43694" w:rsidRPr="003B087C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2 tejto zmluvy najneskôr do</w:t>
      </w:r>
      <w:r w:rsidR="002E3E6F" w:rsidRPr="003B087C">
        <w:rPr>
          <w:rFonts w:ascii="Corbel" w:hAnsi="Corbel"/>
          <w:sz w:val="20"/>
          <w:szCs w:val="20"/>
        </w:rPr>
        <w:t xml:space="preserve"> </w:t>
      </w:r>
      <w:r w:rsidR="00A1568E" w:rsidRPr="003B087C">
        <w:rPr>
          <w:rFonts w:ascii="Corbel" w:hAnsi="Corbel"/>
          <w:sz w:val="20"/>
          <w:szCs w:val="20"/>
        </w:rPr>
        <w:t>3</w:t>
      </w:r>
      <w:r w:rsidR="00A24CBB" w:rsidRPr="003B087C">
        <w:rPr>
          <w:rFonts w:ascii="Corbel" w:hAnsi="Corbel"/>
          <w:sz w:val="20"/>
          <w:szCs w:val="20"/>
        </w:rPr>
        <w:t> </w:t>
      </w:r>
      <w:r w:rsidR="002E3E6F" w:rsidRPr="003B087C">
        <w:rPr>
          <w:rFonts w:ascii="Corbel" w:hAnsi="Corbel"/>
          <w:sz w:val="20"/>
          <w:szCs w:val="20"/>
        </w:rPr>
        <w:t>mesiacov od účinnosti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417CC510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že </w:t>
      </w:r>
      <w:r w:rsidR="007C475D" w:rsidRPr="003B087C">
        <w:rPr>
          <w:rFonts w:ascii="Corbel" w:hAnsi="Corbel"/>
          <w:sz w:val="20"/>
          <w:szCs w:val="20"/>
        </w:rPr>
        <w:t xml:space="preserve">záručná doba na predmet zmluvy - dodaný tovar je </w:t>
      </w:r>
      <w:r w:rsidR="003A4AFA" w:rsidRPr="003B087C">
        <w:rPr>
          <w:rFonts w:ascii="Corbel" w:hAnsi="Corbel"/>
          <w:sz w:val="20"/>
          <w:szCs w:val="20"/>
        </w:rPr>
        <w:t>2</w:t>
      </w:r>
      <w:r w:rsidR="007C475D" w:rsidRPr="003B087C">
        <w:rPr>
          <w:rFonts w:ascii="Corbel" w:hAnsi="Corbel"/>
          <w:sz w:val="20"/>
          <w:szCs w:val="20"/>
        </w:rPr>
        <w:t>4 mesiacov od</w:t>
      </w:r>
      <w:r w:rsidR="00B0214B" w:rsidRPr="003B087C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vadného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>vymeniť vadný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4ACBBC08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F220ED" w:rsidRPr="003B087C">
        <w:rPr>
          <w:rFonts w:ascii="Corbel" w:hAnsi="Corbel"/>
          <w:sz w:val="20"/>
          <w:szCs w:val="20"/>
        </w:rPr>
        <w:t>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>hodnoty vadného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maior)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</w:t>
      </w:r>
      <w:r w:rsidR="00B07399" w:rsidRPr="003B087C">
        <w:rPr>
          <w:rFonts w:ascii="Corbel" w:hAnsi="Corbel"/>
          <w:sz w:val="20"/>
          <w:szCs w:val="20"/>
        </w:rPr>
        <w:lastRenderedPageBreak/>
        <w:t xml:space="preserve">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4B68DF63" w14:textId="26283258" w:rsidR="00513588" w:rsidRDefault="00513588" w:rsidP="00F022EE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Príloha č. 4: Čestné vyhlásenie, Rusko</w:t>
      </w:r>
    </w:p>
    <w:p w14:paraId="50D3F0AC" w14:textId="31E2E272" w:rsidR="00513588" w:rsidRPr="003B087C" w:rsidRDefault="00513588" w:rsidP="00F022EE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Príloha č. 5:</w:t>
      </w:r>
      <w:r w:rsidR="005D6BA9">
        <w:rPr>
          <w:rFonts w:ascii="Corbel" w:hAnsi="Corbel"/>
          <w:sz w:val="20"/>
          <w:szCs w:val="20"/>
        </w:rPr>
        <w:t xml:space="preserve"> Čestné vyhlásenie, konflikt záujmov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59C2" w14:textId="77777777" w:rsidR="006D52AC" w:rsidRDefault="006D52AC" w:rsidP="00C062A8">
      <w:pPr>
        <w:spacing w:after="0" w:line="240" w:lineRule="auto"/>
      </w:pPr>
      <w:r>
        <w:separator/>
      </w:r>
    </w:p>
  </w:endnote>
  <w:endnote w:type="continuationSeparator" w:id="0">
    <w:p w14:paraId="72B9EE67" w14:textId="77777777" w:rsidR="006D52AC" w:rsidRDefault="006D52AC" w:rsidP="00C062A8">
      <w:pPr>
        <w:spacing w:after="0" w:line="240" w:lineRule="auto"/>
      </w:pPr>
      <w:r>
        <w:continuationSeparator/>
      </w:r>
    </w:p>
  </w:endnote>
  <w:endnote w:type="continuationNotice" w:id="1">
    <w:p w14:paraId="13DF01F7" w14:textId="77777777" w:rsidR="006D52AC" w:rsidRDefault="006D52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56F8" w14:textId="77777777" w:rsidR="006D52AC" w:rsidRDefault="006D52AC" w:rsidP="00C062A8">
      <w:pPr>
        <w:spacing w:after="0" w:line="240" w:lineRule="auto"/>
      </w:pPr>
      <w:r>
        <w:separator/>
      </w:r>
    </w:p>
  </w:footnote>
  <w:footnote w:type="continuationSeparator" w:id="0">
    <w:p w14:paraId="0ADE597A" w14:textId="77777777" w:rsidR="006D52AC" w:rsidRDefault="006D52AC" w:rsidP="00C062A8">
      <w:pPr>
        <w:spacing w:after="0" w:line="240" w:lineRule="auto"/>
      </w:pPr>
      <w:r>
        <w:continuationSeparator/>
      </w:r>
    </w:p>
  </w:footnote>
  <w:footnote w:type="continuationNotice" w:id="1">
    <w:p w14:paraId="284D58E2" w14:textId="77777777" w:rsidR="006D52AC" w:rsidRDefault="006D52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345B"/>
    <w:rsid w:val="00037B42"/>
    <w:rsid w:val="000431F9"/>
    <w:rsid w:val="00051F31"/>
    <w:rsid w:val="00053E75"/>
    <w:rsid w:val="000573F2"/>
    <w:rsid w:val="00057653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13588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6BA9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52AC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6B7D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4B17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0779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4FBE77-D538-49F2-A337-0BDCEF2C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33</cp:revision>
  <cp:lastPrinted>2018-08-16T02:46:00Z</cp:lastPrinted>
  <dcterms:created xsi:type="dcterms:W3CDTF">2021-05-11T14:26:00Z</dcterms:created>
  <dcterms:modified xsi:type="dcterms:W3CDTF">2022-07-29T09:17:00Z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