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1A1B8B5E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407480">
        <w:rPr>
          <w:rFonts w:ascii="Corbel" w:hAnsi="Corbel"/>
          <w:sz w:val="20"/>
          <w:szCs w:val="20"/>
        </w:rPr>
        <w:t>20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>“</w:t>
      </w:r>
      <w:r w:rsidR="00407480">
        <w:rPr>
          <w:rFonts w:ascii="Corbel" w:hAnsi="Corbel"/>
          <w:sz w:val="20"/>
          <w:szCs w:val="20"/>
        </w:rPr>
        <w:t xml:space="preserve">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168618D6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407480">
        <w:rPr>
          <w:rFonts w:ascii="Corbel" w:hAnsi="Corbel"/>
          <w:sz w:val="20"/>
          <w:szCs w:val="20"/>
        </w:rPr>
        <w:t>IKT zariadení</w:t>
      </w:r>
      <w:r w:rsidR="00994422" w:rsidRPr="003B087C">
        <w:rPr>
          <w:rFonts w:ascii="Corbel" w:hAnsi="Corbel"/>
          <w:sz w:val="20"/>
          <w:szCs w:val="20"/>
        </w:rPr>
        <w:t xml:space="preserve">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61550D">
        <w:rPr>
          <w:rFonts w:ascii="Corbel" w:hAnsi="Corbel"/>
          <w:iCs/>
          <w:sz w:val="20"/>
          <w:szCs w:val="20"/>
        </w:rPr>
        <w:t xml:space="preserve">. </w:t>
      </w:r>
      <w:r w:rsidR="005A7A02" w:rsidRPr="003B087C">
        <w:rPr>
          <w:rFonts w:ascii="Corbel" w:hAnsi="Corbel"/>
          <w:sz w:val="20"/>
          <w:szCs w:val="20"/>
        </w:rPr>
        <w:t>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4B68DF63" w14:textId="26283258" w:rsidR="00513588" w:rsidRDefault="00513588" w:rsidP="00F022EE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Príloha č. 4: Čestné vyhlásenie, Rusko</w:t>
      </w:r>
    </w:p>
    <w:p w14:paraId="50D3F0AC" w14:textId="31E2E272" w:rsidR="00513588" w:rsidRPr="003B087C" w:rsidRDefault="00513588" w:rsidP="00F022EE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Príloha č. 5:</w:t>
      </w:r>
      <w:r w:rsidR="005D6BA9">
        <w:rPr>
          <w:rFonts w:ascii="Corbel" w:hAnsi="Corbel"/>
          <w:sz w:val="20"/>
          <w:szCs w:val="20"/>
        </w:rPr>
        <w:t xml:space="preserve"> Čestné vyhlásenie, konflikt záujmov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8C24" w14:textId="77777777" w:rsidR="000B491F" w:rsidRDefault="000B491F" w:rsidP="00C062A8">
      <w:pPr>
        <w:spacing w:after="0" w:line="240" w:lineRule="auto"/>
      </w:pPr>
      <w:r>
        <w:separator/>
      </w:r>
    </w:p>
  </w:endnote>
  <w:endnote w:type="continuationSeparator" w:id="0">
    <w:p w14:paraId="74F43E13" w14:textId="77777777" w:rsidR="000B491F" w:rsidRDefault="000B491F" w:rsidP="00C062A8">
      <w:pPr>
        <w:spacing w:after="0" w:line="240" w:lineRule="auto"/>
      </w:pPr>
      <w:r>
        <w:continuationSeparator/>
      </w:r>
    </w:p>
  </w:endnote>
  <w:endnote w:type="continuationNotice" w:id="1">
    <w:p w14:paraId="2E82A3F0" w14:textId="77777777" w:rsidR="000B491F" w:rsidRDefault="000B4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D402" w14:textId="77777777" w:rsidR="000B491F" w:rsidRDefault="000B491F" w:rsidP="00C062A8">
      <w:pPr>
        <w:spacing w:after="0" w:line="240" w:lineRule="auto"/>
      </w:pPr>
      <w:r>
        <w:separator/>
      </w:r>
    </w:p>
  </w:footnote>
  <w:footnote w:type="continuationSeparator" w:id="0">
    <w:p w14:paraId="41375427" w14:textId="77777777" w:rsidR="000B491F" w:rsidRDefault="000B491F" w:rsidP="00C062A8">
      <w:pPr>
        <w:spacing w:after="0" w:line="240" w:lineRule="auto"/>
      </w:pPr>
      <w:r>
        <w:continuationSeparator/>
      </w:r>
    </w:p>
  </w:footnote>
  <w:footnote w:type="continuationNotice" w:id="1">
    <w:p w14:paraId="6EB353AD" w14:textId="77777777" w:rsidR="000B491F" w:rsidRDefault="000B49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345B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491F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07480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13588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6BA9"/>
    <w:rsid w:val="005D7F3B"/>
    <w:rsid w:val="005F5C9A"/>
    <w:rsid w:val="005F5EA5"/>
    <w:rsid w:val="00600057"/>
    <w:rsid w:val="00614882"/>
    <w:rsid w:val="0061550D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52AC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6B7D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35</cp:revision>
  <cp:lastPrinted>2018-08-16T02:46:00Z</cp:lastPrinted>
  <dcterms:created xsi:type="dcterms:W3CDTF">2021-05-11T14:26:00Z</dcterms:created>
  <dcterms:modified xsi:type="dcterms:W3CDTF">2022-08-01T10:41:00Z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