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490C2B" w:rsidRPr="004D239D" w:rsidRDefault="00490C2B" w:rsidP="00490C2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A60B8C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A60B8C">
              <w:rPr>
                <w:rFonts w:cs="Arial"/>
                <w:noProof w:val="0"/>
                <w:sz w:val="20"/>
                <w:szCs w:val="20"/>
              </w:rPr>
              <w:t xml:space="preserve">Daniel </w:t>
            </w:r>
            <w:proofErr w:type="spellStart"/>
            <w:r w:rsidR="00A60B8C">
              <w:rPr>
                <w:rFonts w:cs="Arial"/>
                <w:noProof w:val="0"/>
                <w:sz w:val="20"/>
                <w:szCs w:val="20"/>
              </w:rPr>
              <w:t>Benček</w:t>
            </w:r>
            <w:proofErr w:type="spellEnd"/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34206">
        <w:rPr>
          <w:rFonts w:cs="Arial"/>
          <w:b/>
          <w:sz w:val="20"/>
          <w:szCs w:val="20"/>
          <w:highlight w:val="yellow"/>
        </w:rPr>
        <w:t xml:space="preserve">Lesnícke služby v ťažbovom procese na organizačnej zložke OZ </w:t>
      </w:r>
      <w:r w:rsidR="00A60B8C">
        <w:rPr>
          <w:rFonts w:cs="Arial"/>
          <w:b/>
          <w:sz w:val="20"/>
          <w:szCs w:val="20"/>
          <w:highlight w:val="yellow"/>
        </w:rPr>
        <w:t>Tribeč</w:t>
      </w:r>
      <w:r w:rsidRPr="00434206">
        <w:rPr>
          <w:rFonts w:cs="Arial"/>
          <w:b/>
          <w:sz w:val="20"/>
          <w:szCs w:val="20"/>
          <w:highlight w:val="yellow"/>
        </w:rPr>
        <w:t xml:space="preserve"> na obdobie 2023 - 2026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490C2B" w:rsidRPr="004D239D" w:rsidRDefault="00CB32B7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490C2B" w:rsidRPr="004D239D" w:rsidRDefault="00CB32B7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64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numPr>
          <w:ilvl w:val="0"/>
          <w:numId w:val="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490C2B" w:rsidRDefault="00490C2B" w:rsidP="00490C2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490C2B" w:rsidRPr="00E13181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0C2B" w:rsidRPr="004D239D" w:rsidTr="003C1272"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  <w:gridSpan w:val="3"/>
            <w:vAlign w:val="center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490C2B" w:rsidRPr="004D239D" w:rsidTr="003C1272">
        <w:tc>
          <w:tcPr>
            <w:tcW w:w="2500" w:type="pct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490C2B" w:rsidRPr="004D239D" w:rsidRDefault="00490C2B" w:rsidP="00490C2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490C2B" w:rsidRPr="004D239D" w:rsidRDefault="00490C2B" w:rsidP="00490C2B">
      <w:pPr>
        <w:rPr>
          <w:rFonts w:cs="Arial"/>
          <w:b/>
          <w:noProof w:val="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A60B8C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A60B8C">
              <w:rPr>
                <w:rFonts w:cs="Arial"/>
                <w:noProof w:val="0"/>
                <w:sz w:val="20"/>
                <w:szCs w:val="20"/>
              </w:rPr>
              <w:t xml:space="preserve">Daniel </w:t>
            </w:r>
            <w:proofErr w:type="spellStart"/>
            <w:r w:rsidR="00A60B8C">
              <w:rPr>
                <w:rFonts w:cs="Arial"/>
                <w:noProof w:val="0"/>
                <w:sz w:val="20"/>
                <w:szCs w:val="20"/>
              </w:rPr>
              <w:t>Benček</w:t>
            </w:r>
            <w:proofErr w:type="spellEnd"/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34206">
        <w:rPr>
          <w:rFonts w:cs="Arial"/>
          <w:b/>
          <w:sz w:val="20"/>
          <w:szCs w:val="20"/>
          <w:highlight w:val="yellow"/>
        </w:rPr>
        <w:t xml:space="preserve">Lesnícke služby v ťažbovom procese na organizačnej zložke OZ </w:t>
      </w:r>
      <w:r w:rsidR="00A60B8C">
        <w:rPr>
          <w:rFonts w:cs="Arial"/>
          <w:b/>
          <w:sz w:val="20"/>
          <w:szCs w:val="20"/>
          <w:highlight w:val="yellow"/>
        </w:rPr>
        <w:t>Tribeč</w:t>
      </w:r>
      <w:bookmarkStart w:id="7" w:name="_GoBack"/>
      <w:bookmarkEnd w:id="7"/>
      <w:r w:rsidRPr="00434206">
        <w:rPr>
          <w:rFonts w:cs="Arial"/>
          <w:b/>
          <w:sz w:val="20"/>
          <w:szCs w:val="20"/>
          <w:highlight w:val="yellow"/>
        </w:rPr>
        <w:t xml:space="preserve"> na obdobie 2023 - 2026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0C2B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490C2B" w:rsidRPr="004D239D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490C2B" w:rsidRPr="004D239D" w:rsidRDefault="00490C2B" w:rsidP="00490C2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C2B" w:rsidRPr="004D239D" w:rsidTr="003C1272">
        <w:tc>
          <w:tcPr>
            <w:tcW w:w="4531" w:type="dxa"/>
          </w:tcPr>
          <w:p w:rsidR="00490C2B" w:rsidRPr="004D239D" w:rsidRDefault="00490C2B" w:rsidP="003C1272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693058" w:rsidRPr="00490C2B" w:rsidRDefault="00693058">
      <w:pPr>
        <w:rPr>
          <w:rFonts w:cs="Arial"/>
          <w:noProof w:val="0"/>
          <w:sz w:val="16"/>
          <w:szCs w:val="16"/>
        </w:rPr>
      </w:pPr>
    </w:p>
    <w:sectPr w:rsidR="00693058" w:rsidRPr="00490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B7" w:rsidRDefault="00CB32B7" w:rsidP="00490C2B">
      <w:r>
        <w:separator/>
      </w:r>
    </w:p>
  </w:endnote>
  <w:endnote w:type="continuationSeparator" w:id="0">
    <w:p w:rsidR="00CB32B7" w:rsidRDefault="00CB32B7" w:rsidP="0049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B7" w:rsidRDefault="00CB32B7" w:rsidP="00490C2B">
      <w:r>
        <w:separator/>
      </w:r>
    </w:p>
  </w:footnote>
  <w:footnote w:type="continuationSeparator" w:id="0">
    <w:p w:rsidR="00CB32B7" w:rsidRDefault="00CB32B7" w:rsidP="0049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90C2B" w:rsidRPr="00490C2B" w:rsidTr="00490C2B">
      <w:tc>
        <w:tcPr>
          <w:tcW w:w="1271" w:type="dxa"/>
        </w:tcPr>
        <w:p w:rsidR="00490C2B" w:rsidRPr="00490C2B" w:rsidRDefault="00490C2B" w:rsidP="00490C2B">
          <w:r w:rsidRPr="00490C2B">
            <mc:AlternateContent>
              <mc:Choice Requires="wpg">
                <w:drawing>
                  <wp:inline distT="0" distB="0" distL="0" distR="0" wp14:anchorId="2F47E29E" wp14:editId="73CD9B2A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EC048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90C2B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>Organizačná zložka OZ Tribeč</w:t>
          </w:r>
        </w:p>
        <w:p w:rsidR="00490C2B" w:rsidRPr="00490C2B" w:rsidRDefault="00A60B8C" w:rsidP="00490C2B">
          <w:pPr>
            <w:keepNext/>
            <w:jc w:val="center"/>
            <w:outlineLvl w:val="3"/>
            <w:rPr>
              <w:b/>
              <w:bCs/>
            </w:rPr>
          </w:pPr>
          <w:r>
            <w:rPr>
              <w:b/>
              <w:bCs/>
              <w:color w:val="005941"/>
              <w:sz w:val="24"/>
            </w:rPr>
            <w:t>Parková 7, 951 93 Topoľčianky</w:t>
          </w:r>
        </w:p>
      </w:tc>
    </w:tr>
  </w:tbl>
  <w:p w:rsidR="00490C2B" w:rsidRDefault="00490C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2B"/>
    <w:rsid w:val="00246463"/>
    <w:rsid w:val="00490C2B"/>
    <w:rsid w:val="00693058"/>
    <w:rsid w:val="00A60B8C"/>
    <w:rsid w:val="00C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CD16C"/>
  <w15:chartTrackingRefBased/>
  <w15:docId w15:val="{89D138B0-9F05-4AC0-A5DE-429D40B2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C2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90C2B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0C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490C2B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90C2B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90C2B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49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90C2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90C2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0C2B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Denisa Kúšiková</cp:lastModifiedBy>
  <cp:revision>2</cp:revision>
  <dcterms:created xsi:type="dcterms:W3CDTF">2022-09-09T05:19:00Z</dcterms:created>
  <dcterms:modified xsi:type="dcterms:W3CDTF">2022-09-09T08:17:00Z</dcterms:modified>
</cp:coreProperties>
</file>