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5F3" w14:textId="33286E05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9E0EE0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4A8AF7A5" w14:textId="5FDB25CA" w:rsidR="00E1435D" w:rsidRPr="005F0FF9" w:rsidRDefault="00885108" w:rsidP="00E1435D">
      <w:pPr>
        <w:rPr>
          <w:rFonts w:ascii="Franklin Gothic Book" w:hAnsi="Franklin Gothic Book" w:cstheme="minorHAnsi"/>
          <w:b/>
          <w:bCs/>
          <w:sz w:val="20"/>
          <w:szCs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tovaru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 xml:space="preserve">k zákazke </w:t>
      </w:r>
      <w:r w:rsidR="00E1435D" w:rsidRPr="00E1435D">
        <w:rPr>
          <w:rFonts w:ascii="Franklin Gothic Book" w:hAnsi="Franklin Gothic Book" w:cs="Calibri"/>
          <w:b/>
          <w:bCs/>
          <w:sz w:val="20"/>
        </w:rPr>
        <w:t>„</w:t>
      </w:r>
      <w:bookmarkEnd w:id="0"/>
      <w:r w:rsidR="00992DF4">
        <w:rPr>
          <w:rFonts w:ascii="Franklin Gothic Book" w:hAnsi="Franklin Gothic Book" w:cstheme="minorHAnsi"/>
          <w:b/>
          <w:bCs/>
          <w:sz w:val="20"/>
          <w:szCs w:val="20"/>
        </w:rPr>
        <w:t xml:space="preserve">Obstaranie </w:t>
      </w:r>
      <w:r w:rsidR="00843F69">
        <w:rPr>
          <w:rFonts w:ascii="Franklin Gothic Book" w:hAnsi="Franklin Gothic Book" w:cstheme="minorHAnsi"/>
          <w:b/>
          <w:bCs/>
          <w:sz w:val="20"/>
          <w:szCs w:val="20"/>
        </w:rPr>
        <w:t>sejačky</w:t>
      </w:r>
      <w:r w:rsidR="00E1435D" w:rsidRPr="005F0FF9">
        <w:rPr>
          <w:rFonts w:ascii="Franklin Gothic Book" w:hAnsi="Franklin Gothic Book" w:cs="Times New Roman"/>
          <w:b/>
          <w:bCs/>
          <w:sz w:val="20"/>
          <w:szCs w:val="20"/>
        </w:rPr>
        <w:t>“</w:t>
      </w:r>
    </w:p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DAB3B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495164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D269A8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E5B481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078CD332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14:paraId="348B399D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2B9B2432" w:rsidR="00885108" w:rsidRDefault="00992DF4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Obstaranie </w:t>
            </w:r>
            <w:r w:rsidR="00137E22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sejačky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44560F06" w14:textId="6B9571F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 EUR</w:t>
            </w:r>
            <w:r w:rsidR="00677F92"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 xml:space="preserve"> bez DPH</w:t>
            </w:r>
          </w:p>
        </w:tc>
      </w:tr>
    </w:tbl>
    <w:p w14:paraId="5C2E0D1B" w14:textId="300A80B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677F92">
        <w:rPr>
          <w:rFonts w:ascii="Franklin Gothic Book" w:hAnsi="Franklin Gothic Book" w:cs="Calibri"/>
          <w:b/>
          <w:bCs/>
          <w:sz w:val="20"/>
          <w:szCs w:val="20"/>
        </w:rPr>
        <w:t>bez DPH</w:t>
      </w:r>
      <w:r>
        <w:rPr>
          <w:rFonts w:ascii="Franklin Gothic Book" w:hAnsi="Franklin Gothic Book" w:cs="Calibri"/>
          <w:b/>
          <w:bCs/>
          <w:sz w:val="20"/>
          <w:szCs w:val="20"/>
        </w:rPr>
        <w:t xml:space="preserve">, u neplatcu </w:t>
      </w:r>
      <w:r w:rsidR="00677F92">
        <w:rPr>
          <w:rFonts w:ascii="Franklin Gothic Book" w:hAnsi="Franklin Gothic Book" w:cs="Calibri"/>
          <w:b/>
          <w:bCs/>
          <w:sz w:val="20"/>
          <w:szCs w:val="20"/>
        </w:rPr>
        <w:t xml:space="preserve">DPH </w:t>
      </w:r>
      <w:r>
        <w:rPr>
          <w:rFonts w:ascii="Franklin Gothic Book" w:hAnsi="Franklin Gothic Book" w:cs="Calibri"/>
          <w:b/>
          <w:bCs/>
          <w:sz w:val="20"/>
          <w:szCs w:val="20"/>
        </w:rPr>
        <w:t>konečná cena.</w:t>
      </w:r>
    </w:p>
    <w:p w14:paraId="6DB9B32D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9EA014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13EDC67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244E10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62C78F6D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p w14:paraId="1CD635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E2329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60BC3C46" w14:textId="77777777" w:rsidR="009C5E5B" w:rsidRPr="00885108" w:rsidRDefault="009C5E5B" w:rsidP="00885108"/>
    <w:sectPr w:rsidR="009C5E5B" w:rsidRPr="00885108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E2D9" w14:textId="77777777" w:rsidR="00070569" w:rsidRDefault="00070569" w:rsidP="00F6676E">
      <w:pPr>
        <w:spacing w:after="0" w:line="240" w:lineRule="auto"/>
      </w:pPr>
      <w:r>
        <w:separator/>
      </w:r>
    </w:p>
  </w:endnote>
  <w:endnote w:type="continuationSeparator" w:id="0">
    <w:p w14:paraId="630540B5" w14:textId="77777777" w:rsidR="00070569" w:rsidRDefault="00070569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9D45" w14:textId="77777777" w:rsidR="00070569" w:rsidRDefault="00070569" w:rsidP="00F6676E">
      <w:pPr>
        <w:spacing w:after="0" w:line="240" w:lineRule="auto"/>
      </w:pPr>
      <w:r>
        <w:separator/>
      </w:r>
    </w:p>
  </w:footnote>
  <w:footnote w:type="continuationSeparator" w:id="0">
    <w:p w14:paraId="7B869BC3" w14:textId="77777777" w:rsidR="00070569" w:rsidRDefault="00070569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70569"/>
    <w:rsid w:val="00083FF2"/>
    <w:rsid w:val="00096714"/>
    <w:rsid w:val="000D124B"/>
    <w:rsid w:val="0011103A"/>
    <w:rsid w:val="00137E22"/>
    <w:rsid w:val="00150D41"/>
    <w:rsid w:val="00165A71"/>
    <w:rsid w:val="001B0EEF"/>
    <w:rsid w:val="001E172E"/>
    <w:rsid w:val="00214AF7"/>
    <w:rsid w:val="002679F1"/>
    <w:rsid w:val="0027492B"/>
    <w:rsid w:val="002B578E"/>
    <w:rsid w:val="002C1897"/>
    <w:rsid w:val="002D1C9C"/>
    <w:rsid w:val="002E75C2"/>
    <w:rsid w:val="003766A5"/>
    <w:rsid w:val="003870BD"/>
    <w:rsid w:val="003F7085"/>
    <w:rsid w:val="00433DF8"/>
    <w:rsid w:val="004730B4"/>
    <w:rsid w:val="004C7E15"/>
    <w:rsid w:val="004F3AA6"/>
    <w:rsid w:val="00531881"/>
    <w:rsid w:val="00536DCD"/>
    <w:rsid w:val="00547129"/>
    <w:rsid w:val="00560ACD"/>
    <w:rsid w:val="005A0AD7"/>
    <w:rsid w:val="005A28E2"/>
    <w:rsid w:val="005F0FF9"/>
    <w:rsid w:val="00650415"/>
    <w:rsid w:val="00677F92"/>
    <w:rsid w:val="006D7F82"/>
    <w:rsid w:val="006F2376"/>
    <w:rsid w:val="007238F6"/>
    <w:rsid w:val="00767109"/>
    <w:rsid w:val="00783B0B"/>
    <w:rsid w:val="007C4190"/>
    <w:rsid w:val="007C6717"/>
    <w:rsid w:val="007F50C1"/>
    <w:rsid w:val="00831B5F"/>
    <w:rsid w:val="00833F1B"/>
    <w:rsid w:val="00843F69"/>
    <w:rsid w:val="00850B51"/>
    <w:rsid w:val="00852651"/>
    <w:rsid w:val="00852D27"/>
    <w:rsid w:val="00871091"/>
    <w:rsid w:val="00885108"/>
    <w:rsid w:val="0089781C"/>
    <w:rsid w:val="008A5712"/>
    <w:rsid w:val="008C0F58"/>
    <w:rsid w:val="00921AE3"/>
    <w:rsid w:val="00982E24"/>
    <w:rsid w:val="00992DF4"/>
    <w:rsid w:val="009B1668"/>
    <w:rsid w:val="009B36FB"/>
    <w:rsid w:val="009C5E5B"/>
    <w:rsid w:val="009E0EE0"/>
    <w:rsid w:val="00A208FF"/>
    <w:rsid w:val="00A57F02"/>
    <w:rsid w:val="00A822E6"/>
    <w:rsid w:val="00A83343"/>
    <w:rsid w:val="00AB03BD"/>
    <w:rsid w:val="00B06DB1"/>
    <w:rsid w:val="00B519B7"/>
    <w:rsid w:val="00B75158"/>
    <w:rsid w:val="00B7545F"/>
    <w:rsid w:val="00BB3C8B"/>
    <w:rsid w:val="00BC7A58"/>
    <w:rsid w:val="00C3587B"/>
    <w:rsid w:val="00C44A29"/>
    <w:rsid w:val="00C73C1B"/>
    <w:rsid w:val="00C778C4"/>
    <w:rsid w:val="00D07CCF"/>
    <w:rsid w:val="00D26E01"/>
    <w:rsid w:val="00D32078"/>
    <w:rsid w:val="00D5187D"/>
    <w:rsid w:val="00D65F30"/>
    <w:rsid w:val="00DB58BD"/>
    <w:rsid w:val="00DF5C65"/>
    <w:rsid w:val="00DF7985"/>
    <w:rsid w:val="00E1435D"/>
    <w:rsid w:val="00E4125F"/>
    <w:rsid w:val="00E44976"/>
    <w:rsid w:val="00E602C4"/>
    <w:rsid w:val="00EE00B7"/>
    <w:rsid w:val="00F049CF"/>
    <w:rsid w:val="00F0504F"/>
    <w:rsid w:val="00F6676E"/>
    <w:rsid w:val="00F74FC4"/>
    <w:rsid w:val="00F84916"/>
    <w:rsid w:val="00F964A3"/>
    <w:rsid w:val="00FB06E6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937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RS.BV</cp:lastModifiedBy>
  <cp:revision>7</cp:revision>
  <dcterms:created xsi:type="dcterms:W3CDTF">2022-08-26T06:48:00Z</dcterms:created>
  <dcterms:modified xsi:type="dcterms:W3CDTF">2022-09-14T11:33:00Z</dcterms:modified>
</cp:coreProperties>
</file>