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2E2D0" w14:textId="77777777"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14:paraId="54B4277E" w14:textId="77777777"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1E5BF620" w14:textId="77777777"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B73BF3">
        <w:rPr>
          <w:rFonts w:ascii="Arial Narrow" w:hAnsi="Arial Narrow"/>
          <w:sz w:val="24"/>
          <w:szCs w:val="24"/>
        </w:rPr>
        <w:t xml:space="preserve">Server pre SCCM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B73BF3" w:rsidRPr="00B73BF3">
        <w:rPr>
          <w:rFonts w:ascii="Arial Narrow" w:hAnsi="Arial Narrow"/>
          <w:sz w:val="24"/>
          <w:szCs w:val="24"/>
        </w:rPr>
        <w:t>39935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14:paraId="48FDEBF0" w14:textId="77777777" w:rsidR="00E36325" w:rsidRPr="005D154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</w:p>
    <w:p w14:paraId="50512683" w14:textId="1FD2DB8E" w:rsidR="009E7BD2" w:rsidRPr="00B73BF3" w:rsidRDefault="00B73BF3" w:rsidP="00B73BF3">
      <w:pPr>
        <w:pStyle w:val="tl1"/>
        <w:numPr>
          <w:ilvl w:val="0"/>
          <w:numId w:val="7"/>
        </w:numPr>
        <w:ind w:hanging="578"/>
        <w:jc w:val="both"/>
        <w:rPr>
          <w:rFonts w:ascii="Arial Narrow" w:hAnsi="Arial Narrow"/>
          <w:sz w:val="24"/>
          <w:szCs w:val="24"/>
        </w:rPr>
      </w:pPr>
      <w:r w:rsidRPr="00B73BF3">
        <w:rPr>
          <w:rFonts w:ascii="Arial Narrow" w:hAnsi="Arial Narrow"/>
          <w:sz w:val="24"/>
          <w:szCs w:val="24"/>
        </w:rPr>
        <w:t xml:space="preserve">Predmetom zákazky je zabezpečenie výpočtovej techniky – servera pre potreby útvarov rezortu MV SR. HW zabezpečuje správu koncových pracovných staníc (SCCM), zálohovania centrálnych emailových služieb ako aj dokumentových úložísk. </w:t>
      </w:r>
    </w:p>
    <w:p w14:paraId="543F3EA3" w14:textId="77777777" w:rsidR="00CF49F7" w:rsidRDefault="00CF49F7" w:rsidP="00CF49F7">
      <w:pPr>
        <w:tabs>
          <w:tab w:val="clear" w:pos="2880"/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1952E542" w14:textId="77777777" w:rsidR="00F17129" w:rsidRDefault="00CF49F7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2. </w:t>
      </w:r>
      <w:r w:rsidR="009624C9" w:rsidRPr="00CF49F7">
        <w:rPr>
          <w:rFonts w:ascii="Arial Narrow" w:hAnsi="Arial Narrow"/>
          <w:b/>
          <w:sz w:val="24"/>
          <w:szCs w:val="24"/>
        </w:rPr>
        <w:t>Hlavný kód CPV:</w:t>
      </w:r>
    </w:p>
    <w:p w14:paraId="1C31D9FD" w14:textId="77777777" w:rsidR="00D5143C" w:rsidRPr="00CF49F7" w:rsidRDefault="00D5143C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</w:p>
    <w:p w14:paraId="3F847D8D" w14:textId="38D4B916" w:rsidR="00B73BF3" w:rsidRPr="00175196" w:rsidRDefault="00FE0E07" w:rsidP="00B73BF3">
      <w:pPr>
        <w:spacing w:line="240" w:lineRule="atLeast"/>
        <w:ind w:left="708" w:right="850"/>
        <w:rPr>
          <w:rFonts w:ascii="Arial Narrow" w:hAnsi="Arial Narrow"/>
          <w:sz w:val="24"/>
          <w:szCs w:val="24"/>
          <w:lang w:eastAsia="sk-SK"/>
        </w:rPr>
      </w:pPr>
      <w:r>
        <w:rPr>
          <w:rFonts w:ascii="Arial Narrow" w:hAnsi="Arial Narrow"/>
          <w:sz w:val="24"/>
          <w:szCs w:val="24"/>
          <w:lang w:eastAsia="sk-SK"/>
        </w:rPr>
        <w:t xml:space="preserve">48820000-2  </w:t>
      </w:r>
      <w:r w:rsidR="00B73BF3" w:rsidRPr="00175196">
        <w:rPr>
          <w:rFonts w:ascii="Arial Narrow" w:hAnsi="Arial Narrow"/>
          <w:sz w:val="24"/>
          <w:szCs w:val="24"/>
          <w:lang w:eastAsia="sk-SK"/>
        </w:rPr>
        <w:t>Servery</w:t>
      </w:r>
    </w:p>
    <w:p w14:paraId="58D15E5E" w14:textId="77777777"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14:paraId="731E154F" w14:textId="77777777" w:rsidR="000541D6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14:paraId="64247DBE" w14:textId="77777777" w:rsidR="00F17129" w:rsidRPr="00CF49F7" w:rsidRDefault="00CF49F7" w:rsidP="00CF49F7">
      <w:pPr>
        <w:tabs>
          <w:tab w:val="clear" w:pos="2160"/>
          <w:tab w:val="clear" w:pos="2880"/>
          <w:tab w:val="clear" w:pos="4500"/>
        </w:tabs>
        <w:spacing w:line="276" w:lineRule="auto"/>
        <w:ind w:firstLine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3. </w:t>
      </w:r>
      <w:r w:rsidR="00F17129" w:rsidRPr="00CF49F7">
        <w:rPr>
          <w:rFonts w:ascii="Arial Narrow" w:hAnsi="Arial Narrow"/>
          <w:b/>
          <w:sz w:val="24"/>
          <w:szCs w:val="24"/>
        </w:rPr>
        <w:t>S tovarom sa požaduje  zabezpečiť aj tieto súvisiace služby:</w:t>
      </w:r>
    </w:p>
    <w:p w14:paraId="66F8E093" w14:textId="77777777"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14:paraId="74CC5F96" w14:textId="77777777" w:rsidR="0094396C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5294D" w:rsidRPr="005D1541">
        <w:rPr>
          <w:rFonts w:ascii="Arial Narrow" w:hAnsi="Arial Narrow"/>
          <w:sz w:val="24"/>
          <w:szCs w:val="24"/>
          <w:lang w:val="sk-SK"/>
        </w:rPr>
        <w:t>.</w:t>
      </w:r>
    </w:p>
    <w:p w14:paraId="5F7BE4D1" w14:textId="77777777"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2F061259" w14:textId="77777777" w:rsidR="009B4615" w:rsidRPr="005D1541" w:rsidRDefault="00650B2A" w:rsidP="00CF49F7">
      <w:pPr>
        <w:pStyle w:val="Defaul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16FAB3CE" w14:textId="77777777"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2AD0A6A7" w14:textId="77777777" w:rsidR="00090CD1" w:rsidRDefault="009B4615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14:paraId="21960CB7" w14:textId="77777777"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14:paraId="14729D3A" w14:textId="77777777" w:rsidR="009A7E0A" w:rsidRDefault="009A7E0A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14:paraId="0C067E42" w14:textId="77777777" w:rsidR="00090CD1" w:rsidRDefault="00090CD1" w:rsidP="00090CD1">
      <w:pPr>
        <w:pStyle w:val="Odsekzoznamu"/>
        <w:rPr>
          <w:rFonts w:ascii="Arial Narrow" w:hAnsi="Arial Narrow"/>
        </w:rPr>
      </w:pPr>
    </w:p>
    <w:p w14:paraId="03AF5910" w14:textId="77777777" w:rsidR="004641E1" w:rsidRPr="004641E1" w:rsidRDefault="004641E1" w:rsidP="004641E1">
      <w:pPr>
        <w:pStyle w:val="Odsekzoznamu"/>
        <w:numPr>
          <w:ilvl w:val="0"/>
          <w:numId w:val="14"/>
        </w:numPr>
        <w:rPr>
          <w:rFonts w:ascii="Arial Narrow" w:hAnsi="Arial Narrow"/>
          <w:kern w:val="24"/>
        </w:rPr>
      </w:pPr>
      <w:r w:rsidRPr="004641E1">
        <w:rPr>
          <w:rFonts w:ascii="Arial Narrow" w:hAnsi="Arial Narrow"/>
          <w:sz w:val="24"/>
          <w:szCs w:val="24"/>
          <w:lang w:val="sk-SK"/>
        </w:rPr>
        <w:t xml:space="preserve">Verejný obstarávateľ požaduje na dodaný tovar min. 5 ročnú záruku bezplatného záručného servisu po celý čas trvania záručnej doby s dobou odozvy najneskôr nasledujúci pracovný deň od nahlásenia v mieste inštalácie, nahlasovanie porúch 24 hodín denne, 365 dní v roku, </w:t>
      </w:r>
      <w:bookmarkStart w:id="0" w:name="_Hlk137464606"/>
      <w:r w:rsidRPr="004641E1">
        <w:rPr>
          <w:rFonts w:ascii="Arial Narrow" w:hAnsi="Arial Narrow"/>
          <w:sz w:val="24"/>
          <w:szCs w:val="24"/>
          <w:lang w:val="sk-SK"/>
        </w:rPr>
        <w:t>okrem komponentov Pevný disk pri položkách č.1 , 2 a 3, pri ktorých je požadovaná 3 ročná záruka bezplatného záručného servisu po celý čas trvania záručnej doby s dobou odozvy najneskôr nasledujúci pracovný deň od nahlásenia v mieste inštalácie, nahlasovanie porúch 24 hodín denne, 365 dní v roku.</w:t>
      </w:r>
      <w:bookmarkEnd w:id="0"/>
      <w:r w:rsidRPr="004641E1">
        <w:rPr>
          <w:rFonts w:ascii="Arial Narrow" w:hAnsi="Arial Narrow"/>
          <w:sz w:val="24"/>
          <w:szCs w:val="24"/>
          <w:lang w:val="sk-SK"/>
        </w:rPr>
        <w:t xml:space="preserve"> Záručná doba začína plynúť dňom prevzatia predmetu zmluvy na základe dodacieho listu</w:t>
      </w:r>
      <w:r w:rsidRPr="004641E1">
        <w:rPr>
          <w:rFonts w:ascii="Arial Narrow" w:hAnsi="Arial Narrow"/>
          <w:kern w:val="24"/>
        </w:rPr>
        <w:t>.</w:t>
      </w:r>
    </w:p>
    <w:p w14:paraId="0C8B296B" w14:textId="77777777"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51C09C8D" w14:textId="77777777" w:rsidR="00685453" w:rsidRPr="005D1541" w:rsidRDefault="00685453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lastRenderedPageBreak/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14:paraId="6542AD47" w14:textId="77777777" w:rsidR="00E36325" w:rsidRPr="005D1541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49FE77C0" w14:textId="77777777" w:rsidR="00FC4B93" w:rsidRPr="00E3447A" w:rsidRDefault="00E36325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4244DD5D" w14:textId="612917B7" w:rsidR="00645D7C" w:rsidRPr="007611F5" w:rsidRDefault="00175196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 4 </w:t>
      </w:r>
      <w:r w:rsidR="00FE0E07">
        <w:rPr>
          <w:rFonts w:ascii="Arial Narrow" w:hAnsi="Arial Narrow"/>
          <w:sz w:val="24"/>
          <w:szCs w:val="24"/>
        </w:rPr>
        <w:t xml:space="preserve">kalendárnych </w:t>
      </w:r>
      <w:r>
        <w:rPr>
          <w:rFonts w:ascii="Arial Narrow" w:hAnsi="Arial Narrow"/>
          <w:sz w:val="24"/>
          <w:szCs w:val="24"/>
        </w:rPr>
        <w:t>týždňov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14:paraId="66ECFFBD" w14:textId="77777777"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2D1BF663" w14:textId="77777777" w:rsidR="000A1B45" w:rsidRPr="00075BFD" w:rsidRDefault="00F17129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24C8100E" w14:textId="77777777" w:rsidR="00175196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Ministerstvo vnútra SR, </w:t>
      </w:r>
      <w:r w:rsidRPr="00F31194">
        <w:rPr>
          <w:rFonts w:ascii="Arial Narrow" w:hAnsi="Arial Narrow"/>
          <w:sz w:val="24"/>
          <w:szCs w:val="24"/>
        </w:rPr>
        <w:t>Sekcia informatiky,</w:t>
      </w:r>
      <w:r w:rsidR="00175196">
        <w:rPr>
          <w:rFonts w:ascii="Arial Narrow" w:hAnsi="Arial Narrow"/>
          <w:sz w:val="24"/>
          <w:szCs w:val="24"/>
        </w:rPr>
        <w:t xml:space="preserve"> telekomunikácií a bezpečnosti, </w:t>
      </w:r>
      <w:r w:rsidR="00175196" w:rsidRPr="00175196">
        <w:rPr>
          <w:rFonts w:ascii="Arial Narrow" w:hAnsi="Arial Narrow"/>
          <w:sz w:val="24"/>
          <w:szCs w:val="24"/>
        </w:rPr>
        <w:t xml:space="preserve">Račianska 45, zo strany </w:t>
      </w:r>
      <w:proofErr w:type="spellStart"/>
      <w:r w:rsidR="00175196" w:rsidRPr="00175196">
        <w:rPr>
          <w:rFonts w:ascii="Arial Narrow" w:hAnsi="Arial Narrow"/>
          <w:sz w:val="24"/>
          <w:szCs w:val="24"/>
        </w:rPr>
        <w:t>Legerského</w:t>
      </w:r>
      <w:proofErr w:type="spellEnd"/>
      <w:r w:rsidR="00175196" w:rsidRPr="00175196">
        <w:rPr>
          <w:rFonts w:ascii="Arial Narrow" w:hAnsi="Arial Narrow"/>
          <w:sz w:val="24"/>
          <w:szCs w:val="24"/>
        </w:rPr>
        <w:t xml:space="preserve"> 1, 812 28 Bratislava</w:t>
      </w:r>
    </w:p>
    <w:p w14:paraId="2A1CA5A1" w14:textId="77777777" w:rsidR="00F31194" w:rsidRPr="00F31194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280AE256" w14:textId="77777777" w:rsidR="00B11B1D" w:rsidRPr="005D1541" w:rsidRDefault="00811C1E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14:paraId="4499D6B5" w14:textId="77777777"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14:paraId="5CCEB2F2" w14:textId="77777777"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14:paraId="4766FEAA" w14:textId="77777777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0B3DBEA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084600" w14:textId="77777777"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4B722500" w14:textId="77777777"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75023C6A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D494B5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359DAAB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9268FCA" w14:textId="77777777"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14:paraId="34A57932" w14:textId="77777777" w:rsidTr="00F31194">
        <w:trPr>
          <w:trHeight w:val="8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544A822" w14:textId="77777777" w:rsidR="00175196" w:rsidRPr="00C77923" w:rsidRDefault="001C6D17" w:rsidP="00175196">
            <w:pPr>
              <w:contextualSpacing/>
              <w:rPr>
                <w:b/>
                <w:bCs/>
                <w:color w:val="000000"/>
                <w:szCs w:val="18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31194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75196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Server typ 1</w:t>
            </w:r>
          </w:p>
          <w:p w14:paraId="45F2FB2A" w14:textId="77777777"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9A59CB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738AEC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14:paraId="15B4209E" w14:textId="77777777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3780" w14:textId="77777777"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8F627" w14:textId="77777777" w:rsidR="001C6D17" w:rsidRPr="009D519D" w:rsidRDefault="00175196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8090A" w14:textId="77777777" w:rsidR="001C6D17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F9A6D" w14:textId="77777777"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27D9F08F" w14:textId="77777777" w:rsidTr="00B057B1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3F8C8" w14:textId="77777777"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BF104" w14:textId="77777777"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7AE10A8E" w14:textId="77777777" w:rsidTr="0039258B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E6A13" w14:textId="77777777"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49B9" w14:textId="77777777"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70419D5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50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Procesory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2D621" w14:textId="28A8BA9E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Model servera s dvomi procesormi typu x86 musí byť schopný dosiahnuť výkon aspoň min.83,3 bodu pri osadení servera dvoma procesormi podľa testu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Spec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CINT2017rate base. Požadujeme osadiť iba jeden procesor s možnosťou rozšíriť na dva procesory. S max TDP na jeden procesor na úrovni max. 85W a min 11MB cache, s max. počtom jadier 8 na jeden procesor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D6F14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29D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BD5127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B45B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99CA1F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 32GB RDIMM 2R min. 2933 MT/s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BD08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C30B2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384B2B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B44B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Ethernet</w:t>
            </w:r>
            <w:proofErr w:type="spellEnd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DE9E73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2x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DualPort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10Gb Base-T, 4x 1Gb Base-T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18F9F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FAB8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34E217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BBD2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Diskový radič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76C35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HW diskový radič s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rozhraním s podporou RAID 0/1/5/6/10/50/60 s min. 4GB Cache nezaberajúci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slot, s podporou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host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Gen3 SAS/SATA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F367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8A3BC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4B98002E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891C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Pevné disky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3D9B3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8 pozícií pre HDD/SSD typu SAS alebo SATA veľkosti 2.5", všetky disky za chodu meniteľné / dopĺňateľné. Osadené 4x 2.4TB SAS HDD 512e 12G 10rpm SFF 3ročnou zárukou NBD, 2x 960GB SSD SATA 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  použitím kryptovaných diskov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3A2C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7DA8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3F1BFBA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BDF4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USB / SD port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2F9ED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5 USB 3.0 slotov, z toho dva vo vnútri servera a minimálne tri USB 3.0 porty prístupné zvonku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AF374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A9ACF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444653D2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3C2E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PCI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282FB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3 rozširujúce sloty PCI-Express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7C1F4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8A7B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0C544F96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784D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Grafický adaptér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61A16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Integrovaný grafický adaptér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377FD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EEF0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15235C35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ECF6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Napájanie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8471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napájacie zdroje, účinnosť min. 94%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B7619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E80E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43039D5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2BA2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Chladenia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B7992D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ventilátory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C3D72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E200C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2156E0E6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998A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Správa a manažment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A11F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Servisný procesor pre systémový manažment poskytujúci podporu vzdialeného manažmentu servera cez internet alebo intranet pomocou bezpečnej kryptovanej komunikácie (SSL, SSH, AES, 3DES), podporu štandardu IPMI 2.0,</w:t>
            </w:r>
          </w:p>
          <w:p w14:paraId="21CFC12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Požadujeme aj rozšírené funkcie ako :</w:t>
            </w:r>
          </w:p>
          <w:p w14:paraId="3A315387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Podpora grafického rozhrania;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Virtual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Media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Dvojitá autentifikácia s integráciou do adresárovej služby, Podpora záznamu a spätného prehrávania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bootovacej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obrazovky.</w:t>
            </w:r>
          </w:p>
          <w:p w14:paraId="115E2688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Rozšírená bezpečnostná ochrana na úrovni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BIOSu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servera, verifikácia autenticity FW, automatická obnova poškodeného / neautentického FW servera, pravidelné skenovanie FW. Splnenie bezpečnostnej certifikácie CNSA / Suite B.</w:t>
            </w:r>
          </w:p>
          <w:p w14:paraId="63F8E3A1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Možnosť štartu, reštartu 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shutdown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serveru cez sieť LAN, nezávisle od OS</w:t>
            </w:r>
          </w:p>
          <w:p w14:paraId="5E41887B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Možnosť automaticky registrovať servisné incidenty servera u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vendora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DAD3B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B5C0A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6DCB0105" w14:textId="77777777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955F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531BB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Server umiestniteľný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maximálna výška servera 1U súčasťou servera musia byť aj koľajnice na osadenie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 rameno na vedenie kabeláže, umožňujúce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servisovanie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 vysunutého z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 zapnutom stave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1B311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F6ED1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44621F9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0665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9188C" w14:textId="645E397D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Microsoft Windows Server 2022 Standard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Edition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licencovaný na počet jadier servera typ 1</w:t>
            </w:r>
            <w:r w:rsidR="002E587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3F941F" w14:textId="77777777" w:rsidR="00175196" w:rsidRPr="00075BF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213E5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2B21EB7B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D72D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57B5F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Hardvérová inštalácia aj inštalácia operačného systému certifikovaným technikom na mieste používania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A8A75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E8506" w14:textId="77777777" w:rsidR="00175196" w:rsidRPr="009D519D" w:rsidRDefault="00175196" w:rsidP="00175196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41E1" w:rsidRPr="009D519D" w14:paraId="76AA7281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9F48" w14:textId="3DB0DD9C" w:rsidR="004641E1" w:rsidRPr="00175196" w:rsidRDefault="004641E1" w:rsidP="004641E1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25F94" w14:textId="3CD536CF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5 rokov od zakúpenia s garantovanou odozvou v nasledujúci deň od nahlásenia incidentu, pričom oprava aj výjazd technika na opravu je pokrytý touto podporou. Servisná podpora musí byť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dohľadateľná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na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supportnom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portáli výrobcu a zaevidovaná na elektronickom účte obstarávateľa. Oprava zariadenia musí byť realizovaná priamo výrobcom, alebo jeho lokálnym autorizovaným servisným partnerom.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9831D" w14:textId="77777777" w:rsidR="004641E1" w:rsidRPr="009D519D" w:rsidRDefault="004641E1" w:rsidP="004641E1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7BAEA" w14:textId="77777777" w:rsidR="004641E1" w:rsidRPr="009D519D" w:rsidRDefault="004641E1" w:rsidP="004641E1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5A3ED4CF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B45B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EB357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2F7DC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B71EF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14:paraId="5B0713EE" w14:textId="77777777" w:rsidTr="00570570">
        <w:trPr>
          <w:trHeight w:val="47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3776F41F" w14:textId="77777777" w:rsidR="00175196" w:rsidRPr="002D02CF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69802AD1" w14:textId="77777777" w:rsidR="00175196" w:rsidRPr="002D02CF" w:rsidRDefault="00817EF7" w:rsidP="00175196">
            <w:pPr>
              <w:rPr>
                <w:b/>
                <w:bCs/>
                <w:sz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="00F31194" w:rsidRPr="002D02CF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175196" w:rsidRPr="002D02CF">
              <w:rPr>
                <w:b/>
                <w:bCs/>
                <w:sz w:val="24"/>
              </w:rPr>
              <w:t xml:space="preserve"> </w:t>
            </w:r>
            <w:r w:rsidR="00175196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Server typ 2</w:t>
            </w:r>
            <w:r w:rsidR="00175196" w:rsidRPr="002D02CF">
              <w:rPr>
                <w:b/>
                <w:bCs/>
                <w:sz w:val="24"/>
              </w:rPr>
              <w:t xml:space="preserve"> </w:t>
            </w:r>
          </w:p>
          <w:p w14:paraId="74F780CB" w14:textId="77777777" w:rsidR="00817EF7" w:rsidRPr="002D02CF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14E906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3C7FFD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14:paraId="60D5DC1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7797" w14:textId="77777777"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A570" w14:textId="77777777" w:rsidR="00817EF7" w:rsidRPr="002D02CF" w:rsidRDefault="00175196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817EF7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37B66" w14:textId="77777777" w:rsidR="00817EF7" w:rsidRPr="009D519D" w:rsidRDefault="006C46DB" w:rsidP="006C46D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1DD5C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71C4851C" w14:textId="77777777" w:rsidTr="00D074E8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B3F3" w14:textId="77777777" w:rsidR="006C46DB" w:rsidRPr="002D02CF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C2C18" w14:textId="77777777" w:rsidR="006C46DB" w:rsidRPr="009D519D" w:rsidRDefault="006C46DB" w:rsidP="006C46D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39FD494C" w14:textId="77777777" w:rsidTr="00B3055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6EB2" w14:textId="77777777" w:rsidR="006C46DB" w:rsidRPr="002D02CF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A6F51" w14:textId="77777777"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18E2E5A9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BE67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224E70" w14:textId="6C0C163D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Model servera s dvomi procesormi typu x86 musí byť schopný dosiahnuť výkon aspoň min. 181 bodov podľa testu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Spec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CINT2017rate base. Požadujeme osadiť iba jeden procesor s možnosťou rozšíriť na dva procesory. S max TDP na jeden procesor na úrovni max. 125W a min 22MB cache, s max. počtom jadier 16 na jeden procesor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7CA1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7FF4E7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1F726D3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5085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CAED2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4x 32GB RDIMM 2R min. 2933 MT/s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823FD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99DA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07E80FE2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4E8C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Ethernet</w:t>
            </w:r>
            <w:proofErr w:type="spellEnd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309BB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2x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DualPort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10Gb Base-T, 4x 1Gb Base-T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091F9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E3A86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055C83BD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0579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Diskový radič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CF1E3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HW diskový radič s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rozhraním s podporou RAID 0/1/5/6/10/50/60/1 ADM/10 ADM s min. 2GB Cache nezaberajúci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slot, s podporou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host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Gen3 SAS/SATA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85FE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474A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2F7F607E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A54E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Pevné disky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06B4A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8 pozícií pre HDD/SSD typu SAS alebo SATA veľkosti 2.5", všetky disky za chodu meniteľné / dopĺňateľné. Osadené 4x 2.4TB SAS HDD 512e 12G 10rpm SFF 3ročnou zárukou NBD, 2x 480GB SSD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M.2 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 podporou kryptovania na úrovni radiča, alebo použitím kryptovaných diskov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0DA71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8CB62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056CE697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9F36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USB / SD port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9A180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5 USB 3.0 slotov, z toho dva vo vnútri servera a minimálne tri USB 3.0 porty prístupné zvonku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57EE5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B1F766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1B15DF29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DCDD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PCI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3D1FD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3 rozširujúce sloty PCI-Express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BD099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E3076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2327017A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D587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Grafický adaptér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26746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Integrovaný grafický adaptér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0A9FF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64CA4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2ACC8D0F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6D41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Napájanie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C187A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napájacie zdroje, účinnosť min. 94%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E3CD32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3DEF1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7747E0B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3332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Chladenia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4C839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ventilátory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2225A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CA30B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148AF09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D946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Správa a manažment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01198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Servisný procesor pre systémový manažment poskytujúci podporu vzdialeného manažmentu servera cez internet alebo intranet pomocou bezpečnej kryptovanej komunikácie (SSL, SSH, AES, 3DES), podporu štandardu IPMI 2.0,</w:t>
            </w:r>
          </w:p>
          <w:p w14:paraId="7BFFD2C6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Požadujeme aj rozšírené funkcie ako :</w:t>
            </w:r>
          </w:p>
          <w:p w14:paraId="2045FEFA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Podpora grafického rozhrania;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Virtual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Media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Dvojitá autentifikácia s integráciou do adresárovej služby, Podpora záznamu a spätného prehrávania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bootovacej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obrazovky.</w:t>
            </w:r>
          </w:p>
          <w:p w14:paraId="385378D7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Rozšírená bezpečnostná ochrana na úrovni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BIOSu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servera, verifikácia autenticity FW, automatická obnova poškodeného / neautentického FW servera, pravidelné skenovanie FW. Splnenie bezpečnostnej certifikácie CNSA / Suite B.</w:t>
            </w:r>
          </w:p>
          <w:p w14:paraId="754F9689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br/>
              <w:t xml:space="preserve">Možnosť štartu, reštartu 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shutdown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serveru cez sieť LAN, nezávisle od OS</w:t>
            </w:r>
          </w:p>
          <w:p w14:paraId="094EFC16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Možnosť automaticky registrovať servisné incidenty servera u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vendora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98447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458AE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722584DE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A18E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E901C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Server umiestniteľný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maximálna výška servera 2U súčasťou servera musia byť aj koľajnice na osadenie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 rameno na vedenie kabeláže, umožňujúce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servisovanie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 vysunutého z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 zapnutom stave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B85F9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F686A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22DEFBF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3B1A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31110" w14:textId="71DC5B6A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Microsoft Windows Server 2022 Standard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Edition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licencovaný na počet jadier servera typ 2</w:t>
            </w:r>
            <w:r w:rsidR="002E587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26AA1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177D6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2943632F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5D63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F7D1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Hardvérová inštalácia aj inštalácia operačného systému certifikovaným technikom na mieste používania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E2123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AA1062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4641E1" w:rsidRPr="009D519D" w14:paraId="4620B88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C4EA" w14:textId="544CA331" w:rsidR="004641E1" w:rsidRPr="00175196" w:rsidRDefault="004641E1" w:rsidP="004641E1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EF961" w14:textId="526C6B70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5 rokov od zakúpenia s garantovanou odozvou v nasledujúci deň od nahlásenia incidentu, pričom oprava aj výjazd technika na opravu je pokrytý touto podporou. </w:t>
            </w: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Servisná podpora musí byť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dohľadateľná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na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supportnom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portáli výrobcu a zaevidovaná na elektronickom účte obstarávateľa. Oprava zariadenia musí byť realizovaná priamo výrobcom, alebo jeho lokálnym autorizovaným servisným partnerom.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1FD2A" w14:textId="77777777" w:rsidR="004641E1" w:rsidRPr="009D519D" w:rsidRDefault="004641E1" w:rsidP="004641E1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A28EC" w14:textId="77777777" w:rsidR="004641E1" w:rsidRPr="009D519D" w:rsidRDefault="004641E1" w:rsidP="004641E1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38011CC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083A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C9C91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F5E7C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8A5E6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14:paraId="4B6492C9" w14:textId="77777777" w:rsidTr="00570570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DB9EF4A" w14:textId="77777777" w:rsidR="003D7187" w:rsidRPr="002D02CF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011D9A11" w14:textId="77777777" w:rsidR="003D7187" w:rsidRPr="002D02CF" w:rsidRDefault="00817EF7" w:rsidP="003D7187">
            <w:pPr>
              <w:rPr>
                <w:b/>
                <w:bCs/>
                <w:sz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="00F31194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D7187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Server typ 3</w:t>
            </w:r>
          </w:p>
          <w:p w14:paraId="67AC29C8" w14:textId="77777777" w:rsidR="00817EF7" w:rsidRPr="002D02CF" w:rsidRDefault="00817EF7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CBD2EB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6770F0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14:paraId="5523511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FC90" w14:textId="77777777"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0E75" w14:textId="77777777" w:rsidR="00817EF7" w:rsidRPr="002D02CF" w:rsidRDefault="003D718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  <w:r w:rsidR="00817EF7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C78F2" w14:textId="77777777" w:rsidR="00817EF7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8989C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785A15B9" w14:textId="77777777" w:rsidTr="005C777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D6F1" w14:textId="77777777" w:rsidR="006C46DB" w:rsidRPr="002D02CF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4B17F" w14:textId="77777777"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3D3EC206" w14:textId="77777777" w:rsidTr="007941E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4A13" w14:textId="77777777" w:rsidR="006C46DB" w:rsidRPr="002D02CF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69C16" w14:textId="77777777"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A197DF0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2557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3472F" w14:textId="222C4AA1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Model servera s dvomi procesormi typu x86 musí byť schopný dosiahnuť výkon aspoň  min 83,3 bodu pri osadení servera dvoma procesormi podľa testu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Spec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CINT2017rate base. Požadujeme osadiť iba jeden procesor s možnosťou rozšíriť na dva procesory. S max TDP na jeden procesor na úrovni max. 85W a min 11MB cache, s max. počtom jadier 8 na jeden procesor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EA1FA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8CDBD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150377AB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3574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C981A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 32 GB RDIMM 2R min. 2933 MT/s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40C1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19951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97D9D2D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9A49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Ethernet</w:t>
            </w:r>
            <w:proofErr w:type="spellEnd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5C11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2x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DualPort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10Gb Base-T, 4x 1Gb Base-T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CFEF2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D6C3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49BEA3D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925A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Diskový radič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259B7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HW diskový radič s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rozhraním nezaberajúci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slot  s podporou RAID 0/1/5/6/10/50/60 s min. 4GB Cache nezaberajúci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slot, s podporou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host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Gen3 SAS/SATA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8A535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6D963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3A862FC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AEF8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Pevné disky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82759" w14:textId="1837B7C4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8 pozícií pre HDD/SSD typu SAS alebo SATA veľkosti 2.5", všetky disky za chodu meniteľné / dopĺňateľné. Osadené 2x 1.2TB SAS HDD 512e 12G 10rpm SFF 3ročnou zárukou NBD, 2x 480GB SSD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M.2 a 2x 1.92TB SATA 6G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SFF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 použitím kryptovaných diskov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DA7792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9E7A5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5341DBD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04E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USB / SD port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64A77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5 USB 3.0 slotov, z toho dva vo vnútri servera a minimálne tri USB 3.0 porty prístupné zvonku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3BA48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CE2A27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59149FD6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DA5D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PCI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7019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3 rozširujúce sloty PCI-Express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5F087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9349F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CEB408A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BA0D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Grafický adaptér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22803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Integrovaný grafický adaptér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5EA22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3FBA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113F6F3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D190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Napájanie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F5C93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napájacie zdroje, účinnosť min. 94%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F5663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1C56B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51D00E1C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668C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Chladenia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CF35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ventilátory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FE1FD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BD8626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577F7D6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2BC1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Správa a manažment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D4DF3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Servisný procesor pre systémový manažment poskytujúci podporu vzdialeného manažmentu servera cez internet alebo intranet pomocou bezpečnej kryptovanej komunikácie (SSL, SSH, AES, 3DES), podporu štandardu IPMI 2.0,</w:t>
            </w:r>
          </w:p>
          <w:p w14:paraId="5F143E04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Požadujeme aj rozšírené funkcie ako :</w:t>
            </w:r>
          </w:p>
          <w:p w14:paraId="269BF80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Podpora grafického rozhrania;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Virtual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Media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Dvojitá autentifikácia s integráciou do adresárovej služby, Podpora záznamu a spätného prehrávania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bootovacej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obrazovky.</w:t>
            </w:r>
          </w:p>
          <w:p w14:paraId="4886A61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Rozšírená bezpečnostná ochrana na úrovni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BIOSu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servera, verifikácia autenticity FW, automatická obnova poškodeného / neautentického FW servera, pravidelné skenovanie FW. Splnenie bezpečnostnej certifikácie CNSA / Suite B.</w:t>
            </w:r>
          </w:p>
          <w:p w14:paraId="709F9F9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Možnosť štartu, reštartu 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shutdown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serveru cez sieť LAN, nezávisle od OS</w:t>
            </w:r>
          </w:p>
          <w:p w14:paraId="36BB5E9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Možnosť automaticky registrovať servisné incidenty servera u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vendora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9B4BB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741E6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40768289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9A11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2696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Server umiestniteľný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maximálna výška servera 1U súčasťou servera musia byť aj koľajnice na osadenie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 rameno na vedenie kabeláže, umožňujúce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servisovanie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 vysunutého z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 zapnutom stave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2451E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292CC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6AEB8340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A73A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6E0D4D" w14:textId="270B5901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Microsoft Windows Server 2022 Standard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Edition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licencovaný na počet jadier servera typ 3</w:t>
            </w:r>
            <w:r w:rsidR="002E587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1036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CB513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9760DBD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16EC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7527F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Hardvérová inštalácia aj inštalácia operačného systému certifikovaným technikom na mieste používania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4A827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3CE17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41E1" w:rsidRPr="009D519D" w14:paraId="0D7E37F3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ED25" w14:textId="6F7BE1DA" w:rsidR="004641E1" w:rsidRPr="003D7187" w:rsidRDefault="004641E1" w:rsidP="004641E1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B63FC" w14:textId="1A821054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5 rokov od zakúpenia s garantovanou odozvou v nasledujúci deň od nahlásenia incidentu, pričom oprava aj výjazd technika na opravu je pokrytý touto podporou. Servisná podpora musí byť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dohľadateľná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na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supportnom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portáli výrobcu a zaevidovaná na elektronickom účte obstarávateľa. Oprava zariadenia musí byť realizovaná priamo výrobcom, alebo jeho lokálnym autorizovaným servisným partnerom.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76F39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2B749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738F2E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233E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5E3AF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C621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C5BC2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89B2177" w14:textId="77777777" w:rsidTr="00C60AF7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ECC3295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5ABD58DE" w14:textId="77777777" w:rsidR="003D7187" w:rsidRPr="002D02CF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–   </w:t>
            </w:r>
            <w:r w:rsidRPr="002D02CF">
              <w:rPr>
                <w:b/>
                <w:sz w:val="24"/>
              </w:rPr>
              <w:t xml:space="preserve"> </w:t>
            </w: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Diskové pole (</w:t>
            </w:r>
            <w:proofErr w:type="spellStart"/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Storage</w:t>
            </w:r>
            <w:proofErr w:type="spellEnd"/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  <w:p w14:paraId="2D071537" w14:textId="77777777" w:rsidR="003D7187" w:rsidRPr="002D02CF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               </w:t>
            </w:r>
            <w:r w:rsidR="00660E5D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Základná jednotka </w:t>
            </w:r>
          </w:p>
          <w:p w14:paraId="03C5AD49" w14:textId="77777777" w:rsidR="003D7187" w:rsidRPr="002D02CF" w:rsidRDefault="003D7187" w:rsidP="00C60AF7">
            <w:pPr>
              <w:rPr>
                <w:b/>
                <w:bCs/>
                <w:sz w:val="24"/>
              </w:rPr>
            </w:pPr>
          </w:p>
          <w:p w14:paraId="519575E0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DD80098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9BA87B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D7187" w:rsidRPr="009D519D" w14:paraId="2F5ED21D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C791" w14:textId="77777777" w:rsidR="003D7187" w:rsidRPr="009D519D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F0E6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617EB3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65606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06EB82E1" w14:textId="77777777" w:rsidTr="00C60AF7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6345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04BDF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1970C39" w14:textId="77777777" w:rsidTr="00C60AF7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B58D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9A476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41E1" w:rsidRPr="009D519D" w14:paraId="1466EE9C" w14:textId="77777777" w:rsidTr="00C60AF7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B9E2" w14:textId="04C6F0B9" w:rsidR="004641E1" w:rsidRPr="003D7187" w:rsidRDefault="004641E1" w:rsidP="004641E1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Architektúra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F5D11" w14:textId="77777777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Diskové pole s možnosťou osadiť SSD a HDD LFF diskami s možnosťou výmeny diskov počas prevádzky bez prerušenia  prístupu k dátam</w:t>
            </w:r>
          </w:p>
          <w:p w14:paraId="73622832" w14:textId="77777777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Osadené min. 1x CPU s výkonnosťou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Spec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CINT2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017rate base na úrovni min. 32,3</w:t>
            </w: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 min. 8 jadrami</w:t>
            </w:r>
          </w:p>
          <w:p w14:paraId="17ACE9E5" w14:textId="77777777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Integrácia s Windows AD/LDAP</w:t>
            </w:r>
          </w:p>
          <w:p w14:paraId="7F7AF527" w14:textId="5F95C70A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Diskové pole musí umožňovať prístup jednotlivých užívateľov k dátam, bez potreby zakúpenia klientskych licencií.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BC3F1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8C83E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04493FE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825B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1B2ED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Diskové pole s možnosťou poskytovania súborového prístupu k dátam. </w:t>
            </w:r>
          </w:p>
          <w:p w14:paraId="3BBA0E15" w14:textId="0AF17EBD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Diskové pole musí byť montovateľné do 19" štandardného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 výškou max 3U, a musí obsahovať potrebné príslušenstvo potrebné na montáž, s redundantným napájaním a ventilátormi.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B0941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EE35A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6C637F6A" w14:textId="77777777" w:rsidTr="002D02C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35C4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Konektivita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171EA" w14:textId="0DC5762B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2x 10Gb Base-T</w:t>
            </w:r>
          </w:p>
          <w:p w14:paraId="78CBE7BC" w14:textId="1DAD33E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4x 1Gb Base-T</w:t>
            </w:r>
          </w:p>
          <w:p w14:paraId="41860D4F" w14:textId="18ACEECD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2x USB 3.2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B96CD6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11F1D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41E1" w:rsidRPr="009D519D" w14:paraId="78A41351" w14:textId="77777777" w:rsidTr="002D02C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E438" w14:textId="5F45DE6F" w:rsidR="004641E1" w:rsidRPr="003D7187" w:rsidRDefault="004641E1" w:rsidP="004641E1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Požadovaná kapacita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BE3CA" w14:textId="77777777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Podpora min. 16 HDD  bez potreby rozširujúcej diskovej police, s možnosťou doplnenia až na  min 40 HDD</w:t>
            </w:r>
          </w:p>
          <w:p w14:paraId="1FE381A6" w14:textId="067E99AC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Požadujeme dodať min. 40x 16TB L</w:t>
            </w: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FF HDD, SATA 6Gbps, 7200rpm, so strednou dobou medzi poruc</w:t>
            </w:r>
            <w:bookmarkStart w:id="1" w:name="_GoBack"/>
            <w:bookmarkEnd w:id="1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hami aspoň na úrovni  min  2,5 milióna hodín prevádzky, Záruka min 5 rokov, pracovnou záťažou min 550 TB za rok, Disky musia byť uvedené v kompatibility liste výrobcu.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17D84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92458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538D9B25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F1FA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bookmarkStart w:id="2" w:name="_Hlk128128292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Ochrana  dát</w:t>
            </w:r>
            <w:bookmarkEnd w:id="2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0DEDC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diskové pole musí zabezpečiť konfiguráciu ochrany dát pomocou RAID alebo ekvivalentnej technológie, ktorá zabezpečí ochranu dát na úrovni JBOD, RAID 0, RAID 1, RAID 5, RAID 6, RAID10.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26BFF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5F9D0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6E5126F0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BA92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Podporované OS a </w:t>
            </w: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host</w:t>
            </w:r>
            <w:proofErr w:type="spellEnd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OS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374F6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Minimálne:</w:t>
            </w:r>
          </w:p>
          <w:p w14:paraId="57BB005F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Microsoft Windows 7, 10, 11; Microsoft Windows server 2016/2019/2022,</w:t>
            </w:r>
          </w:p>
          <w:p w14:paraId="3C0A11DB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Microsoft Windows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Hyper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-V,</w:t>
            </w:r>
          </w:p>
          <w:p w14:paraId="695BD420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Vmware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vSphere</w:t>
            </w:r>
            <w:proofErr w:type="spellEnd"/>
          </w:p>
          <w:p w14:paraId="02E5BA1A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Citrix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OpenStack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OS,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12F31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C4A0A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EAD5067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C611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Požadované podporované protokoly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E3DD7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SMB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FTP over SSL/TLS, SFTP,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rsync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over SSH,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login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auto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block</w:t>
            </w:r>
            <w:proofErr w:type="spellEnd"/>
          </w:p>
          <w:p w14:paraId="1D471568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Firewall,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shared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folder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SMB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FTP over SSL/TLS, SFTP,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rsync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over SSH,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login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auto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block</w:t>
            </w:r>
            <w:proofErr w:type="spellEnd"/>
          </w:p>
          <w:p w14:paraId="4B0D0861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Firewall,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shared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folder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SMB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FTP over SSL/TLS, SFTP,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rsync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over SSH,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login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auto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block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743A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B7CBF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B5E0FE7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4EEB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Správa diskového poľa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A5C7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Správa diskového poľa pomocou lokálneho grafického rozhrania </w:t>
            </w:r>
          </w:p>
          <w:p w14:paraId="114B46C9" w14:textId="77777777" w:rsidR="003D7187" w:rsidRPr="002D02CF" w:rsidRDefault="003D7187" w:rsidP="003D7187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>Monitoring a správa servisných logov zariadenia</w:t>
            </w:r>
          </w:p>
          <w:p w14:paraId="0FE74DFC" w14:textId="77777777" w:rsidR="003D7187" w:rsidRPr="002D02CF" w:rsidRDefault="003D7187" w:rsidP="003D7187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>HW a SW konfigurácia zariadenia</w:t>
            </w:r>
          </w:p>
          <w:p w14:paraId="37A78288" w14:textId="77777777" w:rsidR="003D7187" w:rsidRPr="002D02CF" w:rsidRDefault="003D7187" w:rsidP="003D7187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 xml:space="preserve">Správa, vytváranie a obnovovanie dát zo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>Snapshotov</w:t>
            </w:r>
            <w:proofErr w:type="spellEnd"/>
          </w:p>
          <w:p w14:paraId="304767E9" w14:textId="77777777" w:rsidR="003D7187" w:rsidRPr="002D02CF" w:rsidRDefault="003D7187" w:rsidP="003D7187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>Podpora</w:t>
            </w:r>
          </w:p>
          <w:p w14:paraId="3E6A1A94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- kapacitná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utilizácia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zariadenia</w:t>
            </w:r>
          </w:p>
          <w:p w14:paraId="078A7DC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performance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údaje za posledných 6-mesiacov</w:t>
            </w:r>
          </w:p>
          <w:p w14:paraId="6708F9BC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- vzdialená správa diskového poľa – tvorba a mapovanie nových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volumov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1A073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53EFB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64861863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0042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bookmarkStart w:id="3" w:name="RANGE!A36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  <w:bookmarkEnd w:id="3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7E12F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Inštalácia diskového poľa a nastavenie podľa odporúčania výrobcu technikom.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68F8E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E1F5D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41E1" w:rsidRPr="009D519D" w14:paraId="7A322D70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737F" w14:textId="588F320D" w:rsidR="004641E1" w:rsidRPr="003D7187" w:rsidRDefault="004641E1" w:rsidP="004641E1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58755" w14:textId="2F95EA53" w:rsidR="004641E1" w:rsidRPr="002D02CF" w:rsidRDefault="004641E1" w:rsidP="004641E1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5-rokov servisná podpora výrobcu 24x7 s odozvou NBD, ktorá sa vzťahuje aj na dodané disky. Oprava musí byť vykonaná výrobcom alebo autorizovaným servisným partnerom v mieste inštalácie. Rozšírená podpora s právom bezplatnej inštalácie nových verzií softvérového vybavenia cez web portál výrobcu.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5AA8E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D1242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3F9D8AB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1C1E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1A39B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E631F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D992B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5C55C115" w14:textId="77777777" w:rsidTr="00C60AF7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2F9EDFE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192BE2E5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–   </w:t>
            </w:r>
            <w:r w:rsidRPr="002D02CF">
              <w:rPr>
                <w:b/>
                <w:sz w:val="24"/>
              </w:rPr>
              <w:t xml:space="preserve"> </w:t>
            </w: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Rozširujúca polica</w:t>
            </w:r>
          </w:p>
          <w:p w14:paraId="43AC38D1" w14:textId="77777777" w:rsidR="003D7187" w:rsidRPr="002D02CF" w:rsidRDefault="003D7187" w:rsidP="00C60AF7">
            <w:pPr>
              <w:rPr>
                <w:b/>
                <w:bCs/>
                <w:sz w:val="24"/>
              </w:rPr>
            </w:pPr>
          </w:p>
          <w:p w14:paraId="410C8AA9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303BFB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79C3B4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D7187" w:rsidRPr="009D519D" w14:paraId="329D9817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23A9" w14:textId="77777777" w:rsidR="003D7187" w:rsidRPr="009D519D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ECDA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643499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29D69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21BD63DF" w14:textId="77777777" w:rsidTr="00C60AF7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871D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C5ECA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5BDB40CB" w14:textId="77777777" w:rsidTr="00C60AF7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187B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128EA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5449DFB7" w14:textId="77777777" w:rsidTr="00C60AF7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96E6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Architektúra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6AAC1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 možnosťou osadiť SSD a HDD LFF diskami s možnosťou výmeny diskov počas prevádzky bez prerušenia  prístupu k dátam.</w:t>
            </w:r>
          </w:p>
          <w:p w14:paraId="4EA1869A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Integrácia so základnou jednotkou diskového poľa bez potreby zakúpenia dodatočných licencií.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AFA4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FFD6C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18BE4D44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5443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54D95" w14:textId="3EB94E6B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Rozširujúca disková polica musí byť montovateľné do 19" štandardného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 výškou max 2U, a musí obsahovať potrebné príslušenstvo potrebné na montáž do stojanu a na pripojenie so základnou jednotkou diskového poľa. S redundantným napájaním a ventilátormi.</w:t>
            </w:r>
          </w:p>
          <w:p w14:paraId="025E0C4C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Rozširujúca disková polica musí byť uvedená v zozname kompatibilných zariadení výrobcu diskového poľa.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A77C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2FC85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61CD32A4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E01A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Konektivita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01A57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 SAS expanzný port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F4DBB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5B568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25E1CAD4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B1F2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Požadovaná kapacita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347C4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Možnosť osadenia min. 12 HDD formátu LFF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4DC2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FB07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79921207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FBAF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Správa rozširujúcej police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A4C27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Jednotná správa diskového poľa pomocou lokálneho grafického rozhrania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85D5E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2B9E4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F9164E6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B34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B430D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Inštalácia diskového poľa a nastavenie podľa odporúčania výrobcu technikom.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818A0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56FDF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41E1" w:rsidRPr="009D519D" w14:paraId="6333E985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AFCF" w14:textId="4394559E" w:rsidR="004641E1" w:rsidRPr="003D7187" w:rsidRDefault="004641E1" w:rsidP="004641E1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D7363" w14:textId="6060608C" w:rsidR="004641E1" w:rsidRPr="002D02CF" w:rsidRDefault="004641E1" w:rsidP="004641E1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5-rokov servisná podpora výrobcu 24x7 s odozvou NBD, ktorá sa vzťahuje aj na dodané disky. Oprava musí byť vykonaná výrobcom alebo autorizovaným servisným partnerom v mieste inštalácie. Rozšírená podpora s právom bezplatnej inštalácie nových verzií softvérového vybavenia cez web portál výrobcu.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078F9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DEAC2" w14:textId="77777777" w:rsidR="004641E1" w:rsidRPr="009D519D" w:rsidRDefault="004641E1" w:rsidP="004641E1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49F057FB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7360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0FE78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F1E35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69E36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46C1446" w14:textId="77777777" w:rsidR="001C6D17" w:rsidRDefault="001C6D17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14:paraId="61527DF8" w14:textId="77777777"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78A4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95894" w16cex:dateUtc="2023-04-18T15:57:00Z"/>
  <w16cex:commentExtensible w16cex:durableId="27E958FF" w16cex:dateUtc="2023-04-18T15:59:00Z"/>
  <w16cex:commentExtensible w16cex:durableId="27E9592F" w16cex:dateUtc="2023-04-18T16:00:00Z"/>
  <w16cex:commentExtensible w16cex:durableId="27E95961" w16cex:dateUtc="2023-04-18T16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CCB42E" w16cid:durableId="27E95894"/>
  <w16cid:commentId w16cid:paraId="6D97DF9D" w16cid:durableId="27E958FF"/>
  <w16cid:commentId w16cid:paraId="4EFBF7F5" w16cid:durableId="27E9592F"/>
  <w16cid:commentId w16cid:paraId="66022261" w16cid:durableId="27E9596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01157" w14:textId="77777777" w:rsidR="00FC3D97" w:rsidRDefault="00FC3D97" w:rsidP="006E6235">
      <w:r>
        <w:separator/>
      </w:r>
    </w:p>
  </w:endnote>
  <w:endnote w:type="continuationSeparator" w:id="0">
    <w:p w14:paraId="2053DA44" w14:textId="77777777" w:rsidR="00FC3D97" w:rsidRDefault="00FC3D97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59370" w14:textId="77777777" w:rsidR="00FC3D97" w:rsidRDefault="00FC3D97" w:rsidP="006E6235">
      <w:r>
        <w:separator/>
      </w:r>
    </w:p>
  </w:footnote>
  <w:footnote w:type="continuationSeparator" w:id="0">
    <w:p w14:paraId="4B721BBF" w14:textId="77777777" w:rsidR="00FC3D97" w:rsidRDefault="00FC3D97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1FAB" w14:textId="77777777"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14:paraId="78AA8E34" w14:textId="77777777"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675DD0"/>
    <w:multiLevelType w:val="hybridMultilevel"/>
    <w:tmpl w:val="6FC43C74"/>
    <w:lvl w:ilvl="0" w:tplc="00B6B2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6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46CBD"/>
    <w:multiLevelType w:val="hybridMultilevel"/>
    <w:tmpl w:val="6D803DA2"/>
    <w:lvl w:ilvl="0" w:tplc="DAAEC1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2965EC"/>
    <w:multiLevelType w:val="hybridMultilevel"/>
    <w:tmpl w:val="FD1EEAC0"/>
    <w:lvl w:ilvl="0" w:tplc="4AD8D2DE">
      <w:start w:val="4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10"/>
  </w:num>
  <w:num w:numId="9">
    <w:abstractNumId w:val="3"/>
  </w:num>
  <w:num w:numId="10">
    <w:abstractNumId w:val="11"/>
  </w:num>
  <w:num w:numId="11">
    <w:abstractNumId w:val="6"/>
  </w:num>
  <w:num w:numId="12">
    <w:abstractNumId w:val="14"/>
  </w:num>
  <w:num w:numId="13">
    <w:abstractNumId w:val="13"/>
  </w:num>
  <w:num w:numId="14">
    <w:abstractNumId w:val="12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qwUAbVzDUi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196"/>
    <w:rsid w:val="001759D8"/>
    <w:rsid w:val="001870C2"/>
    <w:rsid w:val="00191309"/>
    <w:rsid w:val="00191BE7"/>
    <w:rsid w:val="00193F7D"/>
    <w:rsid w:val="001A07DF"/>
    <w:rsid w:val="001A0AF9"/>
    <w:rsid w:val="001A1D1B"/>
    <w:rsid w:val="001A5AB9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3EC2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C5F6A"/>
    <w:rsid w:val="002D02CF"/>
    <w:rsid w:val="002D6379"/>
    <w:rsid w:val="002E2C9D"/>
    <w:rsid w:val="002E5872"/>
    <w:rsid w:val="002F18A7"/>
    <w:rsid w:val="002F5EC3"/>
    <w:rsid w:val="002F7406"/>
    <w:rsid w:val="00300B6B"/>
    <w:rsid w:val="0030727D"/>
    <w:rsid w:val="00310BFB"/>
    <w:rsid w:val="00310D2D"/>
    <w:rsid w:val="003118BA"/>
    <w:rsid w:val="00313AAD"/>
    <w:rsid w:val="003148C1"/>
    <w:rsid w:val="00317796"/>
    <w:rsid w:val="00332786"/>
    <w:rsid w:val="0034246B"/>
    <w:rsid w:val="00351832"/>
    <w:rsid w:val="003519FD"/>
    <w:rsid w:val="00363E6B"/>
    <w:rsid w:val="00364B3C"/>
    <w:rsid w:val="003741A0"/>
    <w:rsid w:val="00380FFE"/>
    <w:rsid w:val="0038634C"/>
    <w:rsid w:val="00386FA2"/>
    <w:rsid w:val="00394B07"/>
    <w:rsid w:val="003A55C3"/>
    <w:rsid w:val="003B06AC"/>
    <w:rsid w:val="003B3DFB"/>
    <w:rsid w:val="003B3E1D"/>
    <w:rsid w:val="003B7BA7"/>
    <w:rsid w:val="003C1217"/>
    <w:rsid w:val="003C156F"/>
    <w:rsid w:val="003C3C08"/>
    <w:rsid w:val="003D0FBD"/>
    <w:rsid w:val="003D1B32"/>
    <w:rsid w:val="003D28E9"/>
    <w:rsid w:val="003D2F55"/>
    <w:rsid w:val="003D7187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41E1"/>
    <w:rsid w:val="004671F2"/>
    <w:rsid w:val="004710C3"/>
    <w:rsid w:val="004719DF"/>
    <w:rsid w:val="004732A9"/>
    <w:rsid w:val="004738F4"/>
    <w:rsid w:val="00474B79"/>
    <w:rsid w:val="004771CC"/>
    <w:rsid w:val="004819EC"/>
    <w:rsid w:val="00483A68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B45E5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0229"/>
    <w:rsid w:val="00582B65"/>
    <w:rsid w:val="00582DCF"/>
    <w:rsid w:val="00582EB5"/>
    <w:rsid w:val="00591E2C"/>
    <w:rsid w:val="00592949"/>
    <w:rsid w:val="00594C45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0E5D"/>
    <w:rsid w:val="0066597C"/>
    <w:rsid w:val="006660FC"/>
    <w:rsid w:val="006710D7"/>
    <w:rsid w:val="00675C28"/>
    <w:rsid w:val="00680DCA"/>
    <w:rsid w:val="00684DA4"/>
    <w:rsid w:val="00685453"/>
    <w:rsid w:val="006854E8"/>
    <w:rsid w:val="00693E11"/>
    <w:rsid w:val="00693E9D"/>
    <w:rsid w:val="00694833"/>
    <w:rsid w:val="006A093E"/>
    <w:rsid w:val="006B19B5"/>
    <w:rsid w:val="006C25A5"/>
    <w:rsid w:val="006C30F1"/>
    <w:rsid w:val="006C46DB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680D"/>
    <w:rsid w:val="007079F2"/>
    <w:rsid w:val="007131DE"/>
    <w:rsid w:val="007168CB"/>
    <w:rsid w:val="0071765A"/>
    <w:rsid w:val="00722396"/>
    <w:rsid w:val="007301F2"/>
    <w:rsid w:val="00734EA2"/>
    <w:rsid w:val="00736D47"/>
    <w:rsid w:val="00737FAA"/>
    <w:rsid w:val="0074739C"/>
    <w:rsid w:val="00753316"/>
    <w:rsid w:val="007611F5"/>
    <w:rsid w:val="00767AB0"/>
    <w:rsid w:val="0077096A"/>
    <w:rsid w:val="0077619F"/>
    <w:rsid w:val="00777901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3BF8"/>
    <w:rsid w:val="007E5819"/>
    <w:rsid w:val="007E78E8"/>
    <w:rsid w:val="007F2775"/>
    <w:rsid w:val="007F32BF"/>
    <w:rsid w:val="007F7EC5"/>
    <w:rsid w:val="0080074F"/>
    <w:rsid w:val="00811C1E"/>
    <w:rsid w:val="00811CA1"/>
    <w:rsid w:val="0081240C"/>
    <w:rsid w:val="008137AF"/>
    <w:rsid w:val="00813D25"/>
    <w:rsid w:val="0081546B"/>
    <w:rsid w:val="00817EF7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1E8A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C533D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2568"/>
    <w:rsid w:val="00AF024F"/>
    <w:rsid w:val="00AF4AC7"/>
    <w:rsid w:val="00B00C4C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543B"/>
    <w:rsid w:val="00B4610B"/>
    <w:rsid w:val="00B54FA5"/>
    <w:rsid w:val="00B56DA0"/>
    <w:rsid w:val="00B60143"/>
    <w:rsid w:val="00B65845"/>
    <w:rsid w:val="00B73BF3"/>
    <w:rsid w:val="00B74A77"/>
    <w:rsid w:val="00B84977"/>
    <w:rsid w:val="00B8756D"/>
    <w:rsid w:val="00B90334"/>
    <w:rsid w:val="00B91742"/>
    <w:rsid w:val="00B917BD"/>
    <w:rsid w:val="00BA2865"/>
    <w:rsid w:val="00BB1536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BF66AD"/>
    <w:rsid w:val="00C01274"/>
    <w:rsid w:val="00C01B1C"/>
    <w:rsid w:val="00C04DC7"/>
    <w:rsid w:val="00C10BDE"/>
    <w:rsid w:val="00C11B1A"/>
    <w:rsid w:val="00C22720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312"/>
    <w:rsid w:val="00CC4A29"/>
    <w:rsid w:val="00CC4BBE"/>
    <w:rsid w:val="00CD5CBD"/>
    <w:rsid w:val="00CD7148"/>
    <w:rsid w:val="00CE13E9"/>
    <w:rsid w:val="00CE528C"/>
    <w:rsid w:val="00CF49F7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31A5D"/>
    <w:rsid w:val="00D41596"/>
    <w:rsid w:val="00D42C37"/>
    <w:rsid w:val="00D45347"/>
    <w:rsid w:val="00D468FC"/>
    <w:rsid w:val="00D5143C"/>
    <w:rsid w:val="00D5257C"/>
    <w:rsid w:val="00D542AE"/>
    <w:rsid w:val="00D5473D"/>
    <w:rsid w:val="00D576E1"/>
    <w:rsid w:val="00D75E17"/>
    <w:rsid w:val="00D80692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2756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1194"/>
    <w:rsid w:val="00F325DC"/>
    <w:rsid w:val="00F37090"/>
    <w:rsid w:val="00F432CD"/>
    <w:rsid w:val="00F4377E"/>
    <w:rsid w:val="00F47423"/>
    <w:rsid w:val="00F50D9F"/>
    <w:rsid w:val="00F53B0F"/>
    <w:rsid w:val="00F70580"/>
    <w:rsid w:val="00F7276A"/>
    <w:rsid w:val="00F7499B"/>
    <w:rsid w:val="00F825A4"/>
    <w:rsid w:val="00F937D8"/>
    <w:rsid w:val="00F942F0"/>
    <w:rsid w:val="00F948C3"/>
    <w:rsid w:val="00F96EBC"/>
    <w:rsid w:val="00F9773B"/>
    <w:rsid w:val="00FA2A04"/>
    <w:rsid w:val="00FB0193"/>
    <w:rsid w:val="00FB1455"/>
    <w:rsid w:val="00FB7A51"/>
    <w:rsid w:val="00FC2417"/>
    <w:rsid w:val="00FC3247"/>
    <w:rsid w:val="00FC3D97"/>
    <w:rsid w:val="00FC402A"/>
    <w:rsid w:val="00FC4B93"/>
    <w:rsid w:val="00FC4D0F"/>
    <w:rsid w:val="00FC68E9"/>
    <w:rsid w:val="00FD2E21"/>
    <w:rsid w:val="00FD3429"/>
    <w:rsid w:val="00FE00F2"/>
    <w:rsid w:val="00FE0E07"/>
    <w:rsid w:val="00FE2552"/>
    <w:rsid w:val="00FE3515"/>
    <w:rsid w:val="00FF16CE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6B10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73BF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 zoznamu2,body 2,Lista 1,ODRAZKY PRVA UROVEN,lp1,Bullet List,FooterText,numbered,Paragraphe de liste1,Bullet Number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,body 2 Char,Lista 1 Char,ODRAZKY PRVA UROVEN Char,lp1 Char,Bullet List Char,FooterText Char,numbered Char,Paragraphe de liste1 Char,Bullet Number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  <w:style w:type="paragraph" w:customStyle="1" w:styleId="tl1">
    <w:name w:val="Štýl1"/>
    <w:basedOn w:val="Normlny"/>
    <w:next w:val="Nadpis7"/>
    <w:uiPriority w:val="99"/>
    <w:rsid w:val="00B73BF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73BF3"/>
    <w:rPr>
      <w:rFonts w:asciiTheme="majorHAnsi" w:eastAsiaTheme="majorEastAsia" w:hAnsiTheme="majorHAnsi" w:cstheme="majorBidi"/>
      <w:i/>
      <w:iCs/>
      <w:color w:val="1F4D78" w:themeColor="accent1" w:themeShade="7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C11B4-4273-402F-94BE-5E03A199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2552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3</cp:revision>
  <cp:lastPrinted>2019-10-14T11:20:00Z</cp:lastPrinted>
  <dcterms:created xsi:type="dcterms:W3CDTF">2023-05-05T10:42:00Z</dcterms:created>
  <dcterms:modified xsi:type="dcterms:W3CDTF">2023-06-14T08:23:00Z</dcterms:modified>
</cp:coreProperties>
</file>