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w:t>
      </w:r>
      <w:proofErr w:type="spellStart"/>
      <w:r w:rsidRPr="00EA2663">
        <w:rPr>
          <w:rFonts w:ascii="Arial" w:hAnsi="Arial" w:cs="Arial"/>
          <w:i/>
          <w:iCs/>
          <w:color w:val="000000"/>
          <w:sz w:val="20"/>
          <w:szCs w:val="20"/>
        </w:rPr>
        <w:t>nasl</w:t>
      </w:r>
      <w:proofErr w:type="spellEnd"/>
      <w:r w:rsidRPr="00EA2663">
        <w:rPr>
          <w:rFonts w:ascii="Arial" w:hAnsi="Arial" w:cs="Arial"/>
          <w:i/>
          <w:iCs/>
          <w:color w:val="000000"/>
          <w:sz w:val="20"/>
          <w:szCs w:val="20"/>
        </w:rPr>
        <w:t>.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510F6C3D" w14:textId="77777777" w:rsidR="00422917" w:rsidRPr="005E77A9" w:rsidRDefault="00422917" w:rsidP="00422917">
      <w:pPr>
        <w:pStyle w:val="Normlnywebov"/>
        <w:spacing w:before="0" w:beforeAutospacing="0" w:after="0" w:afterAutospacing="0"/>
        <w:jc w:val="center"/>
        <w:rPr>
          <w:rFonts w:ascii="Arial" w:hAnsi="Arial" w:cs="Arial"/>
          <w:sz w:val="20"/>
          <w:szCs w:val="20"/>
        </w:rPr>
      </w:pP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C481EE9" w:rsidR="00E25626" w:rsidRDefault="00E25626"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503C892D" w:rsidR="00DA406B" w:rsidRDefault="00F36A6D" w:rsidP="00F36A6D">
      <w:pPr>
        <w:spacing w:line="240" w:lineRule="auto"/>
        <w:ind w:left="690" w:hanging="720"/>
        <w:jc w:val="both"/>
        <w:rPr>
          <w:color w:val="auto"/>
          <w:sz w:val="20"/>
        </w:rPr>
      </w:pPr>
      <w:r w:rsidRPr="005E77A9">
        <w:rPr>
          <w:b/>
          <w:color w:val="auto"/>
          <w:sz w:val="20"/>
        </w:rPr>
        <w:lastRenderedPageBreak/>
        <w:t>1.2</w:t>
      </w:r>
      <w:r w:rsidRPr="005E77A9">
        <w:rPr>
          <w:b/>
          <w:color w:val="auto"/>
          <w:sz w:val="20"/>
        </w:rPr>
        <w:tab/>
      </w:r>
      <w:r w:rsidR="00EA2663" w:rsidRPr="00EA2663">
        <w:rPr>
          <w:color w:val="auto"/>
          <w:sz w:val="20"/>
        </w:rPr>
        <w:t>Nájomca prejavil záujem o dočasné užívanie nebytového priestoru – kancelárie č. 127 o výmere 13,52 m2, kancelárie č. 128 o výmere 34,38 m2, kancelárie č. 129 o výmere 28,19 m2, kancelárie č. 130 o výmere 24,31 m2, kuchynky č. 131 o výmere 4,88 m2, WC č. 132 o výmere 1,84 m2 a recepcie o výmere 27,80 m2, spolu o výmere 134,92 m2, nachádzajúcich sa v Stavbe na druhom nadzemnom podlaží (ďalej len „Predmet nájmu“), za podmienok uvedených v ďalších ustanoveniach tejto Zmluvy. Umiestnenie Predmetu nájmu je znázornené farebne v grafickom znázornení, ktoré tvorí Prílohu č. 1 tejto Zmluvy.</w:t>
      </w:r>
    </w:p>
    <w:p w14:paraId="2AE61AE7" w14:textId="77777777" w:rsidR="004A1DA6" w:rsidRPr="005E77A9" w:rsidRDefault="004A1DA6"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lastRenderedPageBreak/>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267A297" w14:textId="77777777" w:rsidR="00FB45BB" w:rsidRPr="005E77A9" w:rsidRDefault="00FB45BB" w:rsidP="00EE7B1D">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1D387167"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EA2663">
        <w:rPr>
          <w:rFonts w:eastAsia="Times New Roman"/>
          <w:b/>
          <w:bCs/>
          <w:sz w:val="20"/>
        </w:rPr>
        <w:t>134,92</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77777777"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00AE82B9"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134,92</w:t>
      </w:r>
      <w:r w:rsidRPr="00EA2663">
        <w:rPr>
          <w:rFonts w:eastAsia="Arial Unicode M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A2663">
        <w:rPr>
          <w:rFonts w:eastAsia="Times New Roman"/>
          <w:sz w:val="20"/>
        </w:rPr>
        <w:t xml:space="preserve">= </w:t>
      </w:r>
      <w:r w:rsidRPr="00EA2663">
        <w:rPr>
          <w:rFonts w:eastAsia="Times New Roman"/>
          <w:b/>
          <w:bCs/>
          <w:sz w:val="20"/>
        </w:rPr>
        <w:t>404,76</w:t>
      </w:r>
      <w:r w:rsidRPr="00EA2663">
        <w:rPr>
          <w:rFonts w:eastAsia="Arial Unicode MS"/>
          <w:sz w:val="20"/>
        </w:rPr>
        <w:t xml:space="preserve"> </w:t>
      </w:r>
      <w:bookmarkStart w:id="0" w:name="_Hlk127489426"/>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w:t>
      </w:r>
      <w:r w:rsidRPr="00EA2663">
        <w:rPr>
          <w:rFonts w:eastAsia="Times New Roman"/>
          <w:sz w:val="20"/>
        </w:rPr>
        <w:lastRenderedPageBreak/>
        <w:t xml:space="preserve">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trojmesačného</w:t>
      </w:r>
      <w:r w:rsidR="00EA2663" w:rsidRPr="00EA2663">
        <w:rPr>
          <w:rFonts w:eastAsia="Arial Unicode MS"/>
          <w:sz w:val="20"/>
          <w:szCs w:val="20"/>
        </w:rPr>
        <w:t xml:space="preserve">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w:t>
      </w:r>
      <w:r w:rsidR="005B6F96" w:rsidRPr="00EA2663">
        <w:rPr>
          <w:sz w:val="20"/>
          <w:szCs w:val="20"/>
        </w:rPr>
        <w:lastRenderedPageBreak/>
        <w:t xml:space="preserve">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lastRenderedPageBreak/>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 xml:space="preserve">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w:t>
      </w:r>
      <w:r w:rsidRPr="005E77A9">
        <w:rPr>
          <w:sz w:val="20"/>
        </w:rPr>
        <w:lastRenderedPageBreak/>
        <w:t>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 xml:space="preserve">„zákon o ochrane pred </w:t>
      </w:r>
      <w:r w:rsidRPr="005E77A9">
        <w:rPr>
          <w:b/>
          <w:sz w:val="20"/>
        </w:rPr>
        <w:lastRenderedPageBreak/>
        <w:t>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5"/>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6"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6"/>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665A62B5" w14:textId="7864EE48" w:rsidR="009C4F0B" w:rsidRPr="005E77A9" w:rsidRDefault="009C4F0B" w:rsidP="00515FD7">
      <w:pPr>
        <w:spacing w:line="233" w:lineRule="auto"/>
        <w:ind w:left="1530" w:hanging="840"/>
        <w:jc w:val="both"/>
        <w:rPr>
          <w:sz w:val="20"/>
        </w:rPr>
      </w:pPr>
      <w:r w:rsidRPr="00211227">
        <w:rPr>
          <w:sz w:val="20"/>
        </w:rPr>
        <w:tab/>
      </w:r>
      <w:r w:rsidRPr="00211227">
        <w:rPr>
          <w:sz w:val="20"/>
        </w:rPr>
        <w:tab/>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AFAB" w14:textId="77777777" w:rsidR="00253CBA" w:rsidRDefault="00253CBA">
      <w:pPr>
        <w:spacing w:line="240" w:lineRule="auto"/>
      </w:pPr>
      <w:r>
        <w:separator/>
      </w:r>
    </w:p>
  </w:endnote>
  <w:endnote w:type="continuationSeparator" w:id="0">
    <w:p w14:paraId="4A8B293B" w14:textId="77777777" w:rsidR="00253CBA" w:rsidRDefault="002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EB31" w14:textId="77777777" w:rsidR="00253CBA" w:rsidRDefault="00253CBA">
      <w:pPr>
        <w:spacing w:line="240" w:lineRule="auto"/>
      </w:pPr>
      <w:r>
        <w:separator/>
      </w:r>
    </w:p>
  </w:footnote>
  <w:footnote w:type="continuationSeparator" w:id="0">
    <w:p w14:paraId="5C4F7615" w14:textId="77777777" w:rsidR="00253CBA" w:rsidRDefault="0025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5871</Words>
  <Characters>33470</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2023-04-20T15:47:00Z</dcterms:created>
  <dcterms:modified xsi:type="dcterms:W3CDTF">2023-04-20T15:47:00Z</dcterms:modified>
  <cp:contentStatus/>
</cp:coreProperties>
</file>