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13656FA1" w14:textId="77777777" w:rsidR="00B657E0" w:rsidRPr="00A843A7"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Theme="minorHAnsi" w:hAnsiTheme="minorHAnsi" w:cstheme="minorHAnsi"/>
          <w:b/>
          <w:sz w:val="22"/>
          <w:szCs w:val="22"/>
        </w:rPr>
      </w:pPr>
    </w:p>
    <w:p w14:paraId="3578313B" w14:textId="77777777" w:rsidR="00B657E0" w:rsidRPr="00A843A7"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Theme="minorHAnsi" w:hAnsiTheme="minorHAnsi" w:cstheme="minorHAnsi"/>
          <w:b/>
          <w:sz w:val="22"/>
          <w:szCs w:val="22"/>
        </w:rPr>
      </w:pPr>
      <w:r w:rsidRPr="00A843A7">
        <w:rPr>
          <w:rFonts w:asciiTheme="minorHAnsi" w:hAnsiTheme="minorHAnsi" w:cstheme="minorHAnsi"/>
          <w:b/>
          <w:sz w:val="22"/>
          <w:szCs w:val="22"/>
        </w:rPr>
        <w:t>Skarb Państwa Państwowe Gospodarstwo Leśne Lasy Państwowe</w:t>
      </w:r>
    </w:p>
    <w:p w14:paraId="5F0571AF" w14:textId="77777777" w:rsidR="00B657E0" w:rsidRPr="00A843A7" w:rsidRDefault="003B3859" w:rsidP="00B82DE7">
      <w:pPr>
        <w:pBdr>
          <w:top w:val="single" w:sz="4" w:space="1" w:color="000000"/>
          <w:left w:val="single" w:sz="4" w:space="4" w:color="000000"/>
          <w:bottom w:val="single" w:sz="4" w:space="1" w:color="000000"/>
          <w:right w:val="single" w:sz="4" w:space="4" w:color="000000"/>
        </w:pBdr>
        <w:spacing w:before="120"/>
        <w:jc w:val="center"/>
        <w:rPr>
          <w:rFonts w:asciiTheme="minorHAnsi" w:hAnsiTheme="minorHAnsi" w:cstheme="minorHAnsi"/>
          <w:b/>
          <w:sz w:val="22"/>
          <w:szCs w:val="22"/>
        </w:rPr>
      </w:pPr>
      <w:r w:rsidRPr="00A843A7">
        <w:rPr>
          <w:rFonts w:asciiTheme="minorHAnsi" w:hAnsiTheme="minorHAnsi" w:cstheme="minorHAnsi"/>
          <w:b/>
          <w:sz w:val="22"/>
          <w:szCs w:val="22"/>
        </w:rPr>
        <w:t>REGIONALNA DYREKCJA</w:t>
      </w:r>
      <w:r w:rsidR="00F108B4" w:rsidRPr="00A843A7">
        <w:rPr>
          <w:rFonts w:asciiTheme="minorHAnsi" w:hAnsiTheme="minorHAnsi" w:cstheme="minorHAnsi"/>
          <w:b/>
          <w:sz w:val="22"/>
          <w:szCs w:val="22"/>
        </w:rPr>
        <w:t xml:space="preserve"> LASÓW PAŃSTWOWYCH W KATOWICACH</w:t>
      </w:r>
    </w:p>
    <w:p w14:paraId="6EE72AD3" w14:textId="77777777" w:rsidR="00B657E0" w:rsidRPr="00A843A7"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Theme="minorHAnsi" w:hAnsiTheme="minorHAnsi" w:cstheme="minorHAnsi"/>
          <w:b/>
          <w:sz w:val="22"/>
          <w:szCs w:val="22"/>
        </w:rPr>
      </w:pPr>
    </w:p>
    <w:p w14:paraId="3562E234" w14:textId="77777777" w:rsidR="00B657E0" w:rsidRPr="00A843A7" w:rsidRDefault="00B657E0" w:rsidP="00B82DE7">
      <w:pPr>
        <w:spacing w:before="120"/>
        <w:jc w:val="center"/>
        <w:rPr>
          <w:rFonts w:asciiTheme="minorHAnsi" w:hAnsiTheme="minorHAnsi" w:cstheme="minorHAnsi"/>
          <w:b/>
          <w:sz w:val="22"/>
          <w:szCs w:val="22"/>
        </w:rPr>
      </w:pPr>
    </w:p>
    <w:p w14:paraId="2D8CC0FB" w14:textId="77777777" w:rsidR="00B657E0" w:rsidRPr="00A843A7" w:rsidRDefault="00B657E0" w:rsidP="00B82DE7">
      <w:pPr>
        <w:spacing w:before="120"/>
        <w:jc w:val="center"/>
        <w:rPr>
          <w:rFonts w:asciiTheme="minorHAnsi" w:hAnsiTheme="minorHAnsi" w:cstheme="minorHAnsi"/>
          <w:b/>
          <w:sz w:val="22"/>
          <w:szCs w:val="22"/>
        </w:rPr>
      </w:pPr>
    </w:p>
    <w:p w14:paraId="0BD419BB" w14:textId="77777777" w:rsidR="00B657E0" w:rsidRPr="00A843A7" w:rsidRDefault="009A0221" w:rsidP="00B82DE7">
      <w:pPr>
        <w:spacing w:before="120"/>
        <w:jc w:val="center"/>
        <w:rPr>
          <w:rFonts w:asciiTheme="minorHAnsi" w:hAnsiTheme="minorHAnsi" w:cstheme="minorHAnsi"/>
          <w:b/>
          <w:sz w:val="22"/>
          <w:szCs w:val="22"/>
        </w:rPr>
      </w:pPr>
      <w:r w:rsidRPr="00A843A7">
        <w:rPr>
          <w:rFonts w:asciiTheme="minorHAnsi" w:hAnsiTheme="minorHAnsi" w:cstheme="minorHAnsi"/>
          <w:noProof/>
          <w:lang w:eastAsia="pl-PL"/>
        </w:rPr>
        <w:drawing>
          <wp:anchor distT="0" distB="0" distL="0" distR="0" simplePos="0" relativeHeight="251657728" behindDoc="0" locked="0" layoutInCell="1" allowOverlap="1" wp14:anchorId="693F7F64" wp14:editId="4406FB7E">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A843A7">
        <w:rPr>
          <w:rFonts w:asciiTheme="minorHAnsi" w:hAnsiTheme="minorHAnsi" w:cstheme="minorHAnsi"/>
          <w:b/>
          <w:sz w:val="22"/>
          <w:szCs w:val="22"/>
        </w:rPr>
        <w:t>Specyfikacja warunków zamówienia</w:t>
      </w:r>
    </w:p>
    <w:p w14:paraId="62EBC56B" w14:textId="77777777" w:rsidR="00B657E0" w:rsidRPr="00A843A7" w:rsidRDefault="00B657E0" w:rsidP="00B82DE7">
      <w:pPr>
        <w:spacing w:before="120"/>
        <w:rPr>
          <w:rFonts w:asciiTheme="minorHAnsi" w:hAnsiTheme="minorHAnsi" w:cstheme="minorHAnsi"/>
          <w:b/>
          <w:sz w:val="22"/>
          <w:szCs w:val="22"/>
        </w:rPr>
      </w:pPr>
    </w:p>
    <w:p w14:paraId="0A017357" w14:textId="1DABF94E" w:rsidR="00B657E0" w:rsidRPr="00A843A7" w:rsidRDefault="003B3859" w:rsidP="00B82DE7">
      <w:pPr>
        <w:spacing w:before="120"/>
        <w:rPr>
          <w:rFonts w:asciiTheme="minorHAnsi" w:hAnsiTheme="minorHAnsi" w:cstheme="minorHAnsi"/>
          <w:b/>
          <w:sz w:val="22"/>
          <w:szCs w:val="22"/>
        </w:rPr>
      </w:pPr>
      <w:r w:rsidRPr="00A843A7">
        <w:rPr>
          <w:rFonts w:asciiTheme="minorHAnsi" w:hAnsiTheme="minorHAnsi" w:cstheme="minorHAnsi"/>
          <w:b/>
          <w:sz w:val="22"/>
          <w:szCs w:val="22"/>
        </w:rPr>
        <w:t xml:space="preserve">Znak: </w:t>
      </w:r>
      <w:r w:rsidR="00F108B4" w:rsidRPr="00C4216D">
        <w:rPr>
          <w:rFonts w:asciiTheme="minorHAnsi" w:hAnsiTheme="minorHAnsi" w:cstheme="minorHAnsi"/>
          <w:b/>
          <w:sz w:val="22"/>
          <w:szCs w:val="22"/>
        </w:rPr>
        <w:t>RR</w:t>
      </w:r>
      <w:r w:rsidR="007E30E1">
        <w:rPr>
          <w:rFonts w:asciiTheme="minorHAnsi" w:hAnsiTheme="minorHAnsi" w:cstheme="minorHAnsi"/>
          <w:b/>
          <w:sz w:val="22"/>
          <w:szCs w:val="22"/>
        </w:rPr>
        <w:t>.270.2.4</w:t>
      </w:r>
      <w:r w:rsidR="00C4216D" w:rsidRPr="00C4216D">
        <w:rPr>
          <w:rFonts w:asciiTheme="minorHAnsi" w:hAnsiTheme="minorHAnsi" w:cstheme="minorHAnsi"/>
          <w:b/>
          <w:sz w:val="22"/>
          <w:szCs w:val="22"/>
        </w:rPr>
        <w:t>.2023</w:t>
      </w:r>
    </w:p>
    <w:p w14:paraId="74B27F6F" w14:textId="77777777" w:rsidR="00B657E0" w:rsidRPr="00A843A7" w:rsidRDefault="00B657E0" w:rsidP="00B82DE7">
      <w:pPr>
        <w:spacing w:before="120"/>
        <w:rPr>
          <w:rFonts w:asciiTheme="minorHAnsi" w:hAnsiTheme="minorHAnsi" w:cstheme="minorHAnsi"/>
          <w:b/>
          <w:sz w:val="22"/>
          <w:szCs w:val="22"/>
        </w:rPr>
      </w:pPr>
      <w:r w:rsidRPr="00A843A7">
        <w:rPr>
          <w:rFonts w:asciiTheme="minorHAnsi" w:hAnsiTheme="minorHAnsi" w:cstheme="minorHAnsi"/>
          <w:b/>
          <w:sz w:val="22"/>
          <w:szCs w:val="22"/>
        </w:rPr>
        <w:t>Tryb postępowania: przetarg nieograniczony</w:t>
      </w:r>
    </w:p>
    <w:p w14:paraId="7ECFB351" w14:textId="68DC27EF" w:rsidR="00B657E0" w:rsidRPr="00A843A7" w:rsidRDefault="00B657E0" w:rsidP="00B82DE7">
      <w:pPr>
        <w:spacing w:before="120"/>
        <w:jc w:val="both"/>
        <w:rPr>
          <w:rFonts w:asciiTheme="minorHAnsi" w:hAnsiTheme="minorHAnsi" w:cstheme="minorHAnsi"/>
          <w:b/>
          <w:sz w:val="22"/>
          <w:szCs w:val="22"/>
        </w:rPr>
      </w:pPr>
      <w:r w:rsidRPr="00A843A7">
        <w:rPr>
          <w:rFonts w:asciiTheme="minorHAnsi" w:hAnsiTheme="minorHAnsi" w:cstheme="minorHAnsi"/>
          <w:b/>
          <w:sz w:val="22"/>
          <w:szCs w:val="22"/>
        </w:rPr>
        <w:t>Podstawa prawna – art. 129 ust. 1 pkt 1) w zw. z art. 129 ust. 2 oraz art. 132 - 139  ustawy z dnia 11 września 2019 r. Prawo zam</w:t>
      </w:r>
      <w:r w:rsidR="005A7A30" w:rsidRPr="00A843A7">
        <w:rPr>
          <w:rFonts w:asciiTheme="minorHAnsi" w:hAnsiTheme="minorHAnsi" w:cstheme="minorHAnsi"/>
          <w:b/>
          <w:sz w:val="22"/>
          <w:szCs w:val="22"/>
        </w:rPr>
        <w:t>ówień publicznych (</w:t>
      </w:r>
      <w:r w:rsidR="00A87666">
        <w:rPr>
          <w:rFonts w:asciiTheme="minorHAnsi" w:hAnsiTheme="minorHAnsi" w:cstheme="minorHAnsi"/>
          <w:b/>
          <w:sz w:val="22"/>
          <w:szCs w:val="22"/>
        </w:rPr>
        <w:t>tekst jedn</w:t>
      </w:r>
      <w:r w:rsidR="00A87666" w:rsidRPr="00C4216D">
        <w:rPr>
          <w:rFonts w:asciiTheme="minorHAnsi" w:hAnsiTheme="minorHAnsi" w:cstheme="minorHAnsi"/>
          <w:b/>
          <w:sz w:val="22"/>
          <w:szCs w:val="22"/>
        </w:rPr>
        <w:t xml:space="preserve">. </w:t>
      </w:r>
      <w:r w:rsidR="009A32E3" w:rsidRPr="00C4216D">
        <w:rPr>
          <w:rFonts w:asciiTheme="minorHAnsi" w:hAnsiTheme="minorHAnsi" w:cstheme="minorHAnsi"/>
          <w:b/>
          <w:sz w:val="22"/>
          <w:szCs w:val="22"/>
        </w:rPr>
        <w:t>Dz. U. z 2022</w:t>
      </w:r>
      <w:r w:rsidR="00296932" w:rsidRPr="00C4216D">
        <w:rPr>
          <w:rFonts w:asciiTheme="minorHAnsi" w:hAnsiTheme="minorHAnsi" w:cstheme="minorHAnsi"/>
          <w:b/>
          <w:sz w:val="22"/>
          <w:szCs w:val="22"/>
        </w:rPr>
        <w:t xml:space="preserve"> r. poz. 1710</w:t>
      </w:r>
      <w:r w:rsidR="00C4216D">
        <w:rPr>
          <w:rFonts w:asciiTheme="minorHAnsi" w:hAnsiTheme="minorHAnsi" w:cstheme="minorHAnsi"/>
          <w:b/>
          <w:sz w:val="22"/>
          <w:szCs w:val="22"/>
        </w:rPr>
        <w:t xml:space="preserve"> ze</w:t>
      </w:r>
      <w:r w:rsidRPr="00C4216D">
        <w:rPr>
          <w:rFonts w:asciiTheme="minorHAnsi" w:hAnsiTheme="minorHAnsi" w:cstheme="minorHAnsi"/>
          <w:b/>
          <w:sz w:val="22"/>
          <w:szCs w:val="22"/>
        </w:rPr>
        <w:t xml:space="preserve"> zm.).</w:t>
      </w:r>
      <w:r w:rsidRPr="00A843A7">
        <w:rPr>
          <w:rFonts w:asciiTheme="minorHAnsi" w:hAnsiTheme="minorHAnsi" w:cstheme="minorHAnsi"/>
          <w:b/>
          <w:sz w:val="22"/>
          <w:szCs w:val="22"/>
        </w:rPr>
        <w:t xml:space="preserve"> </w:t>
      </w:r>
    </w:p>
    <w:p w14:paraId="011F1D25" w14:textId="77777777" w:rsidR="00B657E0" w:rsidRPr="00A843A7" w:rsidRDefault="00B657E0" w:rsidP="00B82DE7">
      <w:pPr>
        <w:spacing w:before="120"/>
        <w:rPr>
          <w:rFonts w:asciiTheme="minorHAnsi" w:hAnsiTheme="minorHAnsi" w:cstheme="minorHAnsi"/>
          <w:b/>
          <w:sz w:val="22"/>
          <w:szCs w:val="22"/>
        </w:rPr>
      </w:pPr>
    </w:p>
    <w:p w14:paraId="21ADCB84" w14:textId="77777777" w:rsidR="00B657E0" w:rsidRPr="00A843A7" w:rsidRDefault="00B657E0" w:rsidP="00B82DE7">
      <w:pPr>
        <w:spacing w:before="120"/>
        <w:rPr>
          <w:rFonts w:asciiTheme="minorHAnsi" w:hAnsiTheme="minorHAnsi" w:cstheme="minorHAnsi"/>
          <w:b/>
          <w:sz w:val="22"/>
          <w:szCs w:val="22"/>
          <w:u w:val="single"/>
        </w:rPr>
      </w:pPr>
      <w:r w:rsidRPr="00A843A7">
        <w:rPr>
          <w:rFonts w:asciiTheme="minorHAnsi" w:hAnsiTheme="minorHAnsi" w:cstheme="minorHAnsi"/>
          <w:b/>
          <w:sz w:val="22"/>
          <w:szCs w:val="22"/>
          <w:u w:val="single"/>
        </w:rPr>
        <w:t>PRZEDMIOT ZAMÓWIENIA:</w:t>
      </w:r>
    </w:p>
    <w:p w14:paraId="23654DD7" w14:textId="77777777" w:rsidR="00B657E0" w:rsidRPr="00A843A7" w:rsidRDefault="00B657E0" w:rsidP="00B82DE7">
      <w:pPr>
        <w:spacing w:before="120"/>
        <w:rPr>
          <w:rFonts w:asciiTheme="minorHAnsi" w:hAnsiTheme="minorHAnsi" w:cstheme="minorHAnsi"/>
          <w:b/>
          <w:sz w:val="22"/>
          <w:szCs w:val="22"/>
          <w:u w:val="single"/>
        </w:rPr>
      </w:pPr>
    </w:p>
    <w:p w14:paraId="0067E9A5" w14:textId="77777777" w:rsidR="00B657E0" w:rsidRPr="00A843A7" w:rsidRDefault="00B657E0" w:rsidP="00B82DE7">
      <w:pPr>
        <w:spacing w:before="120"/>
        <w:rPr>
          <w:rFonts w:asciiTheme="minorHAnsi" w:hAnsiTheme="minorHAnsi" w:cstheme="minorHAnsi"/>
          <w:b/>
          <w:sz w:val="22"/>
          <w:szCs w:val="22"/>
          <w:u w:val="single"/>
        </w:rPr>
      </w:pPr>
    </w:p>
    <w:p w14:paraId="2D7B0113" w14:textId="77777777" w:rsidR="00B657E0" w:rsidRPr="00A843A7" w:rsidRDefault="003B3859" w:rsidP="00A843A7">
      <w:pPr>
        <w:pStyle w:val="Nagwek2"/>
        <w:tabs>
          <w:tab w:val="left" w:pos="8820"/>
        </w:tabs>
        <w:ind w:right="23"/>
        <w:rPr>
          <w:rFonts w:asciiTheme="minorHAnsi" w:hAnsiTheme="minorHAnsi" w:cstheme="minorHAnsi"/>
          <w:b w:val="0"/>
          <w:i/>
          <w:sz w:val="22"/>
          <w:szCs w:val="22"/>
        </w:rPr>
      </w:pPr>
      <w:r w:rsidRPr="00A843A7">
        <w:rPr>
          <w:rFonts w:asciiTheme="minorHAnsi" w:eastAsia="Calibri" w:hAnsiTheme="minorHAnsi" w:cstheme="minorHAnsi"/>
          <w:sz w:val="36"/>
          <w:szCs w:val="36"/>
        </w:rPr>
        <w:t>„</w:t>
      </w:r>
      <w:r w:rsidR="00324725" w:rsidRPr="00A843A7">
        <w:rPr>
          <w:rFonts w:asciiTheme="minorHAnsi" w:hAnsiTheme="minorHAnsi" w:cstheme="minorHAnsi"/>
          <w:sz w:val="36"/>
          <w:szCs w:val="36"/>
          <w:lang w:val="pl-PL"/>
        </w:rPr>
        <w:t>Opracowanie dokumentacji urządzeniowej dla nadleśnictw z terenu Regionalnej Dyrekcji Lasów Państwowych w Katowicach</w:t>
      </w:r>
      <w:r w:rsidRPr="00A843A7">
        <w:rPr>
          <w:rFonts w:asciiTheme="minorHAnsi" w:hAnsiTheme="minorHAnsi" w:cstheme="minorHAnsi"/>
          <w:sz w:val="36"/>
          <w:szCs w:val="36"/>
        </w:rPr>
        <w:t>”</w:t>
      </w:r>
    </w:p>
    <w:p w14:paraId="62E4F27B" w14:textId="77777777" w:rsidR="00B657E0" w:rsidRPr="00A843A7" w:rsidRDefault="00B657E0" w:rsidP="00B82DE7">
      <w:pPr>
        <w:pBdr>
          <w:bottom w:val="single" w:sz="8" w:space="3" w:color="000000"/>
        </w:pBdr>
        <w:spacing w:before="120"/>
        <w:jc w:val="center"/>
        <w:rPr>
          <w:rFonts w:asciiTheme="minorHAnsi" w:hAnsiTheme="minorHAnsi" w:cstheme="minorHAnsi"/>
          <w:b/>
          <w:i/>
          <w:sz w:val="22"/>
          <w:szCs w:val="22"/>
        </w:rPr>
      </w:pPr>
    </w:p>
    <w:p w14:paraId="04374E96" w14:textId="77777777" w:rsidR="00B657E0" w:rsidRPr="00A843A7" w:rsidRDefault="00B657E0" w:rsidP="00B82DE7">
      <w:pPr>
        <w:spacing w:before="120"/>
        <w:jc w:val="center"/>
        <w:rPr>
          <w:rFonts w:asciiTheme="minorHAnsi" w:hAnsiTheme="minorHAnsi" w:cstheme="minorHAnsi"/>
          <w:sz w:val="22"/>
          <w:szCs w:val="22"/>
        </w:rPr>
      </w:pPr>
    </w:p>
    <w:p w14:paraId="58CE8FE1" w14:textId="77777777" w:rsidR="00B657E0" w:rsidRPr="00A843A7" w:rsidRDefault="00B657E0" w:rsidP="00B82DE7">
      <w:pPr>
        <w:spacing w:before="120"/>
        <w:rPr>
          <w:rFonts w:asciiTheme="minorHAnsi" w:hAnsiTheme="minorHAnsi" w:cstheme="minorHAnsi"/>
          <w:b/>
          <w:sz w:val="22"/>
          <w:szCs w:val="22"/>
        </w:rPr>
      </w:pPr>
    </w:p>
    <w:p w14:paraId="07729E35" w14:textId="77777777" w:rsidR="00B657E0" w:rsidRPr="00A843A7" w:rsidRDefault="00B657E0" w:rsidP="00B82DE7">
      <w:pPr>
        <w:spacing w:before="120"/>
        <w:ind w:left="33" w:right="-108"/>
        <w:rPr>
          <w:rFonts w:asciiTheme="minorHAnsi" w:hAnsiTheme="minorHAnsi" w:cstheme="minorHAnsi"/>
          <w:b/>
          <w:sz w:val="22"/>
          <w:szCs w:val="22"/>
        </w:rPr>
      </w:pPr>
    </w:p>
    <w:p w14:paraId="532C0735" w14:textId="77777777" w:rsidR="00B657E0" w:rsidRPr="00A843A7"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Theme="minorHAnsi" w:hAnsiTheme="minorHAnsi" w:cstheme="minorHAnsi"/>
          <w:b/>
          <w:sz w:val="22"/>
          <w:szCs w:val="22"/>
        </w:rPr>
      </w:pPr>
      <w:r w:rsidRPr="00A843A7">
        <w:rPr>
          <w:rFonts w:asciiTheme="minorHAnsi" w:hAnsiTheme="minorHAnsi" w:cstheme="minorHAnsi"/>
          <w:b/>
          <w:sz w:val="22"/>
          <w:szCs w:val="22"/>
        </w:rPr>
        <w:t>Zamówienie realizowane ze środków własnych</w:t>
      </w:r>
    </w:p>
    <w:p w14:paraId="5B1D5FAF" w14:textId="77777777" w:rsidR="00B657E0" w:rsidRPr="00A843A7" w:rsidRDefault="00B657E0" w:rsidP="00B82DE7">
      <w:pPr>
        <w:spacing w:before="120"/>
        <w:ind w:firstLine="2694"/>
        <w:rPr>
          <w:rFonts w:asciiTheme="minorHAnsi" w:hAnsiTheme="minorHAnsi" w:cstheme="minorHAnsi"/>
          <w:b/>
          <w:sz w:val="22"/>
          <w:szCs w:val="22"/>
        </w:rPr>
      </w:pPr>
    </w:p>
    <w:p w14:paraId="10EC97D7" w14:textId="77777777" w:rsidR="0003207A" w:rsidRPr="00A843A7" w:rsidRDefault="00B657E0" w:rsidP="00B82DE7">
      <w:pPr>
        <w:spacing w:before="120"/>
        <w:jc w:val="both"/>
        <w:rPr>
          <w:rFonts w:asciiTheme="minorHAnsi" w:hAnsiTheme="minorHAnsi" w:cstheme="minorHAnsi"/>
          <w:b/>
          <w:sz w:val="22"/>
          <w:szCs w:val="22"/>
        </w:rPr>
      </w:pPr>
      <w:r w:rsidRPr="00A843A7">
        <w:rPr>
          <w:rFonts w:asciiTheme="minorHAnsi" w:hAnsiTheme="minorHAnsi" w:cstheme="minorHAnsi"/>
          <w:b/>
          <w:sz w:val="22"/>
          <w:szCs w:val="22"/>
        </w:rPr>
        <w:t>Opracował:</w:t>
      </w:r>
      <w:r w:rsidR="003B3859" w:rsidRPr="00A843A7">
        <w:rPr>
          <w:rFonts w:asciiTheme="minorHAnsi" w:hAnsiTheme="minorHAnsi" w:cstheme="minorHAnsi"/>
          <w:b/>
          <w:sz w:val="22"/>
          <w:szCs w:val="22"/>
        </w:rPr>
        <w:t xml:space="preserve"> </w:t>
      </w:r>
    </w:p>
    <w:p w14:paraId="5F89CFB9" w14:textId="77777777" w:rsidR="00B657E0" w:rsidRPr="00A843A7" w:rsidRDefault="00AE299F" w:rsidP="00B82DE7">
      <w:pPr>
        <w:spacing w:before="120"/>
        <w:jc w:val="both"/>
        <w:rPr>
          <w:rFonts w:asciiTheme="minorHAnsi" w:hAnsiTheme="minorHAnsi" w:cstheme="minorHAnsi"/>
          <w:sz w:val="22"/>
          <w:szCs w:val="22"/>
        </w:rPr>
      </w:pPr>
      <w:r w:rsidRPr="00A843A7">
        <w:rPr>
          <w:rFonts w:asciiTheme="minorHAnsi" w:hAnsiTheme="minorHAnsi" w:cstheme="minorHAnsi"/>
          <w:sz w:val="22"/>
          <w:szCs w:val="22"/>
        </w:rPr>
        <w:t>Dawid Pasternak</w:t>
      </w:r>
    </w:p>
    <w:p w14:paraId="44F2C406" w14:textId="77777777" w:rsidR="0003207A" w:rsidRPr="00A843A7" w:rsidRDefault="0003207A" w:rsidP="00B82DE7">
      <w:pPr>
        <w:spacing w:before="120"/>
        <w:jc w:val="both"/>
        <w:rPr>
          <w:rFonts w:asciiTheme="minorHAnsi" w:hAnsiTheme="minorHAnsi" w:cstheme="minorHAnsi"/>
          <w:sz w:val="22"/>
          <w:szCs w:val="22"/>
        </w:rPr>
      </w:pPr>
      <w:r w:rsidRPr="00A843A7">
        <w:rPr>
          <w:rFonts w:asciiTheme="minorHAnsi" w:hAnsiTheme="minorHAnsi" w:cstheme="minorHAnsi"/>
          <w:sz w:val="22"/>
          <w:szCs w:val="22"/>
        </w:rPr>
        <w:t>Grzegorz Janas</w:t>
      </w:r>
    </w:p>
    <w:p w14:paraId="3056EF86" w14:textId="77777777" w:rsidR="0091410B" w:rsidRPr="00A843A7" w:rsidRDefault="0091410B" w:rsidP="00B82DE7">
      <w:pPr>
        <w:spacing w:before="120"/>
        <w:jc w:val="both"/>
        <w:rPr>
          <w:rFonts w:asciiTheme="minorHAnsi" w:hAnsiTheme="minorHAnsi" w:cstheme="minorHAnsi"/>
          <w:b/>
          <w:sz w:val="22"/>
          <w:szCs w:val="22"/>
        </w:rPr>
      </w:pPr>
    </w:p>
    <w:p w14:paraId="122FBD40" w14:textId="77777777" w:rsidR="00B657E0" w:rsidRPr="00A843A7" w:rsidRDefault="00B657E0" w:rsidP="00B82DE7">
      <w:pPr>
        <w:spacing w:before="120"/>
        <w:rPr>
          <w:rFonts w:asciiTheme="minorHAnsi" w:hAnsiTheme="minorHAnsi" w:cstheme="minorHAnsi"/>
          <w:b/>
          <w:sz w:val="22"/>
          <w:szCs w:val="22"/>
        </w:rPr>
      </w:pPr>
      <w:r w:rsidRPr="00A843A7">
        <w:rPr>
          <w:rFonts w:asciiTheme="minorHAnsi" w:hAnsiTheme="minorHAnsi" w:cstheme="minorHAnsi"/>
          <w:b/>
          <w:sz w:val="22"/>
          <w:szCs w:val="22"/>
        </w:rPr>
        <w:t>Zatwierdzam:</w:t>
      </w:r>
      <w:r w:rsidRPr="00A843A7">
        <w:rPr>
          <w:rFonts w:asciiTheme="minorHAnsi" w:hAnsiTheme="minorHAnsi" w:cstheme="minorHAnsi"/>
          <w:b/>
          <w:sz w:val="22"/>
          <w:szCs w:val="22"/>
        </w:rPr>
        <w:tab/>
      </w:r>
    </w:p>
    <w:p w14:paraId="4C7C045C" w14:textId="77777777" w:rsidR="00B657E0" w:rsidRPr="00A843A7" w:rsidRDefault="00B657E0" w:rsidP="00B82DE7">
      <w:pPr>
        <w:spacing w:before="120"/>
        <w:jc w:val="center"/>
        <w:rPr>
          <w:rFonts w:asciiTheme="minorHAnsi" w:hAnsiTheme="minorHAnsi" w:cstheme="minorHAnsi"/>
          <w:b/>
          <w:bCs/>
          <w:sz w:val="22"/>
          <w:szCs w:val="22"/>
        </w:rPr>
      </w:pPr>
      <w:r w:rsidRPr="00A843A7">
        <w:rPr>
          <w:rFonts w:asciiTheme="minorHAnsi" w:hAnsiTheme="minorHAnsi" w:cstheme="minorHAnsi"/>
          <w:b/>
          <w:sz w:val="22"/>
          <w:szCs w:val="22"/>
        </w:rPr>
        <w:br w:type="page"/>
      </w:r>
      <w:r w:rsidRPr="00A843A7">
        <w:rPr>
          <w:rFonts w:asciiTheme="minorHAnsi" w:hAnsiTheme="minorHAnsi" w:cstheme="minorHAnsi"/>
          <w:b/>
          <w:bCs/>
          <w:sz w:val="22"/>
          <w:szCs w:val="22"/>
        </w:rPr>
        <w:lastRenderedPageBreak/>
        <w:t>SPECYFIKACJA WARUNKÓW ZAMÓWIENIA</w:t>
      </w:r>
    </w:p>
    <w:p w14:paraId="4CC01B88" w14:textId="77777777" w:rsidR="00B657E0" w:rsidRPr="00A843A7" w:rsidRDefault="00B657E0" w:rsidP="00B82DE7">
      <w:pPr>
        <w:spacing w:before="120"/>
        <w:jc w:val="both"/>
        <w:rPr>
          <w:rFonts w:asciiTheme="minorHAnsi" w:hAnsiTheme="minorHAnsi" w:cstheme="minorHAnsi"/>
          <w:b/>
          <w:sz w:val="22"/>
          <w:szCs w:val="22"/>
        </w:rPr>
      </w:pPr>
    </w:p>
    <w:p w14:paraId="00ED0FA5" w14:textId="77777777" w:rsidR="00B657E0" w:rsidRPr="00A843A7" w:rsidRDefault="00B657E0" w:rsidP="00B82DE7">
      <w:pPr>
        <w:spacing w:before="120"/>
        <w:jc w:val="both"/>
        <w:rPr>
          <w:rFonts w:asciiTheme="minorHAnsi" w:hAnsiTheme="minorHAnsi" w:cstheme="minorHAnsi"/>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A843A7" w14:paraId="7450E377" w14:textId="77777777">
        <w:tc>
          <w:tcPr>
            <w:tcW w:w="9077" w:type="dxa"/>
            <w:shd w:val="clear" w:color="auto" w:fill="E7E6E6"/>
          </w:tcPr>
          <w:p w14:paraId="217DDB40" w14:textId="2B26D354" w:rsidR="00B657E0" w:rsidRPr="00A843A7" w:rsidRDefault="00B657E0" w:rsidP="00231D33">
            <w:pPr>
              <w:pStyle w:val="Akapitzlist"/>
              <w:numPr>
                <w:ilvl w:val="0"/>
                <w:numId w:val="26"/>
              </w:numPr>
              <w:snapToGrid w:val="0"/>
              <w:spacing w:before="120"/>
              <w:rPr>
                <w:rFonts w:asciiTheme="minorHAnsi" w:hAnsiTheme="minorHAnsi" w:cstheme="minorHAnsi"/>
                <w:b/>
                <w:sz w:val="22"/>
                <w:szCs w:val="22"/>
              </w:rPr>
            </w:pPr>
            <w:r w:rsidRPr="00A843A7">
              <w:rPr>
                <w:rFonts w:asciiTheme="minorHAnsi" w:hAnsiTheme="minorHAnsi" w:cstheme="minorHAnsi"/>
                <w:b/>
                <w:sz w:val="22"/>
                <w:szCs w:val="22"/>
              </w:rPr>
              <w:t>NAZWA I ADRES ZAMAWIAJĄCEGO</w:t>
            </w:r>
          </w:p>
        </w:tc>
      </w:tr>
    </w:tbl>
    <w:p w14:paraId="5E3340EE" w14:textId="77777777" w:rsidR="00B657E0" w:rsidRPr="00A843A7" w:rsidRDefault="00B657E0" w:rsidP="00B82DE7">
      <w:pPr>
        <w:spacing w:before="120"/>
        <w:ind w:left="709"/>
        <w:jc w:val="both"/>
        <w:rPr>
          <w:rFonts w:asciiTheme="minorHAnsi" w:hAnsiTheme="minorHAnsi" w:cstheme="minorHAnsi"/>
          <w:b/>
          <w:sz w:val="22"/>
          <w:szCs w:val="22"/>
        </w:rPr>
      </w:pPr>
    </w:p>
    <w:p w14:paraId="6F4ED3E2" w14:textId="77777777" w:rsidR="00B657E0" w:rsidRPr="00A843A7" w:rsidRDefault="00B657E0" w:rsidP="00B82DE7">
      <w:pPr>
        <w:spacing w:before="120"/>
        <w:ind w:left="709"/>
        <w:jc w:val="both"/>
        <w:rPr>
          <w:rFonts w:asciiTheme="minorHAnsi" w:hAnsiTheme="minorHAnsi" w:cstheme="minorHAnsi"/>
          <w:b/>
          <w:sz w:val="22"/>
          <w:szCs w:val="22"/>
        </w:rPr>
      </w:pPr>
      <w:r w:rsidRPr="00A843A7">
        <w:rPr>
          <w:rFonts w:asciiTheme="minorHAnsi" w:hAnsiTheme="minorHAnsi" w:cstheme="minorHAnsi"/>
          <w:b/>
          <w:sz w:val="22"/>
          <w:szCs w:val="22"/>
        </w:rPr>
        <w:t xml:space="preserve">Skarb Państwa - Państwowe Gospodarstwo Leśne Lasy Państwowe </w:t>
      </w:r>
    </w:p>
    <w:p w14:paraId="3E2374BF" w14:textId="77777777" w:rsidR="00732D90" w:rsidRPr="00A843A7" w:rsidRDefault="00094873" w:rsidP="00094873">
      <w:pPr>
        <w:spacing w:before="120"/>
        <w:ind w:left="709"/>
        <w:jc w:val="both"/>
        <w:rPr>
          <w:rFonts w:asciiTheme="minorHAnsi" w:hAnsiTheme="minorHAnsi" w:cstheme="minorHAnsi"/>
          <w:b/>
          <w:sz w:val="22"/>
          <w:szCs w:val="22"/>
        </w:rPr>
      </w:pPr>
      <w:r w:rsidRPr="00A843A7">
        <w:rPr>
          <w:rFonts w:asciiTheme="minorHAnsi" w:hAnsiTheme="minorHAnsi" w:cstheme="minorHAnsi"/>
          <w:b/>
          <w:sz w:val="22"/>
          <w:szCs w:val="22"/>
          <w:lang w:val="x-none"/>
        </w:rPr>
        <w:t>Regionalna Dyrekcja</w:t>
      </w:r>
      <w:r w:rsidR="00DD5A84" w:rsidRPr="00A843A7">
        <w:rPr>
          <w:rFonts w:asciiTheme="minorHAnsi" w:hAnsiTheme="minorHAnsi" w:cstheme="minorHAnsi"/>
          <w:b/>
          <w:sz w:val="22"/>
          <w:szCs w:val="22"/>
          <w:lang w:val="x-none"/>
        </w:rPr>
        <w:t xml:space="preserve"> Lasów Państwowych w </w:t>
      </w:r>
      <w:r w:rsidR="00DD5A84" w:rsidRPr="00A843A7">
        <w:rPr>
          <w:rFonts w:asciiTheme="minorHAnsi" w:hAnsiTheme="minorHAnsi" w:cstheme="minorHAnsi"/>
          <w:b/>
          <w:sz w:val="22"/>
          <w:szCs w:val="22"/>
        </w:rPr>
        <w:t>Katowicach</w:t>
      </w:r>
    </w:p>
    <w:p w14:paraId="71428FBC" w14:textId="77777777" w:rsidR="00094873" w:rsidRPr="00A843A7" w:rsidRDefault="00DC58D8" w:rsidP="00094873">
      <w:pPr>
        <w:spacing w:before="120"/>
        <w:ind w:left="709"/>
        <w:jc w:val="both"/>
        <w:rPr>
          <w:rFonts w:asciiTheme="minorHAnsi" w:hAnsiTheme="minorHAnsi" w:cstheme="minorHAnsi"/>
          <w:b/>
          <w:sz w:val="22"/>
          <w:szCs w:val="22"/>
          <w:lang w:val="x-none"/>
        </w:rPr>
      </w:pPr>
      <w:r w:rsidRPr="00A843A7">
        <w:rPr>
          <w:rFonts w:asciiTheme="minorHAnsi" w:hAnsiTheme="minorHAnsi" w:cstheme="minorHAnsi"/>
          <w:b/>
          <w:sz w:val="22"/>
          <w:szCs w:val="22"/>
        </w:rPr>
        <w:t>NIP: 634-025-79-13</w:t>
      </w:r>
      <w:r w:rsidR="00732D90" w:rsidRPr="00A843A7">
        <w:rPr>
          <w:rFonts w:asciiTheme="minorHAnsi" w:hAnsiTheme="minorHAnsi" w:cstheme="minorHAnsi"/>
          <w:b/>
          <w:sz w:val="22"/>
          <w:szCs w:val="22"/>
        </w:rPr>
        <w:t xml:space="preserve">, REGON: </w:t>
      </w:r>
      <w:r w:rsidRPr="00A843A7">
        <w:rPr>
          <w:rFonts w:asciiTheme="minorHAnsi" w:hAnsiTheme="minorHAnsi" w:cstheme="minorHAnsi"/>
          <w:b/>
          <w:sz w:val="22"/>
          <w:szCs w:val="22"/>
        </w:rPr>
        <w:t>272537539</w:t>
      </w:r>
    </w:p>
    <w:p w14:paraId="21912306" w14:textId="77777777" w:rsidR="00B657E0" w:rsidRPr="00A843A7" w:rsidRDefault="00B657E0" w:rsidP="00B82DE7">
      <w:pPr>
        <w:spacing w:before="120"/>
        <w:ind w:left="709"/>
        <w:jc w:val="both"/>
        <w:rPr>
          <w:rFonts w:asciiTheme="minorHAnsi" w:hAnsiTheme="minorHAnsi" w:cstheme="minorHAnsi"/>
          <w:b/>
          <w:sz w:val="22"/>
          <w:szCs w:val="22"/>
        </w:rPr>
      </w:pPr>
      <w:r w:rsidRPr="00A843A7">
        <w:rPr>
          <w:rFonts w:asciiTheme="minorHAnsi" w:hAnsiTheme="minorHAnsi" w:cstheme="minorHAnsi"/>
          <w:b/>
          <w:sz w:val="22"/>
          <w:szCs w:val="22"/>
        </w:rPr>
        <w:t xml:space="preserve">siedziba: </w:t>
      </w:r>
    </w:p>
    <w:p w14:paraId="57F95D3E" w14:textId="77777777" w:rsidR="00732D90" w:rsidRPr="00A843A7" w:rsidRDefault="00DC58D8" w:rsidP="00732D90">
      <w:pPr>
        <w:spacing w:before="120"/>
        <w:ind w:left="709"/>
        <w:jc w:val="both"/>
        <w:rPr>
          <w:rFonts w:asciiTheme="minorHAnsi" w:hAnsiTheme="minorHAnsi" w:cstheme="minorHAnsi"/>
          <w:b/>
          <w:sz w:val="22"/>
          <w:szCs w:val="22"/>
        </w:rPr>
      </w:pPr>
      <w:r w:rsidRPr="00A843A7">
        <w:rPr>
          <w:rFonts w:asciiTheme="minorHAnsi" w:hAnsiTheme="minorHAnsi" w:cstheme="minorHAnsi"/>
          <w:b/>
          <w:sz w:val="22"/>
          <w:szCs w:val="22"/>
        </w:rPr>
        <w:t>ul. Św. Huberta 43/45</w:t>
      </w:r>
    </w:p>
    <w:p w14:paraId="147AF8FB" w14:textId="77777777" w:rsidR="00732D90" w:rsidRPr="00A843A7" w:rsidRDefault="00DD7B29" w:rsidP="00732D90">
      <w:pPr>
        <w:spacing w:before="120"/>
        <w:ind w:left="709"/>
        <w:jc w:val="both"/>
        <w:rPr>
          <w:rFonts w:asciiTheme="minorHAnsi" w:hAnsiTheme="minorHAnsi" w:cstheme="minorHAnsi"/>
          <w:b/>
          <w:sz w:val="22"/>
          <w:szCs w:val="22"/>
        </w:rPr>
      </w:pPr>
      <w:r w:rsidRPr="00A843A7">
        <w:rPr>
          <w:rFonts w:asciiTheme="minorHAnsi" w:hAnsiTheme="minorHAnsi" w:cstheme="minorHAnsi"/>
          <w:b/>
          <w:sz w:val="22"/>
          <w:szCs w:val="22"/>
        </w:rPr>
        <w:t>40-543   Katowice</w:t>
      </w:r>
    </w:p>
    <w:p w14:paraId="4CAE6669" w14:textId="77777777" w:rsidR="00B657E0" w:rsidRPr="00A843A7" w:rsidRDefault="00732D90" w:rsidP="00B82DE7">
      <w:pPr>
        <w:spacing w:before="120"/>
        <w:ind w:left="709"/>
        <w:jc w:val="both"/>
        <w:rPr>
          <w:rFonts w:asciiTheme="minorHAnsi" w:hAnsiTheme="minorHAnsi" w:cstheme="minorHAnsi"/>
          <w:sz w:val="22"/>
          <w:szCs w:val="22"/>
        </w:rPr>
      </w:pPr>
      <w:r w:rsidRPr="00A843A7">
        <w:rPr>
          <w:rFonts w:asciiTheme="minorHAnsi" w:hAnsiTheme="minorHAnsi" w:cstheme="minorHAnsi"/>
          <w:sz w:val="22"/>
          <w:szCs w:val="22"/>
        </w:rPr>
        <w:t xml:space="preserve">tel. + 48 </w:t>
      </w:r>
      <w:r w:rsidR="0095091E" w:rsidRPr="00A843A7">
        <w:rPr>
          <w:rFonts w:asciiTheme="minorHAnsi" w:hAnsiTheme="minorHAnsi" w:cstheme="minorHAnsi"/>
          <w:sz w:val="22"/>
          <w:szCs w:val="22"/>
        </w:rPr>
        <w:t>32 609 45 95</w:t>
      </w:r>
      <w:r w:rsidRPr="00A843A7">
        <w:rPr>
          <w:rFonts w:asciiTheme="minorHAnsi" w:hAnsiTheme="minorHAnsi" w:cstheme="minorHAnsi"/>
          <w:sz w:val="22"/>
          <w:szCs w:val="22"/>
        </w:rPr>
        <w:t xml:space="preserve">   fax. +48 </w:t>
      </w:r>
      <w:r w:rsidR="00DD7B29" w:rsidRPr="00A843A7">
        <w:rPr>
          <w:rFonts w:asciiTheme="minorHAnsi" w:hAnsiTheme="minorHAnsi" w:cstheme="minorHAnsi"/>
          <w:sz w:val="22"/>
          <w:szCs w:val="22"/>
        </w:rPr>
        <w:t>32 609 45 03</w:t>
      </w:r>
    </w:p>
    <w:p w14:paraId="3A49AD5E" w14:textId="45665761" w:rsidR="00DB6F14" w:rsidRPr="00E37767" w:rsidRDefault="00B657E0" w:rsidP="00A6538A">
      <w:pPr>
        <w:suppressAutoHyphens w:val="0"/>
        <w:spacing w:before="120"/>
        <w:ind w:left="709"/>
        <w:jc w:val="both"/>
        <w:rPr>
          <w:rFonts w:asciiTheme="minorHAnsi" w:hAnsiTheme="minorHAnsi" w:cstheme="minorHAnsi"/>
          <w:b/>
          <w:sz w:val="22"/>
          <w:szCs w:val="22"/>
          <w:lang w:val="en-US"/>
        </w:rPr>
      </w:pPr>
      <w:r w:rsidRPr="00A6538A">
        <w:rPr>
          <w:rFonts w:asciiTheme="minorHAnsi" w:hAnsiTheme="minorHAnsi" w:cstheme="minorHAnsi"/>
          <w:b/>
          <w:sz w:val="22"/>
          <w:szCs w:val="22"/>
          <w:lang w:val="en-US"/>
        </w:rPr>
        <w:t xml:space="preserve">e-mail: </w:t>
      </w:r>
      <w:hyperlink r:id="rId8" w:history="1">
        <w:r w:rsidR="00F5044B" w:rsidRPr="00E37767">
          <w:rPr>
            <w:rStyle w:val="Hipercze"/>
            <w:rFonts w:asciiTheme="minorHAnsi" w:hAnsiTheme="minorHAnsi" w:cstheme="minorHAnsi"/>
            <w:b/>
            <w:sz w:val="22"/>
            <w:szCs w:val="22"/>
            <w:lang w:val="en-US"/>
          </w:rPr>
          <w:t>sekretariat@katowice.lasy.gov.pl</w:t>
        </w:r>
      </w:hyperlink>
    </w:p>
    <w:p w14:paraId="44E015D8" w14:textId="6771F55B" w:rsidR="00732D90" w:rsidRPr="00A843A7" w:rsidRDefault="003340C8" w:rsidP="003340C8">
      <w:pPr>
        <w:spacing w:before="120"/>
        <w:ind w:left="709"/>
        <w:jc w:val="both"/>
        <w:rPr>
          <w:rFonts w:asciiTheme="minorHAnsi" w:hAnsiTheme="minorHAnsi" w:cstheme="minorHAnsi"/>
          <w:sz w:val="22"/>
          <w:szCs w:val="22"/>
        </w:rPr>
      </w:pPr>
      <w:r w:rsidRPr="00A843A7">
        <w:rPr>
          <w:rFonts w:asciiTheme="minorHAnsi" w:hAnsiTheme="minorHAnsi" w:cstheme="minorHAnsi"/>
          <w:sz w:val="22"/>
          <w:szCs w:val="22"/>
        </w:rPr>
        <w:t xml:space="preserve">Adres Elektronicznej Skrzynki Podawczej ePUAP: </w:t>
      </w:r>
      <w:r w:rsidR="00F5044B" w:rsidRPr="00F5044B">
        <w:rPr>
          <w:rFonts w:asciiTheme="minorHAnsi" w:hAnsiTheme="minorHAnsi" w:cstheme="minorHAnsi"/>
          <w:sz w:val="22"/>
          <w:szCs w:val="22"/>
        </w:rPr>
        <w:t>/pgl-lp-0271/SkrytkaESP</w:t>
      </w:r>
    </w:p>
    <w:p w14:paraId="63B2E8D1" w14:textId="3C986E88" w:rsidR="00732D90" w:rsidRPr="00A843A7" w:rsidRDefault="003340C8" w:rsidP="00B82DE7">
      <w:pPr>
        <w:spacing w:before="120"/>
        <w:ind w:left="709"/>
        <w:jc w:val="both"/>
        <w:rPr>
          <w:rFonts w:asciiTheme="minorHAnsi" w:hAnsiTheme="minorHAnsi" w:cstheme="minorHAnsi"/>
          <w:sz w:val="22"/>
          <w:szCs w:val="22"/>
        </w:rPr>
      </w:pPr>
      <w:r w:rsidRPr="00A843A7">
        <w:rPr>
          <w:rFonts w:asciiTheme="minorHAnsi" w:hAnsiTheme="minorHAnsi" w:cstheme="minorHAnsi"/>
          <w:sz w:val="22"/>
          <w:szCs w:val="22"/>
        </w:rPr>
        <w:t>S</w:t>
      </w:r>
      <w:r w:rsidR="00B657E0" w:rsidRPr="00A843A7">
        <w:rPr>
          <w:rFonts w:asciiTheme="minorHAnsi" w:hAnsiTheme="minorHAnsi" w:cstheme="minorHAnsi"/>
          <w:sz w:val="22"/>
          <w:szCs w:val="22"/>
        </w:rPr>
        <w:t xml:space="preserve">trona internetowa prowadzonego postępowania: </w:t>
      </w:r>
    </w:p>
    <w:p w14:paraId="6460C7D4" w14:textId="77777777" w:rsidR="00CE6C3B" w:rsidRPr="00A843A7" w:rsidRDefault="00AA3916" w:rsidP="00CE6C3B">
      <w:pPr>
        <w:spacing w:before="120"/>
        <w:ind w:left="709"/>
        <w:jc w:val="both"/>
        <w:rPr>
          <w:rStyle w:val="Hipercze"/>
          <w:rFonts w:asciiTheme="minorHAnsi" w:hAnsiTheme="minorHAnsi" w:cstheme="minorHAnsi"/>
          <w:sz w:val="22"/>
          <w:szCs w:val="22"/>
        </w:rPr>
      </w:pPr>
      <w:hyperlink r:id="rId9" w:history="1">
        <w:r w:rsidR="00CE6C3B" w:rsidRPr="00A843A7">
          <w:rPr>
            <w:rStyle w:val="Hipercze"/>
            <w:rFonts w:asciiTheme="minorHAnsi" w:hAnsiTheme="minorHAnsi" w:cstheme="minorHAnsi"/>
            <w:sz w:val="22"/>
            <w:szCs w:val="22"/>
          </w:rPr>
          <w:t>https://josephine.proebiz.com/pl/profile/6340257913</w:t>
        </w:r>
      </w:hyperlink>
    </w:p>
    <w:p w14:paraId="7F911E44" w14:textId="77777777" w:rsidR="00732D90" w:rsidRPr="00A843A7" w:rsidRDefault="00B657E0" w:rsidP="00B82DE7">
      <w:pPr>
        <w:spacing w:before="120"/>
        <w:ind w:left="709"/>
        <w:jc w:val="both"/>
        <w:rPr>
          <w:rFonts w:asciiTheme="minorHAnsi" w:hAnsiTheme="minorHAnsi" w:cstheme="minorHAnsi"/>
          <w:sz w:val="22"/>
          <w:szCs w:val="22"/>
        </w:rPr>
      </w:pPr>
      <w:r w:rsidRPr="00A843A7">
        <w:rPr>
          <w:rFonts w:asciiTheme="minorHAnsi" w:hAnsiTheme="minorHAnsi" w:cstheme="minorHAnsi"/>
          <w:sz w:val="22"/>
          <w:szCs w:val="22"/>
        </w:rPr>
        <w:t>adres strony internetowej, na której udostępniane będą zmiany i wyjaśnienia treści niniejszej specyfikacji warunków zamówienia („SWZ”) oraz inne dokumenty zamówienia bezpośrednio związane z postępowaniem o udzielenie zamówienia:</w:t>
      </w:r>
    </w:p>
    <w:p w14:paraId="49AD731C" w14:textId="77777777" w:rsidR="00CE6C3B" w:rsidRPr="00A843A7" w:rsidRDefault="00AA3916" w:rsidP="00CE6C3B">
      <w:pPr>
        <w:spacing w:before="120"/>
        <w:ind w:left="709"/>
        <w:jc w:val="both"/>
        <w:rPr>
          <w:rStyle w:val="Hipercze"/>
          <w:rFonts w:asciiTheme="minorHAnsi" w:hAnsiTheme="minorHAnsi" w:cstheme="minorHAnsi"/>
          <w:sz w:val="22"/>
          <w:szCs w:val="22"/>
        </w:rPr>
      </w:pPr>
      <w:hyperlink r:id="rId10" w:history="1">
        <w:r w:rsidR="00CE6C3B" w:rsidRPr="00A843A7">
          <w:rPr>
            <w:rStyle w:val="Hipercze"/>
            <w:rFonts w:asciiTheme="minorHAnsi" w:hAnsiTheme="minorHAnsi" w:cstheme="minorHAnsi"/>
            <w:sz w:val="22"/>
            <w:szCs w:val="22"/>
          </w:rPr>
          <w:t>https://josephine.proebiz.com/pl/profile/6340257913</w:t>
        </w:r>
      </w:hyperlink>
    </w:p>
    <w:p w14:paraId="1034A6A7" w14:textId="3E918365" w:rsidR="00B657E0" w:rsidRPr="00A843A7" w:rsidRDefault="00B657E0" w:rsidP="00CE6C3B">
      <w:pPr>
        <w:spacing w:before="120"/>
        <w:jc w:val="both"/>
        <w:rPr>
          <w:rFonts w:asciiTheme="minorHAnsi" w:hAnsiTheme="minorHAnsi" w:cstheme="minorHAnsi"/>
          <w:sz w:val="22"/>
          <w:szCs w:val="22"/>
        </w:rPr>
      </w:pPr>
    </w:p>
    <w:p w14:paraId="4EEA20B8" w14:textId="3D69B75F" w:rsidR="0095091E" w:rsidRPr="00A843A7" w:rsidRDefault="0095091E" w:rsidP="00B82DE7">
      <w:pPr>
        <w:spacing w:before="120"/>
        <w:ind w:left="709"/>
        <w:jc w:val="both"/>
        <w:rPr>
          <w:rFonts w:asciiTheme="minorHAnsi" w:hAnsiTheme="minorHAnsi" w:cstheme="minorHAnsi"/>
          <w:sz w:val="22"/>
          <w:szCs w:val="22"/>
        </w:rPr>
      </w:pPr>
      <w:r w:rsidRPr="00A843A7">
        <w:rPr>
          <w:rFonts w:asciiTheme="minorHAnsi" w:hAnsiTheme="minorHAnsi" w:cstheme="minorHAnsi"/>
          <w:sz w:val="22"/>
          <w:szCs w:val="22"/>
        </w:rPr>
        <w:t>Dedykowana platforma zakupowa do obsługi komunikacji w formie elektronicznej pomiędzy Zamawiającym a wykonawcami oraz sk</w:t>
      </w:r>
      <w:r w:rsidR="00CE6C3B" w:rsidRPr="00A843A7">
        <w:rPr>
          <w:rFonts w:asciiTheme="minorHAnsi" w:hAnsiTheme="minorHAnsi" w:cstheme="minorHAnsi"/>
          <w:sz w:val="22"/>
          <w:szCs w:val="22"/>
        </w:rPr>
        <w:t>ł</w:t>
      </w:r>
      <w:r w:rsidRPr="00A843A7">
        <w:rPr>
          <w:rFonts w:asciiTheme="minorHAnsi" w:hAnsiTheme="minorHAnsi" w:cstheme="minorHAnsi"/>
          <w:sz w:val="22"/>
          <w:szCs w:val="22"/>
        </w:rPr>
        <w:t xml:space="preserve">adania ofert: </w:t>
      </w:r>
      <w:hyperlink r:id="rId11" w:history="1">
        <w:r w:rsidRPr="00A843A7">
          <w:rPr>
            <w:rStyle w:val="Hipercze"/>
            <w:rFonts w:asciiTheme="minorHAnsi" w:hAnsiTheme="minorHAnsi" w:cstheme="minorHAnsi"/>
            <w:sz w:val="22"/>
            <w:szCs w:val="22"/>
          </w:rPr>
          <w:t>https://josephine.proebiz.com/pl</w:t>
        </w:r>
      </w:hyperlink>
      <w:r w:rsidRPr="00A843A7">
        <w:rPr>
          <w:rFonts w:asciiTheme="minorHAnsi" w:hAnsiTheme="minorHAnsi" w:cstheme="minorHAnsi"/>
          <w:sz w:val="22"/>
          <w:szCs w:val="22"/>
        </w:rPr>
        <w:t xml:space="preserve"> </w:t>
      </w:r>
    </w:p>
    <w:p w14:paraId="06F61AB3" w14:textId="119BFCFA" w:rsidR="00B657E0" w:rsidRPr="00A843A7" w:rsidRDefault="00B657E0" w:rsidP="00B82DE7">
      <w:pPr>
        <w:spacing w:before="120"/>
        <w:ind w:left="709"/>
        <w:jc w:val="both"/>
        <w:rPr>
          <w:rFonts w:asciiTheme="minorHAnsi" w:hAnsiTheme="minorHAnsi" w:cstheme="minorHAnsi"/>
          <w:sz w:val="22"/>
          <w:szCs w:val="22"/>
        </w:rPr>
      </w:pPr>
      <w:r w:rsidRPr="00A843A7">
        <w:rPr>
          <w:rFonts w:asciiTheme="minorHAnsi" w:hAnsiTheme="minorHAnsi" w:cstheme="minorHAnsi"/>
          <w:sz w:val="22"/>
          <w:szCs w:val="22"/>
        </w:rPr>
        <w:t xml:space="preserve">(„Zamawiający”) zaprasza do udziału w postępowaniu o udzielenie zamówienia publicznego prowadzonym w trybie przetargu nieograniczonego zgodnie </w:t>
      </w:r>
      <w:r w:rsidR="00CE6C3B" w:rsidRPr="00A843A7">
        <w:rPr>
          <w:rFonts w:asciiTheme="minorHAnsi" w:hAnsiTheme="minorHAnsi" w:cstheme="minorHAnsi"/>
          <w:sz w:val="22"/>
          <w:szCs w:val="22"/>
        </w:rPr>
        <w:br/>
      </w:r>
      <w:r w:rsidRPr="00A843A7">
        <w:rPr>
          <w:rFonts w:asciiTheme="minorHAnsi" w:hAnsiTheme="minorHAnsi" w:cstheme="minorHAnsi"/>
          <w:sz w:val="22"/>
          <w:szCs w:val="22"/>
        </w:rPr>
        <w:t xml:space="preserve">z wymaganiami określonymi w SWZ. </w:t>
      </w:r>
    </w:p>
    <w:p w14:paraId="2A6AEF10" w14:textId="77777777" w:rsidR="00B657E0" w:rsidRPr="00A843A7" w:rsidRDefault="00B657E0" w:rsidP="00B82DE7">
      <w:pPr>
        <w:spacing w:before="120"/>
        <w:rPr>
          <w:rFonts w:asciiTheme="minorHAnsi" w:hAnsiTheme="minorHAnsi" w:cstheme="minorHAnsi"/>
          <w:sz w:val="22"/>
          <w:szCs w:val="22"/>
        </w:rPr>
      </w:pPr>
    </w:p>
    <w:p w14:paraId="63620ED4" w14:textId="77777777" w:rsidR="00B657E0" w:rsidRPr="00A843A7" w:rsidRDefault="00B657E0" w:rsidP="00B82DE7">
      <w:pPr>
        <w:spacing w:before="120"/>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A843A7" w14:paraId="7B2C6491" w14:textId="77777777">
        <w:tc>
          <w:tcPr>
            <w:tcW w:w="9077" w:type="dxa"/>
            <w:shd w:val="clear" w:color="auto" w:fill="E7E6E6"/>
          </w:tcPr>
          <w:p w14:paraId="43DFC8EF" w14:textId="2ACC51FE" w:rsidR="00B657E0" w:rsidRPr="00A843A7" w:rsidRDefault="00B657E0" w:rsidP="00231D33">
            <w:pPr>
              <w:pStyle w:val="Akapitzlist"/>
              <w:numPr>
                <w:ilvl w:val="0"/>
                <w:numId w:val="26"/>
              </w:numPr>
              <w:snapToGrid w:val="0"/>
              <w:spacing w:before="120"/>
              <w:rPr>
                <w:rFonts w:asciiTheme="minorHAnsi" w:hAnsiTheme="minorHAnsi" w:cstheme="minorHAnsi"/>
                <w:b/>
                <w:sz w:val="22"/>
                <w:szCs w:val="22"/>
              </w:rPr>
            </w:pPr>
            <w:r w:rsidRPr="00A843A7">
              <w:rPr>
                <w:rFonts w:asciiTheme="minorHAnsi" w:hAnsiTheme="minorHAnsi" w:cstheme="minorHAnsi"/>
                <w:b/>
                <w:sz w:val="22"/>
                <w:szCs w:val="22"/>
              </w:rPr>
              <w:t>TRYB UDZIELANIA ZAMÓWIENIA</w:t>
            </w:r>
          </w:p>
        </w:tc>
      </w:tr>
    </w:tbl>
    <w:p w14:paraId="711B1685" w14:textId="77777777" w:rsidR="00B657E0" w:rsidRPr="00A843A7" w:rsidRDefault="00B657E0" w:rsidP="00B82DE7">
      <w:pPr>
        <w:spacing w:before="120"/>
        <w:rPr>
          <w:rFonts w:asciiTheme="minorHAnsi" w:hAnsiTheme="minorHAnsi" w:cstheme="minorHAnsi"/>
          <w:sz w:val="22"/>
          <w:szCs w:val="22"/>
        </w:rPr>
      </w:pPr>
    </w:p>
    <w:p w14:paraId="373BD24B" w14:textId="1A8ECB28" w:rsidR="00B657E0" w:rsidRPr="00A843A7" w:rsidRDefault="00B657E0" w:rsidP="00231D33">
      <w:pPr>
        <w:pStyle w:val="Akapitzlist"/>
        <w:numPr>
          <w:ilvl w:val="1"/>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Postępowanie prowadzone jest w trybie przetargu nieograniczonego na podstawie art. 129 ust. 1 pkt 1) w zw. z art. 129 ust. 2 oraz art. 132-139 ustawy z dnia 11 września 2019 r. Prawo zamówień publicznych (</w:t>
      </w:r>
      <w:r w:rsidR="00A87666">
        <w:rPr>
          <w:rFonts w:asciiTheme="minorHAnsi" w:hAnsiTheme="minorHAnsi" w:cstheme="minorHAnsi"/>
          <w:sz w:val="22"/>
          <w:szCs w:val="22"/>
        </w:rPr>
        <w:t xml:space="preserve">tekst jedn. </w:t>
      </w:r>
      <w:r w:rsidR="00C04692" w:rsidRPr="00F5044B">
        <w:rPr>
          <w:rFonts w:asciiTheme="minorHAnsi" w:hAnsiTheme="minorHAnsi" w:cstheme="minorHAnsi"/>
          <w:sz w:val="22"/>
          <w:szCs w:val="22"/>
        </w:rPr>
        <w:t>Dz. U. z 2022 r. poz. 1710</w:t>
      </w:r>
      <w:r w:rsidR="00F5044B">
        <w:rPr>
          <w:rFonts w:asciiTheme="minorHAnsi" w:hAnsiTheme="minorHAnsi" w:cstheme="minorHAnsi"/>
          <w:sz w:val="22"/>
          <w:szCs w:val="22"/>
        </w:rPr>
        <w:t xml:space="preserve"> ze</w:t>
      </w:r>
      <w:r w:rsidR="006414E6" w:rsidRPr="00A843A7">
        <w:rPr>
          <w:rFonts w:asciiTheme="minorHAnsi" w:hAnsiTheme="minorHAnsi" w:cstheme="minorHAnsi"/>
          <w:sz w:val="22"/>
          <w:szCs w:val="22"/>
        </w:rPr>
        <w:t xml:space="preserve"> zm.</w:t>
      </w:r>
      <w:r w:rsidRPr="00A843A7">
        <w:rPr>
          <w:rFonts w:asciiTheme="minorHAnsi" w:hAnsiTheme="minorHAnsi" w:cstheme="minorHAnsi"/>
          <w:sz w:val="22"/>
          <w:szCs w:val="22"/>
        </w:rPr>
        <w:t xml:space="preserve"> </w:t>
      </w:r>
      <w:r w:rsidR="00A87666">
        <w:rPr>
          <w:rFonts w:asciiTheme="minorHAnsi" w:hAnsiTheme="minorHAnsi" w:cstheme="minorHAnsi"/>
          <w:sz w:val="22"/>
          <w:szCs w:val="22"/>
        </w:rPr>
        <w:t xml:space="preserve">dalej zwana: </w:t>
      </w:r>
      <w:r w:rsidRPr="00A843A7">
        <w:rPr>
          <w:rFonts w:asciiTheme="minorHAnsi" w:hAnsiTheme="minorHAnsi" w:cstheme="minorHAnsi"/>
          <w:sz w:val="22"/>
          <w:szCs w:val="22"/>
        </w:rPr>
        <w:t>„PZP”) oraz aktów wykonawczych do PZP.</w:t>
      </w:r>
    </w:p>
    <w:p w14:paraId="0CFF6955" w14:textId="512DA652" w:rsidR="00B657E0" w:rsidRPr="00A843A7" w:rsidRDefault="00B657E0" w:rsidP="00231D33">
      <w:pPr>
        <w:pStyle w:val="Akapitzlist"/>
        <w:numPr>
          <w:ilvl w:val="1"/>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Postępowanie jest prowadzone zgodnie z zasadami przewidzianymi dla zamówień klasycznych o wartości równej lub przekraczającej progi unijne. </w:t>
      </w:r>
    </w:p>
    <w:p w14:paraId="3D788C70" w14:textId="0F22A616" w:rsidR="00B657E0" w:rsidRPr="00A843A7" w:rsidRDefault="00B657E0" w:rsidP="00231D33">
      <w:pPr>
        <w:pStyle w:val="Akapitzlist"/>
        <w:numPr>
          <w:ilvl w:val="1"/>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Postępowanie jest prowadzone zgodnie z zasadami przewidzianymi dla tzw. „procedury odwróconej”, o której mowa w art. 139 ust. 1 - 4 PZP. Stosownie do przywołanych przepisów Zamawiający najpierw dokona badania i oceny ofert, a następnie dokona </w:t>
      </w:r>
      <w:r w:rsidRPr="00A843A7">
        <w:rPr>
          <w:rFonts w:asciiTheme="minorHAnsi" w:hAnsiTheme="minorHAnsi" w:cstheme="minorHAnsi"/>
          <w:sz w:val="22"/>
          <w:szCs w:val="22"/>
        </w:rPr>
        <w:lastRenderedPageBreak/>
        <w:t xml:space="preserve">kwalifikacji podmiotowej Wykonawcy, którego oferta została najwyżej oceniona, w zakresie braku podstaw wykluczenia oraz spełnienia warunków udziału w postępowaniu.  </w:t>
      </w:r>
    </w:p>
    <w:p w14:paraId="54B0851F" w14:textId="77777777" w:rsidR="00B657E0" w:rsidRPr="00A843A7" w:rsidRDefault="00B657E0" w:rsidP="00B82DE7">
      <w:pPr>
        <w:spacing w:before="120"/>
        <w:jc w:val="both"/>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A843A7" w14:paraId="13BEF640" w14:textId="77777777">
        <w:tc>
          <w:tcPr>
            <w:tcW w:w="9077" w:type="dxa"/>
            <w:shd w:val="clear" w:color="auto" w:fill="E7E6E6"/>
          </w:tcPr>
          <w:p w14:paraId="12EFC756" w14:textId="37CF5B8D"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OPIS PRZEDMIOTU ZAMÓWIENIA</w:t>
            </w:r>
          </w:p>
        </w:tc>
      </w:tr>
    </w:tbl>
    <w:p w14:paraId="1FF9BE15" w14:textId="77777777" w:rsidR="00B657E0" w:rsidRPr="00A843A7" w:rsidRDefault="00B657E0" w:rsidP="00B82DE7">
      <w:pPr>
        <w:spacing w:before="120"/>
        <w:rPr>
          <w:rFonts w:asciiTheme="minorHAnsi" w:hAnsiTheme="minorHAnsi" w:cstheme="minorHAnsi"/>
          <w:sz w:val="22"/>
          <w:szCs w:val="22"/>
        </w:rPr>
      </w:pPr>
    </w:p>
    <w:p w14:paraId="4AFDF462" w14:textId="77777777" w:rsidR="00E6515D" w:rsidRPr="006474A4" w:rsidRDefault="00E6515D" w:rsidP="00231D33">
      <w:pPr>
        <w:pStyle w:val="Akapitzlist"/>
        <w:numPr>
          <w:ilvl w:val="1"/>
          <w:numId w:val="26"/>
        </w:numPr>
        <w:spacing w:before="120"/>
        <w:ind w:left="709" w:hanging="567"/>
        <w:jc w:val="both"/>
        <w:rPr>
          <w:rFonts w:asciiTheme="minorHAnsi" w:hAnsiTheme="minorHAnsi" w:cstheme="minorHAnsi"/>
          <w:bCs/>
          <w:sz w:val="22"/>
          <w:szCs w:val="22"/>
        </w:rPr>
      </w:pPr>
      <w:r w:rsidRPr="006474A4">
        <w:rPr>
          <w:rFonts w:asciiTheme="minorHAnsi" w:hAnsiTheme="minorHAnsi" w:cstheme="minorHAnsi"/>
          <w:bCs/>
          <w:sz w:val="22"/>
          <w:szCs w:val="22"/>
        </w:rPr>
        <w:t xml:space="preserve">Zakres rzeczowy przedmiotu zamówienia stanowią: </w:t>
      </w:r>
    </w:p>
    <w:p w14:paraId="77222105" w14:textId="69B607F9" w:rsidR="00A02D3C" w:rsidRPr="006474A4" w:rsidRDefault="00B809D5" w:rsidP="00721B43">
      <w:pPr>
        <w:pStyle w:val="Akapitzlist"/>
        <w:numPr>
          <w:ilvl w:val="0"/>
          <w:numId w:val="9"/>
        </w:numPr>
        <w:spacing w:before="120"/>
        <w:ind w:left="709" w:hanging="283"/>
        <w:jc w:val="both"/>
        <w:rPr>
          <w:rFonts w:asciiTheme="minorHAnsi" w:hAnsiTheme="minorHAnsi" w:cstheme="minorHAnsi"/>
          <w:bCs/>
          <w:sz w:val="22"/>
          <w:szCs w:val="22"/>
        </w:rPr>
      </w:pPr>
      <w:r>
        <w:rPr>
          <w:rFonts w:asciiTheme="minorHAnsi" w:hAnsiTheme="minorHAnsi" w:cstheme="minorHAnsi"/>
          <w:bCs/>
          <w:sz w:val="22"/>
          <w:szCs w:val="22"/>
        </w:rPr>
        <w:t>Część nr I</w:t>
      </w:r>
      <w:r w:rsidR="00A02D3C" w:rsidRPr="006474A4">
        <w:rPr>
          <w:rFonts w:asciiTheme="minorHAnsi" w:hAnsiTheme="minorHAnsi" w:cstheme="minorHAnsi"/>
          <w:bCs/>
          <w:sz w:val="22"/>
          <w:szCs w:val="22"/>
        </w:rPr>
        <w:t xml:space="preserve"> zamówienia: „Sporządzenie projektu planu urządzeni</w:t>
      </w:r>
      <w:r w:rsidR="002E7038" w:rsidRPr="006474A4">
        <w:rPr>
          <w:rFonts w:asciiTheme="minorHAnsi" w:hAnsiTheme="minorHAnsi" w:cstheme="minorHAnsi"/>
          <w:bCs/>
          <w:sz w:val="22"/>
          <w:szCs w:val="22"/>
        </w:rPr>
        <w:t>a lasu dla Nadleśnictwa Jeleśnia</w:t>
      </w:r>
      <w:r w:rsidR="00A02D3C" w:rsidRPr="006474A4">
        <w:rPr>
          <w:rFonts w:asciiTheme="minorHAnsi" w:hAnsiTheme="minorHAnsi" w:cstheme="minorHAnsi"/>
          <w:bCs/>
          <w:sz w:val="22"/>
          <w:szCs w:val="22"/>
        </w:rPr>
        <w:t xml:space="preserve"> na lata </w:t>
      </w:r>
      <w:r w:rsidR="002E7038" w:rsidRPr="006474A4">
        <w:rPr>
          <w:rFonts w:asciiTheme="minorHAnsi" w:hAnsiTheme="minorHAnsi" w:cstheme="minorHAnsi"/>
          <w:bCs/>
          <w:sz w:val="22"/>
          <w:szCs w:val="22"/>
        </w:rPr>
        <w:t xml:space="preserve">2025-2034, wg stanu na 01.01.2025 </w:t>
      </w:r>
      <w:r w:rsidR="00A02D3C" w:rsidRPr="006474A4">
        <w:rPr>
          <w:rFonts w:asciiTheme="minorHAnsi" w:hAnsiTheme="minorHAnsi" w:cstheme="minorHAnsi"/>
          <w:bCs/>
          <w:sz w:val="22"/>
          <w:szCs w:val="22"/>
        </w:rPr>
        <w:t>r. zawierającego zapisy zadań ochronnych ujętych w planach zadań ochronnych dla obszarów Natura 2000 oraz prognozy oddziaływania na środowisko dla tego planu – w ramach Zad</w:t>
      </w:r>
      <w:r>
        <w:rPr>
          <w:rFonts w:asciiTheme="minorHAnsi" w:hAnsiTheme="minorHAnsi" w:cstheme="minorHAnsi"/>
          <w:bCs/>
          <w:sz w:val="22"/>
          <w:szCs w:val="22"/>
        </w:rPr>
        <w:t>ania Nr 1</w:t>
      </w:r>
      <w:r w:rsidR="00A02D3C" w:rsidRPr="006474A4">
        <w:rPr>
          <w:rFonts w:asciiTheme="minorHAnsi" w:hAnsiTheme="minorHAnsi" w:cstheme="minorHAnsi"/>
          <w:bCs/>
          <w:sz w:val="22"/>
          <w:szCs w:val="22"/>
        </w:rPr>
        <w:t>”,</w:t>
      </w:r>
    </w:p>
    <w:p w14:paraId="7359A8B6" w14:textId="730686D8" w:rsidR="00A02D3C" w:rsidRPr="006474A4" w:rsidRDefault="00B809D5" w:rsidP="00721B43">
      <w:pPr>
        <w:pStyle w:val="Akapitzlist"/>
        <w:numPr>
          <w:ilvl w:val="0"/>
          <w:numId w:val="9"/>
        </w:numPr>
        <w:spacing w:before="120"/>
        <w:ind w:left="709" w:hanging="283"/>
        <w:jc w:val="both"/>
        <w:rPr>
          <w:rFonts w:asciiTheme="minorHAnsi" w:hAnsiTheme="minorHAnsi" w:cstheme="minorHAnsi"/>
          <w:bCs/>
          <w:sz w:val="22"/>
          <w:szCs w:val="22"/>
        </w:rPr>
      </w:pPr>
      <w:r>
        <w:rPr>
          <w:rFonts w:asciiTheme="minorHAnsi" w:hAnsiTheme="minorHAnsi" w:cstheme="minorHAnsi"/>
          <w:bCs/>
          <w:sz w:val="22"/>
          <w:szCs w:val="22"/>
        </w:rPr>
        <w:t>Część nr II</w:t>
      </w:r>
      <w:r w:rsidR="00A02D3C" w:rsidRPr="006474A4">
        <w:rPr>
          <w:rFonts w:asciiTheme="minorHAnsi" w:hAnsiTheme="minorHAnsi" w:cstheme="minorHAnsi"/>
          <w:bCs/>
          <w:sz w:val="22"/>
          <w:szCs w:val="22"/>
        </w:rPr>
        <w:t xml:space="preserve"> zamówienia: „Sporządzenie projektu planu urządzenia lasu </w:t>
      </w:r>
      <w:r w:rsidR="00044180" w:rsidRPr="006474A4">
        <w:rPr>
          <w:rFonts w:asciiTheme="minorHAnsi" w:hAnsiTheme="minorHAnsi" w:cstheme="minorHAnsi"/>
          <w:bCs/>
          <w:sz w:val="22"/>
          <w:szCs w:val="22"/>
        </w:rPr>
        <w:t>dla Nadleśnictwa Koniecpol</w:t>
      </w:r>
      <w:r w:rsidR="00A02D3C" w:rsidRPr="006474A4">
        <w:rPr>
          <w:rFonts w:asciiTheme="minorHAnsi" w:hAnsiTheme="minorHAnsi" w:cstheme="minorHAnsi"/>
          <w:bCs/>
          <w:sz w:val="22"/>
          <w:szCs w:val="22"/>
        </w:rPr>
        <w:t xml:space="preserve"> na lata </w:t>
      </w:r>
      <w:r w:rsidR="00044180" w:rsidRPr="006474A4">
        <w:rPr>
          <w:rFonts w:asciiTheme="minorHAnsi" w:hAnsiTheme="minorHAnsi" w:cstheme="minorHAnsi"/>
          <w:bCs/>
          <w:sz w:val="22"/>
          <w:szCs w:val="22"/>
        </w:rPr>
        <w:t xml:space="preserve">2025-2034, wg stanu na 01.01.2025 </w:t>
      </w:r>
      <w:r w:rsidR="00A02D3C" w:rsidRPr="006474A4">
        <w:rPr>
          <w:rFonts w:asciiTheme="minorHAnsi" w:hAnsiTheme="minorHAnsi" w:cstheme="minorHAnsi"/>
          <w:bCs/>
          <w:sz w:val="22"/>
          <w:szCs w:val="22"/>
        </w:rPr>
        <w:t>r. zawierającego zapisy zadań ochronnych ujętych w planach zadań ochronnych dla obszarów Natura 2000 oraz prognozy oddziaływania na środowisko dla tego planu</w:t>
      </w:r>
      <w:r w:rsidR="0020103B" w:rsidRPr="006474A4">
        <w:rPr>
          <w:rFonts w:asciiTheme="minorHAnsi" w:hAnsiTheme="minorHAnsi" w:cstheme="minorHAnsi"/>
          <w:bCs/>
          <w:sz w:val="22"/>
          <w:szCs w:val="22"/>
        </w:rPr>
        <w:t xml:space="preserve"> </w:t>
      </w:r>
      <w:r>
        <w:rPr>
          <w:rFonts w:asciiTheme="minorHAnsi" w:hAnsiTheme="minorHAnsi" w:cstheme="minorHAnsi"/>
          <w:bCs/>
          <w:sz w:val="22"/>
          <w:szCs w:val="22"/>
        </w:rPr>
        <w:t>– w ramach Zadania Nr 2</w:t>
      </w:r>
      <w:r w:rsidR="00A02D3C" w:rsidRPr="006474A4">
        <w:rPr>
          <w:rFonts w:asciiTheme="minorHAnsi" w:hAnsiTheme="minorHAnsi" w:cstheme="minorHAnsi"/>
          <w:bCs/>
          <w:sz w:val="22"/>
          <w:szCs w:val="22"/>
        </w:rPr>
        <w:t>”,</w:t>
      </w:r>
    </w:p>
    <w:p w14:paraId="51AA3D89" w14:textId="38BF90DB" w:rsidR="00A02D3C" w:rsidRPr="006474A4" w:rsidRDefault="00B809D5" w:rsidP="00721B43">
      <w:pPr>
        <w:pStyle w:val="Akapitzlist"/>
        <w:numPr>
          <w:ilvl w:val="0"/>
          <w:numId w:val="9"/>
        </w:numPr>
        <w:spacing w:before="120"/>
        <w:ind w:left="709" w:hanging="283"/>
        <w:jc w:val="both"/>
        <w:rPr>
          <w:rFonts w:asciiTheme="minorHAnsi" w:hAnsiTheme="minorHAnsi" w:cstheme="minorHAnsi"/>
          <w:bCs/>
          <w:sz w:val="22"/>
          <w:szCs w:val="22"/>
        </w:rPr>
      </w:pPr>
      <w:r>
        <w:rPr>
          <w:rFonts w:asciiTheme="minorHAnsi" w:hAnsiTheme="minorHAnsi" w:cstheme="minorHAnsi"/>
          <w:bCs/>
          <w:sz w:val="22"/>
          <w:szCs w:val="22"/>
        </w:rPr>
        <w:t>Część nr III</w:t>
      </w:r>
      <w:r w:rsidR="00A02D3C" w:rsidRPr="006474A4">
        <w:rPr>
          <w:rFonts w:asciiTheme="minorHAnsi" w:hAnsiTheme="minorHAnsi" w:cstheme="minorHAnsi"/>
          <w:bCs/>
          <w:sz w:val="22"/>
          <w:szCs w:val="22"/>
        </w:rPr>
        <w:t xml:space="preserve"> zamówienia: </w:t>
      </w:r>
      <w:r w:rsidR="0020103B" w:rsidRPr="006474A4">
        <w:rPr>
          <w:rFonts w:asciiTheme="minorHAnsi" w:hAnsiTheme="minorHAnsi" w:cstheme="minorHAnsi"/>
          <w:bCs/>
          <w:sz w:val="22"/>
          <w:szCs w:val="22"/>
        </w:rPr>
        <w:t xml:space="preserve">„Sporządzenie projektu planu urządzenia lasu dla Nadleśnictwa Prószków na lata 2025-2034, wg stanu na 01.01.2025 r. zawierającego zapisy zadań ochronnych ujętych w planach zadań ochronnych dla obszarów Natura 2000 oraz prognozy oddziaływania na środowisko dla tego planu </w:t>
      </w:r>
      <w:r>
        <w:rPr>
          <w:rFonts w:asciiTheme="minorHAnsi" w:hAnsiTheme="minorHAnsi" w:cstheme="minorHAnsi"/>
          <w:bCs/>
          <w:sz w:val="22"/>
          <w:szCs w:val="22"/>
        </w:rPr>
        <w:t>– w ramach Zadania Nr 3</w:t>
      </w:r>
      <w:r w:rsidR="00A02D3C" w:rsidRPr="006474A4">
        <w:rPr>
          <w:rFonts w:asciiTheme="minorHAnsi" w:hAnsiTheme="minorHAnsi" w:cstheme="minorHAnsi"/>
          <w:bCs/>
          <w:sz w:val="22"/>
          <w:szCs w:val="22"/>
        </w:rPr>
        <w:t>”,</w:t>
      </w:r>
    </w:p>
    <w:p w14:paraId="6CC70FAC" w14:textId="74C0755A" w:rsidR="00DB2C45" w:rsidRPr="00B809D5" w:rsidRDefault="00DB2C45" w:rsidP="00B809D5">
      <w:pPr>
        <w:pStyle w:val="Akapitzlist"/>
        <w:spacing w:before="120"/>
        <w:ind w:left="709"/>
        <w:jc w:val="both"/>
        <w:rPr>
          <w:rFonts w:asciiTheme="minorHAnsi" w:hAnsiTheme="minorHAnsi" w:cstheme="minorHAnsi"/>
          <w:bCs/>
          <w:sz w:val="22"/>
          <w:szCs w:val="22"/>
        </w:rPr>
      </w:pPr>
    </w:p>
    <w:p w14:paraId="525B4D24" w14:textId="0A6475C6" w:rsidR="00226693" w:rsidRPr="00A843A7" w:rsidRDefault="00E6515D" w:rsidP="00231D33">
      <w:pPr>
        <w:pStyle w:val="Akapitzlist"/>
        <w:numPr>
          <w:ilvl w:val="1"/>
          <w:numId w:val="26"/>
        </w:numPr>
        <w:spacing w:before="120"/>
        <w:ind w:left="709" w:hanging="567"/>
        <w:jc w:val="both"/>
        <w:rPr>
          <w:rFonts w:asciiTheme="minorHAnsi" w:hAnsiTheme="minorHAnsi" w:cstheme="minorHAnsi"/>
          <w:bCs/>
          <w:sz w:val="22"/>
          <w:szCs w:val="22"/>
        </w:rPr>
      </w:pPr>
      <w:r w:rsidRPr="00A843A7">
        <w:rPr>
          <w:rFonts w:asciiTheme="minorHAnsi" w:hAnsiTheme="minorHAnsi" w:cstheme="minorHAnsi"/>
          <w:bCs/>
          <w:sz w:val="22"/>
          <w:szCs w:val="22"/>
        </w:rPr>
        <w:t>Szczegółowy</w:t>
      </w:r>
      <w:r w:rsidR="00866950" w:rsidRPr="00A843A7">
        <w:rPr>
          <w:rFonts w:asciiTheme="minorHAnsi" w:hAnsiTheme="minorHAnsi" w:cstheme="minorHAnsi"/>
          <w:bCs/>
          <w:sz w:val="22"/>
          <w:szCs w:val="22"/>
        </w:rPr>
        <w:t xml:space="preserve"> opis i zakres przedmiotu zamówienia oraz wymagania, dotyczące wykonania przedmiotu zamówienia – zawiera Załącznik nr 1. do niniejszej SWZ</w:t>
      </w:r>
    </w:p>
    <w:p w14:paraId="2A08C9FE" w14:textId="6DE8BFA0" w:rsidR="007B36E5" w:rsidRPr="004357CE" w:rsidRDefault="009B2C7A" w:rsidP="00231D33">
      <w:pPr>
        <w:pStyle w:val="Akapitzlist"/>
        <w:numPr>
          <w:ilvl w:val="1"/>
          <w:numId w:val="26"/>
        </w:numPr>
        <w:spacing w:before="120"/>
        <w:ind w:left="709" w:hanging="567"/>
        <w:jc w:val="both"/>
        <w:rPr>
          <w:rFonts w:asciiTheme="minorHAnsi" w:hAnsiTheme="minorHAnsi" w:cstheme="minorHAnsi"/>
          <w:bCs/>
          <w:sz w:val="22"/>
          <w:szCs w:val="22"/>
        </w:rPr>
      </w:pPr>
      <w:r w:rsidRPr="004357CE">
        <w:rPr>
          <w:rFonts w:asciiTheme="minorHAnsi" w:hAnsiTheme="minorHAnsi" w:cstheme="minorHAnsi"/>
          <w:bCs/>
          <w:sz w:val="22"/>
          <w:szCs w:val="22"/>
        </w:rPr>
        <w:t xml:space="preserve">Zamówienie jest podzielone na części wskazane w pkt. 3.1. </w:t>
      </w:r>
      <w:r w:rsidR="00E6515D" w:rsidRPr="004357CE">
        <w:rPr>
          <w:rFonts w:asciiTheme="minorHAnsi" w:hAnsiTheme="minorHAnsi" w:cstheme="minorHAnsi"/>
          <w:bCs/>
          <w:sz w:val="22"/>
          <w:szCs w:val="22"/>
        </w:rPr>
        <w:t xml:space="preserve">Zamawiający dopuszcza składanie ofert częściowych na każdą </w:t>
      </w:r>
      <w:r w:rsidR="0095611D" w:rsidRPr="004357CE">
        <w:rPr>
          <w:rFonts w:asciiTheme="minorHAnsi" w:hAnsiTheme="minorHAnsi" w:cstheme="minorHAnsi"/>
          <w:bCs/>
          <w:sz w:val="22"/>
          <w:szCs w:val="22"/>
        </w:rPr>
        <w:t>spośród</w:t>
      </w:r>
      <w:r w:rsidR="00E6515D" w:rsidRPr="004357CE">
        <w:rPr>
          <w:rFonts w:asciiTheme="minorHAnsi" w:hAnsiTheme="minorHAnsi" w:cstheme="minorHAnsi"/>
          <w:bCs/>
          <w:sz w:val="22"/>
          <w:szCs w:val="22"/>
        </w:rPr>
        <w:t xml:space="preserve"> części zamówienia wymienion</w:t>
      </w:r>
      <w:r w:rsidR="004357CE" w:rsidRPr="004357CE">
        <w:rPr>
          <w:rFonts w:asciiTheme="minorHAnsi" w:hAnsiTheme="minorHAnsi" w:cstheme="minorHAnsi"/>
          <w:bCs/>
          <w:sz w:val="22"/>
          <w:szCs w:val="22"/>
        </w:rPr>
        <w:t>ych pkt. 3.1</w:t>
      </w:r>
      <w:r w:rsidR="00E6515D" w:rsidRPr="004357CE">
        <w:rPr>
          <w:rFonts w:asciiTheme="minorHAnsi" w:hAnsiTheme="minorHAnsi" w:cstheme="minorHAnsi"/>
          <w:bCs/>
          <w:sz w:val="22"/>
          <w:szCs w:val="22"/>
        </w:rPr>
        <w:t xml:space="preserve">. </w:t>
      </w:r>
    </w:p>
    <w:p w14:paraId="2E39EC6B" w14:textId="77777777" w:rsidR="00E6515D" w:rsidRPr="00A843A7" w:rsidRDefault="00E6515D" w:rsidP="00231D33">
      <w:pPr>
        <w:pStyle w:val="Akapitzlist"/>
        <w:numPr>
          <w:ilvl w:val="1"/>
          <w:numId w:val="26"/>
        </w:numPr>
        <w:spacing w:before="120"/>
        <w:ind w:left="709" w:hanging="567"/>
        <w:jc w:val="both"/>
        <w:rPr>
          <w:rFonts w:asciiTheme="minorHAnsi" w:hAnsiTheme="minorHAnsi" w:cstheme="minorHAnsi"/>
          <w:b/>
          <w:bCs/>
          <w:sz w:val="22"/>
          <w:szCs w:val="22"/>
        </w:rPr>
      </w:pPr>
      <w:r w:rsidRPr="00A843A7">
        <w:rPr>
          <w:rFonts w:asciiTheme="minorHAnsi" w:hAnsiTheme="minorHAnsi" w:cstheme="minorHAnsi"/>
          <w:bCs/>
          <w:sz w:val="22"/>
          <w:szCs w:val="22"/>
        </w:rPr>
        <w:t>Nazwy i kody dotyczące przedmiotu zamówienia określone zgodnie ze Wspólnym Słownikiem Zamówień (CPV):</w:t>
      </w:r>
      <w:r w:rsidR="007B36E5" w:rsidRPr="00A843A7">
        <w:rPr>
          <w:rFonts w:asciiTheme="minorHAnsi" w:hAnsiTheme="minorHAnsi" w:cstheme="minorHAnsi"/>
          <w:bCs/>
          <w:sz w:val="22"/>
          <w:szCs w:val="22"/>
        </w:rPr>
        <w:t xml:space="preserve">                           </w:t>
      </w:r>
    </w:p>
    <w:p w14:paraId="7F2F81DC" w14:textId="77777777" w:rsidR="00836D12" w:rsidRPr="00A843A7" w:rsidRDefault="00836D12" w:rsidP="00836D12">
      <w:pPr>
        <w:spacing w:before="120"/>
        <w:ind w:left="709"/>
        <w:jc w:val="both"/>
        <w:rPr>
          <w:rFonts w:asciiTheme="minorHAnsi" w:hAnsiTheme="minorHAnsi" w:cstheme="minorHAnsi"/>
          <w:bCs/>
          <w:sz w:val="22"/>
          <w:szCs w:val="22"/>
        </w:rPr>
      </w:pPr>
      <w:r w:rsidRPr="00A843A7">
        <w:rPr>
          <w:rFonts w:asciiTheme="minorHAnsi" w:hAnsiTheme="minorHAnsi" w:cstheme="minorHAnsi"/>
          <w:b/>
          <w:bCs/>
          <w:sz w:val="22"/>
          <w:szCs w:val="22"/>
        </w:rPr>
        <w:t>77231000-8</w:t>
      </w:r>
      <w:r w:rsidRPr="00A843A7">
        <w:rPr>
          <w:rFonts w:asciiTheme="minorHAnsi" w:hAnsiTheme="minorHAnsi" w:cstheme="minorHAnsi"/>
          <w:bCs/>
          <w:sz w:val="22"/>
          <w:szCs w:val="22"/>
        </w:rPr>
        <w:t xml:space="preserve"> Usługi gospodarki leśnej</w:t>
      </w:r>
    </w:p>
    <w:p w14:paraId="5C95CF94" w14:textId="77777777" w:rsidR="00836D12" w:rsidRPr="00A843A7" w:rsidRDefault="00836D12" w:rsidP="00836D12">
      <w:pPr>
        <w:spacing w:before="120"/>
        <w:ind w:left="709"/>
        <w:jc w:val="both"/>
        <w:rPr>
          <w:rFonts w:asciiTheme="minorHAnsi" w:hAnsiTheme="minorHAnsi" w:cstheme="minorHAnsi"/>
          <w:bCs/>
          <w:sz w:val="22"/>
          <w:szCs w:val="22"/>
        </w:rPr>
      </w:pPr>
      <w:r w:rsidRPr="00A843A7">
        <w:rPr>
          <w:rFonts w:asciiTheme="minorHAnsi" w:hAnsiTheme="minorHAnsi" w:cstheme="minorHAnsi"/>
          <w:b/>
          <w:bCs/>
          <w:sz w:val="22"/>
          <w:szCs w:val="22"/>
        </w:rPr>
        <w:t>77231900-7</w:t>
      </w:r>
      <w:r w:rsidRPr="00A843A7">
        <w:rPr>
          <w:rFonts w:asciiTheme="minorHAnsi" w:hAnsiTheme="minorHAnsi" w:cstheme="minorHAnsi"/>
          <w:bCs/>
          <w:sz w:val="22"/>
          <w:szCs w:val="22"/>
        </w:rPr>
        <w:t xml:space="preserve"> Usługi sektorowego planowania lasów</w:t>
      </w:r>
    </w:p>
    <w:p w14:paraId="7A4947F0" w14:textId="77777777" w:rsidR="00836D12" w:rsidRPr="00A843A7" w:rsidRDefault="00836D12" w:rsidP="00836D12">
      <w:pPr>
        <w:spacing w:before="120"/>
        <w:ind w:left="709"/>
        <w:jc w:val="both"/>
        <w:rPr>
          <w:rFonts w:asciiTheme="minorHAnsi" w:hAnsiTheme="minorHAnsi" w:cstheme="minorHAnsi"/>
          <w:bCs/>
          <w:sz w:val="22"/>
          <w:szCs w:val="22"/>
        </w:rPr>
      </w:pPr>
      <w:r w:rsidRPr="00A843A7">
        <w:rPr>
          <w:rFonts w:asciiTheme="minorHAnsi" w:hAnsiTheme="minorHAnsi" w:cstheme="minorHAnsi"/>
          <w:b/>
          <w:bCs/>
          <w:sz w:val="22"/>
          <w:szCs w:val="22"/>
        </w:rPr>
        <w:t>77231400-2</w:t>
      </w:r>
      <w:r w:rsidRPr="00A843A7">
        <w:rPr>
          <w:rFonts w:asciiTheme="minorHAnsi" w:hAnsiTheme="minorHAnsi" w:cstheme="minorHAnsi"/>
          <w:bCs/>
          <w:sz w:val="22"/>
          <w:szCs w:val="22"/>
        </w:rPr>
        <w:t xml:space="preserve"> Usługi oceny zasobów leśnych</w:t>
      </w:r>
    </w:p>
    <w:p w14:paraId="6859C6F5" w14:textId="77777777" w:rsidR="007B36E5" w:rsidRPr="00A843A7" w:rsidRDefault="00836D12" w:rsidP="00836D12">
      <w:pPr>
        <w:spacing w:before="120"/>
        <w:ind w:left="709"/>
        <w:jc w:val="both"/>
        <w:rPr>
          <w:rFonts w:asciiTheme="minorHAnsi" w:hAnsiTheme="minorHAnsi" w:cstheme="minorHAnsi"/>
          <w:bCs/>
          <w:sz w:val="22"/>
          <w:szCs w:val="22"/>
        </w:rPr>
      </w:pPr>
      <w:r w:rsidRPr="00A843A7">
        <w:rPr>
          <w:rFonts w:asciiTheme="minorHAnsi" w:hAnsiTheme="minorHAnsi" w:cstheme="minorHAnsi"/>
          <w:b/>
          <w:bCs/>
          <w:sz w:val="22"/>
          <w:szCs w:val="22"/>
        </w:rPr>
        <w:t>90711400-8</w:t>
      </w:r>
      <w:r w:rsidRPr="00A843A7">
        <w:rPr>
          <w:rFonts w:asciiTheme="minorHAnsi" w:hAnsiTheme="minorHAnsi" w:cstheme="minorHAnsi"/>
          <w:bCs/>
          <w:sz w:val="22"/>
          <w:szCs w:val="22"/>
        </w:rPr>
        <w:t xml:space="preserve"> Usługi oceny oddziaływań na środowisko innych niż powodowanych przez branżę budowlaną</w:t>
      </w:r>
    </w:p>
    <w:p w14:paraId="4C585F18" w14:textId="3187093E" w:rsidR="00F44B68" w:rsidRPr="00A843A7" w:rsidRDefault="00F44B68" w:rsidP="00231D33">
      <w:pPr>
        <w:pStyle w:val="Akapitzlist"/>
        <w:numPr>
          <w:ilvl w:val="1"/>
          <w:numId w:val="26"/>
        </w:numPr>
        <w:spacing w:before="120"/>
        <w:ind w:left="709" w:hanging="567"/>
        <w:jc w:val="both"/>
        <w:rPr>
          <w:rFonts w:asciiTheme="minorHAnsi" w:hAnsiTheme="minorHAnsi" w:cstheme="minorHAnsi"/>
          <w:b/>
          <w:bCs/>
          <w:sz w:val="22"/>
          <w:szCs w:val="22"/>
        </w:rPr>
      </w:pPr>
      <w:r w:rsidRPr="00A843A7">
        <w:rPr>
          <w:rFonts w:asciiTheme="minorHAnsi" w:hAnsiTheme="minorHAnsi" w:cstheme="minorHAnsi"/>
          <w:b/>
          <w:bCs/>
          <w:sz w:val="22"/>
          <w:szCs w:val="22"/>
        </w:rPr>
        <w:t>Pozostałe warunki, dotyczące realizacji przedmiotu zamówienia:</w:t>
      </w:r>
    </w:p>
    <w:p w14:paraId="7544F33B" w14:textId="5BC217FD" w:rsidR="00F44B68" w:rsidRPr="00A843A7" w:rsidRDefault="00F44B68" w:rsidP="00231D33">
      <w:pPr>
        <w:pStyle w:val="Akapitzlist"/>
        <w:numPr>
          <w:ilvl w:val="2"/>
          <w:numId w:val="26"/>
        </w:numPr>
        <w:spacing w:before="120"/>
        <w:jc w:val="both"/>
        <w:rPr>
          <w:rFonts w:asciiTheme="minorHAnsi" w:hAnsiTheme="minorHAnsi" w:cstheme="minorHAnsi"/>
          <w:bCs/>
          <w:sz w:val="22"/>
          <w:szCs w:val="22"/>
        </w:rPr>
      </w:pPr>
      <w:r w:rsidRPr="00A843A7">
        <w:rPr>
          <w:rFonts w:asciiTheme="minorHAnsi" w:hAnsiTheme="minorHAnsi" w:cstheme="minorHAnsi"/>
          <w:bCs/>
          <w:sz w:val="22"/>
          <w:szCs w:val="22"/>
        </w:rPr>
        <w:t>Gwarancja:</w:t>
      </w:r>
    </w:p>
    <w:p w14:paraId="713424A1" w14:textId="192F084A" w:rsidR="00F44B68" w:rsidRPr="00A843A7" w:rsidRDefault="00F44B68" w:rsidP="00231D33">
      <w:pPr>
        <w:pStyle w:val="Akapitzlist"/>
        <w:numPr>
          <w:ilvl w:val="3"/>
          <w:numId w:val="26"/>
        </w:numPr>
        <w:spacing w:before="120"/>
        <w:jc w:val="both"/>
        <w:rPr>
          <w:rFonts w:asciiTheme="minorHAnsi" w:hAnsiTheme="minorHAnsi" w:cstheme="minorHAnsi"/>
          <w:bCs/>
          <w:sz w:val="22"/>
          <w:szCs w:val="22"/>
        </w:rPr>
      </w:pPr>
      <w:r w:rsidRPr="00A843A7">
        <w:rPr>
          <w:rFonts w:asciiTheme="minorHAnsi" w:hAnsiTheme="minorHAnsi" w:cstheme="minorHAnsi"/>
          <w:bCs/>
          <w:sz w:val="22"/>
          <w:szCs w:val="22"/>
        </w:rPr>
        <w:t>Wykonawca udzieli Zamawiającemu nieodpłatnej gwarancji jakości na wykonany przedmiot zamówienia - na okres 60 miesięcy od daty podpisania protokołu końcowej kontroli i odbioru prac.</w:t>
      </w:r>
    </w:p>
    <w:p w14:paraId="786E1A9D" w14:textId="553324E8" w:rsidR="00F44B68" w:rsidRPr="00A843A7" w:rsidRDefault="00F44B68" w:rsidP="00231D33">
      <w:pPr>
        <w:pStyle w:val="Akapitzlist"/>
        <w:numPr>
          <w:ilvl w:val="3"/>
          <w:numId w:val="26"/>
        </w:numPr>
        <w:spacing w:before="120"/>
        <w:jc w:val="both"/>
        <w:rPr>
          <w:rFonts w:asciiTheme="minorHAnsi" w:hAnsiTheme="minorHAnsi" w:cstheme="minorHAnsi"/>
          <w:bCs/>
          <w:sz w:val="22"/>
          <w:szCs w:val="22"/>
        </w:rPr>
      </w:pPr>
      <w:r w:rsidRPr="00A843A7">
        <w:rPr>
          <w:rFonts w:asciiTheme="minorHAnsi" w:hAnsiTheme="minorHAnsi" w:cstheme="minorHAnsi"/>
          <w:bCs/>
          <w:sz w:val="22"/>
          <w:szCs w:val="22"/>
        </w:rPr>
        <w:t>Gwarancja obejmuje:</w:t>
      </w:r>
    </w:p>
    <w:p w14:paraId="32FFE90E" w14:textId="7B1EE4C9" w:rsidR="00F44B68" w:rsidRPr="00A843A7" w:rsidRDefault="00F44B68" w:rsidP="00231D33">
      <w:pPr>
        <w:pStyle w:val="Akapitzlist"/>
        <w:numPr>
          <w:ilvl w:val="0"/>
          <w:numId w:val="21"/>
        </w:numPr>
        <w:spacing w:before="120"/>
        <w:ind w:hanging="295"/>
        <w:jc w:val="both"/>
        <w:rPr>
          <w:rFonts w:asciiTheme="minorHAnsi" w:hAnsiTheme="minorHAnsi" w:cstheme="minorHAnsi"/>
          <w:bCs/>
          <w:sz w:val="22"/>
          <w:szCs w:val="22"/>
        </w:rPr>
      </w:pPr>
      <w:r w:rsidRPr="00A843A7">
        <w:rPr>
          <w:rFonts w:asciiTheme="minorHAnsi" w:hAnsiTheme="minorHAnsi" w:cstheme="minorHAnsi"/>
          <w:bCs/>
          <w:sz w:val="22"/>
          <w:szCs w:val="22"/>
        </w:rPr>
        <w:t>materiały opisowe i kartograficzne oraz numeryczne w zakresie jakości i trwałości wykonania,</w:t>
      </w:r>
    </w:p>
    <w:p w14:paraId="1E9C86D8" w14:textId="676FF590" w:rsidR="00F44B68" w:rsidRPr="00A843A7" w:rsidRDefault="00F44B68" w:rsidP="00231D33">
      <w:pPr>
        <w:pStyle w:val="Akapitzlist"/>
        <w:numPr>
          <w:ilvl w:val="0"/>
          <w:numId w:val="21"/>
        </w:numPr>
        <w:spacing w:before="120"/>
        <w:ind w:hanging="295"/>
        <w:jc w:val="both"/>
        <w:rPr>
          <w:rFonts w:asciiTheme="minorHAnsi" w:hAnsiTheme="minorHAnsi" w:cstheme="minorHAnsi"/>
          <w:bCs/>
          <w:sz w:val="22"/>
          <w:szCs w:val="22"/>
        </w:rPr>
      </w:pPr>
      <w:r w:rsidRPr="00A843A7">
        <w:rPr>
          <w:rFonts w:asciiTheme="minorHAnsi" w:hAnsiTheme="minorHAnsi" w:cstheme="minorHAnsi"/>
          <w:bCs/>
          <w:sz w:val="22"/>
          <w:szCs w:val="22"/>
        </w:rPr>
        <w:t xml:space="preserve">usterki i wady w części terenowej, numerycznej, opisowej i kartograficznej. </w:t>
      </w:r>
    </w:p>
    <w:p w14:paraId="75EDCE41" w14:textId="36163C91" w:rsidR="00F44B68" w:rsidRPr="00A843A7" w:rsidRDefault="00F44B68" w:rsidP="00231D33">
      <w:pPr>
        <w:pStyle w:val="Akapitzlist"/>
        <w:numPr>
          <w:ilvl w:val="3"/>
          <w:numId w:val="26"/>
        </w:numPr>
        <w:spacing w:before="120"/>
        <w:jc w:val="both"/>
        <w:rPr>
          <w:rFonts w:asciiTheme="minorHAnsi" w:hAnsiTheme="minorHAnsi" w:cstheme="minorHAnsi"/>
          <w:bCs/>
          <w:sz w:val="22"/>
          <w:szCs w:val="22"/>
        </w:rPr>
      </w:pPr>
      <w:r w:rsidRPr="00A843A7">
        <w:rPr>
          <w:rFonts w:asciiTheme="minorHAnsi" w:hAnsiTheme="minorHAnsi" w:cstheme="minorHAnsi"/>
          <w:bCs/>
          <w:sz w:val="22"/>
          <w:szCs w:val="22"/>
        </w:rPr>
        <w:t>W ramach gwarancji Wykonawca zobowiązuje się, iż w ciągu 30 dni od daty pisemnego zgłoszenia przez Zamawiającego, dokona poprawy lub wymiany materiałów numerycznych, opisowych lub kartograficznych z tytułu ujawnionych wad i usterek.</w:t>
      </w:r>
    </w:p>
    <w:p w14:paraId="3F0E7FE3" w14:textId="230B70E7" w:rsidR="00F44B68" w:rsidRPr="00A843A7" w:rsidRDefault="00B4142A" w:rsidP="00231D33">
      <w:pPr>
        <w:pStyle w:val="Akapitzlist"/>
        <w:numPr>
          <w:ilvl w:val="2"/>
          <w:numId w:val="26"/>
        </w:numPr>
        <w:spacing w:before="120"/>
        <w:jc w:val="both"/>
        <w:rPr>
          <w:rFonts w:asciiTheme="minorHAnsi" w:hAnsiTheme="minorHAnsi" w:cstheme="minorHAnsi"/>
          <w:bCs/>
          <w:sz w:val="22"/>
          <w:szCs w:val="22"/>
        </w:rPr>
      </w:pPr>
      <w:r w:rsidRPr="00A843A7">
        <w:rPr>
          <w:rFonts w:asciiTheme="minorHAnsi" w:hAnsiTheme="minorHAnsi" w:cstheme="minorHAnsi"/>
          <w:bCs/>
          <w:sz w:val="22"/>
          <w:szCs w:val="22"/>
        </w:rPr>
        <w:t>K</w:t>
      </w:r>
      <w:r w:rsidR="00F44B68" w:rsidRPr="00A843A7">
        <w:rPr>
          <w:rFonts w:asciiTheme="minorHAnsi" w:hAnsiTheme="minorHAnsi" w:cstheme="minorHAnsi"/>
          <w:bCs/>
          <w:sz w:val="22"/>
          <w:szCs w:val="22"/>
        </w:rPr>
        <w:t>ontrole i odbiory:</w:t>
      </w:r>
    </w:p>
    <w:p w14:paraId="2A4CED13" w14:textId="2F7F1983"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lastRenderedPageBreak/>
        <w:t>W trakcie realizacji zamówienia Zamawiający przeprowadzi kontrole bieżące wykonywanych prac. Zakończone prace danego etapu lub podetapu podlegać będą kontroli końcowej i odbiorowi po ich wcześniejszym pisemnym zgłoszeniu przez Wykonawcę. Kontrole i odbiory będą przeprowadzone przez przedstawiciela Zamawiającego zgodnie z wytycznymi Zarządzenia Nr 63 Dyrektora Generalnego Lasów Państwowych z dnia 13 sierpnia 2002 r. w sprawie kontroli i odbioru robót urządzeniowych zlecanych przez regionalne dyrekcje Lasów Państwowych</w:t>
      </w:r>
      <w:r w:rsidR="00BD1638">
        <w:rPr>
          <w:rFonts w:asciiTheme="minorHAnsi" w:hAnsiTheme="minorHAnsi" w:cstheme="minorHAnsi"/>
          <w:bCs/>
          <w:sz w:val="22"/>
          <w:szCs w:val="22"/>
        </w:rPr>
        <w:t xml:space="preserve"> (B.I.LP.2002.9.66)</w:t>
      </w:r>
      <w:r w:rsidRPr="00A843A7">
        <w:rPr>
          <w:rFonts w:asciiTheme="minorHAnsi" w:hAnsiTheme="minorHAnsi" w:cstheme="minorHAnsi"/>
          <w:bCs/>
          <w:sz w:val="22"/>
          <w:szCs w:val="22"/>
        </w:rPr>
        <w:t xml:space="preserve">. </w:t>
      </w:r>
    </w:p>
    <w:p w14:paraId="642FC1ED" w14:textId="5E3CD02A"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 xml:space="preserve">Po wcześniejszym pisemnym zgłoszeniu Zamawiającemu przez Wykonawcę gotowości do kontroli i odbioru danego etapu lub podetapu prac - Wykonawca na żądanie Zamawiającego przekazuje kopie odpowiedniej części dokumentacji w formie cyfrowej lub analogowej. </w:t>
      </w:r>
    </w:p>
    <w:p w14:paraId="13809B61" w14:textId="3C779437"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Przedstawicielem Zamawiającego upoważnionym do kontroli postępu i jakość prac będzie mgr inż. Grzegorz Janas – Naczelnik Wydziału Urządzania Lasu lub też zastępujący go pracownik tego Wydziału.</w:t>
      </w:r>
    </w:p>
    <w:p w14:paraId="47D59BC0" w14:textId="79B6ACFC"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Terminy przeprowadzenia odbiorów prac i kontroli dokumentacji ustala Zamawiający. Kontrole mogą się odbywać również na żądanie Zamawiającego niezależnie od etapów.</w:t>
      </w:r>
    </w:p>
    <w:p w14:paraId="68C4E179" w14:textId="00F27C50"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Faktury wystawiane będą na nadleśnictwo na rzecz którego prowadzone są prace. Kopie faktur winny być przekazane do R</w:t>
      </w:r>
      <w:r w:rsidR="00BD1638">
        <w:rPr>
          <w:rFonts w:asciiTheme="minorHAnsi" w:hAnsiTheme="minorHAnsi" w:cstheme="minorHAnsi"/>
          <w:bCs/>
          <w:sz w:val="22"/>
          <w:szCs w:val="22"/>
        </w:rPr>
        <w:t xml:space="preserve">egionalnej </w:t>
      </w:r>
      <w:r w:rsidRPr="00A843A7">
        <w:rPr>
          <w:rFonts w:asciiTheme="minorHAnsi" w:hAnsiTheme="minorHAnsi" w:cstheme="minorHAnsi"/>
          <w:bCs/>
          <w:sz w:val="22"/>
          <w:szCs w:val="22"/>
        </w:rPr>
        <w:t>D</w:t>
      </w:r>
      <w:r w:rsidR="00BD1638">
        <w:rPr>
          <w:rFonts w:asciiTheme="minorHAnsi" w:hAnsiTheme="minorHAnsi" w:cstheme="minorHAnsi"/>
          <w:bCs/>
          <w:sz w:val="22"/>
          <w:szCs w:val="22"/>
        </w:rPr>
        <w:t xml:space="preserve">yrekcji </w:t>
      </w:r>
      <w:r w:rsidRPr="00A843A7">
        <w:rPr>
          <w:rFonts w:asciiTheme="minorHAnsi" w:hAnsiTheme="minorHAnsi" w:cstheme="minorHAnsi"/>
          <w:bCs/>
          <w:sz w:val="22"/>
          <w:szCs w:val="22"/>
        </w:rPr>
        <w:t>L</w:t>
      </w:r>
      <w:r w:rsidR="00BD1638">
        <w:rPr>
          <w:rFonts w:asciiTheme="minorHAnsi" w:hAnsiTheme="minorHAnsi" w:cstheme="minorHAnsi"/>
          <w:bCs/>
          <w:sz w:val="22"/>
          <w:szCs w:val="22"/>
        </w:rPr>
        <w:t xml:space="preserve">asów </w:t>
      </w:r>
      <w:r w:rsidRPr="00A843A7">
        <w:rPr>
          <w:rFonts w:asciiTheme="minorHAnsi" w:hAnsiTheme="minorHAnsi" w:cstheme="minorHAnsi"/>
          <w:bCs/>
          <w:sz w:val="22"/>
          <w:szCs w:val="22"/>
        </w:rPr>
        <w:t>P</w:t>
      </w:r>
      <w:r w:rsidR="00BD1638">
        <w:rPr>
          <w:rFonts w:asciiTheme="minorHAnsi" w:hAnsiTheme="minorHAnsi" w:cstheme="minorHAnsi"/>
          <w:bCs/>
          <w:sz w:val="22"/>
          <w:szCs w:val="22"/>
        </w:rPr>
        <w:t>aństwowych w Katowicach (dalej: RDLP)</w:t>
      </w:r>
      <w:r w:rsidRPr="00A843A7">
        <w:rPr>
          <w:rFonts w:asciiTheme="minorHAnsi" w:hAnsiTheme="minorHAnsi" w:cstheme="minorHAnsi"/>
          <w:bCs/>
          <w:sz w:val="22"/>
          <w:szCs w:val="22"/>
        </w:rPr>
        <w:t xml:space="preserve">. </w:t>
      </w:r>
    </w:p>
    <w:p w14:paraId="640ADF28" w14:textId="022E7558"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 xml:space="preserve">Zamawiający wymaga fakturowania etapami zgodnie z treścią umowy oraz harmonogramem postępu prac (Załączniki do SWZ -  </w:t>
      </w:r>
      <w:r w:rsidRPr="006474A4">
        <w:rPr>
          <w:rFonts w:asciiTheme="minorHAnsi" w:hAnsiTheme="minorHAnsi" w:cstheme="minorHAnsi"/>
          <w:bCs/>
          <w:sz w:val="22"/>
          <w:szCs w:val="22"/>
        </w:rPr>
        <w:t xml:space="preserve">nr </w:t>
      </w:r>
      <w:r w:rsidR="00961725">
        <w:rPr>
          <w:rFonts w:asciiTheme="minorHAnsi" w:hAnsiTheme="minorHAnsi" w:cstheme="minorHAnsi"/>
          <w:bCs/>
          <w:sz w:val="22"/>
          <w:szCs w:val="22"/>
        </w:rPr>
        <w:t>4a,</w:t>
      </w:r>
      <w:r w:rsidRPr="006474A4">
        <w:rPr>
          <w:rFonts w:asciiTheme="minorHAnsi" w:hAnsiTheme="minorHAnsi" w:cstheme="minorHAnsi"/>
          <w:bCs/>
          <w:sz w:val="22"/>
          <w:szCs w:val="22"/>
        </w:rPr>
        <w:t>)</w:t>
      </w:r>
      <w:r w:rsidRPr="00A843A7">
        <w:rPr>
          <w:rFonts w:asciiTheme="minorHAnsi" w:hAnsiTheme="minorHAnsi" w:cstheme="minorHAnsi"/>
          <w:bCs/>
          <w:sz w:val="22"/>
          <w:szCs w:val="22"/>
        </w:rPr>
        <w:t xml:space="preserve"> </w:t>
      </w:r>
    </w:p>
    <w:p w14:paraId="101FF992" w14:textId="783F0DA9"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Wystawienie faktury przez Wykonawcę (z danego etapu, podetapu) zostanie dokonane na podstawie obowiązujących przepisów podatkowych.</w:t>
      </w:r>
    </w:p>
    <w:p w14:paraId="35B60911" w14:textId="6A0127A1"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Należność za wykonanie prac bieżących będzie płatna przez nadleśnictwo przelewem na konto Wykonawcy w terminie do 30 dni od daty otrzymania faktury przez Zamawiającego po wcześniejszym podpisaniu protokołu kontroli bieżącej przez upoważnionego pracownika Wydziału Urządzania Lasu</w:t>
      </w:r>
      <w:r w:rsidR="00A26473">
        <w:rPr>
          <w:rFonts w:asciiTheme="minorHAnsi" w:hAnsiTheme="minorHAnsi" w:cstheme="minorHAnsi"/>
          <w:bCs/>
          <w:sz w:val="22"/>
          <w:szCs w:val="22"/>
        </w:rPr>
        <w:t xml:space="preserve"> RDLP</w:t>
      </w:r>
      <w:r w:rsidRPr="00A843A7">
        <w:rPr>
          <w:rFonts w:asciiTheme="minorHAnsi" w:hAnsiTheme="minorHAnsi" w:cstheme="minorHAnsi"/>
          <w:bCs/>
          <w:sz w:val="22"/>
          <w:szCs w:val="22"/>
        </w:rPr>
        <w:t>.</w:t>
      </w:r>
    </w:p>
    <w:p w14:paraId="23869F67" w14:textId="62EFE26A"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Podstawą rozliczenia faktury końcowej dla:</w:t>
      </w:r>
    </w:p>
    <w:p w14:paraId="62812366" w14:textId="00299171" w:rsidR="00F44B68" w:rsidRPr="00961725" w:rsidRDefault="00961725" w:rsidP="00961725">
      <w:pPr>
        <w:pStyle w:val="Akapitzlist"/>
        <w:numPr>
          <w:ilvl w:val="0"/>
          <w:numId w:val="22"/>
        </w:numPr>
        <w:spacing w:before="120"/>
        <w:ind w:left="1418" w:hanging="425"/>
        <w:jc w:val="both"/>
        <w:rPr>
          <w:rFonts w:asciiTheme="minorHAnsi" w:hAnsiTheme="minorHAnsi" w:cstheme="minorHAnsi"/>
          <w:bCs/>
          <w:sz w:val="22"/>
          <w:szCs w:val="22"/>
        </w:rPr>
      </w:pPr>
      <w:r>
        <w:rPr>
          <w:rFonts w:asciiTheme="minorHAnsi" w:hAnsiTheme="minorHAnsi" w:cstheme="minorHAnsi"/>
          <w:bCs/>
          <w:sz w:val="22"/>
          <w:szCs w:val="22"/>
        </w:rPr>
        <w:t>Zadań Nr 1-3</w:t>
      </w:r>
      <w:r w:rsidR="00F44B68" w:rsidRPr="00A843A7">
        <w:rPr>
          <w:rFonts w:asciiTheme="minorHAnsi" w:hAnsiTheme="minorHAnsi" w:cstheme="minorHAnsi"/>
          <w:bCs/>
          <w:sz w:val="22"/>
          <w:szCs w:val="22"/>
        </w:rPr>
        <w:t xml:space="preserve"> będzie zatwierdzenie projektu P</w:t>
      </w:r>
      <w:r w:rsidR="00A26473">
        <w:rPr>
          <w:rFonts w:asciiTheme="minorHAnsi" w:hAnsiTheme="minorHAnsi" w:cstheme="minorHAnsi"/>
          <w:bCs/>
          <w:sz w:val="22"/>
          <w:szCs w:val="22"/>
        </w:rPr>
        <w:t xml:space="preserve">lanu </w:t>
      </w:r>
      <w:r w:rsidR="00F44B68" w:rsidRPr="00A843A7">
        <w:rPr>
          <w:rFonts w:asciiTheme="minorHAnsi" w:hAnsiTheme="minorHAnsi" w:cstheme="minorHAnsi"/>
          <w:bCs/>
          <w:sz w:val="22"/>
          <w:szCs w:val="22"/>
        </w:rPr>
        <w:t>U</w:t>
      </w:r>
      <w:r w:rsidR="00A26473">
        <w:rPr>
          <w:rFonts w:asciiTheme="minorHAnsi" w:hAnsiTheme="minorHAnsi" w:cstheme="minorHAnsi"/>
          <w:bCs/>
          <w:sz w:val="22"/>
          <w:szCs w:val="22"/>
        </w:rPr>
        <w:t xml:space="preserve">rządzenia </w:t>
      </w:r>
      <w:r w:rsidR="00F44B68" w:rsidRPr="00A843A7">
        <w:rPr>
          <w:rFonts w:asciiTheme="minorHAnsi" w:hAnsiTheme="minorHAnsi" w:cstheme="minorHAnsi"/>
          <w:bCs/>
          <w:sz w:val="22"/>
          <w:szCs w:val="22"/>
        </w:rPr>
        <w:t>L</w:t>
      </w:r>
      <w:r w:rsidR="00A26473">
        <w:rPr>
          <w:rFonts w:asciiTheme="minorHAnsi" w:hAnsiTheme="minorHAnsi" w:cstheme="minorHAnsi"/>
          <w:bCs/>
          <w:sz w:val="22"/>
          <w:szCs w:val="22"/>
        </w:rPr>
        <w:t>asu (dalej: PUL)</w:t>
      </w:r>
      <w:r w:rsidR="00F44B68" w:rsidRPr="00A843A7">
        <w:rPr>
          <w:rFonts w:asciiTheme="minorHAnsi" w:hAnsiTheme="minorHAnsi" w:cstheme="minorHAnsi"/>
          <w:bCs/>
          <w:sz w:val="22"/>
          <w:szCs w:val="22"/>
        </w:rPr>
        <w:t xml:space="preserve"> przez Ministra Środowiska oraz podpisanie protokołu końcowej kontroli i odbioru prac przez Zamawiającego (w tym jego zatwierdzenie przez Dyrektora RDLP). </w:t>
      </w:r>
    </w:p>
    <w:p w14:paraId="0F37E284" w14:textId="5F2786A8"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Płatność za ostatnią fakturę zostanie uregulowana przez nadleśnictwo w 2 transzach:</w:t>
      </w:r>
    </w:p>
    <w:p w14:paraId="6DF988FD" w14:textId="67FFA36C" w:rsidR="00F44B68" w:rsidRPr="00A843A7" w:rsidRDefault="00F44B68" w:rsidP="00231D33">
      <w:pPr>
        <w:pStyle w:val="Akapitzlist"/>
        <w:numPr>
          <w:ilvl w:val="0"/>
          <w:numId w:val="23"/>
        </w:numPr>
        <w:spacing w:before="120"/>
        <w:ind w:left="1418" w:hanging="425"/>
        <w:jc w:val="both"/>
        <w:rPr>
          <w:rFonts w:asciiTheme="minorHAnsi" w:hAnsiTheme="minorHAnsi" w:cstheme="minorHAnsi"/>
          <w:bCs/>
          <w:sz w:val="22"/>
          <w:szCs w:val="22"/>
        </w:rPr>
      </w:pPr>
      <w:r w:rsidRPr="00A843A7">
        <w:rPr>
          <w:rFonts w:asciiTheme="minorHAnsi" w:hAnsiTheme="minorHAnsi" w:cstheme="minorHAnsi"/>
          <w:bCs/>
          <w:sz w:val="22"/>
          <w:szCs w:val="22"/>
        </w:rPr>
        <w:t>pierwsza transza zostanie wypłacona przez nadleśnictwo w wysokości równej podatkowi VAT w terminie do 30 dni od zgłoszenia przez Wykonawcę zakończenia realizacji całej umowy,</w:t>
      </w:r>
    </w:p>
    <w:p w14:paraId="1909441B" w14:textId="32454DAE" w:rsidR="00F44B68" w:rsidRPr="00A843A7" w:rsidRDefault="00F44B68" w:rsidP="00231D33">
      <w:pPr>
        <w:pStyle w:val="Akapitzlist"/>
        <w:numPr>
          <w:ilvl w:val="0"/>
          <w:numId w:val="23"/>
        </w:numPr>
        <w:spacing w:before="120"/>
        <w:ind w:left="1418" w:hanging="425"/>
        <w:jc w:val="both"/>
        <w:rPr>
          <w:rFonts w:asciiTheme="minorHAnsi" w:hAnsiTheme="minorHAnsi" w:cstheme="minorHAnsi"/>
          <w:bCs/>
          <w:sz w:val="22"/>
          <w:szCs w:val="22"/>
        </w:rPr>
      </w:pPr>
      <w:r w:rsidRPr="00A843A7">
        <w:rPr>
          <w:rFonts w:asciiTheme="minorHAnsi" w:hAnsiTheme="minorHAnsi" w:cstheme="minorHAnsi"/>
          <w:bCs/>
          <w:sz w:val="22"/>
          <w:szCs w:val="22"/>
        </w:rPr>
        <w:t>druga transza w wysokości wartości netto zostanie „zatrzymana, jako kaucja” do czasu podpisania przez Zamawiającego protokołu końcowej kontroli i odbioru. Druga transza w wysokości wartości netto zostanie wypłacona przez nadleśnictwo w terminie do 30 dni od zatwierdzenia przez Dyrektora RDLP protokołu końcowej kontroli i odbioru.</w:t>
      </w:r>
    </w:p>
    <w:p w14:paraId="13866C65" w14:textId="5A9012FC"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 xml:space="preserve">Zamówienie uznaje się za należycie wykonane: </w:t>
      </w:r>
    </w:p>
    <w:p w14:paraId="039CB160" w14:textId="386C5771" w:rsidR="00F44B68" w:rsidRPr="00961725" w:rsidRDefault="00961725" w:rsidP="00961725">
      <w:pPr>
        <w:pStyle w:val="Akapitzlist"/>
        <w:numPr>
          <w:ilvl w:val="0"/>
          <w:numId w:val="24"/>
        </w:numPr>
        <w:spacing w:before="120"/>
        <w:ind w:left="1418" w:hanging="284"/>
        <w:jc w:val="both"/>
        <w:rPr>
          <w:rFonts w:asciiTheme="minorHAnsi" w:hAnsiTheme="minorHAnsi" w:cstheme="minorHAnsi"/>
          <w:bCs/>
          <w:sz w:val="22"/>
          <w:szCs w:val="22"/>
        </w:rPr>
      </w:pPr>
      <w:r>
        <w:rPr>
          <w:rFonts w:asciiTheme="minorHAnsi" w:hAnsiTheme="minorHAnsi" w:cstheme="minorHAnsi"/>
          <w:bCs/>
          <w:sz w:val="22"/>
          <w:szCs w:val="22"/>
        </w:rPr>
        <w:t>dla Zadań Nr 1-3</w:t>
      </w:r>
      <w:r w:rsidR="00F44B68" w:rsidRPr="00A843A7">
        <w:rPr>
          <w:rFonts w:asciiTheme="minorHAnsi" w:hAnsiTheme="minorHAnsi" w:cstheme="minorHAnsi"/>
          <w:bCs/>
          <w:sz w:val="22"/>
          <w:szCs w:val="22"/>
        </w:rPr>
        <w:t xml:space="preserve">: po zatwierdzeniu </w:t>
      </w:r>
      <w:r w:rsidR="00F44B68" w:rsidRPr="006474A4">
        <w:rPr>
          <w:rFonts w:asciiTheme="minorHAnsi" w:hAnsiTheme="minorHAnsi" w:cstheme="minorHAnsi"/>
          <w:bCs/>
          <w:sz w:val="22"/>
          <w:szCs w:val="22"/>
        </w:rPr>
        <w:t xml:space="preserve">projektu PUL przez Ministra </w:t>
      </w:r>
      <w:r w:rsidR="003F6756" w:rsidRPr="006474A4">
        <w:rPr>
          <w:rFonts w:asciiTheme="minorHAnsi" w:hAnsiTheme="minorHAnsi" w:cstheme="minorHAnsi"/>
          <w:bCs/>
          <w:sz w:val="22"/>
          <w:szCs w:val="22"/>
        </w:rPr>
        <w:t>właściwego ds. ś</w:t>
      </w:r>
      <w:r w:rsidR="00F44B68" w:rsidRPr="006474A4">
        <w:rPr>
          <w:rFonts w:asciiTheme="minorHAnsi" w:hAnsiTheme="minorHAnsi" w:cstheme="minorHAnsi"/>
          <w:bCs/>
          <w:sz w:val="22"/>
          <w:szCs w:val="22"/>
        </w:rPr>
        <w:t xml:space="preserve">rodowiska oraz po podpisaniu przez Zamawiającego protokołu odbioru całości dokumentacji tj. opisowej, numerycznej i kartograficznej.  </w:t>
      </w:r>
      <w:r w:rsidR="00F44B68" w:rsidRPr="00961725">
        <w:rPr>
          <w:rFonts w:asciiTheme="minorHAnsi" w:hAnsiTheme="minorHAnsi" w:cstheme="minorHAnsi"/>
          <w:bCs/>
          <w:sz w:val="22"/>
          <w:szCs w:val="22"/>
        </w:rPr>
        <w:t xml:space="preserve">   </w:t>
      </w:r>
    </w:p>
    <w:p w14:paraId="2D4D6659" w14:textId="2B998CF3" w:rsidR="00F44B68"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t>O</w:t>
      </w:r>
      <w:r w:rsidR="00961725">
        <w:rPr>
          <w:rFonts w:asciiTheme="minorHAnsi" w:hAnsiTheme="minorHAnsi" w:cstheme="minorHAnsi"/>
          <w:bCs/>
          <w:sz w:val="22"/>
          <w:szCs w:val="22"/>
        </w:rPr>
        <w:t>dbiór końcowy dla Zadań Nr 1-3</w:t>
      </w:r>
      <w:r w:rsidRPr="00A843A7">
        <w:rPr>
          <w:rFonts w:asciiTheme="minorHAnsi" w:hAnsiTheme="minorHAnsi" w:cstheme="minorHAnsi"/>
          <w:bCs/>
          <w:sz w:val="22"/>
          <w:szCs w:val="22"/>
        </w:rPr>
        <w:t xml:space="preserve"> potwierdzony będzie protokołem końcowej kontroli i odbioru zatwierdzonym przez Dyrektora RDLP. </w:t>
      </w:r>
    </w:p>
    <w:p w14:paraId="5732A01C" w14:textId="522F6937" w:rsidR="00836D12" w:rsidRPr="00A843A7" w:rsidRDefault="00F44B68" w:rsidP="00231D33">
      <w:pPr>
        <w:pStyle w:val="Akapitzlist"/>
        <w:numPr>
          <w:ilvl w:val="3"/>
          <w:numId w:val="26"/>
        </w:numPr>
        <w:spacing w:before="120"/>
        <w:ind w:hanging="1014"/>
        <w:jc w:val="both"/>
        <w:rPr>
          <w:rFonts w:asciiTheme="minorHAnsi" w:hAnsiTheme="minorHAnsi" w:cstheme="minorHAnsi"/>
          <w:bCs/>
          <w:sz w:val="22"/>
          <w:szCs w:val="22"/>
        </w:rPr>
      </w:pPr>
      <w:r w:rsidRPr="00A843A7">
        <w:rPr>
          <w:rFonts w:asciiTheme="minorHAnsi" w:hAnsiTheme="minorHAnsi" w:cstheme="minorHAnsi"/>
          <w:bCs/>
          <w:sz w:val="22"/>
          <w:szCs w:val="22"/>
        </w:rPr>
        <w:lastRenderedPageBreak/>
        <w:t>Dokumenty, które powstaną w wyniku realizacji przedmiotu zamówienia stanowić będą własność Skarbu Państwa – Państwowego Gospodarstwa Leśnego Lasy Państwowe</w:t>
      </w:r>
      <w:r w:rsidR="005D712E">
        <w:rPr>
          <w:rFonts w:asciiTheme="minorHAnsi" w:hAnsiTheme="minorHAnsi" w:cstheme="minorHAnsi"/>
          <w:bCs/>
          <w:sz w:val="22"/>
          <w:szCs w:val="22"/>
        </w:rPr>
        <w:t xml:space="preserve"> Regionalnej Dyrekcji Lasów Państwowych w Katowicach</w:t>
      </w:r>
      <w:r w:rsidRPr="00A843A7">
        <w:rPr>
          <w:rFonts w:asciiTheme="minorHAnsi" w:hAnsiTheme="minorHAnsi" w:cstheme="minorHAnsi"/>
          <w:bCs/>
          <w:sz w:val="22"/>
          <w:szCs w:val="22"/>
        </w:rPr>
        <w:t>.</w:t>
      </w:r>
    </w:p>
    <w:p w14:paraId="35C42D2F" w14:textId="23BFE071" w:rsidR="008C6251" w:rsidRPr="004116B9" w:rsidRDefault="004116B9" w:rsidP="00231D33">
      <w:pPr>
        <w:pStyle w:val="Akapitzlist"/>
        <w:numPr>
          <w:ilvl w:val="1"/>
          <w:numId w:val="26"/>
        </w:numPr>
        <w:spacing w:before="120"/>
        <w:ind w:left="709" w:hanging="567"/>
        <w:jc w:val="both"/>
        <w:rPr>
          <w:rFonts w:asciiTheme="minorHAnsi" w:hAnsiTheme="minorHAnsi" w:cstheme="minorHAnsi"/>
          <w:bCs/>
          <w:sz w:val="22"/>
          <w:szCs w:val="22"/>
        </w:rPr>
      </w:pPr>
      <w:r w:rsidRPr="004116B9">
        <w:rPr>
          <w:rFonts w:asciiTheme="minorHAnsi" w:hAnsiTheme="minorHAnsi" w:cstheme="minorHAnsi"/>
          <w:bCs/>
          <w:sz w:val="22"/>
          <w:szCs w:val="22"/>
        </w:rPr>
        <w:t xml:space="preserve">Zamawiający </w:t>
      </w:r>
      <w:r w:rsidRPr="00E077E2">
        <w:rPr>
          <w:rFonts w:asciiTheme="minorHAnsi" w:hAnsiTheme="minorHAnsi" w:cstheme="minorHAnsi"/>
          <w:b/>
          <w:bCs/>
          <w:sz w:val="22"/>
          <w:szCs w:val="22"/>
        </w:rPr>
        <w:t>zastrzega</w:t>
      </w:r>
      <w:r w:rsidRPr="004116B9">
        <w:rPr>
          <w:rFonts w:asciiTheme="minorHAnsi" w:hAnsiTheme="minorHAnsi" w:cstheme="minorHAnsi"/>
          <w:bCs/>
          <w:sz w:val="22"/>
          <w:szCs w:val="22"/>
        </w:rPr>
        <w:t xml:space="preserve"> obowiązek osobistego wykonania przez Wykonawcę kluczowych części zamówienia (w ramach poszczególnych Części), czyli zakresu prac, obejmujących wykonanie inwentaryzacji lasu oraz prac kameralnych</w:t>
      </w:r>
    </w:p>
    <w:p w14:paraId="20CC9F77" w14:textId="6006C769" w:rsidR="00484C37" w:rsidRDefault="00484C37" w:rsidP="00231D33">
      <w:pPr>
        <w:pStyle w:val="Akapitzlist"/>
        <w:numPr>
          <w:ilvl w:val="1"/>
          <w:numId w:val="26"/>
        </w:numPr>
        <w:spacing w:before="120"/>
        <w:ind w:left="709" w:hanging="567"/>
        <w:jc w:val="both"/>
        <w:rPr>
          <w:rFonts w:asciiTheme="minorHAnsi" w:hAnsiTheme="minorHAnsi" w:cstheme="minorHAnsi"/>
          <w:bCs/>
          <w:sz w:val="22"/>
          <w:szCs w:val="22"/>
        </w:rPr>
      </w:pPr>
      <w:r>
        <w:rPr>
          <w:rFonts w:asciiTheme="minorHAnsi" w:hAnsiTheme="minorHAnsi" w:cstheme="minorHAnsi"/>
          <w:bCs/>
          <w:sz w:val="22"/>
          <w:szCs w:val="22"/>
        </w:rPr>
        <w:t>Udział podwykonawców w wykonywaniu zamówienia.</w:t>
      </w:r>
    </w:p>
    <w:p w14:paraId="316743EC" w14:textId="68114209" w:rsidR="0095611D" w:rsidRPr="00A843A7" w:rsidRDefault="005D56FF" w:rsidP="00484C37">
      <w:pPr>
        <w:pStyle w:val="Akapitzlist"/>
        <w:spacing w:before="120"/>
        <w:ind w:left="709"/>
        <w:jc w:val="both"/>
        <w:rPr>
          <w:rFonts w:asciiTheme="minorHAnsi" w:hAnsiTheme="minorHAnsi" w:cstheme="minorHAnsi"/>
          <w:bCs/>
          <w:sz w:val="22"/>
          <w:szCs w:val="22"/>
        </w:rPr>
      </w:pPr>
      <w:r w:rsidRPr="00A843A7">
        <w:rPr>
          <w:rFonts w:asciiTheme="minorHAnsi" w:hAnsiTheme="minorHAnsi" w:cstheme="minorHAnsi"/>
          <w:bCs/>
          <w:sz w:val="22"/>
          <w:szCs w:val="22"/>
        </w:rPr>
        <w:t>Wykonawca</w:t>
      </w:r>
      <w:r w:rsidR="00E230AE" w:rsidRPr="00A843A7">
        <w:rPr>
          <w:rFonts w:asciiTheme="minorHAnsi" w:hAnsiTheme="minorHAnsi" w:cstheme="minorHAnsi"/>
          <w:bCs/>
          <w:sz w:val="22"/>
          <w:szCs w:val="22"/>
        </w:rPr>
        <w:t>, z zastrz</w:t>
      </w:r>
      <w:r w:rsidR="005276C7" w:rsidRPr="00A843A7">
        <w:rPr>
          <w:rFonts w:asciiTheme="minorHAnsi" w:hAnsiTheme="minorHAnsi" w:cstheme="minorHAnsi"/>
          <w:bCs/>
          <w:sz w:val="22"/>
          <w:szCs w:val="22"/>
        </w:rPr>
        <w:t>eżeniem pkt. 3.6</w:t>
      </w:r>
      <w:r w:rsidR="00E230AE" w:rsidRPr="00A843A7">
        <w:rPr>
          <w:rFonts w:asciiTheme="minorHAnsi" w:hAnsiTheme="minorHAnsi" w:cstheme="minorHAnsi"/>
          <w:bCs/>
          <w:sz w:val="22"/>
          <w:szCs w:val="22"/>
        </w:rPr>
        <w:t>,</w:t>
      </w:r>
      <w:r w:rsidR="0091410B" w:rsidRPr="00A843A7">
        <w:rPr>
          <w:rFonts w:asciiTheme="minorHAnsi" w:hAnsiTheme="minorHAnsi" w:cstheme="minorHAnsi"/>
          <w:bCs/>
          <w:sz w:val="22"/>
          <w:szCs w:val="22"/>
        </w:rPr>
        <w:t xml:space="preserve"> </w:t>
      </w:r>
      <w:r w:rsidR="0095611D" w:rsidRPr="00A843A7">
        <w:rPr>
          <w:rFonts w:asciiTheme="minorHAnsi" w:hAnsiTheme="minorHAnsi" w:cstheme="minorHAnsi"/>
          <w:bCs/>
          <w:sz w:val="22"/>
          <w:szCs w:val="22"/>
        </w:rPr>
        <w:t>może powierzyć realizację części przedmiotu zamówienia podwykonawcom. W przypadku wykonywania przedmiotu zamówienia publi</w:t>
      </w:r>
      <w:r w:rsidR="00DE6AD0" w:rsidRPr="00A843A7">
        <w:rPr>
          <w:rFonts w:asciiTheme="minorHAnsi" w:hAnsiTheme="minorHAnsi" w:cstheme="minorHAnsi"/>
          <w:bCs/>
          <w:sz w:val="22"/>
          <w:szCs w:val="22"/>
        </w:rPr>
        <w:t xml:space="preserve">cznego z </w:t>
      </w:r>
      <w:r w:rsidR="0095611D" w:rsidRPr="00A843A7">
        <w:rPr>
          <w:rFonts w:asciiTheme="minorHAnsi" w:hAnsiTheme="minorHAnsi" w:cstheme="minorHAnsi"/>
          <w:bCs/>
          <w:sz w:val="22"/>
          <w:szCs w:val="22"/>
        </w:rPr>
        <w:t xml:space="preserve">udziałem podwykonawców Wykonawca </w:t>
      </w:r>
      <w:r w:rsidR="00DE6AD0" w:rsidRPr="00A843A7">
        <w:rPr>
          <w:rFonts w:asciiTheme="minorHAnsi" w:hAnsiTheme="minorHAnsi" w:cstheme="minorHAnsi"/>
          <w:bCs/>
          <w:sz w:val="22"/>
          <w:szCs w:val="22"/>
        </w:rPr>
        <w:t>zobowiązany jest do</w:t>
      </w:r>
      <w:r w:rsidR="00E37767">
        <w:rPr>
          <w:rFonts w:asciiTheme="minorHAnsi" w:hAnsiTheme="minorHAnsi" w:cstheme="minorHAnsi"/>
          <w:bCs/>
          <w:sz w:val="22"/>
          <w:szCs w:val="22"/>
        </w:rPr>
        <w:t>:</w:t>
      </w:r>
      <w:r w:rsidR="00DE6AD0" w:rsidRPr="00A843A7">
        <w:rPr>
          <w:rFonts w:asciiTheme="minorHAnsi" w:hAnsiTheme="minorHAnsi" w:cstheme="minorHAnsi"/>
          <w:bCs/>
          <w:sz w:val="22"/>
          <w:szCs w:val="22"/>
        </w:rPr>
        <w:t xml:space="preserve"> wskazania w </w:t>
      </w:r>
      <w:r w:rsidR="0095611D" w:rsidRPr="00A843A7">
        <w:rPr>
          <w:rFonts w:asciiTheme="minorHAnsi" w:hAnsiTheme="minorHAnsi" w:cstheme="minorHAnsi"/>
          <w:bCs/>
          <w:sz w:val="22"/>
          <w:szCs w:val="22"/>
        </w:rPr>
        <w:t>swojej ofercie części zamówienia (zakresy), których wykonanie zamierza powierzyć podwykonawcom</w:t>
      </w:r>
      <w:r w:rsidR="00E37767">
        <w:rPr>
          <w:rFonts w:asciiTheme="minorHAnsi" w:hAnsiTheme="minorHAnsi" w:cstheme="minorHAnsi"/>
          <w:bCs/>
          <w:sz w:val="22"/>
          <w:szCs w:val="22"/>
        </w:rPr>
        <w:t>;</w:t>
      </w:r>
      <w:r w:rsidR="00E230AE" w:rsidRPr="00A843A7">
        <w:rPr>
          <w:rFonts w:asciiTheme="minorHAnsi" w:hAnsiTheme="minorHAnsi" w:cstheme="minorHAnsi"/>
        </w:rPr>
        <w:t xml:space="preserve"> </w:t>
      </w:r>
      <w:r w:rsidR="00E230AE" w:rsidRPr="00A843A7">
        <w:rPr>
          <w:rFonts w:asciiTheme="minorHAnsi" w:hAnsiTheme="minorHAnsi" w:cstheme="minorHAnsi"/>
          <w:bCs/>
          <w:sz w:val="22"/>
          <w:szCs w:val="22"/>
        </w:rPr>
        <w:t>podania przez Wykonawcę firm podwykonawców (o ile są znane)</w:t>
      </w:r>
      <w:r w:rsidR="0095611D" w:rsidRPr="00A843A7">
        <w:rPr>
          <w:rFonts w:asciiTheme="minorHAnsi" w:hAnsiTheme="minorHAnsi" w:cstheme="minorHAnsi"/>
          <w:bCs/>
          <w:sz w:val="22"/>
          <w:szCs w:val="22"/>
        </w:rPr>
        <w:t xml:space="preserve">. Wskazanie takie należy umieścić na formularzu ofertowym. W przypadku braku wskazania w ofercie podwykonawstwa </w:t>
      </w:r>
      <w:r w:rsidR="005D712E">
        <w:rPr>
          <w:rFonts w:asciiTheme="minorHAnsi" w:hAnsiTheme="minorHAnsi" w:cstheme="minorHAnsi"/>
          <w:bCs/>
          <w:sz w:val="22"/>
          <w:szCs w:val="22"/>
        </w:rPr>
        <w:t>W</w:t>
      </w:r>
      <w:r w:rsidR="0095611D" w:rsidRPr="00A843A7">
        <w:rPr>
          <w:rFonts w:asciiTheme="minorHAnsi" w:hAnsiTheme="minorHAnsi" w:cstheme="minorHAnsi"/>
          <w:bCs/>
          <w:sz w:val="22"/>
          <w:szCs w:val="22"/>
        </w:rPr>
        <w:t xml:space="preserve">ykonawca będzie mógł wprowadzić podwykonawcę wyłącznie na warunkach określonych w ustawie </w:t>
      </w:r>
      <w:r w:rsidR="005D712E">
        <w:rPr>
          <w:rFonts w:asciiTheme="minorHAnsi" w:hAnsiTheme="minorHAnsi" w:cstheme="minorHAnsi"/>
          <w:bCs/>
          <w:sz w:val="22"/>
          <w:szCs w:val="22"/>
        </w:rPr>
        <w:t>PZP</w:t>
      </w:r>
      <w:r w:rsidR="0095611D" w:rsidRPr="00A843A7">
        <w:rPr>
          <w:rFonts w:asciiTheme="minorHAnsi" w:hAnsiTheme="minorHAnsi" w:cstheme="minorHAnsi"/>
          <w:bCs/>
          <w:sz w:val="22"/>
          <w:szCs w:val="22"/>
        </w:rPr>
        <w:t xml:space="preserve"> </w:t>
      </w:r>
      <w:r w:rsidR="008C6251" w:rsidRPr="00A843A7">
        <w:rPr>
          <w:rFonts w:asciiTheme="minorHAnsi" w:hAnsiTheme="minorHAnsi" w:cstheme="minorHAnsi"/>
          <w:bCs/>
          <w:sz w:val="22"/>
          <w:szCs w:val="22"/>
        </w:rPr>
        <w:t>i umowie o wykonanie zamówienia</w:t>
      </w:r>
      <w:r w:rsidR="0095611D" w:rsidRPr="00A843A7">
        <w:rPr>
          <w:rFonts w:asciiTheme="minorHAnsi" w:hAnsiTheme="minorHAnsi" w:cstheme="minorHAnsi"/>
          <w:bCs/>
          <w:sz w:val="22"/>
          <w:szCs w:val="22"/>
        </w:rPr>
        <w:t xml:space="preserve">. Jeżeli powierzenie podwykonawcy wykonania części zamówienia następuje w trakcie jego realizacji, wykonawca na żądanie </w:t>
      </w:r>
      <w:r w:rsidR="00E37767">
        <w:rPr>
          <w:rFonts w:asciiTheme="minorHAnsi" w:hAnsiTheme="minorHAnsi" w:cstheme="minorHAnsi"/>
          <w:bCs/>
          <w:sz w:val="22"/>
          <w:szCs w:val="22"/>
        </w:rPr>
        <w:t>Z</w:t>
      </w:r>
      <w:r w:rsidR="0095611D" w:rsidRPr="00A843A7">
        <w:rPr>
          <w:rFonts w:asciiTheme="minorHAnsi" w:hAnsiTheme="minorHAnsi" w:cstheme="minorHAnsi"/>
          <w:bCs/>
          <w:sz w:val="22"/>
          <w:szCs w:val="22"/>
        </w:rPr>
        <w:t xml:space="preserve">amawiającego przedstawia oświadczenie, o którym mowa w art. </w:t>
      </w:r>
      <w:r w:rsidR="003437DB" w:rsidRPr="00A843A7">
        <w:rPr>
          <w:rFonts w:asciiTheme="minorHAnsi" w:hAnsiTheme="minorHAnsi" w:cstheme="minorHAnsi"/>
          <w:bCs/>
          <w:sz w:val="22"/>
          <w:szCs w:val="22"/>
        </w:rPr>
        <w:t>125</w:t>
      </w:r>
      <w:r w:rsidR="0095611D" w:rsidRPr="00A843A7">
        <w:rPr>
          <w:rFonts w:asciiTheme="minorHAnsi" w:hAnsiTheme="minorHAnsi" w:cstheme="minorHAnsi"/>
          <w:bCs/>
          <w:sz w:val="22"/>
          <w:szCs w:val="22"/>
        </w:rPr>
        <w:t xml:space="preserve"> ust. 1 </w:t>
      </w:r>
      <w:r w:rsidR="005D712E">
        <w:rPr>
          <w:rFonts w:asciiTheme="minorHAnsi" w:hAnsiTheme="minorHAnsi" w:cstheme="minorHAnsi"/>
          <w:bCs/>
          <w:sz w:val="22"/>
          <w:szCs w:val="22"/>
        </w:rPr>
        <w:t>PZP</w:t>
      </w:r>
      <w:r w:rsidR="005D712E" w:rsidRPr="00A843A7">
        <w:rPr>
          <w:rFonts w:asciiTheme="minorHAnsi" w:hAnsiTheme="minorHAnsi" w:cstheme="minorHAnsi"/>
          <w:bCs/>
          <w:sz w:val="22"/>
          <w:szCs w:val="22"/>
        </w:rPr>
        <w:t xml:space="preserve"> </w:t>
      </w:r>
      <w:r w:rsidR="0095611D" w:rsidRPr="00A843A7">
        <w:rPr>
          <w:rFonts w:asciiTheme="minorHAnsi" w:hAnsiTheme="minorHAnsi" w:cstheme="minorHAnsi"/>
          <w:bCs/>
          <w:sz w:val="22"/>
          <w:szCs w:val="22"/>
        </w:rPr>
        <w:t>lub (na żądanie Zamawiającego) oświadczenia lub dokumenty potwierdzające brak podstaw wykluczenia wobec tego podwykonawcy.</w:t>
      </w:r>
    </w:p>
    <w:p w14:paraId="61A58FD8" w14:textId="791F368C" w:rsidR="0095611D" w:rsidRPr="00A843A7" w:rsidRDefault="0095611D" w:rsidP="00231D33">
      <w:pPr>
        <w:pStyle w:val="Akapitzlist"/>
        <w:numPr>
          <w:ilvl w:val="1"/>
          <w:numId w:val="26"/>
        </w:numPr>
        <w:spacing w:before="120"/>
        <w:ind w:left="709" w:hanging="567"/>
        <w:jc w:val="both"/>
        <w:rPr>
          <w:rFonts w:asciiTheme="minorHAnsi" w:hAnsiTheme="minorHAnsi" w:cstheme="minorHAnsi"/>
          <w:bCs/>
          <w:sz w:val="22"/>
          <w:szCs w:val="22"/>
        </w:rPr>
      </w:pPr>
      <w:r w:rsidRPr="00A843A7">
        <w:rPr>
          <w:rFonts w:asciiTheme="minorHAnsi" w:hAnsiTheme="minorHAnsi" w:cstheme="minorHAnsi"/>
          <w:bCs/>
          <w:sz w:val="22"/>
          <w:szCs w:val="22"/>
        </w:rPr>
        <w:t xml:space="preserve">Jeżeli zmiana albo rezygnacja z podwykonawcy dotyczy podmiotu, na którego zasoby </w:t>
      </w:r>
      <w:r w:rsidR="005D712E">
        <w:rPr>
          <w:rFonts w:asciiTheme="minorHAnsi" w:hAnsiTheme="minorHAnsi" w:cstheme="minorHAnsi"/>
          <w:bCs/>
          <w:sz w:val="22"/>
          <w:szCs w:val="22"/>
        </w:rPr>
        <w:t>W</w:t>
      </w:r>
      <w:r w:rsidRPr="00A843A7">
        <w:rPr>
          <w:rFonts w:asciiTheme="minorHAnsi" w:hAnsiTheme="minorHAnsi" w:cstheme="minorHAnsi"/>
          <w:bCs/>
          <w:sz w:val="22"/>
          <w:szCs w:val="22"/>
        </w:rPr>
        <w:t>ykonawca powoływał się, na zasadach okre</w:t>
      </w:r>
      <w:r w:rsidR="00824235" w:rsidRPr="00A843A7">
        <w:rPr>
          <w:rFonts w:asciiTheme="minorHAnsi" w:hAnsiTheme="minorHAnsi" w:cstheme="minorHAnsi"/>
          <w:bCs/>
          <w:sz w:val="22"/>
          <w:szCs w:val="22"/>
        </w:rPr>
        <w:t>ślonych w art. 118</w:t>
      </w:r>
      <w:r w:rsidRPr="00A843A7">
        <w:rPr>
          <w:rFonts w:asciiTheme="minorHAnsi" w:hAnsiTheme="minorHAnsi" w:cstheme="minorHAnsi"/>
          <w:bCs/>
          <w:sz w:val="22"/>
          <w:szCs w:val="22"/>
        </w:rPr>
        <w:t xml:space="preserve"> </w:t>
      </w:r>
      <w:r w:rsidR="005D712E">
        <w:rPr>
          <w:rFonts w:asciiTheme="minorHAnsi" w:hAnsiTheme="minorHAnsi" w:cstheme="minorHAnsi"/>
          <w:bCs/>
          <w:sz w:val="22"/>
          <w:szCs w:val="22"/>
        </w:rPr>
        <w:t>PZP</w:t>
      </w:r>
      <w:r w:rsidRPr="00A843A7">
        <w:rPr>
          <w:rFonts w:asciiTheme="minorHAnsi" w:hAnsiTheme="minorHAnsi" w:cstheme="minorHAnsi"/>
          <w:bCs/>
          <w:sz w:val="22"/>
          <w:szCs w:val="22"/>
        </w:rPr>
        <w:t xml:space="preserve">, w celu wykazania spełniania warunków udziału w postępowaniu, </w:t>
      </w:r>
      <w:r w:rsidR="00E37767">
        <w:rPr>
          <w:rFonts w:asciiTheme="minorHAnsi" w:hAnsiTheme="minorHAnsi" w:cstheme="minorHAnsi"/>
          <w:bCs/>
          <w:sz w:val="22"/>
          <w:szCs w:val="22"/>
        </w:rPr>
        <w:t>W</w:t>
      </w:r>
      <w:r w:rsidRPr="00A843A7">
        <w:rPr>
          <w:rFonts w:asciiTheme="minorHAnsi" w:hAnsiTheme="minorHAnsi" w:cstheme="minorHAnsi"/>
          <w:bCs/>
          <w:sz w:val="22"/>
          <w:szCs w:val="22"/>
        </w:rPr>
        <w:t xml:space="preserve">ykonawca jest obowiązany wykazać </w:t>
      </w:r>
      <w:r w:rsidR="005D712E">
        <w:rPr>
          <w:rFonts w:asciiTheme="minorHAnsi" w:hAnsiTheme="minorHAnsi" w:cstheme="minorHAnsi"/>
          <w:bCs/>
          <w:sz w:val="22"/>
          <w:szCs w:val="22"/>
        </w:rPr>
        <w:t>Z</w:t>
      </w:r>
      <w:r w:rsidRPr="00A843A7">
        <w:rPr>
          <w:rFonts w:asciiTheme="minorHAnsi" w:hAnsiTheme="minorHAnsi" w:cstheme="minorHAnsi"/>
          <w:bCs/>
          <w:sz w:val="22"/>
          <w:szCs w:val="22"/>
        </w:rPr>
        <w:t xml:space="preserve">amawiającemu, że proponowany inny podwykonawca lub wykonawca samodzielnie spełnia je w stopniu nie mniejszym niż podwykonawca, na którego zasoby </w:t>
      </w:r>
      <w:r w:rsidR="005D712E">
        <w:rPr>
          <w:rFonts w:asciiTheme="minorHAnsi" w:hAnsiTheme="minorHAnsi" w:cstheme="minorHAnsi"/>
          <w:bCs/>
          <w:sz w:val="22"/>
          <w:szCs w:val="22"/>
        </w:rPr>
        <w:t>W</w:t>
      </w:r>
      <w:r w:rsidRPr="00A843A7">
        <w:rPr>
          <w:rFonts w:asciiTheme="minorHAnsi" w:hAnsiTheme="minorHAnsi" w:cstheme="minorHAnsi"/>
          <w:bCs/>
          <w:sz w:val="22"/>
          <w:szCs w:val="22"/>
        </w:rPr>
        <w:t>ykonawca powoływał się w trakcie postępowania o udzielenie zamówienia.</w:t>
      </w:r>
    </w:p>
    <w:p w14:paraId="030BBCED" w14:textId="77777777" w:rsidR="00A479F8" w:rsidRPr="00A843A7" w:rsidRDefault="00A479F8" w:rsidP="00A479F8">
      <w:pPr>
        <w:pStyle w:val="Akapitzlist"/>
        <w:spacing w:before="120"/>
        <w:ind w:left="709"/>
        <w:jc w:val="both"/>
        <w:rPr>
          <w:rFonts w:asciiTheme="minorHAnsi" w:hAnsiTheme="minorHAnsi" w:cstheme="minorHAnsi"/>
          <w:bCs/>
          <w:sz w:val="22"/>
          <w:szCs w:val="22"/>
        </w:rPr>
      </w:pPr>
    </w:p>
    <w:p w14:paraId="5811DF33" w14:textId="77777777" w:rsidR="00E12BDC" w:rsidRPr="00A843A7" w:rsidRDefault="00E12BDC" w:rsidP="00231D33">
      <w:pPr>
        <w:pStyle w:val="Akapitzlist"/>
        <w:numPr>
          <w:ilvl w:val="1"/>
          <w:numId w:val="26"/>
        </w:numPr>
        <w:spacing w:before="120"/>
        <w:ind w:left="709" w:hanging="567"/>
        <w:jc w:val="both"/>
        <w:rPr>
          <w:rFonts w:asciiTheme="minorHAnsi" w:hAnsiTheme="minorHAnsi" w:cstheme="minorHAnsi"/>
          <w:b/>
          <w:sz w:val="22"/>
          <w:szCs w:val="22"/>
        </w:rPr>
      </w:pPr>
      <w:r w:rsidRPr="00A843A7">
        <w:rPr>
          <w:rFonts w:asciiTheme="minorHAnsi" w:hAnsiTheme="minorHAnsi" w:cstheme="minorHAnsi"/>
          <w:b/>
          <w:sz w:val="22"/>
          <w:szCs w:val="22"/>
        </w:rPr>
        <w:t>Zatrudnienie na podstawie umowy o pracę osób wykonujących czynności:</w:t>
      </w:r>
    </w:p>
    <w:p w14:paraId="18487F3F" w14:textId="61F887C2" w:rsidR="0031591B" w:rsidRDefault="00E12BDC" w:rsidP="00231D33">
      <w:pPr>
        <w:pStyle w:val="Akapitzlist"/>
        <w:numPr>
          <w:ilvl w:val="2"/>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Zamawiający wymaga zatrudnienia przez Wykonawcę lub podwykonawcę na podstawie umowy o pracę - wszystkich osób wykonujących czynności, które wchodzą w zakres realizacji zamówienia. Wykonywanie tych czynności polega bowiem na wykonywaniu pracy w sposób określony w art. 22 § 1 ustawy z dnia 26 czerwca 1974 r. - Kodeks pracy (tekst jedn.: </w:t>
      </w:r>
      <w:r w:rsidR="008D071E" w:rsidRPr="008D071E">
        <w:rPr>
          <w:rFonts w:asciiTheme="minorHAnsi" w:hAnsiTheme="minorHAnsi" w:cstheme="minorHAnsi"/>
          <w:sz w:val="22"/>
          <w:szCs w:val="22"/>
        </w:rPr>
        <w:t>Dz. U. z 2022 r. poz. 1510</w:t>
      </w:r>
      <w:r w:rsidRPr="008D071E">
        <w:rPr>
          <w:rFonts w:asciiTheme="minorHAnsi" w:hAnsiTheme="minorHAnsi" w:cstheme="minorHAnsi"/>
          <w:sz w:val="22"/>
          <w:szCs w:val="22"/>
        </w:rPr>
        <w:t xml:space="preserve"> ze zm.).</w:t>
      </w:r>
      <w:r w:rsidRPr="00A843A7">
        <w:rPr>
          <w:rFonts w:asciiTheme="minorHAnsi" w:hAnsiTheme="minorHAnsi" w:cstheme="minorHAnsi"/>
          <w:sz w:val="22"/>
          <w:szCs w:val="22"/>
        </w:rPr>
        <w:t xml:space="preserve"> Zgodnie z art. 22 § 1 Kodeks</w:t>
      </w:r>
      <w:r w:rsidR="005D712E">
        <w:rPr>
          <w:rFonts w:asciiTheme="minorHAnsi" w:hAnsiTheme="minorHAnsi" w:cstheme="minorHAnsi"/>
          <w:sz w:val="22"/>
          <w:szCs w:val="22"/>
        </w:rPr>
        <w:t>u</w:t>
      </w:r>
      <w:r w:rsidRPr="00A843A7">
        <w:rPr>
          <w:rFonts w:asciiTheme="minorHAnsi" w:hAnsiTheme="minorHAnsi" w:cstheme="minorHAnsi"/>
          <w:sz w:val="22"/>
          <w:szCs w:val="22"/>
        </w:rPr>
        <w:t xml:space="preserve"> pracy, określającym cechy stosunku pracy:</w:t>
      </w:r>
      <w:r w:rsidR="00A479F8" w:rsidRPr="00A843A7">
        <w:rPr>
          <w:rFonts w:asciiTheme="minorHAnsi" w:hAnsiTheme="minorHAnsi" w:cstheme="minorHAnsi"/>
          <w:sz w:val="22"/>
          <w:szCs w:val="22"/>
        </w:rPr>
        <w:t xml:space="preserve"> </w:t>
      </w:r>
      <w:r w:rsidRPr="00A843A7">
        <w:rPr>
          <w:rFonts w:asciiTheme="minorHAnsi" w:hAnsiTheme="minorHAnsi" w:cstheme="minorHAnsi"/>
          <w:sz w:val="22"/>
          <w:szCs w:val="22"/>
        </w:rPr>
        <w:t>„Przez nawiązanie stosunku pracy pracownik zobowiązuje się do wykonywania pracy określonego rodzaju na rzecz pracodawcy i pod jego kierownictwem oraz w miejscu i czasie wyznaczonym przez pracodawcę, a pracodawca - do zatrudniania pracownika za wynagrodzeniem.”</w:t>
      </w:r>
      <w:r w:rsidR="00A479F8" w:rsidRPr="00A843A7">
        <w:rPr>
          <w:rFonts w:asciiTheme="minorHAnsi" w:hAnsiTheme="minorHAnsi" w:cstheme="minorHAnsi"/>
          <w:sz w:val="22"/>
          <w:szCs w:val="22"/>
        </w:rPr>
        <w:t xml:space="preserve"> </w:t>
      </w:r>
      <w:r w:rsidRPr="00A843A7">
        <w:rPr>
          <w:rFonts w:asciiTheme="minorHAnsi" w:hAnsiTheme="minorHAnsi" w:cstheme="minorHAnsi"/>
          <w:sz w:val="22"/>
          <w:szCs w:val="22"/>
        </w:rPr>
        <w:t>Zamawiający rozumie w stwierdzeniu „zatrudnienie na podstawie umowy o pracę” zatrudnienie tych osób w pełnym wymiarze czasu pracy. Zamawiający dopuszcza zatrudnienie dwóch osób na ½ etatu - osoby te będą traktowane jako jedna osoba spełniająca warunki określone przez Zamawiającego.</w:t>
      </w:r>
      <w:r w:rsidR="006B34FA" w:rsidRPr="00A843A7">
        <w:rPr>
          <w:rFonts w:asciiTheme="minorHAnsi" w:hAnsiTheme="minorHAnsi" w:cstheme="minorHAnsi"/>
          <w:sz w:val="22"/>
          <w:szCs w:val="22"/>
        </w:rPr>
        <w:t xml:space="preserve"> </w:t>
      </w:r>
    </w:p>
    <w:p w14:paraId="30464ECE" w14:textId="7E798DF9" w:rsidR="00E12BDC" w:rsidRPr="0031591B" w:rsidRDefault="00E12BDC" w:rsidP="0031591B">
      <w:pPr>
        <w:pStyle w:val="Akapitzlist"/>
        <w:spacing w:before="120"/>
        <w:ind w:left="1080"/>
        <w:jc w:val="both"/>
        <w:rPr>
          <w:rFonts w:asciiTheme="minorHAnsi" w:hAnsiTheme="minorHAnsi" w:cstheme="minorHAnsi"/>
          <w:b/>
          <w:sz w:val="22"/>
          <w:szCs w:val="22"/>
        </w:rPr>
      </w:pPr>
      <w:r w:rsidRPr="0031591B">
        <w:rPr>
          <w:rFonts w:asciiTheme="minorHAnsi" w:hAnsiTheme="minorHAnsi" w:cstheme="minorHAnsi"/>
          <w:b/>
          <w:sz w:val="22"/>
          <w:szCs w:val="22"/>
        </w:rPr>
        <w:t>Realizacja tego postanowienia będzie weryfikowana przez Zamawiającego w oparciu o oświadczenie Wykonawcy o zatrudnieniu na podstawie umowy o pracę osób wykonujących ww. czynności - złożone na Formularzu ofertowym (Załącznik Nr 2, poz. 12.), oraz na formularzu JEDZ (Części IV lit. C wiersz drugi (pkt 2)).</w:t>
      </w:r>
    </w:p>
    <w:p w14:paraId="144A0FF4" w14:textId="77777777" w:rsidR="00E12BDC" w:rsidRPr="00A843A7" w:rsidRDefault="00E12BDC" w:rsidP="00231D33">
      <w:pPr>
        <w:pStyle w:val="Akapitzlist"/>
        <w:numPr>
          <w:ilvl w:val="2"/>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Zasady kontroli w trakcie realizacji zamówienia:</w:t>
      </w:r>
    </w:p>
    <w:p w14:paraId="03BF0094" w14:textId="1241C21D" w:rsidR="00E12BDC" w:rsidRPr="00A843A7" w:rsidRDefault="00E12BDC" w:rsidP="00231D33">
      <w:pPr>
        <w:pStyle w:val="Akapitzlist"/>
        <w:numPr>
          <w:ilvl w:val="3"/>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W trakcie realizacji zamówienia na każde wezwanie Zamawiającego w wyznaczonym w tym wezwaniu terminie Wykonawca przedłoży Zamawiającemu zaświadczenie właściwego oddziału ZUS za ostatni okres rozliczeniowy - potwierdzające opłacanie przez Wykonawcę (lub podwykonawcę) składek na ubezpieczenia społeczne i zdrowotne z tytułu zatrudnienia osób realizujących </w:t>
      </w:r>
      <w:r w:rsidRPr="00A843A7">
        <w:rPr>
          <w:rFonts w:asciiTheme="minorHAnsi" w:hAnsiTheme="minorHAnsi" w:cstheme="minorHAnsi"/>
          <w:sz w:val="22"/>
          <w:szCs w:val="22"/>
        </w:rPr>
        <w:lastRenderedPageBreak/>
        <w:t xml:space="preserve">zamówienie ‒ w celu potwierdzenia spełnienia wymogu zatrudnienia tych osób przez Wykonawcę lub podwykonawcę na podstawie umowy o pracę. </w:t>
      </w:r>
    </w:p>
    <w:p w14:paraId="2D287BD7" w14:textId="15069DA6" w:rsidR="00EE4E29" w:rsidRPr="00A843A7" w:rsidRDefault="00E12BDC" w:rsidP="00231D33">
      <w:pPr>
        <w:pStyle w:val="Akapitzlist"/>
        <w:numPr>
          <w:ilvl w:val="3"/>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 W trakcie realizacji zamówienia </w:t>
      </w:r>
      <w:r w:rsidR="00C86DC6">
        <w:rPr>
          <w:rFonts w:asciiTheme="minorHAnsi" w:hAnsiTheme="minorHAnsi" w:cstheme="minorHAnsi"/>
          <w:sz w:val="22"/>
          <w:szCs w:val="22"/>
        </w:rPr>
        <w:t>Z</w:t>
      </w:r>
      <w:r w:rsidRPr="00A843A7">
        <w:rPr>
          <w:rFonts w:asciiTheme="minorHAnsi" w:hAnsiTheme="minorHAnsi" w:cstheme="minorHAnsi"/>
          <w:sz w:val="22"/>
          <w:szCs w:val="22"/>
        </w:rPr>
        <w:t>amawiający uprawniony jest do wykonywania czynności kontrolnych wobec Wykonawcy odnośnie spełniania przez Wykonawcę lub podwykonawcę wymogu zatrudnienia na podstawie umowy o pracę osób realizujących zamówienie Zamawiający uprawniony jest w szczególności do:</w:t>
      </w:r>
    </w:p>
    <w:p w14:paraId="5E217466" w14:textId="77777777" w:rsidR="00EE4E29" w:rsidRPr="00A843A7" w:rsidRDefault="00E12BDC" w:rsidP="00231D33">
      <w:pPr>
        <w:pStyle w:val="Akapitzlist"/>
        <w:numPr>
          <w:ilvl w:val="0"/>
          <w:numId w:val="25"/>
        </w:num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żądania oświadczeń i dokumentów w zakresie potwierdzenia spełniania ww. wymogów, </w:t>
      </w:r>
    </w:p>
    <w:p w14:paraId="3A8955D4" w14:textId="77777777" w:rsidR="00EE4E29" w:rsidRPr="00A843A7" w:rsidRDefault="00E12BDC" w:rsidP="00231D33">
      <w:pPr>
        <w:pStyle w:val="Akapitzlist"/>
        <w:numPr>
          <w:ilvl w:val="0"/>
          <w:numId w:val="25"/>
        </w:num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żądania wyjaśnień w przypadku wątpliwości w zakresie potwierdzenia spełniania ww. wymogów, </w:t>
      </w:r>
    </w:p>
    <w:p w14:paraId="7356EF06" w14:textId="4F0CD662" w:rsidR="00E12BDC" w:rsidRPr="00A843A7" w:rsidRDefault="00E12BDC" w:rsidP="00231D33">
      <w:pPr>
        <w:pStyle w:val="Akapitzlist"/>
        <w:numPr>
          <w:ilvl w:val="0"/>
          <w:numId w:val="25"/>
        </w:numPr>
        <w:spacing w:before="120"/>
        <w:jc w:val="both"/>
        <w:rPr>
          <w:rFonts w:asciiTheme="minorHAnsi" w:hAnsiTheme="minorHAnsi" w:cstheme="minorHAnsi"/>
          <w:sz w:val="22"/>
          <w:szCs w:val="22"/>
        </w:rPr>
      </w:pPr>
      <w:r w:rsidRPr="00A843A7">
        <w:rPr>
          <w:rFonts w:asciiTheme="minorHAnsi" w:hAnsiTheme="minorHAnsi" w:cstheme="minorHAnsi"/>
          <w:sz w:val="22"/>
          <w:szCs w:val="22"/>
        </w:rPr>
        <w:t>przeprowadzania kontroli na miejscu wykonywania świadczenia.</w:t>
      </w:r>
    </w:p>
    <w:p w14:paraId="691CBF9A" w14:textId="317AAA1E" w:rsidR="00E12BDC" w:rsidRPr="00A843A7" w:rsidRDefault="00E12BDC" w:rsidP="00231D33">
      <w:pPr>
        <w:pStyle w:val="Akapitzlist"/>
        <w:numPr>
          <w:ilvl w:val="3"/>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Przedstawiciel Zamawiającego uprawniony jest do sprawdzania tożsamości osób uczestnicząc</w:t>
      </w:r>
      <w:r w:rsidR="00C86DC6">
        <w:rPr>
          <w:rFonts w:asciiTheme="minorHAnsi" w:hAnsiTheme="minorHAnsi" w:cstheme="minorHAnsi"/>
          <w:sz w:val="22"/>
          <w:szCs w:val="22"/>
        </w:rPr>
        <w:t>ych</w:t>
      </w:r>
      <w:r w:rsidRPr="00A843A7">
        <w:rPr>
          <w:rFonts w:asciiTheme="minorHAnsi" w:hAnsiTheme="minorHAnsi" w:cstheme="minorHAnsi"/>
          <w:sz w:val="22"/>
          <w:szCs w:val="22"/>
        </w:rPr>
        <w:t xml:space="preserve"> w realizacji prac wchodzących w zakres usługi, będącej przedmiotem zamówienia.</w:t>
      </w:r>
    </w:p>
    <w:p w14:paraId="0EEF629F" w14:textId="3F6806D6" w:rsidR="00E12BDC" w:rsidRPr="00A843A7" w:rsidRDefault="00E12BDC" w:rsidP="00231D33">
      <w:pPr>
        <w:pStyle w:val="Akapitzlist"/>
        <w:numPr>
          <w:ilvl w:val="3"/>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Z tytułu niespełnienia przez Wykonawcę lub podwykonawcę wymogu zatrudnienia na podstawie umowy o pracę osób realizujących zamówienie - Zamawiający przewiduje sankcję w postaci obowiązku zapłaty przez Wykonawcę kary umownej w wysokości określonej </w:t>
      </w:r>
      <w:r w:rsidR="00E077E2">
        <w:rPr>
          <w:rFonts w:asciiTheme="minorHAnsi" w:hAnsiTheme="minorHAnsi" w:cstheme="minorHAnsi"/>
          <w:sz w:val="22"/>
          <w:szCs w:val="22"/>
        </w:rPr>
        <w:t>we wzorze umowy określonej w</w:t>
      </w:r>
      <w:r w:rsidR="001F7046" w:rsidRPr="00A843A7">
        <w:rPr>
          <w:rFonts w:asciiTheme="minorHAnsi" w:hAnsiTheme="minorHAnsi" w:cstheme="minorHAnsi"/>
          <w:sz w:val="22"/>
          <w:szCs w:val="22"/>
        </w:rPr>
        <w:t xml:space="preserve"> załączni</w:t>
      </w:r>
      <w:r w:rsidR="00E077E2">
        <w:rPr>
          <w:rFonts w:asciiTheme="minorHAnsi" w:hAnsiTheme="minorHAnsi" w:cstheme="minorHAnsi"/>
          <w:sz w:val="22"/>
          <w:szCs w:val="22"/>
        </w:rPr>
        <w:t>ku</w:t>
      </w:r>
      <w:r w:rsidR="001F7046" w:rsidRPr="00A843A7">
        <w:rPr>
          <w:rFonts w:asciiTheme="minorHAnsi" w:hAnsiTheme="minorHAnsi" w:cstheme="minorHAnsi"/>
          <w:sz w:val="22"/>
          <w:szCs w:val="22"/>
        </w:rPr>
        <w:t xml:space="preserve"> nr 11 do S</w:t>
      </w:r>
      <w:r w:rsidRPr="00A843A7">
        <w:rPr>
          <w:rFonts w:asciiTheme="minorHAnsi" w:hAnsiTheme="minorHAnsi" w:cstheme="minorHAnsi"/>
          <w:sz w:val="22"/>
          <w:szCs w:val="22"/>
        </w:rPr>
        <w:t>WZ.</w:t>
      </w:r>
    </w:p>
    <w:p w14:paraId="10A721EA" w14:textId="4C7484E5" w:rsidR="00E12BDC" w:rsidRDefault="00E12BDC" w:rsidP="00231D33">
      <w:pPr>
        <w:pStyle w:val="Akapitzlist"/>
        <w:numPr>
          <w:ilvl w:val="3"/>
          <w:numId w:val="26"/>
        </w:numPr>
        <w:spacing w:before="120"/>
        <w:jc w:val="both"/>
        <w:rPr>
          <w:rFonts w:asciiTheme="minorHAnsi" w:hAnsiTheme="minorHAnsi" w:cstheme="minorHAnsi"/>
          <w:sz w:val="22"/>
          <w:szCs w:val="22"/>
        </w:rPr>
      </w:pPr>
      <w:r w:rsidRPr="00A843A7">
        <w:rPr>
          <w:rFonts w:asciiTheme="minorHAnsi" w:hAnsiTheme="minorHAnsi" w:cstheme="minorHAnsi"/>
          <w:sz w:val="22"/>
          <w:szCs w:val="22"/>
        </w:rPr>
        <w:t>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 warunków wykonywa</w:t>
      </w:r>
      <w:r w:rsidR="001F7046" w:rsidRPr="00A843A7">
        <w:rPr>
          <w:rFonts w:asciiTheme="minorHAnsi" w:hAnsiTheme="minorHAnsi" w:cstheme="minorHAnsi"/>
          <w:sz w:val="22"/>
          <w:szCs w:val="22"/>
        </w:rPr>
        <w:t>nia zamówienia, określonych w S</w:t>
      </w:r>
      <w:r w:rsidRPr="00A843A7">
        <w:rPr>
          <w:rFonts w:asciiTheme="minorHAnsi" w:hAnsiTheme="minorHAnsi" w:cstheme="minorHAnsi"/>
          <w:sz w:val="22"/>
          <w:szCs w:val="22"/>
        </w:rPr>
        <w:t xml:space="preserve">WZ. </w:t>
      </w:r>
    </w:p>
    <w:p w14:paraId="45236B52" w14:textId="77777777" w:rsidR="006B2B3C" w:rsidRDefault="006B2B3C" w:rsidP="00231D33">
      <w:pPr>
        <w:pStyle w:val="Akapitzlist"/>
        <w:numPr>
          <w:ilvl w:val="1"/>
          <w:numId w:val="26"/>
        </w:numPr>
        <w:spacing w:before="120"/>
        <w:ind w:left="709" w:hanging="567"/>
        <w:jc w:val="both"/>
        <w:rPr>
          <w:rFonts w:asciiTheme="minorHAnsi" w:hAnsiTheme="minorHAnsi" w:cstheme="minorHAnsi"/>
          <w:sz w:val="22"/>
          <w:szCs w:val="22"/>
        </w:rPr>
      </w:pPr>
      <w:r w:rsidRPr="006B2B3C">
        <w:rPr>
          <w:rFonts w:asciiTheme="minorHAnsi" w:hAnsiTheme="minorHAnsi" w:cstheme="minorHAnsi"/>
          <w:sz w:val="22"/>
          <w:szCs w:val="22"/>
        </w:rPr>
        <w:t xml:space="preserve">Poleganie przez Wykonawcę na zasobach podmiotów trzecich. </w:t>
      </w:r>
    </w:p>
    <w:p w14:paraId="4607B196" w14:textId="77777777" w:rsidR="006B2B3C" w:rsidRDefault="006B2B3C" w:rsidP="006B2B3C">
      <w:pPr>
        <w:pStyle w:val="Akapitzlist"/>
        <w:spacing w:before="120"/>
        <w:ind w:left="709"/>
        <w:jc w:val="both"/>
        <w:rPr>
          <w:rFonts w:asciiTheme="minorHAnsi" w:hAnsiTheme="minorHAnsi" w:cstheme="minorHAnsi"/>
          <w:sz w:val="22"/>
          <w:szCs w:val="22"/>
        </w:rPr>
      </w:pPr>
      <w:r w:rsidRPr="006B2B3C">
        <w:rPr>
          <w:rFonts w:asciiTheme="minorHAnsi" w:hAnsiTheme="minorHAnsi" w:cstheme="minorHAnsi"/>
          <w:sz w:val="22"/>
          <w:szCs w:val="22"/>
        </w:rPr>
        <w:t>Z z</w:t>
      </w:r>
      <w:r>
        <w:rPr>
          <w:rFonts w:asciiTheme="minorHAnsi" w:hAnsiTheme="minorHAnsi" w:cstheme="minorHAnsi"/>
          <w:sz w:val="22"/>
          <w:szCs w:val="22"/>
        </w:rPr>
        <w:t>astrzeżeniem określonym w pkt. 3.6</w:t>
      </w:r>
      <w:r w:rsidRPr="006B2B3C">
        <w:rPr>
          <w:rFonts w:asciiTheme="minorHAnsi" w:hAnsiTheme="minorHAnsi" w:cstheme="minorHAnsi"/>
          <w:sz w:val="22"/>
          <w:szCs w:val="22"/>
        </w:rPr>
        <w:t>. ‒ Wykonawca w celu po</w:t>
      </w:r>
      <w:r>
        <w:rPr>
          <w:rFonts w:asciiTheme="minorHAnsi" w:hAnsiTheme="minorHAnsi" w:cstheme="minorHAnsi"/>
          <w:sz w:val="22"/>
          <w:szCs w:val="22"/>
        </w:rPr>
        <w:t>twierdzenia spełniania warunków udziału w postępowaniu,</w:t>
      </w:r>
      <w:r w:rsidRPr="006B2B3C">
        <w:rPr>
          <w:rFonts w:asciiTheme="minorHAnsi" w:hAnsiTheme="minorHAnsi" w:cstheme="minorHAnsi"/>
          <w:sz w:val="22"/>
          <w:szCs w:val="22"/>
        </w:rPr>
        <w:t xml:space="preserve"> w stosownych sytuacjach oraz w odniesieniu do konkretnego zamówienia, lub jego części, może polegać na zdolnościach technicznych lub zawodowych lub sytuacji finansowej lub ekonomicznej innych podmiotów, niezależnie od charakteru prawnego łączących go z nim stosunków prawnych. </w:t>
      </w:r>
    </w:p>
    <w:p w14:paraId="0E2F2E01" w14:textId="437BE8BC" w:rsidR="006B2B3C" w:rsidRPr="006B2B3C" w:rsidRDefault="006B2B3C" w:rsidP="006B2B3C">
      <w:pPr>
        <w:pStyle w:val="Akapitzlist"/>
        <w:spacing w:before="120"/>
        <w:ind w:left="709"/>
        <w:jc w:val="both"/>
        <w:rPr>
          <w:rFonts w:asciiTheme="minorHAnsi" w:hAnsiTheme="minorHAnsi" w:cstheme="minorHAnsi"/>
          <w:sz w:val="22"/>
          <w:szCs w:val="22"/>
        </w:rPr>
      </w:pPr>
      <w:r w:rsidRPr="006B2B3C">
        <w:rPr>
          <w:rFonts w:asciiTheme="minorHAnsi" w:hAnsiTheme="minorHAnsi" w:cstheme="minorHAnsi"/>
          <w:sz w:val="22"/>
          <w:szCs w:val="22"/>
        </w:rPr>
        <w:t>„Stosowna sytuacja”, o której mowa powyżej - wystąpi wyłącznie w przypadku kiedy:</w:t>
      </w:r>
    </w:p>
    <w:p w14:paraId="43048F2A" w14:textId="6E17A182" w:rsidR="006B2B3C" w:rsidRPr="006B2B3C" w:rsidRDefault="006B2B3C" w:rsidP="00231D33">
      <w:pPr>
        <w:pStyle w:val="Akapitzlist"/>
        <w:numPr>
          <w:ilvl w:val="2"/>
          <w:numId w:val="26"/>
        </w:numPr>
        <w:spacing w:before="120"/>
        <w:jc w:val="both"/>
        <w:rPr>
          <w:rFonts w:asciiTheme="minorHAnsi" w:hAnsiTheme="minorHAnsi" w:cstheme="minorHAnsi"/>
          <w:sz w:val="22"/>
          <w:szCs w:val="22"/>
        </w:rPr>
      </w:pPr>
      <w:r w:rsidRPr="006B2B3C">
        <w:rPr>
          <w:rFonts w:asciiTheme="minorHAnsi" w:hAnsiTheme="minorHAnsi" w:cstheme="minorHAnsi"/>
          <w:sz w:val="22"/>
          <w:szCs w:val="22"/>
        </w:rPr>
        <w:t xml:space="preserve">Wykonawca, który polega na zdolnościach lub sytuacji innych podmiotów udowodni </w:t>
      </w:r>
      <w:r w:rsidR="00A30456">
        <w:rPr>
          <w:rFonts w:asciiTheme="minorHAnsi" w:hAnsiTheme="minorHAnsi" w:cstheme="minorHAnsi"/>
          <w:sz w:val="22"/>
          <w:szCs w:val="22"/>
        </w:rPr>
        <w:t>Z</w:t>
      </w:r>
      <w:r w:rsidRPr="006B2B3C">
        <w:rPr>
          <w:rFonts w:asciiTheme="minorHAnsi" w:hAnsiTheme="minorHAnsi" w:cstheme="minorHAnsi"/>
          <w:sz w:val="22"/>
          <w:szCs w:val="22"/>
        </w:rPr>
        <w:t>amawiającemu, że realizując zamówienie, będzie dysponował niezbędnymi zasobami tych podmiotów, w szczególności przedstawiając zobowiązanie tych podmiotów do oddania mu do dyspozycji niezbędnych zasobów na potrzeby realizacji zamówienia.</w:t>
      </w:r>
    </w:p>
    <w:p w14:paraId="20F51DF2" w14:textId="360029BC" w:rsidR="006B2B3C" w:rsidRPr="006B2B3C" w:rsidRDefault="006B2B3C" w:rsidP="00231D33">
      <w:pPr>
        <w:pStyle w:val="Akapitzlist"/>
        <w:numPr>
          <w:ilvl w:val="2"/>
          <w:numId w:val="26"/>
        </w:numPr>
        <w:spacing w:before="120"/>
        <w:jc w:val="both"/>
        <w:rPr>
          <w:rFonts w:asciiTheme="minorHAnsi" w:hAnsiTheme="minorHAnsi" w:cstheme="minorHAnsi"/>
          <w:sz w:val="22"/>
          <w:szCs w:val="22"/>
        </w:rPr>
      </w:pPr>
      <w:r w:rsidRPr="006B2B3C">
        <w:rPr>
          <w:rFonts w:asciiTheme="minorHAnsi" w:hAnsiTheme="minorHAnsi" w:cstheme="minorHAnsi"/>
          <w:sz w:val="22"/>
          <w:szCs w:val="22"/>
        </w:rPr>
        <w:t xml:space="preserve">Zamawiający oceni, czy udostępniane Wykonawcy przez inne podmioty zdolności techniczne lub zawodowe lub ich sytuacja finansowa, pozwalają na wykazanie przez Wykonawcę spełniania warunków udziału w postępowaniu oraz zbada, czy nie zachodzą wobec tego podmiotu podstawy wykluczenia, </w:t>
      </w:r>
      <w:r>
        <w:rPr>
          <w:rFonts w:asciiTheme="minorHAnsi" w:hAnsiTheme="minorHAnsi" w:cstheme="minorHAnsi"/>
          <w:sz w:val="22"/>
          <w:szCs w:val="22"/>
        </w:rPr>
        <w:t>o których mowa w niniejszej SWZ.</w:t>
      </w:r>
    </w:p>
    <w:p w14:paraId="2D1B2840" w14:textId="18A8155D" w:rsidR="006B2B3C" w:rsidRPr="006B2B3C" w:rsidRDefault="006B2B3C" w:rsidP="00231D33">
      <w:pPr>
        <w:pStyle w:val="Akapitzlist"/>
        <w:numPr>
          <w:ilvl w:val="2"/>
          <w:numId w:val="26"/>
        </w:numPr>
        <w:spacing w:before="120"/>
        <w:jc w:val="both"/>
        <w:rPr>
          <w:rFonts w:asciiTheme="minorHAnsi" w:hAnsiTheme="minorHAnsi" w:cstheme="minorHAnsi"/>
          <w:sz w:val="22"/>
          <w:szCs w:val="22"/>
        </w:rPr>
      </w:pPr>
      <w:r w:rsidRPr="006B2B3C">
        <w:rPr>
          <w:rFonts w:asciiTheme="minorHAnsi" w:hAnsiTheme="minorHAnsi" w:cstheme="minorHAnsi"/>
          <w:sz w:val="22"/>
          <w:szCs w:val="22"/>
        </w:rPr>
        <w:t>W odniesieniu do warunków dotyczących wykształcenia, kwalifikacji zawodowych lub doświadczenia, Wykonawcy mogą polegać na zdolnościach innych podmiotów, jeśli podmioty te zrealizują usługi, do realizacji których te zdolności są wymagane.</w:t>
      </w:r>
    </w:p>
    <w:p w14:paraId="35062FEB" w14:textId="78DE21B8" w:rsidR="00B657E0" w:rsidRPr="00A843A7" w:rsidRDefault="00B657E0" w:rsidP="008B799A">
      <w:pPr>
        <w:spacing w:before="120"/>
        <w:jc w:val="both"/>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62095881" w14:textId="77777777">
        <w:tc>
          <w:tcPr>
            <w:tcW w:w="9073" w:type="dxa"/>
            <w:shd w:val="clear" w:color="auto" w:fill="E7E6E6"/>
          </w:tcPr>
          <w:p w14:paraId="496926FB" w14:textId="60B7A774"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OKRES REALIZACJI ZAMÓWIENIA.</w:t>
            </w:r>
          </w:p>
        </w:tc>
      </w:tr>
    </w:tbl>
    <w:p w14:paraId="1B95273B" w14:textId="77777777" w:rsidR="00B657E0" w:rsidRPr="00A843A7" w:rsidRDefault="00B657E0" w:rsidP="00B82DE7">
      <w:pPr>
        <w:spacing w:before="120"/>
        <w:ind w:left="709" w:hanging="709"/>
        <w:jc w:val="both"/>
        <w:rPr>
          <w:rFonts w:asciiTheme="minorHAnsi" w:hAnsiTheme="minorHAnsi" w:cstheme="minorHAnsi"/>
          <w:b/>
          <w:sz w:val="22"/>
          <w:szCs w:val="22"/>
        </w:rPr>
      </w:pPr>
    </w:p>
    <w:p w14:paraId="440EB828" w14:textId="07DF33CD" w:rsidR="00D96B16" w:rsidRPr="006474A4" w:rsidRDefault="00D96B16" w:rsidP="00231D33">
      <w:pPr>
        <w:pStyle w:val="Akapitzlist"/>
        <w:numPr>
          <w:ilvl w:val="1"/>
          <w:numId w:val="26"/>
        </w:numPr>
        <w:spacing w:before="120"/>
        <w:ind w:left="709" w:hanging="709"/>
        <w:jc w:val="both"/>
        <w:rPr>
          <w:rFonts w:asciiTheme="minorHAnsi" w:hAnsiTheme="minorHAnsi" w:cstheme="minorHAnsi"/>
          <w:b/>
          <w:sz w:val="22"/>
          <w:szCs w:val="22"/>
        </w:rPr>
      </w:pPr>
      <w:r w:rsidRPr="00A843A7">
        <w:rPr>
          <w:rFonts w:asciiTheme="minorHAnsi" w:hAnsiTheme="minorHAnsi" w:cstheme="minorHAnsi"/>
          <w:sz w:val="22"/>
          <w:szCs w:val="22"/>
        </w:rPr>
        <w:t xml:space="preserve">Termin realizacji części zamówienia nr 1: nie później niż do </w:t>
      </w:r>
      <w:r w:rsidRPr="006474A4">
        <w:rPr>
          <w:rFonts w:asciiTheme="minorHAnsi" w:hAnsiTheme="minorHAnsi" w:cstheme="minorHAnsi"/>
          <w:sz w:val="22"/>
          <w:szCs w:val="22"/>
        </w:rPr>
        <w:t xml:space="preserve">dnia </w:t>
      </w:r>
      <w:r w:rsidR="005A700C" w:rsidRPr="006474A4">
        <w:rPr>
          <w:rFonts w:asciiTheme="minorHAnsi" w:hAnsiTheme="minorHAnsi" w:cstheme="minorHAnsi"/>
          <w:sz w:val="22"/>
          <w:szCs w:val="22"/>
        </w:rPr>
        <w:t>1 lutego 2025</w:t>
      </w:r>
      <w:r w:rsidRPr="006474A4">
        <w:rPr>
          <w:rFonts w:asciiTheme="minorHAnsi" w:hAnsiTheme="minorHAnsi" w:cstheme="minorHAnsi"/>
          <w:sz w:val="22"/>
          <w:szCs w:val="22"/>
        </w:rPr>
        <w:t xml:space="preserve"> r.</w:t>
      </w:r>
    </w:p>
    <w:p w14:paraId="03BBB971" w14:textId="6DF30303" w:rsidR="00D96B16" w:rsidRPr="006474A4" w:rsidRDefault="00D96B16" w:rsidP="00231D33">
      <w:pPr>
        <w:pStyle w:val="Akapitzlist"/>
        <w:numPr>
          <w:ilvl w:val="1"/>
          <w:numId w:val="26"/>
        </w:numPr>
        <w:spacing w:before="120"/>
        <w:ind w:left="709" w:hanging="709"/>
        <w:jc w:val="both"/>
        <w:rPr>
          <w:rFonts w:asciiTheme="minorHAnsi" w:hAnsiTheme="minorHAnsi" w:cstheme="minorHAnsi"/>
          <w:b/>
          <w:sz w:val="22"/>
          <w:szCs w:val="22"/>
        </w:rPr>
      </w:pPr>
      <w:r w:rsidRPr="006474A4">
        <w:rPr>
          <w:rFonts w:asciiTheme="minorHAnsi" w:hAnsiTheme="minorHAnsi" w:cstheme="minorHAnsi"/>
          <w:sz w:val="22"/>
          <w:szCs w:val="22"/>
        </w:rPr>
        <w:t xml:space="preserve">Termin realizacji części zamówienia nr 2: nie później niż do dnia </w:t>
      </w:r>
      <w:r w:rsidR="005A700C" w:rsidRPr="006474A4">
        <w:rPr>
          <w:rFonts w:asciiTheme="minorHAnsi" w:hAnsiTheme="minorHAnsi" w:cstheme="minorHAnsi"/>
          <w:sz w:val="22"/>
          <w:szCs w:val="22"/>
        </w:rPr>
        <w:t>1 lutego 2025</w:t>
      </w:r>
      <w:r w:rsidR="00CD17E7" w:rsidRPr="006474A4">
        <w:rPr>
          <w:rFonts w:asciiTheme="minorHAnsi" w:hAnsiTheme="minorHAnsi" w:cstheme="minorHAnsi"/>
          <w:sz w:val="22"/>
          <w:szCs w:val="22"/>
        </w:rPr>
        <w:t xml:space="preserve"> r.</w:t>
      </w:r>
    </w:p>
    <w:p w14:paraId="53C5CE89" w14:textId="1294F2AD" w:rsidR="00B657E0" w:rsidRPr="006474A4" w:rsidRDefault="00D96B16" w:rsidP="00231D33">
      <w:pPr>
        <w:pStyle w:val="Akapitzlist"/>
        <w:numPr>
          <w:ilvl w:val="1"/>
          <w:numId w:val="26"/>
        </w:numPr>
        <w:spacing w:before="120"/>
        <w:ind w:left="709" w:hanging="709"/>
        <w:jc w:val="both"/>
        <w:rPr>
          <w:rFonts w:asciiTheme="minorHAnsi" w:hAnsiTheme="minorHAnsi" w:cstheme="minorHAnsi"/>
          <w:sz w:val="22"/>
          <w:szCs w:val="22"/>
        </w:rPr>
      </w:pPr>
      <w:r w:rsidRPr="006474A4">
        <w:rPr>
          <w:rFonts w:asciiTheme="minorHAnsi" w:hAnsiTheme="minorHAnsi" w:cstheme="minorHAnsi"/>
          <w:sz w:val="22"/>
          <w:szCs w:val="22"/>
        </w:rPr>
        <w:t xml:space="preserve">Termin realizacji części zamówienia nr 3: nie później niż do dnia </w:t>
      </w:r>
      <w:r w:rsidR="005A700C" w:rsidRPr="006474A4">
        <w:rPr>
          <w:rFonts w:asciiTheme="minorHAnsi" w:hAnsiTheme="minorHAnsi" w:cstheme="minorHAnsi"/>
          <w:sz w:val="22"/>
          <w:szCs w:val="22"/>
        </w:rPr>
        <w:t>1 lutego 2025</w:t>
      </w:r>
      <w:r w:rsidR="00CD17E7" w:rsidRPr="006474A4">
        <w:rPr>
          <w:rFonts w:asciiTheme="minorHAnsi" w:hAnsiTheme="minorHAnsi" w:cstheme="minorHAnsi"/>
          <w:sz w:val="22"/>
          <w:szCs w:val="22"/>
        </w:rPr>
        <w:t xml:space="preserve"> r.</w:t>
      </w:r>
    </w:p>
    <w:p w14:paraId="0A9E444A" w14:textId="57919F49" w:rsidR="00DE6AD0" w:rsidRPr="00A843A7" w:rsidRDefault="0054113B" w:rsidP="009B369B">
      <w:pPr>
        <w:spacing w:before="120"/>
        <w:jc w:val="both"/>
        <w:rPr>
          <w:rFonts w:asciiTheme="minorHAnsi" w:hAnsiTheme="minorHAnsi" w:cstheme="minorHAnsi"/>
          <w:sz w:val="22"/>
          <w:szCs w:val="22"/>
        </w:rPr>
      </w:pPr>
      <w:r w:rsidRPr="006474A4">
        <w:rPr>
          <w:rFonts w:asciiTheme="minorHAnsi" w:hAnsiTheme="minorHAnsi" w:cstheme="minorHAnsi"/>
          <w:sz w:val="22"/>
          <w:szCs w:val="22"/>
        </w:rPr>
        <w:lastRenderedPageBreak/>
        <w:t xml:space="preserve"> </w:t>
      </w:r>
      <w:r w:rsidR="009B369B" w:rsidRPr="006474A4">
        <w:rPr>
          <w:rFonts w:asciiTheme="minorHAnsi" w:hAnsiTheme="minorHAnsi" w:cstheme="minorHAnsi"/>
          <w:sz w:val="22"/>
          <w:szCs w:val="22"/>
        </w:rPr>
        <w:t xml:space="preserve">„Termin wykonania” oznacza zgłoszenie gotowości do przekazania całości dokumentacji w formie cyfrowej i analogowej – zgodnie z harmonogramem postępu prac </w:t>
      </w:r>
      <w:r>
        <w:rPr>
          <w:rFonts w:asciiTheme="minorHAnsi" w:hAnsiTheme="minorHAnsi" w:cstheme="minorHAnsi"/>
          <w:b/>
          <w:sz w:val="22"/>
          <w:szCs w:val="22"/>
        </w:rPr>
        <w:t>(Załączniki do SWZ  Nr 4a,</w:t>
      </w:r>
      <w:r w:rsidR="009B369B" w:rsidRPr="006474A4">
        <w:rPr>
          <w:rFonts w:asciiTheme="minorHAnsi" w:hAnsiTheme="minorHAnsi" w:cstheme="minorHAnsi"/>
          <w:b/>
          <w:sz w:val="22"/>
          <w:szCs w:val="22"/>
        </w:rPr>
        <w:t>)</w:t>
      </w:r>
      <w:r w:rsidR="009B369B" w:rsidRPr="006474A4">
        <w:rPr>
          <w:rFonts w:asciiTheme="minorHAnsi" w:hAnsiTheme="minorHAnsi" w:cstheme="minorHAnsi"/>
          <w:sz w:val="22"/>
          <w:szCs w:val="22"/>
        </w:rPr>
        <w:t>.</w:t>
      </w:r>
    </w:p>
    <w:p w14:paraId="74AE91C3" w14:textId="77777777" w:rsidR="00B657E0" w:rsidRPr="00A843A7" w:rsidRDefault="00732D90" w:rsidP="00732D90">
      <w:pPr>
        <w:spacing w:before="120"/>
        <w:ind w:left="709" w:hanging="709"/>
        <w:jc w:val="both"/>
        <w:rPr>
          <w:rFonts w:asciiTheme="minorHAnsi" w:hAnsiTheme="minorHAnsi" w:cstheme="minorHAnsi"/>
          <w:b/>
          <w:bCs/>
          <w:sz w:val="22"/>
          <w:szCs w:val="22"/>
        </w:rPr>
      </w:pPr>
      <w:r w:rsidRPr="00A843A7">
        <w:rPr>
          <w:rFonts w:asciiTheme="minorHAnsi" w:hAnsiTheme="minorHAnsi" w:cstheme="minorHAnsi"/>
          <w:b/>
          <w:sz w:val="22"/>
          <w:szCs w:val="22"/>
        </w:rPr>
        <w:t xml:space="preserve">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6A00D0DD" w14:textId="77777777">
        <w:tc>
          <w:tcPr>
            <w:tcW w:w="9073" w:type="dxa"/>
            <w:shd w:val="clear" w:color="auto" w:fill="E7E6E6"/>
          </w:tcPr>
          <w:p w14:paraId="681ADF99" w14:textId="1B063A51"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INFORMACJA O PRZEWIDYWANYCH ZAMÓWIENIACH, O KTÓRYCH MOWA W ART. 214 ust. 1 PKT 7 PZP, JEŻELI ZAMAWIAJĄCY PRZEWI</w:t>
            </w:r>
            <w:r w:rsidR="002E3EE0" w:rsidRPr="00A843A7">
              <w:rPr>
                <w:rFonts w:asciiTheme="minorHAnsi" w:hAnsiTheme="minorHAnsi" w:cstheme="minorHAnsi"/>
                <w:b/>
                <w:bCs/>
                <w:sz w:val="22"/>
                <w:szCs w:val="22"/>
              </w:rPr>
              <w:t>DUJE UDZIELENIE TAKICH ZAMÓWIEŃ, OPCJA.</w:t>
            </w:r>
          </w:p>
        </w:tc>
      </w:tr>
    </w:tbl>
    <w:p w14:paraId="3C5997C9" w14:textId="77777777" w:rsidR="00B657E0" w:rsidRPr="00A843A7" w:rsidRDefault="00B657E0" w:rsidP="00B82DE7">
      <w:pPr>
        <w:spacing w:before="120"/>
        <w:ind w:left="709" w:hanging="709"/>
        <w:jc w:val="both"/>
        <w:rPr>
          <w:rFonts w:asciiTheme="minorHAnsi" w:hAnsiTheme="minorHAnsi" w:cstheme="minorHAnsi"/>
          <w:sz w:val="22"/>
          <w:szCs w:val="22"/>
        </w:rPr>
      </w:pPr>
    </w:p>
    <w:p w14:paraId="5420CA44" w14:textId="595AEC11" w:rsidR="00B657E0" w:rsidRPr="00A843A7" w:rsidRDefault="001F7046" w:rsidP="00231D33">
      <w:pPr>
        <w:pStyle w:val="Akapitzlist"/>
        <w:numPr>
          <w:ilvl w:val="1"/>
          <w:numId w:val="26"/>
        </w:numPr>
        <w:spacing w:before="120"/>
        <w:ind w:left="426" w:hanging="568"/>
        <w:jc w:val="both"/>
        <w:rPr>
          <w:rFonts w:asciiTheme="minorHAnsi" w:hAnsiTheme="minorHAnsi" w:cstheme="minorHAnsi"/>
          <w:sz w:val="22"/>
          <w:szCs w:val="22"/>
        </w:rPr>
      </w:pPr>
      <w:r w:rsidRPr="00A843A7">
        <w:rPr>
          <w:rFonts w:asciiTheme="minorHAnsi" w:hAnsiTheme="minorHAnsi" w:cstheme="minorHAnsi"/>
          <w:sz w:val="22"/>
          <w:szCs w:val="22"/>
        </w:rPr>
        <w:t>Zamawiający przewiduje udzielenie</w:t>
      </w:r>
      <w:r w:rsidR="007973EA" w:rsidRPr="00A843A7">
        <w:rPr>
          <w:rFonts w:asciiTheme="minorHAnsi" w:hAnsiTheme="minorHAnsi" w:cstheme="minorHAnsi"/>
          <w:sz w:val="22"/>
          <w:szCs w:val="22"/>
        </w:rPr>
        <w:t xml:space="preserve"> zamówień, o których mowa w art. 214 ust. 1 pkt 7) PZP</w:t>
      </w:r>
      <w:r w:rsidR="00B657E0" w:rsidRPr="00A843A7">
        <w:rPr>
          <w:rFonts w:asciiTheme="minorHAnsi" w:hAnsiTheme="minorHAnsi" w:cstheme="minorHAnsi"/>
          <w:sz w:val="22"/>
          <w:szCs w:val="22"/>
        </w:rPr>
        <w:t xml:space="preserve"> </w:t>
      </w:r>
      <w:r w:rsidRPr="00A843A7">
        <w:rPr>
          <w:rFonts w:asciiTheme="minorHAnsi" w:hAnsiTheme="minorHAnsi" w:cstheme="minorHAnsi"/>
          <w:sz w:val="22"/>
          <w:szCs w:val="22"/>
        </w:rPr>
        <w:t>w okresie 3 lat od dnia udzielenia zamówienia podstawowego, o wartości stanowiącej nie więcej niż 50% wartości zamówienia podstawowego. Zamówienia te polegać będą na powtórzeniu usług podobnych do usług stanowiących przedmiot niniejszego zamówienia.</w:t>
      </w:r>
    </w:p>
    <w:p w14:paraId="15D8FCD3" w14:textId="59160CAF" w:rsidR="001F7046" w:rsidRPr="00A843A7" w:rsidRDefault="001F7046" w:rsidP="00231D33">
      <w:pPr>
        <w:pStyle w:val="Akapitzlist"/>
        <w:numPr>
          <w:ilvl w:val="1"/>
          <w:numId w:val="26"/>
        </w:numPr>
        <w:spacing w:before="120"/>
        <w:ind w:left="426" w:hanging="568"/>
        <w:jc w:val="both"/>
        <w:rPr>
          <w:rFonts w:asciiTheme="minorHAnsi" w:hAnsiTheme="minorHAnsi" w:cstheme="minorHAnsi"/>
          <w:sz w:val="22"/>
          <w:szCs w:val="22"/>
        </w:rPr>
      </w:pPr>
      <w:r w:rsidRPr="00A843A7">
        <w:rPr>
          <w:rFonts w:asciiTheme="minorHAnsi" w:hAnsiTheme="minorHAnsi" w:cstheme="minorHAnsi"/>
          <w:sz w:val="22"/>
          <w:szCs w:val="22"/>
        </w:rPr>
        <w:t>Opcja</w:t>
      </w:r>
      <w:r w:rsidR="002E3EE0" w:rsidRPr="00A843A7">
        <w:rPr>
          <w:rFonts w:asciiTheme="minorHAnsi" w:hAnsiTheme="minorHAnsi" w:cstheme="minorHAnsi"/>
          <w:sz w:val="22"/>
          <w:szCs w:val="22"/>
        </w:rPr>
        <w:t xml:space="preserve">: </w:t>
      </w:r>
      <w:r w:rsidRPr="00A843A7">
        <w:rPr>
          <w:rFonts w:asciiTheme="minorHAnsi" w:hAnsiTheme="minorHAnsi" w:cstheme="minorHAnsi"/>
          <w:sz w:val="22"/>
          <w:szCs w:val="22"/>
        </w:rPr>
        <w:t>W stosunku do każdej części zamówienia Zamawiający jest uprawniony zlecić Wykonawcy dodatkowy zakres rzeczowy obejmujący czynności analogiczne, jak opisane w opisie przedmiotu zamówienia (dalej: „Opcja”). Przedmiotem Opcji mogą być wszystkie lub niektóre z czynności opisanych w opisie przedmiotu zamówienia. Zamawiający nie jest zobowiązany do zlecenia prac objętych przedmiotem Opcji, a Wykonawcy nie służy roszczenie o ich zlecenie. Prace będące przedmiotem Opcji mogą zostać zlecone na wartość do 20 % wartości przedmiotu zamówienia określonej zgodnie z § 1 ust 2 wzoru umowy st</w:t>
      </w:r>
      <w:r w:rsidR="00185014">
        <w:rPr>
          <w:rFonts w:asciiTheme="minorHAnsi" w:hAnsiTheme="minorHAnsi" w:cstheme="minorHAnsi"/>
          <w:sz w:val="22"/>
          <w:szCs w:val="22"/>
        </w:rPr>
        <w:t>anowiącego załącznik nr 11 do S</w:t>
      </w:r>
      <w:r w:rsidRPr="00A843A7">
        <w:rPr>
          <w:rFonts w:asciiTheme="minorHAnsi" w:hAnsiTheme="minorHAnsi" w:cstheme="minorHAnsi"/>
          <w:sz w:val="22"/>
          <w:szCs w:val="22"/>
        </w:rPr>
        <w:t>WZ.</w:t>
      </w:r>
    </w:p>
    <w:p w14:paraId="08FC8127" w14:textId="77777777" w:rsidR="00B657E0" w:rsidRPr="00A843A7" w:rsidRDefault="00B657E0" w:rsidP="00B82DE7">
      <w:pPr>
        <w:spacing w:before="120"/>
        <w:ind w:left="709" w:hanging="709"/>
        <w:jc w:val="both"/>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688124F1" w14:textId="77777777">
        <w:tc>
          <w:tcPr>
            <w:tcW w:w="9073" w:type="dxa"/>
            <w:shd w:val="clear" w:color="auto" w:fill="E7E6E6"/>
          </w:tcPr>
          <w:p w14:paraId="59F35E9A" w14:textId="78CECD30" w:rsidR="00B657E0" w:rsidRPr="00A843A7" w:rsidRDefault="00A8403A" w:rsidP="00A8403A">
            <w:pPr>
              <w:pStyle w:val="Akapitzlist"/>
              <w:numPr>
                <w:ilvl w:val="0"/>
                <w:numId w:val="26"/>
              </w:numPr>
              <w:snapToGrid w:val="0"/>
              <w:spacing w:before="120"/>
              <w:jc w:val="both"/>
              <w:rPr>
                <w:rFonts w:asciiTheme="minorHAnsi" w:hAnsiTheme="minorHAnsi" w:cstheme="minorHAnsi"/>
                <w:b/>
                <w:bCs/>
                <w:sz w:val="22"/>
                <w:szCs w:val="22"/>
              </w:rPr>
            </w:pPr>
            <w:r>
              <w:rPr>
                <w:rFonts w:asciiTheme="minorHAnsi" w:hAnsiTheme="minorHAnsi" w:cstheme="minorHAnsi"/>
                <w:b/>
                <w:bCs/>
                <w:sz w:val="22"/>
                <w:szCs w:val="22"/>
              </w:rPr>
              <w:t>PODSTAWY</w:t>
            </w:r>
            <w:r w:rsidRPr="00A8403A">
              <w:rPr>
                <w:rFonts w:asciiTheme="minorHAnsi" w:hAnsiTheme="minorHAnsi" w:cstheme="minorHAnsi"/>
                <w:b/>
                <w:bCs/>
                <w:sz w:val="22"/>
                <w:szCs w:val="22"/>
              </w:rPr>
              <w:t xml:space="preserve"> WYKLUCZENIA, O KTÓRYCH MOWA W ART. 108 PZP ORAZ PODSTAWY WYKLUCZENIA, O KTÓRYCH MOWA W ART. 109 PZP ORAZ ART. 7 UST. 1 PKT 1-3 USTAWY Z DNIA 13 KWIETNIA 2022 R. O SZCZEGÓLNYCH ROZWIĄZANIACH W ZAKRESIE PRZECIWDZIAŁANIA WSPIERANIU AGRESJI NA UKRAINĘ ORAZ SŁUŻĄCYCH OCHRONIE BEZPIECZEŃSTWA NARODOWEGO (Dz. U. z 2022 r. POZ. 835, DALEJ: „SPECUSTAWA”) ORAZ DOTYCZĄCE PRZESŁANEK WYKLUCZENIA Z ART. 5K ROZPORZĄDZENIA RADY (UE) NR 833/2014 Z DNIA 31 LIPCA 2014 R. DOTYC</w:t>
            </w:r>
            <w:r w:rsidR="004875E3">
              <w:rPr>
                <w:rFonts w:asciiTheme="minorHAnsi" w:hAnsiTheme="minorHAnsi" w:cstheme="minorHAnsi"/>
                <w:b/>
                <w:bCs/>
                <w:sz w:val="22"/>
                <w:szCs w:val="22"/>
              </w:rPr>
              <w:t xml:space="preserve">ZĄCEGO ŚRODKÓW OGRANICZAJĄCYCH </w:t>
            </w:r>
            <w:r w:rsidRPr="00A8403A">
              <w:rPr>
                <w:rFonts w:asciiTheme="minorHAnsi" w:hAnsiTheme="minorHAnsi" w:cstheme="minorHAnsi"/>
                <w:b/>
                <w:bCs/>
                <w:sz w:val="22"/>
                <w:szCs w:val="22"/>
              </w:rPr>
              <w:t>W ZWIĄZKU Z DZIAŁANIAMI ROSJI DESTABILIZUJĄCYMI SYTUACJĘ NA UKRAINIE</w:t>
            </w:r>
          </w:p>
        </w:tc>
      </w:tr>
    </w:tbl>
    <w:p w14:paraId="3D731A14" w14:textId="77777777" w:rsidR="00B657E0" w:rsidRPr="00A843A7" w:rsidRDefault="00B657E0" w:rsidP="00B82DE7">
      <w:pPr>
        <w:spacing w:before="120"/>
        <w:ind w:left="709" w:hanging="709"/>
        <w:jc w:val="both"/>
        <w:rPr>
          <w:rFonts w:asciiTheme="minorHAnsi" w:hAnsiTheme="minorHAnsi" w:cstheme="minorHAnsi"/>
          <w:sz w:val="22"/>
          <w:szCs w:val="22"/>
        </w:rPr>
      </w:pPr>
    </w:p>
    <w:p w14:paraId="4B8DCE0F" w14:textId="77777777" w:rsidR="00AE238B" w:rsidRPr="00A843A7" w:rsidRDefault="00B657E0" w:rsidP="00231D33">
      <w:pPr>
        <w:pStyle w:val="Akapitzlist"/>
        <w:numPr>
          <w:ilvl w:val="1"/>
          <w:numId w:val="26"/>
        </w:numPr>
        <w:spacing w:before="120"/>
        <w:ind w:left="426" w:hanging="568"/>
        <w:jc w:val="both"/>
        <w:rPr>
          <w:rFonts w:asciiTheme="minorHAnsi" w:hAnsiTheme="minorHAnsi" w:cstheme="minorHAnsi"/>
          <w:sz w:val="22"/>
          <w:szCs w:val="22"/>
        </w:rPr>
      </w:pPr>
      <w:r w:rsidRPr="00A843A7">
        <w:rPr>
          <w:rFonts w:asciiTheme="minorHAnsi" w:hAnsiTheme="minorHAnsi" w:cstheme="minorHAnsi"/>
          <w:sz w:val="22"/>
          <w:szCs w:val="22"/>
        </w:rPr>
        <w:t>W postępowaniu mogą brać udział Wykonawcy, którzy nie podlegają wykluczeniu z postępowania o udzielenie zamówienia w okolicznościach, o których mowa w art. 108 ust. 1 PZP. Na podstawie:</w:t>
      </w:r>
    </w:p>
    <w:p w14:paraId="6079551C" w14:textId="2CEB3A16" w:rsidR="00AE238B" w:rsidRPr="00A843A7" w:rsidRDefault="00B657E0" w:rsidP="00231D33">
      <w:pPr>
        <w:pStyle w:val="Akapitzlist"/>
        <w:numPr>
          <w:ilvl w:val="2"/>
          <w:numId w:val="26"/>
        </w:numPr>
        <w:spacing w:before="120"/>
        <w:ind w:left="567" w:hanging="709"/>
        <w:jc w:val="both"/>
        <w:rPr>
          <w:rFonts w:asciiTheme="minorHAnsi" w:hAnsiTheme="minorHAnsi" w:cstheme="minorHAnsi"/>
          <w:sz w:val="22"/>
          <w:szCs w:val="22"/>
        </w:rPr>
      </w:pPr>
      <w:r w:rsidRPr="00A843A7">
        <w:rPr>
          <w:rFonts w:asciiTheme="minorHAnsi" w:hAnsiTheme="minorHAnsi" w:cstheme="minorHAnsi"/>
          <w:sz w:val="22"/>
          <w:szCs w:val="22"/>
        </w:rPr>
        <w:t>art. 108 ust. 1 pkt 1) PZP Zamawiający wykluczy Wykonawcę</w:t>
      </w:r>
      <w:r w:rsidRPr="00A843A7">
        <w:rPr>
          <w:rFonts w:asciiTheme="minorHAnsi" w:eastAsia="A" w:hAnsiTheme="minorHAnsi" w:cstheme="minorHAnsi"/>
          <w:sz w:val="22"/>
          <w:szCs w:val="22"/>
        </w:rPr>
        <w:t xml:space="preserve"> będącego osobą fizyczną, którego prawomocnie skazano za przestępstwo:</w:t>
      </w:r>
    </w:p>
    <w:p w14:paraId="042BFC4D" w14:textId="5D5B312D" w:rsidR="00B657E0" w:rsidRPr="008D071E" w:rsidRDefault="00B657E0" w:rsidP="00231D33">
      <w:pPr>
        <w:pStyle w:val="Akapitzlist"/>
        <w:numPr>
          <w:ilvl w:val="0"/>
          <w:numId w:val="27"/>
        </w:numPr>
        <w:spacing w:before="120"/>
        <w:jc w:val="both"/>
        <w:rPr>
          <w:rFonts w:asciiTheme="minorHAnsi" w:eastAsia="A" w:hAnsiTheme="minorHAnsi" w:cstheme="minorHAnsi"/>
          <w:sz w:val="22"/>
          <w:szCs w:val="22"/>
        </w:rPr>
      </w:pPr>
      <w:r w:rsidRPr="00A843A7">
        <w:rPr>
          <w:rFonts w:asciiTheme="minorHAnsi" w:eastAsia="A" w:hAnsiTheme="minorHAnsi" w:cstheme="minorHAnsi"/>
          <w:sz w:val="22"/>
          <w:szCs w:val="22"/>
        </w:rPr>
        <w:t>udziału w zorganizowanej grupie przestępczej albo związku mającym na celu popełnienie przestępstwa lub przestępstwa skarbowego, o którym mowa w art. 258 ustawy z dnia 6 czerwca 1997 r. Kodeks karny (tekst jedn</w:t>
      </w:r>
      <w:r w:rsidRPr="008D071E">
        <w:rPr>
          <w:rFonts w:asciiTheme="minorHAnsi" w:eastAsia="A" w:hAnsiTheme="minorHAnsi" w:cstheme="minorHAnsi"/>
          <w:sz w:val="22"/>
          <w:szCs w:val="22"/>
        </w:rPr>
        <w:t>. Dz. U. z 202</w:t>
      </w:r>
      <w:r w:rsidR="00276997" w:rsidRPr="008D071E">
        <w:rPr>
          <w:rFonts w:asciiTheme="minorHAnsi" w:eastAsia="A" w:hAnsiTheme="minorHAnsi" w:cstheme="minorHAnsi"/>
          <w:sz w:val="22"/>
          <w:szCs w:val="22"/>
        </w:rPr>
        <w:t>2</w:t>
      </w:r>
      <w:r w:rsidRPr="008D071E">
        <w:rPr>
          <w:rFonts w:asciiTheme="minorHAnsi" w:eastAsia="A" w:hAnsiTheme="minorHAnsi" w:cstheme="minorHAnsi"/>
          <w:sz w:val="22"/>
          <w:szCs w:val="22"/>
        </w:rPr>
        <w:t xml:space="preserve"> r. poz. </w:t>
      </w:r>
      <w:r w:rsidR="00276997" w:rsidRPr="008D071E">
        <w:rPr>
          <w:rFonts w:asciiTheme="minorHAnsi" w:eastAsia="A" w:hAnsiTheme="minorHAnsi" w:cstheme="minorHAnsi"/>
          <w:sz w:val="22"/>
          <w:szCs w:val="22"/>
        </w:rPr>
        <w:t>1138</w:t>
      </w:r>
      <w:r w:rsidR="00D60FB3" w:rsidRPr="008D071E">
        <w:rPr>
          <w:rFonts w:asciiTheme="minorHAnsi" w:eastAsia="A" w:hAnsiTheme="minorHAnsi" w:cstheme="minorHAnsi"/>
          <w:sz w:val="22"/>
          <w:szCs w:val="22"/>
        </w:rPr>
        <w:t xml:space="preserve"> </w:t>
      </w:r>
      <w:r w:rsidR="00B3446A">
        <w:rPr>
          <w:rFonts w:asciiTheme="minorHAnsi" w:eastAsia="A" w:hAnsiTheme="minorHAnsi" w:cstheme="minorHAnsi"/>
          <w:sz w:val="22"/>
          <w:szCs w:val="22"/>
        </w:rPr>
        <w:t>ze zm.</w:t>
      </w:r>
      <w:r w:rsidRPr="008D071E">
        <w:rPr>
          <w:rFonts w:asciiTheme="minorHAnsi" w:eastAsia="A" w:hAnsiTheme="minorHAnsi" w:cstheme="minorHAnsi"/>
          <w:sz w:val="22"/>
          <w:szCs w:val="22"/>
        </w:rPr>
        <w:t xml:space="preserve"> - „KK”),</w:t>
      </w:r>
    </w:p>
    <w:p w14:paraId="267ABBAA" w14:textId="6EAB3CAB" w:rsidR="00B657E0" w:rsidRPr="008D071E" w:rsidRDefault="00B657E0" w:rsidP="00231D33">
      <w:pPr>
        <w:pStyle w:val="Akapitzlist"/>
        <w:numPr>
          <w:ilvl w:val="0"/>
          <w:numId w:val="27"/>
        </w:numPr>
        <w:spacing w:before="120"/>
        <w:jc w:val="both"/>
        <w:rPr>
          <w:rFonts w:asciiTheme="minorHAnsi" w:eastAsia="A" w:hAnsiTheme="minorHAnsi" w:cstheme="minorHAnsi"/>
          <w:sz w:val="22"/>
          <w:szCs w:val="22"/>
        </w:rPr>
      </w:pPr>
      <w:r w:rsidRPr="008D071E">
        <w:rPr>
          <w:rFonts w:asciiTheme="minorHAnsi" w:eastAsia="A" w:hAnsiTheme="minorHAnsi" w:cstheme="minorHAnsi"/>
          <w:sz w:val="22"/>
          <w:szCs w:val="22"/>
        </w:rPr>
        <w:t>handlu ludźm</w:t>
      </w:r>
      <w:r w:rsidR="00F83217" w:rsidRPr="008D071E">
        <w:rPr>
          <w:rFonts w:asciiTheme="minorHAnsi" w:eastAsia="A" w:hAnsiTheme="minorHAnsi" w:cstheme="minorHAnsi"/>
          <w:sz w:val="22"/>
          <w:szCs w:val="22"/>
        </w:rPr>
        <w:t>i, o którym mowa w art. 189a KK</w:t>
      </w:r>
    </w:p>
    <w:p w14:paraId="309F6B57" w14:textId="3D7C8C8D" w:rsidR="00774D41" w:rsidRPr="008D071E" w:rsidRDefault="00B657E0" w:rsidP="00231D33">
      <w:pPr>
        <w:pStyle w:val="Akapitzlist"/>
        <w:numPr>
          <w:ilvl w:val="0"/>
          <w:numId w:val="27"/>
        </w:numPr>
        <w:spacing w:before="120"/>
        <w:jc w:val="both"/>
        <w:rPr>
          <w:rFonts w:asciiTheme="minorHAnsi" w:eastAsia="A" w:hAnsiTheme="minorHAnsi" w:cstheme="minorHAnsi"/>
          <w:sz w:val="22"/>
          <w:szCs w:val="22"/>
        </w:rPr>
      </w:pPr>
      <w:r w:rsidRPr="008D071E">
        <w:rPr>
          <w:rFonts w:asciiTheme="minorHAnsi" w:eastAsia="A" w:hAnsiTheme="minorHAnsi" w:cstheme="minorHAnsi"/>
          <w:sz w:val="22"/>
          <w:szCs w:val="22"/>
        </w:rPr>
        <w:t xml:space="preserve">o którym mowa w art. 228-230a, art. 250a KK lub w art. 46 lub art. 48 ustawy z dnia 25 czerwca 2010 r. o sporcie </w:t>
      </w:r>
      <w:r w:rsidR="00774D41" w:rsidRPr="008D071E">
        <w:rPr>
          <w:rFonts w:asciiTheme="minorHAnsi" w:eastAsia="A" w:hAnsiTheme="minorHAnsi" w:cstheme="minorHAnsi"/>
          <w:sz w:val="22"/>
          <w:szCs w:val="22"/>
        </w:rPr>
        <w:t xml:space="preserve">(tekst jedn. Dz. </w:t>
      </w:r>
      <w:r w:rsidR="006241E3" w:rsidRPr="008D071E">
        <w:rPr>
          <w:rFonts w:asciiTheme="minorHAnsi" w:eastAsia="A" w:hAnsiTheme="minorHAnsi" w:cstheme="minorHAnsi"/>
          <w:sz w:val="22"/>
          <w:szCs w:val="22"/>
        </w:rPr>
        <w:t>U. z 2022 r. poz. 1599</w:t>
      </w:r>
      <w:r w:rsidR="00774D41" w:rsidRPr="008D071E">
        <w:rPr>
          <w:rFonts w:asciiTheme="minorHAnsi" w:eastAsia="A" w:hAnsiTheme="minorHAnsi" w:cstheme="minorHAnsi"/>
          <w:sz w:val="22"/>
          <w:szCs w:val="22"/>
        </w:rPr>
        <w:t xml:space="preserve"> </w:t>
      </w:r>
      <w:r w:rsidR="00D60FB3" w:rsidRPr="008D071E">
        <w:rPr>
          <w:rFonts w:asciiTheme="minorHAnsi" w:eastAsia="A" w:hAnsiTheme="minorHAnsi" w:cstheme="minorHAnsi"/>
          <w:sz w:val="22"/>
          <w:szCs w:val="22"/>
        </w:rPr>
        <w:t>ze zm.</w:t>
      </w:r>
      <w:r w:rsidR="00774D41" w:rsidRPr="008D071E">
        <w:rPr>
          <w:rFonts w:asciiTheme="minorHAnsi" w:eastAsia="A" w:hAnsiTheme="minorHAnsi" w:cstheme="minorHAnsi"/>
          <w:sz w:val="22"/>
          <w:szCs w:val="22"/>
        </w:rPr>
        <w:t>) lub w art. 54 ust. 1–4 ustawy z dnia 12 maja 2011 r. o refundacji leków, środków spożywczych specjalnego przeznaczenia żywieniowego oraz wyrobów medycznych (tekst jedn. Dz. U. z 202</w:t>
      </w:r>
      <w:r w:rsidR="00D60FB3" w:rsidRPr="008D071E">
        <w:rPr>
          <w:rFonts w:asciiTheme="minorHAnsi" w:eastAsia="A" w:hAnsiTheme="minorHAnsi" w:cstheme="minorHAnsi"/>
          <w:sz w:val="22"/>
          <w:szCs w:val="22"/>
        </w:rPr>
        <w:t>2</w:t>
      </w:r>
      <w:r w:rsidR="00774D41" w:rsidRPr="008D071E">
        <w:rPr>
          <w:rFonts w:asciiTheme="minorHAnsi" w:eastAsia="A" w:hAnsiTheme="minorHAnsi" w:cstheme="minorHAnsi"/>
          <w:sz w:val="22"/>
          <w:szCs w:val="22"/>
        </w:rPr>
        <w:t xml:space="preserve"> r. poz. </w:t>
      </w:r>
      <w:r w:rsidR="00B04CFE">
        <w:rPr>
          <w:rFonts w:asciiTheme="minorHAnsi" w:eastAsia="A" w:hAnsiTheme="minorHAnsi" w:cstheme="minorHAnsi"/>
          <w:sz w:val="22"/>
          <w:szCs w:val="22"/>
        </w:rPr>
        <w:t>2555</w:t>
      </w:r>
      <w:r w:rsidR="00B04CFE" w:rsidRPr="008D071E">
        <w:rPr>
          <w:rFonts w:asciiTheme="minorHAnsi" w:eastAsia="A" w:hAnsiTheme="minorHAnsi" w:cstheme="minorHAnsi"/>
          <w:sz w:val="22"/>
          <w:szCs w:val="22"/>
        </w:rPr>
        <w:t xml:space="preserve"> </w:t>
      </w:r>
      <w:r w:rsidR="00D60FB3" w:rsidRPr="008D071E">
        <w:rPr>
          <w:rFonts w:asciiTheme="minorHAnsi" w:eastAsia="A" w:hAnsiTheme="minorHAnsi" w:cstheme="minorHAnsi"/>
          <w:sz w:val="22"/>
          <w:szCs w:val="22"/>
        </w:rPr>
        <w:t>ze zm.</w:t>
      </w:r>
      <w:r w:rsidR="00774D41" w:rsidRPr="008D071E">
        <w:rPr>
          <w:rFonts w:asciiTheme="minorHAnsi" w:eastAsia="A" w:hAnsiTheme="minorHAnsi" w:cstheme="minorHAnsi"/>
          <w:sz w:val="22"/>
          <w:szCs w:val="22"/>
        </w:rPr>
        <w:t>);</w:t>
      </w:r>
    </w:p>
    <w:p w14:paraId="7C278348" w14:textId="15AB8EDC" w:rsidR="00B657E0" w:rsidRPr="008D071E" w:rsidRDefault="00B657E0" w:rsidP="00231D33">
      <w:pPr>
        <w:pStyle w:val="Akapitzlist"/>
        <w:numPr>
          <w:ilvl w:val="0"/>
          <w:numId w:val="27"/>
        </w:numPr>
        <w:spacing w:before="120"/>
        <w:jc w:val="both"/>
        <w:rPr>
          <w:rFonts w:asciiTheme="minorHAnsi" w:eastAsia="A" w:hAnsiTheme="minorHAnsi" w:cstheme="minorHAnsi"/>
          <w:sz w:val="22"/>
          <w:szCs w:val="22"/>
        </w:rPr>
      </w:pPr>
      <w:r w:rsidRPr="008D071E">
        <w:rPr>
          <w:rFonts w:asciiTheme="minorHAnsi" w:eastAsia="A" w:hAnsiTheme="minorHAnsi" w:cstheme="minorHAnsi"/>
          <w:sz w:val="22"/>
          <w:szCs w:val="22"/>
        </w:rPr>
        <w:t>finansowania przestępstwa o charakterze terrorystycznym, o którym mowa w art. 165a KK, lub przestępstwo udaremniania lub utrudniania stwierdzenia przestępnego pochodzenia pieniędzy lub ukrywania ich pochodzenia, o którym mowa w art. 299 KK,</w:t>
      </w:r>
    </w:p>
    <w:p w14:paraId="12E45D8A" w14:textId="7A6EF4D7" w:rsidR="00B657E0" w:rsidRPr="008D071E" w:rsidRDefault="00B657E0" w:rsidP="00231D33">
      <w:pPr>
        <w:pStyle w:val="Akapitzlist"/>
        <w:numPr>
          <w:ilvl w:val="0"/>
          <w:numId w:val="27"/>
        </w:numPr>
        <w:spacing w:before="120"/>
        <w:jc w:val="both"/>
        <w:rPr>
          <w:rFonts w:asciiTheme="minorHAnsi" w:eastAsia="A" w:hAnsiTheme="minorHAnsi" w:cstheme="minorHAnsi"/>
          <w:sz w:val="22"/>
          <w:szCs w:val="22"/>
        </w:rPr>
      </w:pPr>
      <w:r w:rsidRPr="008D071E">
        <w:rPr>
          <w:rFonts w:asciiTheme="minorHAnsi" w:eastAsia="A" w:hAnsiTheme="minorHAnsi" w:cstheme="minorHAnsi"/>
          <w:sz w:val="22"/>
          <w:szCs w:val="22"/>
        </w:rPr>
        <w:lastRenderedPageBreak/>
        <w:t>o charakterze terrorystycznym, o którym mowa w art. 115 § 20 KK, lub mające na celu popełnienie tego przestępstwa,</w:t>
      </w:r>
    </w:p>
    <w:p w14:paraId="5DE53EB0" w14:textId="210C8BE2" w:rsidR="00B657E0" w:rsidRPr="00A843A7" w:rsidRDefault="00B657E0" w:rsidP="00231D33">
      <w:pPr>
        <w:pStyle w:val="Akapitzlist"/>
        <w:numPr>
          <w:ilvl w:val="0"/>
          <w:numId w:val="27"/>
        </w:numPr>
        <w:spacing w:before="120"/>
        <w:jc w:val="both"/>
        <w:rPr>
          <w:rFonts w:asciiTheme="minorHAnsi" w:eastAsia="A" w:hAnsiTheme="minorHAnsi" w:cstheme="minorHAnsi"/>
          <w:sz w:val="22"/>
          <w:szCs w:val="22"/>
        </w:rPr>
      </w:pPr>
      <w:r w:rsidRPr="008D071E">
        <w:rPr>
          <w:rFonts w:asciiTheme="minorHAnsi" w:eastAsia="A" w:hAnsiTheme="minorHAnsi" w:cstheme="minorHAnsi"/>
          <w:sz w:val="22"/>
          <w:szCs w:val="22"/>
        </w:rPr>
        <w:t>pracy małoletnich cudzoziemców, o którym mowa w art. 9 ust. 2 ustawy z dnia 15 czerwca 2012 r. o skutkach powierzania wykonywania pracy cudzoziemcom przebywającym wbrew przepisom na terytorium Rzeczypospolitej Polskiej (</w:t>
      </w:r>
      <w:r w:rsidR="00D60FB3" w:rsidRPr="008D071E">
        <w:rPr>
          <w:rFonts w:asciiTheme="minorHAnsi" w:eastAsia="A" w:hAnsiTheme="minorHAnsi" w:cstheme="minorHAnsi"/>
          <w:sz w:val="22"/>
          <w:szCs w:val="22"/>
        </w:rPr>
        <w:t xml:space="preserve">tekst jedn. </w:t>
      </w:r>
      <w:r w:rsidRPr="008D071E">
        <w:rPr>
          <w:rFonts w:asciiTheme="minorHAnsi" w:eastAsia="A" w:hAnsiTheme="minorHAnsi" w:cstheme="minorHAnsi"/>
          <w:sz w:val="22"/>
          <w:szCs w:val="22"/>
        </w:rPr>
        <w:t xml:space="preserve">Dz. U. </w:t>
      </w:r>
      <w:r w:rsidR="00D60FB3" w:rsidRPr="008D071E">
        <w:rPr>
          <w:rFonts w:asciiTheme="minorHAnsi" w:eastAsia="A" w:hAnsiTheme="minorHAnsi" w:cstheme="minorHAnsi"/>
          <w:sz w:val="22"/>
          <w:szCs w:val="22"/>
        </w:rPr>
        <w:t>z 2021 r., poz. 1745 ze</w:t>
      </w:r>
      <w:r w:rsidR="00D60FB3">
        <w:rPr>
          <w:rFonts w:asciiTheme="minorHAnsi" w:eastAsia="A" w:hAnsiTheme="minorHAnsi" w:cstheme="minorHAnsi"/>
          <w:sz w:val="22"/>
          <w:szCs w:val="22"/>
        </w:rPr>
        <w:t xml:space="preserve"> zm.</w:t>
      </w:r>
      <w:r w:rsidRPr="00A843A7">
        <w:rPr>
          <w:rFonts w:asciiTheme="minorHAnsi" w:eastAsia="A" w:hAnsiTheme="minorHAnsi" w:cstheme="minorHAnsi"/>
          <w:sz w:val="22"/>
          <w:szCs w:val="22"/>
        </w:rPr>
        <w:t>),</w:t>
      </w:r>
    </w:p>
    <w:p w14:paraId="3EA2D1AF" w14:textId="6D395476" w:rsidR="00B657E0" w:rsidRPr="00A843A7" w:rsidRDefault="00B657E0" w:rsidP="00231D33">
      <w:pPr>
        <w:pStyle w:val="Akapitzlist"/>
        <w:numPr>
          <w:ilvl w:val="0"/>
          <w:numId w:val="27"/>
        </w:numPr>
        <w:spacing w:before="120"/>
        <w:jc w:val="both"/>
        <w:rPr>
          <w:rFonts w:asciiTheme="minorHAnsi" w:eastAsia="A" w:hAnsiTheme="minorHAnsi" w:cstheme="minorHAnsi"/>
          <w:sz w:val="22"/>
          <w:szCs w:val="22"/>
        </w:rPr>
      </w:pPr>
      <w:r w:rsidRPr="00A843A7">
        <w:rPr>
          <w:rFonts w:asciiTheme="minorHAnsi" w:eastAsia="A" w:hAnsiTheme="minorHAnsi" w:cstheme="minorHAnsi"/>
          <w:sz w:val="22"/>
          <w:szCs w:val="22"/>
        </w:rPr>
        <w:t>przeciwko obrotowi gospodarczemu, o których mowa w art. 296-307 KK, przestępstwo oszustwa, o którym mowa w art. 286 KK, przestępstwo przeciwko wiarygodności dokumentów, o których mowa w art. 270-277d KK, lub przestępstwo skarbowe,</w:t>
      </w:r>
    </w:p>
    <w:p w14:paraId="376B5180" w14:textId="77777777" w:rsidR="00AE238B" w:rsidRPr="00A843A7" w:rsidRDefault="00B657E0" w:rsidP="00231D33">
      <w:pPr>
        <w:pStyle w:val="Akapitzlist"/>
        <w:numPr>
          <w:ilvl w:val="0"/>
          <w:numId w:val="27"/>
        </w:numPr>
        <w:spacing w:before="120"/>
        <w:jc w:val="both"/>
        <w:rPr>
          <w:rFonts w:asciiTheme="minorHAnsi" w:eastAsia="A" w:hAnsiTheme="minorHAnsi" w:cstheme="minorHAnsi"/>
          <w:sz w:val="22"/>
          <w:szCs w:val="22"/>
        </w:rPr>
      </w:pPr>
      <w:r w:rsidRPr="00A843A7">
        <w:rPr>
          <w:rFonts w:asciiTheme="minorHAnsi" w:eastAsia="A" w:hAnsiTheme="minorHAnsi" w:cstheme="minorHAnsi"/>
          <w:sz w:val="22"/>
          <w:szCs w:val="22"/>
        </w:rPr>
        <w:t>o którym mowa w art. 9 ust. 1 i 3 lub art. 10 ustawy z dnia 15 czerwca 2012 r. o skutkach powierzania wykonywania pracy cudzoziemcom przebywającym wbrew przepisom na terytorium Rzeczypospolitej Polskiej,</w:t>
      </w:r>
    </w:p>
    <w:p w14:paraId="1768E6FE" w14:textId="40A93BE3" w:rsidR="00B657E0" w:rsidRPr="00A843A7" w:rsidRDefault="00B657E0" w:rsidP="00AE238B">
      <w:pPr>
        <w:pStyle w:val="Akapitzlist"/>
        <w:spacing w:before="120"/>
        <w:jc w:val="both"/>
        <w:rPr>
          <w:rFonts w:asciiTheme="minorHAnsi" w:eastAsia="A" w:hAnsiTheme="minorHAnsi" w:cstheme="minorHAnsi"/>
          <w:sz w:val="22"/>
          <w:szCs w:val="22"/>
        </w:rPr>
      </w:pPr>
      <w:r w:rsidRPr="00A843A7">
        <w:rPr>
          <w:rFonts w:asciiTheme="minorHAnsi" w:eastAsia="A" w:hAnsiTheme="minorHAnsi" w:cstheme="minorHAnsi"/>
          <w:sz w:val="22"/>
          <w:szCs w:val="22"/>
        </w:rPr>
        <w:t>- lub za odpowiedni czyn zabroniony określony w przepisach prawa obcego;</w:t>
      </w:r>
    </w:p>
    <w:p w14:paraId="2E7252F3" w14:textId="1CC7CDAC" w:rsidR="00B657E0" w:rsidRPr="00A843A7" w:rsidRDefault="00B657E0" w:rsidP="00231D33">
      <w:pPr>
        <w:pStyle w:val="Akapitzlist"/>
        <w:numPr>
          <w:ilvl w:val="2"/>
          <w:numId w:val="26"/>
        </w:numPr>
        <w:spacing w:before="120"/>
        <w:ind w:left="567"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72E5025A" w14:textId="4052240E" w:rsidR="00B657E0" w:rsidRPr="00A843A7" w:rsidRDefault="00B657E0" w:rsidP="00231D33">
      <w:pPr>
        <w:pStyle w:val="Akapitzlist"/>
        <w:numPr>
          <w:ilvl w:val="2"/>
          <w:numId w:val="26"/>
        </w:numPr>
        <w:spacing w:before="120"/>
        <w:ind w:left="567"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56981AE0" w14:textId="514E3DA9" w:rsidR="00B657E0" w:rsidRPr="00A843A7" w:rsidRDefault="00B657E0" w:rsidP="00231D33">
      <w:pPr>
        <w:pStyle w:val="Akapitzlist"/>
        <w:numPr>
          <w:ilvl w:val="2"/>
          <w:numId w:val="26"/>
        </w:numPr>
        <w:spacing w:before="120"/>
        <w:ind w:left="567"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art. 108 ust. 1 pkt 4) PZP Zamawiający wykluczy Wykonawcę, wobec którego orzeczono zakaz ubiegania się o zamówienia publiczne;</w:t>
      </w:r>
    </w:p>
    <w:p w14:paraId="244BD7AC" w14:textId="29B6A10E" w:rsidR="00B657E0" w:rsidRPr="00A843A7" w:rsidRDefault="00B657E0" w:rsidP="00231D33">
      <w:pPr>
        <w:pStyle w:val="Akapitzlist"/>
        <w:numPr>
          <w:ilvl w:val="2"/>
          <w:numId w:val="26"/>
        </w:numPr>
        <w:spacing w:before="120"/>
        <w:ind w:left="567"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D60FB3">
        <w:rPr>
          <w:rFonts w:asciiTheme="minorHAnsi" w:eastAsia="A" w:hAnsiTheme="minorHAnsi" w:cstheme="minorHAnsi"/>
          <w:sz w:val="22"/>
          <w:szCs w:val="22"/>
        </w:rPr>
        <w:t xml:space="preserve"> (tekst jedn. </w:t>
      </w:r>
      <w:r w:rsidR="00D60FB3" w:rsidRPr="008D071E">
        <w:rPr>
          <w:rFonts w:asciiTheme="minorHAnsi" w:eastAsia="A" w:hAnsiTheme="minorHAnsi" w:cstheme="minorHAnsi"/>
          <w:sz w:val="22"/>
          <w:szCs w:val="22"/>
        </w:rPr>
        <w:t>Dz. U. z 2021 r., poz. 275</w:t>
      </w:r>
      <w:r w:rsidR="00D60FB3">
        <w:rPr>
          <w:rFonts w:asciiTheme="minorHAnsi" w:eastAsia="A" w:hAnsiTheme="minorHAnsi" w:cstheme="minorHAnsi"/>
          <w:sz w:val="22"/>
          <w:szCs w:val="22"/>
        </w:rPr>
        <w:t xml:space="preserve"> ze zm.)</w:t>
      </w:r>
      <w:r w:rsidRPr="00A843A7">
        <w:rPr>
          <w:rFonts w:asciiTheme="minorHAnsi" w:eastAsia="A" w:hAnsiTheme="minorHAnsi" w:cstheme="minorHAnsi"/>
          <w:sz w:val="22"/>
          <w:szCs w:val="22"/>
        </w:rPr>
        <w:t>, złożyli odrębne oferty, oferty częściowe lub wnioski o dopuszczenie do udziału w postępowaniu, chyba że wykażą, że przygotowali te oferty lub wnioski niezależnie od siebie;</w:t>
      </w:r>
    </w:p>
    <w:p w14:paraId="0C9DA23A" w14:textId="52E79332" w:rsidR="00B657E0" w:rsidRPr="00A843A7" w:rsidRDefault="00B657E0" w:rsidP="00231D33">
      <w:pPr>
        <w:pStyle w:val="Akapitzlist"/>
        <w:numPr>
          <w:ilvl w:val="2"/>
          <w:numId w:val="26"/>
        </w:numPr>
        <w:spacing w:before="120"/>
        <w:ind w:left="567"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(tekst </w:t>
      </w:r>
      <w:r w:rsidR="00300937" w:rsidRPr="00A843A7">
        <w:rPr>
          <w:rFonts w:asciiTheme="minorHAnsi" w:eastAsia="A" w:hAnsiTheme="minorHAnsi" w:cstheme="minorHAnsi"/>
          <w:sz w:val="22"/>
          <w:szCs w:val="22"/>
        </w:rPr>
        <w:t xml:space="preserve">jedn. </w:t>
      </w:r>
      <w:r w:rsidR="00300937" w:rsidRPr="00B3446A">
        <w:rPr>
          <w:rFonts w:asciiTheme="minorHAnsi" w:eastAsia="A" w:hAnsiTheme="minorHAnsi" w:cstheme="minorHAnsi"/>
          <w:sz w:val="22"/>
          <w:szCs w:val="22"/>
        </w:rPr>
        <w:t>Dz. U. z 2021 r. poz. 275</w:t>
      </w:r>
      <w:r w:rsidRPr="00A843A7">
        <w:rPr>
          <w:rFonts w:asciiTheme="minorHAnsi" w:eastAsia="A" w:hAnsiTheme="minorHAnsi" w:cstheme="minorHAnsi"/>
          <w:sz w:val="22"/>
          <w:szCs w:val="22"/>
        </w:rPr>
        <w:t xml:space="preserve"> </w:t>
      </w:r>
      <w:r w:rsidR="00B3446A">
        <w:rPr>
          <w:rFonts w:asciiTheme="minorHAnsi" w:eastAsia="A" w:hAnsiTheme="minorHAnsi" w:cstheme="minorHAnsi"/>
          <w:sz w:val="22"/>
          <w:szCs w:val="22"/>
        </w:rPr>
        <w:t>ze zm.</w:t>
      </w:r>
      <w:r w:rsidRPr="00A843A7">
        <w:rPr>
          <w:rFonts w:asciiTheme="minorHAnsi" w:eastAsia="A" w:hAnsiTheme="minorHAnsi" w:cstheme="minorHAnsi"/>
          <w:sz w:val="22"/>
          <w:szCs w:val="22"/>
        </w:rPr>
        <w:t>), chyba że spowodowane tym zakłócenie konkurencji może być wyeliminowane w inny sposób niż przez wykluczenie Wykonawcy z udziału w postępowaniu o udzielenie zamówienia.</w:t>
      </w:r>
    </w:p>
    <w:p w14:paraId="16653C27" w14:textId="72CF3D98" w:rsidR="00B657E0" w:rsidRPr="00A843A7" w:rsidRDefault="00B657E0" w:rsidP="00231D33">
      <w:pPr>
        <w:pStyle w:val="Akapitzlist"/>
        <w:numPr>
          <w:ilvl w:val="1"/>
          <w:numId w:val="26"/>
        </w:numPr>
        <w:spacing w:before="120"/>
        <w:ind w:left="426" w:hanging="568"/>
        <w:jc w:val="both"/>
        <w:rPr>
          <w:rFonts w:asciiTheme="minorHAnsi" w:eastAsia="A" w:hAnsiTheme="minorHAnsi" w:cstheme="minorHAnsi"/>
          <w:sz w:val="22"/>
          <w:szCs w:val="22"/>
        </w:rPr>
      </w:pPr>
      <w:r w:rsidRPr="00A843A7">
        <w:rPr>
          <w:rFonts w:asciiTheme="minorHAnsi" w:eastAsia="A" w:hAnsiTheme="minorHAnsi" w:cstheme="minorHAnsi"/>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1E90B649" w14:textId="1D23B806" w:rsidR="00EC38D2" w:rsidRPr="00EC38D2" w:rsidRDefault="00EC38D2" w:rsidP="00231D33">
      <w:pPr>
        <w:pStyle w:val="Akapitzlist"/>
        <w:numPr>
          <w:ilvl w:val="1"/>
          <w:numId w:val="26"/>
        </w:numPr>
        <w:spacing w:before="120"/>
        <w:ind w:left="426" w:hanging="568"/>
        <w:jc w:val="both"/>
        <w:rPr>
          <w:rFonts w:asciiTheme="minorHAnsi" w:eastAsia="A" w:hAnsiTheme="minorHAnsi" w:cstheme="minorHAnsi"/>
          <w:sz w:val="22"/>
          <w:szCs w:val="22"/>
        </w:rPr>
      </w:pPr>
      <w:r w:rsidRPr="00EC38D2">
        <w:rPr>
          <w:rFonts w:asciiTheme="minorHAnsi" w:eastAsia="A" w:hAnsiTheme="minorHAnsi" w:cstheme="minorHAnsi"/>
          <w:sz w:val="22"/>
          <w:szCs w:val="22"/>
        </w:rPr>
        <w:t>W postępowaniu mogą brać udział Wykonawcy, którzy nie podlegają wykluczeniu z postępowania o udzielenie zamówienia w okolicznościach, o których mowa w art. 109 ust. 1 pkt 1-5 i 7- 10 PZP. Na podstawie:</w:t>
      </w:r>
    </w:p>
    <w:p w14:paraId="6B80980F" w14:textId="778E52C4" w:rsidR="00EC38D2" w:rsidRPr="00EC38D2" w:rsidRDefault="00EC38D2" w:rsidP="00231D33">
      <w:pPr>
        <w:pStyle w:val="Akapitzlist"/>
        <w:numPr>
          <w:ilvl w:val="2"/>
          <w:numId w:val="26"/>
        </w:numPr>
        <w:spacing w:before="120"/>
        <w:jc w:val="both"/>
        <w:rPr>
          <w:rFonts w:asciiTheme="minorHAnsi" w:eastAsia="A" w:hAnsiTheme="minorHAnsi" w:cstheme="minorHAnsi"/>
          <w:sz w:val="22"/>
          <w:szCs w:val="22"/>
        </w:rPr>
      </w:pPr>
      <w:r w:rsidRPr="00EC38D2">
        <w:rPr>
          <w:rFonts w:asciiTheme="minorHAnsi" w:hAnsiTheme="minorHAnsi" w:cstheme="minorHAnsi"/>
          <w:sz w:val="22"/>
          <w:szCs w:val="22"/>
        </w:rPr>
        <w:t xml:space="preserve">art. 109 ust. 1 pkt 1) PZP Zamawiający wykluczy Wykonawcę, który naruszył obowiązki dotyczące płatności podatków, opłat lub składek na ubezpieczenia społeczne lub zdrowotne, z wyjątkiem przypadku, o którym mowa w art. 108 ust. 1 pkt 3 PZP, chyba że Wykonawca odpowiednio przed upływem terminu do składania wniosków o dopuszczenie do udziału w postępowaniu albo przed upływem terminu składania ofert </w:t>
      </w:r>
      <w:r w:rsidRPr="00EC38D2">
        <w:rPr>
          <w:rFonts w:asciiTheme="minorHAnsi" w:hAnsiTheme="minorHAnsi" w:cstheme="minorHAnsi"/>
          <w:sz w:val="22"/>
          <w:szCs w:val="22"/>
        </w:rPr>
        <w:lastRenderedPageBreak/>
        <w:t>dokonał płatności należnych podatków, opłat lub składek na ubezpieczenia społeczne lub zdrowotne wraz z odsetkami lub grzywnami lub zawarł wiążące porozumienie w sprawie spłaty tych należności;</w:t>
      </w:r>
    </w:p>
    <w:p w14:paraId="34DB4A67" w14:textId="085A982E" w:rsidR="00EC38D2" w:rsidRPr="00EC38D2" w:rsidRDefault="00EC38D2" w:rsidP="00231D33">
      <w:pPr>
        <w:pStyle w:val="Akapitzlist"/>
        <w:numPr>
          <w:ilvl w:val="2"/>
          <w:numId w:val="26"/>
        </w:numPr>
        <w:spacing w:before="120"/>
        <w:jc w:val="both"/>
        <w:rPr>
          <w:rFonts w:asciiTheme="minorHAnsi" w:eastAsia="A" w:hAnsiTheme="minorHAnsi" w:cstheme="minorHAnsi"/>
          <w:sz w:val="22"/>
          <w:szCs w:val="22"/>
        </w:rPr>
      </w:pPr>
      <w:r w:rsidRPr="00EC38D2">
        <w:rPr>
          <w:rFonts w:asciiTheme="minorHAnsi" w:eastAsia="A" w:hAnsiTheme="minorHAnsi" w:cstheme="minorHAnsi"/>
          <w:sz w:val="22"/>
          <w:szCs w:val="22"/>
        </w:rPr>
        <w:t>art. 109 ust. 1 pkt 2) PZP Zamawiający wykluczy Wykonawcę, który naruszył obowiązki w dziedzinie ochrony środowiska, prawa socjalnego lub prawa pracy:</w:t>
      </w:r>
    </w:p>
    <w:p w14:paraId="5BC22363" w14:textId="590D0C77" w:rsidR="00EC38D2" w:rsidRPr="00EC38D2" w:rsidRDefault="00EC38D2" w:rsidP="00231D33">
      <w:pPr>
        <w:pStyle w:val="Akapitzlist"/>
        <w:numPr>
          <w:ilvl w:val="1"/>
          <w:numId w:val="29"/>
        </w:numPr>
        <w:spacing w:before="120"/>
        <w:ind w:left="1418" w:hanging="284"/>
        <w:jc w:val="both"/>
        <w:rPr>
          <w:rFonts w:asciiTheme="minorHAnsi" w:eastAsia="A" w:hAnsiTheme="minorHAnsi" w:cstheme="minorHAnsi"/>
          <w:sz w:val="22"/>
          <w:szCs w:val="22"/>
        </w:rPr>
      </w:pPr>
      <w:r w:rsidRPr="00EC38D2">
        <w:rPr>
          <w:rFonts w:asciiTheme="minorHAnsi" w:eastAsia="A" w:hAnsiTheme="minorHAnsi" w:cstheme="minorHAnsi"/>
          <w:sz w:val="22"/>
          <w:szCs w:val="22"/>
        </w:rPr>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1D4823A" w14:textId="0DA31B6F" w:rsidR="00EC38D2" w:rsidRPr="00EC38D2" w:rsidRDefault="00EC38D2" w:rsidP="00231D33">
      <w:pPr>
        <w:pStyle w:val="Akapitzlist"/>
        <w:numPr>
          <w:ilvl w:val="1"/>
          <w:numId w:val="29"/>
        </w:numPr>
        <w:spacing w:before="120"/>
        <w:ind w:left="1418" w:hanging="284"/>
        <w:jc w:val="both"/>
        <w:rPr>
          <w:rFonts w:asciiTheme="minorHAnsi" w:eastAsia="A" w:hAnsiTheme="minorHAnsi" w:cstheme="minorHAnsi"/>
          <w:sz w:val="22"/>
          <w:szCs w:val="22"/>
        </w:rPr>
      </w:pPr>
      <w:r w:rsidRPr="00EC38D2">
        <w:rPr>
          <w:rFonts w:asciiTheme="minorHAnsi" w:eastAsia="A" w:hAnsiTheme="minorHAnsi" w:cstheme="minorHAnsi"/>
          <w:sz w:val="22"/>
          <w:szCs w:val="22"/>
        </w:rPr>
        <w:t>będącego osobą fizyczną prawomocnie ukaranego za wykroczenie przeciwko prawom pracownika lub wykroczenie przeciwko środowisku, jeżeli za jego popełnienie wymierzono karę aresztu, ograniczenia wolności lub karę grzywny,</w:t>
      </w:r>
    </w:p>
    <w:p w14:paraId="1094CF2D" w14:textId="078C4F4B" w:rsidR="00EC38D2" w:rsidRPr="00EC38D2" w:rsidRDefault="00EC38D2" w:rsidP="00231D33">
      <w:pPr>
        <w:pStyle w:val="Akapitzlist"/>
        <w:numPr>
          <w:ilvl w:val="1"/>
          <w:numId w:val="29"/>
        </w:numPr>
        <w:spacing w:before="120"/>
        <w:ind w:left="1418" w:hanging="284"/>
        <w:jc w:val="both"/>
        <w:rPr>
          <w:rFonts w:asciiTheme="minorHAnsi" w:eastAsia="A" w:hAnsiTheme="minorHAnsi" w:cstheme="minorHAnsi"/>
          <w:sz w:val="22"/>
          <w:szCs w:val="22"/>
        </w:rPr>
      </w:pPr>
      <w:r w:rsidRPr="00EC38D2">
        <w:rPr>
          <w:rFonts w:asciiTheme="minorHAnsi" w:eastAsia="A" w:hAnsiTheme="minorHAnsi" w:cstheme="minorHAnsi"/>
          <w:sz w:val="22"/>
          <w:szCs w:val="22"/>
        </w:rPr>
        <w:t>wobec którego wydano ostateczną decyzję administracyjną o naruszeniu obowiązków wynikających z prawa ochrony środowiska, prawa pracy lub przepisów o zabezpieczeniu społecznym, jeżeli wymierzono tą decyzją karę pieniężną;</w:t>
      </w:r>
    </w:p>
    <w:p w14:paraId="37DCBE99" w14:textId="7328AE8D" w:rsidR="00EC38D2" w:rsidRPr="00EC38D2" w:rsidRDefault="00EC38D2" w:rsidP="00231D33">
      <w:pPr>
        <w:pStyle w:val="Akapitzlist"/>
        <w:numPr>
          <w:ilvl w:val="2"/>
          <w:numId w:val="26"/>
        </w:numPr>
        <w:spacing w:before="120"/>
        <w:jc w:val="both"/>
        <w:rPr>
          <w:rFonts w:asciiTheme="minorHAnsi" w:eastAsia="A" w:hAnsiTheme="minorHAnsi" w:cstheme="minorHAnsi"/>
          <w:sz w:val="22"/>
          <w:szCs w:val="22"/>
        </w:rPr>
      </w:pPr>
      <w:r w:rsidRPr="00EC38D2">
        <w:rPr>
          <w:rFonts w:asciiTheme="minorHAnsi" w:eastAsia="A" w:hAnsiTheme="minorHAnsi" w:cstheme="minorHAnsi"/>
          <w:sz w:val="22"/>
          <w:szCs w:val="22"/>
        </w:rPr>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art. 109 ust. 1 pkt 2 lit. a) lub b) PZP;</w:t>
      </w:r>
    </w:p>
    <w:p w14:paraId="2A88D7D6" w14:textId="5F8F20F3" w:rsidR="00EC38D2" w:rsidRPr="00EC38D2" w:rsidRDefault="00EC38D2" w:rsidP="00231D33">
      <w:pPr>
        <w:pStyle w:val="Akapitzlist"/>
        <w:numPr>
          <w:ilvl w:val="2"/>
          <w:numId w:val="26"/>
        </w:numPr>
        <w:spacing w:before="120"/>
        <w:jc w:val="both"/>
        <w:rPr>
          <w:rFonts w:asciiTheme="minorHAnsi" w:eastAsia="A" w:hAnsiTheme="minorHAnsi" w:cstheme="minorHAnsi"/>
          <w:sz w:val="22"/>
          <w:szCs w:val="22"/>
        </w:rPr>
      </w:pPr>
      <w:r w:rsidRPr="00EC38D2">
        <w:rPr>
          <w:rFonts w:asciiTheme="minorHAnsi" w:eastAsia="A" w:hAnsiTheme="minorHAnsi" w:cstheme="minorHAnsi"/>
          <w:sz w:val="22"/>
          <w:szCs w:val="22"/>
        </w:rPr>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5ECD07EE" w14:textId="187B4572" w:rsidR="00EC38D2" w:rsidRPr="00EC38D2" w:rsidRDefault="00EC38D2" w:rsidP="00231D33">
      <w:pPr>
        <w:pStyle w:val="Akapitzlist"/>
        <w:numPr>
          <w:ilvl w:val="2"/>
          <w:numId w:val="26"/>
        </w:numPr>
        <w:spacing w:before="120"/>
        <w:jc w:val="both"/>
        <w:rPr>
          <w:rFonts w:asciiTheme="minorHAnsi" w:eastAsia="A" w:hAnsiTheme="minorHAnsi" w:cstheme="minorHAnsi"/>
          <w:sz w:val="22"/>
          <w:szCs w:val="22"/>
        </w:rPr>
      </w:pPr>
      <w:r w:rsidRPr="00EC38D2">
        <w:rPr>
          <w:rFonts w:asciiTheme="minorHAnsi" w:eastAsia="A" w:hAnsiTheme="minorHAnsi" w:cstheme="minorHAnsi"/>
          <w:sz w:val="22"/>
          <w:szCs w:val="22"/>
        </w:rPr>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7AB61178" w14:textId="4D6CF6B0" w:rsidR="00EC38D2" w:rsidRPr="00EC38D2" w:rsidRDefault="00EC38D2" w:rsidP="00231D33">
      <w:pPr>
        <w:pStyle w:val="Akapitzlist"/>
        <w:numPr>
          <w:ilvl w:val="2"/>
          <w:numId w:val="26"/>
        </w:numPr>
        <w:spacing w:before="120"/>
        <w:jc w:val="both"/>
        <w:rPr>
          <w:rFonts w:asciiTheme="minorHAnsi" w:eastAsia="A" w:hAnsiTheme="minorHAnsi" w:cstheme="minorHAnsi"/>
          <w:sz w:val="22"/>
          <w:szCs w:val="22"/>
        </w:rPr>
      </w:pPr>
      <w:r w:rsidRPr="00EC38D2">
        <w:rPr>
          <w:rFonts w:asciiTheme="minorHAnsi" w:eastAsia="A" w:hAnsiTheme="minorHAnsi" w:cstheme="minorHAnsi"/>
          <w:sz w:val="22"/>
          <w:szCs w:val="22"/>
        </w:rPr>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35C92AE5" w14:textId="7B57AA73" w:rsidR="00EC38D2" w:rsidRPr="00EC38D2" w:rsidRDefault="00EC38D2" w:rsidP="00231D33">
      <w:pPr>
        <w:pStyle w:val="Akapitzlist"/>
        <w:numPr>
          <w:ilvl w:val="2"/>
          <w:numId w:val="26"/>
        </w:numPr>
        <w:spacing w:before="120"/>
        <w:jc w:val="both"/>
        <w:rPr>
          <w:rFonts w:asciiTheme="minorHAnsi" w:eastAsia="A" w:hAnsiTheme="minorHAnsi" w:cstheme="minorHAnsi"/>
          <w:sz w:val="22"/>
          <w:szCs w:val="22"/>
        </w:rPr>
      </w:pPr>
      <w:r w:rsidRPr="00EC38D2">
        <w:rPr>
          <w:rFonts w:asciiTheme="minorHAnsi" w:eastAsia="A" w:hAnsiTheme="minorHAnsi" w:cstheme="minorHAnsi"/>
          <w:sz w:val="22"/>
          <w:szCs w:val="22"/>
        </w:rPr>
        <w:t>art. 109 ust. 1 pkt 8) PZP Zamawiający wykluczy Wykonawcę, który w wyniku zamierzonego działania lub rażącego niedbalstwa wprowadził Zamawiającego w błąd przy przedstawianiu informacji, że nie podlega wykluczeniu, spełnia warunki udziału w postępowaniu lub kryteria selekcji, co mogło mieć istotny wpływ na decyzje podejmowane przez Zamawiającego w postępowaniu o udzielenie zamówienia, lub który zataił te informacje lub nie jest w stanie przedstawić wymaganych podmiotowych środków dowodowych;</w:t>
      </w:r>
    </w:p>
    <w:p w14:paraId="017F683D" w14:textId="6F156106" w:rsidR="00EC38D2" w:rsidRPr="00EC38D2" w:rsidRDefault="00EC38D2" w:rsidP="00231D33">
      <w:pPr>
        <w:pStyle w:val="Akapitzlist"/>
        <w:numPr>
          <w:ilvl w:val="2"/>
          <w:numId w:val="26"/>
        </w:numPr>
        <w:spacing w:before="120"/>
        <w:jc w:val="both"/>
        <w:rPr>
          <w:rFonts w:asciiTheme="minorHAnsi" w:eastAsia="A" w:hAnsiTheme="minorHAnsi" w:cstheme="minorHAnsi"/>
          <w:sz w:val="22"/>
          <w:szCs w:val="22"/>
        </w:rPr>
      </w:pPr>
      <w:r w:rsidRPr="00EC38D2">
        <w:rPr>
          <w:rFonts w:asciiTheme="minorHAnsi" w:eastAsia="A" w:hAnsiTheme="minorHAnsi" w:cstheme="minorHAnsi"/>
          <w:sz w:val="22"/>
          <w:szCs w:val="22"/>
        </w:rPr>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2A0A2F2D" w14:textId="3BB7B017" w:rsidR="00EC38D2" w:rsidRPr="00EC38D2" w:rsidRDefault="00EC38D2" w:rsidP="00231D33">
      <w:pPr>
        <w:pStyle w:val="Akapitzlist"/>
        <w:numPr>
          <w:ilvl w:val="2"/>
          <w:numId w:val="26"/>
        </w:numPr>
        <w:spacing w:before="120"/>
        <w:jc w:val="both"/>
        <w:rPr>
          <w:rFonts w:asciiTheme="minorHAnsi" w:eastAsia="A" w:hAnsiTheme="minorHAnsi" w:cstheme="minorHAnsi"/>
          <w:sz w:val="22"/>
          <w:szCs w:val="22"/>
        </w:rPr>
      </w:pPr>
      <w:r w:rsidRPr="00EC38D2">
        <w:rPr>
          <w:rFonts w:asciiTheme="minorHAnsi" w:eastAsia="A" w:hAnsiTheme="minorHAnsi" w:cstheme="minorHAnsi"/>
          <w:sz w:val="22"/>
          <w:szCs w:val="22"/>
        </w:rPr>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4826C84B" w14:textId="669E8C7D" w:rsidR="00B657E0" w:rsidRPr="00A843A7" w:rsidRDefault="00B657E0" w:rsidP="00231D33">
      <w:pPr>
        <w:pStyle w:val="Akapitzlist"/>
        <w:numPr>
          <w:ilvl w:val="1"/>
          <w:numId w:val="26"/>
        </w:numPr>
        <w:spacing w:before="120"/>
        <w:ind w:left="426" w:hanging="568"/>
        <w:jc w:val="both"/>
        <w:rPr>
          <w:rFonts w:asciiTheme="minorHAnsi" w:eastAsia="A" w:hAnsiTheme="minorHAnsi" w:cstheme="minorHAnsi"/>
          <w:sz w:val="22"/>
          <w:szCs w:val="22"/>
        </w:rPr>
      </w:pPr>
      <w:r w:rsidRPr="00A843A7">
        <w:rPr>
          <w:rFonts w:asciiTheme="minorHAnsi" w:eastAsia="A" w:hAnsiTheme="minorHAnsi" w:cstheme="minorHAnsi"/>
          <w:sz w:val="22"/>
          <w:szCs w:val="22"/>
        </w:rPr>
        <w:lastRenderedPageBreak/>
        <w:t xml:space="preserve">Wykonawca może zostać wykluczony przez Zamawiającego na każdym etapie postępowania o udzielenie zamówienia. </w:t>
      </w:r>
    </w:p>
    <w:p w14:paraId="5EBECB46" w14:textId="77777777" w:rsidR="002F0C8C" w:rsidRDefault="00B657E0" w:rsidP="002F0C8C">
      <w:pPr>
        <w:pStyle w:val="Akapitzlist"/>
        <w:numPr>
          <w:ilvl w:val="1"/>
          <w:numId w:val="26"/>
        </w:numPr>
        <w:spacing w:before="120"/>
        <w:ind w:left="426" w:hanging="568"/>
        <w:jc w:val="both"/>
        <w:rPr>
          <w:rFonts w:asciiTheme="minorHAnsi" w:eastAsia="A" w:hAnsiTheme="minorHAnsi" w:cstheme="minorHAnsi"/>
          <w:sz w:val="22"/>
          <w:szCs w:val="22"/>
        </w:rPr>
      </w:pPr>
      <w:r w:rsidRPr="00A843A7">
        <w:rPr>
          <w:rFonts w:asciiTheme="minorHAnsi" w:eastAsia="A" w:hAnsiTheme="minorHAnsi" w:cstheme="minorHAnsi"/>
          <w:sz w:val="22"/>
          <w:szCs w:val="22"/>
        </w:rPr>
        <w:t>Wykonawca nie podlega wykluczeniu w okolicznościach określonych w</w:t>
      </w:r>
      <w:r w:rsidR="00560B2E" w:rsidRPr="00A843A7">
        <w:rPr>
          <w:rFonts w:asciiTheme="minorHAnsi" w:eastAsia="A" w:hAnsiTheme="minorHAnsi" w:cstheme="minorHAnsi"/>
          <w:sz w:val="22"/>
          <w:szCs w:val="22"/>
        </w:rPr>
        <w:t xml:space="preserve"> art. 108 ust. 1 pkt 1, 2 i 5</w:t>
      </w:r>
      <w:r w:rsidRPr="00A843A7">
        <w:rPr>
          <w:rFonts w:asciiTheme="minorHAnsi" w:eastAsia="A" w:hAnsiTheme="minorHAnsi" w:cstheme="minorHAnsi"/>
          <w:sz w:val="22"/>
          <w:szCs w:val="22"/>
        </w:rPr>
        <w:t xml:space="preserve"> PZP</w:t>
      </w:r>
      <w:r w:rsidR="00DC4F80">
        <w:rPr>
          <w:rFonts w:asciiTheme="minorHAnsi" w:eastAsia="A" w:hAnsiTheme="minorHAnsi" w:cstheme="minorHAnsi"/>
          <w:sz w:val="22"/>
          <w:szCs w:val="22"/>
        </w:rPr>
        <w:t xml:space="preserve"> lub art. 109 ust. 1 pkt. 2-5 i 7-10 PZP</w:t>
      </w:r>
      <w:r w:rsidRPr="00A843A7">
        <w:rPr>
          <w:rFonts w:asciiTheme="minorHAnsi" w:eastAsia="A" w:hAnsiTheme="minorHAnsi" w:cstheme="minorHAnsi"/>
          <w:sz w:val="22"/>
          <w:szCs w:val="22"/>
        </w:rPr>
        <w:t xml:space="preserve">,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2E35DD2" w14:textId="6E28C214" w:rsidR="002F0C8C" w:rsidRDefault="002F0C8C" w:rsidP="002F0C8C">
      <w:pPr>
        <w:pStyle w:val="Akapitzlist"/>
        <w:numPr>
          <w:ilvl w:val="1"/>
          <w:numId w:val="26"/>
        </w:numPr>
        <w:spacing w:before="120"/>
        <w:ind w:left="426" w:hanging="568"/>
        <w:jc w:val="both"/>
        <w:rPr>
          <w:rFonts w:asciiTheme="minorHAnsi" w:eastAsia="A" w:hAnsiTheme="minorHAnsi" w:cstheme="minorHAnsi"/>
          <w:sz w:val="22"/>
          <w:szCs w:val="22"/>
        </w:rPr>
      </w:pPr>
      <w:r w:rsidRPr="002F0C8C">
        <w:rPr>
          <w:rFonts w:asciiTheme="minorHAnsi" w:eastAsia="A" w:hAnsiTheme="minorHAnsi" w:cstheme="minorHAnsi"/>
          <w:sz w:val="22"/>
          <w:szCs w:val="22"/>
        </w:rPr>
        <w:t xml:space="preserve">W postępowaniu mogą brać udział Wykonawcy, którzy nie podlegają wykluczeniu </w:t>
      </w:r>
      <w:r w:rsidR="00B04CFE">
        <w:rPr>
          <w:rFonts w:asciiTheme="minorHAnsi" w:eastAsia="A" w:hAnsiTheme="minorHAnsi" w:cstheme="minorHAnsi"/>
          <w:sz w:val="22"/>
          <w:szCs w:val="22"/>
        </w:rPr>
        <w:t xml:space="preserve">                                  </w:t>
      </w:r>
      <w:r w:rsidRPr="002F0C8C">
        <w:rPr>
          <w:rFonts w:asciiTheme="minorHAnsi" w:eastAsia="A" w:hAnsiTheme="minorHAnsi" w:cstheme="minorHAnsi"/>
          <w:sz w:val="22"/>
          <w:szCs w:val="22"/>
        </w:rPr>
        <w:t>z postępowania o udzielenie zamówienia w okolicznościach, o których mowa w art. 7 ust. 1 pkt 1-3 ustawy z dnia 13 kwietnia 2022 r. o szczególnych rozwiązaniach w zakresie przeciwdziałania wspieraniu agresji na Ukrainę oraz służących ochronie bezpieczeństwa narodowego (Dz. U. z 2022 r. poz. 835, dalej: „Specustawa”). Na podstawie:</w:t>
      </w:r>
    </w:p>
    <w:p w14:paraId="11EF80A2" w14:textId="77777777" w:rsidR="002F0C8C" w:rsidRDefault="002F0C8C" w:rsidP="002F0C8C">
      <w:pPr>
        <w:pStyle w:val="Akapitzlist"/>
        <w:numPr>
          <w:ilvl w:val="0"/>
          <w:numId w:val="37"/>
        </w:numPr>
        <w:spacing w:before="120"/>
        <w:jc w:val="both"/>
        <w:rPr>
          <w:rFonts w:asciiTheme="minorHAnsi" w:eastAsia="A" w:hAnsiTheme="minorHAnsi" w:cstheme="minorHAnsi"/>
          <w:sz w:val="22"/>
          <w:szCs w:val="22"/>
        </w:rPr>
      </w:pPr>
      <w:r w:rsidRPr="002F0C8C">
        <w:rPr>
          <w:rFonts w:asciiTheme="minorHAnsi" w:eastAsia="A" w:hAnsiTheme="minorHAnsi" w:cstheme="minorHAnsi"/>
          <w:sz w:val="22"/>
          <w:szCs w:val="22"/>
        </w:rPr>
        <w:t>art. 7 ust. 1 pkt 1 Specustawy Zamawiający wykluczy wykonawcę oraz uczestnika konkursu wymienionego w wykazach określonych w Rozporządzeniu Rady (WE) nr 765/2006 z dnia 18 maja 2006 r. dotyczącego środków ograniczających skierowanych przeciwko prezydentowi Aleksandrowi Łukaszence i niektórym urzędnikom z Białorusi (Dz. Urz. UE.L. 2006.134.1, dalej: „rozporządzenie 765/2006”) i Rozporządzeniu Rady (UE) nr 269/2014 z dnia 17 marca 2014 r. w sprawie środków ograniczających w odniesieniu do działań podważających integra</w:t>
      </w:r>
      <w:r>
        <w:rPr>
          <w:rFonts w:asciiTheme="minorHAnsi" w:eastAsia="A" w:hAnsiTheme="minorHAnsi" w:cstheme="minorHAnsi"/>
          <w:sz w:val="22"/>
          <w:szCs w:val="22"/>
        </w:rPr>
        <w:t xml:space="preserve">lność terytorialną, suwerenność </w:t>
      </w:r>
      <w:r w:rsidRPr="002F0C8C">
        <w:rPr>
          <w:rFonts w:asciiTheme="minorHAnsi" w:eastAsia="A" w:hAnsiTheme="minorHAnsi" w:cstheme="minorHAnsi"/>
          <w:sz w:val="22"/>
          <w:szCs w:val="22"/>
        </w:rPr>
        <w:t>i niezależność Ukrainy lub im zagrażających (Dz. Urz. UE.L. 2014.78.6, dalej: „rozporządzenie 269/2014”) albo wpisanego na listę na podstawie decyzji w sprawie wpisu na listę rozstrzygającej o zastosowaniu środka, o którym mowa w art. 1 pkt 3 Specustawy;</w:t>
      </w:r>
    </w:p>
    <w:p w14:paraId="32F6F081" w14:textId="09BDAAD3" w:rsidR="002F0C8C" w:rsidRPr="006C6A0A" w:rsidRDefault="002F0C8C" w:rsidP="002F0C8C">
      <w:pPr>
        <w:pStyle w:val="Akapitzlist"/>
        <w:numPr>
          <w:ilvl w:val="0"/>
          <w:numId w:val="37"/>
        </w:numPr>
        <w:spacing w:before="120"/>
        <w:jc w:val="both"/>
        <w:rPr>
          <w:rFonts w:asciiTheme="minorHAnsi" w:eastAsia="A" w:hAnsiTheme="minorHAnsi" w:cstheme="minorHAnsi"/>
          <w:sz w:val="22"/>
          <w:szCs w:val="22"/>
        </w:rPr>
      </w:pPr>
      <w:r w:rsidRPr="002F0C8C">
        <w:rPr>
          <w:rFonts w:asciiTheme="minorHAnsi" w:eastAsia="A" w:hAnsiTheme="minorHAnsi" w:cstheme="minorHAnsi"/>
          <w:sz w:val="22"/>
          <w:szCs w:val="22"/>
        </w:rPr>
        <w:t xml:space="preserve">art. 7 ust. 1 pkt 2 Specustawy Zamawiający </w:t>
      </w:r>
      <w:r w:rsidRPr="006C6A0A">
        <w:rPr>
          <w:rFonts w:asciiTheme="minorHAnsi" w:eastAsia="A" w:hAnsiTheme="minorHAnsi" w:cstheme="minorHAnsi"/>
          <w:sz w:val="22"/>
          <w:szCs w:val="22"/>
        </w:rPr>
        <w:t>wykluczy wykonawcę oraz uczestnika konkursu, którego beneficjentem rzeczywistym w rozumieniu ustawy dnia 1 marca 2018 r. o przeciwdziałaniu praniu pieniędzy oraz finansowaniu terroryzmu (tekst jedn. Dz. U. z 2022 r. poz. 593 ze zm.)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4AA9E473" w14:textId="2464B95D" w:rsidR="002F0C8C" w:rsidRDefault="002F0C8C" w:rsidP="002F0C8C">
      <w:pPr>
        <w:pStyle w:val="Akapitzlist"/>
        <w:numPr>
          <w:ilvl w:val="0"/>
          <w:numId w:val="37"/>
        </w:numPr>
        <w:spacing w:before="120"/>
        <w:jc w:val="both"/>
        <w:rPr>
          <w:rFonts w:asciiTheme="minorHAnsi" w:eastAsia="A" w:hAnsiTheme="minorHAnsi" w:cstheme="minorHAnsi"/>
          <w:sz w:val="22"/>
          <w:szCs w:val="22"/>
        </w:rPr>
      </w:pPr>
      <w:r w:rsidRPr="006C6A0A">
        <w:rPr>
          <w:rFonts w:asciiTheme="minorHAnsi" w:eastAsia="A" w:hAnsiTheme="minorHAnsi" w:cstheme="minorHAnsi"/>
          <w:sz w:val="22"/>
          <w:szCs w:val="22"/>
        </w:rPr>
        <w:t>art. 7 ust. 1 pkt 3 Specustawy Zamawiający wykluczy wykonawcę oraz uczestnika konkursu, którego jednostką dominującą w rozumieniu art. 3 ust. 1 pkt 37 ustawy z dnia 29 września 1994 r. o rachunkowości (tekst jedn. Dz. U. z 2021 r. poz. 217 ze zm.)</w:t>
      </w:r>
      <w:r w:rsidRPr="002F0C8C">
        <w:rPr>
          <w:rFonts w:asciiTheme="minorHAnsi" w:eastAsia="A" w:hAnsiTheme="minorHAnsi" w:cstheme="minorHAnsi"/>
          <w:sz w:val="22"/>
          <w:szCs w:val="22"/>
        </w:rPr>
        <w:t xml:space="preserve">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331A0328" w14:textId="4E8D54AE" w:rsidR="00127094" w:rsidRPr="00127094" w:rsidRDefault="00127094" w:rsidP="00127094">
      <w:pPr>
        <w:pStyle w:val="Akapitzlist"/>
        <w:numPr>
          <w:ilvl w:val="1"/>
          <w:numId w:val="26"/>
        </w:numPr>
        <w:spacing w:before="120"/>
        <w:ind w:left="426" w:hanging="568"/>
        <w:jc w:val="both"/>
        <w:rPr>
          <w:rFonts w:asciiTheme="minorHAnsi" w:eastAsia="A" w:hAnsiTheme="minorHAnsi" w:cstheme="minorHAnsi"/>
          <w:sz w:val="22"/>
          <w:szCs w:val="22"/>
        </w:rPr>
      </w:pPr>
      <w:r w:rsidRPr="00127094">
        <w:rPr>
          <w:rFonts w:asciiTheme="minorHAnsi" w:eastAsia="A" w:hAnsiTheme="minorHAnsi" w:cstheme="minorHAnsi"/>
          <w:sz w:val="22"/>
          <w:szCs w:val="22"/>
        </w:rPr>
        <w:t>W postępowaniu mogą brać udział Wykonawcy, kt</w:t>
      </w:r>
      <w:r>
        <w:rPr>
          <w:rFonts w:asciiTheme="minorHAnsi" w:eastAsia="A" w:hAnsiTheme="minorHAnsi" w:cstheme="minorHAnsi"/>
          <w:sz w:val="22"/>
          <w:szCs w:val="22"/>
        </w:rPr>
        <w:t xml:space="preserve">órzy nie podlegają wykluczeniu </w:t>
      </w:r>
      <w:r w:rsidRPr="00127094">
        <w:rPr>
          <w:rFonts w:asciiTheme="minorHAnsi" w:eastAsia="A" w:hAnsiTheme="minorHAnsi" w:cstheme="minorHAnsi"/>
          <w:sz w:val="22"/>
          <w:szCs w:val="22"/>
        </w:rPr>
        <w:t xml:space="preserve">z postępowania o udzielenie zamówienia w okolicznościach o których mowa w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Zgodnie z treścią art. 5k ust. 1 rozporządzenia 833/2014 w brzmieniu nadanym rozporządzeniem 2022/576, zakazuje się udzielania lub dalszego wykonywania wszelkich zamówień publicznych </w:t>
      </w:r>
      <w:r w:rsidRPr="00127094">
        <w:rPr>
          <w:rFonts w:asciiTheme="minorHAnsi" w:eastAsia="A" w:hAnsiTheme="minorHAnsi" w:cstheme="minorHAnsi"/>
          <w:sz w:val="22"/>
          <w:szCs w:val="22"/>
        </w:rPr>
        <w:lastRenderedPageBreak/>
        <w:t>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07F7F06C" w14:textId="77777777" w:rsidR="00127094" w:rsidRPr="00127094" w:rsidRDefault="00127094" w:rsidP="00127094">
      <w:pPr>
        <w:pStyle w:val="Akapitzlist"/>
        <w:spacing w:before="120"/>
        <w:ind w:left="426"/>
        <w:jc w:val="both"/>
        <w:rPr>
          <w:rFonts w:asciiTheme="minorHAnsi" w:eastAsia="A" w:hAnsiTheme="minorHAnsi" w:cstheme="minorHAnsi"/>
          <w:sz w:val="22"/>
          <w:szCs w:val="22"/>
        </w:rPr>
      </w:pPr>
      <w:r w:rsidRPr="00127094">
        <w:rPr>
          <w:rFonts w:asciiTheme="minorHAnsi" w:eastAsia="A" w:hAnsiTheme="minorHAnsi" w:cstheme="minorHAnsi"/>
          <w:sz w:val="22"/>
          <w:szCs w:val="22"/>
        </w:rPr>
        <w:t xml:space="preserve">a) obywateli rosyjskich lub osób fizycznych lub prawnych, podmiotów lub organów </w:t>
      </w:r>
      <w:r w:rsidRPr="00127094">
        <w:rPr>
          <w:rFonts w:asciiTheme="minorHAnsi" w:eastAsia="A" w:hAnsiTheme="minorHAnsi" w:cstheme="minorHAnsi"/>
          <w:sz w:val="22"/>
          <w:szCs w:val="22"/>
        </w:rPr>
        <w:br/>
        <w:t>z siedzibą w Rosji;</w:t>
      </w:r>
    </w:p>
    <w:p w14:paraId="4DCF1F5F" w14:textId="77777777" w:rsidR="00127094" w:rsidRPr="00127094" w:rsidRDefault="00127094" w:rsidP="00127094">
      <w:pPr>
        <w:pStyle w:val="Akapitzlist"/>
        <w:spacing w:before="120"/>
        <w:ind w:left="426"/>
        <w:jc w:val="both"/>
        <w:rPr>
          <w:rFonts w:asciiTheme="minorHAnsi" w:eastAsia="A" w:hAnsiTheme="minorHAnsi" w:cstheme="minorHAnsi"/>
          <w:sz w:val="22"/>
          <w:szCs w:val="22"/>
        </w:rPr>
      </w:pPr>
      <w:r w:rsidRPr="00127094">
        <w:rPr>
          <w:rFonts w:asciiTheme="minorHAnsi" w:eastAsia="A" w:hAnsiTheme="minorHAnsi" w:cstheme="minorHAnsi"/>
          <w:sz w:val="22"/>
          <w:szCs w:val="22"/>
        </w:rPr>
        <w:t>b) osób prawnych, podmiotów lub organów, do których prawa własności bezpośrednio lub pośrednio w ponad 50 % należą do podmiotu, o którym mowa w lit. a) niniejszego ustępu; lub</w:t>
      </w:r>
    </w:p>
    <w:p w14:paraId="1DF36BEF" w14:textId="77777777" w:rsidR="00127094" w:rsidRPr="00127094" w:rsidRDefault="00127094" w:rsidP="00127094">
      <w:pPr>
        <w:pStyle w:val="Akapitzlist"/>
        <w:spacing w:before="120"/>
        <w:ind w:left="426"/>
        <w:jc w:val="both"/>
        <w:rPr>
          <w:rFonts w:asciiTheme="minorHAnsi" w:eastAsia="A" w:hAnsiTheme="minorHAnsi" w:cstheme="minorHAnsi"/>
          <w:sz w:val="22"/>
          <w:szCs w:val="22"/>
        </w:rPr>
      </w:pPr>
      <w:r w:rsidRPr="00127094">
        <w:rPr>
          <w:rFonts w:asciiTheme="minorHAnsi" w:eastAsia="A" w:hAnsiTheme="minorHAnsi" w:cstheme="minorHAnsi"/>
          <w:sz w:val="22"/>
          <w:szCs w:val="22"/>
        </w:rPr>
        <w:t>c) osób fizycznych lub prawnych, podmiotów lub organów działających w imieniu lub pod kierunkiem podmiotu, o którym mowa w lit. a) lub b) niniejszego ustępu,</w:t>
      </w:r>
    </w:p>
    <w:p w14:paraId="24A481CF" w14:textId="1E80834C" w:rsidR="00127094" w:rsidRPr="00127094" w:rsidRDefault="00127094" w:rsidP="00127094">
      <w:pPr>
        <w:pStyle w:val="Akapitzlist"/>
        <w:spacing w:before="120"/>
        <w:ind w:left="426"/>
        <w:jc w:val="both"/>
        <w:rPr>
          <w:rFonts w:asciiTheme="minorHAnsi" w:eastAsia="A" w:hAnsiTheme="minorHAnsi" w:cstheme="minorHAnsi"/>
          <w:sz w:val="22"/>
          <w:szCs w:val="22"/>
        </w:rPr>
      </w:pPr>
      <w:r w:rsidRPr="00127094">
        <w:rPr>
          <w:rFonts w:asciiTheme="minorHAnsi" w:eastAsia="A" w:hAnsiTheme="minorHAnsi" w:cstheme="minorHAnsi"/>
          <w:sz w:val="22"/>
          <w:szCs w:val="22"/>
        </w:rPr>
        <w:t xml:space="preserve">w tym podwykonawców, dostawców lub podmiotów, na których zdolności polega się </w:t>
      </w:r>
      <w:r w:rsidRPr="00127094">
        <w:rPr>
          <w:rFonts w:asciiTheme="minorHAnsi" w:eastAsia="A" w:hAnsiTheme="minorHAnsi" w:cstheme="minorHAnsi"/>
          <w:sz w:val="22"/>
          <w:szCs w:val="22"/>
        </w:rPr>
        <w:br/>
        <w:t>w rozumieniu dyrektyw w sprawie zamówień publicznych, w przypadku gdy przypada na nich ponad 10 % wartości zamówienia</w:t>
      </w:r>
    </w:p>
    <w:p w14:paraId="4A3ACFD8" w14:textId="0610DFBF" w:rsidR="002F0C8C" w:rsidRPr="00A843A7" w:rsidRDefault="002F0C8C" w:rsidP="00B82DE7">
      <w:pPr>
        <w:spacing w:before="120"/>
        <w:rPr>
          <w:rFonts w:asciiTheme="minorHAnsi" w:hAnsiTheme="minorHAnsi" w:cstheme="minorHAnsi"/>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4AABDEF9" w14:textId="77777777" w:rsidTr="002451C1">
        <w:tc>
          <w:tcPr>
            <w:tcW w:w="9073" w:type="dxa"/>
            <w:shd w:val="clear" w:color="auto" w:fill="E7E6E6"/>
          </w:tcPr>
          <w:p w14:paraId="75654F9B" w14:textId="73BCCFCA"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 xml:space="preserve">WARUNKI UDZIAŁU W POSTĘPOWANIU O UDZIELENIE ZAMÓWIENIA  </w:t>
            </w:r>
          </w:p>
        </w:tc>
      </w:tr>
    </w:tbl>
    <w:p w14:paraId="3E95E56D" w14:textId="77777777" w:rsidR="00B657E0" w:rsidRPr="00A843A7" w:rsidRDefault="00B657E0" w:rsidP="00B82DE7">
      <w:pPr>
        <w:spacing w:before="120"/>
        <w:ind w:left="709" w:hanging="709"/>
        <w:jc w:val="both"/>
        <w:rPr>
          <w:rFonts w:asciiTheme="minorHAnsi" w:hAnsiTheme="minorHAnsi" w:cstheme="minorHAnsi"/>
          <w:b/>
          <w:sz w:val="22"/>
          <w:szCs w:val="22"/>
        </w:rPr>
      </w:pPr>
    </w:p>
    <w:p w14:paraId="178F60D0" w14:textId="34E6A661" w:rsidR="00B657E0" w:rsidRPr="004E3FF7" w:rsidRDefault="00B657E0" w:rsidP="004E3FF7">
      <w:pPr>
        <w:spacing w:before="120"/>
        <w:jc w:val="both"/>
        <w:rPr>
          <w:rFonts w:asciiTheme="minorHAnsi" w:hAnsiTheme="minorHAnsi" w:cstheme="minorHAnsi"/>
          <w:sz w:val="22"/>
          <w:szCs w:val="22"/>
        </w:rPr>
      </w:pPr>
      <w:r w:rsidRPr="004E3FF7">
        <w:rPr>
          <w:rFonts w:asciiTheme="minorHAnsi" w:hAnsiTheme="minorHAnsi" w:cstheme="minorHAnsi"/>
          <w:sz w:val="22"/>
          <w:szCs w:val="22"/>
        </w:rPr>
        <w:t>W postępow</w:t>
      </w:r>
      <w:r w:rsidR="00CB1D0F" w:rsidRPr="004E3FF7">
        <w:rPr>
          <w:rFonts w:asciiTheme="minorHAnsi" w:hAnsiTheme="minorHAnsi" w:cstheme="minorHAnsi"/>
          <w:sz w:val="22"/>
          <w:szCs w:val="22"/>
        </w:rPr>
        <w:t>aniu mogą brać udział Wykonawcy, którzy spełniają warunki udziału w postępowaniu określone przez Zamawiającego w zakresie</w:t>
      </w:r>
      <w:r w:rsidRPr="004E3FF7">
        <w:rPr>
          <w:rFonts w:asciiTheme="minorHAnsi" w:hAnsiTheme="minorHAnsi" w:cstheme="minorHAnsi"/>
          <w:sz w:val="22"/>
          <w:szCs w:val="22"/>
        </w:rPr>
        <w:t>:</w:t>
      </w:r>
    </w:p>
    <w:p w14:paraId="0F89AE9C" w14:textId="77777777" w:rsidR="00E37D12" w:rsidRPr="00A843A7" w:rsidRDefault="00E37D12" w:rsidP="00E37D12">
      <w:pPr>
        <w:pStyle w:val="Akapitzlist"/>
        <w:spacing w:before="120"/>
        <w:ind w:left="426"/>
        <w:jc w:val="both"/>
        <w:rPr>
          <w:rFonts w:asciiTheme="minorHAnsi" w:hAnsiTheme="minorHAnsi" w:cstheme="minorHAnsi"/>
          <w:sz w:val="22"/>
          <w:szCs w:val="22"/>
        </w:rPr>
      </w:pPr>
    </w:p>
    <w:p w14:paraId="7281D9B6" w14:textId="044994A0" w:rsidR="00CB1D0F" w:rsidRPr="00A843A7" w:rsidRDefault="00CB1D0F" w:rsidP="00231D33">
      <w:pPr>
        <w:pStyle w:val="Akapitzlist"/>
        <w:numPr>
          <w:ilvl w:val="1"/>
          <w:numId w:val="26"/>
        </w:numPr>
        <w:spacing w:before="120"/>
        <w:ind w:left="709" w:hanging="567"/>
        <w:jc w:val="both"/>
        <w:rPr>
          <w:rFonts w:asciiTheme="minorHAnsi" w:hAnsiTheme="minorHAnsi" w:cstheme="minorHAnsi"/>
          <w:b/>
          <w:sz w:val="22"/>
          <w:szCs w:val="22"/>
        </w:rPr>
      </w:pPr>
      <w:r w:rsidRPr="00A843A7">
        <w:rPr>
          <w:rFonts w:asciiTheme="minorHAnsi" w:hAnsiTheme="minorHAnsi" w:cstheme="minorHAnsi"/>
          <w:b/>
          <w:sz w:val="22"/>
          <w:szCs w:val="22"/>
        </w:rPr>
        <w:t>sytuacji ekonomicznej lub finansowej –</w:t>
      </w:r>
    </w:p>
    <w:p w14:paraId="7A8A0643" w14:textId="18E05773" w:rsidR="00B8015F" w:rsidRPr="00A843A7" w:rsidRDefault="00CB1D0F" w:rsidP="00B8015F">
      <w:pPr>
        <w:spacing w:before="120"/>
        <w:ind w:left="709"/>
        <w:jc w:val="both"/>
        <w:rPr>
          <w:rFonts w:asciiTheme="minorHAnsi" w:hAnsiTheme="minorHAnsi" w:cstheme="minorHAnsi"/>
          <w:sz w:val="22"/>
          <w:szCs w:val="22"/>
        </w:rPr>
      </w:pPr>
      <w:r w:rsidRPr="00A843A7">
        <w:rPr>
          <w:rFonts w:asciiTheme="minorHAnsi" w:hAnsiTheme="minorHAnsi" w:cstheme="minorHAnsi"/>
          <w:sz w:val="22"/>
          <w:szCs w:val="22"/>
        </w:rPr>
        <w:t xml:space="preserve">Wykonawca powinien znajdować się </w:t>
      </w:r>
      <w:r w:rsidRPr="00A843A7">
        <w:rPr>
          <w:rFonts w:asciiTheme="minorHAnsi" w:hAnsiTheme="minorHAnsi" w:cstheme="minorHAnsi"/>
          <w:b/>
          <w:sz w:val="22"/>
          <w:szCs w:val="22"/>
        </w:rPr>
        <w:t xml:space="preserve">w </w:t>
      </w:r>
      <w:r w:rsidR="00C23127" w:rsidRPr="00A843A7">
        <w:rPr>
          <w:rFonts w:asciiTheme="minorHAnsi" w:hAnsiTheme="minorHAnsi" w:cstheme="minorHAnsi"/>
          <w:b/>
          <w:sz w:val="22"/>
          <w:szCs w:val="22"/>
        </w:rPr>
        <w:t>sytuacji f</w:t>
      </w:r>
      <w:r w:rsidRPr="00A843A7">
        <w:rPr>
          <w:rFonts w:asciiTheme="minorHAnsi" w:hAnsiTheme="minorHAnsi" w:cstheme="minorHAnsi"/>
          <w:b/>
          <w:sz w:val="22"/>
          <w:szCs w:val="22"/>
        </w:rPr>
        <w:t>inansowej</w:t>
      </w:r>
      <w:r w:rsidRPr="00A843A7">
        <w:rPr>
          <w:rFonts w:asciiTheme="minorHAnsi" w:hAnsiTheme="minorHAnsi" w:cstheme="minorHAnsi"/>
          <w:sz w:val="22"/>
          <w:szCs w:val="22"/>
        </w:rPr>
        <w:t xml:space="preserve"> zapewniającej realizację zamówienia. Zamawiający uzna, że warunek w odniesieniu do sytuacji finansowej jest spełnion</w:t>
      </w:r>
      <w:r w:rsidR="00B8015F" w:rsidRPr="00A843A7">
        <w:rPr>
          <w:rFonts w:asciiTheme="minorHAnsi" w:hAnsiTheme="minorHAnsi" w:cstheme="minorHAnsi"/>
          <w:sz w:val="22"/>
          <w:szCs w:val="22"/>
        </w:rPr>
        <w:t xml:space="preserve">y, jeżeli Wykonawca wykaże, że </w:t>
      </w:r>
      <w:r w:rsidRPr="00A843A7">
        <w:rPr>
          <w:rFonts w:asciiTheme="minorHAnsi" w:hAnsiTheme="minorHAnsi" w:cstheme="minorHAnsi"/>
          <w:sz w:val="22"/>
          <w:szCs w:val="22"/>
        </w:rPr>
        <w:t xml:space="preserve">posiada środki finansowe lub zdolność </w:t>
      </w:r>
      <w:r w:rsidR="00B8015F" w:rsidRPr="00A843A7">
        <w:rPr>
          <w:rFonts w:asciiTheme="minorHAnsi" w:hAnsiTheme="minorHAnsi" w:cstheme="minorHAnsi"/>
          <w:sz w:val="22"/>
          <w:szCs w:val="22"/>
        </w:rPr>
        <w:t>kredytową nie mniejszą niż:</w:t>
      </w:r>
    </w:p>
    <w:p w14:paraId="73590ECB" w14:textId="54498561" w:rsidR="008D343C" w:rsidRPr="00A843A7" w:rsidRDefault="0054113B" w:rsidP="008D343C">
      <w:pPr>
        <w:spacing w:before="120"/>
        <w:ind w:left="851"/>
        <w:jc w:val="both"/>
        <w:rPr>
          <w:rFonts w:asciiTheme="minorHAnsi" w:hAnsiTheme="minorHAnsi" w:cstheme="minorHAnsi"/>
          <w:b/>
          <w:sz w:val="22"/>
          <w:szCs w:val="22"/>
        </w:rPr>
      </w:pPr>
      <w:r>
        <w:rPr>
          <w:rFonts w:asciiTheme="minorHAnsi" w:hAnsiTheme="minorHAnsi" w:cstheme="minorHAnsi"/>
          <w:b/>
          <w:sz w:val="22"/>
          <w:szCs w:val="22"/>
        </w:rPr>
        <w:t>1</w:t>
      </w:r>
      <w:r w:rsidR="008D343C" w:rsidRPr="00A843A7">
        <w:rPr>
          <w:rFonts w:asciiTheme="minorHAnsi" w:hAnsiTheme="minorHAnsi" w:cstheme="minorHAnsi"/>
          <w:b/>
          <w:sz w:val="22"/>
          <w:szCs w:val="22"/>
        </w:rPr>
        <w:t>)</w:t>
      </w:r>
      <w:r w:rsidR="008D343C" w:rsidRPr="00A843A7">
        <w:rPr>
          <w:rFonts w:asciiTheme="minorHAnsi" w:hAnsiTheme="minorHAnsi" w:cstheme="minorHAnsi"/>
          <w:b/>
          <w:sz w:val="22"/>
          <w:szCs w:val="22"/>
        </w:rPr>
        <w:tab/>
      </w:r>
      <w:r>
        <w:rPr>
          <w:rFonts w:asciiTheme="minorHAnsi" w:hAnsiTheme="minorHAnsi" w:cstheme="minorHAnsi"/>
          <w:b/>
          <w:sz w:val="22"/>
          <w:szCs w:val="22"/>
        </w:rPr>
        <w:t>Część II - dla Zadania Nr 1</w:t>
      </w:r>
      <w:r w:rsidR="006474A4">
        <w:rPr>
          <w:rFonts w:asciiTheme="minorHAnsi" w:hAnsiTheme="minorHAnsi" w:cstheme="minorHAnsi"/>
          <w:b/>
          <w:sz w:val="22"/>
          <w:szCs w:val="22"/>
        </w:rPr>
        <w:t xml:space="preserve"> – 17</w:t>
      </w:r>
      <w:r w:rsidR="008D343C" w:rsidRPr="00A843A7">
        <w:rPr>
          <w:rFonts w:asciiTheme="minorHAnsi" w:hAnsiTheme="minorHAnsi" w:cstheme="minorHAnsi"/>
          <w:b/>
          <w:sz w:val="22"/>
          <w:szCs w:val="22"/>
        </w:rPr>
        <w:t>0.000,00 złotych,</w:t>
      </w:r>
    </w:p>
    <w:p w14:paraId="3A997EE1" w14:textId="20D8AE38" w:rsidR="008D343C" w:rsidRPr="00A843A7" w:rsidRDefault="0054113B" w:rsidP="008D343C">
      <w:pPr>
        <w:spacing w:before="120"/>
        <w:ind w:left="851"/>
        <w:jc w:val="both"/>
        <w:rPr>
          <w:rFonts w:asciiTheme="minorHAnsi" w:hAnsiTheme="minorHAnsi" w:cstheme="minorHAnsi"/>
          <w:b/>
          <w:sz w:val="22"/>
          <w:szCs w:val="22"/>
        </w:rPr>
      </w:pPr>
      <w:r>
        <w:rPr>
          <w:rFonts w:asciiTheme="minorHAnsi" w:hAnsiTheme="minorHAnsi" w:cstheme="minorHAnsi"/>
          <w:b/>
          <w:sz w:val="22"/>
          <w:szCs w:val="22"/>
        </w:rPr>
        <w:t>2</w:t>
      </w:r>
      <w:r w:rsidR="008D343C" w:rsidRPr="00A843A7">
        <w:rPr>
          <w:rFonts w:asciiTheme="minorHAnsi" w:hAnsiTheme="minorHAnsi" w:cstheme="minorHAnsi"/>
          <w:b/>
          <w:sz w:val="22"/>
          <w:szCs w:val="22"/>
        </w:rPr>
        <w:t>)</w:t>
      </w:r>
      <w:r w:rsidR="008D343C" w:rsidRPr="00A843A7">
        <w:rPr>
          <w:rFonts w:asciiTheme="minorHAnsi" w:hAnsiTheme="minorHAnsi" w:cstheme="minorHAnsi"/>
          <w:b/>
          <w:sz w:val="22"/>
          <w:szCs w:val="22"/>
        </w:rPr>
        <w:tab/>
        <w:t>Czę</w:t>
      </w:r>
      <w:r>
        <w:rPr>
          <w:rFonts w:asciiTheme="minorHAnsi" w:hAnsiTheme="minorHAnsi" w:cstheme="minorHAnsi"/>
          <w:b/>
          <w:sz w:val="22"/>
          <w:szCs w:val="22"/>
        </w:rPr>
        <w:t>ść III - dla Zadania Nr 2</w:t>
      </w:r>
      <w:r w:rsidR="00B139FE">
        <w:rPr>
          <w:rFonts w:asciiTheme="minorHAnsi" w:hAnsiTheme="minorHAnsi" w:cstheme="minorHAnsi"/>
          <w:b/>
          <w:sz w:val="22"/>
          <w:szCs w:val="22"/>
        </w:rPr>
        <w:t xml:space="preserve"> – 13</w:t>
      </w:r>
      <w:r w:rsidR="008D343C" w:rsidRPr="00A843A7">
        <w:rPr>
          <w:rFonts w:asciiTheme="minorHAnsi" w:hAnsiTheme="minorHAnsi" w:cstheme="minorHAnsi"/>
          <w:b/>
          <w:sz w:val="22"/>
          <w:szCs w:val="22"/>
        </w:rPr>
        <w:t>0.000,00 złotych,</w:t>
      </w:r>
    </w:p>
    <w:p w14:paraId="3D4F98D1" w14:textId="2A271B82" w:rsidR="008D343C" w:rsidRPr="00A843A7" w:rsidRDefault="0054113B" w:rsidP="0054113B">
      <w:pPr>
        <w:spacing w:before="120"/>
        <w:ind w:left="851"/>
        <w:jc w:val="both"/>
        <w:rPr>
          <w:rFonts w:asciiTheme="minorHAnsi" w:hAnsiTheme="minorHAnsi" w:cstheme="minorHAnsi"/>
          <w:b/>
          <w:sz w:val="22"/>
          <w:szCs w:val="22"/>
        </w:rPr>
      </w:pPr>
      <w:r>
        <w:rPr>
          <w:rFonts w:asciiTheme="minorHAnsi" w:hAnsiTheme="minorHAnsi" w:cstheme="minorHAnsi"/>
          <w:b/>
          <w:sz w:val="22"/>
          <w:szCs w:val="22"/>
        </w:rPr>
        <w:t>3</w:t>
      </w:r>
      <w:r w:rsidR="008D343C" w:rsidRPr="00A843A7">
        <w:rPr>
          <w:rFonts w:asciiTheme="minorHAnsi" w:hAnsiTheme="minorHAnsi" w:cstheme="minorHAnsi"/>
          <w:b/>
          <w:sz w:val="22"/>
          <w:szCs w:val="22"/>
        </w:rPr>
        <w:t>)</w:t>
      </w:r>
      <w:r w:rsidR="008D343C" w:rsidRPr="00A843A7">
        <w:rPr>
          <w:rFonts w:asciiTheme="minorHAnsi" w:hAnsiTheme="minorHAnsi" w:cstheme="minorHAnsi"/>
          <w:b/>
          <w:sz w:val="22"/>
          <w:szCs w:val="22"/>
        </w:rPr>
        <w:tab/>
      </w:r>
      <w:r w:rsidR="00404DAF" w:rsidRPr="00A843A7">
        <w:rPr>
          <w:rFonts w:asciiTheme="minorHAnsi" w:hAnsiTheme="minorHAnsi" w:cstheme="minorHAnsi"/>
          <w:b/>
          <w:sz w:val="22"/>
          <w:szCs w:val="22"/>
        </w:rPr>
        <w:t xml:space="preserve">Część IV - dla Zadania </w:t>
      </w:r>
      <w:r>
        <w:rPr>
          <w:rFonts w:asciiTheme="minorHAnsi" w:hAnsiTheme="minorHAnsi" w:cstheme="minorHAnsi"/>
          <w:b/>
          <w:sz w:val="22"/>
          <w:szCs w:val="22"/>
        </w:rPr>
        <w:t>Nr 3</w:t>
      </w:r>
      <w:r w:rsidR="00404DAF" w:rsidRPr="006474A4">
        <w:rPr>
          <w:rFonts w:asciiTheme="minorHAnsi" w:hAnsiTheme="minorHAnsi" w:cstheme="minorHAnsi"/>
          <w:b/>
          <w:sz w:val="22"/>
          <w:szCs w:val="22"/>
        </w:rPr>
        <w:t xml:space="preserve"> – </w:t>
      </w:r>
      <w:r w:rsidR="006474A4">
        <w:rPr>
          <w:rFonts w:asciiTheme="minorHAnsi" w:hAnsiTheme="minorHAnsi" w:cstheme="minorHAnsi"/>
          <w:b/>
          <w:sz w:val="22"/>
          <w:szCs w:val="22"/>
        </w:rPr>
        <w:t>17</w:t>
      </w:r>
      <w:r w:rsidR="00947A72" w:rsidRPr="006474A4">
        <w:rPr>
          <w:rFonts w:asciiTheme="minorHAnsi" w:hAnsiTheme="minorHAnsi" w:cstheme="minorHAnsi"/>
          <w:b/>
          <w:sz w:val="22"/>
          <w:szCs w:val="22"/>
        </w:rPr>
        <w:t xml:space="preserve">0.000,00 </w:t>
      </w:r>
      <w:r w:rsidR="00404DAF" w:rsidRPr="006474A4">
        <w:rPr>
          <w:rFonts w:asciiTheme="minorHAnsi" w:hAnsiTheme="minorHAnsi" w:cstheme="minorHAnsi"/>
          <w:b/>
          <w:sz w:val="22"/>
          <w:szCs w:val="22"/>
        </w:rPr>
        <w:t>złotych,</w:t>
      </w:r>
    </w:p>
    <w:p w14:paraId="31A64D5D" w14:textId="77777777" w:rsidR="00B8015F" w:rsidRPr="00A843A7" w:rsidRDefault="00B8015F" w:rsidP="00B8015F">
      <w:pPr>
        <w:spacing w:before="120"/>
        <w:ind w:left="709"/>
        <w:jc w:val="both"/>
        <w:rPr>
          <w:rFonts w:asciiTheme="minorHAnsi" w:hAnsiTheme="minorHAnsi" w:cstheme="minorHAnsi"/>
          <w:sz w:val="22"/>
          <w:szCs w:val="22"/>
        </w:rPr>
      </w:pPr>
      <w:r w:rsidRPr="00A843A7">
        <w:rPr>
          <w:rFonts w:asciiTheme="minorHAnsi" w:hAnsiTheme="minorHAnsi" w:cstheme="minorHAnsi"/>
          <w:sz w:val="22"/>
          <w:szCs w:val="22"/>
        </w:rPr>
        <w:t>Uwaga: Wykonawca składający ofertę na wykonanie kilku lub wszystkich Części – musi wykazać, że dysponuje środkami finansowymi lub zdolnością kredytową – w wysokości stanowiącej sumę kwot wskazanych wyżej, dla poszczególnych Części, na które została złożona oferta.</w:t>
      </w:r>
    </w:p>
    <w:p w14:paraId="53F2AE8B" w14:textId="7CEC18DD" w:rsidR="00CB1D0F" w:rsidRPr="00A843A7" w:rsidRDefault="00CB1D0F" w:rsidP="00231D33">
      <w:pPr>
        <w:pStyle w:val="Akapitzlist"/>
        <w:numPr>
          <w:ilvl w:val="1"/>
          <w:numId w:val="26"/>
        </w:numPr>
        <w:spacing w:before="120"/>
        <w:ind w:left="709" w:hanging="567"/>
        <w:jc w:val="both"/>
        <w:rPr>
          <w:rFonts w:asciiTheme="minorHAnsi" w:hAnsiTheme="minorHAnsi" w:cstheme="minorHAnsi"/>
          <w:b/>
          <w:sz w:val="22"/>
          <w:szCs w:val="22"/>
        </w:rPr>
      </w:pPr>
      <w:r w:rsidRPr="00A843A7">
        <w:rPr>
          <w:rFonts w:asciiTheme="minorHAnsi" w:hAnsiTheme="minorHAnsi" w:cstheme="minorHAnsi"/>
          <w:b/>
          <w:sz w:val="22"/>
          <w:szCs w:val="22"/>
        </w:rPr>
        <w:t xml:space="preserve">zdolności technicznej lub zawodowej </w:t>
      </w:r>
      <w:r w:rsidR="0042713F" w:rsidRPr="00A843A7">
        <w:rPr>
          <w:rFonts w:asciiTheme="minorHAnsi" w:hAnsiTheme="minorHAnsi" w:cstheme="minorHAnsi"/>
          <w:b/>
          <w:sz w:val="22"/>
          <w:szCs w:val="22"/>
        </w:rPr>
        <w:t>– w zakresie:</w:t>
      </w:r>
    </w:p>
    <w:p w14:paraId="04FCED2B" w14:textId="16576F47" w:rsidR="00CF6BA7" w:rsidRPr="00E237C0" w:rsidRDefault="00CF6BA7" w:rsidP="00231D33">
      <w:pPr>
        <w:pStyle w:val="Tekstpodstawowywcity33"/>
        <w:numPr>
          <w:ilvl w:val="2"/>
          <w:numId w:val="26"/>
        </w:numPr>
        <w:spacing w:after="120" w:line="240" w:lineRule="auto"/>
        <w:ind w:left="709" w:hanging="567"/>
        <w:jc w:val="both"/>
        <w:rPr>
          <w:rFonts w:asciiTheme="minorHAnsi" w:hAnsiTheme="minorHAnsi" w:cstheme="minorHAnsi"/>
          <w:b/>
          <w:iCs/>
          <w:sz w:val="22"/>
          <w:szCs w:val="22"/>
        </w:rPr>
      </w:pPr>
      <w:r w:rsidRPr="00E237C0">
        <w:rPr>
          <w:rFonts w:asciiTheme="minorHAnsi" w:hAnsiTheme="minorHAnsi" w:cstheme="minorHAnsi"/>
          <w:b/>
          <w:iCs/>
          <w:sz w:val="22"/>
          <w:szCs w:val="22"/>
        </w:rPr>
        <w:t>Posiadania wiedzy i doświadczenia:</w:t>
      </w:r>
    </w:p>
    <w:p w14:paraId="381376CC" w14:textId="7E89BBF7" w:rsidR="0042713F" w:rsidRPr="004E3FF7" w:rsidRDefault="0042713F" w:rsidP="00CF6BA7">
      <w:pPr>
        <w:pStyle w:val="Tekstpodstawowywcity33"/>
        <w:spacing w:after="120" w:line="240" w:lineRule="auto"/>
        <w:ind w:left="1080" w:firstLine="0"/>
        <w:jc w:val="both"/>
        <w:rPr>
          <w:rFonts w:asciiTheme="minorHAnsi" w:hAnsiTheme="minorHAnsi" w:cstheme="minorHAnsi"/>
          <w:iCs/>
          <w:sz w:val="22"/>
          <w:szCs w:val="22"/>
        </w:rPr>
      </w:pPr>
      <w:r w:rsidRPr="004E3FF7">
        <w:rPr>
          <w:rFonts w:asciiTheme="minorHAnsi" w:hAnsiTheme="minorHAnsi" w:cstheme="minorHAnsi"/>
          <w:iCs/>
          <w:sz w:val="22"/>
          <w:szCs w:val="22"/>
        </w:rPr>
        <w:t xml:space="preserve">Zamawiający uzna, że Wykonawca posiada wiedzę i doświadczenie niezbędne do wykonania zamówienia, jeżeli </w:t>
      </w:r>
      <w:r w:rsidRPr="004E3FF7">
        <w:rPr>
          <w:rFonts w:asciiTheme="minorHAnsi" w:hAnsiTheme="minorHAnsi" w:cstheme="minorHAnsi"/>
          <w:sz w:val="22"/>
          <w:szCs w:val="22"/>
        </w:rPr>
        <w:t xml:space="preserve">w okresie ostatnich 3 lat </w:t>
      </w:r>
      <w:r w:rsidRPr="004E3FF7">
        <w:rPr>
          <w:rFonts w:asciiTheme="minorHAnsi" w:hAnsiTheme="minorHAnsi" w:cstheme="minorHAnsi"/>
          <w:iCs/>
          <w:sz w:val="22"/>
          <w:szCs w:val="22"/>
        </w:rPr>
        <w:t>przed upływem terminu składania ofert (a jeżeli okres działalności jest krótszy, w tym okresie), Wykonawca składający ofertę wykaże, że:</w:t>
      </w:r>
    </w:p>
    <w:p w14:paraId="59DB36FE" w14:textId="54A8E886" w:rsidR="00B07F97" w:rsidRDefault="009B5DBD" w:rsidP="00231D33">
      <w:pPr>
        <w:numPr>
          <w:ilvl w:val="0"/>
          <w:numId w:val="13"/>
        </w:numPr>
        <w:spacing w:before="120"/>
        <w:ind w:left="993"/>
        <w:jc w:val="both"/>
        <w:rPr>
          <w:rFonts w:asciiTheme="minorHAnsi" w:hAnsiTheme="minorHAnsi" w:cstheme="minorHAnsi"/>
          <w:sz w:val="22"/>
          <w:szCs w:val="22"/>
        </w:rPr>
      </w:pPr>
      <w:r w:rsidRPr="009F0FB3">
        <w:rPr>
          <w:rFonts w:asciiTheme="minorHAnsi" w:hAnsiTheme="minorHAnsi" w:cstheme="minorHAnsi"/>
          <w:b/>
          <w:sz w:val="22"/>
          <w:szCs w:val="22"/>
        </w:rPr>
        <w:t>Część I-I</w:t>
      </w:r>
      <w:r w:rsidR="00B07F97">
        <w:rPr>
          <w:rFonts w:asciiTheme="minorHAnsi" w:hAnsiTheme="minorHAnsi" w:cstheme="minorHAnsi"/>
          <w:b/>
          <w:sz w:val="22"/>
          <w:szCs w:val="22"/>
        </w:rPr>
        <w:t>II</w:t>
      </w:r>
      <w:r w:rsidR="00B00A8D" w:rsidRPr="009F0FB3">
        <w:rPr>
          <w:rFonts w:asciiTheme="minorHAnsi" w:hAnsiTheme="minorHAnsi" w:cstheme="minorHAnsi"/>
          <w:b/>
          <w:sz w:val="22"/>
          <w:szCs w:val="22"/>
        </w:rPr>
        <w:t>:</w:t>
      </w:r>
      <w:r w:rsidR="00B00A8D" w:rsidRPr="009F0FB3">
        <w:rPr>
          <w:rFonts w:asciiTheme="minorHAnsi" w:hAnsiTheme="minorHAnsi" w:cstheme="minorHAnsi"/>
          <w:sz w:val="22"/>
          <w:szCs w:val="22"/>
        </w:rPr>
        <w:t xml:space="preserve"> zrealizował usługę, polegającą na wykonaniu, </w:t>
      </w:r>
      <w:r w:rsidR="00B00A8D" w:rsidRPr="009F0FB3">
        <w:rPr>
          <w:rFonts w:asciiTheme="minorHAnsi" w:hAnsiTheme="minorHAnsi" w:cstheme="minorHAnsi"/>
          <w:b/>
          <w:sz w:val="22"/>
          <w:szCs w:val="22"/>
        </w:rPr>
        <w:t>co najmniej jednego</w:t>
      </w:r>
      <w:r w:rsidR="00B00A8D" w:rsidRPr="009F0FB3">
        <w:rPr>
          <w:rFonts w:asciiTheme="minorHAnsi" w:hAnsiTheme="minorHAnsi" w:cstheme="minorHAnsi"/>
          <w:sz w:val="22"/>
          <w:szCs w:val="22"/>
        </w:rPr>
        <w:t xml:space="preserve"> projektu planu urządzenia lasu dla nadleśnictwa wraz z prognozą oddziaływania tego planu na środowisko, który zost</w:t>
      </w:r>
      <w:r w:rsidR="00E22622" w:rsidRPr="009F0FB3">
        <w:rPr>
          <w:rFonts w:asciiTheme="minorHAnsi" w:hAnsiTheme="minorHAnsi" w:cstheme="minorHAnsi"/>
          <w:sz w:val="22"/>
          <w:szCs w:val="22"/>
        </w:rPr>
        <w:t>ał zatwierdzony przez m</w:t>
      </w:r>
      <w:r w:rsidR="00B00A8D" w:rsidRPr="009F0FB3">
        <w:rPr>
          <w:rFonts w:asciiTheme="minorHAnsi" w:hAnsiTheme="minorHAnsi" w:cstheme="minorHAnsi"/>
          <w:sz w:val="22"/>
          <w:szCs w:val="22"/>
        </w:rPr>
        <w:t>inistra</w:t>
      </w:r>
      <w:r w:rsidR="00E22622" w:rsidRPr="009F0FB3">
        <w:rPr>
          <w:rFonts w:asciiTheme="minorHAnsi" w:hAnsiTheme="minorHAnsi" w:cstheme="minorHAnsi"/>
          <w:sz w:val="22"/>
          <w:szCs w:val="22"/>
        </w:rPr>
        <w:t xml:space="preserve"> właściwego ds. ś</w:t>
      </w:r>
      <w:r w:rsidR="00B00A8D" w:rsidRPr="009F0FB3">
        <w:rPr>
          <w:rFonts w:asciiTheme="minorHAnsi" w:hAnsiTheme="minorHAnsi" w:cstheme="minorHAnsi"/>
          <w:sz w:val="22"/>
          <w:szCs w:val="22"/>
        </w:rPr>
        <w:t>rodowiska i był wykonany za cenę</w:t>
      </w:r>
      <w:r w:rsidR="00B07F97">
        <w:rPr>
          <w:rFonts w:asciiTheme="minorHAnsi" w:hAnsiTheme="minorHAnsi" w:cstheme="minorHAnsi"/>
          <w:sz w:val="22"/>
          <w:szCs w:val="22"/>
        </w:rPr>
        <w:t>:</w:t>
      </w:r>
    </w:p>
    <w:p w14:paraId="6EED3DC9" w14:textId="0A9DFD36" w:rsidR="00B07F97" w:rsidRPr="00B07F97" w:rsidRDefault="00B07F97" w:rsidP="00B07F97">
      <w:pPr>
        <w:pStyle w:val="Akapitzlist"/>
        <w:numPr>
          <w:ilvl w:val="1"/>
          <w:numId w:val="27"/>
        </w:numPr>
        <w:spacing w:before="120"/>
        <w:rPr>
          <w:rFonts w:asciiTheme="minorHAnsi" w:hAnsiTheme="minorHAnsi" w:cstheme="minorHAnsi"/>
          <w:sz w:val="22"/>
          <w:szCs w:val="22"/>
        </w:rPr>
      </w:pPr>
      <w:r>
        <w:rPr>
          <w:rFonts w:asciiTheme="minorHAnsi" w:hAnsiTheme="minorHAnsi" w:cstheme="minorHAnsi"/>
          <w:sz w:val="22"/>
          <w:szCs w:val="22"/>
        </w:rPr>
        <w:t xml:space="preserve">dla części I: </w:t>
      </w:r>
      <w:r w:rsidRPr="00B07F97">
        <w:rPr>
          <w:rFonts w:asciiTheme="minorHAnsi" w:hAnsiTheme="minorHAnsi" w:cstheme="minorHAnsi"/>
          <w:sz w:val="22"/>
          <w:szCs w:val="22"/>
        </w:rPr>
        <w:t xml:space="preserve">1 044 000 </w:t>
      </w:r>
      <w:r>
        <w:rPr>
          <w:rFonts w:asciiTheme="minorHAnsi" w:hAnsiTheme="minorHAnsi" w:cstheme="minorHAnsi"/>
          <w:sz w:val="22"/>
          <w:szCs w:val="22"/>
        </w:rPr>
        <w:t xml:space="preserve">zł netto </w:t>
      </w:r>
      <w:r w:rsidRPr="009F0FB3">
        <w:rPr>
          <w:rFonts w:asciiTheme="minorHAnsi" w:hAnsiTheme="minorHAnsi" w:cstheme="minorHAnsi"/>
          <w:sz w:val="22"/>
          <w:szCs w:val="22"/>
        </w:rPr>
        <w:t>za wykazane opracowanie</w:t>
      </w:r>
      <w:r>
        <w:rPr>
          <w:rFonts w:asciiTheme="minorHAnsi" w:hAnsiTheme="minorHAnsi" w:cstheme="minorHAnsi"/>
          <w:sz w:val="22"/>
          <w:szCs w:val="22"/>
        </w:rPr>
        <w:t>,</w:t>
      </w:r>
    </w:p>
    <w:p w14:paraId="3F1E93B6" w14:textId="124A19D1" w:rsidR="00B07F97" w:rsidRPr="00B07F97" w:rsidRDefault="00B07F97" w:rsidP="00B07F97">
      <w:pPr>
        <w:pStyle w:val="Akapitzlist"/>
        <w:numPr>
          <w:ilvl w:val="1"/>
          <w:numId w:val="27"/>
        </w:numPr>
        <w:spacing w:before="120"/>
        <w:rPr>
          <w:rFonts w:asciiTheme="minorHAnsi" w:hAnsiTheme="minorHAnsi" w:cstheme="minorHAnsi"/>
          <w:sz w:val="22"/>
          <w:szCs w:val="22"/>
        </w:rPr>
      </w:pPr>
      <w:r>
        <w:rPr>
          <w:rFonts w:asciiTheme="minorHAnsi" w:hAnsiTheme="minorHAnsi" w:cstheme="minorHAnsi"/>
          <w:sz w:val="22"/>
          <w:szCs w:val="22"/>
        </w:rPr>
        <w:t xml:space="preserve">dla części II: </w:t>
      </w:r>
      <w:r w:rsidRPr="00B07F97">
        <w:rPr>
          <w:rFonts w:asciiTheme="minorHAnsi" w:hAnsiTheme="minorHAnsi" w:cstheme="minorHAnsi"/>
          <w:sz w:val="22"/>
          <w:szCs w:val="22"/>
        </w:rPr>
        <w:t xml:space="preserve">781 000 </w:t>
      </w:r>
      <w:r>
        <w:rPr>
          <w:rFonts w:asciiTheme="minorHAnsi" w:hAnsiTheme="minorHAnsi" w:cstheme="minorHAnsi"/>
          <w:sz w:val="22"/>
          <w:szCs w:val="22"/>
        </w:rPr>
        <w:t xml:space="preserve">zł netto </w:t>
      </w:r>
      <w:r w:rsidRPr="009F0FB3">
        <w:rPr>
          <w:rFonts w:asciiTheme="minorHAnsi" w:hAnsiTheme="minorHAnsi" w:cstheme="minorHAnsi"/>
          <w:sz w:val="22"/>
          <w:szCs w:val="22"/>
        </w:rPr>
        <w:t>za wykazane opracowanie</w:t>
      </w:r>
      <w:r>
        <w:rPr>
          <w:rFonts w:asciiTheme="minorHAnsi" w:hAnsiTheme="minorHAnsi" w:cstheme="minorHAnsi"/>
          <w:sz w:val="22"/>
          <w:szCs w:val="22"/>
        </w:rPr>
        <w:t>,</w:t>
      </w:r>
    </w:p>
    <w:p w14:paraId="35F78850" w14:textId="609EF5E2" w:rsidR="00B07F97" w:rsidRPr="00B07F97" w:rsidRDefault="00B07F97" w:rsidP="00B07F97">
      <w:pPr>
        <w:pStyle w:val="Akapitzlist"/>
        <w:numPr>
          <w:ilvl w:val="1"/>
          <w:numId w:val="27"/>
        </w:numPr>
        <w:spacing w:before="120"/>
        <w:rPr>
          <w:rFonts w:asciiTheme="minorHAnsi" w:hAnsiTheme="minorHAnsi" w:cstheme="minorHAnsi"/>
          <w:sz w:val="22"/>
          <w:szCs w:val="22"/>
        </w:rPr>
      </w:pPr>
      <w:r>
        <w:rPr>
          <w:rFonts w:asciiTheme="minorHAnsi" w:hAnsiTheme="minorHAnsi" w:cstheme="minorHAnsi"/>
          <w:sz w:val="22"/>
          <w:szCs w:val="22"/>
        </w:rPr>
        <w:lastRenderedPageBreak/>
        <w:t xml:space="preserve">dla części III: </w:t>
      </w:r>
      <w:r w:rsidRPr="00B07F97">
        <w:rPr>
          <w:rFonts w:asciiTheme="minorHAnsi" w:hAnsiTheme="minorHAnsi" w:cstheme="minorHAnsi"/>
          <w:sz w:val="22"/>
          <w:szCs w:val="22"/>
        </w:rPr>
        <w:t xml:space="preserve">1 037 000 </w:t>
      </w:r>
      <w:r>
        <w:rPr>
          <w:rFonts w:asciiTheme="minorHAnsi" w:hAnsiTheme="minorHAnsi" w:cstheme="minorHAnsi"/>
          <w:sz w:val="22"/>
          <w:szCs w:val="22"/>
        </w:rPr>
        <w:t xml:space="preserve">zł netto </w:t>
      </w:r>
      <w:r w:rsidRPr="009F0FB3">
        <w:rPr>
          <w:rFonts w:asciiTheme="minorHAnsi" w:hAnsiTheme="minorHAnsi" w:cstheme="minorHAnsi"/>
          <w:sz w:val="22"/>
          <w:szCs w:val="22"/>
        </w:rPr>
        <w:t>za wykazane opracowanie</w:t>
      </w:r>
      <w:r>
        <w:rPr>
          <w:rFonts w:asciiTheme="minorHAnsi" w:hAnsiTheme="minorHAnsi" w:cstheme="minorHAnsi"/>
          <w:sz w:val="22"/>
          <w:szCs w:val="22"/>
        </w:rPr>
        <w:t>,</w:t>
      </w:r>
    </w:p>
    <w:p w14:paraId="09721C70" w14:textId="2EF0A0E3" w:rsidR="00B00A8D" w:rsidRPr="009F0FB3" w:rsidRDefault="00B00A8D" w:rsidP="00B07F97">
      <w:pPr>
        <w:spacing w:before="120"/>
        <w:jc w:val="both"/>
        <w:rPr>
          <w:rFonts w:asciiTheme="minorHAnsi" w:hAnsiTheme="minorHAnsi" w:cstheme="minorHAnsi"/>
          <w:sz w:val="22"/>
          <w:szCs w:val="22"/>
        </w:rPr>
      </w:pPr>
      <w:r w:rsidRPr="009F0FB3">
        <w:rPr>
          <w:rFonts w:asciiTheme="minorHAnsi" w:hAnsiTheme="minorHAnsi" w:cstheme="minorHAnsi"/>
          <w:b/>
          <w:iCs/>
          <w:sz w:val="22"/>
          <w:szCs w:val="22"/>
        </w:rPr>
        <w:t>Uwaga:</w:t>
      </w:r>
      <w:r w:rsidRPr="009F0FB3">
        <w:rPr>
          <w:rFonts w:asciiTheme="minorHAnsi" w:hAnsiTheme="minorHAnsi" w:cstheme="minorHAnsi"/>
          <w:sz w:val="22"/>
          <w:szCs w:val="22"/>
        </w:rPr>
        <w:t xml:space="preserve"> </w:t>
      </w:r>
      <w:r w:rsidRPr="009F0FB3">
        <w:rPr>
          <w:rFonts w:asciiTheme="minorHAnsi" w:hAnsiTheme="minorHAnsi" w:cstheme="minorHAnsi"/>
          <w:iCs/>
          <w:sz w:val="22"/>
          <w:szCs w:val="22"/>
        </w:rPr>
        <w:t>w przypadku złożenia oferty na wykonanie</w:t>
      </w:r>
      <w:r w:rsidR="00787E84" w:rsidRPr="009F0FB3">
        <w:rPr>
          <w:rFonts w:asciiTheme="minorHAnsi" w:hAnsiTheme="minorHAnsi" w:cstheme="minorHAnsi"/>
          <w:iCs/>
          <w:sz w:val="22"/>
          <w:szCs w:val="22"/>
        </w:rPr>
        <w:t xml:space="preserve"> każdego z trzech</w:t>
      </w:r>
      <w:r w:rsidRPr="009F0FB3">
        <w:rPr>
          <w:rFonts w:asciiTheme="minorHAnsi" w:hAnsiTheme="minorHAnsi" w:cstheme="minorHAnsi"/>
          <w:iCs/>
          <w:sz w:val="22"/>
          <w:szCs w:val="22"/>
        </w:rPr>
        <w:t xml:space="preserve"> projektów planu urządzenia lasu (wymóg dotyczy każdego z Zadań nr</w:t>
      </w:r>
      <w:r w:rsidR="00C665B0">
        <w:rPr>
          <w:rFonts w:asciiTheme="minorHAnsi" w:hAnsiTheme="minorHAnsi" w:cstheme="minorHAnsi"/>
          <w:iCs/>
          <w:sz w:val="22"/>
          <w:szCs w:val="22"/>
        </w:rPr>
        <w:t xml:space="preserve"> 1-3</w:t>
      </w:r>
      <w:r w:rsidRPr="009F0FB3">
        <w:rPr>
          <w:rFonts w:asciiTheme="minorHAnsi" w:hAnsiTheme="minorHAnsi" w:cstheme="minorHAnsi"/>
          <w:iCs/>
          <w:sz w:val="22"/>
          <w:szCs w:val="22"/>
        </w:rPr>
        <w:t>, odrębnie).</w:t>
      </w:r>
    </w:p>
    <w:p w14:paraId="2842B749" w14:textId="2790F26B" w:rsidR="00B00A8D" w:rsidRPr="00A843A7" w:rsidRDefault="00B00A8D" w:rsidP="00415BA4">
      <w:p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Uwaga: w przypadku złożenia oferty na wykonanie </w:t>
      </w:r>
      <w:r w:rsidRPr="00A843A7">
        <w:rPr>
          <w:rFonts w:asciiTheme="minorHAnsi" w:hAnsiTheme="minorHAnsi" w:cstheme="minorHAnsi"/>
          <w:b/>
          <w:sz w:val="22"/>
          <w:szCs w:val="22"/>
        </w:rPr>
        <w:t>więcej niż</w:t>
      </w:r>
      <w:r w:rsidR="00EB56B3">
        <w:rPr>
          <w:rFonts w:asciiTheme="minorHAnsi" w:hAnsiTheme="minorHAnsi" w:cstheme="minorHAnsi"/>
          <w:sz w:val="22"/>
          <w:szCs w:val="22"/>
        </w:rPr>
        <w:t xml:space="preserve"> jednej Części – warunek </w:t>
      </w:r>
      <w:r w:rsidRPr="00A843A7">
        <w:rPr>
          <w:rFonts w:asciiTheme="minorHAnsi" w:hAnsiTheme="minorHAnsi" w:cstheme="minorHAnsi"/>
          <w:sz w:val="22"/>
          <w:szCs w:val="22"/>
        </w:rPr>
        <w:t>w zakresie wiedzy i doświadczenia zostanie wypełniony, jeżeli Wykonawca wykaże posiadanie doświadczenia proporcjonalnego do ilości oraz rodzaju zadań oferowanych przez Wykonawcę.</w:t>
      </w:r>
    </w:p>
    <w:p w14:paraId="227E3806" w14:textId="5228AC9A" w:rsidR="00B00A8D" w:rsidRPr="003E6F9F" w:rsidRDefault="00B00A8D" w:rsidP="00415BA4">
      <w:pPr>
        <w:spacing w:before="120"/>
        <w:jc w:val="both"/>
        <w:rPr>
          <w:rFonts w:asciiTheme="minorHAnsi" w:hAnsiTheme="minorHAnsi" w:cstheme="minorHAnsi"/>
          <w:sz w:val="22"/>
          <w:szCs w:val="22"/>
        </w:rPr>
      </w:pPr>
      <w:r w:rsidRPr="003E6F9F">
        <w:rPr>
          <w:rFonts w:asciiTheme="minorHAnsi" w:hAnsiTheme="minorHAnsi" w:cstheme="minorHAnsi"/>
          <w:b/>
          <w:sz w:val="22"/>
          <w:szCs w:val="22"/>
        </w:rPr>
        <w:t>Przykład:</w:t>
      </w:r>
      <w:r w:rsidRPr="003E6F9F">
        <w:rPr>
          <w:rFonts w:asciiTheme="minorHAnsi" w:hAnsiTheme="minorHAnsi" w:cstheme="minorHAnsi"/>
          <w:sz w:val="22"/>
          <w:szCs w:val="22"/>
        </w:rPr>
        <w:t xml:space="preserve"> Wykonawca składający ofertę na wykonanie wszystkich </w:t>
      </w:r>
      <w:r w:rsidR="00C665B0">
        <w:rPr>
          <w:rFonts w:asciiTheme="minorHAnsi" w:hAnsiTheme="minorHAnsi" w:cstheme="minorHAnsi"/>
          <w:sz w:val="22"/>
          <w:szCs w:val="22"/>
        </w:rPr>
        <w:t>3</w:t>
      </w:r>
      <w:r w:rsidRPr="003E6F9F">
        <w:rPr>
          <w:rFonts w:asciiTheme="minorHAnsi" w:hAnsiTheme="minorHAnsi" w:cstheme="minorHAnsi"/>
          <w:sz w:val="22"/>
          <w:szCs w:val="22"/>
        </w:rPr>
        <w:t xml:space="preserve"> części tj. </w:t>
      </w:r>
      <w:r w:rsidR="00C665B0">
        <w:rPr>
          <w:rFonts w:asciiTheme="minorHAnsi" w:hAnsiTheme="minorHAnsi" w:cstheme="minorHAnsi"/>
          <w:sz w:val="22"/>
          <w:szCs w:val="22"/>
        </w:rPr>
        <w:t xml:space="preserve">trzech PUL </w:t>
      </w:r>
      <w:r w:rsidRPr="003E6F9F">
        <w:rPr>
          <w:rFonts w:asciiTheme="minorHAnsi" w:hAnsiTheme="minorHAnsi" w:cstheme="minorHAnsi"/>
          <w:sz w:val="22"/>
          <w:szCs w:val="22"/>
        </w:rPr>
        <w:t>musi wykazać się realizacją:</w:t>
      </w:r>
    </w:p>
    <w:p w14:paraId="5F38031D" w14:textId="3B3F4D56" w:rsidR="00B00A8D" w:rsidRPr="003E6F9F" w:rsidRDefault="00B00A8D" w:rsidP="00231D33">
      <w:pPr>
        <w:numPr>
          <w:ilvl w:val="0"/>
          <w:numId w:val="14"/>
        </w:numPr>
        <w:ind w:left="284" w:firstLine="0"/>
        <w:jc w:val="both"/>
        <w:rPr>
          <w:rFonts w:asciiTheme="minorHAnsi" w:hAnsiTheme="minorHAnsi" w:cstheme="minorHAnsi"/>
          <w:sz w:val="22"/>
          <w:szCs w:val="22"/>
        </w:rPr>
      </w:pPr>
      <w:r w:rsidRPr="003E6F9F">
        <w:rPr>
          <w:rFonts w:asciiTheme="minorHAnsi" w:hAnsiTheme="minorHAnsi" w:cstheme="minorHAnsi"/>
          <w:sz w:val="22"/>
          <w:szCs w:val="22"/>
        </w:rPr>
        <w:t xml:space="preserve">co najmniej </w:t>
      </w:r>
      <w:r w:rsidR="00C665B0">
        <w:rPr>
          <w:rFonts w:asciiTheme="minorHAnsi" w:hAnsiTheme="minorHAnsi" w:cstheme="minorHAnsi"/>
          <w:sz w:val="22"/>
          <w:szCs w:val="22"/>
        </w:rPr>
        <w:t>trz</w:t>
      </w:r>
      <w:r w:rsidR="00C21C33" w:rsidRPr="003E6F9F">
        <w:rPr>
          <w:rFonts w:asciiTheme="minorHAnsi" w:hAnsiTheme="minorHAnsi" w:cstheme="minorHAnsi"/>
          <w:sz w:val="22"/>
          <w:szCs w:val="22"/>
        </w:rPr>
        <w:t>ech</w:t>
      </w:r>
      <w:r w:rsidR="00124B72" w:rsidRPr="003E6F9F">
        <w:rPr>
          <w:rFonts w:asciiTheme="minorHAnsi" w:hAnsiTheme="minorHAnsi" w:cstheme="minorHAnsi"/>
          <w:sz w:val="22"/>
          <w:szCs w:val="22"/>
        </w:rPr>
        <w:t xml:space="preserve"> </w:t>
      </w:r>
      <w:r w:rsidRPr="003E6F9F">
        <w:rPr>
          <w:rFonts w:asciiTheme="minorHAnsi" w:hAnsiTheme="minorHAnsi" w:cstheme="minorHAnsi"/>
          <w:sz w:val="22"/>
          <w:szCs w:val="22"/>
        </w:rPr>
        <w:t xml:space="preserve">opracowań PUL, z których każde spełnia minimalne warunki, określone w ppkt 1)  </w:t>
      </w:r>
    </w:p>
    <w:p w14:paraId="02433C77" w14:textId="5B104F77" w:rsidR="00CB1D0F" w:rsidRPr="00E237C0" w:rsidRDefault="00EB56B3" w:rsidP="00231D33">
      <w:pPr>
        <w:pStyle w:val="Tekstpodstawowywcity33"/>
        <w:numPr>
          <w:ilvl w:val="2"/>
          <w:numId w:val="26"/>
        </w:numPr>
        <w:spacing w:after="120" w:line="240" w:lineRule="auto"/>
        <w:ind w:left="709" w:hanging="567"/>
        <w:jc w:val="both"/>
        <w:rPr>
          <w:rFonts w:asciiTheme="minorHAnsi" w:hAnsiTheme="minorHAnsi" w:cstheme="minorHAnsi"/>
          <w:b/>
          <w:iCs/>
          <w:sz w:val="22"/>
          <w:szCs w:val="22"/>
        </w:rPr>
      </w:pPr>
      <w:r w:rsidRPr="00E237C0">
        <w:rPr>
          <w:rFonts w:asciiTheme="minorHAnsi" w:hAnsiTheme="minorHAnsi" w:cstheme="minorHAnsi"/>
          <w:b/>
          <w:iCs/>
          <w:sz w:val="22"/>
          <w:szCs w:val="22"/>
        </w:rPr>
        <w:t>Dysponowania osobami zdolnymi do wykonania zamówienia;</w:t>
      </w:r>
    </w:p>
    <w:p w14:paraId="1BC57B79" w14:textId="3ED5A2A6" w:rsidR="00EB56B3" w:rsidRPr="00EB56B3" w:rsidRDefault="00EB56B3" w:rsidP="00EB56B3">
      <w:pPr>
        <w:pStyle w:val="Tekstpodstawowywcity33"/>
        <w:spacing w:after="120" w:line="240" w:lineRule="auto"/>
        <w:ind w:left="709" w:firstLine="0"/>
        <w:jc w:val="both"/>
        <w:rPr>
          <w:rFonts w:asciiTheme="minorHAnsi" w:hAnsiTheme="minorHAnsi" w:cstheme="minorHAnsi"/>
          <w:iCs/>
          <w:sz w:val="22"/>
          <w:szCs w:val="22"/>
        </w:rPr>
      </w:pPr>
      <w:r w:rsidRPr="00EB56B3">
        <w:rPr>
          <w:rFonts w:asciiTheme="minorHAnsi" w:hAnsiTheme="minorHAnsi" w:cstheme="minorHAnsi"/>
          <w:iCs/>
          <w:sz w:val="22"/>
          <w:szCs w:val="22"/>
        </w:rPr>
        <w:t xml:space="preserve">Zamawiający uzna, że Wykonawca dysponuje osobami zdolnymi do wykonania zamówienia, jeżeli: </w:t>
      </w:r>
    </w:p>
    <w:p w14:paraId="28BC9581" w14:textId="1D0FC1EE" w:rsidR="00415BA4" w:rsidRPr="003E6F9F" w:rsidRDefault="00C665B0" w:rsidP="00231D33">
      <w:pPr>
        <w:numPr>
          <w:ilvl w:val="0"/>
          <w:numId w:val="16"/>
        </w:numPr>
        <w:spacing w:before="120"/>
        <w:ind w:left="0" w:firstLine="0"/>
        <w:jc w:val="both"/>
        <w:rPr>
          <w:rFonts w:asciiTheme="minorHAnsi" w:hAnsiTheme="minorHAnsi" w:cstheme="minorHAnsi"/>
          <w:sz w:val="22"/>
          <w:szCs w:val="22"/>
        </w:rPr>
      </w:pPr>
      <w:r>
        <w:rPr>
          <w:rFonts w:asciiTheme="minorHAnsi" w:hAnsiTheme="minorHAnsi" w:cstheme="minorHAnsi"/>
          <w:b/>
          <w:sz w:val="22"/>
          <w:szCs w:val="22"/>
        </w:rPr>
        <w:t>Część I-III</w:t>
      </w:r>
      <w:r w:rsidR="00415BA4" w:rsidRPr="003E6F9F">
        <w:rPr>
          <w:rFonts w:asciiTheme="minorHAnsi" w:hAnsiTheme="minorHAnsi" w:cstheme="minorHAnsi"/>
          <w:b/>
          <w:sz w:val="22"/>
          <w:szCs w:val="22"/>
        </w:rPr>
        <w:t>:</w:t>
      </w:r>
      <w:r w:rsidR="00415BA4" w:rsidRPr="003E6F9F">
        <w:rPr>
          <w:rFonts w:asciiTheme="minorHAnsi" w:hAnsiTheme="minorHAnsi" w:cstheme="minorHAnsi"/>
          <w:sz w:val="22"/>
          <w:szCs w:val="22"/>
        </w:rPr>
        <w:t xml:space="preserve"> Do wykonania opracowań,</w:t>
      </w:r>
      <w:r w:rsidR="007F304E" w:rsidRPr="003E6F9F">
        <w:rPr>
          <w:rFonts w:asciiTheme="minorHAnsi" w:hAnsiTheme="minorHAnsi" w:cstheme="minorHAnsi"/>
          <w:sz w:val="22"/>
          <w:szCs w:val="22"/>
        </w:rPr>
        <w:t xml:space="preserve"> wyszczególnionych w Rozdziale 3</w:t>
      </w:r>
      <w:r w:rsidR="00415BA4" w:rsidRPr="003E6F9F">
        <w:rPr>
          <w:rFonts w:asciiTheme="minorHAnsi" w:hAnsiTheme="minorHAnsi" w:cstheme="minorHAnsi"/>
          <w:sz w:val="22"/>
          <w:szCs w:val="22"/>
        </w:rPr>
        <w:t xml:space="preserve"> pkt. </w:t>
      </w:r>
      <w:r w:rsidR="007F304E" w:rsidRPr="003E6F9F">
        <w:rPr>
          <w:rFonts w:asciiTheme="minorHAnsi" w:hAnsiTheme="minorHAnsi" w:cstheme="minorHAnsi"/>
          <w:sz w:val="22"/>
          <w:szCs w:val="22"/>
        </w:rPr>
        <w:t>3.1</w:t>
      </w:r>
      <w:r w:rsidR="00622D47">
        <w:rPr>
          <w:rFonts w:asciiTheme="minorHAnsi" w:hAnsiTheme="minorHAnsi" w:cstheme="minorHAnsi"/>
          <w:sz w:val="22"/>
          <w:szCs w:val="22"/>
        </w:rPr>
        <w:t xml:space="preserve"> a-d</w:t>
      </w:r>
      <w:r>
        <w:rPr>
          <w:rFonts w:asciiTheme="minorHAnsi" w:hAnsiTheme="minorHAnsi" w:cstheme="minorHAnsi"/>
          <w:sz w:val="22"/>
          <w:szCs w:val="22"/>
        </w:rPr>
        <w:t xml:space="preserve"> (część I-III</w:t>
      </w:r>
      <w:r w:rsidR="00164A46" w:rsidRPr="003E6F9F">
        <w:rPr>
          <w:rFonts w:asciiTheme="minorHAnsi" w:hAnsiTheme="minorHAnsi" w:cstheme="minorHAnsi"/>
          <w:sz w:val="22"/>
          <w:szCs w:val="22"/>
        </w:rPr>
        <w:t>)</w:t>
      </w:r>
      <w:r w:rsidR="00415BA4" w:rsidRPr="003E6F9F">
        <w:rPr>
          <w:rFonts w:asciiTheme="minorHAnsi" w:hAnsiTheme="minorHAnsi" w:cstheme="minorHAnsi"/>
          <w:sz w:val="22"/>
          <w:szCs w:val="22"/>
        </w:rPr>
        <w:t xml:space="preserve"> </w:t>
      </w:r>
      <w:r w:rsidR="00415BA4" w:rsidRPr="003E6F9F">
        <w:rPr>
          <w:rFonts w:asciiTheme="minorHAnsi" w:hAnsiTheme="minorHAnsi" w:cstheme="minorHAnsi"/>
          <w:sz w:val="22"/>
          <w:szCs w:val="22"/>
        </w:rPr>
        <w:sym w:font="Symbol" w:char="F02D"/>
      </w:r>
      <w:r w:rsidR="00415BA4" w:rsidRPr="003E6F9F">
        <w:rPr>
          <w:rFonts w:asciiTheme="minorHAnsi" w:hAnsiTheme="minorHAnsi" w:cstheme="minorHAnsi"/>
          <w:sz w:val="22"/>
          <w:szCs w:val="22"/>
        </w:rPr>
        <w:t xml:space="preserve"> wskaże co najmniej po 5 osób, </w:t>
      </w:r>
      <w:r w:rsidR="00415BA4" w:rsidRPr="003E6F9F">
        <w:rPr>
          <w:rFonts w:asciiTheme="minorHAnsi" w:hAnsiTheme="minorHAnsi" w:cstheme="minorHAnsi"/>
          <w:b/>
          <w:sz w:val="22"/>
          <w:szCs w:val="22"/>
        </w:rPr>
        <w:t>odrębnie</w:t>
      </w:r>
      <w:r w:rsidR="00415BA4" w:rsidRPr="003E6F9F">
        <w:rPr>
          <w:rFonts w:asciiTheme="minorHAnsi" w:hAnsiTheme="minorHAnsi" w:cstheme="minorHAnsi"/>
          <w:sz w:val="22"/>
          <w:szCs w:val="22"/>
        </w:rPr>
        <w:t xml:space="preserve"> </w:t>
      </w:r>
      <w:r w:rsidR="00415BA4" w:rsidRPr="003E6F9F">
        <w:rPr>
          <w:rFonts w:asciiTheme="minorHAnsi" w:hAnsiTheme="minorHAnsi" w:cstheme="minorHAnsi"/>
          <w:b/>
          <w:sz w:val="22"/>
          <w:szCs w:val="22"/>
        </w:rPr>
        <w:t>na każdą Część (Nadleśnictwo)</w:t>
      </w:r>
      <w:r w:rsidR="00415BA4" w:rsidRPr="003E6F9F">
        <w:rPr>
          <w:rFonts w:asciiTheme="minorHAnsi" w:hAnsiTheme="minorHAnsi" w:cstheme="minorHAnsi"/>
          <w:sz w:val="22"/>
          <w:szCs w:val="22"/>
        </w:rPr>
        <w:t xml:space="preserve">. Do wykonania zamówienia dla jednego Nadleśnictwa wymaga się zatrudnienia co najmniej 5 osób na podstawie umowy o pracę. Wykazane osoby </w:t>
      </w:r>
      <w:r w:rsidR="00415BA4" w:rsidRPr="003E6F9F">
        <w:rPr>
          <w:rFonts w:asciiTheme="minorHAnsi" w:hAnsiTheme="minorHAnsi" w:cstheme="minorHAnsi"/>
          <w:b/>
          <w:sz w:val="22"/>
          <w:szCs w:val="22"/>
        </w:rPr>
        <w:t>nie mogą się dublować</w:t>
      </w:r>
      <w:r w:rsidR="00415BA4" w:rsidRPr="003E6F9F">
        <w:rPr>
          <w:rFonts w:asciiTheme="minorHAnsi" w:hAnsiTheme="minorHAnsi" w:cstheme="minorHAnsi"/>
          <w:sz w:val="22"/>
          <w:szCs w:val="22"/>
        </w:rPr>
        <w:t xml:space="preserve"> (</w:t>
      </w:r>
      <w:r w:rsidR="00415BA4" w:rsidRPr="003E6F9F">
        <w:rPr>
          <w:rFonts w:asciiTheme="minorHAnsi" w:hAnsiTheme="minorHAnsi" w:cstheme="minorHAnsi"/>
          <w:b/>
          <w:sz w:val="22"/>
          <w:szCs w:val="22"/>
        </w:rPr>
        <w:t>nie mogą</w:t>
      </w:r>
      <w:r w:rsidR="00415BA4" w:rsidRPr="003E6F9F">
        <w:rPr>
          <w:rFonts w:asciiTheme="minorHAnsi" w:hAnsiTheme="minorHAnsi" w:cstheme="minorHAnsi"/>
          <w:sz w:val="22"/>
          <w:szCs w:val="22"/>
        </w:rPr>
        <w:t xml:space="preserve"> być przyporządkowane do innych Nadleśnictw) z osobami z </w:t>
      </w:r>
      <w:r w:rsidR="00895CAF" w:rsidRPr="003E6F9F">
        <w:rPr>
          <w:rFonts w:asciiTheme="minorHAnsi" w:hAnsiTheme="minorHAnsi" w:cstheme="minorHAnsi"/>
          <w:sz w:val="22"/>
          <w:szCs w:val="22"/>
        </w:rPr>
        <w:t>częś</w:t>
      </w:r>
      <w:r>
        <w:rPr>
          <w:rFonts w:asciiTheme="minorHAnsi" w:hAnsiTheme="minorHAnsi" w:cstheme="minorHAnsi"/>
          <w:sz w:val="22"/>
          <w:szCs w:val="22"/>
        </w:rPr>
        <w:t>ci I-III</w:t>
      </w:r>
      <w:r w:rsidR="00415BA4" w:rsidRPr="003E6F9F">
        <w:rPr>
          <w:rFonts w:asciiTheme="minorHAnsi" w:hAnsiTheme="minorHAnsi" w:cstheme="minorHAnsi"/>
          <w:sz w:val="22"/>
          <w:szCs w:val="22"/>
        </w:rPr>
        <w:t>.</w:t>
      </w:r>
    </w:p>
    <w:p w14:paraId="65C0321B" w14:textId="77777777" w:rsidR="00415BA4" w:rsidRPr="00A843A7" w:rsidRDefault="00415BA4" w:rsidP="00415BA4">
      <w:pPr>
        <w:spacing w:before="120"/>
        <w:jc w:val="both"/>
        <w:rPr>
          <w:rFonts w:asciiTheme="minorHAnsi" w:hAnsiTheme="minorHAnsi" w:cstheme="minorHAnsi"/>
          <w:sz w:val="22"/>
          <w:szCs w:val="22"/>
        </w:rPr>
      </w:pPr>
      <w:r w:rsidRPr="00A843A7">
        <w:rPr>
          <w:rFonts w:asciiTheme="minorHAnsi" w:hAnsiTheme="minorHAnsi" w:cstheme="minorHAnsi"/>
          <w:sz w:val="22"/>
          <w:szCs w:val="22"/>
        </w:rPr>
        <w:t>Każda z w/w osób przeznaczonych do wykonania niniejszego zamówienia musi posiadać:</w:t>
      </w:r>
    </w:p>
    <w:p w14:paraId="194F1126" w14:textId="77777777" w:rsidR="00415BA4" w:rsidRPr="00A843A7" w:rsidRDefault="00415BA4" w:rsidP="00231D33">
      <w:pPr>
        <w:numPr>
          <w:ilvl w:val="0"/>
          <w:numId w:val="15"/>
        </w:numPr>
        <w:spacing w:before="120"/>
        <w:ind w:left="0" w:firstLine="0"/>
        <w:jc w:val="both"/>
        <w:rPr>
          <w:rFonts w:asciiTheme="minorHAnsi" w:hAnsiTheme="minorHAnsi" w:cstheme="minorHAnsi"/>
          <w:sz w:val="22"/>
          <w:szCs w:val="22"/>
        </w:rPr>
      </w:pPr>
      <w:r w:rsidRPr="00A843A7">
        <w:rPr>
          <w:rFonts w:asciiTheme="minorHAnsi" w:hAnsiTheme="minorHAnsi" w:cstheme="minorHAnsi"/>
          <w:sz w:val="22"/>
          <w:szCs w:val="22"/>
        </w:rPr>
        <w:t xml:space="preserve">wykształcenie wyższe o jednym z następujących kierunków: leśnictwo, geografia, biologia, geodezja, kartografia, inżynieria środowiska, ochrona środowiska oraz co najmniej 3-letni staż pracy przy wykonywaniu planów urządzenia lasu, </w:t>
      </w:r>
    </w:p>
    <w:p w14:paraId="0951A265" w14:textId="77777777" w:rsidR="00415BA4" w:rsidRPr="00A843A7" w:rsidRDefault="00415BA4" w:rsidP="00415BA4">
      <w:pPr>
        <w:spacing w:before="120"/>
        <w:jc w:val="both"/>
        <w:rPr>
          <w:rFonts w:asciiTheme="minorHAnsi" w:hAnsiTheme="minorHAnsi" w:cstheme="minorHAnsi"/>
          <w:sz w:val="22"/>
          <w:szCs w:val="22"/>
        </w:rPr>
      </w:pPr>
      <w:r w:rsidRPr="00A843A7">
        <w:rPr>
          <w:rFonts w:asciiTheme="minorHAnsi" w:hAnsiTheme="minorHAnsi" w:cstheme="minorHAnsi"/>
          <w:sz w:val="22"/>
          <w:szCs w:val="22"/>
        </w:rPr>
        <w:t>lub</w:t>
      </w:r>
    </w:p>
    <w:p w14:paraId="44E5ECCB" w14:textId="76555EB0" w:rsidR="000C0089" w:rsidRPr="00F251C1" w:rsidRDefault="00415BA4" w:rsidP="00F251C1">
      <w:pPr>
        <w:numPr>
          <w:ilvl w:val="0"/>
          <w:numId w:val="15"/>
        </w:numPr>
        <w:spacing w:before="120"/>
        <w:ind w:left="0" w:firstLine="0"/>
        <w:jc w:val="both"/>
        <w:rPr>
          <w:rFonts w:asciiTheme="minorHAnsi" w:hAnsiTheme="minorHAnsi" w:cstheme="minorHAnsi"/>
          <w:sz w:val="22"/>
          <w:szCs w:val="22"/>
        </w:rPr>
      </w:pPr>
      <w:r w:rsidRPr="00A843A7">
        <w:rPr>
          <w:rFonts w:asciiTheme="minorHAnsi" w:hAnsiTheme="minorHAnsi" w:cstheme="minorHAnsi"/>
          <w:sz w:val="22"/>
          <w:szCs w:val="22"/>
        </w:rPr>
        <w:t xml:space="preserve">wykształcenie średnie leśne oraz co najmniej 5-letni staż pracy przy wykonywaniu planów urządzenia lasu, </w:t>
      </w:r>
      <w:r w:rsidR="00C766E7" w:rsidRPr="005C17A8">
        <w:rPr>
          <w:rFonts w:asciiTheme="minorHAnsi" w:hAnsiTheme="minorHAnsi" w:cstheme="minorHAnsi"/>
          <w:sz w:val="22"/>
          <w:szCs w:val="22"/>
        </w:rPr>
        <w:t xml:space="preserve"> </w:t>
      </w:r>
    </w:p>
    <w:p w14:paraId="43BA0ACD" w14:textId="34AA8577" w:rsidR="000C0089" w:rsidRPr="00F251C1" w:rsidRDefault="000C0089" w:rsidP="000C0089">
      <w:pPr>
        <w:spacing w:before="120"/>
        <w:jc w:val="both"/>
        <w:rPr>
          <w:rFonts w:asciiTheme="minorHAnsi" w:hAnsiTheme="minorHAnsi" w:cstheme="minorHAnsi"/>
          <w:sz w:val="22"/>
          <w:szCs w:val="22"/>
        </w:rPr>
      </w:pPr>
      <w:r w:rsidRPr="00A843A7">
        <w:rPr>
          <w:rFonts w:asciiTheme="minorHAnsi" w:hAnsiTheme="minorHAnsi" w:cstheme="minorHAnsi"/>
          <w:sz w:val="22"/>
          <w:szCs w:val="22"/>
        </w:rPr>
        <w:t xml:space="preserve">Wskazane osoby, muszą posiadać wyżej wymagany staż pracy przy wykonywaniu prac urządzeniowych i brać udział w sporządzaniu </w:t>
      </w:r>
      <w:r w:rsidR="00F251C1">
        <w:rPr>
          <w:rFonts w:asciiTheme="minorHAnsi" w:hAnsiTheme="minorHAnsi" w:cstheme="minorHAnsi"/>
          <w:b/>
          <w:sz w:val="22"/>
          <w:szCs w:val="22"/>
        </w:rPr>
        <w:t>(dla Części I-III</w:t>
      </w:r>
      <w:r w:rsidRPr="00A843A7">
        <w:rPr>
          <w:rFonts w:asciiTheme="minorHAnsi" w:hAnsiTheme="minorHAnsi" w:cstheme="minorHAnsi"/>
          <w:b/>
          <w:sz w:val="22"/>
          <w:szCs w:val="22"/>
        </w:rPr>
        <w:t>)</w:t>
      </w:r>
      <w:r w:rsidR="003E6F9F">
        <w:rPr>
          <w:rFonts w:asciiTheme="minorHAnsi" w:hAnsiTheme="minorHAnsi" w:cstheme="minorHAnsi"/>
          <w:sz w:val="22"/>
          <w:szCs w:val="22"/>
        </w:rPr>
        <w:t xml:space="preserve"> </w:t>
      </w:r>
      <w:r w:rsidR="003E6F9F" w:rsidRPr="003E6F9F">
        <w:rPr>
          <w:rFonts w:asciiTheme="minorHAnsi" w:hAnsiTheme="minorHAnsi" w:cstheme="minorHAnsi"/>
          <w:sz w:val="22"/>
          <w:szCs w:val="22"/>
          <w:u w:val="single"/>
        </w:rPr>
        <w:t>co najmniej 4</w:t>
      </w:r>
      <w:r w:rsidRPr="003E6F9F">
        <w:rPr>
          <w:rFonts w:asciiTheme="minorHAnsi" w:hAnsiTheme="minorHAnsi" w:cstheme="minorHAnsi"/>
          <w:sz w:val="22"/>
          <w:szCs w:val="22"/>
          <w:u w:val="single"/>
        </w:rPr>
        <w:t xml:space="preserve"> planów</w:t>
      </w:r>
      <w:r w:rsidRPr="00A843A7">
        <w:rPr>
          <w:rFonts w:asciiTheme="minorHAnsi" w:hAnsiTheme="minorHAnsi" w:cstheme="minorHAnsi"/>
          <w:sz w:val="22"/>
          <w:szCs w:val="22"/>
        </w:rPr>
        <w:t xml:space="preserve"> urządzenia lasu dla nadleśnictw wraz z prognozami oddziaływania na środowisko, które zost</w:t>
      </w:r>
      <w:r w:rsidR="0030712E" w:rsidRPr="00A843A7">
        <w:rPr>
          <w:rFonts w:asciiTheme="minorHAnsi" w:hAnsiTheme="minorHAnsi" w:cstheme="minorHAnsi"/>
          <w:sz w:val="22"/>
          <w:szCs w:val="22"/>
        </w:rPr>
        <w:t>ały zatwierdzone przez ministra</w:t>
      </w:r>
      <w:r w:rsidRPr="00A843A7">
        <w:rPr>
          <w:rFonts w:asciiTheme="minorHAnsi" w:hAnsiTheme="minorHAnsi" w:cstheme="minorHAnsi"/>
          <w:sz w:val="22"/>
          <w:szCs w:val="22"/>
        </w:rPr>
        <w:t xml:space="preserve"> właściwego </w:t>
      </w:r>
      <w:r w:rsidR="00E22622" w:rsidRPr="00A843A7">
        <w:rPr>
          <w:rFonts w:asciiTheme="minorHAnsi" w:hAnsiTheme="minorHAnsi" w:cstheme="minorHAnsi"/>
          <w:sz w:val="22"/>
          <w:szCs w:val="22"/>
        </w:rPr>
        <w:t xml:space="preserve">ds. </w:t>
      </w:r>
      <w:r w:rsidR="00F251C1">
        <w:rPr>
          <w:rFonts w:asciiTheme="minorHAnsi" w:hAnsiTheme="minorHAnsi" w:cstheme="minorHAnsi"/>
          <w:sz w:val="22"/>
          <w:szCs w:val="22"/>
        </w:rPr>
        <w:t>środowiska.</w:t>
      </w:r>
    </w:p>
    <w:p w14:paraId="5105F12F" w14:textId="77777777" w:rsidR="00F3316D" w:rsidRPr="00A843A7" w:rsidRDefault="000C0089" w:rsidP="000C0089">
      <w:pPr>
        <w:spacing w:before="120"/>
        <w:jc w:val="both"/>
        <w:rPr>
          <w:rFonts w:asciiTheme="minorHAnsi" w:hAnsiTheme="minorHAnsi" w:cstheme="minorHAnsi"/>
          <w:b/>
          <w:sz w:val="22"/>
          <w:szCs w:val="22"/>
        </w:rPr>
      </w:pPr>
      <w:r w:rsidRPr="00A843A7">
        <w:rPr>
          <w:rFonts w:asciiTheme="minorHAnsi" w:hAnsiTheme="minorHAnsi" w:cstheme="minorHAnsi"/>
          <w:b/>
          <w:sz w:val="22"/>
          <w:szCs w:val="22"/>
        </w:rPr>
        <w:t xml:space="preserve">UWAGA! </w:t>
      </w:r>
    </w:p>
    <w:p w14:paraId="50F11E4C" w14:textId="67505B17" w:rsidR="00F3316D" w:rsidRPr="00A843A7" w:rsidRDefault="000C0089" w:rsidP="000C0089">
      <w:pPr>
        <w:spacing w:before="120"/>
        <w:jc w:val="both"/>
        <w:rPr>
          <w:rFonts w:asciiTheme="minorHAnsi" w:hAnsiTheme="minorHAnsi" w:cstheme="minorHAnsi"/>
          <w:b/>
          <w:sz w:val="22"/>
          <w:szCs w:val="22"/>
        </w:rPr>
      </w:pPr>
      <w:r w:rsidRPr="00A843A7">
        <w:rPr>
          <w:rFonts w:asciiTheme="minorHAnsi" w:hAnsiTheme="minorHAnsi" w:cstheme="minorHAnsi"/>
          <w:b/>
          <w:sz w:val="22"/>
          <w:szCs w:val="22"/>
        </w:rPr>
        <w:t>W przypa</w:t>
      </w:r>
      <w:r w:rsidR="009023F3" w:rsidRPr="00A843A7">
        <w:rPr>
          <w:rFonts w:asciiTheme="minorHAnsi" w:hAnsiTheme="minorHAnsi" w:cstheme="minorHAnsi"/>
          <w:b/>
          <w:sz w:val="22"/>
          <w:szCs w:val="22"/>
        </w:rPr>
        <w:t>d</w:t>
      </w:r>
      <w:r w:rsidR="00AA29F4">
        <w:rPr>
          <w:rFonts w:asciiTheme="minorHAnsi" w:hAnsiTheme="minorHAnsi" w:cstheme="minorHAnsi"/>
          <w:b/>
          <w:sz w:val="22"/>
          <w:szCs w:val="22"/>
        </w:rPr>
        <w:t>ku złożenia ofert na</w:t>
      </w:r>
      <w:r w:rsidR="00F251C1">
        <w:rPr>
          <w:rFonts w:asciiTheme="minorHAnsi" w:hAnsiTheme="minorHAnsi" w:cstheme="minorHAnsi"/>
          <w:b/>
          <w:sz w:val="22"/>
          <w:szCs w:val="22"/>
        </w:rPr>
        <w:t xml:space="preserve"> Części I-III</w:t>
      </w:r>
      <w:r w:rsidRPr="00A843A7">
        <w:rPr>
          <w:rFonts w:asciiTheme="minorHAnsi" w:hAnsiTheme="minorHAnsi" w:cstheme="minorHAnsi"/>
          <w:b/>
          <w:sz w:val="22"/>
          <w:szCs w:val="22"/>
        </w:rPr>
        <w:t xml:space="preserve"> osoby wskazane do wykonania zamówienia nie mogą się wzajemnie dublować. </w:t>
      </w:r>
    </w:p>
    <w:p w14:paraId="6658FC78" w14:textId="77777777" w:rsidR="00415BA4" w:rsidRPr="00A843A7" w:rsidRDefault="00415BA4" w:rsidP="00231D33">
      <w:pPr>
        <w:numPr>
          <w:ilvl w:val="0"/>
          <w:numId w:val="16"/>
        </w:numPr>
        <w:spacing w:before="120"/>
        <w:ind w:left="0" w:firstLine="0"/>
        <w:jc w:val="both"/>
        <w:rPr>
          <w:rFonts w:asciiTheme="minorHAnsi" w:hAnsiTheme="minorHAnsi" w:cstheme="minorHAnsi"/>
          <w:sz w:val="22"/>
          <w:szCs w:val="22"/>
        </w:rPr>
      </w:pPr>
      <w:r w:rsidRPr="00A843A7">
        <w:rPr>
          <w:rFonts w:asciiTheme="minorHAnsi" w:hAnsiTheme="minorHAnsi" w:cstheme="minorHAnsi"/>
          <w:sz w:val="22"/>
          <w:szCs w:val="22"/>
        </w:rPr>
        <w:t>Dodatkowo (oprócz osób wymienionych wyżej), wskaże co najmniej:</w:t>
      </w:r>
    </w:p>
    <w:p w14:paraId="1CD29A3D" w14:textId="182914AC" w:rsidR="00415BA4" w:rsidRPr="00A843A7" w:rsidRDefault="00F251C1" w:rsidP="00415BA4">
      <w:pPr>
        <w:spacing w:before="120"/>
        <w:jc w:val="both"/>
        <w:rPr>
          <w:rFonts w:asciiTheme="minorHAnsi" w:hAnsiTheme="minorHAnsi" w:cstheme="minorHAnsi"/>
          <w:sz w:val="22"/>
          <w:szCs w:val="22"/>
        </w:rPr>
      </w:pPr>
      <w:r>
        <w:rPr>
          <w:rFonts w:asciiTheme="minorHAnsi" w:hAnsiTheme="minorHAnsi" w:cstheme="minorHAnsi"/>
          <w:b/>
          <w:sz w:val="22"/>
          <w:szCs w:val="22"/>
        </w:rPr>
        <w:t>Dla części I-III</w:t>
      </w:r>
      <w:r w:rsidR="00415BA4" w:rsidRPr="00A843A7">
        <w:rPr>
          <w:rFonts w:asciiTheme="minorHAnsi" w:hAnsiTheme="minorHAnsi" w:cstheme="minorHAnsi"/>
          <w:b/>
          <w:sz w:val="22"/>
          <w:szCs w:val="22"/>
        </w:rPr>
        <w:t>:</w:t>
      </w:r>
      <w:r w:rsidR="00415BA4" w:rsidRPr="00A843A7">
        <w:rPr>
          <w:rFonts w:asciiTheme="minorHAnsi" w:hAnsiTheme="minorHAnsi" w:cstheme="minorHAnsi"/>
          <w:sz w:val="22"/>
          <w:szCs w:val="22"/>
        </w:rPr>
        <w:t xml:space="preserve"> po 1 osobie na każdą część z osobna, przeznaczonej do pełnienia nadzoru wewnętrznego (własnego), koordynacji i kontroli poprawności wykonania zamówienia. Osoba ta winna posiadać wykształcenie wyższe, o jednym z następujących kierunków:  leśnictwo, geografia, biologia, geodezja, kartografia, inżynieria środowiska, ochrona środowiska  oraz nie mniejszy niż </w:t>
      </w:r>
      <w:r w:rsidR="00415BA4" w:rsidRPr="00A843A7">
        <w:rPr>
          <w:rFonts w:asciiTheme="minorHAnsi" w:hAnsiTheme="minorHAnsi" w:cstheme="minorHAnsi"/>
          <w:b/>
          <w:sz w:val="22"/>
          <w:szCs w:val="22"/>
        </w:rPr>
        <w:t>5 - letni</w:t>
      </w:r>
      <w:r w:rsidR="00415BA4" w:rsidRPr="00A843A7">
        <w:rPr>
          <w:rFonts w:asciiTheme="minorHAnsi" w:hAnsiTheme="minorHAnsi" w:cstheme="minorHAnsi"/>
          <w:sz w:val="22"/>
          <w:szCs w:val="22"/>
        </w:rPr>
        <w:t xml:space="preserve"> staż pracy przy wykonywaniu planów urządzenia lasu. Wymaga się, aby wskazana osoba posiadała doświadczenie w sprawowaniu nadzoru nad wykonywaniem co najmniej 2 projektów planów urządzenia lasu dla nadleśnictw, sporządzonych wraz z prognozami oddziaływ</w:t>
      </w:r>
      <w:r w:rsidR="00ED227F">
        <w:rPr>
          <w:rFonts w:asciiTheme="minorHAnsi" w:hAnsiTheme="minorHAnsi" w:cstheme="minorHAnsi"/>
          <w:sz w:val="22"/>
          <w:szCs w:val="22"/>
        </w:rPr>
        <w:t xml:space="preserve">ania tych planów na środowisko </w:t>
      </w:r>
      <w:r w:rsidR="0030712E" w:rsidRPr="00A843A7">
        <w:rPr>
          <w:rFonts w:asciiTheme="minorHAnsi" w:hAnsiTheme="minorHAnsi" w:cstheme="minorHAnsi"/>
          <w:sz w:val="22"/>
          <w:szCs w:val="22"/>
        </w:rPr>
        <w:t>i zatwierdzonych przez ministra</w:t>
      </w:r>
      <w:r w:rsidR="00415BA4" w:rsidRPr="00A843A7">
        <w:rPr>
          <w:rFonts w:asciiTheme="minorHAnsi" w:hAnsiTheme="minorHAnsi" w:cstheme="minorHAnsi"/>
          <w:sz w:val="22"/>
          <w:szCs w:val="22"/>
        </w:rPr>
        <w:t xml:space="preserve"> </w:t>
      </w:r>
      <w:r>
        <w:rPr>
          <w:rFonts w:asciiTheme="minorHAnsi" w:hAnsiTheme="minorHAnsi" w:cstheme="minorHAnsi"/>
          <w:sz w:val="22"/>
          <w:szCs w:val="22"/>
        </w:rPr>
        <w:t>właściwego do spraw środowiska.</w:t>
      </w:r>
      <w:r w:rsidR="00415BA4" w:rsidRPr="00A843A7">
        <w:rPr>
          <w:rFonts w:asciiTheme="minorHAnsi" w:hAnsiTheme="minorHAnsi" w:cstheme="minorHAnsi"/>
          <w:sz w:val="22"/>
          <w:szCs w:val="22"/>
        </w:rPr>
        <w:t xml:space="preserve">  </w:t>
      </w:r>
    </w:p>
    <w:p w14:paraId="4DBFD8F8" w14:textId="77777777" w:rsidR="00ED227F" w:rsidRPr="00A843A7" w:rsidRDefault="00ED227F" w:rsidP="00ED227F">
      <w:pPr>
        <w:spacing w:before="120"/>
        <w:jc w:val="both"/>
        <w:rPr>
          <w:rFonts w:asciiTheme="minorHAnsi" w:hAnsiTheme="minorHAnsi" w:cstheme="minorHAnsi"/>
          <w:b/>
          <w:sz w:val="22"/>
          <w:szCs w:val="22"/>
        </w:rPr>
      </w:pPr>
      <w:r w:rsidRPr="00A843A7">
        <w:rPr>
          <w:rFonts w:asciiTheme="minorHAnsi" w:hAnsiTheme="minorHAnsi" w:cstheme="minorHAnsi"/>
          <w:b/>
          <w:sz w:val="22"/>
          <w:szCs w:val="22"/>
        </w:rPr>
        <w:t xml:space="preserve">UWAGA! W przypadku złożenia ofert na wszystkie części, osoby wskazane do nadzoru wewnętrznego mogą się dublować. </w:t>
      </w:r>
    </w:p>
    <w:p w14:paraId="5673CCEF" w14:textId="121DADFE" w:rsidR="00415BA4" w:rsidRPr="00A843A7" w:rsidRDefault="00971689" w:rsidP="00415BA4">
      <w:pPr>
        <w:spacing w:before="120"/>
        <w:jc w:val="both"/>
        <w:rPr>
          <w:rFonts w:asciiTheme="minorHAnsi" w:hAnsiTheme="minorHAnsi" w:cstheme="minorHAnsi"/>
          <w:sz w:val="22"/>
          <w:szCs w:val="22"/>
        </w:rPr>
      </w:pPr>
      <w:r>
        <w:rPr>
          <w:rFonts w:asciiTheme="minorHAnsi" w:hAnsiTheme="minorHAnsi" w:cstheme="minorHAnsi"/>
          <w:sz w:val="22"/>
          <w:szCs w:val="22"/>
        </w:rPr>
        <w:t xml:space="preserve"> </w:t>
      </w:r>
    </w:p>
    <w:p w14:paraId="4652680B" w14:textId="77777777" w:rsidR="005B29F4" w:rsidRPr="00A843A7" w:rsidRDefault="005B29F4" w:rsidP="00415BA4">
      <w:pPr>
        <w:spacing w:before="120"/>
        <w:jc w:val="both"/>
        <w:rPr>
          <w:rFonts w:asciiTheme="minorHAnsi" w:hAnsiTheme="minorHAnsi" w:cstheme="minorHAnsi"/>
          <w:b/>
          <w:sz w:val="10"/>
          <w:szCs w:val="10"/>
          <w:highlight w:val="yellow"/>
        </w:rPr>
      </w:pPr>
    </w:p>
    <w:p w14:paraId="626E4CB4" w14:textId="35B9ACD7" w:rsidR="00B657E0" w:rsidRDefault="00B657E0" w:rsidP="00231D33">
      <w:pPr>
        <w:pStyle w:val="Akapitzlist"/>
        <w:numPr>
          <w:ilvl w:val="1"/>
          <w:numId w:val="26"/>
        </w:numPr>
        <w:spacing w:before="120"/>
        <w:ind w:left="709" w:hanging="567"/>
        <w:jc w:val="both"/>
        <w:rPr>
          <w:rFonts w:asciiTheme="minorHAnsi" w:hAnsiTheme="minorHAnsi" w:cstheme="minorHAnsi"/>
          <w:sz w:val="22"/>
          <w:szCs w:val="22"/>
        </w:rPr>
      </w:pPr>
      <w:r w:rsidRPr="00A843A7">
        <w:rPr>
          <w:rFonts w:asciiTheme="minorHAnsi" w:hAnsiTheme="minorHAnsi" w:cstheme="minorHAnsi"/>
          <w:sz w:val="22"/>
          <w:szCs w:val="22"/>
        </w:rPr>
        <w:t>Ocena spełniania warunków udziału w postępowaniu</w:t>
      </w:r>
      <w:r w:rsidR="00971689">
        <w:rPr>
          <w:rFonts w:asciiTheme="minorHAnsi" w:hAnsiTheme="minorHAnsi" w:cstheme="minorHAnsi"/>
          <w:sz w:val="22"/>
          <w:szCs w:val="22"/>
        </w:rPr>
        <w:t xml:space="preserve"> </w:t>
      </w:r>
      <w:r w:rsidR="00971689" w:rsidRPr="00971689">
        <w:rPr>
          <w:rFonts w:asciiTheme="minorHAnsi" w:hAnsiTheme="minorHAnsi" w:cstheme="minorHAnsi"/>
          <w:sz w:val="22"/>
          <w:szCs w:val="22"/>
        </w:rPr>
        <w:t>oraz braku podstaw do wykluczenia - dokonana zostanie w oparciu o informacje zawarte w Jednolitym Europejskim Dokumencie Zamówienia (dalej</w:t>
      </w:r>
      <w:r w:rsidR="00C122EF">
        <w:rPr>
          <w:rFonts w:asciiTheme="minorHAnsi" w:hAnsiTheme="minorHAnsi" w:cstheme="minorHAnsi"/>
          <w:sz w:val="22"/>
          <w:szCs w:val="22"/>
        </w:rPr>
        <w:t>:</w:t>
      </w:r>
      <w:r w:rsidR="00971689" w:rsidRPr="00971689">
        <w:rPr>
          <w:rFonts w:asciiTheme="minorHAnsi" w:hAnsiTheme="minorHAnsi" w:cstheme="minorHAnsi"/>
          <w:sz w:val="22"/>
          <w:szCs w:val="22"/>
        </w:rPr>
        <w:t xml:space="preserve"> JEDZ) i następnie potwierdzone przez Wykonawcę w dokumentach lub oświadczeniach o których mowa w</w:t>
      </w:r>
      <w:r w:rsidRPr="00A843A7">
        <w:rPr>
          <w:rFonts w:asciiTheme="minorHAnsi" w:hAnsiTheme="minorHAnsi" w:cstheme="minorHAnsi"/>
          <w:sz w:val="22"/>
          <w:szCs w:val="22"/>
        </w:rPr>
        <w:t xml:space="preserve"> </w:t>
      </w:r>
      <w:r w:rsidR="00971689">
        <w:rPr>
          <w:rFonts w:asciiTheme="minorHAnsi" w:hAnsiTheme="minorHAnsi" w:cstheme="minorHAnsi"/>
          <w:sz w:val="22"/>
          <w:szCs w:val="22"/>
        </w:rPr>
        <w:t>R</w:t>
      </w:r>
      <w:r w:rsidRPr="00A843A7">
        <w:rPr>
          <w:rFonts w:asciiTheme="minorHAnsi" w:hAnsiTheme="minorHAnsi" w:cstheme="minorHAnsi"/>
          <w:sz w:val="22"/>
          <w:szCs w:val="22"/>
        </w:rPr>
        <w:t>ozdziale 9.</w:t>
      </w:r>
    </w:p>
    <w:p w14:paraId="6F513DAB" w14:textId="41A3CD4C" w:rsidR="00855842" w:rsidRPr="00D1042C" w:rsidRDefault="00855842" w:rsidP="00231D33">
      <w:pPr>
        <w:pStyle w:val="Akapitzlist"/>
        <w:numPr>
          <w:ilvl w:val="1"/>
          <w:numId w:val="26"/>
        </w:numPr>
        <w:spacing w:before="120"/>
        <w:ind w:left="709" w:hanging="567"/>
        <w:jc w:val="both"/>
        <w:rPr>
          <w:rFonts w:asciiTheme="minorHAnsi" w:hAnsiTheme="minorHAnsi" w:cstheme="minorHAnsi"/>
          <w:sz w:val="22"/>
          <w:szCs w:val="22"/>
        </w:rPr>
      </w:pPr>
      <w:r w:rsidRPr="00855842">
        <w:rPr>
          <w:rFonts w:asciiTheme="minorHAnsi" w:hAnsiTheme="minorHAnsi" w:cstheme="minorHAnsi"/>
          <w:sz w:val="22"/>
          <w:szCs w:val="22"/>
        </w:rPr>
        <w:t>W sytuacji Wykonawców, wspólnie ubiegających się o udzielenie zamówienia lub w przypadku polegania przez Wykonawcę na wiedzy i doświadczeniu podmiotów</w:t>
      </w:r>
      <w:r w:rsidR="00D1042C">
        <w:rPr>
          <w:rFonts w:asciiTheme="minorHAnsi" w:hAnsiTheme="minorHAnsi" w:cstheme="minorHAnsi"/>
          <w:sz w:val="22"/>
          <w:szCs w:val="22"/>
        </w:rPr>
        <w:t xml:space="preserve"> </w:t>
      </w:r>
      <w:r w:rsidRPr="00D1042C">
        <w:rPr>
          <w:rFonts w:asciiTheme="minorHAnsi" w:hAnsiTheme="minorHAnsi" w:cstheme="minorHAnsi"/>
          <w:sz w:val="22"/>
          <w:szCs w:val="22"/>
        </w:rPr>
        <w:t xml:space="preserve">trzecich - Zamawiający wymaga  - w odniesieniu do każdej Części z osobna  - aby opisany wyżej warunek (w pkt. 7.2.1.), dotyczący wymaganej wiedzy i doświadczenia  spełniał w całości co najmniej jeden z tych podmiotów (członek konsorcjum, partner spółki cywilnej lub podmiot udostępniający zasoby). Doświadczenie wymagane w wykonywaniu w/w usług, nabyte przez różne podmioty gospodarcze - </w:t>
      </w:r>
      <w:r w:rsidRPr="00E237C0">
        <w:rPr>
          <w:rFonts w:asciiTheme="minorHAnsi" w:hAnsiTheme="minorHAnsi" w:cstheme="minorHAnsi"/>
          <w:b/>
          <w:sz w:val="22"/>
          <w:szCs w:val="22"/>
        </w:rPr>
        <w:t>nie podlega sumowaniu.</w:t>
      </w:r>
      <w:r w:rsidRPr="00D1042C">
        <w:rPr>
          <w:rFonts w:asciiTheme="minorHAnsi" w:hAnsiTheme="minorHAnsi" w:cstheme="minorHAnsi"/>
          <w:sz w:val="22"/>
          <w:szCs w:val="22"/>
        </w:rPr>
        <w:t xml:space="preserve"> </w:t>
      </w:r>
    </w:p>
    <w:p w14:paraId="1762CA86" w14:textId="34A93985" w:rsidR="00855842" w:rsidRPr="00855842" w:rsidRDefault="00855842" w:rsidP="00231D33">
      <w:pPr>
        <w:pStyle w:val="Akapitzlist"/>
        <w:numPr>
          <w:ilvl w:val="1"/>
          <w:numId w:val="26"/>
        </w:numPr>
        <w:spacing w:before="120"/>
        <w:ind w:left="709" w:hanging="567"/>
        <w:jc w:val="both"/>
        <w:rPr>
          <w:rFonts w:asciiTheme="minorHAnsi" w:hAnsiTheme="minorHAnsi" w:cstheme="minorHAnsi"/>
          <w:sz w:val="22"/>
          <w:szCs w:val="22"/>
        </w:rPr>
      </w:pPr>
      <w:r w:rsidRPr="00855842">
        <w:rPr>
          <w:rFonts w:asciiTheme="minorHAnsi" w:hAnsiTheme="minorHAnsi" w:cstheme="minorHAnsi"/>
          <w:sz w:val="22"/>
          <w:szCs w:val="22"/>
        </w:rPr>
        <w:t>Jeżeli Wykonawca ubiega się o udzielenie zamówienia na realizację kilku Części to nie może,</w:t>
      </w:r>
      <w:r w:rsidR="00D1042C" w:rsidRPr="00D1042C">
        <w:rPr>
          <w:rFonts w:asciiTheme="minorHAnsi" w:hAnsiTheme="minorHAnsi" w:cstheme="minorHAnsi"/>
          <w:sz w:val="22"/>
          <w:szCs w:val="22"/>
        </w:rPr>
        <w:t xml:space="preserve"> </w:t>
      </w:r>
      <w:r w:rsidR="00D1042C" w:rsidRPr="00855842">
        <w:rPr>
          <w:rFonts w:asciiTheme="minorHAnsi" w:hAnsiTheme="minorHAnsi" w:cstheme="minorHAnsi"/>
          <w:sz w:val="22"/>
          <w:szCs w:val="22"/>
        </w:rPr>
        <w:t xml:space="preserve">(z zastrzeżeniem pkt. </w:t>
      </w:r>
      <w:r w:rsidR="00D1042C">
        <w:rPr>
          <w:rFonts w:asciiTheme="minorHAnsi" w:hAnsiTheme="minorHAnsi" w:cstheme="minorHAnsi"/>
          <w:sz w:val="22"/>
          <w:szCs w:val="22"/>
        </w:rPr>
        <w:t>7.2.2),</w:t>
      </w:r>
      <w:r w:rsidRPr="00855842">
        <w:rPr>
          <w:rFonts w:asciiTheme="minorHAnsi" w:hAnsiTheme="minorHAnsi" w:cstheme="minorHAnsi"/>
          <w:sz w:val="22"/>
          <w:szCs w:val="22"/>
        </w:rPr>
        <w:t xml:space="preserve"> celem wykazania spełnienia warunków udziału w postępowaniu, wskazać tego samego doświadczenia, tych samych osób skierowanych przez Wyk</w:t>
      </w:r>
      <w:r>
        <w:rPr>
          <w:rFonts w:asciiTheme="minorHAnsi" w:hAnsiTheme="minorHAnsi" w:cstheme="minorHAnsi"/>
          <w:sz w:val="22"/>
          <w:szCs w:val="22"/>
        </w:rPr>
        <w:t>onawcę do realizacji zamówienia</w:t>
      </w:r>
      <w:r w:rsidR="00D1042C">
        <w:rPr>
          <w:rFonts w:asciiTheme="minorHAnsi" w:hAnsiTheme="minorHAnsi" w:cstheme="minorHAnsi"/>
          <w:sz w:val="22"/>
          <w:szCs w:val="22"/>
        </w:rPr>
        <w:t xml:space="preserve"> </w:t>
      </w:r>
      <w:r w:rsidRPr="00855842">
        <w:rPr>
          <w:rFonts w:asciiTheme="minorHAnsi" w:hAnsiTheme="minorHAnsi" w:cstheme="minorHAnsi"/>
          <w:sz w:val="22"/>
          <w:szCs w:val="22"/>
        </w:rPr>
        <w:t xml:space="preserve">ani tych samych środków finansowych lub zdolności kredytowej w więcej niż jednej Części. </w:t>
      </w:r>
    </w:p>
    <w:p w14:paraId="7E362FF5" w14:textId="600E641A" w:rsidR="00B657E0" w:rsidRPr="00A843A7" w:rsidRDefault="00B657E0" w:rsidP="00231D33">
      <w:pPr>
        <w:pStyle w:val="Akapitzlist"/>
        <w:numPr>
          <w:ilvl w:val="1"/>
          <w:numId w:val="26"/>
        </w:numPr>
        <w:spacing w:before="120"/>
        <w:ind w:left="709" w:hanging="567"/>
        <w:jc w:val="both"/>
        <w:rPr>
          <w:rFonts w:asciiTheme="minorHAnsi" w:hAnsiTheme="minorHAnsi" w:cstheme="minorHAnsi"/>
          <w:bCs/>
          <w:sz w:val="22"/>
          <w:szCs w:val="22"/>
        </w:rPr>
      </w:pPr>
      <w:r w:rsidRPr="00A843A7">
        <w:rPr>
          <w:rFonts w:asciiTheme="minorHAnsi" w:hAnsiTheme="minorHAnsi" w:cstheme="minorHAnsi"/>
          <w:bCs/>
          <w:sz w:val="22"/>
          <w:szCs w:val="22"/>
        </w:rPr>
        <w:t xml:space="preserve">Oceniając zdolność techniczną lub zawodową Wykonawcy, Zamawiający działając na podstawie art. 116  ust. 2 PZP może, na każdym etapie postępowania, uznać, że wykonawca nie posiada wymaganych zdolności, jeżeli posiadanie przez wykonawcę sprzecznych interesów, w szczególności </w:t>
      </w:r>
      <w:r w:rsidRPr="00A843A7">
        <w:rPr>
          <w:rFonts w:asciiTheme="minorHAnsi" w:hAnsiTheme="minorHAnsi" w:cstheme="minorHAnsi"/>
          <w:sz w:val="22"/>
          <w:szCs w:val="22"/>
        </w:rPr>
        <w:t>zaangażowanie zasobów technicznych lub zawodowych wykonawcy w inne przedsięwzięcia gospodarcze wykonawcy może mieć negatywny wpływ na realizację zamówienia.</w:t>
      </w:r>
    </w:p>
    <w:p w14:paraId="3586A880" w14:textId="77777777" w:rsidR="00E237C0" w:rsidRPr="00A843A7" w:rsidRDefault="00E237C0" w:rsidP="00CE062E">
      <w:pPr>
        <w:spacing w:before="120"/>
        <w:jc w:val="both"/>
        <w:rPr>
          <w:rFonts w:asciiTheme="minorHAnsi" w:hAnsiTheme="minorHAnsi" w:cstheme="minorHAnsi"/>
          <w:color w:val="00B050"/>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7D68B641" w14:textId="77777777">
        <w:tc>
          <w:tcPr>
            <w:tcW w:w="9073" w:type="dxa"/>
            <w:shd w:val="clear" w:color="auto" w:fill="E7E6E6"/>
          </w:tcPr>
          <w:p w14:paraId="05A09B0B" w14:textId="6FAF4307"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 xml:space="preserve">INFORMACJA O PRZEDMIOTOWYCH ŚRODKACH DOWODOWYCH </w:t>
            </w:r>
          </w:p>
        </w:tc>
      </w:tr>
    </w:tbl>
    <w:p w14:paraId="3524E3D5" w14:textId="77777777" w:rsidR="00B657E0" w:rsidRPr="00A843A7" w:rsidRDefault="00B657E0" w:rsidP="00B82DE7">
      <w:pPr>
        <w:spacing w:before="120"/>
        <w:ind w:left="709" w:hanging="709"/>
        <w:jc w:val="both"/>
        <w:rPr>
          <w:rFonts w:asciiTheme="minorHAnsi" w:hAnsiTheme="minorHAnsi" w:cstheme="minorHAnsi"/>
          <w:sz w:val="22"/>
          <w:szCs w:val="22"/>
        </w:rPr>
      </w:pPr>
    </w:p>
    <w:p w14:paraId="634544E8" w14:textId="77777777" w:rsidR="00B657E0" w:rsidRPr="00A843A7" w:rsidRDefault="00B657E0" w:rsidP="00231D33">
      <w:pPr>
        <w:pStyle w:val="Akapitzlist"/>
        <w:numPr>
          <w:ilvl w:val="1"/>
          <w:numId w:val="26"/>
        </w:numPr>
        <w:spacing w:before="120"/>
        <w:ind w:left="709" w:hanging="567"/>
        <w:jc w:val="both"/>
        <w:rPr>
          <w:rFonts w:asciiTheme="minorHAnsi" w:hAnsiTheme="minorHAnsi" w:cstheme="minorHAnsi"/>
          <w:sz w:val="22"/>
          <w:szCs w:val="22"/>
        </w:rPr>
      </w:pPr>
      <w:r w:rsidRPr="00D6377E">
        <w:rPr>
          <w:rFonts w:asciiTheme="minorHAnsi" w:hAnsiTheme="minorHAnsi" w:cstheme="minorHAnsi"/>
          <w:bCs/>
          <w:sz w:val="22"/>
          <w:szCs w:val="22"/>
        </w:rPr>
        <w:t>Zamawiający nie wymaga od wykonawców przedłożenia przedmiotowych środków</w:t>
      </w:r>
      <w:r w:rsidRPr="00A843A7">
        <w:rPr>
          <w:rFonts w:asciiTheme="minorHAnsi" w:hAnsiTheme="minorHAnsi" w:cstheme="minorHAnsi"/>
          <w:sz w:val="22"/>
          <w:szCs w:val="22"/>
        </w:rPr>
        <w:t xml:space="preserve"> dowodowych.</w:t>
      </w:r>
    </w:p>
    <w:p w14:paraId="62562828" w14:textId="48C74FF7" w:rsidR="00B657E0" w:rsidRPr="00A843A7" w:rsidRDefault="00B657E0" w:rsidP="009E227C">
      <w:pPr>
        <w:spacing w:before="120"/>
        <w:jc w:val="both"/>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6AF97717" w14:textId="77777777">
        <w:tc>
          <w:tcPr>
            <w:tcW w:w="9073" w:type="dxa"/>
            <w:shd w:val="clear" w:color="auto" w:fill="E7E6E6"/>
          </w:tcPr>
          <w:p w14:paraId="1E4F804B" w14:textId="4F9CCEEC" w:rsidR="00B657E0" w:rsidRPr="00A843A7" w:rsidRDefault="00A07271" w:rsidP="00231D33">
            <w:pPr>
              <w:pStyle w:val="Akapitzlist"/>
              <w:numPr>
                <w:ilvl w:val="0"/>
                <w:numId w:val="26"/>
              </w:numPr>
              <w:snapToGrid w:val="0"/>
              <w:spacing w:before="120"/>
              <w:rPr>
                <w:rFonts w:asciiTheme="minorHAnsi" w:hAnsiTheme="minorHAnsi" w:cstheme="minorHAnsi"/>
                <w:b/>
                <w:bCs/>
                <w:sz w:val="22"/>
                <w:szCs w:val="22"/>
              </w:rPr>
            </w:pPr>
            <w:r w:rsidRPr="00A07271">
              <w:rPr>
                <w:rFonts w:asciiTheme="minorHAnsi" w:hAnsiTheme="minorHAnsi" w:cstheme="minorHAnsi"/>
                <w:b/>
                <w:bCs/>
                <w:sz w:val="22"/>
                <w:szCs w:val="22"/>
              </w:rPr>
              <w:t>WYKAZ OŚWIADCZEŃ ORAZ  PODMIOTOWYCH ŚRODKÓW DOWODOWYCH W CELU WYKAZANIA BRAKU PODSTAW DO WYKLUCZENIA Z POSTĘPOWANIA ORAZ SPEŁNIENIA WARUNKÓW UDZIAŁU W POSTĘPOWANIU</w:t>
            </w:r>
          </w:p>
        </w:tc>
      </w:tr>
    </w:tbl>
    <w:p w14:paraId="7F5A8FE2" w14:textId="77777777" w:rsidR="00B657E0" w:rsidRPr="00A843A7" w:rsidRDefault="00B657E0" w:rsidP="00B82DE7">
      <w:pPr>
        <w:spacing w:before="120"/>
        <w:rPr>
          <w:rFonts w:asciiTheme="minorHAnsi" w:hAnsiTheme="minorHAnsi" w:cstheme="minorHAnsi"/>
          <w:sz w:val="22"/>
          <w:szCs w:val="22"/>
        </w:rPr>
      </w:pPr>
    </w:p>
    <w:p w14:paraId="504ECBE9" w14:textId="671734C8" w:rsidR="00B657E0" w:rsidRPr="005524F8" w:rsidRDefault="00B657E0" w:rsidP="00A66E9F">
      <w:pPr>
        <w:pStyle w:val="Akapitzlist"/>
        <w:spacing w:before="120"/>
        <w:ind w:left="0"/>
        <w:jc w:val="both"/>
        <w:rPr>
          <w:rFonts w:asciiTheme="minorHAnsi" w:hAnsiTheme="minorHAnsi" w:cstheme="minorHAnsi"/>
          <w:sz w:val="22"/>
          <w:szCs w:val="22"/>
        </w:rPr>
      </w:pPr>
      <w:r w:rsidRPr="005524F8">
        <w:rPr>
          <w:rFonts w:asciiTheme="minorHAnsi" w:hAnsiTheme="minorHAnsi" w:cstheme="minorHAnsi"/>
          <w:sz w:val="22"/>
          <w:szCs w:val="22"/>
        </w:rPr>
        <w:t>W celu potwierdzenia braku podstaw do wykluczenia z postępowania</w:t>
      </w:r>
      <w:r w:rsidR="001E2BA9" w:rsidRPr="005524F8">
        <w:rPr>
          <w:rFonts w:asciiTheme="minorHAnsi" w:hAnsiTheme="minorHAnsi" w:cstheme="minorHAnsi"/>
          <w:sz w:val="22"/>
          <w:szCs w:val="22"/>
        </w:rPr>
        <w:t>, o których mowa w Rozdziale 6</w:t>
      </w:r>
      <w:r w:rsidRPr="005524F8">
        <w:rPr>
          <w:rFonts w:asciiTheme="minorHAnsi" w:hAnsiTheme="minorHAnsi" w:cstheme="minorHAnsi"/>
          <w:sz w:val="22"/>
          <w:szCs w:val="22"/>
        </w:rPr>
        <w:t xml:space="preserve"> oraz w celu potwierdzenia spełniania warunków udziału w postępowaniu, o których mowa w </w:t>
      </w:r>
      <w:r w:rsidR="001E2BA9" w:rsidRPr="005524F8">
        <w:rPr>
          <w:rFonts w:asciiTheme="minorHAnsi" w:hAnsiTheme="minorHAnsi" w:cstheme="minorHAnsi"/>
          <w:sz w:val="22"/>
          <w:szCs w:val="22"/>
        </w:rPr>
        <w:t>Rozdziale 7</w:t>
      </w:r>
      <w:r w:rsidRPr="005524F8">
        <w:rPr>
          <w:rFonts w:asciiTheme="minorHAnsi" w:hAnsiTheme="minorHAnsi" w:cstheme="minorHAnsi"/>
          <w:sz w:val="22"/>
          <w:szCs w:val="22"/>
        </w:rPr>
        <w:t xml:space="preserve">. Wykonawca będzie obowiązany przedstawić Zamawiającemu następujące oświadczenia i dokumenty (w terminach wskazanych w niniejszej SWZ): </w:t>
      </w:r>
    </w:p>
    <w:p w14:paraId="79F17864" w14:textId="7DC07D06" w:rsidR="00B657E0" w:rsidRPr="00A843A7" w:rsidRDefault="00A66E9F" w:rsidP="00231D33">
      <w:pPr>
        <w:pStyle w:val="Kolorowalistaakcent11"/>
        <w:numPr>
          <w:ilvl w:val="1"/>
          <w:numId w:val="26"/>
        </w:numPr>
        <w:spacing w:before="120"/>
        <w:ind w:left="709" w:hanging="709"/>
        <w:contextualSpacing w:val="0"/>
        <w:jc w:val="both"/>
        <w:rPr>
          <w:rFonts w:asciiTheme="minorHAnsi" w:hAnsiTheme="minorHAnsi" w:cstheme="minorHAnsi"/>
          <w:lang w:eastAsia="pl-PL"/>
        </w:rPr>
      </w:pPr>
      <w:r>
        <w:rPr>
          <w:rFonts w:asciiTheme="minorHAnsi" w:hAnsiTheme="minorHAnsi" w:cstheme="minorHAnsi"/>
          <w:sz w:val="22"/>
          <w:szCs w:val="22"/>
        </w:rPr>
        <w:t>O</w:t>
      </w:r>
      <w:r w:rsidR="00B657E0" w:rsidRPr="00A843A7">
        <w:rPr>
          <w:rFonts w:asciiTheme="minorHAnsi" w:hAnsiTheme="minorHAnsi" w:cstheme="minorHAnsi"/>
          <w:sz w:val="22"/>
          <w:szCs w:val="22"/>
        </w:rPr>
        <w:t>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w:t>
      </w:r>
      <w:r w:rsidR="00797907" w:rsidRPr="00A843A7">
        <w:rPr>
          <w:rFonts w:asciiTheme="minorHAnsi" w:hAnsiTheme="minorHAnsi" w:cstheme="minorHAnsi"/>
          <w:sz w:val="22"/>
          <w:szCs w:val="22"/>
        </w:rPr>
        <w:t>u</w:t>
      </w:r>
      <w:r w:rsidR="00B657E0" w:rsidRPr="00A843A7">
        <w:rPr>
          <w:rFonts w:asciiTheme="minorHAnsi" w:hAnsiTheme="minorHAnsi" w:cstheme="minorHAnsi"/>
          <w:sz w:val="22"/>
          <w:szCs w:val="22"/>
        </w:rPr>
        <w:t>, na dzień składania ofert, stanowi dowód tymczasowo zastępujący wymagane przez Zamawiającego podmiotowe środki dowodowe.</w:t>
      </w:r>
    </w:p>
    <w:p w14:paraId="3FA490DC" w14:textId="3515126A" w:rsidR="00B657E0" w:rsidRDefault="00B657E0" w:rsidP="00F502C1">
      <w:pPr>
        <w:pStyle w:val="Kolorowalistaakcent11"/>
        <w:spacing w:before="120"/>
        <w:contextualSpacing w:val="0"/>
        <w:jc w:val="both"/>
        <w:rPr>
          <w:rFonts w:asciiTheme="minorHAnsi" w:hAnsiTheme="minorHAnsi" w:cstheme="minorHAnsi"/>
          <w:b/>
          <w:sz w:val="22"/>
          <w:szCs w:val="22"/>
          <w:u w:val="single"/>
        </w:rPr>
      </w:pPr>
      <w:r w:rsidRPr="00A843A7">
        <w:rPr>
          <w:rFonts w:asciiTheme="minorHAnsi" w:hAnsiTheme="minorHAnsi" w:cstheme="minorHAnsi"/>
          <w:sz w:val="22"/>
          <w:szCs w:val="22"/>
        </w:rPr>
        <w:lastRenderedPageBreak/>
        <w:t>Treść JEDZ określona została w załączniku n</w:t>
      </w:r>
      <w:r w:rsidR="00CD3C90">
        <w:rPr>
          <w:rFonts w:asciiTheme="minorHAnsi" w:hAnsiTheme="minorHAnsi" w:cstheme="minorHAnsi"/>
          <w:sz w:val="22"/>
          <w:szCs w:val="22"/>
        </w:rPr>
        <w:t>r 6</w:t>
      </w:r>
      <w:r w:rsidRPr="00A843A7">
        <w:rPr>
          <w:rFonts w:asciiTheme="minorHAnsi" w:hAnsiTheme="minorHAnsi" w:cstheme="minorHAnsi"/>
          <w:sz w:val="22"/>
          <w:szCs w:val="22"/>
        </w:rPr>
        <w:t xml:space="preserve"> do SWZ. </w:t>
      </w:r>
      <w:r w:rsidRPr="00C31E8E">
        <w:rPr>
          <w:rFonts w:asciiTheme="minorHAnsi" w:hAnsiTheme="minorHAnsi" w:cstheme="minorHAnsi"/>
          <w:b/>
          <w:sz w:val="22"/>
          <w:szCs w:val="22"/>
        </w:rPr>
        <w:t xml:space="preserve">JEDZ należy złożyć wraz z ofertą. </w:t>
      </w:r>
      <w:r w:rsidR="00C31E8E" w:rsidRPr="00C31E8E">
        <w:rPr>
          <w:rFonts w:asciiTheme="minorHAnsi" w:hAnsiTheme="minorHAnsi" w:cstheme="minorHAnsi"/>
          <w:b/>
          <w:sz w:val="22"/>
          <w:szCs w:val="22"/>
          <w:u w:val="single"/>
        </w:rPr>
        <w:t>JEDZ Wykonawca sporządza, pod rygorem nieważności, w postaci elektronicznej, opatrzonej kwalifikowanym podpisem elektronicznym.</w:t>
      </w:r>
    </w:p>
    <w:p w14:paraId="2B487086" w14:textId="512773C0" w:rsidR="00CD3C90" w:rsidRPr="00CD3C90" w:rsidRDefault="00CD3C90" w:rsidP="00CD3C90">
      <w:pPr>
        <w:pStyle w:val="Kolorowalistaakcent11"/>
        <w:spacing w:before="120"/>
        <w:jc w:val="both"/>
        <w:rPr>
          <w:rFonts w:asciiTheme="minorHAnsi" w:hAnsiTheme="minorHAnsi" w:cstheme="minorHAnsi"/>
          <w:sz w:val="22"/>
          <w:szCs w:val="22"/>
        </w:rPr>
      </w:pPr>
      <w:r w:rsidRPr="00CD3C90">
        <w:rPr>
          <w:rFonts w:asciiTheme="minorHAnsi" w:hAnsiTheme="minorHAnsi" w:cstheme="minorHAnsi"/>
          <w:sz w:val="22"/>
          <w:szCs w:val="22"/>
        </w:rPr>
        <w:t xml:space="preserve">Zasady związane z przesłaniem formularza JEDZ w formie dokumentu elektronicznego zostały opisane </w:t>
      </w:r>
      <w:r>
        <w:rPr>
          <w:rFonts w:asciiTheme="minorHAnsi" w:hAnsiTheme="minorHAnsi" w:cstheme="minorHAnsi"/>
          <w:sz w:val="22"/>
          <w:szCs w:val="22"/>
        </w:rPr>
        <w:t xml:space="preserve">w rozdziale </w:t>
      </w:r>
      <w:r w:rsidR="00B76C14">
        <w:rPr>
          <w:rFonts w:asciiTheme="minorHAnsi" w:hAnsiTheme="minorHAnsi" w:cstheme="minorHAnsi"/>
          <w:sz w:val="22"/>
          <w:szCs w:val="22"/>
        </w:rPr>
        <w:t>10</w:t>
      </w:r>
      <w:r>
        <w:rPr>
          <w:rFonts w:asciiTheme="minorHAnsi" w:hAnsiTheme="minorHAnsi" w:cstheme="minorHAnsi"/>
          <w:sz w:val="22"/>
          <w:szCs w:val="22"/>
        </w:rPr>
        <w:t xml:space="preserve"> S</w:t>
      </w:r>
      <w:r w:rsidRPr="00CD3C90">
        <w:rPr>
          <w:rFonts w:asciiTheme="minorHAnsi" w:hAnsiTheme="minorHAnsi" w:cstheme="minorHAnsi"/>
          <w:sz w:val="22"/>
          <w:szCs w:val="22"/>
        </w:rPr>
        <w:t>WZ.</w:t>
      </w:r>
      <w:r w:rsidRPr="00CD3C90">
        <w:rPr>
          <w:rFonts w:asciiTheme="minorHAnsi" w:hAnsiTheme="minorHAnsi" w:cstheme="minorHAnsi"/>
          <w:sz w:val="22"/>
          <w:szCs w:val="22"/>
        </w:rPr>
        <w:tab/>
      </w:r>
    </w:p>
    <w:p w14:paraId="047041DB" w14:textId="78936D83" w:rsidR="00CD3C90" w:rsidRDefault="00CD3C90" w:rsidP="00CD3C90">
      <w:pPr>
        <w:pStyle w:val="Kolorowalistaakcent11"/>
        <w:spacing w:before="120"/>
        <w:jc w:val="both"/>
        <w:rPr>
          <w:rFonts w:asciiTheme="minorHAnsi" w:hAnsiTheme="minorHAnsi" w:cstheme="minorHAnsi"/>
          <w:sz w:val="22"/>
          <w:szCs w:val="22"/>
        </w:rPr>
      </w:pPr>
      <w:r w:rsidRPr="00CD3C90">
        <w:rPr>
          <w:rFonts w:asciiTheme="minorHAnsi" w:hAnsiTheme="minorHAnsi" w:cstheme="minorHAnsi"/>
          <w:sz w:val="22"/>
          <w:szCs w:val="22"/>
        </w:rPr>
        <w:t>Celem pomocy w wypełnieniu formularza JEDZ – przekazujemy Instrukcję do JEDZ,</w:t>
      </w:r>
      <w:r>
        <w:rPr>
          <w:rFonts w:asciiTheme="minorHAnsi" w:hAnsiTheme="minorHAnsi" w:cstheme="minorHAnsi"/>
          <w:sz w:val="22"/>
          <w:szCs w:val="22"/>
        </w:rPr>
        <w:t xml:space="preserve"> stanowiąca Załącznik Nr 7 do S</w:t>
      </w:r>
      <w:r w:rsidRPr="00CD3C90">
        <w:rPr>
          <w:rFonts w:asciiTheme="minorHAnsi" w:hAnsiTheme="minorHAnsi" w:cstheme="minorHAnsi"/>
          <w:sz w:val="22"/>
          <w:szCs w:val="22"/>
        </w:rPr>
        <w:t>WZ.</w:t>
      </w:r>
    </w:p>
    <w:p w14:paraId="1FC88147" w14:textId="77777777" w:rsidR="00CD3C90" w:rsidRPr="00CD3C90" w:rsidRDefault="00CD3C90" w:rsidP="00CD3C90">
      <w:pPr>
        <w:pStyle w:val="Kolorowalistaakcent11"/>
        <w:spacing w:before="120"/>
        <w:jc w:val="both"/>
        <w:rPr>
          <w:rFonts w:asciiTheme="minorHAnsi" w:hAnsiTheme="minorHAnsi" w:cstheme="minorHAnsi"/>
          <w:sz w:val="22"/>
          <w:szCs w:val="22"/>
        </w:rPr>
      </w:pPr>
      <w:r w:rsidRPr="00CD3C90">
        <w:rPr>
          <w:rFonts w:asciiTheme="minorHAnsi" w:hAnsiTheme="minorHAnsi" w:cstheme="minorHAnsi"/>
          <w:sz w:val="22"/>
          <w:szCs w:val="22"/>
        </w:rPr>
        <w:t xml:space="preserve">W JEDZ należy podać następujące informacje: </w:t>
      </w:r>
    </w:p>
    <w:p w14:paraId="5807CB25" w14:textId="77777777" w:rsidR="005A12C3" w:rsidRDefault="005A12C3" w:rsidP="00231D33">
      <w:pPr>
        <w:pStyle w:val="Kolorowalistaakcent11"/>
        <w:numPr>
          <w:ilvl w:val="0"/>
          <w:numId w:val="28"/>
        </w:numPr>
        <w:spacing w:before="120"/>
        <w:ind w:left="1134" w:hanging="425"/>
        <w:jc w:val="both"/>
        <w:rPr>
          <w:rFonts w:asciiTheme="minorHAnsi" w:hAnsiTheme="minorHAnsi" w:cstheme="minorHAnsi"/>
          <w:sz w:val="22"/>
          <w:szCs w:val="22"/>
        </w:rPr>
      </w:pPr>
      <w:r w:rsidRPr="005A12C3">
        <w:rPr>
          <w:rFonts w:asciiTheme="minorHAnsi" w:hAnsiTheme="minorHAnsi" w:cstheme="minorHAnsi"/>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lub art. 48 ustawy z dnia 25 czerwca 2010 r. o sporcie, w art. 54 ust. 1 - 4 ustawy z dnia 12 maja 2011 r. o refundacji leków, środków spożywczych specjalnego przeznaczenia żywieniowego oraz wyrobów medycznych, informacje wymagane w Części III lit. D wiersz pierwszy JEDZ (w zakresie przestępstw, o których mowa w art. 9 ust. 1-3 lub 10 ustawy z dnia 15 czerwca 2012 r. o skutkach powierzania wykonywania pracy cudzoziemcom przebywającym wbrew przepisom na terytorium Rzeczypospolitej Polskiej) oraz informacje wymagane w Części III lit. D JEDZ (w zakresie przestępstw, o których mowa w art. 270 - 277d KK, art. 296 - 307 KK, z wyjątkiem art. 299 KK);</w:t>
      </w:r>
    </w:p>
    <w:p w14:paraId="24540AAC" w14:textId="379B3332" w:rsidR="00CD3C90" w:rsidRPr="00CD3C90" w:rsidRDefault="00CD3C90" w:rsidP="00231D33">
      <w:pPr>
        <w:pStyle w:val="Kolorowalistaakcent11"/>
        <w:numPr>
          <w:ilvl w:val="0"/>
          <w:numId w:val="28"/>
        </w:numPr>
        <w:spacing w:before="120"/>
        <w:ind w:left="1134" w:hanging="425"/>
        <w:jc w:val="both"/>
        <w:rPr>
          <w:rFonts w:asciiTheme="minorHAnsi" w:hAnsiTheme="minorHAnsi" w:cstheme="minorHAnsi"/>
          <w:sz w:val="22"/>
          <w:szCs w:val="22"/>
        </w:rPr>
      </w:pPr>
      <w:r w:rsidRPr="00CD3C90">
        <w:rPr>
          <w:rFonts w:asciiTheme="minorHAnsi" w:hAnsiTheme="minorHAnsi" w:cstheme="minorHAnsi"/>
          <w:sz w:val="22"/>
          <w:szCs w:val="22"/>
        </w:rPr>
        <w:t>na potwierdzenie braku podstaw do wykluczenia wskazanych w art. 108 ust. 1 pkt 3) PZP – informacje wymagane w Części III lit. B JEDZ;</w:t>
      </w:r>
    </w:p>
    <w:p w14:paraId="472A264D" w14:textId="164B36FD" w:rsidR="00CD3C90" w:rsidRPr="00CD3C90" w:rsidRDefault="00CD3C90" w:rsidP="00231D33">
      <w:pPr>
        <w:pStyle w:val="Kolorowalistaakcent11"/>
        <w:numPr>
          <w:ilvl w:val="0"/>
          <w:numId w:val="28"/>
        </w:numPr>
        <w:spacing w:before="120"/>
        <w:ind w:left="1134" w:hanging="425"/>
        <w:jc w:val="both"/>
        <w:rPr>
          <w:rFonts w:asciiTheme="minorHAnsi" w:hAnsiTheme="minorHAnsi" w:cstheme="minorHAnsi"/>
          <w:sz w:val="22"/>
          <w:szCs w:val="22"/>
        </w:rPr>
      </w:pPr>
      <w:r w:rsidRPr="00CD3C90">
        <w:rPr>
          <w:rFonts w:asciiTheme="minorHAnsi" w:hAnsiTheme="minorHAnsi" w:cstheme="minorHAnsi"/>
          <w:sz w:val="22"/>
          <w:szCs w:val="22"/>
        </w:rPr>
        <w:t>na potwierdzenie braku podstaw do wykluczenia wskazanych w art. 108 ust. 1 pkt 4) PZP – informacje wymagane w Części III lit. D JEDZ;</w:t>
      </w:r>
    </w:p>
    <w:p w14:paraId="370C2C31" w14:textId="2296E6A7" w:rsidR="00CD3C90" w:rsidRPr="00CD3C90" w:rsidRDefault="00CD3C90" w:rsidP="00231D33">
      <w:pPr>
        <w:pStyle w:val="Kolorowalistaakcent11"/>
        <w:numPr>
          <w:ilvl w:val="0"/>
          <w:numId w:val="28"/>
        </w:numPr>
        <w:spacing w:before="120"/>
        <w:ind w:left="1134" w:hanging="425"/>
        <w:jc w:val="both"/>
        <w:rPr>
          <w:rFonts w:asciiTheme="minorHAnsi" w:hAnsiTheme="minorHAnsi" w:cstheme="minorHAnsi"/>
          <w:sz w:val="22"/>
          <w:szCs w:val="22"/>
        </w:rPr>
      </w:pPr>
      <w:r w:rsidRPr="00CD3C90">
        <w:rPr>
          <w:rFonts w:asciiTheme="minorHAnsi" w:hAnsiTheme="minorHAnsi" w:cstheme="minorHAnsi"/>
          <w:sz w:val="22"/>
          <w:szCs w:val="22"/>
        </w:rPr>
        <w:t>na potwierdzenie braku podstaw do wykluczenia wskazanych w art. 108 ust. 1 pkt 5) PZP – informacje wymagane w informacje wymagane w Części III lit. C wiersz czwarty JEDZ;</w:t>
      </w:r>
    </w:p>
    <w:p w14:paraId="690833EE" w14:textId="733BA9EB" w:rsidR="00CD3C90" w:rsidRPr="00CD3C90" w:rsidRDefault="00CD3C90" w:rsidP="00231D33">
      <w:pPr>
        <w:pStyle w:val="Kolorowalistaakcent11"/>
        <w:numPr>
          <w:ilvl w:val="0"/>
          <w:numId w:val="28"/>
        </w:numPr>
        <w:spacing w:before="120"/>
        <w:ind w:left="1134" w:hanging="425"/>
        <w:jc w:val="both"/>
        <w:rPr>
          <w:rFonts w:asciiTheme="minorHAnsi" w:hAnsiTheme="minorHAnsi" w:cstheme="minorHAnsi"/>
          <w:sz w:val="22"/>
          <w:szCs w:val="22"/>
        </w:rPr>
      </w:pPr>
      <w:r w:rsidRPr="00CD3C90">
        <w:rPr>
          <w:rFonts w:asciiTheme="minorHAnsi" w:hAnsiTheme="minorHAnsi" w:cstheme="minorHAnsi"/>
          <w:sz w:val="22"/>
          <w:szCs w:val="22"/>
        </w:rPr>
        <w:t>na potwierdzenie braku podstaw do wykluczenia wskazanych w art. 108 ust. 1 pkt 6 PZP – informacje wymagane w Części III lit. C wiersz szósty JEDZ;</w:t>
      </w:r>
    </w:p>
    <w:p w14:paraId="4ADD389E" w14:textId="5215D7C8" w:rsidR="00CD3C90" w:rsidRDefault="00CD3C90" w:rsidP="00231D33">
      <w:pPr>
        <w:pStyle w:val="Kolorowalistaakcent11"/>
        <w:numPr>
          <w:ilvl w:val="0"/>
          <w:numId w:val="28"/>
        </w:numPr>
        <w:spacing w:before="120"/>
        <w:ind w:left="1134" w:hanging="425"/>
        <w:jc w:val="both"/>
        <w:rPr>
          <w:rFonts w:asciiTheme="minorHAnsi" w:hAnsiTheme="minorHAnsi" w:cstheme="minorHAnsi"/>
          <w:sz w:val="22"/>
          <w:szCs w:val="22"/>
        </w:rPr>
      </w:pPr>
      <w:r w:rsidRPr="00CD3C90">
        <w:rPr>
          <w:rFonts w:asciiTheme="minorHAnsi" w:hAnsiTheme="minorHAnsi" w:cstheme="minorHAnsi"/>
          <w:sz w:val="22"/>
          <w:szCs w:val="22"/>
        </w:rPr>
        <w:t>na potwierdzenie braku podstaw do wykluczenia wskazanych w art. 109 ust. 1 pkt 1) PZP – informacje wymagane w Części III lit. B JEDZ;</w:t>
      </w:r>
    </w:p>
    <w:p w14:paraId="3B8847FE" w14:textId="77777777" w:rsidR="004C30CD" w:rsidRP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t>na potwierdzenie braku podstaw do wykluczenia wskazanych w art. 109 ust. 1 pkt 2) - informacje wymagane w Części III lit C wiersz pierwszy JEDZ;</w:t>
      </w:r>
    </w:p>
    <w:p w14:paraId="763E9D22" w14:textId="07AF1490" w:rsidR="004C30CD" w:rsidRP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t>na potwierdzenie braku podstaw do wykluczenia wskazanych w art. 109 ust. 1 pkt 3) - informacje wymagane w Części III lit C wiersz pierwszy JEDZ;</w:t>
      </w:r>
    </w:p>
    <w:p w14:paraId="5B1F1497" w14:textId="52307E56" w:rsidR="004C30CD" w:rsidRP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t>na potwierdzenie braku podstaw do wykluczenia wskazanych w art. 109 ust. 1 pkt 4) PZP – informacje wymagane w Części III lit. C wiersz drugi JEDZ;</w:t>
      </w:r>
    </w:p>
    <w:p w14:paraId="5265CCC8" w14:textId="36608FF9" w:rsidR="004C30CD" w:rsidRP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t>na potwierdzenie braku podstaw do wykluczenia wskazanych w art. 109 ust. 1 pkt 5) PZP – informacje wymagane w Części III lit. C wiersz trzeci JEDZ;</w:t>
      </w:r>
    </w:p>
    <w:p w14:paraId="266DEC06" w14:textId="4586A255" w:rsidR="004C30CD" w:rsidRP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t>na potwierdzenie braku podstaw do wykluczenia wskazanych w art. 109 ust. 1 pkt 7) PZP – informacje wymagane w Części III lit. C wiersz siódmy JEDZ;</w:t>
      </w:r>
    </w:p>
    <w:p w14:paraId="62047413" w14:textId="5E7C8151" w:rsidR="004C30CD" w:rsidRP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t>na potwierdzenie braku podstaw do wykluczenia wskazanych w art. 109 ust. 1 pkt 8) – informacje wymagane w Części III lit. . C wiersz ósmy JEDZ;</w:t>
      </w:r>
    </w:p>
    <w:p w14:paraId="5FE5EB32" w14:textId="23F115AB" w:rsidR="004C30CD" w:rsidRP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t>na potwierdzenie braku podstaw do wykluczenia wskazanych w art. 109 ust. 1 pkt 9) PZP –– informacje wymagane w Części III lit. C wiersz ósmy JEDZ;</w:t>
      </w:r>
    </w:p>
    <w:p w14:paraId="2B03E794" w14:textId="1BD23ACB" w:rsid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t>na potwierdzenie braku podstaw do wykluczenia wskazanych w art. 109 ust. 1 pkt 10) PZP – informacje wymagane w Części III lit. C wiersz ósmy JEDZ;</w:t>
      </w:r>
    </w:p>
    <w:p w14:paraId="0AF9FAFB" w14:textId="77777777" w:rsidR="004C30CD" w:rsidRP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t>na potwierdzenie spełnienia warunku udziału w postępowaniu dot. sytuacji finansowej – informacje nt. wysokości posiadanych środków finansowych lub zdolności kredytowej Wykonawcy, które należy podać w Części IV lit. B (pkt 6) JEDZ;</w:t>
      </w:r>
    </w:p>
    <w:p w14:paraId="78EAE03B" w14:textId="77777777" w:rsidR="004C30CD" w:rsidRDefault="004C30CD" w:rsidP="00231D33">
      <w:pPr>
        <w:pStyle w:val="Kolorowalistaakcent11"/>
        <w:numPr>
          <w:ilvl w:val="0"/>
          <w:numId w:val="28"/>
        </w:numPr>
        <w:spacing w:before="120"/>
        <w:ind w:left="1134" w:hanging="425"/>
        <w:jc w:val="both"/>
        <w:rPr>
          <w:rFonts w:asciiTheme="minorHAnsi" w:hAnsiTheme="minorHAnsi" w:cstheme="minorHAnsi"/>
          <w:sz w:val="22"/>
          <w:szCs w:val="22"/>
        </w:rPr>
      </w:pPr>
      <w:r w:rsidRPr="004C30CD">
        <w:rPr>
          <w:rFonts w:asciiTheme="minorHAnsi" w:hAnsiTheme="minorHAnsi" w:cstheme="minorHAnsi"/>
          <w:sz w:val="22"/>
          <w:szCs w:val="22"/>
        </w:rPr>
        <w:lastRenderedPageBreak/>
        <w:t xml:space="preserve">na potwierdzenie spełnienia warunku udziału w postępowaniu dot. zdolności technicznej lub zawodowej w zakresie posiadanej wiedzy i doświadczenia informacje dotyczące wykonanych lub wykonywanych (w tym przypadku liczy się wyłącznie wartość już zrealizowanej części przedmiotu umowy) usług w okresie ostatnich 3 lat przed upływem terminu składania ofert (a jeżeli okres prowadzenia działalności jest krótszy – w tym okresie) ‒ należy podać odpowiednio w Części IV lit. C wiersz drugi (pkt 1b) JEDZ; </w:t>
      </w:r>
    </w:p>
    <w:p w14:paraId="26247F11" w14:textId="5ABA991E" w:rsidR="004C30CD" w:rsidRPr="004C30CD" w:rsidRDefault="004C30CD" w:rsidP="004C30CD">
      <w:pPr>
        <w:pStyle w:val="Kolorowalistaakcent11"/>
        <w:spacing w:before="120"/>
        <w:ind w:left="1134"/>
        <w:jc w:val="both"/>
        <w:rPr>
          <w:rFonts w:asciiTheme="minorHAnsi" w:hAnsiTheme="minorHAnsi" w:cstheme="minorHAnsi"/>
          <w:sz w:val="22"/>
          <w:szCs w:val="22"/>
        </w:rPr>
      </w:pPr>
      <w:r w:rsidRPr="004C30CD">
        <w:rPr>
          <w:rFonts w:asciiTheme="minorHAnsi" w:hAnsiTheme="minorHAnsi" w:cstheme="minorHAnsi"/>
          <w:sz w:val="22"/>
          <w:szCs w:val="22"/>
        </w:rPr>
        <w:t xml:space="preserve">We wskazanej części JEDZ należy podać informacje nt. podmiotu, na rzecz którego były wykonywane usługi (ze wskazaniem nazwy i jego siedziby), terminu wykonywania usługi (dat dziennych rozpoczęcia i zakończenia realizacji usługi), rodzaju wykonanych usług oraz </w:t>
      </w:r>
      <w:r w:rsidRPr="005C0F86">
        <w:rPr>
          <w:rFonts w:asciiTheme="minorHAnsi" w:hAnsiTheme="minorHAnsi" w:cstheme="minorHAnsi"/>
          <w:b/>
          <w:sz w:val="22"/>
          <w:szCs w:val="22"/>
        </w:rPr>
        <w:t>w</w:t>
      </w:r>
      <w:r w:rsidR="005C0F86" w:rsidRPr="005C0F86">
        <w:rPr>
          <w:rFonts w:asciiTheme="minorHAnsi" w:hAnsiTheme="minorHAnsi" w:cstheme="minorHAnsi"/>
          <w:b/>
          <w:sz w:val="22"/>
          <w:szCs w:val="22"/>
        </w:rPr>
        <w:t>artości (netto</w:t>
      </w:r>
      <w:r w:rsidRPr="005C0F86">
        <w:rPr>
          <w:rFonts w:asciiTheme="minorHAnsi" w:hAnsiTheme="minorHAnsi" w:cstheme="minorHAnsi"/>
          <w:b/>
          <w:sz w:val="22"/>
          <w:szCs w:val="22"/>
        </w:rPr>
        <w:t>)</w:t>
      </w:r>
      <w:r w:rsidRPr="004C30CD">
        <w:rPr>
          <w:rFonts w:asciiTheme="minorHAnsi" w:hAnsiTheme="minorHAnsi" w:cstheme="minorHAnsi"/>
          <w:sz w:val="22"/>
          <w:szCs w:val="22"/>
        </w:rPr>
        <w:t xml:space="preserve"> wykonanych usług. </w:t>
      </w:r>
    </w:p>
    <w:p w14:paraId="50E9AA13" w14:textId="29F9CA61" w:rsidR="00366812" w:rsidRPr="002F1E7B" w:rsidRDefault="004C30CD" w:rsidP="002F1E7B">
      <w:pPr>
        <w:pStyle w:val="Kolorowalistaakcent11"/>
        <w:spacing w:before="120"/>
        <w:ind w:left="1134"/>
        <w:jc w:val="both"/>
        <w:rPr>
          <w:rFonts w:asciiTheme="minorHAnsi" w:hAnsiTheme="minorHAnsi" w:cstheme="minorHAnsi"/>
          <w:sz w:val="22"/>
          <w:szCs w:val="22"/>
        </w:rPr>
      </w:pPr>
      <w:r w:rsidRPr="004C30CD">
        <w:rPr>
          <w:rFonts w:asciiTheme="minorHAnsi" w:hAnsiTheme="minorHAnsi" w:cstheme="minorHAnsi"/>
          <w:sz w:val="22"/>
          <w:szCs w:val="22"/>
        </w:rPr>
        <w:t>Jeżeli Wykonawca powołuje się na doświadczenie w realizacji usług, wykonywanych wspólnie z innymi Wykonawcami informacje, o których mowa wyżej dotyczą usług, w których wykonaniu Wykonawca ten bezpośrednio uczestniczył, a w przypadku świadczeń powtarzających się lub ciągłych, w których wykonywaniu bezpośrednio uczestniczył lub uczestniczy.</w:t>
      </w:r>
      <w:r w:rsidRPr="002F1E7B">
        <w:rPr>
          <w:rFonts w:asciiTheme="minorHAnsi" w:hAnsiTheme="minorHAnsi" w:cstheme="minorHAnsi"/>
          <w:sz w:val="22"/>
          <w:szCs w:val="22"/>
        </w:rPr>
        <w:t xml:space="preserve"> </w:t>
      </w:r>
    </w:p>
    <w:p w14:paraId="68C7036F" w14:textId="248C2B37" w:rsidR="00366812" w:rsidRPr="00366812" w:rsidRDefault="00366812" w:rsidP="00231D33">
      <w:pPr>
        <w:pStyle w:val="Kolorowalistaakcent11"/>
        <w:numPr>
          <w:ilvl w:val="0"/>
          <w:numId w:val="28"/>
        </w:numPr>
        <w:spacing w:before="120"/>
        <w:ind w:left="1134" w:hanging="425"/>
        <w:jc w:val="both"/>
        <w:rPr>
          <w:rFonts w:asciiTheme="minorHAnsi" w:hAnsiTheme="minorHAnsi" w:cstheme="minorHAnsi"/>
          <w:sz w:val="22"/>
          <w:szCs w:val="22"/>
        </w:rPr>
      </w:pPr>
      <w:r w:rsidRPr="00366812">
        <w:rPr>
          <w:rFonts w:asciiTheme="minorHAnsi" w:hAnsiTheme="minorHAnsi" w:cstheme="minorHAnsi"/>
          <w:sz w:val="22"/>
          <w:szCs w:val="22"/>
        </w:rPr>
        <w:t>na potwierdzenie spełnienia warunku udziału w postępowaniu dot. zdolności technicznej lub zawodowej w zakresie osób skierowanych przez Wyko</w:t>
      </w:r>
      <w:r>
        <w:rPr>
          <w:rFonts w:asciiTheme="minorHAnsi" w:hAnsiTheme="minorHAnsi" w:cstheme="minorHAnsi"/>
          <w:sz w:val="22"/>
          <w:szCs w:val="22"/>
        </w:rPr>
        <w:t xml:space="preserve">nawcę do realizacji zamówienia </w:t>
      </w:r>
      <w:r w:rsidRPr="00366812">
        <w:rPr>
          <w:rFonts w:asciiTheme="minorHAnsi" w:hAnsiTheme="minorHAnsi" w:cstheme="minorHAnsi"/>
          <w:sz w:val="22"/>
          <w:szCs w:val="22"/>
        </w:rPr>
        <w:t>– należy w Części IV lit. C wiersz drugi (pkt 2) JEDZ  ‒ podać informacje na temat:</w:t>
      </w:r>
    </w:p>
    <w:p w14:paraId="35DB9902" w14:textId="77777777" w:rsidR="00366812" w:rsidRPr="00366812" w:rsidRDefault="00366812" w:rsidP="00231D33">
      <w:pPr>
        <w:pStyle w:val="Kolorowalistaakcent11"/>
        <w:numPr>
          <w:ilvl w:val="0"/>
          <w:numId w:val="30"/>
        </w:numPr>
        <w:spacing w:before="120"/>
        <w:jc w:val="both"/>
        <w:rPr>
          <w:rFonts w:asciiTheme="minorHAnsi" w:hAnsiTheme="minorHAnsi" w:cstheme="minorHAnsi"/>
          <w:sz w:val="22"/>
          <w:szCs w:val="22"/>
        </w:rPr>
      </w:pPr>
      <w:r w:rsidRPr="00366812">
        <w:rPr>
          <w:rFonts w:asciiTheme="minorHAnsi" w:hAnsiTheme="minorHAnsi" w:cstheme="minorHAnsi"/>
          <w:sz w:val="22"/>
          <w:szCs w:val="22"/>
        </w:rPr>
        <w:t xml:space="preserve">osób przeznaczonych do wykonania zamówienia w ramach danej Części (grupa osób przyporządkowana do Części),   </w:t>
      </w:r>
    </w:p>
    <w:p w14:paraId="72AB5E52" w14:textId="4E67404E" w:rsidR="00366812" w:rsidRPr="00366812" w:rsidRDefault="00366812" w:rsidP="00231D33">
      <w:pPr>
        <w:pStyle w:val="Kolorowalistaakcent11"/>
        <w:numPr>
          <w:ilvl w:val="0"/>
          <w:numId w:val="30"/>
        </w:numPr>
        <w:spacing w:before="120"/>
        <w:jc w:val="both"/>
        <w:rPr>
          <w:rFonts w:asciiTheme="minorHAnsi" w:hAnsiTheme="minorHAnsi" w:cstheme="minorHAnsi"/>
          <w:sz w:val="22"/>
          <w:szCs w:val="22"/>
        </w:rPr>
      </w:pPr>
      <w:r w:rsidRPr="00366812">
        <w:rPr>
          <w:rFonts w:asciiTheme="minorHAnsi" w:hAnsiTheme="minorHAnsi" w:cstheme="minorHAnsi"/>
          <w:sz w:val="22"/>
          <w:szCs w:val="22"/>
        </w:rPr>
        <w:t xml:space="preserve">osoby przeznaczonej do pełnienia nadzoru wewnętrznego (własnego), koordynacji i kontroli poprawności wykonania zamówienia. </w:t>
      </w:r>
    </w:p>
    <w:p w14:paraId="600EF8EB" w14:textId="35DD63B5" w:rsidR="00366812" w:rsidRPr="00D25F0F" w:rsidRDefault="00366812" w:rsidP="00D25F0F">
      <w:pPr>
        <w:pStyle w:val="Kolorowalistaakcent11"/>
        <w:spacing w:before="120"/>
        <w:ind w:left="1134"/>
        <w:jc w:val="both"/>
        <w:rPr>
          <w:rFonts w:asciiTheme="minorHAnsi" w:hAnsiTheme="minorHAnsi" w:cstheme="minorHAnsi"/>
          <w:b/>
          <w:sz w:val="22"/>
          <w:szCs w:val="22"/>
        </w:rPr>
      </w:pPr>
      <w:r w:rsidRPr="00D25F0F">
        <w:rPr>
          <w:rFonts w:asciiTheme="minorHAnsi" w:hAnsiTheme="minorHAnsi" w:cstheme="minorHAnsi"/>
          <w:b/>
          <w:sz w:val="22"/>
          <w:szCs w:val="22"/>
        </w:rPr>
        <w:t>We wskazanej części JEDZ należy podać informacje na t</w:t>
      </w:r>
      <w:r w:rsidR="00D25F0F">
        <w:rPr>
          <w:rFonts w:asciiTheme="minorHAnsi" w:hAnsiTheme="minorHAnsi" w:cstheme="minorHAnsi"/>
          <w:b/>
          <w:sz w:val="22"/>
          <w:szCs w:val="22"/>
        </w:rPr>
        <w:t xml:space="preserve">emat danych personalnych (imię </w:t>
      </w:r>
      <w:r w:rsidRPr="00D25F0F">
        <w:rPr>
          <w:rFonts w:asciiTheme="minorHAnsi" w:hAnsiTheme="minorHAnsi" w:cstheme="minorHAnsi"/>
          <w:b/>
          <w:sz w:val="22"/>
          <w:szCs w:val="22"/>
        </w:rPr>
        <w:t>i nazwisko) osób skierowanych przez Wykonawcę do realizacji zamówienia, zakresu powierzonych im czynności, posiadanego wykształcenia, stażu pracy</w:t>
      </w:r>
      <w:r w:rsidR="00654097" w:rsidRPr="00D25F0F">
        <w:rPr>
          <w:rFonts w:asciiTheme="minorHAnsi" w:hAnsiTheme="minorHAnsi" w:cstheme="minorHAnsi"/>
          <w:b/>
          <w:sz w:val="22"/>
          <w:szCs w:val="22"/>
        </w:rPr>
        <w:t>, doświadczenia zawodowego, podstawy dysponowania wraz z podaniem wymiaru czasy pracy.</w:t>
      </w:r>
    </w:p>
    <w:p w14:paraId="3EDC59C0" w14:textId="77777777" w:rsidR="00245181" w:rsidRPr="00366812" w:rsidRDefault="00245181" w:rsidP="00366812">
      <w:pPr>
        <w:pStyle w:val="Kolorowalistaakcent11"/>
        <w:spacing w:before="120"/>
        <w:ind w:left="1134"/>
        <w:jc w:val="both"/>
        <w:rPr>
          <w:rFonts w:asciiTheme="minorHAnsi" w:hAnsiTheme="minorHAnsi" w:cstheme="minorHAnsi"/>
          <w:sz w:val="22"/>
          <w:szCs w:val="22"/>
        </w:rPr>
      </w:pPr>
    </w:p>
    <w:p w14:paraId="6B263ABC" w14:textId="68F5CBBF" w:rsidR="004C30CD" w:rsidRDefault="004C30CD" w:rsidP="00A13AA2">
      <w:pPr>
        <w:pStyle w:val="Kolorowalistaakcent11"/>
        <w:spacing w:before="120" w:line="360" w:lineRule="auto"/>
        <w:ind w:left="1134"/>
        <w:jc w:val="both"/>
        <w:rPr>
          <w:rFonts w:asciiTheme="minorHAnsi" w:hAnsiTheme="minorHAnsi" w:cstheme="minorHAnsi"/>
          <w:sz w:val="22"/>
          <w:szCs w:val="22"/>
        </w:rPr>
      </w:pPr>
      <w:r w:rsidRPr="004C30CD">
        <w:rPr>
          <w:rFonts w:asciiTheme="minorHAnsi" w:hAnsiTheme="minorHAnsi" w:cstheme="minorHAnsi"/>
          <w:sz w:val="22"/>
          <w:szCs w:val="22"/>
        </w:rPr>
        <w:t>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w:t>
      </w:r>
    </w:p>
    <w:p w14:paraId="389646D6" w14:textId="00D1F90D" w:rsidR="00624140" w:rsidRDefault="00624140" w:rsidP="00245181">
      <w:pPr>
        <w:pStyle w:val="Kolorowalistaakcent11"/>
        <w:spacing w:before="120"/>
        <w:ind w:left="1134"/>
        <w:jc w:val="both"/>
        <w:rPr>
          <w:rFonts w:asciiTheme="minorHAnsi" w:hAnsiTheme="minorHAnsi" w:cstheme="minorHAnsi"/>
          <w:sz w:val="22"/>
          <w:szCs w:val="22"/>
        </w:rPr>
      </w:pPr>
    </w:p>
    <w:p w14:paraId="55072ABE" w14:textId="04D4973A" w:rsidR="00624140" w:rsidRPr="00624140" w:rsidRDefault="00624140" w:rsidP="00624140">
      <w:pPr>
        <w:shd w:val="clear" w:color="auto" w:fill="FFFFFF"/>
        <w:spacing w:after="120" w:line="360" w:lineRule="auto"/>
        <w:ind w:left="567" w:hanging="567"/>
        <w:jc w:val="both"/>
        <w:rPr>
          <w:rFonts w:ascii="Calibri" w:hAnsi="Calibri" w:cs="Calibri"/>
          <w:b/>
          <w:iCs/>
          <w:sz w:val="22"/>
          <w:szCs w:val="22"/>
        </w:rPr>
      </w:pPr>
      <w:r w:rsidRPr="00624140">
        <w:rPr>
          <w:rFonts w:ascii="Calibri" w:hAnsi="Calibri" w:cs="Calibri"/>
          <w:iCs/>
          <w:sz w:val="22"/>
          <w:szCs w:val="22"/>
        </w:rPr>
        <w:t xml:space="preserve">9.1.1. na potwierdzenie braku podstaw do wykluczenia wskazanych w art. 7 ust. 1 pkt 1-3 ustawy z dnia 13 kwietnia 2022 r. o szczególnych rozwiązaniach w zakresie przeciwdziałania wspieraniu agresji na Ukrainę oraz służących ochronie bezpieczeństwa narodowego </w:t>
      </w:r>
      <w:r w:rsidRPr="00374554">
        <w:rPr>
          <w:rFonts w:ascii="Calibri" w:hAnsi="Calibri" w:cs="Calibri"/>
          <w:iCs/>
          <w:sz w:val="22"/>
          <w:szCs w:val="22"/>
        </w:rPr>
        <w:t>(Dz. U. z 2022 r. poz. 835) oraz</w:t>
      </w:r>
      <w:r>
        <w:rPr>
          <w:rFonts w:ascii="Calibri" w:hAnsi="Calibri" w:cs="Calibri"/>
          <w:iCs/>
          <w:sz w:val="22"/>
          <w:szCs w:val="22"/>
        </w:rPr>
        <w:t xml:space="preserve"> braku podstaw do wykluczenia </w:t>
      </w:r>
      <w:r w:rsidRPr="00624140">
        <w:rPr>
          <w:rFonts w:ascii="Calibri" w:hAnsi="Calibri" w:cs="Calibri"/>
          <w:iCs/>
          <w:sz w:val="22"/>
          <w:szCs w:val="22"/>
        </w:rPr>
        <w:t xml:space="preserve">z postępowania na podstawie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w:t>
      </w:r>
      <w:r w:rsidRPr="00624140">
        <w:rPr>
          <w:rFonts w:ascii="Calibri" w:hAnsi="Calibri" w:cs="Calibri"/>
          <w:iCs/>
          <w:sz w:val="22"/>
          <w:szCs w:val="22"/>
        </w:rPr>
        <w:lastRenderedPageBreak/>
        <w:t xml:space="preserve">2022/576 w sprawie zmiany rozporządzenia (UE) nr 833/2014 dotyczącego środków ograniczających w związku z działaniami Rosji destabilizującymi sytuację na Ukrainie (Dz. Urz. UE nr L 111 z 8.4.2022, str. 1), dalej: Rozporządzenie 2022/576 </w:t>
      </w:r>
      <w:r w:rsidRPr="007A4B51">
        <w:rPr>
          <w:rFonts w:ascii="Calibri" w:hAnsi="Calibri" w:cs="Calibri"/>
          <w:b/>
          <w:iCs/>
          <w:sz w:val="22"/>
          <w:szCs w:val="22"/>
          <w:u w:val="single"/>
        </w:rPr>
        <w:t>Wykonawca składa</w:t>
      </w:r>
      <w:r w:rsidRPr="00624140">
        <w:rPr>
          <w:rFonts w:ascii="Calibri" w:hAnsi="Calibri" w:cs="Calibri"/>
          <w:iCs/>
          <w:sz w:val="22"/>
          <w:szCs w:val="22"/>
        </w:rPr>
        <w:t xml:space="preserve"> oświadczenie dotyczące przesłanek wykluczenia z art. 5k Rozporządzenia 833/2014 oraz art. 7 ust. 1 Ustawy o szczególnych rozwiązaniach w zakresie przeciwdziałania wspieraniu agresji na Ukrainę oraz służących ochronie bezpieczeństwa narodowego  składane na podstawie art. 125 ust. 1 </w:t>
      </w:r>
      <w:r w:rsidR="00B04CFE">
        <w:rPr>
          <w:rFonts w:ascii="Calibri" w:hAnsi="Calibri" w:cs="Calibri"/>
          <w:iCs/>
          <w:sz w:val="22"/>
          <w:szCs w:val="22"/>
        </w:rPr>
        <w:t xml:space="preserve">PZP </w:t>
      </w:r>
      <w:r w:rsidRPr="00624140">
        <w:rPr>
          <w:rFonts w:ascii="Calibri" w:hAnsi="Calibri" w:cs="Calibri"/>
          <w:iCs/>
          <w:sz w:val="22"/>
          <w:szCs w:val="22"/>
        </w:rPr>
        <w:t xml:space="preserve">– wzór oświadczenia stanowi </w:t>
      </w:r>
      <w:r w:rsidRPr="00624140">
        <w:rPr>
          <w:rFonts w:ascii="Calibri" w:hAnsi="Calibri" w:cs="Calibri"/>
          <w:b/>
          <w:iCs/>
          <w:sz w:val="22"/>
          <w:szCs w:val="22"/>
        </w:rPr>
        <w:t xml:space="preserve">załącznik nr 12 do SWZ. </w:t>
      </w:r>
      <w:r w:rsidRPr="00624140">
        <w:rPr>
          <w:rFonts w:ascii="Calibri" w:hAnsi="Calibri" w:cs="Calibri"/>
          <w:iCs/>
          <w:sz w:val="22"/>
          <w:szCs w:val="22"/>
        </w:rPr>
        <w:t xml:space="preserve">W przypadku podmiotu udostępniającego zasoby, podmiot ten składa oświadczenie dotyczące przesłanek wykluczenia z art. 5k Rozporządzenia 833/2014 oraz art. 7 ust. 1 Ustawy o szczególnych rozwiązaniach w zakresie przeciwdziałania wspieraniu agresji na Ukrainę oraz służących ochronie bezpieczeństwa narodowego składane na podstawie art. 125 ust. 5 </w:t>
      </w:r>
      <w:r w:rsidR="00B04CFE">
        <w:rPr>
          <w:rFonts w:ascii="Calibri" w:hAnsi="Calibri" w:cs="Calibri"/>
          <w:iCs/>
          <w:sz w:val="22"/>
          <w:szCs w:val="22"/>
        </w:rPr>
        <w:t>PZP</w:t>
      </w:r>
      <w:r w:rsidRPr="00624140">
        <w:rPr>
          <w:rFonts w:ascii="Calibri" w:hAnsi="Calibri" w:cs="Calibri"/>
          <w:iCs/>
          <w:sz w:val="22"/>
          <w:szCs w:val="22"/>
        </w:rPr>
        <w:t xml:space="preserve"> – wzór oświadczenia stanowi </w:t>
      </w:r>
      <w:r w:rsidRPr="00624140">
        <w:rPr>
          <w:rFonts w:ascii="Calibri" w:hAnsi="Calibri" w:cs="Calibri"/>
          <w:b/>
          <w:iCs/>
          <w:sz w:val="22"/>
          <w:szCs w:val="22"/>
        </w:rPr>
        <w:t xml:space="preserve">załącznik nr 13 do SWZ. </w:t>
      </w:r>
    </w:p>
    <w:p w14:paraId="124C295D" w14:textId="066C8C4D" w:rsidR="00624140" w:rsidRPr="00624140" w:rsidRDefault="00624140" w:rsidP="00796C5C">
      <w:pPr>
        <w:pStyle w:val="Kolorowalistaakcent11"/>
        <w:spacing w:before="120"/>
        <w:jc w:val="both"/>
        <w:rPr>
          <w:rFonts w:asciiTheme="minorHAnsi" w:hAnsiTheme="minorHAnsi" w:cstheme="minorHAnsi"/>
          <w:sz w:val="22"/>
          <w:szCs w:val="22"/>
        </w:rPr>
      </w:pPr>
      <w:r w:rsidRPr="00624140">
        <w:rPr>
          <w:rFonts w:ascii="Calibri" w:hAnsi="Calibri" w:cs="Calibri"/>
          <w:b/>
          <w:iCs/>
          <w:sz w:val="22"/>
          <w:szCs w:val="22"/>
        </w:rPr>
        <w:t xml:space="preserve">UWAGA! Powyższe oświadczenia (załącznik nr 12 i 13) składane są razem z ofertą. Stosownie do art. 63 ust. 1 </w:t>
      </w:r>
      <w:r w:rsidR="00B04CFE">
        <w:rPr>
          <w:rFonts w:ascii="Calibri" w:hAnsi="Calibri" w:cs="Calibri"/>
          <w:b/>
          <w:iCs/>
          <w:sz w:val="22"/>
          <w:szCs w:val="22"/>
        </w:rPr>
        <w:t>PZP</w:t>
      </w:r>
      <w:r w:rsidRPr="00624140">
        <w:rPr>
          <w:rFonts w:ascii="Calibri" w:hAnsi="Calibri" w:cs="Calibri"/>
          <w:b/>
          <w:iCs/>
          <w:sz w:val="22"/>
          <w:szCs w:val="22"/>
        </w:rPr>
        <w:t>, oświadczenia (załącznik nr 12 i 13) powinny być złożone, pod rygorem nieważności, w formie elektronicznej, tj. opatrzonej kwalifikowanym podpisem elektronicznym</w:t>
      </w:r>
    </w:p>
    <w:p w14:paraId="5561603A" w14:textId="1A065021" w:rsidR="00A83424" w:rsidRDefault="00A83424" w:rsidP="00245181">
      <w:pPr>
        <w:pStyle w:val="Kolorowalistaakcent11"/>
        <w:spacing w:before="120"/>
        <w:ind w:left="1134"/>
        <w:jc w:val="both"/>
        <w:rPr>
          <w:rFonts w:asciiTheme="minorHAnsi" w:hAnsiTheme="minorHAnsi" w:cstheme="minorHAnsi"/>
          <w:sz w:val="22"/>
          <w:szCs w:val="22"/>
        </w:rPr>
      </w:pPr>
    </w:p>
    <w:p w14:paraId="40C1A6B3" w14:textId="749D16BB"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sz w:val="22"/>
          <w:szCs w:val="22"/>
        </w:rPr>
      </w:pPr>
      <w:r w:rsidRPr="00476B06">
        <w:rPr>
          <w:rFonts w:asciiTheme="minorHAnsi" w:eastAsia="Calibri" w:hAnsiTheme="minorHAnsi" w:cstheme="minorHAnsi"/>
          <w:sz w:val="22"/>
          <w:szCs w:val="22"/>
        </w:rPr>
        <w:t>W celu potwierdzenia spełniania warunków udziału w postępo</w:t>
      </w:r>
      <w:r w:rsidR="00076517" w:rsidRPr="00476B06">
        <w:rPr>
          <w:rFonts w:asciiTheme="minorHAnsi" w:eastAsia="Calibri" w:hAnsiTheme="minorHAnsi" w:cstheme="minorHAnsi"/>
          <w:sz w:val="22"/>
          <w:szCs w:val="22"/>
        </w:rPr>
        <w:t>waniu, o których mowa w Rozdziale 7</w:t>
      </w:r>
      <w:r w:rsidRPr="00476B06">
        <w:rPr>
          <w:rFonts w:asciiTheme="minorHAnsi" w:eastAsia="Calibri" w:hAnsiTheme="minorHAnsi" w:cstheme="minorHAnsi"/>
          <w:sz w:val="22"/>
          <w:szCs w:val="22"/>
        </w:rPr>
        <w:t xml:space="preserve"> SWZ, Zamawiający przed wyborem najkorzystniejszej oferty, działając na podstawie art. 126 ust. 1 PZP wezwie Wykonawcę, którego oferta została najwyżej oceniona, do złożenia w wyznaczonym terminie, nie krótszym niż 10 dni, aktualnych na dzień złożenia następujących podmiotowych środków dowodowych:</w:t>
      </w:r>
    </w:p>
    <w:p w14:paraId="3B4C8909" w14:textId="00719398" w:rsidR="00A83424" w:rsidRPr="002027E2" w:rsidRDefault="00BC5E4B" w:rsidP="002027E2">
      <w:pPr>
        <w:numPr>
          <w:ilvl w:val="0"/>
          <w:numId w:val="31"/>
        </w:numPr>
        <w:spacing w:before="120"/>
        <w:ind w:hanging="720"/>
        <w:jc w:val="both"/>
        <w:rPr>
          <w:rFonts w:asciiTheme="minorHAnsi" w:hAnsiTheme="minorHAnsi" w:cstheme="minorHAnsi"/>
          <w:sz w:val="22"/>
          <w:szCs w:val="22"/>
        </w:rPr>
      </w:pPr>
      <w:r>
        <w:rPr>
          <w:rFonts w:asciiTheme="minorHAnsi" w:hAnsiTheme="minorHAnsi" w:cstheme="minorHAnsi"/>
          <w:sz w:val="22"/>
          <w:szCs w:val="22"/>
        </w:rPr>
        <w:t>Dowody</w:t>
      </w:r>
      <w:r w:rsidR="00A83424" w:rsidRPr="00476B06">
        <w:rPr>
          <w:rFonts w:asciiTheme="minorHAnsi" w:hAnsiTheme="minorHAnsi" w:cstheme="minorHAnsi"/>
          <w:sz w:val="22"/>
          <w:szCs w:val="22"/>
        </w:rPr>
        <w:t xml:space="preserve">, </w:t>
      </w:r>
      <w:r>
        <w:rPr>
          <w:rFonts w:asciiTheme="minorHAnsi" w:hAnsiTheme="minorHAnsi" w:cstheme="minorHAnsi"/>
          <w:sz w:val="22"/>
          <w:szCs w:val="22"/>
        </w:rPr>
        <w:t>że</w:t>
      </w:r>
      <w:r w:rsidR="00A83424" w:rsidRPr="00476B06">
        <w:rPr>
          <w:rFonts w:asciiTheme="minorHAnsi" w:hAnsiTheme="minorHAnsi" w:cstheme="minorHAnsi"/>
          <w:sz w:val="22"/>
          <w:szCs w:val="22"/>
        </w:rPr>
        <w:t xml:space="preserve"> </w:t>
      </w:r>
      <w:r w:rsidRPr="00BC5E4B">
        <w:rPr>
          <w:rFonts w:asciiTheme="minorHAnsi" w:hAnsiTheme="minorHAnsi" w:cstheme="minorHAnsi"/>
          <w:sz w:val="22"/>
          <w:szCs w:val="22"/>
        </w:rPr>
        <w:t xml:space="preserve">usługi wykazane w JEDZ na potwierdzenie spełnienia warunku udziału </w:t>
      </w:r>
      <w:r w:rsidRPr="00BC5E4B">
        <w:rPr>
          <w:rFonts w:asciiTheme="minorHAnsi" w:hAnsiTheme="minorHAnsi" w:cstheme="minorHAnsi"/>
          <w:sz w:val="22"/>
          <w:szCs w:val="22"/>
        </w:rPr>
        <w:br/>
        <w:t xml:space="preserve">w postępowaniu dot. zdolności technicznej lub zawodowej w zakresie </w:t>
      </w:r>
      <w:r>
        <w:rPr>
          <w:rFonts w:asciiTheme="minorHAnsi" w:hAnsiTheme="minorHAnsi" w:cstheme="minorHAnsi"/>
          <w:sz w:val="22"/>
          <w:szCs w:val="22"/>
        </w:rPr>
        <w:t xml:space="preserve">wiedzy </w:t>
      </w:r>
      <w:r w:rsidRPr="00BC5E4B">
        <w:rPr>
          <w:rFonts w:asciiTheme="minorHAnsi" w:hAnsiTheme="minorHAnsi" w:cstheme="minorHAnsi"/>
          <w:sz w:val="22"/>
          <w:szCs w:val="22"/>
        </w:rPr>
        <w:t>i doświadczenia zostały wykonane lub są wykonywane należycie.</w:t>
      </w:r>
      <w:r w:rsidR="00A83424" w:rsidRPr="00476B06">
        <w:rPr>
          <w:rFonts w:asciiTheme="minorHAnsi" w:hAnsiTheme="minorHAnsi" w:cstheme="minorHAnsi"/>
          <w:sz w:val="22"/>
          <w:szCs w:val="22"/>
        </w:rPr>
        <w:tab/>
      </w:r>
      <w:r w:rsidR="00A83424" w:rsidRPr="002027E2">
        <w:rPr>
          <w:rFonts w:asciiTheme="minorHAnsi" w:hAnsiTheme="minorHAnsi" w:cstheme="minorHAnsi"/>
          <w:sz w:val="22"/>
          <w:szCs w:val="22"/>
        </w:rPr>
        <w:br/>
        <w:t xml:space="preserve">Dowodami, o których mowa powyżej są referencje bądź inne dokumenty sporządzone przez podmiot, na rzecz którego usługi zostały wykonane, </w:t>
      </w:r>
      <w:r w:rsidR="00A83424" w:rsidRPr="002027E2">
        <w:rPr>
          <w:rFonts w:asciiTheme="minorHAnsi" w:eastAsia="Calibri" w:hAnsiTheme="minorHAnsi" w:cstheme="minorHAnsi"/>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(wstecz od dnia, w którym upływa termin składania ofert).</w:t>
      </w:r>
    </w:p>
    <w:p w14:paraId="0231E1DC" w14:textId="563795B9" w:rsidR="00A83424" w:rsidRPr="00476B06" w:rsidRDefault="00A83424" w:rsidP="00231D33">
      <w:pPr>
        <w:numPr>
          <w:ilvl w:val="0"/>
          <w:numId w:val="31"/>
        </w:numPr>
        <w:spacing w:before="120"/>
        <w:ind w:hanging="720"/>
        <w:jc w:val="both"/>
        <w:rPr>
          <w:rFonts w:asciiTheme="minorHAnsi" w:hAnsiTheme="minorHAnsi" w:cstheme="minorHAnsi"/>
          <w:sz w:val="22"/>
          <w:szCs w:val="22"/>
        </w:rPr>
      </w:pPr>
      <w:r w:rsidRPr="00476B06">
        <w:rPr>
          <w:rFonts w:asciiTheme="minorHAnsi" w:hAnsiTheme="minorHAnsi" w:cstheme="minorHAnsi"/>
          <w:sz w:val="22"/>
          <w:szCs w:val="22"/>
        </w:rPr>
        <w:t>informacji banku lub spółdzielczej kasy oszczędnościowo-kredytowej potwierdzającej wysokość posiadanych środków finansowych lub zdolność kredytową Wykonawcy, w okresie nie wcześniejszym niż 3</w:t>
      </w:r>
      <w:r w:rsidR="002027E2">
        <w:rPr>
          <w:rFonts w:asciiTheme="minorHAnsi" w:hAnsiTheme="minorHAnsi" w:cstheme="minorHAnsi"/>
          <w:sz w:val="22"/>
          <w:szCs w:val="22"/>
        </w:rPr>
        <w:t xml:space="preserve"> miesiące przed jej złożeniem,</w:t>
      </w:r>
      <w:r w:rsidR="002027E2">
        <w:rPr>
          <w:rFonts w:asciiTheme="minorHAnsi" w:hAnsiTheme="minorHAnsi" w:cstheme="minorHAnsi"/>
          <w:sz w:val="22"/>
          <w:szCs w:val="22"/>
        </w:rPr>
        <w:tab/>
      </w:r>
      <w:r w:rsidRPr="00476B06">
        <w:rPr>
          <w:rFonts w:asciiTheme="minorHAnsi" w:hAnsiTheme="minorHAnsi" w:cstheme="minorHAnsi"/>
          <w:sz w:val="22"/>
          <w:szCs w:val="22"/>
        </w:rPr>
        <w:br/>
        <w:t xml:space="preserve">Jeżeli z uzasadnionej przyczyny Wykonawca nie może złożyć wymaganych przez Zamawiającego podmiotowych środków dowodowych, o których mowa wyżej w pkt 9.2. lit </w:t>
      </w:r>
      <w:r w:rsidR="00BC5E4B">
        <w:rPr>
          <w:rFonts w:asciiTheme="minorHAnsi" w:hAnsiTheme="minorHAnsi" w:cstheme="minorHAnsi"/>
          <w:sz w:val="22"/>
          <w:szCs w:val="22"/>
        </w:rPr>
        <w:t>b</w:t>
      </w:r>
      <w:r w:rsidRPr="00476B06">
        <w:rPr>
          <w:rFonts w:asciiTheme="minorHAnsi" w:hAnsiTheme="minorHAnsi" w:cstheme="minorHAnsi"/>
          <w:sz w:val="22"/>
          <w:szCs w:val="22"/>
        </w:rPr>
        <w:t>) SWZ, Wykonawca składa inne podmiotowe środki dowodowe, które w wystarczający sposób potwierdzają spełnienie opisanego przez Zamawiającego warunku udziału w postępowaniu dotyczącego sytuacji finansowej.</w:t>
      </w:r>
    </w:p>
    <w:p w14:paraId="4EB26241" w14:textId="64A39FB1" w:rsidR="00A83424" w:rsidRPr="00476B06" w:rsidRDefault="00A83424" w:rsidP="00231D33">
      <w:pPr>
        <w:numPr>
          <w:ilvl w:val="0"/>
          <w:numId w:val="31"/>
        </w:numPr>
        <w:spacing w:before="120"/>
        <w:ind w:hanging="720"/>
        <w:jc w:val="both"/>
        <w:rPr>
          <w:rFonts w:asciiTheme="minorHAnsi" w:hAnsiTheme="minorHAnsi" w:cstheme="minorHAnsi"/>
          <w:sz w:val="22"/>
          <w:szCs w:val="22"/>
        </w:rPr>
      </w:pPr>
      <w:r w:rsidRPr="00476B06">
        <w:rPr>
          <w:rFonts w:asciiTheme="minorHAnsi" w:hAnsiTheme="minorHAnsi" w:cstheme="minorHAnsi"/>
          <w:sz w:val="22"/>
          <w:szCs w:val="22"/>
        </w:rPr>
        <w:lastRenderedPageBreak/>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 tymi osobami (wzór wykazu osób skierowanych przez Wykonawcę do realizacji zamówienia stanowi Za</w:t>
      </w:r>
      <w:r w:rsidR="00965815">
        <w:rPr>
          <w:rFonts w:asciiTheme="minorHAnsi" w:hAnsiTheme="minorHAnsi" w:cstheme="minorHAnsi"/>
          <w:sz w:val="22"/>
          <w:szCs w:val="22"/>
        </w:rPr>
        <w:t>łącznik nr 5</w:t>
      </w:r>
      <w:r w:rsidR="000F02FE">
        <w:rPr>
          <w:rFonts w:asciiTheme="minorHAnsi" w:hAnsiTheme="minorHAnsi" w:cstheme="minorHAnsi"/>
          <w:sz w:val="22"/>
          <w:szCs w:val="22"/>
        </w:rPr>
        <w:t xml:space="preserve"> do SWZ) – </w:t>
      </w:r>
      <w:r w:rsidR="000F02FE" w:rsidRPr="000F02FE">
        <w:rPr>
          <w:rFonts w:asciiTheme="minorHAnsi" w:hAnsiTheme="minorHAnsi" w:cstheme="minorHAnsi"/>
          <w:b/>
          <w:color w:val="FF0000"/>
          <w:sz w:val="22"/>
          <w:szCs w:val="22"/>
        </w:rPr>
        <w:t>UWAGA! Dokument składany razem z ofertą</w:t>
      </w:r>
      <w:r w:rsidR="000F02FE">
        <w:rPr>
          <w:rFonts w:asciiTheme="minorHAnsi" w:hAnsiTheme="minorHAnsi" w:cstheme="minorHAnsi"/>
          <w:b/>
          <w:color w:val="FF0000"/>
          <w:sz w:val="22"/>
          <w:szCs w:val="22"/>
        </w:rPr>
        <w:t xml:space="preserve"> do oceny w ramach kryterium</w:t>
      </w:r>
      <w:r w:rsidR="000F02FE" w:rsidRPr="000F02FE">
        <w:rPr>
          <w:rFonts w:asciiTheme="minorHAnsi" w:hAnsiTheme="minorHAnsi" w:cstheme="minorHAnsi"/>
          <w:b/>
          <w:color w:val="FF0000"/>
          <w:sz w:val="22"/>
          <w:szCs w:val="22"/>
        </w:rPr>
        <w:t>!</w:t>
      </w:r>
    </w:p>
    <w:p w14:paraId="6687FEED" w14:textId="2BC9373D"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sz w:val="22"/>
          <w:szCs w:val="22"/>
        </w:rPr>
      </w:pPr>
      <w:r w:rsidRPr="00476B06">
        <w:rPr>
          <w:rFonts w:asciiTheme="minorHAnsi" w:eastAsia="Calibri" w:hAnsiTheme="minorHAnsi" w:cstheme="minorHAnsi"/>
          <w:sz w:val="22"/>
          <w:szCs w:val="22"/>
        </w:rPr>
        <w:t xml:space="preserve">W celu potwierdzenia braku podstaw do wykluczenia, o których mowa w </w:t>
      </w:r>
      <w:r w:rsidR="00DF1555" w:rsidRPr="00476B06">
        <w:rPr>
          <w:rFonts w:asciiTheme="minorHAnsi" w:eastAsia="Calibri" w:hAnsiTheme="minorHAnsi" w:cstheme="minorHAnsi"/>
          <w:sz w:val="22"/>
          <w:szCs w:val="22"/>
        </w:rPr>
        <w:t>Rozdziale 6</w:t>
      </w:r>
      <w:r w:rsidRPr="00476B06">
        <w:rPr>
          <w:rFonts w:asciiTheme="minorHAnsi" w:eastAsia="Calibri" w:hAnsiTheme="minorHAnsi" w:cstheme="minorHAnsi"/>
          <w:sz w:val="22"/>
          <w:szCs w:val="22"/>
        </w:rPr>
        <w:t xml:space="preserve"> SWZ, Zamawiający przed wyborem najkorzystniejszej oferty, działając na podstawie art. 126 ust. 1 PZP wezwie Wykonawcę, którego oferta została najwyżej oceniona, do złożenia w wyznaczonym terminie, nie krótszym niż 10 dni, aktualnych na dzień złożenia następujących podmiotowych środków dowodowych:</w:t>
      </w:r>
      <w:r w:rsidR="00D51559">
        <w:rPr>
          <w:rFonts w:asciiTheme="minorHAnsi" w:eastAsia="Calibri" w:hAnsiTheme="minorHAnsi" w:cstheme="minorHAnsi"/>
          <w:sz w:val="22"/>
          <w:szCs w:val="22"/>
        </w:rPr>
        <w:t>]</w:t>
      </w:r>
    </w:p>
    <w:p w14:paraId="0A4BBD44" w14:textId="77777777" w:rsidR="00A83424" w:rsidRPr="00476B06" w:rsidRDefault="00A83424" w:rsidP="00A83424">
      <w:pPr>
        <w:pStyle w:val="Kolorowalistaakcent11"/>
        <w:spacing w:before="120"/>
        <w:ind w:left="1418"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a)</w:t>
      </w:r>
      <w:r w:rsidRPr="00476B06">
        <w:rPr>
          <w:rFonts w:asciiTheme="minorHAnsi" w:hAnsiTheme="minorHAnsi" w:cstheme="minorHAnsi"/>
          <w:sz w:val="22"/>
          <w:szCs w:val="22"/>
        </w:rPr>
        <w:tab/>
        <w:t>informacji z Krajowego Rejestru Karnego w zakresie:</w:t>
      </w:r>
    </w:p>
    <w:p w14:paraId="16A89426" w14:textId="77777777" w:rsidR="00A83424" w:rsidRPr="00476B06" w:rsidRDefault="00A83424" w:rsidP="00A83424">
      <w:pPr>
        <w:pStyle w:val="Kolorowalistaakcent11"/>
        <w:spacing w:before="120"/>
        <w:ind w:left="1418"/>
        <w:contextualSpacing w:val="0"/>
        <w:jc w:val="both"/>
        <w:rPr>
          <w:rFonts w:asciiTheme="minorHAnsi" w:hAnsiTheme="minorHAnsi" w:cstheme="minorHAnsi"/>
          <w:sz w:val="22"/>
          <w:szCs w:val="22"/>
        </w:rPr>
      </w:pPr>
      <w:r w:rsidRPr="00476B06">
        <w:rPr>
          <w:rFonts w:asciiTheme="minorHAnsi" w:hAnsiTheme="minorHAnsi" w:cstheme="minorHAnsi"/>
          <w:sz w:val="22"/>
          <w:szCs w:val="22"/>
        </w:rPr>
        <w:t>(a)</w:t>
      </w:r>
      <w:r w:rsidRPr="00476B06">
        <w:rPr>
          <w:rFonts w:asciiTheme="minorHAnsi" w:hAnsiTheme="minorHAnsi" w:cstheme="minorHAnsi"/>
          <w:sz w:val="22"/>
          <w:szCs w:val="22"/>
        </w:rPr>
        <w:tab/>
        <w:t>art. 108 ust. 1 pkt 1 i 2 PZP,</w:t>
      </w:r>
    </w:p>
    <w:p w14:paraId="5C48435B"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(b)</w:t>
      </w:r>
      <w:r w:rsidRPr="00476B06">
        <w:rPr>
          <w:rFonts w:asciiTheme="minorHAnsi" w:hAnsiTheme="minorHAnsi" w:cstheme="minorHAnsi"/>
          <w:sz w:val="22"/>
          <w:szCs w:val="22"/>
        </w:rPr>
        <w:tab/>
        <w:t xml:space="preserve">art. 108 ust. 1 pkt 4 PZP, dotyczącej orzeczenia zakazu ubiegania się o zamówienie publiczne tytułem środka karnego, </w:t>
      </w:r>
    </w:p>
    <w:p w14:paraId="5B4CD3D2" w14:textId="77777777" w:rsidR="00A83424" w:rsidRPr="00A87666" w:rsidRDefault="00A83424" w:rsidP="00A83424">
      <w:pPr>
        <w:pStyle w:val="Kolorowalistaakcent11"/>
        <w:spacing w:before="120"/>
        <w:ind w:left="1418"/>
        <w:contextualSpacing w:val="0"/>
        <w:jc w:val="both"/>
        <w:rPr>
          <w:rFonts w:asciiTheme="minorHAnsi" w:hAnsiTheme="minorHAnsi" w:cstheme="minorHAnsi"/>
          <w:sz w:val="22"/>
          <w:szCs w:val="22"/>
          <w:lang w:val="en-US"/>
        </w:rPr>
      </w:pPr>
      <w:r w:rsidRPr="00A87666">
        <w:rPr>
          <w:rFonts w:asciiTheme="minorHAnsi" w:hAnsiTheme="minorHAnsi" w:cstheme="minorHAnsi"/>
          <w:sz w:val="22"/>
          <w:szCs w:val="22"/>
          <w:lang w:val="en-US"/>
        </w:rPr>
        <w:t>(c)</w:t>
      </w:r>
      <w:r w:rsidRPr="00A87666">
        <w:rPr>
          <w:rFonts w:asciiTheme="minorHAnsi" w:hAnsiTheme="minorHAnsi" w:cstheme="minorHAnsi"/>
          <w:sz w:val="22"/>
          <w:szCs w:val="22"/>
          <w:lang w:val="en-US"/>
        </w:rPr>
        <w:tab/>
        <w:t>art. 109 ust. 1 pkt 2 lit a) PZP,</w:t>
      </w:r>
    </w:p>
    <w:p w14:paraId="2D67105B"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(d)</w:t>
      </w:r>
      <w:r w:rsidRPr="00476B06">
        <w:rPr>
          <w:rFonts w:asciiTheme="minorHAnsi" w:hAnsiTheme="minorHAnsi" w:cstheme="minorHAnsi"/>
          <w:sz w:val="22"/>
          <w:szCs w:val="22"/>
        </w:rPr>
        <w:tab/>
        <w:t xml:space="preserve">art. 109 ust. 1 pkt 2 lit b) PZP, dotyczącej ukarania za wykroczenie, za które wymierzono karę aresztu, </w:t>
      </w:r>
    </w:p>
    <w:p w14:paraId="65EB5091"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(e)</w:t>
      </w:r>
      <w:r w:rsidRPr="00476B06">
        <w:rPr>
          <w:rFonts w:asciiTheme="minorHAnsi" w:hAnsiTheme="minorHAnsi" w:cstheme="minorHAnsi"/>
          <w:sz w:val="22"/>
          <w:szCs w:val="22"/>
        </w:rPr>
        <w:tab/>
        <w:t>art. 109 ust. 1 pkt 3 PZP, dotyczącej skazania za przestępstwo lub ukarania za wykroczenie, za które wymierzona karę aresztu</w:t>
      </w:r>
    </w:p>
    <w:p w14:paraId="0F7EBEE5"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 xml:space="preserve"> - sporządzonej nie wcześniej niż 6 miesięcy przed jej złożeniem,</w:t>
      </w:r>
    </w:p>
    <w:p w14:paraId="0C6E001B" w14:textId="77777777" w:rsidR="00A83424" w:rsidRPr="00476B06" w:rsidRDefault="00A83424" w:rsidP="00A83424">
      <w:pPr>
        <w:pStyle w:val="Kolorowalistaakcent11"/>
        <w:spacing w:before="120"/>
        <w:ind w:left="1420" w:hanging="720"/>
        <w:contextualSpacing w:val="0"/>
        <w:jc w:val="both"/>
        <w:rPr>
          <w:rFonts w:asciiTheme="minorHAnsi" w:hAnsiTheme="minorHAnsi" w:cstheme="minorHAnsi"/>
          <w:sz w:val="22"/>
          <w:szCs w:val="22"/>
        </w:rPr>
      </w:pPr>
      <w:r w:rsidRPr="00476B06">
        <w:rPr>
          <w:rFonts w:asciiTheme="minorHAnsi" w:hAnsiTheme="minorHAnsi" w:cstheme="minorHAnsi"/>
          <w:sz w:val="22"/>
          <w:szCs w:val="22"/>
        </w:rPr>
        <w:t>b)</w:t>
      </w:r>
      <w:r w:rsidRPr="00476B06">
        <w:rPr>
          <w:rFonts w:asciiTheme="minorHAnsi" w:hAnsiTheme="minorHAnsi" w:cstheme="minorHAnsi"/>
          <w:sz w:val="22"/>
          <w:szCs w:val="22"/>
        </w:rPr>
        <w:tab/>
        <w:t>oświadczenia Wykonawcy, w zakresie art. 108 ust. 1 pkt 5 PZP, o braku przynależności do tej samej grupy kapitałowej, w rozumieniu ustawy z dnia 16 lutego 2007 r. o ochronie konkurencji i konsumentów (tekst jedn</w:t>
      </w:r>
      <w:r w:rsidRPr="002027E2">
        <w:rPr>
          <w:rFonts w:asciiTheme="minorHAnsi" w:hAnsiTheme="minorHAnsi" w:cstheme="minorHAnsi"/>
          <w:sz w:val="22"/>
          <w:szCs w:val="22"/>
        </w:rPr>
        <w:t>. Dz. U. z 2021 r. poz. 275), z</w:t>
      </w:r>
      <w:r w:rsidRPr="00476B06">
        <w:rPr>
          <w:rFonts w:asciiTheme="minorHAnsi" w:hAnsiTheme="minorHAnsi" w:cstheme="minorHAnsi"/>
          <w:sz w:val="22"/>
          <w:szCs w:val="22"/>
        </w:rPr>
        <w:t xml:space="preserve"> innym Wykonawcą, który złożył odrębną ofertę lub ofertę częściową, albo oświadczenia 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samej grupy kapitałowej stanowi Załącznik nr 7 do SWZ),</w:t>
      </w:r>
    </w:p>
    <w:p w14:paraId="7306C606" w14:textId="77777777" w:rsidR="00A83424" w:rsidRPr="00476B06" w:rsidRDefault="00A83424" w:rsidP="00A83424">
      <w:pPr>
        <w:pStyle w:val="Kolorowalistaakcent11"/>
        <w:spacing w:before="120"/>
        <w:ind w:left="1418" w:hanging="698"/>
        <w:contextualSpacing w:val="0"/>
        <w:jc w:val="both"/>
        <w:rPr>
          <w:rFonts w:asciiTheme="minorHAnsi" w:hAnsiTheme="minorHAnsi" w:cstheme="minorHAnsi"/>
          <w:sz w:val="22"/>
          <w:szCs w:val="22"/>
        </w:rPr>
      </w:pPr>
      <w:r w:rsidRPr="00476B06">
        <w:rPr>
          <w:rFonts w:asciiTheme="minorHAnsi" w:hAnsiTheme="minorHAnsi" w:cstheme="minorHAnsi"/>
          <w:sz w:val="22"/>
          <w:szCs w:val="22"/>
        </w:rPr>
        <w:t>c)</w:t>
      </w:r>
      <w:r w:rsidRPr="00476B06">
        <w:rPr>
          <w:rFonts w:asciiTheme="minorHAnsi" w:hAnsiTheme="minorHAnsi" w:cstheme="minorHAnsi"/>
          <w:sz w:val="22"/>
          <w:szCs w:val="22"/>
        </w:rPr>
        <w:tab/>
        <w:t>zaświadczenia właściwego naczelnika urzędu skarbowego potwierdzającego, że Wykonawca nie zalega z opłacaniem podatków i opłat, w zakresie art. 109 ust. 1 pkt 1) PZP, wystawionego nie wcześniej niż 3 miesiące przed jego złożeniem, a w przypadku zalegania z opłaceniem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w:t>
      </w:r>
    </w:p>
    <w:p w14:paraId="65E7D98D" w14:textId="77777777" w:rsidR="00A83424" w:rsidRPr="00476B06" w:rsidRDefault="00A83424" w:rsidP="00A83424">
      <w:pPr>
        <w:pStyle w:val="Kolorowalistaakcent11"/>
        <w:spacing w:before="120"/>
        <w:ind w:left="1420" w:hanging="700"/>
        <w:contextualSpacing w:val="0"/>
        <w:jc w:val="both"/>
        <w:rPr>
          <w:rFonts w:asciiTheme="minorHAnsi" w:hAnsiTheme="minorHAnsi" w:cstheme="minorHAnsi"/>
          <w:sz w:val="22"/>
          <w:szCs w:val="22"/>
        </w:rPr>
      </w:pPr>
      <w:r w:rsidRPr="00476B06">
        <w:rPr>
          <w:rFonts w:asciiTheme="minorHAnsi" w:hAnsiTheme="minorHAnsi" w:cstheme="minorHAnsi"/>
          <w:sz w:val="22"/>
          <w:szCs w:val="22"/>
        </w:rPr>
        <w:t xml:space="preserve">d) </w:t>
      </w:r>
      <w:r w:rsidRPr="00476B06">
        <w:rPr>
          <w:rFonts w:asciiTheme="minorHAnsi" w:hAnsiTheme="minorHAnsi" w:cstheme="minorHAnsi"/>
          <w:sz w:val="22"/>
          <w:szCs w:val="22"/>
        </w:rPr>
        <w:tab/>
        <w:t xml:space="preserve">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w:t>
      </w:r>
      <w:r w:rsidRPr="00476B06">
        <w:rPr>
          <w:rFonts w:asciiTheme="minorHAnsi" w:hAnsiTheme="minorHAnsi" w:cstheme="minorHAnsi"/>
          <w:sz w:val="22"/>
          <w:szCs w:val="22"/>
        </w:rPr>
        <w:lastRenderedPageBreak/>
        <w:t>ubezpieczenia społeczne i zdrowotne, w zakresie art. 109 ust. 1 pkt 1) PZP, wystawionego nie wcześniej niż 3 miesiące przed jego złożeniem, a w przypadku zalegania z opłaceniem składek na ubezpieczenie społeczne lub zdrowotne wraz z zaświadczeniem albo innym dokumentem Zamawiający żąda złożenia dokumentów potwierdzających, że przed upływem terminu składania ofert Wykonawca dokonał płatności należnych składek na ubezpieczenia społeczne lub zdrowotne wraz z odsetkami lub grzywnami lub zawarł wiążące porozumienie w sprawie spłat tych należności,</w:t>
      </w:r>
    </w:p>
    <w:p w14:paraId="0A91DC5A" w14:textId="77777777" w:rsidR="00A83424" w:rsidRPr="00476B06" w:rsidRDefault="00A83424" w:rsidP="00A83424">
      <w:pPr>
        <w:pStyle w:val="Kolorowalistaakcent11"/>
        <w:spacing w:before="120"/>
        <w:ind w:left="1418" w:hanging="698"/>
        <w:contextualSpacing w:val="0"/>
        <w:jc w:val="both"/>
        <w:rPr>
          <w:rFonts w:asciiTheme="minorHAnsi" w:hAnsiTheme="minorHAnsi" w:cstheme="minorHAnsi"/>
          <w:sz w:val="22"/>
          <w:szCs w:val="22"/>
        </w:rPr>
      </w:pPr>
      <w:r w:rsidRPr="00476B06">
        <w:rPr>
          <w:rFonts w:asciiTheme="minorHAnsi" w:hAnsiTheme="minorHAnsi" w:cstheme="minorHAnsi"/>
          <w:sz w:val="22"/>
          <w:szCs w:val="22"/>
        </w:rPr>
        <w:t>e)</w:t>
      </w:r>
      <w:r w:rsidRPr="00476B06">
        <w:rPr>
          <w:rFonts w:asciiTheme="minorHAnsi" w:hAnsiTheme="minorHAnsi" w:cstheme="minorHAnsi"/>
          <w:sz w:val="22"/>
          <w:szCs w:val="22"/>
        </w:rPr>
        <w:tab/>
        <w:t>odpisu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18BF3247" w14:textId="77777777" w:rsidR="00A83424" w:rsidRPr="00476B06" w:rsidRDefault="00A83424" w:rsidP="00A83424">
      <w:pPr>
        <w:pStyle w:val="Kolorowalistaakcent11"/>
        <w:spacing w:before="120"/>
        <w:ind w:left="1418" w:hanging="698"/>
        <w:contextualSpacing w:val="0"/>
        <w:jc w:val="both"/>
        <w:rPr>
          <w:rFonts w:asciiTheme="minorHAnsi" w:hAnsiTheme="minorHAnsi" w:cstheme="minorHAnsi"/>
          <w:sz w:val="22"/>
          <w:szCs w:val="22"/>
        </w:rPr>
      </w:pPr>
      <w:r w:rsidRPr="00476B06">
        <w:rPr>
          <w:rFonts w:asciiTheme="minorHAnsi" w:hAnsiTheme="minorHAnsi" w:cstheme="minorHAnsi"/>
          <w:sz w:val="22"/>
          <w:szCs w:val="22"/>
        </w:rPr>
        <w:t>f)</w:t>
      </w:r>
      <w:r w:rsidRPr="00476B06">
        <w:rPr>
          <w:rFonts w:asciiTheme="minorHAnsi" w:hAnsiTheme="minorHAnsi" w:cstheme="minorHAnsi"/>
          <w:sz w:val="22"/>
          <w:szCs w:val="22"/>
        </w:rPr>
        <w:tab/>
        <w:t xml:space="preserve">oświadczenia Wykonawcy o aktualności informacji zawartych w oświadczeniu, o którym mowa w art. 125 ust. 1 PZP, w zakresie podstaw wykluczenia z postępowania wskazanych przez Zamawiającego, o których mowa w: </w:t>
      </w:r>
    </w:p>
    <w:p w14:paraId="79F88F80" w14:textId="77777777" w:rsidR="00A83424" w:rsidRPr="00476B06" w:rsidRDefault="00A83424" w:rsidP="00A83424">
      <w:pPr>
        <w:pStyle w:val="Kolorowalistaakcent11"/>
        <w:spacing w:before="120"/>
        <w:ind w:left="1418"/>
        <w:contextualSpacing w:val="0"/>
        <w:jc w:val="both"/>
        <w:rPr>
          <w:rFonts w:asciiTheme="minorHAnsi" w:hAnsiTheme="minorHAnsi" w:cstheme="minorHAnsi"/>
          <w:sz w:val="22"/>
          <w:szCs w:val="22"/>
        </w:rPr>
      </w:pPr>
      <w:r w:rsidRPr="00476B06">
        <w:rPr>
          <w:rFonts w:asciiTheme="minorHAnsi" w:hAnsiTheme="minorHAnsi" w:cstheme="minorHAnsi"/>
          <w:sz w:val="22"/>
          <w:szCs w:val="22"/>
        </w:rPr>
        <w:t>(a)</w:t>
      </w:r>
      <w:r w:rsidRPr="00476B06">
        <w:rPr>
          <w:rFonts w:asciiTheme="minorHAnsi" w:hAnsiTheme="minorHAnsi" w:cstheme="minorHAnsi"/>
          <w:sz w:val="22"/>
          <w:szCs w:val="22"/>
        </w:rPr>
        <w:tab/>
        <w:t>art. 108 ust. 1 pkt 3 PZP,</w:t>
      </w:r>
    </w:p>
    <w:p w14:paraId="4FA62D2A"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(b)</w:t>
      </w:r>
      <w:r w:rsidRPr="00476B06">
        <w:rPr>
          <w:rFonts w:asciiTheme="minorHAnsi" w:hAnsiTheme="minorHAnsi" w:cstheme="minorHAnsi"/>
          <w:sz w:val="22"/>
          <w:szCs w:val="22"/>
        </w:rPr>
        <w:tab/>
        <w:t xml:space="preserve">art. 108 ust. 1 pkt 4 PZP, dotyczących orzeczenia zakazu ubiegania się o zamówienie publiczne tytułem środka zapobiegawczego, </w:t>
      </w:r>
    </w:p>
    <w:p w14:paraId="351F9447"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(c)</w:t>
      </w:r>
      <w:r w:rsidRPr="00476B06">
        <w:rPr>
          <w:rFonts w:asciiTheme="minorHAnsi" w:hAnsiTheme="minorHAnsi" w:cstheme="minorHAnsi"/>
          <w:sz w:val="22"/>
          <w:szCs w:val="22"/>
        </w:rPr>
        <w:tab/>
        <w:t xml:space="preserve">art. 108 ust. 1 pkt 5 PZP, dotyczących zawarcia z innymi wykonawcami porozumienia mającego na celu zakłócenie konkurencji, </w:t>
      </w:r>
    </w:p>
    <w:p w14:paraId="1788307A"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(d)</w:t>
      </w:r>
      <w:r w:rsidRPr="00476B06">
        <w:rPr>
          <w:rFonts w:asciiTheme="minorHAnsi" w:hAnsiTheme="minorHAnsi" w:cstheme="minorHAnsi"/>
          <w:sz w:val="22"/>
          <w:szCs w:val="22"/>
        </w:rPr>
        <w:tab/>
        <w:t>art. 108 ust. 1 pkt 6 PZP,</w:t>
      </w:r>
    </w:p>
    <w:p w14:paraId="5EB87323" w14:textId="33CBD02C"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(e)</w:t>
      </w:r>
      <w:r w:rsidRPr="00476B06">
        <w:rPr>
          <w:rFonts w:asciiTheme="minorHAnsi" w:hAnsiTheme="minorHAnsi" w:cstheme="minorHAnsi"/>
          <w:sz w:val="22"/>
          <w:szCs w:val="22"/>
        </w:rPr>
        <w:tab/>
        <w:t xml:space="preserve">art. 109 ust. 1 pkt 1 PZP, odnośnie do naruszenia obowiązków dotyczących płatności podatków i opłat lokalnych, o których mowa w ustawie z dnia 12 stycznia 1991 r. o podatkach i opłatach lokalnych (tekst jedn. Dz. U. z 2019 r. poz. 1170 </w:t>
      </w:r>
      <w:r w:rsidR="00B3446A">
        <w:rPr>
          <w:rFonts w:asciiTheme="minorHAnsi" w:hAnsiTheme="minorHAnsi" w:cstheme="minorHAnsi"/>
          <w:sz w:val="22"/>
          <w:szCs w:val="22"/>
        </w:rPr>
        <w:t>ze zm.</w:t>
      </w:r>
      <w:r w:rsidRPr="00476B06">
        <w:rPr>
          <w:rFonts w:asciiTheme="minorHAnsi" w:hAnsiTheme="minorHAnsi" w:cstheme="minorHAnsi"/>
          <w:sz w:val="22"/>
          <w:szCs w:val="22"/>
        </w:rPr>
        <w:t>),</w:t>
      </w:r>
    </w:p>
    <w:p w14:paraId="6525F61B"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(f)</w:t>
      </w:r>
      <w:r w:rsidRPr="00476B06">
        <w:rPr>
          <w:rFonts w:asciiTheme="minorHAnsi" w:hAnsiTheme="minorHAnsi" w:cstheme="minorHAnsi"/>
          <w:sz w:val="22"/>
          <w:szCs w:val="22"/>
        </w:rPr>
        <w:tab/>
        <w:t>art. 109 ust. 1 pkt 2 lit b) PZP, dotyczących ukarania za wykroczenie, za które wymierzone karę ograniczenia wolności lub karę grzywny,</w:t>
      </w:r>
    </w:p>
    <w:p w14:paraId="7C5F5554" w14:textId="77777777" w:rsidR="00A83424" w:rsidRPr="00A87666" w:rsidRDefault="00A83424" w:rsidP="00A83424">
      <w:pPr>
        <w:pStyle w:val="Kolorowalistaakcent11"/>
        <w:spacing w:before="120"/>
        <w:ind w:left="2127" w:hanging="709"/>
        <w:contextualSpacing w:val="0"/>
        <w:jc w:val="both"/>
        <w:rPr>
          <w:rFonts w:asciiTheme="minorHAnsi" w:hAnsiTheme="minorHAnsi" w:cstheme="minorHAnsi"/>
          <w:sz w:val="22"/>
          <w:szCs w:val="22"/>
          <w:lang w:val="en-US"/>
        </w:rPr>
      </w:pPr>
      <w:r w:rsidRPr="00A87666">
        <w:rPr>
          <w:rFonts w:asciiTheme="minorHAnsi" w:hAnsiTheme="minorHAnsi" w:cstheme="minorHAnsi"/>
          <w:sz w:val="22"/>
          <w:szCs w:val="22"/>
          <w:lang w:val="en-US"/>
        </w:rPr>
        <w:t>(g)</w:t>
      </w:r>
      <w:r w:rsidRPr="00A87666">
        <w:rPr>
          <w:rFonts w:asciiTheme="minorHAnsi" w:hAnsiTheme="minorHAnsi" w:cstheme="minorHAnsi"/>
          <w:sz w:val="22"/>
          <w:szCs w:val="22"/>
          <w:lang w:val="en-US"/>
        </w:rPr>
        <w:tab/>
        <w:t xml:space="preserve">art. 109 ust. 1 pkt 2 lit c PZP, </w:t>
      </w:r>
    </w:p>
    <w:p w14:paraId="70596A74"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(h)</w:t>
      </w:r>
      <w:r w:rsidRPr="00476B06">
        <w:rPr>
          <w:rFonts w:asciiTheme="minorHAnsi" w:hAnsiTheme="minorHAnsi" w:cstheme="minorHAnsi"/>
          <w:sz w:val="22"/>
          <w:szCs w:val="22"/>
        </w:rPr>
        <w:tab/>
        <w:t xml:space="preserve">art. 109 ust. 1 pkt 3 PZP, dotyczących ukarania za wykroczenie, za które wymierzone karę ograniczenia wolności lub karę grzywny, </w:t>
      </w:r>
    </w:p>
    <w:p w14:paraId="3155D68F" w14:textId="77777777" w:rsidR="00A83424" w:rsidRPr="00476B06" w:rsidRDefault="00A83424" w:rsidP="00A83424">
      <w:pPr>
        <w:pStyle w:val="Kolorowalistaakcent11"/>
        <w:spacing w:before="120"/>
        <w:ind w:left="2127"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(i)</w:t>
      </w:r>
      <w:r w:rsidRPr="00476B06">
        <w:rPr>
          <w:rFonts w:asciiTheme="minorHAnsi" w:hAnsiTheme="minorHAnsi" w:cstheme="minorHAnsi"/>
          <w:sz w:val="22"/>
          <w:szCs w:val="22"/>
        </w:rPr>
        <w:tab/>
        <w:t xml:space="preserve">art. 109 ust. 1 pkt 5, 7-10 PZP. </w:t>
      </w:r>
    </w:p>
    <w:p w14:paraId="4514ED83" w14:textId="7CE3F5C8" w:rsidR="00A83424" w:rsidRPr="00476B06" w:rsidRDefault="00A83424" w:rsidP="00A83424">
      <w:pPr>
        <w:pStyle w:val="Kolorowalistaakcent11"/>
        <w:tabs>
          <w:tab w:val="left" w:pos="1843"/>
        </w:tabs>
        <w:spacing w:before="120"/>
        <w:ind w:left="1418"/>
        <w:contextualSpacing w:val="0"/>
        <w:jc w:val="both"/>
        <w:rPr>
          <w:rFonts w:asciiTheme="minorHAnsi" w:hAnsiTheme="minorHAnsi" w:cstheme="minorHAnsi"/>
          <w:sz w:val="22"/>
          <w:szCs w:val="22"/>
        </w:rPr>
      </w:pPr>
      <w:r w:rsidRPr="00476B06">
        <w:rPr>
          <w:rFonts w:asciiTheme="minorHAnsi" w:hAnsiTheme="minorHAnsi" w:cstheme="minorHAnsi"/>
          <w:sz w:val="22"/>
          <w:szCs w:val="22"/>
        </w:rPr>
        <w:t>-</w:t>
      </w:r>
      <w:r w:rsidRPr="00476B06">
        <w:rPr>
          <w:rFonts w:asciiTheme="minorHAnsi" w:hAnsiTheme="minorHAnsi" w:cstheme="minorHAnsi"/>
          <w:sz w:val="22"/>
          <w:szCs w:val="22"/>
        </w:rPr>
        <w:tab/>
        <w:t>(wzór o</w:t>
      </w:r>
      <w:r w:rsidR="00310D50">
        <w:rPr>
          <w:rFonts w:asciiTheme="minorHAnsi" w:hAnsiTheme="minorHAnsi" w:cstheme="minorHAnsi"/>
          <w:bCs/>
          <w:sz w:val="22"/>
          <w:szCs w:val="22"/>
        </w:rPr>
        <w:t>świadczenia</w:t>
      </w:r>
      <w:r w:rsidRPr="00476B06">
        <w:rPr>
          <w:rFonts w:asciiTheme="minorHAnsi" w:hAnsiTheme="minorHAnsi" w:cstheme="minorHAnsi"/>
          <w:bCs/>
          <w:sz w:val="22"/>
          <w:szCs w:val="22"/>
        </w:rPr>
        <w:t xml:space="preserve"> o aktualności informacji zawartych w oświadczeniu, o którym mowa w art. 125 ust. 1 PZP w zakresie podstaw wykluczenia z postępowania stanowi Z</w:t>
      </w:r>
      <w:r w:rsidR="00965815">
        <w:rPr>
          <w:rFonts w:asciiTheme="minorHAnsi" w:hAnsiTheme="minorHAnsi" w:cstheme="minorHAnsi"/>
          <w:bCs/>
          <w:sz w:val="22"/>
          <w:szCs w:val="22"/>
        </w:rPr>
        <w:t>ałącznik nr 10</w:t>
      </w:r>
      <w:r w:rsidRPr="00476B06">
        <w:rPr>
          <w:rFonts w:asciiTheme="minorHAnsi" w:hAnsiTheme="minorHAnsi" w:cstheme="minorHAnsi"/>
          <w:bCs/>
          <w:sz w:val="22"/>
          <w:szCs w:val="22"/>
        </w:rPr>
        <w:t xml:space="preserve"> do SWZ).</w:t>
      </w:r>
    </w:p>
    <w:p w14:paraId="4EE891F5" w14:textId="7E1EECCE" w:rsidR="00A83424" w:rsidRPr="00476B06" w:rsidRDefault="00A83424" w:rsidP="00231D33">
      <w:pPr>
        <w:pStyle w:val="Kolorowalistaakcent11"/>
        <w:numPr>
          <w:ilvl w:val="1"/>
          <w:numId w:val="26"/>
        </w:numPr>
        <w:spacing w:before="120"/>
        <w:ind w:left="709" w:hanging="709"/>
        <w:contextualSpacing w:val="0"/>
        <w:jc w:val="both"/>
        <w:rPr>
          <w:rFonts w:asciiTheme="minorHAnsi" w:eastAsia="A" w:hAnsiTheme="minorHAnsi" w:cstheme="minorHAnsi"/>
          <w:sz w:val="22"/>
          <w:szCs w:val="22"/>
        </w:rPr>
      </w:pPr>
      <w:r w:rsidRPr="00476B06">
        <w:rPr>
          <w:rFonts w:asciiTheme="minorHAnsi" w:hAnsiTheme="minorHAnsi" w:cstheme="minorHAnsi"/>
          <w:sz w:val="22"/>
          <w:szCs w:val="22"/>
        </w:rPr>
        <w:t xml:space="preserve">Wykonawca może w celu potwierdzenia spełnienia warunków udziału w postępowaniu polegać na zdolnościach technicznych lub zawodowych (warunki wskazane w pkt 7.1. ppkt 4) SWZ) lub sytuacji finansowej (warunki wskazane w pkt 7.1. ppkt 3) SWZ) innych podmiotów, niezależnie od charakteru prawnego łączących go z nimi stosunków prawnych. </w:t>
      </w:r>
      <w:r w:rsidRPr="00476B06">
        <w:rPr>
          <w:rFonts w:asciiTheme="minorHAnsi" w:hAnsiTheme="minorHAnsi" w:cstheme="minorHAnsi"/>
          <w:sz w:val="22"/>
          <w:szCs w:val="22"/>
        </w:rPr>
        <w:tab/>
      </w:r>
      <w:r w:rsidRPr="00476B06">
        <w:rPr>
          <w:rFonts w:asciiTheme="minorHAnsi" w:hAnsiTheme="minorHAnsi" w:cstheme="minorHAnsi"/>
          <w:sz w:val="22"/>
          <w:szCs w:val="22"/>
        </w:rPr>
        <w:br/>
      </w:r>
      <w:r w:rsidRPr="00476B06">
        <w:rPr>
          <w:rFonts w:asciiTheme="minorHAnsi" w:hAnsiTheme="minorHAnsi" w:cstheme="minorHAnsi"/>
          <w:sz w:val="22"/>
          <w:szCs w:val="22"/>
        </w:rPr>
        <w:br/>
      </w:r>
      <w:r w:rsidRPr="00476B06">
        <w:rPr>
          <w:rFonts w:asciiTheme="minorHAnsi" w:eastAsia="A" w:hAnsiTheme="minorHAnsi" w:cstheme="minorHAnsi"/>
          <w:sz w:val="22"/>
          <w:szCs w:val="22"/>
        </w:rPr>
        <w:t xml:space="preserve">Wykonawca, który polega </w:t>
      </w:r>
      <w:r w:rsidRPr="00476B06">
        <w:rPr>
          <w:rFonts w:asciiTheme="minorHAnsi" w:hAnsiTheme="minorHAnsi" w:cstheme="minorHAnsi"/>
          <w:sz w:val="22"/>
          <w:szCs w:val="22"/>
        </w:rPr>
        <w:t>na zdolnościach technicznych lub zawodo</w:t>
      </w:r>
      <w:r w:rsidR="00DF1555" w:rsidRPr="00476B06">
        <w:rPr>
          <w:rFonts w:asciiTheme="minorHAnsi" w:hAnsiTheme="minorHAnsi" w:cstheme="minorHAnsi"/>
          <w:sz w:val="22"/>
          <w:szCs w:val="22"/>
        </w:rPr>
        <w:t>wych (warunki wskazane w pkt 7.2</w:t>
      </w:r>
      <w:r w:rsidRPr="00476B06">
        <w:rPr>
          <w:rFonts w:asciiTheme="minorHAnsi" w:hAnsiTheme="minorHAnsi" w:cstheme="minorHAnsi"/>
          <w:sz w:val="22"/>
          <w:szCs w:val="22"/>
        </w:rPr>
        <w:t xml:space="preserve"> SWZ) lub sytuacji finansowej (warunki wskazane w pkt 7.1. SWZ) </w:t>
      </w:r>
      <w:r w:rsidRPr="00476B06">
        <w:rPr>
          <w:rFonts w:asciiTheme="minorHAnsi" w:eastAsia="A" w:hAnsiTheme="minorHAnsi" w:cstheme="minorHAnsi"/>
          <w:sz w:val="22"/>
          <w:szCs w:val="22"/>
        </w:rPr>
        <w:t>podmiotów udostępniających zasoby,</w:t>
      </w:r>
      <w:r w:rsidRPr="00476B06">
        <w:rPr>
          <w:rFonts w:asciiTheme="minorHAnsi" w:eastAsia="A" w:hAnsiTheme="minorHAnsi" w:cstheme="minorHAnsi"/>
          <w:b/>
          <w:bCs/>
          <w:sz w:val="22"/>
          <w:szCs w:val="22"/>
        </w:rPr>
        <w:t xml:space="preserve"> składa wraz z ofertą:</w:t>
      </w:r>
    </w:p>
    <w:p w14:paraId="4B3435E6" w14:textId="77777777" w:rsidR="00A83424" w:rsidRPr="00476B06" w:rsidRDefault="00A83424" w:rsidP="00A83424">
      <w:pPr>
        <w:tabs>
          <w:tab w:val="left" w:pos="1276"/>
        </w:tabs>
        <w:spacing w:before="120"/>
        <w:ind w:left="1276" w:hanging="576"/>
        <w:jc w:val="both"/>
        <w:rPr>
          <w:rFonts w:asciiTheme="minorHAnsi" w:eastAsia="A" w:hAnsiTheme="minorHAnsi" w:cstheme="minorHAnsi"/>
          <w:sz w:val="22"/>
          <w:szCs w:val="22"/>
        </w:rPr>
      </w:pPr>
      <w:r w:rsidRPr="00476B06">
        <w:rPr>
          <w:rFonts w:asciiTheme="minorHAnsi" w:eastAsia="A" w:hAnsiTheme="minorHAnsi" w:cstheme="minorHAnsi"/>
          <w:sz w:val="22"/>
          <w:szCs w:val="22"/>
        </w:rPr>
        <w:t>1)</w:t>
      </w:r>
      <w:r w:rsidRPr="00476B06">
        <w:rPr>
          <w:rFonts w:asciiTheme="minorHAnsi" w:eastAsia="A" w:hAnsiTheme="minorHAnsi" w:cstheme="minorHAnsi"/>
          <w:sz w:val="22"/>
          <w:szCs w:val="22"/>
        </w:rPr>
        <w:tab/>
        <w:t xml:space="preserve">zobowiązanie podmiotu udostępniającego zasoby do oddania mu do dyspozycji niezbędnych zasobów na potrzeby realizacji niniejszego zamówienia lub inny </w:t>
      </w:r>
      <w:r w:rsidRPr="00476B06">
        <w:rPr>
          <w:rFonts w:asciiTheme="minorHAnsi" w:eastAsia="A" w:hAnsiTheme="minorHAnsi" w:cstheme="minorHAnsi"/>
          <w:sz w:val="22"/>
          <w:szCs w:val="22"/>
        </w:rPr>
        <w:lastRenderedPageBreak/>
        <w:t>podmiotowy środek dowodowy potwierdzający, że Wykonawca realizując zamówienie, będzie dysponował niezbędnymi zasobami tych podmiotów.</w:t>
      </w:r>
    </w:p>
    <w:p w14:paraId="2D04A6DA" w14:textId="69FFCF9E" w:rsidR="00A83424" w:rsidRPr="00476B06" w:rsidRDefault="00A83424" w:rsidP="00A83424">
      <w:pPr>
        <w:spacing w:before="120"/>
        <w:ind w:left="1276" w:hanging="9"/>
        <w:jc w:val="both"/>
        <w:rPr>
          <w:rFonts w:asciiTheme="minorHAnsi" w:hAnsiTheme="minorHAnsi" w:cstheme="minorHAnsi"/>
          <w:bCs/>
          <w:sz w:val="22"/>
          <w:szCs w:val="22"/>
        </w:rPr>
      </w:pPr>
      <w:r w:rsidRPr="00476B06">
        <w:rPr>
          <w:rFonts w:asciiTheme="minorHAnsi" w:eastAsia="A" w:hAnsiTheme="minorHAnsi" w:cstheme="minorHAnsi"/>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Wykonawcy zasobów podmiotu udostępniającego zasoby; (2) sposób i okres udostępnienia Wykonawcy i wykorzystania przez niego zasobów podmiotu udostępniającego te zasoby przy wykonywaniu zamówienia; (3) czy i w jakim zakresie podmiot udostępniający zasoby, na zdolnościach którego Wykonawca polega w odniesieniu do warunków udziału w postępowaniu dotyczących wykształcenia, kwalifikacji zawodowych lub doświadczenia, zrealizuje usługi, których wskazane zdolności dotyczą. </w:t>
      </w:r>
      <w:r w:rsidRPr="00476B06">
        <w:rPr>
          <w:rFonts w:asciiTheme="minorHAnsi" w:hAnsiTheme="minorHAnsi" w:cstheme="minorHAnsi"/>
          <w:bCs/>
          <w:sz w:val="22"/>
          <w:szCs w:val="22"/>
        </w:rPr>
        <w:t xml:space="preserve">Niewiążący wzór zobowiązania do oddania wykonawcy do dyspozycji niezbędnych zasobów na potrzeby wykonania zamówienia stanowi Załącznik nr </w:t>
      </w:r>
      <w:r w:rsidR="007D2348">
        <w:rPr>
          <w:rFonts w:asciiTheme="minorHAnsi" w:hAnsiTheme="minorHAnsi" w:cstheme="minorHAnsi"/>
          <w:bCs/>
          <w:sz w:val="22"/>
          <w:szCs w:val="22"/>
        </w:rPr>
        <w:t>9</w:t>
      </w:r>
      <w:r w:rsidRPr="00476B06">
        <w:rPr>
          <w:rFonts w:asciiTheme="minorHAnsi" w:hAnsiTheme="minorHAnsi" w:cstheme="minorHAnsi"/>
          <w:bCs/>
          <w:sz w:val="22"/>
          <w:szCs w:val="22"/>
        </w:rPr>
        <w:t xml:space="preserve"> do SWZ</w:t>
      </w:r>
      <w:r w:rsidR="00DA62E2">
        <w:rPr>
          <w:rFonts w:asciiTheme="minorHAnsi" w:hAnsiTheme="minorHAnsi" w:cstheme="minorHAnsi"/>
          <w:bCs/>
          <w:sz w:val="22"/>
          <w:szCs w:val="22"/>
        </w:rPr>
        <w:t>.</w:t>
      </w:r>
    </w:p>
    <w:p w14:paraId="2681BB0F" w14:textId="77777777" w:rsidR="00A83424" w:rsidRPr="00476B06" w:rsidRDefault="00A83424" w:rsidP="00A83424">
      <w:pPr>
        <w:numPr>
          <w:ilvl w:val="0"/>
          <w:numId w:val="5"/>
        </w:numPr>
        <w:spacing w:before="120"/>
        <w:ind w:left="1276" w:hanging="567"/>
        <w:jc w:val="both"/>
        <w:rPr>
          <w:rFonts w:asciiTheme="minorHAnsi" w:eastAsia="A" w:hAnsiTheme="minorHAnsi" w:cstheme="minorHAnsi"/>
          <w:sz w:val="22"/>
          <w:szCs w:val="22"/>
        </w:rPr>
      </w:pPr>
      <w:r w:rsidRPr="00476B06">
        <w:rPr>
          <w:rFonts w:asciiTheme="minorHAnsi" w:hAnsiTheme="minorHAnsi" w:cstheme="minorHAnsi"/>
          <w:sz w:val="22"/>
          <w:szCs w:val="22"/>
        </w:rPr>
        <w:t xml:space="preserve">oświadczenie podmiotu udostępniającego zasoby, potwierdzające brak podstaw wykluczenia tego podmiotu oraz spełnienie warunków udziału w postępowaniu (w zakresie warunku, w jakim Wykonawca powołuje się na jego zasoby) złożone na formularzu JEDZ. JEDZ podmiotu udostępniającego zasoby powinien zostać złożony pod rygorem nieważności, w formie elektronicznej (tj. w postaci elektronicznej opatrzonej kwalifikowanym podpisem elektronicznym). </w:t>
      </w:r>
    </w:p>
    <w:p w14:paraId="59F1FB53" w14:textId="344576B7" w:rsidR="00A83424" w:rsidRPr="00476B06" w:rsidRDefault="00A83424" w:rsidP="00A83424">
      <w:pPr>
        <w:spacing w:before="120"/>
        <w:ind w:left="700"/>
        <w:jc w:val="both"/>
        <w:rPr>
          <w:rFonts w:asciiTheme="minorHAnsi" w:hAnsiTheme="minorHAnsi" w:cstheme="minorHAnsi"/>
          <w:sz w:val="22"/>
          <w:szCs w:val="22"/>
        </w:rPr>
      </w:pPr>
      <w:r w:rsidRPr="00476B06">
        <w:rPr>
          <w:rFonts w:asciiTheme="minorHAnsi" w:hAnsiTheme="minorHAnsi" w:cstheme="minorHAnsi"/>
          <w:sz w:val="22"/>
          <w:szCs w:val="22"/>
        </w:rPr>
        <w:t>Wykonawca, który polega na zdolnościach technicznych lub zawodo</w:t>
      </w:r>
      <w:r w:rsidR="00BE38D4" w:rsidRPr="00476B06">
        <w:rPr>
          <w:rFonts w:asciiTheme="minorHAnsi" w:hAnsiTheme="minorHAnsi" w:cstheme="minorHAnsi"/>
          <w:sz w:val="22"/>
          <w:szCs w:val="22"/>
        </w:rPr>
        <w:t>wych (warunki wskazane w pkt 7.2</w:t>
      </w:r>
      <w:r w:rsidR="00670B5A">
        <w:rPr>
          <w:rFonts w:asciiTheme="minorHAnsi" w:hAnsiTheme="minorHAnsi" w:cstheme="minorHAnsi"/>
          <w:sz w:val="22"/>
          <w:szCs w:val="22"/>
        </w:rPr>
        <w:t xml:space="preserve"> </w:t>
      </w:r>
      <w:r w:rsidRPr="00476B06">
        <w:rPr>
          <w:rFonts w:asciiTheme="minorHAnsi" w:hAnsiTheme="minorHAnsi" w:cstheme="minorHAnsi"/>
          <w:sz w:val="22"/>
          <w:szCs w:val="22"/>
        </w:rPr>
        <w:t xml:space="preserve">SWZ) lub sytuacji finansowej (warunki wskazane w pkt 7.1. SWZ) na zasadach określonych w art. 118 PZP zobowiązany będzie do przedstawienia podmiotowych środków dowodowych, o których mowa w pkt 9.3. lit a), c)-f) SWZ, dotyczących tych podmiotów, potwierdzających, że nie zachodzą wobec tych podmiotów podstawy wykluczenia z postępowania. Dokumenty, o których mowa w pkt 9.3. lit a), c)-f) SWZ Wykonawca będzie obowiązany złożyć w terminie wskazanym przez Zamawiającego, nie krótszym niż 10 dni, określonym w wezwaniu wystosowanym przez Zamawiającego do Wykonawcy w trybie art. 126 ust. 1 PZP. </w:t>
      </w:r>
    </w:p>
    <w:p w14:paraId="334386EE" w14:textId="77777777" w:rsidR="00A83424" w:rsidRPr="00476B06" w:rsidRDefault="00A83424" w:rsidP="00A83424">
      <w:pPr>
        <w:spacing w:before="120" w:after="120"/>
        <w:ind w:left="700"/>
        <w:jc w:val="both"/>
        <w:rPr>
          <w:rFonts w:asciiTheme="minorHAnsi" w:hAnsiTheme="minorHAnsi" w:cstheme="minorHAnsi"/>
          <w:sz w:val="22"/>
          <w:szCs w:val="22"/>
        </w:rPr>
      </w:pPr>
      <w:r w:rsidRPr="00476B06">
        <w:rPr>
          <w:rFonts w:asciiTheme="minorHAnsi" w:eastAsia="Calibri" w:hAnsiTheme="minorHAnsi" w:cstheme="minorHAnsi"/>
          <w:sz w:val="22"/>
          <w:szCs w:val="22"/>
        </w:rPr>
        <w:t>Do podmiotów udostępniających zasoby na zasadach określonych w art. 118 PZP,  mających siedzibę lub miejsce zamieszkania poza terytorium Rzeczypospolitej Polskiej, postanowienia zawarte poniżej w pkt 9.5.-9.7 SWZ stosuje się odpowiednio.</w:t>
      </w:r>
    </w:p>
    <w:p w14:paraId="409C21E4" w14:textId="440C80CC" w:rsidR="00A83424" w:rsidRPr="00476B06" w:rsidRDefault="00A83424" w:rsidP="00231D33">
      <w:pPr>
        <w:pStyle w:val="Kolorowalistaakcent11"/>
        <w:numPr>
          <w:ilvl w:val="1"/>
          <w:numId w:val="26"/>
        </w:numPr>
        <w:spacing w:before="120"/>
        <w:ind w:left="709"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Jeżeli Wykonawca ma siedzibę lub miejsce zamieszkania poza granicami Rzeczypospolitej Polskiej, zamiast:</w:t>
      </w:r>
    </w:p>
    <w:p w14:paraId="40CD01F8" w14:textId="77777777" w:rsidR="00A83424" w:rsidRPr="00476B06" w:rsidRDefault="00A83424" w:rsidP="00A83424">
      <w:pPr>
        <w:spacing w:before="120"/>
        <w:ind w:left="1418" w:hanging="709"/>
        <w:jc w:val="both"/>
        <w:rPr>
          <w:rFonts w:asciiTheme="minorHAnsi" w:hAnsiTheme="minorHAnsi" w:cstheme="minorHAnsi"/>
          <w:sz w:val="22"/>
          <w:szCs w:val="22"/>
        </w:rPr>
      </w:pPr>
      <w:r w:rsidRPr="00476B06">
        <w:rPr>
          <w:rFonts w:asciiTheme="minorHAnsi" w:hAnsiTheme="minorHAnsi" w:cstheme="minorHAnsi"/>
          <w:sz w:val="22"/>
          <w:szCs w:val="22"/>
        </w:rPr>
        <w:t xml:space="preserve">1) </w:t>
      </w:r>
      <w:r w:rsidRPr="00476B06">
        <w:rPr>
          <w:rFonts w:asciiTheme="minorHAnsi" w:hAnsiTheme="minorHAnsi" w:cstheme="minorHAnsi"/>
          <w:sz w:val="22"/>
          <w:szCs w:val="22"/>
        </w:rPr>
        <w:tab/>
        <w:t xml:space="preserve">informacji z Krajowego Rejestru Karnego, o której mowa w pkt 9.3. lit. a) SWZ - składa informację z odpowiedniego rejestru, takiego jak rejestr sądowy, albo, w przypadku braku takiego rejestru, inny równoważny dokument wydany przez właściwy organ sądowy lub administracyjny kraju, w którym Wykonawca ma siedzibę lub miejsce zamieszkania, w zakresie, o którym mowa w pkt 9.3. lit a) SWZ, </w:t>
      </w:r>
    </w:p>
    <w:p w14:paraId="13D14E47" w14:textId="77777777" w:rsidR="00A83424" w:rsidRPr="00476B06" w:rsidRDefault="00A83424" w:rsidP="00A83424">
      <w:pPr>
        <w:spacing w:before="120"/>
        <w:ind w:left="1418" w:hanging="709"/>
        <w:jc w:val="both"/>
        <w:rPr>
          <w:rFonts w:asciiTheme="minorHAnsi" w:hAnsiTheme="minorHAnsi" w:cstheme="minorHAnsi"/>
          <w:sz w:val="22"/>
          <w:szCs w:val="22"/>
        </w:rPr>
      </w:pPr>
      <w:r w:rsidRPr="00476B06">
        <w:rPr>
          <w:rFonts w:asciiTheme="minorHAnsi" w:hAnsiTheme="minorHAnsi" w:cstheme="minorHAnsi"/>
          <w:sz w:val="22"/>
          <w:szCs w:val="22"/>
        </w:rPr>
        <w:t>2)</w:t>
      </w:r>
      <w:r w:rsidRPr="00476B06">
        <w:rPr>
          <w:rFonts w:asciiTheme="minorHAnsi" w:hAnsiTheme="minorHAnsi" w:cstheme="minorHAnsi"/>
          <w:sz w:val="22"/>
          <w:szCs w:val="22"/>
        </w:rPr>
        <w:tab/>
        <w:t xml:space="preserve">zaświadczenia, o którym mowa w pkt 9.3. lit c) SWZ, zaświadczenia albo innego dokumentu potwierdzającego, że Wykonawca nie zalega z opłacaniem składek na ubezpieczenia społeczne lub zdrowotne, o których mowa w pkt 9.3. lit d) SWZ, lub odpisu albo informacji z Krajowego Rejestru Sądowego lub z Centralnej Ewidencji i Informacji o Działalności Gospodarczej, o których mowa w pkt 9.3. lit e) SWZ - składa dokument lub dokumenty wystawione w kraju, w którym Wykonawca ma siedzibę lub miejsce zamieszkania, potwierdzające odpowiednio, że: </w:t>
      </w:r>
    </w:p>
    <w:p w14:paraId="5FB4C2B2" w14:textId="77777777" w:rsidR="00A83424" w:rsidRPr="00476B06" w:rsidRDefault="00A83424" w:rsidP="00A83424">
      <w:pPr>
        <w:spacing w:before="120"/>
        <w:ind w:left="1985" w:hanging="567"/>
        <w:jc w:val="both"/>
        <w:rPr>
          <w:rFonts w:asciiTheme="minorHAnsi" w:hAnsiTheme="minorHAnsi" w:cstheme="minorHAnsi"/>
          <w:sz w:val="22"/>
          <w:szCs w:val="22"/>
        </w:rPr>
      </w:pPr>
      <w:r w:rsidRPr="00476B06">
        <w:rPr>
          <w:rFonts w:asciiTheme="minorHAnsi" w:hAnsiTheme="minorHAnsi" w:cstheme="minorHAnsi"/>
          <w:sz w:val="22"/>
          <w:szCs w:val="22"/>
        </w:rPr>
        <w:lastRenderedPageBreak/>
        <w:t>(a)</w:t>
      </w:r>
      <w:r w:rsidRPr="00476B06">
        <w:rPr>
          <w:rFonts w:asciiTheme="minorHAnsi" w:hAnsiTheme="minorHAnsi" w:cstheme="minorHAnsi"/>
          <w:sz w:val="22"/>
          <w:szCs w:val="22"/>
        </w:rPr>
        <w:tab/>
        <w:t>nie naruszył obowiązków dotyczących płatności podatków, opłat lub składek na ubezpieczenie społeczne lub zdrowotne,</w:t>
      </w:r>
    </w:p>
    <w:p w14:paraId="349E1CC1" w14:textId="77777777" w:rsidR="00A83424" w:rsidRPr="00476B06" w:rsidRDefault="00A83424" w:rsidP="00A83424">
      <w:pPr>
        <w:spacing w:before="120"/>
        <w:ind w:left="1985" w:hanging="567"/>
        <w:jc w:val="both"/>
        <w:rPr>
          <w:rFonts w:asciiTheme="minorHAnsi" w:hAnsiTheme="minorHAnsi" w:cstheme="minorHAnsi"/>
          <w:sz w:val="22"/>
          <w:szCs w:val="22"/>
        </w:rPr>
      </w:pPr>
      <w:r w:rsidRPr="00476B06">
        <w:rPr>
          <w:rFonts w:asciiTheme="minorHAnsi" w:hAnsiTheme="minorHAnsi" w:cstheme="minorHAnsi"/>
          <w:sz w:val="22"/>
          <w:szCs w:val="22"/>
        </w:rPr>
        <w:t>(b)</w:t>
      </w:r>
      <w:r w:rsidRPr="00476B06">
        <w:rPr>
          <w:rFonts w:asciiTheme="minorHAnsi" w:hAnsiTheme="minorHAnsi" w:cstheme="minorHAnsi"/>
          <w:sz w:val="22"/>
          <w:szCs w:val="22"/>
        </w:rPr>
        <w:tab/>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30C1D5C8" w14:textId="5178ECDC" w:rsidR="00A83424" w:rsidRPr="00476B06" w:rsidRDefault="00A83424" w:rsidP="00231D33">
      <w:pPr>
        <w:pStyle w:val="Kolorowalistaakcent11"/>
        <w:numPr>
          <w:ilvl w:val="1"/>
          <w:numId w:val="26"/>
        </w:numPr>
        <w:spacing w:before="120"/>
        <w:ind w:left="709"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Dokument, o którym mowa w pkt 9.5. ppkt 1) SWZ powinien być wystawiony nie wcześniej niż 6 miesięcy przed jego złożeniem. Dokumenty, o których mowa w pkt 9.5. ppkt 2) SWZ powinny być wystawione nie wcześniej niż 3 miesiące przed ich złożeniem.</w:t>
      </w:r>
    </w:p>
    <w:p w14:paraId="17331FF1" w14:textId="5D77E864" w:rsidR="00A83424" w:rsidRPr="00476B06" w:rsidRDefault="00A83424" w:rsidP="00231D33">
      <w:pPr>
        <w:pStyle w:val="Kolorowalistaakcent11"/>
        <w:numPr>
          <w:ilvl w:val="1"/>
          <w:numId w:val="26"/>
        </w:numPr>
        <w:spacing w:before="120"/>
        <w:ind w:left="709"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Jeżeli w kraju, w którym Wykonawca ma siedzibę lub miejsce zamieszkania, nie wydaje się dokumentów, o których mowa w pkt. 9.5. SWZ, lub gdy dokumenty te nie odnoszą się do wszystkich przypadków, o których mowa w art. 108 ust. 1 pkt 1, 2 i 4 PZP, art. 109 ust. 1 pkt 1, 2 lit a) i b) oraz pkt 3 PZP,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Postanowienia pkt. 9.6. stosuje się.</w:t>
      </w:r>
    </w:p>
    <w:p w14:paraId="1F5D2291" w14:textId="29AFCF14" w:rsidR="00A83424" w:rsidRPr="00476B06" w:rsidRDefault="00A83424" w:rsidP="00231D33">
      <w:pPr>
        <w:pStyle w:val="Kolorowalistaakcent11"/>
        <w:numPr>
          <w:ilvl w:val="1"/>
          <w:numId w:val="26"/>
        </w:numPr>
        <w:spacing w:before="120"/>
        <w:ind w:left="709"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5303C920" w14:textId="401BF931" w:rsidR="00A83424" w:rsidRPr="00476B06" w:rsidRDefault="00A83424" w:rsidP="00231D33">
      <w:pPr>
        <w:pStyle w:val="Kolorowalistaakcent11"/>
        <w:numPr>
          <w:ilvl w:val="1"/>
          <w:numId w:val="26"/>
        </w:numPr>
        <w:spacing w:before="120"/>
        <w:ind w:left="709"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 xml:space="preserve">Jeżeli w dokumentach złożonych na potwierdzenie spełnienia warunków udziału w postępowaniu jakiekolwiek wartości zostaną podane w walucie obcej, to Zamawiający przeliczy wartość waluty na złote wedle średniego kursu NBP z dnia przekazania ogłoszenia o zamówieniu do Dziennika Urzędowego Unii Europejskiej. </w:t>
      </w:r>
    </w:p>
    <w:p w14:paraId="5347B028" w14:textId="3EF643FC" w:rsidR="00A83424" w:rsidRPr="00476B06" w:rsidRDefault="00A83424" w:rsidP="00231D33">
      <w:pPr>
        <w:pStyle w:val="Kolorowalistaakcent11"/>
        <w:numPr>
          <w:ilvl w:val="1"/>
          <w:numId w:val="26"/>
        </w:numPr>
        <w:spacing w:before="120"/>
        <w:ind w:left="709" w:hanging="709"/>
        <w:contextualSpacing w:val="0"/>
        <w:jc w:val="both"/>
        <w:rPr>
          <w:rFonts w:asciiTheme="minorHAnsi" w:hAnsiTheme="minorHAnsi" w:cstheme="minorHAnsi"/>
          <w:sz w:val="22"/>
          <w:szCs w:val="22"/>
        </w:rPr>
      </w:pPr>
      <w:r w:rsidRPr="00476B06">
        <w:rPr>
          <w:rFonts w:asciiTheme="minorHAnsi" w:hAnsiTheme="minorHAnsi" w:cstheme="minorHAnsi"/>
          <w:sz w:val="22"/>
          <w:szCs w:val="22"/>
        </w:rPr>
        <w:t xml:space="preserve">W przypadku oferty Wykonawców wspólnie ubiegających się o udzielenie zamówienia (konsorcjum): </w:t>
      </w:r>
    </w:p>
    <w:p w14:paraId="003DDF14" w14:textId="77777777" w:rsidR="00A83424" w:rsidRPr="00476B06" w:rsidRDefault="00A83424" w:rsidP="00A83424">
      <w:pPr>
        <w:spacing w:before="120"/>
        <w:ind w:left="1418" w:hanging="709"/>
        <w:jc w:val="both"/>
        <w:rPr>
          <w:rFonts w:asciiTheme="minorHAnsi" w:hAnsiTheme="minorHAnsi" w:cstheme="minorHAnsi"/>
          <w:sz w:val="22"/>
          <w:szCs w:val="22"/>
        </w:rPr>
      </w:pPr>
      <w:r w:rsidRPr="00476B06">
        <w:rPr>
          <w:rFonts w:asciiTheme="minorHAnsi" w:hAnsiTheme="minorHAnsi" w:cstheme="minorHAnsi"/>
          <w:sz w:val="22"/>
          <w:szCs w:val="22"/>
        </w:rPr>
        <w:t xml:space="preserve">1) </w:t>
      </w:r>
      <w:r w:rsidRPr="00476B06">
        <w:rPr>
          <w:rFonts w:asciiTheme="minorHAnsi" w:hAnsiTheme="minorHAnsi" w:cstheme="minorHAnsi"/>
          <w:sz w:val="22"/>
          <w:szCs w:val="22"/>
        </w:rPr>
        <w:tab/>
        <w:t>w Formularzu Oferty należy wskazać firmy (nazwy) wszystkich Wykonawców wspólnie ubiegających się o udzielenie zamówienia;</w:t>
      </w:r>
    </w:p>
    <w:p w14:paraId="60A3AEFF" w14:textId="77777777" w:rsidR="00A83424" w:rsidRPr="00476B06" w:rsidRDefault="00A83424" w:rsidP="00A83424">
      <w:pPr>
        <w:spacing w:before="120"/>
        <w:ind w:left="1418" w:hanging="709"/>
        <w:jc w:val="both"/>
        <w:rPr>
          <w:rFonts w:asciiTheme="minorHAnsi" w:hAnsiTheme="minorHAnsi" w:cstheme="minorHAnsi"/>
          <w:sz w:val="22"/>
          <w:szCs w:val="22"/>
        </w:rPr>
      </w:pPr>
      <w:r w:rsidRPr="00476B06">
        <w:rPr>
          <w:rFonts w:asciiTheme="minorHAnsi" w:hAnsiTheme="minorHAnsi" w:cstheme="minorHAnsi"/>
          <w:sz w:val="22"/>
          <w:szCs w:val="22"/>
        </w:rPr>
        <w:t>2)</w:t>
      </w:r>
      <w:r w:rsidRPr="00476B06">
        <w:rPr>
          <w:rFonts w:asciiTheme="minorHAnsi" w:hAnsiTheme="minorHAnsi" w:cstheme="minorHAnsi"/>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027D5757" w14:textId="77777777" w:rsidR="00A83424" w:rsidRPr="00476B06" w:rsidRDefault="00A83424" w:rsidP="00A83424">
      <w:pPr>
        <w:spacing w:before="120"/>
        <w:ind w:left="1418" w:hanging="709"/>
        <w:jc w:val="both"/>
        <w:rPr>
          <w:rFonts w:asciiTheme="minorHAnsi" w:hAnsiTheme="minorHAnsi" w:cstheme="minorHAnsi"/>
          <w:sz w:val="22"/>
          <w:szCs w:val="22"/>
          <w:u w:val="single"/>
        </w:rPr>
      </w:pPr>
      <w:r w:rsidRPr="00476B06">
        <w:rPr>
          <w:rFonts w:asciiTheme="minorHAnsi" w:hAnsiTheme="minorHAnsi" w:cstheme="minorHAnsi"/>
          <w:sz w:val="22"/>
          <w:szCs w:val="22"/>
        </w:rPr>
        <w:t>3)</w:t>
      </w:r>
      <w:r w:rsidRPr="00476B06">
        <w:rPr>
          <w:rFonts w:asciiTheme="minorHAnsi" w:hAnsiTheme="minorHAnsi" w:cstheme="minorHAnsi"/>
          <w:sz w:val="22"/>
          <w:szCs w:val="22"/>
        </w:rPr>
        <w:tab/>
        <w:t xml:space="preserve">JEDZ składa każdy z Wykonawców wspólnie ubiegających się o zamówienie. Oświadczenia te potwierdzają brak podstaw wykluczenia oraz spełnienie  warunków udziału w postępowaniu w zakresie, w jakim  każdy z wykonawców wykazuje spełnianie warunków udziału w postępowaniu. Oświadczenie Wykonawców wspólnie ubiegających się o udzielenie zamówienia składane na formularzu JEDZ powinno zostać złożone wraz z ofertą pod rygorem nieważności, w formie elektronicznej </w:t>
      </w:r>
      <w:r w:rsidRPr="00476B06">
        <w:rPr>
          <w:rFonts w:asciiTheme="minorHAnsi" w:hAnsiTheme="minorHAnsi" w:cstheme="minorHAnsi"/>
          <w:sz w:val="22"/>
          <w:szCs w:val="22"/>
          <w:u w:val="single"/>
        </w:rPr>
        <w:t>(tj. w postaci elektronicznej opatrzonej kwalifikowanym podpisem elektronicznym).</w:t>
      </w:r>
    </w:p>
    <w:p w14:paraId="1D8C5948" w14:textId="0D4F2511" w:rsidR="00A83424" w:rsidRPr="00476B06" w:rsidRDefault="00A83424" w:rsidP="00A83424">
      <w:pPr>
        <w:spacing w:before="120"/>
        <w:ind w:left="1418" w:hanging="709"/>
        <w:jc w:val="both"/>
        <w:rPr>
          <w:rFonts w:asciiTheme="minorHAnsi" w:hAnsiTheme="minorHAnsi" w:cstheme="minorHAnsi"/>
          <w:sz w:val="22"/>
          <w:szCs w:val="22"/>
        </w:rPr>
      </w:pPr>
      <w:r w:rsidRPr="00476B06">
        <w:rPr>
          <w:rFonts w:asciiTheme="minorHAnsi" w:hAnsiTheme="minorHAnsi" w:cstheme="minorHAnsi"/>
          <w:sz w:val="22"/>
          <w:szCs w:val="22"/>
        </w:rPr>
        <w:lastRenderedPageBreak/>
        <w:t>4)</w:t>
      </w:r>
      <w:r w:rsidRPr="00476B06">
        <w:rPr>
          <w:rFonts w:asciiTheme="minorHAnsi" w:hAnsiTheme="minorHAnsi" w:cstheme="minorHAnsi"/>
          <w:sz w:val="22"/>
          <w:szCs w:val="22"/>
        </w:rPr>
        <w:tab/>
        <w:t xml:space="preserve">dokumenty, o których mowa w pkt 9.3 SWZ obowiązany będzie złożyć każdy z </w:t>
      </w:r>
      <w:r w:rsidR="009A4BF6">
        <w:rPr>
          <w:rFonts w:asciiTheme="minorHAnsi" w:hAnsiTheme="minorHAnsi" w:cstheme="minorHAnsi"/>
          <w:sz w:val="22"/>
          <w:szCs w:val="22"/>
        </w:rPr>
        <w:t>W</w:t>
      </w:r>
      <w:r w:rsidRPr="00476B06">
        <w:rPr>
          <w:rFonts w:asciiTheme="minorHAnsi" w:hAnsiTheme="minorHAnsi" w:cstheme="minorHAnsi"/>
          <w:sz w:val="22"/>
          <w:szCs w:val="22"/>
        </w:rPr>
        <w:t>ykonawców wspólnie ubiegających się o udzielenie zamówienia</w:t>
      </w:r>
    </w:p>
    <w:p w14:paraId="2C49ED3C" w14:textId="77777777" w:rsidR="00A83424" w:rsidRPr="00476B06" w:rsidRDefault="00A83424" w:rsidP="00A83424">
      <w:pPr>
        <w:spacing w:before="120"/>
        <w:ind w:left="1418" w:hanging="709"/>
        <w:jc w:val="both"/>
        <w:rPr>
          <w:rFonts w:asciiTheme="minorHAnsi" w:hAnsiTheme="minorHAnsi" w:cstheme="minorHAnsi"/>
          <w:sz w:val="22"/>
          <w:szCs w:val="22"/>
        </w:rPr>
      </w:pPr>
      <w:r w:rsidRPr="00476B06">
        <w:rPr>
          <w:rFonts w:asciiTheme="minorHAnsi" w:hAnsiTheme="minorHAnsi" w:cstheme="minorHAnsi"/>
          <w:sz w:val="22"/>
          <w:szCs w:val="22"/>
        </w:rPr>
        <w:t xml:space="preserve">5) </w:t>
      </w:r>
      <w:r w:rsidRPr="00476B06">
        <w:rPr>
          <w:rFonts w:asciiTheme="minorHAnsi" w:hAnsiTheme="minorHAnsi" w:cstheme="minorHAnsi"/>
          <w:sz w:val="22"/>
          <w:szCs w:val="22"/>
        </w:rPr>
        <w:tab/>
        <w:t>wszyscy Wykonawcy wspólnie ubiegający się o udzielenie zamówienia będą ponosić odpowiedzialność solidarną za wykonanie umowy;</w:t>
      </w:r>
    </w:p>
    <w:p w14:paraId="2B1EEB9E" w14:textId="77777777" w:rsidR="00A83424" w:rsidRPr="00476B06" w:rsidRDefault="00A83424" w:rsidP="00A83424">
      <w:pPr>
        <w:spacing w:before="120"/>
        <w:ind w:left="1418" w:hanging="709"/>
        <w:jc w:val="both"/>
        <w:rPr>
          <w:rFonts w:asciiTheme="minorHAnsi" w:hAnsiTheme="minorHAnsi" w:cstheme="minorHAnsi"/>
          <w:sz w:val="22"/>
          <w:szCs w:val="22"/>
        </w:rPr>
      </w:pPr>
      <w:r w:rsidRPr="00476B06">
        <w:rPr>
          <w:rFonts w:asciiTheme="minorHAnsi" w:hAnsiTheme="minorHAnsi" w:cstheme="minorHAnsi"/>
          <w:sz w:val="22"/>
          <w:szCs w:val="22"/>
        </w:rPr>
        <w:t xml:space="preserve">6) </w:t>
      </w:r>
      <w:r w:rsidRPr="00476B06">
        <w:rPr>
          <w:rFonts w:asciiTheme="minorHAnsi" w:hAnsiTheme="minorHAnsi" w:cstheme="minorHAnsi"/>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5C41D78D" w14:textId="5AA47DE4" w:rsidR="00A83424" w:rsidRPr="00476B06" w:rsidRDefault="00A83424" w:rsidP="00A83424">
      <w:pPr>
        <w:spacing w:before="120"/>
        <w:ind w:left="1418" w:hanging="709"/>
        <w:jc w:val="both"/>
        <w:rPr>
          <w:rFonts w:asciiTheme="minorHAnsi" w:hAnsiTheme="minorHAnsi" w:cstheme="minorHAnsi"/>
          <w:sz w:val="22"/>
          <w:szCs w:val="22"/>
        </w:rPr>
      </w:pPr>
      <w:r w:rsidRPr="00476B06">
        <w:rPr>
          <w:rFonts w:asciiTheme="minorHAnsi" w:hAnsiTheme="minorHAnsi" w:cstheme="minorHAnsi"/>
          <w:sz w:val="22"/>
          <w:szCs w:val="22"/>
        </w:rPr>
        <w:t xml:space="preserve">7) </w:t>
      </w:r>
      <w:r w:rsidRPr="00476B06">
        <w:rPr>
          <w:rFonts w:asciiTheme="minorHAnsi" w:hAnsiTheme="minorHAnsi" w:cstheme="minorHAnsi"/>
          <w:sz w:val="22"/>
          <w:szCs w:val="22"/>
        </w:rPr>
        <w:tab/>
        <w:t>Zamawiający może w ramach odpowiedzialności solidarnej żądać wykonania umowy w całości przez lidera lub od wszystkich Wykonawców wspólnie ubiegających się o udzielenie zamówienia łącznie</w:t>
      </w:r>
      <w:r w:rsidR="008C5AE5">
        <w:rPr>
          <w:rFonts w:asciiTheme="minorHAnsi" w:hAnsiTheme="minorHAnsi" w:cstheme="minorHAnsi"/>
          <w:sz w:val="22"/>
          <w:szCs w:val="22"/>
        </w:rPr>
        <w:t>, niektórych z nich</w:t>
      </w:r>
      <w:r w:rsidRPr="00476B06">
        <w:rPr>
          <w:rFonts w:asciiTheme="minorHAnsi" w:hAnsiTheme="minorHAnsi" w:cstheme="minorHAnsi"/>
          <w:sz w:val="22"/>
          <w:szCs w:val="22"/>
        </w:rPr>
        <w:t xml:space="preserve"> lub każdego z osobna.</w:t>
      </w:r>
    </w:p>
    <w:p w14:paraId="64F71D2E" w14:textId="77777777" w:rsidR="00A83424" w:rsidRPr="00476B06" w:rsidRDefault="00A83424" w:rsidP="00A83424">
      <w:pPr>
        <w:spacing w:before="120"/>
        <w:ind w:left="1418" w:hanging="709"/>
        <w:jc w:val="both"/>
        <w:rPr>
          <w:rFonts w:asciiTheme="minorHAnsi" w:hAnsiTheme="minorHAnsi" w:cstheme="minorHAnsi"/>
          <w:sz w:val="22"/>
          <w:szCs w:val="22"/>
        </w:rPr>
      </w:pPr>
      <w:r w:rsidRPr="00476B06">
        <w:rPr>
          <w:rFonts w:asciiTheme="minorHAnsi" w:hAnsiTheme="minorHAnsi" w:cstheme="minorHAnsi"/>
          <w:sz w:val="22"/>
          <w:szCs w:val="22"/>
        </w:rPr>
        <w:t>8)</w:t>
      </w:r>
      <w:r w:rsidRPr="00476B06">
        <w:rPr>
          <w:rFonts w:asciiTheme="minorHAnsi" w:hAnsiTheme="minorHAnsi" w:cstheme="minorHAnsi"/>
          <w:sz w:val="22"/>
          <w:szCs w:val="22"/>
        </w:rPr>
        <w:tab/>
      </w:r>
      <w:r w:rsidRPr="00476B06">
        <w:rPr>
          <w:rFonts w:asciiTheme="minorHAnsi" w:hAnsiTheme="minorHAnsi" w:cstheme="minorHAnsi"/>
          <w:bCs/>
          <w:sz w:val="22"/>
          <w:szCs w:val="22"/>
        </w:rPr>
        <w:t>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w:t>
      </w:r>
    </w:p>
    <w:p w14:paraId="77274932" w14:textId="67F5E76A" w:rsidR="00A83424" w:rsidRPr="00476B06" w:rsidRDefault="00A83424" w:rsidP="00A83424">
      <w:pPr>
        <w:spacing w:before="120"/>
        <w:ind w:left="1418" w:hanging="2"/>
        <w:jc w:val="both"/>
        <w:rPr>
          <w:rFonts w:asciiTheme="minorHAnsi" w:hAnsiTheme="minorHAnsi" w:cstheme="minorHAnsi"/>
          <w:sz w:val="22"/>
          <w:szCs w:val="22"/>
        </w:rPr>
      </w:pPr>
      <w:r w:rsidRPr="00476B06">
        <w:rPr>
          <w:rFonts w:asciiTheme="minorHAnsi" w:hAnsiTheme="minorHAnsi" w:cstheme="minorHAnsi"/>
          <w:b/>
          <w:sz w:val="22"/>
          <w:szCs w:val="22"/>
        </w:rPr>
        <w:t>W związku z powyższym zgodnie z art. 117 ust. 4 PZP Wykonawca jest zobowiązany załączyć do oferty podmiotowy środek dowodowy w postaci oświadczenia, z którego wynika, które usługi wykonają poszczególni Wykonawcy. Wzór stosownego oświadczenia został zawarty w Formularzu Oferty (stanowiącym Z</w:t>
      </w:r>
      <w:r w:rsidR="00BE6C3B">
        <w:rPr>
          <w:rFonts w:asciiTheme="minorHAnsi" w:hAnsiTheme="minorHAnsi" w:cstheme="minorHAnsi"/>
          <w:b/>
          <w:sz w:val="22"/>
          <w:szCs w:val="22"/>
        </w:rPr>
        <w:t>ałącznik nr 2</w:t>
      </w:r>
      <w:r w:rsidRPr="00476B06">
        <w:rPr>
          <w:rFonts w:asciiTheme="minorHAnsi" w:hAnsiTheme="minorHAnsi" w:cstheme="minorHAnsi"/>
          <w:b/>
          <w:sz w:val="22"/>
          <w:szCs w:val="22"/>
        </w:rPr>
        <w:t xml:space="preserve"> do SWZ) i Zamawiający zaleca złożyć to oświadczenie właśnie w tym Formularzu. Obowiązek złożenia oświadczenia, o którym mowa w art. 117 ust. 4 PZP odnosi się również do Wykonawców, prowadzących działalność w formie spółki cywilnej.</w:t>
      </w:r>
    </w:p>
    <w:p w14:paraId="392FFB0D" w14:textId="14DC3155" w:rsidR="00A83424" w:rsidRPr="00476B06" w:rsidRDefault="00A83424" w:rsidP="00231D33">
      <w:pPr>
        <w:pStyle w:val="Kolorowalistaakcent11"/>
        <w:numPr>
          <w:ilvl w:val="1"/>
          <w:numId w:val="26"/>
        </w:numPr>
        <w:spacing w:before="120"/>
        <w:ind w:left="709" w:hanging="709"/>
        <w:contextualSpacing w:val="0"/>
        <w:jc w:val="both"/>
        <w:rPr>
          <w:rFonts w:asciiTheme="minorHAnsi" w:hAnsiTheme="minorHAnsi" w:cstheme="minorHAnsi"/>
          <w:b/>
          <w:sz w:val="22"/>
          <w:szCs w:val="22"/>
        </w:rPr>
      </w:pPr>
      <w:r w:rsidRPr="00476B06">
        <w:rPr>
          <w:rFonts w:asciiTheme="minorHAnsi" w:hAnsiTheme="minorHAnsi" w:cstheme="minorHAnsi"/>
          <w:sz w:val="22"/>
          <w:szCs w:val="22"/>
        </w:rPr>
        <w:t xml:space="preserve">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9.3. należy załączyć (1) zaświadczenie właściwego naczelnika urzędu skarbowego potwierdzające, że Wykonawca nie zalega z opłacaniem podatków i opłat, wystawione nie wcześniej niż 3 miesiące przed jego złożeniem, a w przypadku zalegania z opłacaniem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 oraz (2) zaświadczenie albo inny dokument właściwej terenowej jednostki organizacyjnej Zakładu Ubezpieczeń Społecznych lub właściwego oddziału regionalnego lub właściwej placówki terenowej Kasy Rolniczego Ubezpieczenia Społecznego potwierdzające, że Wykonawca nie zalega z opłacaniem składek na ubezpieczenia społeczne i zdrowotne, w zakresie art. 109 ust. 1 pkt 1 PZP, wystawione nie wcześniej niż 3 miesiące przed jego złożeniem, a w przypadku zalegania z opłacaniem składek na ubezpieczenia społeczne lub zdrowotne wraz z zaświadczeniem albo innym dokumentem Zamawiający żąda złożenia dokumentów potwierdzających, że przed upływem terminu składnia ofert Wykonawca dokonał płatności należnych składek na ubezpieczenia społeczne lub zdrowotne wraz z odsetkami lub grzywnami lub zawarł wiążące porozumienie w sprawie spłat tych należności - </w:t>
      </w:r>
      <w:r w:rsidRPr="00476B06">
        <w:rPr>
          <w:rFonts w:asciiTheme="minorHAnsi" w:hAnsiTheme="minorHAnsi" w:cstheme="minorHAnsi"/>
          <w:b/>
          <w:sz w:val="22"/>
          <w:szCs w:val="22"/>
        </w:rPr>
        <w:t>odrębnie dla każdego ze wspólników oraz odrębnie dla spółki.</w:t>
      </w:r>
    </w:p>
    <w:p w14:paraId="00BEED2E" w14:textId="4FF448C5" w:rsidR="00A83424" w:rsidRPr="00476B06" w:rsidRDefault="00A83424" w:rsidP="00231D33">
      <w:pPr>
        <w:pStyle w:val="Kolorowalistaakcent11"/>
        <w:numPr>
          <w:ilvl w:val="1"/>
          <w:numId w:val="26"/>
        </w:numPr>
        <w:spacing w:before="120"/>
        <w:ind w:left="709" w:hanging="709"/>
        <w:contextualSpacing w:val="0"/>
        <w:jc w:val="both"/>
        <w:rPr>
          <w:rFonts w:asciiTheme="minorHAnsi" w:hAnsiTheme="minorHAnsi" w:cstheme="minorHAnsi"/>
          <w:bCs/>
          <w:sz w:val="22"/>
          <w:szCs w:val="22"/>
        </w:rPr>
      </w:pPr>
      <w:r w:rsidRPr="00476B06">
        <w:rPr>
          <w:rFonts w:asciiTheme="minorHAnsi" w:hAnsiTheme="minorHAnsi" w:cstheme="minorHAnsi"/>
          <w:bCs/>
          <w:sz w:val="22"/>
          <w:szCs w:val="22"/>
        </w:rPr>
        <w:t xml:space="preserve">Jeżeli jest to niezbędne do zapewnienia odpowiedniego przebiegu postępowania o udzielenie zamówienia, Zamawiający może na każdym etapie postępowania wezwać </w:t>
      </w:r>
      <w:r w:rsidRPr="00476B06">
        <w:rPr>
          <w:rFonts w:asciiTheme="minorHAnsi" w:hAnsiTheme="minorHAnsi" w:cstheme="minorHAnsi"/>
          <w:bCs/>
          <w:sz w:val="22"/>
          <w:szCs w:val="22"/>
        </w:rPr>
        <w:lastRenderedPageBreak/>
        <w:t>Wykonawców do złożenia wszystkich lub niektórych podmiotowych środków dowodowych aktualnych na dzień ich złożenia.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nie dzień ich złożenia.</w:t>
      </w:r>
    </w:p>
    <w:p w14:paraId="379DADD1" w14:textId="5A47FD75"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hAnsiTheme="minorHAnsi" w:cstheme="minorHAnsi"/>
          <w:bCs/>
          <w:sz w:val="22"/>
          <w:szCs w:val="22"/>
        </w:rPr>
        <w:t xml:space="preserve">Podmiotowe środki dowodowe oraz inne dokumenty lub oświadczenia, sporządzone w języku obcym przekazuje się wraz z tłumaczeniem na język polski. </w:t>
      </w:r>
      <w:r w:rsidRPr="00476B06">
        <w:rPr>
          <w:rFonts w:asciiTheme="minorHAnsi" w:eastAsia="Calibri" w:hAnsiTheme="minorHAnsi" w:cstheme="minorHAnsi"/>
          <w:bCs/>
          <w:sz w:val="22"/>
          <w:szCs w:val="22"/>
        </w:rPr>
        <w:t xml:space="preserve"> </w:t>
      </w:r>
    </w:p>
    <w:p w14:paraId="3721F5EE" w14:textId="304DAE68"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Podmiotowe środki dowodowe, w tym oświadczenie, o którym mowa w art. 117 ust. 4 PZP oraz zobowiązanie podmiotu udostępniającego zasoby</w:t>
      </w:r>
      <w:r w:rsidR="009A4BF6">
        <w:rPr>
          <w:rFonts w:asciiTheme="minorHAnsi" w:eastAsia="Calibri" w:hAnsiTheme="minorHAnsi" w:cstheme="minorHAnsi"/>
          <w:bCs/>
          <w:sz w:val="22"/>
          <w:szCs w:val="22"/>
        </w:rPr>
        <w:t xml:space="preserve">, </w:t>
      </w:r>
      <w:r w:rsidRPr="00476B06">
        <w:rPr>
          <w:rFonts w:asciiTheme="minorHAnsi" w:eastAsia="Calibri" w:hAnsiTheme="minorHAnsi" w:cstheme="minorHAnsi"/>
          <w:bCs/>
          <w:sz w:val="22"/>
          <w:szCs w:val="22"/>
        </w:rPr>
        <w:t>wystawione przez upoważnione podmioty, oraz pełnomocnictwo przekazuje się w postaci elektronicznej i opatruje się kwalifikowanym podpisem elektronicznym.</w:t>
      </w:r>
    </w:p>
    <w:p w14:paraId="2CE489F2" w14:textId="41982246"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W przypadku gdy podmiotowe środki dowodowe, w tym oświadczenie, o którym mowa w art. 117 ust. 4 PZP, oraz zobowiązanie podmiotu udostępniającego zasoby, 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568CE4A0" w14:textId="4BD85C70"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Poświadczenia zgodności cyfrowego odwzorowania z dokumentem w postaci papierowej, o którym mowa w pkt 9.15., dokonuje w przypadku:</w:t>
      </w:r>
    </w:p>
    <w:p w14:paraId="762BB48D" w14:textId="77777777" w:rsidR="00A83424" w:rsidRPr="00476B06" w:rsidRDefault="00A83424" w:rsidP="00A83424">
      <w:pPr>
        <w:tabs>
          <w:tab w:val="left" w:pos="3374"/>
        </w:tabs>
        <w:spacing w:before="120" w:after="120"/>
        <w:ind w:left="1418" w:hanging="709"/>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1)</w:t>
      </w:r>
      <w:r w:rsidRPr="00476B06">
        <w:rPr>
          <w:rFonts w:asciiTheme="minorHAnsi" w:eastAsia="Calibri" w:hAnsiTheme="minorHAnsi" w:cstheme="minorHAnsi"/>
          <w:bCs/>
          <w:sz w:val="22"/>
          <w:szCs w:val="22"/>
        </w:rPr>
        <w:tab/>
        <w:t>podmiotowych środków dowodowych - odpowiednio Wykonawca, Wykonawca wspólnie ubiegający się o udzielenie zamówienia lub podmiot udostępniający zasoby, w zakresie podmiotowych środków dowodowych, które każdego z nich dotyczą;</w:t>
      </w:r>
    </w:p>
    <w:p w14:paraId="05BA6AAE" w14:textId="77777777" w:rsidR="00A83424" w:rsidRPr="00476B06" w:rsidRDefault="00A83424" w:rsidP="00A83424">
      <w:pPr>
        <w:tabs>
          <w:tab w:val="left" w:pos="3374"/>
        </w:tabs>
        <w:spacing w:before="120" w:after="120"/>
        <w:ind w:left="1418" w:hanging="709"/>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2)</w:t>
      </w:r>
      <w:r w:rsidRPr="00476B06">
        <w:rPr>
          <w:rFonts w:asciiTheme="minorHAnsi" w:eastAsia="Calibri" w:hAnsiTheme="minorHAnsi" w:cstheme="minorHAnsi"/>
          <w:bCs/>
          <w:sz w:val="22"/>
          <w:szCs w:val="22"/>
        </w:rPr>
        <w:tab/>
        <w:t>oświadczenia, o którym mowa w art. 117 ust. 4 PZP, lub zobowiązania podmiotu udostępniającego zasoby – odpowiednio Wykonawca lub Wykonawca wspólnie ubiegający się o udzielenie zamówienia,</w:t>
      </w:r>
    </w:p>
    <w:p w14:paraId="5B9B4696" w14:textId="77777777" w:rsidR="00A83424" w:rsidRPr="00476B06" w:rsidRDefault="00A83424" w:rsidP="00A83424">
      <w:pPr>
        <w:tabs>
          <w:tab w:val="left" w:pos="3374"/>
        </w:tabs>
        <w:spacing w:before="120" w:after="120"/>
        <w:ind w:left="1418" w:hanging="709"/>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3)</w:t>
      </w:r>
      <w:r w:rsidRPr="00476B06">
        <w:rPr>
          <w:rFonts w:asciiTheme="minorHAnsi" w:eastAsia="Calibri" w:hAnsiTheme="minorHAnsi" w:cstheme="minorHAnsi"/>
          <w:bCs/>
          <w:sz w:val="22"/>
          <w:szCs w:val="22"/>
        </w:rPr>
        <w:tab/>
        <w:t>pełnomocnictwa - mocodawca.</w:t>
      </w:r>
    </w:p>
    <w:p w14:paraId="6EEFDD3A" w14:textId="4763B077"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Poświadczenia zgodności cyfrowego odwzorowania z dokumentem w postaci papierowej, o którym mowa pkt 9.15., może dokonać również notariusz.</w:t>
      </w:r>
    </w:p>
    <w:p w14:paraId="0306FA20" w14:textId="5525921F"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3DB66170" w14:textId="1700E029"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18C4C7EE" w14:textId="70BA5B81"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Poświadczenia zgodności cyfrowego odwzorowania z dokumentem w postaci papierowej, o którym mowa w pkt 9.19., dokonuje w przypadku:</w:t>
      </w:r>
    </w:p>
    <w:p w14:paraId="5036AF74" w14:textId="77777777" w:rsidR="00A83424" w:rsidRPr="00476B06" w:rsidRDefault="00A83424" w:rsidP="00A83424">
      <w:pPr>
        <w:tabs>
          <w:tab w:val="left" w:pos="3374"/>
        </w:tabs>
        <w:spacing w:before="120" w:after="120"/>
        <w:ind w:left="1276" w:hanging="567"/>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 xml:space="preserve">1) </w:t>
      </w:r>
      <w:r w:rsidRPr="00476B06">
        <w:rPr>
          <w:rFonts w:asciiTheme="minorHAnsi" w:eastAsia="Calibri" w:hAnsiTheme="minorHAnsi" w:cstheme="minorHAnsi"/>
          <w:bCs/>
          <w:sz w:val="22"/>
          <w:szCs w:val="22"/>
        </w:rPr>
        <w:tab/>
        <w:t xml:space="preserve">podmiotowych środków dowodowych oraz dokumentów potwierdzających umocowanie do reprezentowania - odpowiednio Wykonawca, Wykonawca wspólnie </w:t>
      </w:r>
      <w:r w:rsidRPr="00476B06">
        <w:rPr>
          <w:rFonts w:asciiTheme="minorHAnsi" w:eastAsia="Calibri" w:hAnsiTheme="minorHAnsi" w:cstheme="minorHAnsi"/>
          <w:bCs/>
          <w:sz w:val="22"/>
          <w:szCs w:val="22"/>
        </w:rPr>
        <w:lastRenderedPageBreak/>
        <w:t>ubiegający się o udzielenie zamówienia lub podmiot udostępniający zasoby, w zakresie podmiotowych środków dowodowych lub dokumentów potwierdzających umocowanie do reprezentowania, które każdego z nich dotyczą;</w:t>
      </w:r>
    </w:p>
    <w:p w14:paraId="5CF5E59B" w14:textId="77777777" w:rsidR="00A83424" w:rsidRPr="00476B06" w:rsidRDefault="00A83424" w:rsidP="00A83424">
      <w:pPr>
        <w:tabs>
          <w:tab w:val="left" w:pos="3374"/>
        </w:tabs>
        <w:spacing w:before="120" w:after="120"/>
        <w:ind w:left="1276" w:hanging="567"/>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 xml:space="preserve">2) </w:t>
      </w:r>
      <w:r w:rsidRPr="00476B06">
        <w:rPr>
          <w:rFonts w:asciiTheme="minorHAnsi" w:eastAsia="Calibri" w:hAnsiTheme="minorHAnsi" w:cstheme="minorHAnsi"/>
          <w:bCs/>
          <w:sz w:val="22"/>
          <w:szCs w:val="22"/>
        </w:rPr>
        <w:tab/>
        <w:t>innych dokumentów – odpowiednio Wykonawca lub Wykonawca wspólnie ubiegający się o udzielenie zamówienia, w zakresie dokumentów, które każdego z nich dotyczą.</w:t>
      </w:r>
    </w:p>
    <w:p w14:paraId="60765DCC" w14:textId="0F83476A"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Poświadczenia zgodności cyfrowego odwzorowania z dokumentem w postaci papierowej, o którym mowa w pkt 9.19, może dokonać również notariusz.</w:t>
      </w:r>
    </w:p>
    <w:p w14:paraId="37F949EE" w14:textId="245FC599"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r w:rsidR="0054168A">
        <w:rPr>
          <w:rFonts w:asciiTheme="minorHAnsi" w:eastAsia="Calibri" w:hAnsiTheme="minorHAnsi" w:cstheme="minorHAnsi"/>
          <w:bCs/>
          <w:sz w:val="22"/>
          <w:szCs w:val="22"/>
        </w:rPr>
        <w:t>.</w:t>
      </w:r>
    </w:p>
    <w:p w14:paraId="7195FBBC" w14:textId="7480AA46" w:rsidR="00A83424" w:rsidRPr="00476B06"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bCs/>
          <w:sz w:val="22"/>
          <w:szCs w:val="22"/>
        </w:rPr>
      </w:pPr>
      <w:r w:rsidRPr="00476B06">
        <w:rPr>
          <w:rFonts w:asciiTheme="minorHAnsi" w:eastAsia="Calibri" w:hAnsiTheme="minorHAnsi" w:cstheme="minorHAnsi"/>
          <w:bCs/>
          <w:sz w:val="22"/>
          <w:szCs w:val="22"/>
        </w:rPr>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21E7580E" w14:textId="65247259" w:rsidR="00A83424" w:rsidRPr="00AE4969" w:rsidRDefault="00A83424" w:rsidP="00231D33">
      <w:pPr>
        <w:pStyle w:val="Kolorowalistaakcent11"/>
        <w:numPr>
          <w:ilvl w:val="1"/>
          <w:numId w:val="26"/>
        </w:numPr>
        <w:spacing w:before="120"/>
        <w:ind w:left="709" w:hanging="709"/>
        <w:contextualSpacing w:val="0"/>
        <w:jc w:val="both"/>
        <w:rPr>
          <w:rFonts w:asciiTheme="minorHAnsi" w:eastAsia="Calibri" w:hAnsiTheme="minorHAnsi" w:cstheme="minorHAnsi"/>
          <w:sz w:val="22"/>
          <w:szCs w:val="22"/>
          <w:lang w:eastAsia="pl-PL"/>
        </w:rPr>
      </w:pPr>
      <w:r w:rsidRPr="00476B06">
        <w:rPr>
          <w:rFonts w:asciiTheme="minorHAnsi" w:eastAsia="Calibri" w:hAnsiTheme="minorHAnsi" w:cstheme="minorHAnsi"/>
          <w:sz w:val="22"/>
          <w:szCs w:val="22"/>
          <w:lang w:eastAsia="pl-PL"/>
        </w:rPr>
        <w:t xml:space="preserve">Zamawiający nie wzywa do </w:t>
      </w:r>
      <w:r w:rsidRPr="0012078F">
        <w:rPr>
          <w:rFonts w:asciiTheme="minorHAnsi" w:eastAsia="Calibri" w:hAnsiTheme="minorHAnsi" w:cstheme="minorHAnsi"/>
          <w:sz w:val="22"/>
          <w:szCs w:val="22"/>
          <w:lang w:eastAsia="pl-PL"/>
        </w:rPr>
        <w:t>złożenia podmiotowych środków dowodowych, jeżeli:</w:t>
      </w:r>
    </w:p>
    <w:p w14:paraId="4329D532" w14:textId="3E938DBA" w:rsidR="00A83424" w:rsidRPr="000C3270" w:rsidRDefault="00A83424" w:rsidP="00A83424">
      <w:pPr>
        <w:tabs>
          <w:tab w:val="left" w:pos="3374"/>
        </w:tabs>
        <w:spacing w:before="120" w:after="120"/>
        <w:ind w:left="1418" w:hanging="709"/>
        <w:jc w:val="both"/>
        <w:rPr>
          <w:rFonts w:asciiTheme="minorHAnsi" w:hAnsiTheme="minorHAnsi" w:cstheme="minorHAnsi"/>
          <w:sz w:val="22"/>
          <w:szCs w:val="22"/>
          <w:lang w:eastAsia="pl-PL"/>
        </w:rPr>
      </w:pPr>
      <w:r w:rsidRPr="00DF2324">
        <w:rPr>
          <w:rFonts w:asciiTheme="minorHAnsi" w:eastAsia="Calibri" w:hAnsiTheme="minorHAnsi" w:cstheme="minorHAnsi"/>
          <w:sz w:val="22"/>
          <w:szCs w:val="22"/>
        </w:rPr>
        <w:t>1)</w:t>
      </w:r>
      <w:r w:rsidRPr="00DF2324">
        <w:rPr>
          <w:rFonts w:asciiTheme="minorHAnsi" w:eastAsia="Calibri" w:hAnsiTheme="minorHAnsi" w:cstheme="minorHAnsi"/>
          <w:sz w:val="22"/>
          <w:szCs w:val="22"/>
        </w:rPr>
        <w:tab/>
      </w:r>
      <w:r w:rsidRPr="000C3270">
        <w:rPr>
          <w:rFonts w:asciiTheme="minorHAnsi" w:hAnsiTheme="minorHAnsi" w:cstheme="minorHAnsi"/>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w:t>
      </w:r>
      <w:r w:rsidRPr="00FE4E53">
        <w:rPr>
          <w:rFonts w:asciiTheme="minorHAnsi" w:hAnsiTheme="minorHAnsi" w:cstheme="minorHAnsi"/>
          <w:sz w:val="22"/>
          <w:szCs w:val="22"/>
          <w:lang w:eastAsia="pl-PL"/>
        </w:rPr>
        <w:t xml:space="preserve">z </w:t>
      </w:r>
      <w:r w:rsidR="00FE4E53" w:rsidRPr="00FE4E53">
        <w:rPr>
          <w:rFonts w:asciiTheme="minorHAnsi" w:hAnsiTheme="minorHAnsi" w:cstheme="minorHAnsi"/>
          <w:sz w:val="22"/>
          <w:szCs w:val="22"/>
          <w:lang w:eastAsia="pl-PL"/>
        </w:rPr>
        <w:t>2023</w:t>
      </w:r>
      <w:r w:rsidRPr="00FE4E53">
        <w:rPr>
          <w:rFonts w:asciiTheme="minorHAnsi" w:hAnsiTheme="minorHAnsi" w:cstheme="minorHAnsi"/>
          <w:sz w:val="22"/>
          <w:szCs w:val="22"/>
          <w:lang w:eastAsia="pl-PL"/>
        </w:rPr>
        <w:t xml:space="preserve"> r. poz. </w:t>
      </w:r>
      <w:r w:rsidR="00FE4E53" w:rsidRPr="00FE4E53">
        <w:rPr>
          <w:rFonts w:asciiTheme="minorHAnsi" w:hAnsiTheme="minorHAnsi" w:cstheme="minorHAnsi"/>
          <w:sz w:val="22"/>
          <w:szCs w:val="22"/>
          <w:lang w:eastAsia="pl-PL"/>
        </w:rPr>
        <w:t>57</w:t>
      </w:r>
      <w:r w:rsidR="0012078F" w:rsidRPr="00FE4E53">
        <w:rPr>
          <w:rFonts w:asciiTheme="minorHAnsi" w:hAnsiTheme="minorHAnsi" w:cstheme="minorHAnsi"/>
          <w:sz w:val="22"/>
          <w:szCs w:val="22"/>
          <w:lang w:eastAsia="pl-PL"/>
        </w:rPr>
        <w:t xml:space="preserve"> </w:t>
      </w:r>
      <w:r w:rsidR="00B3446A" w:rsidRPr="00FE4E53">
        <w:rPr>
          <w:rFonts w:asciiTheme="minorHAnsi" w:hAnsiTheme="minorHAnsi" w:cstheme="minorHAnsi"/>
          <w:sz w:val="22"/>
          <w:szCs w:val="22"/>
          <w:lang w:eastAsia="pl-PL"/>
        </w:rPr>
        <w:t>ze zm.</w:t>
      </w:r>
      <w:r w:rsidRPr="00FE4E53">
        <w:rPr>
          <w:rFonts w:asciiTheme="minorHAnsi" w:hAnsiTheme="minorHAnsi" w:cstheme="minorHAnsi"/>
          <w:sz w:val="22"/>
          <w:szCs w:val="22"/>
          <w:lang w:eastAsia="pl-PL"/>
        </w:rPr>
        <w:t>),</w:t>
      </w:r>
      <w:r w:rsidRPr="000C3270">
        <w:rPr>
          <w:rFonts w:asciiTheme="minorHAnsi" w:hAnsiTheme="minorHAnsi" w:cstheme="minorHAnsi"/>
          <w:sz w:val="22"/>
          <w:szCs w:val="22"/>
          <w:lang w:eastAsia="pl-PL"/>
        </w:rPr>
        <w:t xml:space="preserve"> o ile Wykonawca wskazał w JEDZ dane umożliwiające dostęp do tych środków,</w:t>
      </w:r>
    </w:p>
    <w:p w14:paraId="36E4BD46" w14:textId="77777777" w:rsidR="00A83424" w:rsidRPr="000C3270" w:rsidRDefault="00A83424" w:rsidP="00A83424">
      <w:pPr>
        <w:tabs>
          <w:tab w:val="left" w:pos="3374"/>
        </w:tabs>
        <w:spacing w:before="120" w:after="120"/>
        <w:ind w:left="1418" w:hanging="709"/>
        <w:jc w:val="both"/>
        <w:rPr>
          <w:rFonts w:asciiTheme="minorHAnsi" w:hAnsiTheme="minorHAnsi" w:cstheme="minorHAnsi"/>
          <w:sz w:val="22"/>
          <w:szCs w:val="22"/>
          <w:lang w:eastAsia="pl-PL"/>
        </w:rPr>
      </w:pPr>
      <w:r w:rsidRPr="0012078F">
        <w:rPr>
          <w:rFonts w:asciiTheme="minorHAnsi" w:eastAsia="Calibri" w:hAnsiTheme="minorHAnsi" w:cstheme="minorHAnsi"/>
          <w:sz w:val="22"/>
          <w:szCs w:val="22"/>
        </w:rPr>
        <w:t>2)</w:t>
      </w:r>
      <w:r w:rsidRPr="0012078F">
        <w:rPr>
          <w:rFonts w:asciiTheme="minorHAnsi" w:eastAsia="Calibri" w:hAnsiTheme="minorHAnsi" w:cstheme="minorHAnsi"/>
          <w:sz w:val="22"/>
          <w:szCs w:val="22"/>
        </w:rPr>
        <w:tab/>
      </w:r>
      <w:r w:rsidRPr="000C3270">
        <w:rPr>
          <w:rFonts w:asciiTheme="minorHAnsi" w:hAnsiTheme="minorHAnsi" w:cstheme="minorHAnsi"/>
          <w:sz w:val="22"/>
          <w:szCs w:val="22"/>
          <w:lang w:eastAsia="pl-PL"/>
        </w:rPr>
        <w:t>podmiotowym środkiem dowodowym jest oświadczenie, którego treść odpowiada zakresowi oświadczenia, o którym mowa w art. 125 ust. 1 PZP.</w:t>
      </w:r>
    </w:p>
    <w:p w14:paraId="003E05AB" w14:textId="3683CBF6" w:rsidR="00A83424" w:rsidRPr="000C3270" w:rsidRDefault="00A83424" w:rsidP="00231D33">
      <w:pPr>
        <w:pStyle w:val="Kolorowalistaakcent11"/>
        <w:numPr>
          <w:ilvl w:val="1"/>
          <w:numId w:val="26"/>
        </w:numPr>
        <w:spacing w:before="120"/>
        <w:ind w:left="709" w:hanging="709"/>
        <w:contextualSpacing w:val="0"/>
        <w:jc w:val="both"/>
        <w:rPr>
          <w:rFonts w:asciiTheme="minorHAnsi" w:hAnsiTheme="minorHAnsi" w:cstheme="minorHAnsi"/>
          <w:sz w:val="22"/>
          <w:szCs w:val="22"/>
          <w:lang w:eastAsia="pl-PL"/>
        </w:rPr>
      </w:pPr>
      <w:r w:rsidRPr="000C3270">
        <w:rPr>
          <w:rFonts w:asciiTheme="minorHAnsi" w:hAnsiTheme="minorHAnsi" w:cstheme="minorHAnsi"/>
          <w:sz w:val="22"/>
          <w:szCs w:val="22"/>
          <w:lang w:eastAsia="pl-PL"/>
        </w:rPr>
        <w:t xml:space="preserve">Wykonawca nie jest zobowiązany do złożenia podmiotowych środków dowodowych, które Zamawiający posiada, jeżeli Wykonawca wskaże te środki oraz potwierdzi ich prawidłowość i aktualność. </w:t>
      </w:r>
    </w:p>
    <w:p w14:paraId="613E7A2D" w14:textId="2102E728" w:rsidR="00B657E0" w:rsidRPr="00A843A7" w:rsidRDefault="00B657E0" w:rsidP="00F004F7">
      <w:pPr>
        <w:spacing w:before="120"/>
        <w:jc w:val="both"/>
        <w:rPr>
          <w:rFonts w:asciiTheme="minorHAnsi" w:hAnsiTheme="minorHAnsi" w:cstheme="minorHAnsi"/>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5AEA7936" w14:textId="77777777">
        <w:tc>
          <w:tcPr>
            <w:tcW w:w="9073" w:type="dxa"/>
            <w:shd w:val="clear" w:color="auto" w:fill="E7E6E6"/>
          </w:tcPr>
          <w:p w14:paraId="34E1F115" w14:textId="3ADBDECF"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p>
        </w:tc>
      </w:tr>
    </w:tbl>
    <w:p w14:paraId="7038EA80" w14:textId="77777777" w:rsidR="00B657E0" w:rsidRPr="00A843A7" w:rsidRDefault="00B657E0" w:rsidP="00B82DE7">
      <w:pPr>
        <w:spacing w:before="120"/>
        <w:jc w:val="both"/>
        <w:rPr>
          <w:rFonts w:asciiTheme="minorHAnsi" w:hAnsiTheme="minorHAnsi" w:cstheme="minorHAnsi"/>
          <w:b/>
          <w:sz w:val="22"/>
          <w:szCs w:val="22"/>
        </w:rPr>
      </w:pPr>
    </w:p>
    <w:p w14:paraId="52892131" w14:textId="790B35C0" w:rsidR="00B657E0" w:rsidRPr="00804E9E" w:rsidRDefault="00B657E0" w:rsidP="00231D33">
      <w:pPr>
        <w:pStyle w:val="Akapitzlist"/>
        <w:numPr>
          <w:ilvl w:val="1"/>
          <w:numId w:val="26"/>
        </w:numPr>
        <w:spacing w:before="120"/>
        <w:ind w:left="851" w:hanging="709"/>
        <w:jc w:val="both"/>
        <w:rPr>
          <w:rFonts w:asciiTheme="minorHAnsi" w:hAnsiTheme="minorHAnsi" w:cstheme="minorHAnsi"/>
          <w:b/>
          <w:sz w:val="22"/>
          <w:szCs w:val="22"/>
        </w:rPr>
      </w:pPr>
      <w:r w:rsidRPr="00804E9E">
        <w:rPr>
          <w:rFonts w:asciiTheme="minorHAnsi" w:hAnsiTheme="minorHAnsi" w:cstheme="minorHAnsi"/>
          <w:sz w:val="22"/>
          <w:szCs w:val="22"/>
        </w:rPr>
        <w:t xml:space="preserve">Osobą uprawnioną do porozumiewania się z Wykonawcami jest: </w:t>
      </w:r>
    </w:p>
    <w:p w14:paraId="71CB35D5" w14:textId="77777777" w:rsidR="009507D2" w:rsidRPr="00A843A7" w:rsidRDefault="009507D2" w:rsidP="009507D2">
      <w:pPr>
        <w:spacing w:before="120"/>
        <w:ind w:left="742"/>
        <w:jc w:val="both"/>
        <w:rPr>
          <w:rFonts w:asciiTheme="minorHAnsi" w:hAnsiTheme="minorHAnsi" w:cstheme="minorHAnsi"/>
          <w:sz w:val="22"/>
          <w:szCs w:val="22"/>
        </w:rPr>
      </w:pPr>
      <w:r w:rsidRPr="00A843A7">
        <w:rPr>
          <w:rFonts w:asciiTheme="minorHAnsi" w:hAnsiTheme="minorHAnsi" w:cstheme="minorHAnsi"/>
          <w:sz w:val="22"/>
          <w:szCs w:val="22"/>
        </w:rPr>
        <w:t>•</w:t>
      </w:r>
      <w:r w:rsidRPr="00A843A7">
        <w:rPr>
          <w:rFonts w:asciiTheme="minorHAnsi" w:hAnsiTheme="minorHAnsi" w:cstheme="minorHAnsi"/>
          <w:sz w:val="22"/>
          <w:szCs w:val="22"/>
        </w:rPr>
        <w:tab/>
        <w:t xml:space="preserve">W zakresie postępowania przetargowego: - </w:t>
      </w:r>
      <w:r w:rsidRPr="00A843A7">
        <w:rPr>
          <w:rFonts w:asciiTheme="minorHAnsi" w:hAnsiTheme="minorHAnsi" w:cstheme="minorHAnsi"/>
          <w:b/>
          <w:sz w:val="22"/>
          <w:szCs w:val="22"/>
        </w:rPr>
        <w:t>Dawid Pasternak</w:t>
      </w:r>
    </w:p>
    <w:p w14:paraId="1BDD0ED6" w14:textId="77777777" w:rsidR="009507D2" w:rsidRPr="00A87666" w:rsidRDefault="009507D2" w:rsidP="009507D2">
      <w:pPr>
        <w:spacing w:before="120"/>
        <w:ind w:left="742"/>
        <w:jc w:val="both"/>
        <w:rPr>
          <w:rFonts w:asciiTheme="minorHAnsi" w:hAnsiTheme="minorHAnsi" w:cstheme="minorHAnsi"/>
          <w:sz w:val="22"/>
          <w:szCs w:val="22"/>
          <w:lang w:val="en-US"/>
        </w:rPr>
      </w:pPr>
      <w:r w:rsidRPr="00A843A7">
        <w:rPr>
          <w:rFonts w:asciiTheme="minorHAnsi" w:hAnsiTheme="minorHAnsi" w:cstheme="minorHAnsi"/>
          <w:sz w:val="22"/>
          <w:szCs w:val="22"/>
        </w:rPr>
        <w:t xml:space="preserve"> </w:t>
      </w:r>
      <w:r w:rsidRPr="00A87666">
        <w:rPr>
          <w:rFonts w:asciiTheme="minorHAnsi" w:hAnsiTheme="minorHAnsi" w:cstheme="minorHAnsi"/>
          <w:sz w:val="22"/>
          <w:szCs w:val="22"/>
          <w:lang w:val="en-US"/>
        </w:rPr>
        <w:t xml:space="preserve">E-mail: </w:t>
      </w:r>
      <w:r w:rsidRPr="00A87666">
        <w:rPr>
          <w:rFonts w:asciiTheme="minorHAnsi" w:hAnsiTheme="minorHAnsi" w:cstheme="minorHAnsi"/>
          <w:b/>
          <w:sz w:val="22"/>
          <w:szCs w:val="22"/>
          <w:lang w:val="en-US"/>
        </w:rPr>
        <w:t>dawid.pasternak@katowice.lasy.gov.pl</w:t>
      </w:r>
      <w:r w:rsidRPr="00A87666">
        <w:rPr>
          <w:rFonts w:asciiTheme="minorHAnsi" w:hAnsiTheme="minorHAnsi" w:cstheme="minorHAnsi"/>
          <w:sz w:val="22"/>
          <w:szCs w:val="22"/>
          <w:lang w:val="en-US"/>
        </w:rPr>
        <w:t xml:space="preserve"> </w:t>
      </w:r>
    </w:p>
    <w:p w14:paraId="0A8EF54C" w14:textId="09C6DC03" w:rsidR="009507D2" w:rsidRPr="00A843A7" w:rsidRDefault="009507D2" w:rsidP="009507D2">
      <w:pPr>
        <w:spacing w:before="120"/>
        <w:ind w:left="742"/>
        <w:jc w:val="both"/>
        <w:rPr>
          <w:rFonts w:asciiTheme="minorHAnsi" w:hAnsiTheme="minorHAnsi" w:cstheme="minorHAnsi"/>
          <w:sz w:val="22"/>
          <w:szCs w:val="22"/>
        </w:rPr>
      </w:pPr>
      <w:r w:rsidRPr="00A843A7">
        <w:rPr>
          <w:rFonts w:asciiTheme="minorHAnsi" w:hAnsiTheme="minorHAnsi" w:cstheme="minorHAnsi"/>
          <w:sz w:val="22"/>
          <w:szCs w:val="22"/>
        </w:rPr>
        <w:t>w godzinach pracy: o</w:t>
      </w:r>
      <w:r w:rsidR="00691E91">
        <w:rPr>
          <w:rFonts w:asciiTheme="minorHAnsi" w:hAnsiTheme="minorHAnsi" w:cstheme="minorHAnsi"/>
          <w:sz w:val="22"/>
          <w:szCs w:val="22"/>
        </w:rPr>
        <w:t>d poniedziałku do piątku godz. 8.00 – 14</w:t>
      </w:r>
      <w:r w:rsidRPr="00A843A7">
        <w:rPr>
          <w:rFonts w:asciiTheme="minorHAnsi" w:hAnsiTheme="minorHAnsi" w:cstheme="minorHAnsi"/>
          <w:sz w:val="22"/>
          <w:szCs w:val="22"/>
        </w:rPr>
        <w:t xml:space="preserve">.00.  z wyłączeniem dni wolnych od pracy.  </w:t>
      </w:r>
    </w:p>
    <w:p w14:paraId="29651803" w14:textId="77777777" w:rsidR="009507D2" w:rsidRPr="00A843A7" w:rsidRDefault="009507D2" w:rsidP="009507D2">
      <w:pPr>
        <w:spacing w:before="120"/>
        <w:ind w:left="742"/>
        <w:jc w:val="both"/>
        <w:rPr>
          <w:rFonts w:asciiTheme="minorHAnsi" w:hAnsiTheme="minorHAnsi" w:cstheme="minorHAnsi"/>
          <w:sz w:val="22"/>
          <w:szCs w:val="22"/>
        </w:rPr>
      </w:pPr>
      <w:r w:rsidRPr="00A843A7">
        <w:rPr>
          <w:rFonts w:asciiTheme="minorHAnsi" w:hAnsiTheme="minorHAnsi" w:cstheme="minorHAnsi"/>
          <w:sz w:val="22"/>
          <w:szCs w:val="22"/>
        </w:rPr>
        <w:t>•</w:t>
      </w:r>
      <w:r w:rsidRPr="00A843A7">
        <w:rPr>
          <w:rFonts w:asciiTheme="minorHAnsi" w:hAnsiTheme="minorHAnsi" w:cstheme="minorHAnsi"/>
          <w:sz w:val="22"/>
          <w:szCs w:val="22"/>
        </w:rPr>
        <w:tab/>
        <w:t xml:space="preserve">W zakresie opisu przedmiotu zamówienia: - </w:t>
      </w:r>
      <w:r w:rsidRPr="00A843A7">
        <w:rPr>
          <w:rFonts w:asciiTheme="minorHAnsi" w:hAnsiTheme="minorHAnsi" w:cstheme="minorHAnsi"/>
          <w:b/>
          <w:sz w:val="22"/>
          <w:szCs w:val="22"/>
        </w:rPr>
        <w:t>Grzegorz Janas</w:t>
      </w:r>
    </w:p>
    <w:p w14:paraId="2656F5CC" w14:textId="77777777" w:rsidR="009507D2" w:rsidRPr="00A87666" w:rsidRDefault="009507D2" w:rsidP="009507D2">
      <w:pPr>
        <w:spacing w:before="120"/>
        <w:ind w:left="742"/>
        <w:jc w:val="both"/>
        <w:rPr>
          <w:rFonts w:asciiTheme="minorHAnsi" w:hAnsiTheme="minorHAnsi" w:cstheme="minorHAnsi"/>
          <w:sz w:val="22"/>
          <w:szCs w:val="22"/>
          <w:lang w:val="en-US"/>
        </w:rPr>
      </w:pPr>
      <w:r w:rsidRPr="00A843A7">
        <w:rPr>
          <w:rFonts w:asciiTheme="minorHAnsi" w:hAnsiTheme="minorHAnsi" w:cstheme="minorHAnsi"/>
          <w:sz w:val="22"/>
          <w:szCs w:val="22"/>
        </w:rPr>
        <w:lastRenderedPageBreak/>
        <w:t xml:space="preserve"> </w:t>
      </w:r>
      <w:r w:rsidRPr="00A87666">
        <w:rPr>
          <w:rFonts w:asciiTheme="minorHAnsi" w:hAnsiTheme="minorHAnsi" w:cstheme="minorHAnsi"/>
          <w:sz w:val="22"/>
          <w:szCs w:val="22"/>
          <w:lang w:val="en-US"/>
        </w:rPr>
        <w:t xml:space="preserve">E-mail: </w:t>
      </w:r>
      <w:r w:rsidRPr="00A87666">
        <w:rPr>
          <w:rFonts w:asciiTheme="minorHAnsi" w:hAnsiTheme="minorHAnsi" w:cstheme="minorHAnsi"/>
          <w:b/>
          <w:sz w:val="22"/>
          <w:szCs w:val="22"/>
          <w:lang w:val="en-US"/>
        </w:rPr>
        <w:t>grzegorz.janas@katowice.lasy.gov.pl</w:t>
      </w:r>
    </w:p>
    <w:p w14:paraId="71204A41" w14:textId="34618509" w:rsidR="00B657E0" w:rsidRPr="00A843A7" w:rsidRDefault="009507D2" w:rsidP="009507D2">
      <w:pPr>
        <w:spacing w:before="120"/>
        <w:ind w:left="742"/>
        <w:jc w:val="both"/>
        <w:rPr>
          <w:rFonts w:asciiTheme="minorHAnsi" w:hAnsiTheme="minorHAnsi" w:cstheme="minorHAnsi"/>
          <w:sz w:val="22"/>
          <w:szCs w:val="22"/>
        </w:rPr>
      </w:pPr>
      <w:r w:rsidRPr="00A843A7">
        <w:rPr>
          <w:rFonts w:asciiTheme="minorHAnsi" w:hAnsiTheme="minorHAnsi" w:cstheme="minorHAnsi"/>
          <w:sz w:val="22"/>
          <w:szCs w:val="22"/>
        </w:rPr>
        <w:t>w godzinach pracy: od poniedziałku do piątku godz</w:t>
      </w:r>
      <w:r w:rsidR="00691E91">
        <w:rPr>
          <w:rFonts w:asciiTheme="minorHAnsi" w:hAnsiTheme="minorHAnsi" w:cstheme="minorHAnsi"/>
          <w:sz w:val="22"/>
          <w:szCs w:val="22"/>
        </w:rPr>
        <w:t>. 8.00 – 14</w:t>
      </w:r>
      <w:r w:rsidRPr="00A843A7">
        <w:rPr>
          <w:rFonts w:asciiTheme="minorHAnsi" w:hAnsiTheme="minorHAnsi" w:cstheme="minorHAnsi"/>
          <w:sz w:val="22"/>
          <w:szCs w:val="22"/>
        </w:rPr>
        <w:t xml:space="preserve">.00.  </w:t>
      </w:r>
      <w:r w:rsidR="00B657E0" w:rsidRPr="00A843A7">
        <w:rPr>
          <w:rFonts w:asciiTheme="minorHAnsi" w:hAnsiTheme="minorHAnsi" w:cstheme="minorHAnsi"/>
          <w:sz w:val="22"/>
          <w:szCs w:val="22"/>
        </w:rPr>
        <w:t>z wyłączeniem dni wolnych od pracy.</w:t>
      </w:r>
    </w:p>
    <w:p w14:paraId="2FACFB5E" w14:textId="6CE86523" w:rsidR="00B657E0" w:rsidRPr="00A843A7" w:rsidRDefault="0047299C" w:rsidP="00231D33">
      <w:pPr>
        <w:pStyle w:val="Akapitzlist"/>
        <w:numPr>
          <w:ilvl w:val="1"/>
          <w:numId w:val="26"/>
        </w:numPr>
        <w:spacing w:before="120"/>
        <w:ind w:left="851" w:hanging="709"/>
        <w:jc w:val="both"/>
        <w:rPr>
          <w:rFonts w:asciiTheme="minorHAnsi" w:hAnsiTheme="minorHAnsi" w:cstheme="minorHAnsi"/>
          <w:sz w:val="22"/>
          <w:szCs w:val="22"/>
        </w:rPr>
      </w:pPr>
      <w:r w:rsidRPr="0047299C">
        <w:rPr>
          <w:rFonts w:asciiTheme="minorHAnsi" w:hAnsiTheme="minorHAnsi" w:cstheme="minorHAnsi"/>
          <w:sz w:val="22"/>
          <w:szCs w:val="22"/>
        </w:rPr>
        <w:t xml:space="preserve">Komunikacja między Zamawiającym, a Wykonawcami odbywa się przy użyciu platformy </w:t>
      </w:r>
      <w:r w:rsidRPr="00E471A5">
        <w:rPr>
          <w:rFonts w:asciiTheme="minorHAnsi" w:hAnsiTheme="minorHAnsi" w:cstheme="minorHAnsi"/>
          <w:b/>
          <w:sz w:val="22"/>
          <w:szCs w:val="22"/>
        </w:rPr>
        <w:t>https://josephine.proebiz.com/pl</w:t>
      </w:r>
      <w:r w:rsidRPr="0047299C">
        <w:rPr>
          <w:rFonts w:asciiTheme="minorHAnsi" w:hAnsiTheme="minorHAnsi" w:cstheme="minorHAnsi"/>
          <w:sz w:val="22"/>
          <w:szCs w:val="22"/>
        </w:rPr>
        <w:t xml:space="preserve"> oraz poczty elektronicznej</w:t>
      </w:r>
      <w:r w:rsidR="00C341E1">
        <w:rPr>
          <w:rFonts w:asciiTheme="minorHAnsi" w:hAnsiTheme="minorHAnsi" w:cstheme="minorHAnsi"/>
          <w:sz w:val="22"/>
          <w:szCs w:val="22"/>
        </w:rPr>
        <w:t xml:space="preserve">, z zastrzeżeniem, </w:t>
      </w:r>
      <w:r w:rsidR="00C341E1" w:rsidRPr="00C341E1">
        <w:rPr>
          <w:rFonts w:asciiTheme="minorHAnsi" w:hAnsiTheme="minorHAnsi" w:cstheme="minorHAnsi"/>
          <w:b/>
          <w:sz w:val="22"/>
          <w:szCs w:val="22"/>
        </w:rPr>
        <w:t>że złożenie o</w:t>
      </w:r>
      <w:r w:rsidRPr="00C341E1">
        <w:rPr>
          <w:rFonts w:asciiTheme="minorHAnsi" w:hAnsiTheme="minorHAnsi" w:cstheme="minorHAnsi"/>
          <w:b/>
          <w:sz w:val="22"/>
          <w:szCs w:val="22"/>
        </w:rPr>
        <w:t>ferty następuje wyłącznie przy użyciu platformy</w:t>
      </w:r>
      <w:r w:rsidRPr="0047299C">
        <w:rPr>
          <w:rFonts w:asciiTheme="minorHAnsi" w:hAnsiTheme="minorHAnsi" w:cstheme="minorHAnsi"/>
          <w:sz w:val="22"/>
          <w:szCs w:val="22"/>
        </w:rPr>
        <w:t xml:space="preserve"> </w:t>
      </w:r>
      <w:r w:rsidRPr="00E471A5">
        <w:rPr>
          <w:rFonts w:asciiTheme="minorHAnsi" w:hAnsiTheme="minorHAnsi" w:cstheme="minorHAnsi"/>
          <w:b/>
          <w:sz w:val="22"/>
          <w:szCs w:val="22"/>
        </w:rPr>
        <w:t>https://josephine.proebiz.com/pl</w:t>
      </w:r>
    </w:p>
    <w:p w14:paraId="7ACD45F0" w14:textId="77777777" w:rsidR="00804E9E" w:rsidRPr="00804E9E" w:rsidRDefault="00804E9E" w:rsidP="00231D33">
      <w:pPr>
        <w:pStyle w:val="Akapitzlist"/>
        <w:numPr>
          <w:ilvl w:val="1"/>
          <w:numId w:val="26"/>
        </w:numPr>
        <w:spacing w:before="120"/>
        <w:ind w:left="851" w:hanging="709"/>
        <w:jc w:val="both"/>
        <w:rPr>
          <w:rFonts w:asciiTheme="minorHAnsi" w:hAnsiTheme="minorHAnsi" w:cstheme="minorHAnsi"/>
          <w:sz w:val="22"/>
          <w:szCs w:val="22"/>
        </w:rPr>
      </w:pPr>
      <w:r w:rsidRPr="00804E9E">
        <w:rPr>
          <w:rFonts w:asciiTheme="minorHAnsi" w:hAnsiTheme="minorHAnsi" w:cstheme="minorHAnsi"/>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na stronie internetowej https://josephine.proebiz.com/pl, </w:t>
      </w:r>
    </w:p>
    <w:p w14:paraId="58E6CC00" w14:textId="58A4E71A" w:rsidR="00B657E0" w:rsidRPr="00804E9E" w:rsidRDefault="00804E9E" w:rsidP="00231D33">
      <w:pPr>
        <w:pStyle w:val="Akapitzlist"/>
        <w:numPr>
          <w:ilvl w:val="1"/>
          <w:numId w:val="26"/>
        </w:numPr>
        <w:spacing w:before="120"/>
        <w:ind w:left="851" w:hanging="709"/>
        <w:jc w:val="both"/>
        <w:rPr>
          <w:rFonts w:asciiTheme="minorHAnsi" w:hAnsiTheme="minorHAnsi" w:cstheme="minorHAnsi"/>
          <w:sz w:val="22"/>
          <w:szCs w:val="22"/>
        </w:rPr>
      </w:pPr>
      <w:r w:rsidRPr="00804E9E">
        <w:rPr>
          <w:rFonts w:asciiTheme="minorHAnsi" w:hAnsiTheme="minorHAnsi" w:cstheme="minorHAnsi"/>
          <w:sz w:val="22"/>
          <w:szCs w:val="22"/>
        </w:rPr>
        <w:t>Maksymalny rozmiar plików przesyłanych za pośrednictwem dedykowanych formularzy do: złożenia, zmiany, wycofania oferty oraz do komunikacji wynosi 300 MB</w:t>
      </w:r>
    </w:p>
    <w:p w14:paraId="3E27BC09" w14:textId="212B36DF" w:rsidR="00B657E0" w:rsidRDefault="009B26BA" w:rsidP="00231D33">
      <w:pPr>
        <w:pStyle w:val="Akapitzlist"/>
        <w:numPr>
          <w:ilvl w:val="1"/>
          <w:numId w:val="26"/>
        </w:numPr>
        <w:spacing w:before="120"/>
        <w:ind w:left="851" w:hanging="709"/>
        <w:jc w:val="both"/>
        <w:rPr>
          <w:rFonts w:asciiTheme="minorHAnsi" w:hAnsiTheme="minorHAnsi" w:cstheme="minorHAnsi"/>
          <w:b/>
          <w:sz w:val="22"/>
          <w:szCs w:val="22"/>
        </w:rPr>
      </w:pPr>
      <w:r w:rsidRPr="00E86FE3">
        <w:rPr>
          <w:rFonts w:asciiTheme="minorHAnsi" w:hAnsiTheme="minorHAnsi" w:cstheme="minorHAnsi"/>
          <w:sz w:val="22"/>
          <w:szCs w:val="22"/>
        </w:rPr>
        <w:t>Za datę przekazania oferty, wniosków, zawiadomień, dokumentów elektronicznych, oświadczeń lub elektronicznych kopii dokumentów lub oświadczeń oraz innych informacji przyjmuje się datę ich złożenia na platformie https://josephine.proebiz.com/pl lub ich otrzymania przez Zamawiającego na w</w:t>
      </w:r>
      <w:r w:rsidR="00BD105C" w:rsidRPr="00E86FE3">
        <w:rPr>
          <w:rFonts w:asciiTheme="minorHAnsi" w:hAnsiTheme="minorHAnsi" w:cstheme="minorHAnsi"/>
          <w:sz w:val="22"/>
          <w:szCs w:val="22"/>
        </w:rPr>
        <w:t>skazany w pkt 1</w:t>
      </w:r>
      <w:r w:rsidR="00E86FE3">
        <w:rPr>
          <w:rFonts w:asciiTheme="minorHAnsi" w:hAnsiTheme="minorHAnsi" w:cstheme="minorHAnsi"/>
          <w:sz w:val="22"/>
          <w:szCs w:val="22"/>
        </w:rPr>
        <w:t>0.1</w:t>
      </w:r>
      <w:r w:rsidR="00BD105C" w:rsidRPr="00E86FE3">
        <w:rPr>
          <w:rFonts w:asciiTheme="minorHAnsi" w:hAnsiTheme="minorHAnsi" w:cstheme="minorHAnsi"/>
          <w:sz w:val="22"/>
          <w:szCs w:val="22"/>
        </w:rPr>
        <w:t xml:space="preserve"> S</w:t>
      </w:r>
      <w:r w:rsidRPr="00E86FE3">
        <w:rPr>
          <w:rFonts w:asciiTheme="minorHAnsi" w:hAnsiTheme="minorHAnsi" w:cstheme="minorHAnsi"/>
          <w:sz w:val="22"/>
          <w:szCs w:val="22"/>
        </w:rPr>
        <w:t xml:space="preserve">WZ adres e-mail, z zastrzeżeniem, </w:t>
      </w:r>
      <w:r w:rsidRPr="00E86FE3">
        <w:rPr>
          <w:rFonts w:asciiTheme="minorHAnsi" w:hAnsiTheme="minorHAnsi" w:cstheme="minorHAnsi"/>
          <w:b/>
          <w:sz w:val="22"/>
          <w:szCs w:val="22"/>
        </w:rPr>
        <w:t xml:space="preserve">że Oferta może zostać złożona wyłącznie przy użyciu platformy </w:t>
      </w:r>
      <w:hyperlink r:id="rId12" w:history="1">
        <w:r w:rsidR="00E86FE3" w:rsidRPr="00957DAE">
          <w:rPr>
            <w:rStyle w:val="Hipercze"/>
            <w:rFonts w:asciiTheme="minorHAnsi" w:hAnsiTheme="minorHAnsi" w:cstheme="minorHAnsi"/>
            <w:b/>
            <w:sz w:val="22"/>
            <w:szCs w:val="22"/>
          </w:rPr>
          <w:t>https://josephine.proebiz.com/pl</w:t>
        </w:r>
      </w:hyperlink>
    </w:p>
    <w:p w14:paraId="75FCB4D2" w14:textId="521B7912" w:rsidR="00E86FE3" w:rsidRPr="00E86FE3" w:rsidRDefault="00E86FE3" w:rsidP="00231D33">
      <w:pPr>
        <w:pStyle w:val="Akapitzlist"/>
        <w:numPr>
          <w:ilvl w:val="1"/>
          <w:numId w:val="26"/>
        </w:numPr>
        <w:spacing w:before="120"/>
        <w:ind w:left="851" w:hanging="709"/>
        <w:jc w:val="both"/>
        <w:rPr>
          <w:rFonts w:asciiTheme="minorHAnsi" w:hAnsiTheme="minorHAnsi" w:cstheme="minorHAnsi"/>
          <w:sz w:val="22"/>
          <w:szCs w:val="22"/>
        </w:rPr>
      </w:pPr>
      <w:r w:rsidRPr="00E86FE3">
        <w:rPr>
          <w:rFonts w:asciiTheme="minorHAnsi" w:hAnsiTheme="minorHAnsi" w:cstheme="minorHAnsi"/>
          <w:sz w:val="22"/>
          <w:szCs w:val="22"/>
        </w:rPr>
        <w:t xml:space="preserve">Zamawiający, </w:t>
      </w:r>
      <w:r w:rsidR="00AE4969">
        <w:rPr>
          <w:rFonts w:asciiTheme="minorHAnsi" w:hAnsiTheme="minorHAnsi" w:cstheme="minorHAnsi"/>
          <w:sz w:val="22"/>
          <w:szCs w:val="22"/>
        </w:rPr>
        <w:t xml:space="preserve">na podstawie </w:t>
      </w:r>
      <w:r w:rsidRPr="00E86FE3">
        <w:rPr>
          <w:rFonts w:asciiTheme="minorHAnsi" w:hAnsiTheme="minorHAnsi" w:cstheme="minorHAnsi"/>
          <w:sz w:val="22"/>
          <w:szCs w:val="22"/>
        </w:rPr>
        <w:t xml:space="preserve">rozporządzenia Prezesa Rady Ministrów z dnia </w:t>
      </w:r>
      <w:r w:rsidR="00AE4969">
        <w:rPr>
          <w:rFonts w:asciiTheme="minorHAnsi" w:hAnsiTheme="minorHAnsi" w:cstheme="minorHAnsi"/>
          <w:sz w:val="22"/>
          <w:szCs w:val="22"/>
        </w:rPr>
        <w:t xml:space="preserve">30 </w:t>
      </w:r>
      <w:r w:rsidR="00DB6F14">
        <w:rPr>
          <w:rFonts w:asciiTheme="minorHAnsi" w:hAnsiTheme="minorHAnsi" w:cstheme="minorHAnsi"/>
          <w:sz w:val="22"/>
          <w:szCs w:val="22"/>
        </w:rPr>
        <w:t>grudnia</w:t>
      </w:r>
      <w:r w:rsidR="00AE4969">
        <w:rPr>
          <w:rFonts w:asciiTheme="minorHAnsi" w:hAnsiTheme="minorHAnsi" w:cstheme="minorHAnsi"/>
          <w:sz w:val="22"/>
          <w:szCs w:val="22"/>
        </w:rPr>
        <w:t xml:space="preserve"> 2020 r. </w:t>
      </w:r>
      <w:r w:rsidRPr="00E86FE3">
        <w:rPr>
          <w:rFonts w:asciiTheme="minorHAnsi" w:hAnsiTheme="minorHAnsi" w:cstheme="minorHAnsi"/>
          <w:sz w:val="22"/>
          <w:szCs w:val="22"/>
        </w:rPr>
        <w:t xml:space="preserve"> w sprawie </w:t>
      </w:r>
      <w:r w:rsidR="00AE4969">
        <w:rPr>
          <w:rFonts w:asciiTheme="minorHAnsi" w:hAnsiTheme="minorHAnsi" w:cstheme="minorHAnsi"/>
          <w:sz w:val="22"/>
          <w:szCs w:val="22"/>
        </w:rPr>
        <w:t xml:space="preserve">sposobu sporządzania i przekazywania informacji oraz wymagań technicznych dla dokumentów elektronicznych oraz środków komunikacji elektronicznej w postępowaniu o udzielenie zamówienia publicznego lub konkursie </w:t>
      </w:r>
      <w:r w:rsidRPr="00E86FE3">
        <w:rPr>
          <w:rFonts w:asciiTheme="minorHAnsi" w:hAnsiTheme="minorHAnsi" w:cstheme="minorHAnsi"/>
          <w:sz w:val="22"/>
          <w:szCs w:val="22"/>
        </w:rPr>
        <w:t>(Dz. U. z 20</w:t>
      </w:r>
      <w:r w:rsidR="00AE4969">
        <w:rPr>
          <w:rFonts w:asciiTheme="minorHAnsi" w:hAnsiTheme="minorHAnsi" w:cstheme="minorHAnsi"/>
          <w:sz w:val="22"/>
          <w:szCs w:val="22"/>
        </w:rPr>
        <w:t>20</w:t>
      </w:r>
      <w:r w:rsidRPr="00E86FE3">
        <w:rPr>
          <w:rFonts w:asciiTheme="minorHAnsi" w:hAnsiTheme="minorHAnsi" w:cstheme="minorHAnsi"/>
          <w:sz w:val="22"/>
          <w:szCs w:val="22"/>
        </w:rPr>
        <w:t xml:space="preserve"> r. poz. </w:t>
      </w:r>
      <w:r w:rsidR="00AE4969">
        <w:rPr>
          <w:rFonts w:asciiTheme="minorHAnsi" w:hAnsiTheme="minorHAnsi" w:cstheme="minorHAnsi"/>
          <w:sz w:val="22"/>
          <w:szCs w:val="22"/>
        </w:rPr>
        <w:t xml:space="preserve">2452 </w:t>
      </w:r>
      <w:r w:rsidR="00B3446A">
        <w:rPr>
          <w:rFonts w:asciiTheme="minorHAnsi" w:hAnsiTheme="minorHAnsi" w:cstheme="minorHAnsi"/>
          <w:sz w:val="22"/>
          <w:szCs w:val="22"/>
        </w:rPr>
        <w:t>ze zm.</w:t>
      </w:r>
      <w:r w:rsidRPr="00E86FE3">
        <w:rPr>
          <w:rFonts w:asciiTheme="minorHAnsi" w:hAnsiTheme="minorHAnsi" w:cstheme="minorHAnsi"/>
          <w:sz w:val="22"/>
          <w:szCs w:val="22"/>
        </w:rPr>
        <w:t xml:space="preserve">) określa niezbędne wymagania techniczne umożliwiające pracę na platformie </w:t>
      </w:r>
      <w:hyperlink r:id="rId13" w:history="1">
        <w:r w:rsidRPr="00E86FE3">
          <w:rPr>
            <w:rFonts w:asciiTheme="minorHAnsi" w:hAnsiTheme="minorHAnsi" w:cstheme="minorHAnsi"/>
            <w:sz w:val="22"/>
            <w:szCs w:val="22"/>
          </w:rPr>
          <w:t>https://josephine.proebiz.com/pl</w:t>
        </w:r>
      </w:hyperlink>
      <w:r w:rsidRPr="00E86FE3">
        <w:rPr>
          <w:rFonts w:asciiTheme="minorHAnsi" w:hAnsiTheme="minorHAnsi" w:cstheme="minorHAnsi"/>
          <w:sz w:val="22"/>
          <w:szCs w:val="22"/>
        </w:rPr>
        <w:t xml:space="preserve">. Wymagania techniczne znajdują się w stopce ekranu głównego oprogramowania JOSEPHINE po kliknięciu w słowo Wsparcie </w:t>
      </w:r>
      <w:hyperlink r:id="rId14" w:history="1">
        <w:r w:rsidRPr="00E86FE3">
          <w:rPr>
            <w:rFonts w:asciiTheme="minorHAnsi" w:hAnsiTheme="minorHAnsi" w:cstheme="minorHAnsi"/>
            <w:sz w:val="22"/>
            <w:szCs w:val="22"/>
          </w:rPr>
          <w:t>https://josephine.proebiz.com/pl/support</w:t>
        </w:r>
      </w:hyperlink>
      <w:r w:rsidRPr="00E86FE3">
        <w:rPr>
          <w:rFonts w:asciiTheme="minorHAnsi" w:hAnsiTheme="minorHAnsi" w:cstheme="minorHAnsi"/>
          <w:sz w:val="22"/>
          <w:szCs w:val="22"/>
        </w:rPr>
        <w:t xml:space="preserve"> </w:t>
      </w:r>
    </w:p>
    <w:p w14:paraId="7AB1D140" w14:textId="77777777" w:rsidR="00E86FE3" w:rsidRPr="00E86FE3" w:rsidRDefault="00E86FE3" w:rsidP="00E86FE3">
      <w:pPr>
        <w:pStyle w:val="Akapitzlist"/>
        <w:spacing w:before="120"/>
        <w:ind w:left="851"/>
        <w:jc w:val="both"/>
        <w:rPr>
          <w:rFonts w:asciiTheme="minorHAnsi" w:hAnsiTheme="minorHAnsi" w:cstheme="minorHAnsi"/>
          <w:sz w:val="22"/>
          <w:szCs w:val="22"/>
        </w:rPr>
      </w:pPr>
      <w:r w:rsidRPr="00E86FE3">
        <w:rPr>
          <w:rFonts w:asciiTheme="minorHAnsi" w:hAnsiTheme="minorHAnsi" w:cstheme="minorHAnsi"/>
          <w:sz w:val="22"/>
          <w:szCs w:val="22"/>
        </w:rPr>
        <w:t xml:space="preserve">Informacje  organizacyjne  takie  jak  opis  ekranu  głównego  portalu </w:t>
      </w:r>
      <w:hyperlink r:id="rId15" w:history="1">
        <w:r w:rsidRPr="00E86FE3">
          <w:rPr>
            <w:rFonts w:asciiTheme="minorHAnsi" w:hAnsiTheme="minorHAnsi" w:cstheme="minorHAnsi"/>
            <w:sz w:val="22"/>
            <w:szCs w:val="22"/>
          </w:rPr>
          <w:t>https://josephine.proebiz.com/pl</w:t>
        </w:r>
      </w:hyperlink>
      <w:r w:rsidRPr="00E86FE3">
        <w:rPr>
          <w:rFonts w:asciiTheme="minorHAnsi" w:hAnsiTheme="minorHAnsi" w:cstheme="minorHAnsi"/>
          <w:sz w:val="22"/>
          <w:szCs w:val="22"/>
        </w:rPr>
        <w:t>, rejestracja  wykonawcy,  wprowadzenie  podpisu elektronicznego użytkownika wykonawcy, logowanie się za pomocą hasła, logowanie się za pomocą podpisu elektronicznego ,składanie oferty i wymaganych dokumentów, elektroniczna  komunikacja  znajdują  się w  dokumencie  JOSEPHINE – Skrócona Instrukcja – Wykonawca, który dostępny jest do pobrania z ekranu głównego portalu JOSEPHINE.</w:t>
      </w:r>
    </w:p>
    <w:p w14:paraId="15657539" w14:textId="783D1885" w:rsidR="00B657E0" w:rsidRPr="00000C3D" w:rsidRDefault="00B657E0" w:rsidP="00231D33">
      <w:pPr>
        <w:pStyle w:val="Akapitzlist"/>
        <w:numPr>
          <w:ilvl w:val="1"/>
          <w:numId w:val="26"/>
        </w:numPr>
        <w:spacing w:before="120"/>
        <w:ind w:left="851" w:hanging="709"/>
        <w:jc w:val="both"/>
        <w:rPr>
          <w:rFonts w:asciiTheme="minorHAnsi" w:hAnsiTheme="minorHAnsi" w:cstheme="minorHAnsi"/>
          <w:b/>
          <w:sz w:val="22"/>
          <w:szCs w:val="22"/>
        </w:rPr>
      </w:pPr>
      <w:r w:rsidRPr="00000C3D">
        <w:rPr>
          <w:rFonts w:asciiTheme="minorHAnsi" w:hAnsiTheme="minorHAnsi" w:cstheme="minorHAnsi"/>
          <w:b/>
          <w:sz w:val="22"/>
          <w:szCs w:val="22"/>
        </w:rPr>
        <w:t>Ofertę oraz JEDZ, sporządza się, pod rygorem nieważności, w formie elektronicznej. Zgodnie z art. 78</w:t>
      </w:r>
      <w:r w:rsidRPr="00000C3D">
        <w:rPr>
          <w:rFonts w:asciiTheme="minorHAnsi" w:hAnsiTheme="minorHAnsi" w:cstheme="minorHAnsi"/>
          <w:b/>
          <w:sz w:val="22"/>
          <w:szCs w:val="22"/>
          <w:vertAlign w:val="superscript"/>
        </w:rPr>
        <w:t>1</w:t>
      </w:r>
      <w:r w:rsidRPr="00000C3D">
        <w:rPr>
          <w:rFonts w:asciiTheme="minorHAnsi" w:hAnsiTheme="minorHAnsi" w:cstheme="minorHAnsi"/>
          <w:b/>
          <w:sz w:val="22"/>
          <w:szCs w:val="22"/>
        </w:rPr>
        <w:t xml:space="preserve"> Kodeksu cywilnego do zachowania elektronicznej formy czynności prawnej wystarcza złożenie oświadczenia woli w postaci elektronicznej i opatrzenie go kwalifikowanym podpisem elektronicznym. </w:t>
      </w:r>
    </w:p>
    <w:p w14:paraId="704EB7E9" w14:textId="7A14CFB5" w:rsidR="00B657E0" w:rsidRPr="00E86FE3" w:rsidRDefault="00B657E0" w:rsidP="00231D33">
      <w:pPr>
        <w:pStyle w:val="Akapitzlist"/>
        <w:numPr>
          <w:ilvl w:val="1"/>
          <w:numId w:val="26"/>
        </w:numPr>
        <w:spacing w:before="120"/>
        <w:ind w:left="851" w:hanging="709"/>
        <w:jc w:val="both"/>
        <w:rPr>
          <w:rFonts w:asciiTheme="minorHAnsi" w:hAnsiTheme="minorHAnsi" w:cstheme="minorHAnsi"/>
          <w:b/>
          <w:sz w:val="22"/>
          <w:szCs w:val="22"/>
        </w:rPr>
      </w:pPr>
      <w:r w:rsidRPr="00E86FE3">
        <w:rPr>
          <w:rFonts w:asciiTheme="minorHAnsi" w:hAnsiTheme="minorHAnsi" w:cstheme="minorHAnsi"/>
          <w:b/>
          <w:sz w:val="22"/>
          <w:szCs w:val="22"/>
        </w:rPr>
        <w:t>Złożenie oferty:</w:t>
      </w:r>
    </w:p>
    <w:p w14:paraId="3B0BC7AC" w14:textId="73A33B30" w:rsidR="00E86FE3" w:rsidRPr="000A7B1C" w:rsidRDefault="00E86FE3" w:rsidP="00231D33">
      <w:pPr>
        <w:pStyle w:val="Akapitzlist"/>
        <w:numPr>
          <w:ilvl w:val="0"/>
          <w:numId w:val="32"/>
        </w:numPr>
        <w:spacing w:before="120"/>
        <w:jc w:val="both"/>
        <w:rPr>
          <w:rFonts w:asciiTheme="minorHAnsi" w:eastAsia="Calibri" w:hAnsiTheme="minorHAnsi" w:cstheme="minorHAnsi"/>
          <w:sz w:val="22"/>
          <w:szCs w:val="22"/>
          <w:lang w:eastAsia="en-US"/>
        </w:rPr>
      </w:pPr>
      <w:r w:rsidRPr="000A7B1C">
        <w:rPr>
          <w:rFonts w:asciiTheme="minorHAnsi" w:eastAsia="Calibri" w:hAnsiTheme="minorHAnsi" w:cstheme="minorHAnsi"/>
          <w:sz w:val="22"/>
          <w:szCs w:val="22"/>
          <w:lang w:eastAsia="en-US"/>
        </w:rPr>
        <w:t>Wykonawca po zalogowaniu się za pomocą hasła składa ofertę i dokumenty za pośrednictwem swojego profilu dostępnego na platformie https://josephine.proebiz.com/pl. Użytkownik wykonawcy składa ofertę i wymagane dokumenty jako załączniki w postaci elektronicznej opatrzone kwalifikowanym podpisem elektronicznym. W formularzu oferty Wykonawca zobowiązany jest podać adres e-mail, na którym prowadzona będzie korespondencja związana z postępowaniem.</w:t>
      </w:r>
    </w:p>
    <w:p w14:paraId="25B931CB" w14:textId="4719A4C5" w:rsidR="00E86FE3" w:rsidRDefault="00B657E0" w:rsidP="00231D33">
      <w:pPr>
        <w:pStyle w:val="Akapitzlist"/>
        <w:numPr>
          <w:ilvl w:val="0"/>
          <w:numId w:val="32"/>
        </w:numPr>
        <w:spacing w:before="120"/>
        <w:jc w:val="both"/>
        <w:rPr>
          <w:rFonts w:asciiTheme="minorHAnsi" w:hAnsiTheme="minorHAnsi" w:cstheme="minorHAnsi"/>
          <w:sz w:val="22"/>
          <w:szCs w:val="22"/>
        </w:rPr>
      </w:pPr>
      <w:bookmarkStart w:id="0" w:name="_Hlk47482653"/>
      <w:r w:rsidRPr="00A843A7">
        <w:rPr>
          <w:rFonts w:asciiTheme="minorHAnsi" w:eastAsia="Calibri" w:hAnsiTheme="minorHAnsi" w:cstheme="minorHAnsi"/>
          <w:sz w:val="22"/>
          <w:szCs w:val="22"/>
          <w:lang w:eastAsia="en-US"/>
        </w:rPr>
        <w:t xml:space="preserve">Oferta powinna być sporządzona w języku polskim, z zachowaniem postaci elektronicznej w formacie danych </w:t>
      </w:r>
      <w:r w:rsidRPr="00A843A7">
        <w:rPr>
          <w:rFonts w:asciiTheme="minorHAnsi" w:hAnsiTheme="minorHAnsi" w:cstheme="minorHAnsi"/>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w:t>
      </w:r>
      <w:r w:rsidR="00B3446A">
        <w:rPr>
          <w:rFonts w:asciiTheme="minorHAnsi" w:hAnsiTheme="minorHAnsi" w:cstheme="minorHAnsi"/>
          <w:sz w:val="22"/>
          <w:szCs w:val="22"/>
        </w:rPr>
        <w:t>ze zm.</w:t>
      </w:r>
      <w:r w:rsidRPr="00A843A7">
        <w:rPr>
          <w:rFonts w:asciiTheme="minorHAnsi" w:hAnsiTheme="minorHAnsi" w:cstheme="minorHAnsi"/>
          <w:sz w:val="22"/>
          <w:szCs w:val="22"/>
        </w:rPr>
        <w:t xml:space="preserve">) </w:t>
      </w:r>
      <w:bookmarkEnd w:id="0"/>
      <w:r w:rsidR="00E86FE3" w:rsidRPr="00E86FE3">
        <w:rPr>
          <w:rFonts w:asciiTheme="minorHAnsi" w:hAnsiTheme="minorHAnsi" w:cstheme="minorHAnsi"/>
          <w:sz w:val="22"/>
          <w:szCs w:val="22"/>
        </w:rPr>
        <w:t xml:space="preserve">w szczególności: *.pdf, *.doc, *.odt, *.rtf i podpisana </w:t>
      </w:r>
      <w:r w:rsidR="00E86FE3" w:rsidRPr="00E86FE3">
        <w:rPr>
          <w:rFonts w:asciiTheme="minorHAnsi" w:hAnsiTheme="minorHAnsi" w:cstheme="minorHAnsi"/>
          <w:sz w:val="22"/>
          <w:szCs w:val="22"/>
        </w:rPr>
        <w:lastRenderedPageBreak/>
        <w:t xml:space="preserve">kwalifikowanym podpisem elektronicznym. Sposób złożenia oferty, w tym zaszyfrowania oferty opisany został w Regulaminie korzystania z platformy https://josephine.proebiz.com/pl. Ofertę należy złożyć w oryginale. </w:t>
      </w:r>
    </w:p>
    <w:p w14:paraId="14E92BB9" w14:textId="71E11590" w:rsidR="00B657E0" w:rsidRPr="00A843A7" w:rsidRDefault="00B657E0" w:rsidP="00231D33">
      <w:pPr>
        <w:pStyle w:val="Akapitzlist"/>
        <w:numPr>
          <w:ilvl w:val="0"/>
          <w:numId w:val="32"/>
        </w:numPr>
        <w:spacing w:before="120"/>
        <w:jc w:val="both"/>
        <w:rPr>
          <w:rFonts w:asciiTheme="minorHAnsi" w:eastAsia="Calibri" w:hAnsiTheme="minorHAnsi" w:cstheme="minorHAnsi"/>
          <w:sz w:val="22"/>
          <w:szCs w:val="22"/>
          <w:lang w:eastAsia="en-US"/>
        </w:rPr>
      </w:pPr>
      <w:r w:rsidRPr="00A843A7">
        <w:rPr>
          <w:rFonts w:asciiTheme="minorHAnsi" w:eastAsia="Calibri" w:hAnsiTheme="minorHAnsi" w:cstheme="minorHAnsi"/>
          <w:sz w:val="22"/>
          <w:szCs w:val="22"/>
          <w:lang w:eastAsia="en-US"/>
        </w:rPr>
        <w:t>Wszelkie informacje stanowiące tajemnicę przedsiębiorstwa w rozumieniu ustawy z dnia 16 kwietnia 1993 r. o zwalczaniu nieuczciwej konkurencji</w:t>
      </w:r>
      <w:r w:rsidR="00B415BD">
        <w:rPr>
          <w:rFonts w:asciiTheme="minorHAnsi" w:eastAsia="Calibri" w:hAnsiTheme="minorHAnsi" w:cstheme="minorHAnsi"/>
          <w:sz w:val="22"/>
          <w:szCs w:val="22"/>
          <w:lang w:eastAsia="en-US"/>
        </w:rPr>
        <w:t xml:space="preserve"> (tekst jedn. Dz. U. z </w:t>
      </w:r>
      <w:r w:rsidR="00B415BD" w:rsidRPr="00B02F30">
        <w:rPr>
          <w:rFonts w:asciiTheme="minorHAnsi" w:eastAsia="Calibri" w:hAnsiTheme="minorHAnsi" w:cstheme="minorHAnsi"/>
          <w:sz w:val="22"/>
          <w:szCs w:val="22"/>
          <w:lang w:eastAsia="en-US"/>
        </w:rPr>
        <w:t>2022 r., poz. 1233</w:t>
      </w:r>
      <w:r w:rsidR="00AE4969">
        <w:rPr>
          <w:rFonts w:asciiTheme="minorHAnsi" w:eastAsia="Calibri" w:hAnsiTheme="minorHAnsi" w:cstheme="minorHAnsi"/>
          <w:sz w:val="22"/>
          <w:szCs w:val="22"/>
          <w:lang w:eastAsia="en-US"/>
        </w:rPr>
        <w:t xml:space="preserve"> ze zm.)</w:t>
      </w:r>
      <w:r w:rsidRPr="00A843A7">
        <w:rPr>
          <w:rFonts w:asciiTheme="minorHAnsi" w:eastAsia="Calibri" w:hAnsiTheme="minorHAnsi" w:cstheme="minorHAnsi"/>
          <w:sz w:val="22"/>
          <w:szCs w:val="22"/>
          <w:lang w:eastAsia="en-US"/>
        </w:rPr>
        <w:t xml:space="preserve">, które Wykonawca zastrzeże jako tajemnicę przedsiębiorstwa, powinny zostać złożone w osobnym pliku wraz z jednoczesnym zaznaczeniem polecenia „Załącznik stanowiący tajemnicę przedsiębiorstwa” a następnie wraz z plikami stanowiącymi jawną część skompresowane do jednego pliku archiwum (ZIP). </w:t>
      </w:r>
    </w:p>
    <w:p w14:paraId="503F1C2B" w14:textId="51379B08" w:rsidR="00B657E0" w:rsidRPr="002C25F2" w:rsidRDefault="00C20BEB" w:rsidP="00231D33">
      <w:pPr>
        <w:pStyle w:val="Akapitzlist"/>
        <w:numPr>
          <w:ilvl w:val="0"/>
          <w:numId w:val="32"/>
        </w:numPr>
        <w:spacing w:before="120"/>
        <w:jc w:val="both"/>
        <w:rPr>
          <w:rFonts w:asciiTheme="minorHAnsi" w:eastAsia="Calibri" w:hAnsiTheme="minorHAnsi" w:cstheme="minorHAnsi"/>
          <w:b/>
          <w:sz w:val="22"/>
          <w:szCs w:val="22"/>
          <w:lang w:eastAsia="en-US"/>
        </w:rPr>
      </w:pPr>
      <w:r w:rsidRPr="002C25F2">
        <w:rPr>
          <w:rFonts w:asciiTheme="minorHAnsi" w:eastAsia="Calibri" w:hAnsiTheme="minorHAnsi" w:cstheme="minorHAnsi"/>
          <w:b/>
          <w:sz w:val="22"/>
          <w:szCs w:val="22"/>
          <w:lang w:eastAsia="en-US"/>
        </w:rPr>
        <w:t>Do oferty należy dołączyć JEDZ w postaci elektronicznej opatrzonej kwalifikowanym podpisem elektronicznym, a następnie wraz z plikami stanowiącymi ofertę</w:t>
      </w:r>
      <w:r w:rsidR="002C25F2" w:rsidRPr="002C25F2">
        <w:rPr>
          <w:rFonts w:asciiTheme="minorHAnsi" w:eastAsia="Calibri" w:hAnsiTheme="minorHAnsi" w:cstheme="minorHAnsi"/>
          <w:b/>
          <w:sz w:val="22"/>
          <w:szCs w:val="22"/>
          <w:lang w:eastAsia="en-US"/>
        </w:rPr>
        <w:t xml:space="preserve"> (tj. kosztorys ofertowy – załącznik nr 3 oraz wykaz osób – załącznik nr 5)</w:t>
      </w:r>
      <w:r w:rsidRPr="002C25F2">
        <w:rPr>
          <w:rFonts w:asciiTheme="minorHAnsi" w:eastAsia="Calibri" w:hAnsiTheme="minorHAnsi" w:cstheme="minorHAnsi"/>
          <w:b/>
          <w:sz w:val="22"/>
          <w:szCs w:val="22"/>
          <w:lang w:eastAsia="en-US"/>
        </w:rPr>
        <w:t xml:space="preserve"> , zaleca się, skompresować do jednego pliku archiwum (ZIP).</w:t>
      </w:r>
    </w:p>
    <w:p w14:paraId="20286DCC" w14:textId="57BA9CB3" w:rsidR="00B657E0" w:rsidRPr="00C20BEB" w:rsidRDefault="00C20BEB" w:rsidP="00231D33">
      <w:pPr>
        <w:pStyle w:val="Akapitzlist"/>
        <w:numPr>
          <w:ilvl w:val="0"/>
          <w:numId w:val="32"/>
        </w:numPr>
        <w:spacing w:before="120"/>
        <w:jc w:val="both"/>
        <w:rPr>
          <w:rFonts w:asciiTheme="minorHAnsi" w:eastAsia="Calibri" w:hAnsiTheme="minorHAnsi" w:cstheme="minorHAnsi"/>
          <w:sz w:val="22"/>
          <w:szCs w:val="22"/>
          <w:lang w:eastAsia="en-US"/>
        </w:rPr>
      </w:pPr>
      <w:r w:rsidRPr="00C20BEB">
        <w:rPr>
          <w:rFonts w:asciiTheme="minorHAnsi" w:eastAsia="Calibri" w:hAnsiTheme="minorHAnsi" w:cstheme="minorHAnsi"/>
          <w:sz w:val="22"/>
          <w:szCs w:val="22"/>
          <w:lang w:eastAsia="en-US"/>
        </w:rPr>
        <w:t>Wykonawca może przed upływem terminu do składania ofert zmienić lub wycofać ofertę za pośrednictwem ikony kosza dostępnej w wierszu obok wyświetlanej daty i godziny złożonej oferty. Sposób zmiany i wycofania oferty został opisany w Regulaminie korzystania z platformy https://josephine.proebiz.com/pl.</w:t>
      </w:r>
    </w:p>
    <w:p w14:paraId="4A08EC39" w14:textId="1170FD19" w:rsidR="00B657E0" w:rsidRPr="00A843A7" w:rsidRDefault="00B657E0" w:rsidP="00231D33">
      <w:pPr>
        <w:pStyle w:val="Akapitzlist"/>
        <w:numPr>
          <w:ilvl w:val="0"/>
          <w:numId w:val="32"/>
        </w:numPr>
        <w:spacing w:before="120"/>
        <w:jc w:val="both"/>
        <w:rPr>
          <w:rFonts w:asciiTheme="minorHAnsi" w:eastAsia="Calibri" w:hAnsiTheme="minorHAnsi" w:cstheme="minorHAnsi"/>
          <w:sz w:val="22"/>
          <w:szCs w:val="22"/>
          <w:lang w:eastAsia="en-US"/>
        </w:rPr>
      </w:pPr>
      <w:r w:rsidRPr="00A843A7">
        <w:rPr>
          <w:rFonts w:asciiTheme="minorHAnsi" w:eastAsia="Calibri" w:hAnsiTheme="minorHAnsi" w:cstheme="minorHAnsi"/>
          <w:sz w:val="22"/>
          <w:szCs w:val="22"/>
          <w:lang w:eastAsia="en-US"/>
        </w:rPr>
        <w:t>Wykonawca po upływie terminu do składania ofert nie może skutecznie dokonać zmiany ani wycofać złożonej oferty.</w:t>
      </w:r>
    </w:p>
    <w:p w14:paraId="535B1AA0" w14:textId="5C717AC6"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Sposób komunikowania się Zamawiającego z Wykonawcami (nie dotyczy składania i wycofania ofert):</w:t>
      </w:r>
    </w:p>
    <w:p w14:paraId="691956BF" w14:textId="23212C81" w:rsidR="00B657E0" w:rsidRPr="00A843A7" w:rsidRDefault="00B657E0" w:rsidP="00231D33">
      <w:pPr>
        <w:pStyle w:val="Akapitzlist"/>
        <w:numPr>
          <w:ilvl w:val="0"/>
          <w:numId w:val="33"/>
        </w:numPr>
        <w:suppressAutoHyphens w:val="0"/>
        <w:spacing w:before="120"/>
        <w:contextualSpacing w:val="0"/>
        <w:jc w:val="both"/>
        <w:rPr>
          <w:rFonts w:asciiTheme="minorHAnsi" w:hAnsiTheme="minorHAnsi" w:cstheme="minorHAnsi"/>
          <w:sz w:val="22"/>
          <w:szCs w:val="22"/>
        </w:rPr>
      </w:pPr>
      <w:bookmarkStart w:id="1" w:name="_Hlk47482679"/>
      <w:r w:rsidRPr="00A843A7">
        <w:rPr>
          <w:rFonts w:asciiTheme="minorHAnsi" w:hAnsiTheme="minorHAnsi" w:cstheme="minorHAnsi"/>
          <w:sz w:val="22"/>
          <w:szCs w:val="22"/>
        </w:rPr>
        <w:t>komunikacja pomiędzy Zamawiającym a Wykonawcami, w tym w szczególności składanie oświadczeń, wniosków, zawiadomień oraz przekazywanie informacji odbywa się elektronicznie za pośr</w:t>
      </w:r>
      <w:r w:rsidR="00F830A1">
        <w:rPr>
          <w:rFonts w:asciiTheme="minorHAnsi" w:hAnsiTheme="minorHAnsi" w:cstheme="minorHAnsi"/>
          <w:sz w:val="22"/>
          <w:szCs w:val="22"/>
        </w:rPr>
        <w:t>ednictwem poczty elektronicznej bądź</w:t>
      </w:r>
      <w:r w:rsidR="00F830A1" w:rsidRPr="00F830A1">
        <w:t xml:space="preserve"> </w:t>
      </w:r>
      <w:r w:rsidR="00F830A1" w:rsidRPr="00F830A1">
        <w:rPr>
          <w:rFonts w:asciiTheme="minorHAnsi" w:hAnsiTheme="minorHAnsi" w:cstheme="minorHAnsi"/>
          <w:sz w:val="22"/>
          <w:szCs w:val="22"/>
        </w:rPr>
        <w:t xml:space="preserve">za pośrednictwem dedykowanego formularza dostępnego na platformie https://josephine.proebiz.com/pl. </w:t>
      </w:r>
      <w:r w:rsidRPr="00A843A7">
        <w:rPr>
          <w:rFonts w:asciiTheme="minorHAnsi" w:hAnsiTheme="minorHAnsi" w:cstheme="minorHAnsi"/>
          <w:sz w:val="22"/>
          <w:szCs w:val="22"/>
        </w:rPr>
        <w:t xml:space="preserve"> z zastrzeżeniem, że złożenie oferty następuje wyłącznie za pośrednictwem </w:t>
      </w:r>
      <w:r w:rsidR="00F830A1">
        <w:rPr>
          <w:rFonts w:asciiTheme="minorHAnsi" w:hAnsiTheme="minorHAnsi" w:cstheme="minorHAnsi"/>
          <w:sz w:val="22"/>
          <w:szCs w:val="22"/>
        </w:rPr>
        <w:t xml:space="preserve">platformy </w:t>
      </w:r>
      <w:r w:rsidR="00F830A1" w:rsidRPr="00F830A1">
        <w:rPr>
          <w:rFonts w:asciiTheme="minorHAnsi" w:hAnsiTheme="minorHAnsi" w:cstheme="minorHAnsi"/>
          <w:sz w:val="22"/>
          <w:szCs w:val="22"/>
        </w:rPr>
        <w:t>ht</w:t>
      </w:r>
      <w:r w:rsidR="00F830A1">
        <w:rPr>
          <w:rFonts w:asciiTheme="minorHAnsi" w:hAnsiTheme="minorHAnsi" w:cstheme="minorHAnsi"/>
          <w:sz w:val="22"/>
          <w:szCs w:val="22"/>
        </w:rPr>
        <w:t>tps://josephine.proebiz.com/pl</w:t>
      </w:r>
      <w:r w:rsidRPr="00A843A7">
        <w:rPr>
          <w:rFonts w:asciiTheme="minorHAnsi" w:hAnsiTheme="minorHAnsi" w:cstheme="minorHAnsi"/>
          <w:b/>
          <w:i/>
          <w:sz w:val="22"/>
          <w:szCs w:val="22"/>
        </w:rPr>
        <w:t>.</w:t>
      </w:r>
      <w:r w:rsidRPr="00A843A7">
        <w:rPr>
          <w:rFonts w:asciiTheme="minorHAnsi" w:hAnsiTheme="minorHAnsi" w:cstheme="minorHAnsi"/>
          <w:b/>
          <w:sz w:val="22"/>
          <w:szCs w:val="22"/>
        </w:rPr>
        <w:t xml:space="preserve"> </w:t>
      </w:r>
      <w:r w:rsidRPr="00A843A7">
        <w:rPr>
          <w:rFonts w:asciiTheme="minorHAnsi" w:hAnsiTheme="minorHAnsi" w:cstheme="minorHAnsi"/>
          <w:sz w:val="22"/>
          <w:szCs w:val="22"/>
        </w:rPr>
        <w:t xml:space="preserve">We wszelkiej korespondencji Zamawiający i Wykonawcy posługują się numerem postępowania wskazanym w SWZ. </w:t>
      </w:r>
      <w:bookmarkEnd w:id="1"/>
    </w:p>
    <w:p w14:paraId="19149491" w14:textId="14416194" w:rsidR="008A0BFD" w:rsidRPr="00A843A7" w:rsidRDefault="00B657E0" w:rsidP="00231D33">
      <w:pPr>
        <w:pStyle w:val="Akapitzlist"/>
        <w:numPr>
          <w:ilvl w:val="0"/>
          <w:numId w:val="33"/>
        </w:numPr>
        <w:suppressAutoHyphens w:val="0"/>
        <w:spacing w:before="120"/>
        <w:contextualSpacing w:val="0"/>
        <w:jc w:val="both"/>
        <w:rPr>
          <w:rFonts w:asciiTheme="minorHAnsi" w:hAnsiTheme="minorHAnsi" w:cstheme="minorHAnsi"/>
          <w:sz w:val="22"/>
          <w:szCs w:val="22"/>
        </w:rPr>
      </w:pPr>
      <w:r w:rsidRPr="00A843A7">
        <w:rPr>
          <w:rFonts w:asciiTheme="minorHAnsi" w:hAnsiTheme="minorHAnsi" w:cstheme="minorHAnsi"/>
          <w:sz w:val="22"/>
          <w:szCs w:val="22"/>
        </w:rPr>
        <w:t xml:space="preserve">Zamawiający będzie również komunikować się z Wykonawcami </w:t>
      </w:r>
      <w:r w:rsidR="008A0BFD" w:rsidRPr="00A843A7">
        <w:rPr>
          <w:rFonts w:asciiTheme="minorHAnsi" w:hAnsiTheme="minorHAnsi" w:cstheme="minorHAnsi"/>
          <w:sz w:val="22"/>
          <w:szCs w:val="22"/>
        </w:rPr>
        <w:t>za pomocą poczty elektronicznej:</w:t>
      </w:r>
    </w:p>
    <w:p w14:paraId="3190CA12" w14:textId="0E83DF63" w:rsidR="008A0BFD" w:rsidRPr="00A843A7" w:rsidRDefault="00AA3916" w:rsidP="008A0BFD">
      <w:pPr>
        <w:pStyle w:val="Akapitzlist"/>
        <w:suppressAutoHyphens w:val="0"/>
        <w:spacing w:before="120"/>
        <w:ind w:left="1418"/>
        <w:contextualSpacing w:val="0"/>
        <w:jc w:val="both"/>
        <w:rPr>
          <w:rStyle w:val="Hipercze"/>
          <w:rFonts w:asciiTheme="minorHAnsi" w:hAnsiTheme="minorHAnsi" w:cstheme="minorHAnsi"/>
          <w:sz w:val="22"/>
          <w:szCs w:val="22"/>
        </w:rPr>
      </w:pPr>
      <w:hyperlink r:id="rId16" w:history="1">
        <w:r w:rsidR="00516F22" w:rsidRPr="00A843A7">
          <w:rPr>
            <w:rStyle w:val="Hipercze"/>
            <w:rFonts w:asciiTheme="minorHAnsi" w:hAnsiTheme="minorHAnsi" w:cstheme="minorHAnsi"/>
            <w:sz w:val="22"/>
            <w:szCs w:val="22"/>
          </w:rPr>
          <w:t>dawid.pasternak@katowice.lasy.gov.pl</w:t>
        </w:r>
      </w:hyperlink>
    </w:p>
    <w:p w14:paraId="10F56FF0" w14:textId="3B2D3801" w:rsidR="008A0BFD" w:rsidRPr="00A843A7" w:rsidRDefault="00AA3916" w:rsidP="008A0BFD">
      <w:pPr>
        <w:pStyle w:val="Akapitzlist"/>
        <w:suppressAutoHyphens w:val="0"/>
        <w:spacing w:before="120"/>
        <w:ind w:left="1418"/>
        <w:contextualSpacing w:val="0"/>
        <w:jc w:val="both"/>
        <w:rPr>
          <w:rFonts w:asciiTheme="minorHAnsi" w:hAnsiTheme="minorHAnsi" w:cstheme="minorHAnsi"/>
          <w:sz w:val="22"/>
          <w:szCs w:val="22"/>
        </w:rPr>
      </w:pPr>
      <w:hyperlink r:id="rId17" w:history="1">
        <w:r w:rsidR="008A0BFD" w:rsidRPr="00A843A7">
          <w:rPr>
            <w:rStyle w:val="Hipercze"/>
            <w:rFonts w:asciiTheme="minorHAnsi" w:hAnsiTheme="minorHAnsi" w:cstheme="minorHAnsi"/>
            <w:sz w:val="22"/>
            <w:szCs w:val="22"/>
          </w:rPr>
          <w:t>grzegorz.janas@katowice.lasy.gov.pl</w:t>
        </w:r>
      </w:hyperlink>
    </w:p>
    <w:p w14:paraId="717BFEBB" w14:textId="188DAD62" w:rsidR="00F830A1" w:rsidRDefault="00B657E0" w:rsidP="00231D33">
      <w:pPr>
        <w:pStyle w:val="Akapitzlist"/>
        <w:numPr>
          <w:ilvl w:val="0"/>
          <w:numId w:val="33"/>
        </w:numPr>
        <w:suppressAutoHyphens w:val="0"/>
        <w:spacing w:before="120"/>
        <w:contextualSpacing w:val="0"/>
        <w:jc w:val="both"/>
        <w:rPr>
          <w:rFonts w:asciiTheme="minorHAnsi" w:hAnsiTheme="minorHAnsi" w:cstheme="minorHAnsi"/>
          <w:sz w:val="22"/>
          <w:szCs w:val="22"/>
        </w:rPr>
      </w:pPr>
      <w:bookmarkStart w:id="2" w:name="_Hlk47482730"/>
      <w:r w:rsidRPr="00A843A7">
        <w:rPr>
          <w:rFonts w:asciiTheme="minorHAnsi" w:hAnsiTheme="minorHAnsi" w:cstheme="minorHAnsi"/>
          <w:sz w:val="22"/>
          <w:szCs w:val="22"/>
        </w:rPr>
        <w:t xml:space="preserve">Dokumenty elektroniczne, oświadczenia lub </w:t>
      </w:r>
      <w:r w:rsidR="00FD307C" w:rsidRPr="00A843A7">
        <w:rPr>
          <w:rFonts w:asciiTheme="minorHAnsi" w:hAnsiTheme="minorHAnsi" w:cstheme="minorHAnsi"/>
          <w:sz w:val="22"/>
          <w:szCs w:val="22"/>
        </w:rPr>
        <w:t xml:space="preserve">cyfrowe odwzorowania dokumentów w postaci papierowej (elektroniczne kopie dokumentów stworzonych w postaci papierowej) </w:t>
      </w:r>
      <w:r w:rsidRPr="00A843A7">
        <w:rPr>
          <w:rFonts w:asciiTheme="minorHAnsi" w:hAnsiTheme="minorHAnsi" w:cstheme="minorHAnsi"/>
          <w:sz w:val="22"/>
          <w:szCs w:val="22"/>
        </w:rPr>
        <w:t>składane są przez Wykonawcę</w:t>
      </w:r>
      <w:r w:rsidR="00F830A1" w:rsidRPr="00F830A1">
        <w:t xml:space="preserve"> </w:t>
      </w:r>
      <w:r w:rsidR="00F830A1" w:rsidRPr="00F830A1">
        <w:rPr>
          <w:rFonts w:asciiTheme="minorHAnsi" w:hAnsiTheme="minorHAnsi" w:cstheme="minorHAnsi"/>
          <w:sz w:val="22"/>
          <w:szCs w:val="22"/>
        </w:rPr>
        <w:t>za pośrednictwem platformy  https://josephine</w:t>
      </w:r>
      <w:r w:rsidR="00F830A1">
        <w:rPr>
          <w:rFonts w:asciiTheme="minorHAnsi" w:hAnsiTheme="minorHAnsi" w:cstheme="minorHAnsi"/>
          <w:sz w:val="22"/>
          <w:szCs w:val="22"/>
        </w:rPr>
        <w:t>.proebiz.com/pl jako załączniki</w:t>
      </w:r>
      <w:r w:rsidRPr="00A843A7">
        <w:rPr>
          <w:rFonts w:asciiTheme="minorHAnsi" w:hAnsiTheme="minorHAnsi" w:cstheme="minorHAnsi"/>
          <w:sz w:val="22"/>
          <w:szCs w:val="22"/>
        </w:rPr>
        <w:t>.</w:t>
      </w:r>
    </w:p>
    <w:p w14:paraId="07397E52" w14:textId="30DA574C" w:rsidR="00B657E0" w:rsidRPr="00403BC9" w:rsidRDefault="00F830A1" w:rsidP="00403BC9">
      <w:pPr>
        <w:pStyle w:val="Akapitzlist"/>
        <w:suppressAutoHyphens w:val="0"/>
        <w:spacing w:before="120"/>
        <w:ind w:left="1429"/>
        <w:contextualSpacing w:val="0"/>
        <w:jc w:val="both"/>
        <w:rPr>
          <w:rFonts w:asciiTheme="minorHAnsi" w:hAnsiTheme="minorHAnsi" w:cstheme="minorHAnsi"/>
          <w:sz w:val="22"/>
          <w:szCs w:val="22"/>
        </w:rPr>
      </w:pPr>
      <w:r w:rsidRPr="00F830A1">
        <w:rPr>
          <w:rFonts w:asciiTheme="minorHAnsi" w:hAnsiTheme="minorHAnsi" w:cstheme="minorHAnsi"/>
          <w:sz w:val="22"/>
          <w:szCs w:val="22"/>
        </w:rPr>
        <w:t>Zamawiający dopuszcza również możliwość składania dokumentów elektronicznych, oświadczeń lub elektronicznych kopii dokumentów lub oświadczeń za pomocą poczty elektronicznej, n</w:t>
      </w:r>
      <w:r w:rsidR="004774F8">
        <w:rPr>
          <w:rFonts w:asciiTheme="minorHAnsi" w:hAnsiTheme="minorHAnsi" w:cstheme="minorHAnsi"/>
          <w:sz w:val="22"/>
          <w:szCs w:val="22"/>
        </w:rPr>
        <w:t xml:space="preserve">a wskazany w lit b) adres email z zastrzeżeniem, </w:t>
      </w:r>
      <w:r w:rsidR="002028B8" w:rsidRPr="002028B8">
        <w:rPr>
          <w:rFonts w:asciiTheme="minorHAnsi" w:hAnsiTheme="minorHAnsi" w:cstheme="minorHAnsi"/>
          <w:sz w:val="22"/>
          <w:szCs w:val="22"/>
        </w:rPr>
        <w:t>że złożenie oferty następuje wyłącznie przy użyciu platformy https://josephine.proebiz.com/pl</w:t>
      </w:r>
      <w:r>
        <w:rPr>
          <w:rFonts w:asciiTheme="minorHAnsi" w:hAnsiTheme="minorHAnsi" w:cstheme="minorHAnsi"/>
          <w:sz w:val="22"/>
          <w:szCs w:val="22"/>
        </w:rPr>
        <w:tab/>
      </w:r>
      <w:r w:rsidR="00B657E0" w:rsidRPr="00403BC9">
        <w:rPr>
          <w:rFonts w:asciiTheme="minorHAnsi" w:hAnsiTheme="minorHAnsi" w:cstheme="minorHAnsi"/>
          <w:sz w:val="22"/>
          <w:szCs w:val="22"/>
        </w:rPr>
        <w:br/>
      </w:r>
      <w:bookmarkEnd w:id="2"/>
      <w:r w:rsidRPr="00403BC9">
        <w:rPr>
          <w:rFonts w:asciiTheme="minorHAnsi" w:hAnsiTheme="minorHAnsi" w:cstheme="minorHAnsi"/>
          <w:sz w:val="22"/>
          <w:szCs w:val="22"/>
        </w:rPr>
        <w:t xml:space="preserve">Sposób sporządzenia dokumentów elektronicznych musi być zgody z wymaganiami określonymi w rozporządzeniu Prezesa Rady Ministrów z dnia 30 grudnia </w:t>
      </w:r>
      <w:r w:rsidR="00902968">
        <w:rPr>
          <w:rFonts w:asciiTheme="minorHAnsi" w:hAnsiTheme="minorHAnsi" w:cstheme="minorHAnsi"/>
          <w:sz w:val="22"/>
          <w:szCs w:val="22"/>
        </w:rPr>
        <w:t>2020 r.</w:t>
      </w:r>
      <w:r w:rsidRPr="00403BC9">
        <w:rPr>
          <w:rFonts w:asciiTheme="minorHAnsi" w:hAnsiTheme="minorHAnsi" w:cstheme="minorHAnsi"/>
          <w:sz w:val="22"/>
          <w:szCs w:val="22"/>
        </w:rPr>
        <w:t xml:space="preserve"> w sprawie sposobu sporządzania i przekazywania informacji oraz wymagań technicznych dla dokumentów elektronicznych oraz środków komunikacji elektronicznej w postępowaniu o udzielenie zamówienia publicznego lub konkursie </w:t>
      </w:r>
      <w:r w:rsidRPr="00403BC9">
        <w:rPr>
          <w:rFonts w:asciiTheme="minorHAnsi" w:hAnsiTheme="minorHAnsi" w:cstheme="minorHAnsi"/>
          <w:sz w:val="22"/>
          <w:szCs w:val="22"/>
        </w:rPr>
        <w:lastRenderedPageBreak/>
        <w:t>(Dz. U. z 2020 r., poz. 2452) oraz w rozporządzeniu Ministra Rozwoju, Pracy i Technologii z dnia 23 grudnia 2020 r. w sprawie podmiotowych środków dowodowych oraz innych dokumentów lub oświadczeń, jakich może żądać zamawiający od wykonawcy (Dz. U. z 2020 r. poz. 2415).</w:t>
      </w:r>
    </w:p>
    <w:p w14:paraId="43AFBED8" w14:textId="7FFD5941" w:rsidR="00B657E0" w:rsidRPr="00D665AF"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Niniejsze postępowanie prowadzone jest w języku polskim.</w:t>
      </w:r>
      <w:r w:rsidR="00403BC9">
        <w:rPr>
          <w:rFonts w:asciiTheme="minorHAnsi" w:hAnsiTheme="minorHAnsi" w:cstheme="minorHAnsi"/>
          <w:sz w:val="22"/>
          <w:szCs w:val="22"/>
        </w:rPr>
        <w:t xml:space="preserve"> </w:t>
      </w:r>
      <w:r w:rsidR="00403BC9" w:rsidRPr="002E1E02">
        <w:rPr>
          <w:rFonts w:asciiTheme="minorHAnsi" w:hAnsiTheme="minorHAnsi" w:cstheme="minorHAnsi"/>
          <w:sz w:val="22"/>
          <w:szCs w:val="22"/>
        </w:rPr>
        <w:t>Zamawiający nie wymaga składania ofert w formie katalogów elektronicznych.</w:t>
      </w:r>
    </w:p>
    <w:p w14:paraId="48394101" w14:textId="27C5D5CF"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Wykonawca zobowiązany jest do powiadomienia Zamawiającego o wszelkiej zmianie adresu poczty elektronicznej podanego w ofercie.</w:t>
      </w:r>
    </w:p>
    <w:p w14:paraId="4FF68324" w14:textId="77777777" w:rsidR="00081127" w:rsidRPr="00081127" w:rsidRDefault="00B657E0" w:rsidP="00231D33">
      <w:pPr>
        <w:pStyle w:val="Akapitzlist"/>
        <w:numPr>
          <w:ilvl w:val="1"/>
          <w:numId w:val="26"/>
        </w:numPr>
        <w:spacing w:before="120"/>
        <w:ind w:left="851" w:hanging="709"/>
        <w:jc w:val="both"/>
        <w:rPr>
          <w:rFonts w:asciiTheme="minorHAnsi" w:eastAsia="A" w:hAnsiTheme="minorHAnsi" w:cstheme="minorHAnsi"/>
          <w:b/>
          <w:sz w:val="22"/>
          <w:szCs w:val="22"/>
        </w:rPr>
      </w:pPr>
      <w:bookmarkStart w:id="3" w:name="_Hlk47482747"/>
      <w:r w:rsidRPr="00081127">
        <w:rPr>
          <w:rFonts w:asciiTheme="minorHAnsi" w:hAnsiTheme="minorHAnsi" w:cstheme="minorHAnsi"/>
          <w:b/>
          <w:sz w:val="22"/>
          <w:szCs w:val="22"/>
        </w:rPr>
        <w:t>Zamawiający</w:t>
      </w:r>
      <w:r w:rsidR="00081127" w:rsidRPr="00081127">
        <w:rPr>
          <w:rFonts w:asciiTheme="minorHAnsi" w:hAnsiTheme="minorHAnsi" w:cstheme="minorHAnsi"/>
          <w:b/>
          <w:sz w:val="22"/>
          <w:szCs w:val="22"/>
        </w:rPr>
        <w:t xml:space="preserve"> nie przewiduje możliwości</w:t>
      </w:r>
      <w:r w:rsidRPr="00081127">
        <w:rPr>
          <w:rFonts w:asciiTheme="minorHAnsi" w:hAnsiTheme="minorHAnsi" w:cstheme="minorHAnsi"/>
          <w:b/>
          <w:sz w:val="22"/>
          <w:szCs w:val="22"/>
        </w:rPr>
        <w:t xml:space="preserve"> zwołania zebrania Wykonawców w celu wyjaśnienia treści SWZ. </w:t>
      </w:r>
      <w:bookmarkEnd w:id="3"/>
    </w:p>
    <w:p w14:paraId="579EAFF7" w14:textId="79FCB9D9" w:rsidR="00B657E0" w:rsidRPr="0008112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081127">
        <w:rPr>
          <w:rFonts w:asciiTheme="minorHAnsi" w:hAnsiTheme="minorHAnsi" w:cstheme="minorHAnsi"/>
          <w:sz w:val="22"/>
          <w:szCs w:val="22"/>
        </w:rPr>
        <w:t xml:space="preserve">Wykonawca może zwrócić się do Zamawiającego z wnioskiem o wyjaśnienie treści SWZ. Zamawiający jest obowiązany udzielić wyjaśnień </w:t>
      </w:r>
      <w:r w:rsidRPr="00081127">
        <w:rPr>
          <w:rFonts w:asciiTheme="minorHAnsi" w:eastAsia="A" w:hAnsiTheme="minorHAnsi" w:cstheme="minorHAnsi"/>
          <w:sz w:val="22"/>
          <w:szCs w:val="22"/>
        </w:rPr>
        <w:t xml:space="preserve">niezwłocznie, jednak nie później niż na </w:t>
      </w:r>
      <w:r w:rsidRPr="00942A61">
        <w:rPr>
          <w:rFonts w:asciiTheme="minorHAnsi" w:eastAsia="A" w:hAnsiTheme="minorHAnsi" w:cstheme="minorHAnsi"/>
          <w:b/>
          <w:sz w:val="22"/>
          <w:szCs w:val="22"/>
        </w:rPr>
        <w:t>6 dni</w:t>
      </w:r>
      <w:r w:rsidRPr="00081127">
        <w:rPr>
          <w:rFonts w:asciiTheme="minorHAnsi" w:eastAsia="A" w:hAnsiTheme="minorHAnsi" w:cstheme="minorHAnsi"/>
          <w:sz w:val="22"/>
          <w:szCs w:val="22"/>
        </w:rPr>
        <w:t xml:space="preserve"> przed upływem terminu składania ofert pod warunkiem</w:t>
      </w:r>
      <w:r w:rsidR="00EE2087" w:rsidRPr="00081127">
        <w:rPr>
          <w:rFonts w:asciiTheme="minorHAnsi" w:eastAsia="A" w:hAnsiTheme="minorHAnsi" w:cstheme="minorHAnsi"/>
          <w:sz w:val="22"/>
          <w:szCs w:val="22"/>
        </w:rPr>
        <w:t>,</w:t>
      </w:r>
      <w:r w:rsidRPr="00081127">
        <w:rPr>
          <w:rFonts w:asciiTheme="minorHAnsi" w:eastAsia="A" w:hAnsiTheme="minorHAnsi" w:cstheme="minorHAnsi"/>
          <w:sz w:val="22"/>
          <w:szCs w:val="22"/>
        </w:rPr>
        <w:t xml:space="preserve"> że wniosek o wyjaśnienie treści SWZ wpłynął do zamawiającego nie później niż na </w:t>
      </w:r>
      <w:r w:rsidRPr="00942A61">
        <w:rPr>
          <w:rFonts w:asciiTheme="minorHAnsi" w:eastAsia="A" w:hAnsiTheme="minorHAnsi" w:cstheme="minorHAnsi"/>
          <w:b/>
          <w:sz w:val="22"/>
          <w:szCs w:val="22"/>
        </w:rPr>
        <w:t xml:space="preserve">14 </w:t>
      </w:r>
      <w:r w:rsidR="00624956" w:rsidRPr="00942A61">
        <w:rPr>
          <w:rFonts w:asciiTheme="minorHAnsi" w:eastAsia="A" w:hAnsiTheme="minorHAnsi" w:cstheme="minorHAnsi"/>
          <w:b/>
          <w:sz w:val="22"/>
          <w:szCs w:val="22"/>
        </w:rPr>
        <w:t>dni</w:t>
      </w:r>
      <w:r w:rsidR="00624956" w:rsidRPr="00081127">
        <w:rPr>
          <w:rFonts w:asciiTheme="minorHAnsi" w:eastAsia="A" w:hAnsiTheme="minorHAnsi" w:cstheme="minorHAnsi"/>
          <w:sz w:val="22"/>
          <w:szCs w:val="22"/>
        </w:rPr>
        <w:t xml:space="preserve"> </w:t>
      </w:r>
      <w:r w:rsidRPr="00081127">
        <w:rPr>
          <w:rFonts w:asciiTheme="minorHAnsi" w:eastAsia="A" w:hAnsiTheme="minorHAnsi" w:cstheme="minorHAnsi"/>
          <w:sz w:val="22"/>
          <w:szCs w:val="22"/>
        </w:rPr>
        <w:t>przed upływem terminu składania ofert.</w:t>
      </w:r>
    </w:p>
    <w:p w14:paraId="7DD17270" w14:textId="3C667BF1"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Jeżeli Zamawiający nie udzieli wyjaśnień w terminie, o którym mowa w pkt 10.1</w:t>
      </w:r>
      <w:r w:rsidR="004449EE" w:rsidRPr="00A843A7">
        <w:rPr>
          <w:rFonts w:asciiTheme="minorHAnsi" w:eastAsia="A" w:hAnsiTheme="minorHAnsi" w:cstheme="minorHAnsi"/>
          <w:sz w:val="22"/>
          <w:szCs w:val="22"/>
        </w:rPr>
        <w:t>3</w:t>
      </w:r>
      <w:r w:rsidRPr="00A843A7">
        <w:rPr>
          <w:rFonts w:asciiTheme="minorHAnsi" w:eastAsia="A" w:hAnsiTheme="minorHAnsi" w:cstheme="minorHAnsi"/>
          <w:sz w:val="22"/>
          <w:szCs w:val="22"/>
        </w:rPr>
        <w:t>. SWZ, przedłuża termin składania ofert o czas niezbędny do zapoznania się wszystkich zainteresowanych Wykonawców z wyjaśnieniami niezbędnymi do należytego przygotowania i złożenia ofert.</w:t>
      </w:r>
    </w:p>
    <w:p w14:paraId="67203F7A" w14:textId="044117EC"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Przedłużenie terminu składania ofert nie wpływa na bieg terminu składania wniosku o wyjaśnienie treści SWZ, o którym mowa w pkt 10.1</w:t>
      </w:r>
      <w:r w:rsidR="004449EE" w:rsidRPr="00A843A7">
        <w:rPr>
          <w:rFonts w:asciiTheme="minorHAnsi" w:eastAsia="A" w:hAnsiTheme="minorHAnsi" w:cstheme="minorHAnsi"/>
          <w:sz w:val="22"/>
          <w:szCs w:val="22"/>
        </w:rPr>
        <w:t>3</w:t>
      </w:r>
      <w:r w:rsidRPr="00A843A7">
        <w:rPr>
          <w:rFonts w:asciiTheme="minorHAnsi" w:eastAsia="A" w:hAnsiTheme="minorHAnsi" w:cstheme="minorHAnsi"/>
          <w:sz w:val="22"/>
          <w:szCs w:val="22"/>
        </w:rPr>
        <w:t xml:space="preserve"> SWZ. W przypadku gdy wniosek o wyjaśnienie treści SWZ nie wpłynął w terminie, o którym mowa w pkt 10.1</w:t>
      </w:r>
      <w:r w:rsidR="004449EE" w:rsidRPr="00A843A7">
        <w:rPr>
          <w:rFonts w:asciiTheme="minorHAnsi" w:eastAsia="A" w:hAnsiTheme="minorHAnsi" w:cstheme="minorHAnsi"/>
          <w:sz w:val="22"/>
          <w:szCs w:val="22"/>
        </w:rPr>
        <w:t>3</w:t>
      </w:r>
      <w:r w:rsidRPr="00A843A7">
        <w:rPr>
          <w:rFonts w:asciiTheme="minorHAnsi" w:eastAsia="A" w:hAnsiTheme="minorHAnsi" w:cstheme="minorHAnsi"/>
          <w:sz w:val="22"/>
          <w:szCs w:val="22"/>
        </w:rPr>
        <w:t xml:space="preserve"> SWZ, Zamawiający nie ma obowiązku udzielania wyjaśnień SWZ oraz obowiązku przedłużenia terminu składania ofert.</w:t>
      </w:r>
    </w:p>
    <w:p w14:paraId="5B3010D9" w14:textId="21DD2BA4"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Treść zapytań wraz z wyjaśnieniami Zamawiający udostępnia na stronie internetowej prowadzonego postępowania.</w:t>
      </w:r>
    </w:p>
    <w:p w14:paraId="5E033364" w14:textId="6CEC0E79"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W uzasadnionych przypadkach Zamawiający może przed upływem terminu składania ofert zmienić treść SWZ. Dokonaną zmianę treści SWZ Zamawiający udostępni na stronie internetowej prowadzonego postępowania. </w:t>
      </w:r>
    </w:p>
    <w:p w14:paraId="3BD76602" w14:textId="00350E3F"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W przypadku gdy zmiana treści SWZ prowadzi do zmiany treści ogłoszenia o zamówieniu, Zamawiający przekaże Urzędowi Publikacji Unii Europejskiej sprostowanie, ogłoszenie o zmianie lub dodatkowych informacji. </w:t>
      </w:r>
    </w:p>
    <w:p w14:paraId="51713D08" w14:textId="1BA5A641"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W przypadku gdy zmiany treści SWZ są istotne dla sporządzenia oferty lub wymagają od wykonawców dodatkowego czasu na zapoznanie się ze zmianą SWZ i przygotowanie ofert, Zamawiający przedłuży termin składania ofert o czas niezbędny na zapoznanie się ze zmianą SWZ i przygotowanie oferty. </w:t>
      </w:r>
    </w:p>
    <w:p w14:paraId="003F41BD" w14:textId="77777777" w:rsidR="00B657E0" w:rsidRPr="00A843A7" w:rsidRDefault="00B657E0" w:rsidP="00F004F7">
      <w:pPr>
        <w:spacing w:before="120"/>
        <w:jc w:val="both"/>
        <w:rPr>
          <w:rFonts w:asciiTheme="minorHAnsi" w:hAnsiTheme="minorHAnsi" w:cstheme="minorHAnsi"/>
          <w:sz w:val="22"/>
          <w:szCs w:val="22"/>
        </w:rPr>
      </w:pPr>
    </w:p>
    <w:p w14:paraId="15C99D5F" w14:textId="77777777" w:rsidR="00B657E0" w:rsidRPr="00A843A7" w:rsidRDefault="00B657E0" w:rsidP="00F004F7">
      <w:pPr>
        <w:spacing w:before="120"/>
        <w:jc w:val="both"/>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0985AF25" w14:textId="77777777">
        <w:tc>
          <w:tcPr>
            <w:tcW w:w="9073" w:type="dxa"/>
            <w:shd w:val="clear" w:color="auto" w:fill="E7E6E6"/>
          </w:tcPr>
          <w:p w14:paraId="72A6F158" w14:textId="563AE427"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WYMAGANIA DOTYCZĄCE WADIUM</w:t>
            </w:r>
          </w:p>
        </w:tc>
      </w:tr>
    </w:tbl>
    <w:p w14:paraId="689CD2F7" w14:textId="77777777" w:rsidR="00B657E0" w:rsidRPr="00A843A7" w:rsidRDefault="00B657E0" w:rsidP="00B82DE7">
      <w:pPr>
        <w:spacing w:before="120"/>
        <w:rPr>
          <w:rFonts w:asciiTheme="minorHAnsi" w:hAnsiTheme="minorHAnsi" w:cstheme="minorHAnsi"/>
          <w:sz w:val="22"/>
          <w:szCs w:val="22"/>
        </w:rPr>
      </w:pPr>
    </w:p>
    <w:p w14:paraId="6356343B" w14:textId="35FBB6FB" w:rsidR="00B22C67" w:rsidRPr="00A843A7" w:rsidRDefault="00B22C67"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Zamawiający wymaga wniesienia wadium w wysokości:</w:t>
      </w:r>
    </w:p>
    <w:p w14:paraId="4934EF90" w14:textId="7ADD47DB" w:rsidR="00AE51D8" w:rsidRPr="00936DC6" w:rsidRDefault="004C128A" w:rsidP="00721B43">
      <w:pPr>
        <w:numPr>
          <w:ilvl w:val="0"/>
          <w:numId w:val="10"/>
        </w:numPr>
        <w:spacing w:before="120"/>
        <w:jc w:val="both"/>
        <w:rPr>
          <w:rFonts w:asciiTheme="minorHAnsi" w:hAnsiTheme="minorHAnsi" w:cstheme="minorHAnsi"/>
          <w:sz w:val="22"/>
          <w:szCs w:val="22"/>
        </w:rPr>
      </w:pPr>
      <w:r w:rsidRPr="00936DC6">
        <w:rPr>
          <w:rFonts w:asciiTheme="minorHAnsi" w:hAnsiTheme="minorHAnsi" w:cstheme="minorHAnsi"/>
          <w:sz w:val="22"/>
          <w:szCs w:val="22"/>
        </w:rPr>
        <w:t>52</w:t>
      </w:r>
      <w:r w:rsidR="00AE51D8" w:rsidRPr="00936DC6">
        <w:rPr>
          <w:rFonts w:asciiTheme="minorHAnsi" w:hAnsiTheme="minorHAnsi" w:cstheme="minorHAnsi"/>
          <w:sz w:val="22"/>
          <w:szCs w:val="22"/>
        </w:rPr>
        <w:t>.000,00 zł (</w:t>
      </w:r>
      <w:r w:rsidR="00EB5F89" w:rsidRPr="00936DC6">
        <w:rPr>
          <w:rFonts w:asciiTheme="minorHAnsi" w:hAnsiTheme="minorHAnsi" w:cstheme="minorHAnsi"/>
          <w:sz w:val="22"/>
          <w:szCs w:val="22"/>
        </w:rPr>
        <w:t>pięćdziesiąt dwa tysiące</w:t>
      </w:r>
      <w:r w:rsidR="00D51559">
        <w:rPr>
          <w:rFonts w:asciiTheme="minorHAnsi" w:hAnsiTheme="minorHAnsi" w:cstheme="minorHAnsi"/>
          <w:sz w:val="22"/>
          <w:szCs w:val="22"/>
        </w:rPr>
        <w:t xml:space="preserve"> złotych) – dla części nr 1</w:t>
      </w:r>
      <w:r w:rsidR="00AE51D8" w:rsidRPr="00936DC6">
        <w:rPr>
          <w:rFonts w:asciiTheme="minorHAnsi" w:hAnsiTheme="minorHAnsi" w:cstheme="minorHAnsi"/>
          <w:sz w:val="22"/>
          <w:szCs w:val="22"/>
        </w:rPr>
        <w:t xml:space="preserve"> zamówienia</w:t>
      </w:r>
    </w:p>
    <w:p w14:paraId="0ED74D98" w14:textId="161A6927" w:rsidR="00AE51D8" w:rsidRPr="00936DC6" w:rsidRDefault="00D872A4" w:rsidP="00721B43">
      <w:pPr>
        <w:numPr>
          <w:ilvl w:val="0"/>
          <w:numId w:val="10"/>
        </w:numPr>
        <w:spacing w:before="120"/>
        <w:jc w:val="both"/>
        <w:rPr>
          <w:rFonts w:asciiTheme="minorHAnsi" w:hAnsiTheme="minorHAnsi" w:cstheme="minorHAnsi"/>
          <w:sz w:val="22"/>
          <w:szCs w:val="22"/>
        </w:rPr>
      </w:pPr>
      <w:r w:rsidRPr="00936DC6">
        <w:rPr>
          <w:rFonts w:asciiTheme="minorHAnsi" w:hAnsiTheme="minorHAnsi" w:cstheme="minorHAnsi"/>
          <w:sz w:val="22"/>
          <w:szCs w:val="22"/>
        </w:rPr>
        <w:t>39</w:t>
      </w:r>
      <w:r w:rsidR="00AE51D8" w:rsidRPr="00936DC6">
        <w:rPr>
          <w:rFonts w:asciiTheme="minorHAnsi" w:hAnsiTheme="minorHAnsi" w:cstheme="minorHAnsi"/>
          <w:sz w:val="22"/>
          <w:szCs w:val="22"/>
        </w:rPr>
        <w:t>.000,00 zł (</w:t>
      </w:r>
      <w:r w:rsidR="00EB5F89" w:rsidRPr="00936DC6">
        <w:rPr>
          <w:rFonts w:asciiTheme="minorHAnsi" w:hAnsiTheme="minorHAnsi" w:cstheme="minorHAnsi"/>
          <w:sz w:val="22"/>
          <w:szCs w:val="22"/>
        </w:rPr>
        <w:t>trzydzieści dziewięć</w:t>
      </w:r>
      <w:r w:rsidR="00AE51D8" w:rsidRPr="00936DC6">
        <w:rPr>
          <w:rFonts w:asciiTheme="minorHAnsi" w:hAnsiTheme="minorHAnsi" w:cstheme="minorHAnsi"/>
          <w:sz w:val="22"/>
          <w:szCs w:val="22"/>
        </w:rPr>
        <w:t xml:space="preserve"> ty</w:t>
      </w:r>
      <w:r w:rsidR="00D51559">
        <w:rPr>
          <w:rFonts w:asciiTheme="minorHAnsi" w:hAnsiTheme="minorHAnsi" w:cstheme="minorHAnsi"/>
          <w:sz w:val="22"/>
          <w:szCs w:val="22"/>
        </w:rPr>
        <w:t>siące złotych) – dla części nr 2</w:t>
      </w:r>
      <w:r w:rsidR="00AE51D8" w:rsidRPr="00936DC6">
        <w:rPr>
          <w:rFonts w:asciiTheme="minorHAnsi" w:hAnsiTheme="minorHAnsi" w:cstheme="minorHAnsi"/>
          <w:sz w:val="22"/>
          <w:szCs w:val="22"/>
        </w:rPr>
        <w:t xml:space="preserve"> zamówienia</w:t>
      </w:r>
    </w:p>
    <w:p w14:paraId="75E8FB18" w14:textId="6649112C" w:rsidR="00AE51D8" w:rsidRPr="00D51559" w:rsidRDefault="006C7DE9" w:rsidP="00D51559">
      <w:pPr>
        <w:numPr>
          <w:ilvl w:val="0"/>
          <w:numId w:val="10"/>
        </w:numPr>
        <w:spacing w:before="120"/>
        <w:jc w:val="both"/>
        <w:rPr>
          <w:rFonts w:asciiTheme="minorHAnsi" w:hAnsiTheme="minorHAnsi" w:cstheme="minorHAnsi"/>
          <w:sz w:val="22"/>
          <w:szCs w:val="22"/>
        </w:rPr>
      </w:pPr>
      <w:r w:rsidRPr="00936DC6">
        <w:rPr>
          <w:rFonts w:asciiTheme="minorHAnsi" w:hAnsiTheme="minorHAnsi" w:cstheme="minorHAnsi"/>
          <w:sz w:val="22"/>
          <w:szCs w:val="22"/>
        </w:rPr>
        <w:t>51</w:t>
      </w:r>
      <w:r w:rsidR="00AE51D8" w:rsidRPr="00936DC6">
        <w:rPr>
          <w:rFonts w:asciiTheme="minorHAnsi" w:hAnsiTheme="minorHAnsi" w:cstheme="minorHAnsi"/>
          <w:sz w:val="22"/>
          <w:szCs w:val="22"/>
        </w:rPr>
        <w:t>.000,00</w:t>
      </w:r>
      <w:r w:rsidR="00EB5F89" w:rsidRPr="00936DC6">
        <w:rPr>
          <w:rFonts w:asciiTheme="minorHAnsi" w:hAnsiTheme="minorHAnsi" w:cstheme="minorHAnsi"/>
          <w:sz w:val="22"/>
          <w:szCs w:val="22"/>
        </w:rPr>
        <w:t xml:space="preserve"> zł (pięćdziesiąt jeden tysięcy</w:t>
      </w:r>
      <w:r w:rsidR="00D51559">
        <w:rPr>
          <w:rFonts w:asciiTheme="minorHAnsi" w:hAnsiTheme="minorHAnsi" w:cstheme="minorHAnsi"/>
          <w:sz w:val="22"/>
          <w:szCs w:val="22"/>
        </w:rPr>
        <w:t xml:space="preserve"> złotych) – dla części nr 3</w:t>
      </w:r>
      <w:r w:rsidR="00AE51D8" w:rsidRPr="00936DC6">
        <w:rPr>
          <w:rFonts w:asciiTheme="minorHAnsi" w:hAnsiTheme="minorHAnsi" w:cstheme="minorHAnsi"/>
          <w:sz w:val="22"/>
          <w:szCs w:val="22"/>
        </w:rPr>
        <w:t xml:space="preserve"> zamówienia</w:t>
      </w:r>
    </w:p>
    <w:p w14:paraId="5BD25120" w14:textId="77777777" w:rsidR="00B657E0" w:rsidRPr="00A843A7" w:rsidRDefault="00B657E0" w:rsidP="00F004F7">
      <w:pPr>
        <w:spacing w:before="120"/>
        <w:ind w:left="709"/>
        <w:jc w:val="both"/>
        <w:rPr>
          <w:rFonts w:asciiTheme="minorHAnsi" w:hAnsiTheme="minorHAnsi" w:cstheme="minorHAnsi"/>
          <w:sz w:val="22"/>
          <w:szCs w:val="22"/>
        </w:rPr>
      </w:pPr>
      <w:r w:rsidRPr="00A843A7">
        <w:rPr>
          <w:rFonts w:asciiTheme="minorHAnsi" w:hAnsiTheme="minorHAnsi" w:cstheme="minorHAnsi"/>
          <w:sz w:val="22"/>
          <w:szCs w:val="22"/>
        </w:rPr>
        <w:lastRenderedPageBreak/>
        <w:t>Wadium należy wnieść przed upływem terminu składania ofert i utrzymywać nieprzerwanie do dnia upływu terminu związania ofertą, z</w:t>
      </w:r>
      <w:r w:rsidR="00B22C67" w:rsidRPr="00A843A7">
        <w:rPr>
          <w:rFonts w:asciiTheme="minorHAnsi" w:hAnsiTheme="minorHAnsi" w:cstheme="minorHAnsi"/>
          <w:sz w:val="22"/>
          <w:szCs w:val="22"/>
        </w:rPr>
        <w:t>a</w:t>
      </w:r>
      <w:r w:rsidRPr="00A843A7">
        <w:rPr>
          <w:rFonts w:asciiTheme="minorHAnsi" w:hAnsiTheme="minorHAnsi" w:cstheme="minorHAnsi"/>
          <w:sz w:val="22"/>
          <w:szCs w:val="22"/>
        </w:rPr>
        <w:t xml:space="preserve"> wyjątkiem przypadków, o których mowa w art. 98 ust. 1 pkt 2 i 3 oraz ust. 2 PZP. </w:t>
      </w:r>
    </w:p>
    <w:p w14:paraId="2E7F10E4" w14:textId="628AD7EB"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Wadium może być wnoszone w jednej lub kilku następujących formach:</w:t>
      </w:r>
    </w:p>
    <w:p w14:paraId="5BB7D39E" w14:textId="77777777" w:rsidR="00BF6DE3" w:rsidRPr="00A843A7" w:rsidRDefault="00B657E0" w:rsidP="00BF6DE3">
      <w:pPr>
        <w:spacing w:before="120"/>
        <w:ind w:left="1418"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1) </w:t>
      </w:r>
      <w:r w:rsidRPr="00A843A7">
        <w:rPr>
          <w:rFonts w:asciiTheme="minorHAnsi" w:hAnsiTheme="minorHAnsi" w:cstheme="minorHAnsi"/>
          <w:sz w:val="22"/>
          <w:szCs w:val="22"/>
        </w:rPr>
        <w:tab/>
        <w:t>pieniądzu,</w:t>
      </w:r>
    </w:p>
    <w:p w14:paraId="363E379B" w14:textId="77777777" w:rsidR="00B657E0" w:rsidRPr="00A843A7" w:rsidRDefault="00B657E0" w:rsidP="00F004F7">
      <w:pPr>
        <w:spacing w:before="120"/>
        <w:ind w:left="1418"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2) </w:t>
      </w:r>
      <w:r w:rsidRPr="00A843A7">
        <w:rPr>
          <w:rFonts w:asciiTheme="minorHAnsi" w:hAnsiTheme="minorHAnsi" w:cstheme="minorHAnsi"/>
          <w:sz w:val="22"/>
          <w:szCs w:val="22"/>
        </w:rPr>
        <w:tab/>
        <w:t>gwarancjach bankowych,</w:t>
      </w:r>
    </w:p>
    <w:p w14:paraId="0BE7FBAB" w14:textId="77777777" w:rsidR="00B657E0" w:rsidRPr="00A843A7" w:rsidRDefault="00B657E0" w:rsidP="00F004F7">
      <w:pPr>
        <w:spacing w:before="120"/>
        <w:ind w:left="1418"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3) </w:t>
      </w:r>
      <w:r w:rsidRPr="00A843A7">
        <w:rPr>
          <w:rFonts w:asciiTheme="minorHAnsi" w:hAnsiTheme="minorHAnsi" w:cstheme="minorHAnsi"/>
          <w:sz w:val="22"/>
          <w:szCs w:val="22"/>
        </w:rPr>
        <w:tab/>
        <w:t>gwarancjach ubezpieczeniowych,</w:t>
      </w:r>
    </w:p>
    <w:p w14:paraId="5DAE981A" w14:textId="1B7369CA" w:rsidR="00B657E0" w:rsidRPr="00A843A7" w:rsidRDefault="00B657E0" w:rsidP="00F004F7">
      <w:pPr>
        <w:spacing w:before="120"/>
        <w:ind w:left="1418"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4) </w:t>
      </w:r>
      <w:r w:rsidRPr="00A843A7">
        <w:rPr>
          <w:rFonts w:asciiTheme="minorHAnsi" w:hAnsiTheme="minorHAnsi" w:cstheme="minorHAnsi"/>
          <w:sz w:val="22"/>
          <w:szCs w:val="22"/>
        </w:rPr>
        <w:tab/>
        <w:t>poręczeniach udzielonych przez podmioty, o których mowa w  art. 6b ust. 5 pkt. 2 ustawy z dnia 9 listopada 2000 r. o utworzeniu Polskiej Agencji Rozwoju Przedsiębiorczości (tekst je</w:t>
      </w:r>
      <w:r w:rsidR="004271C4">
        <w:rPr>
          <w:rFonts w:asciiTheme="minorHAnsi" w:hAnsiTheme="minorHAnsi" w:cstheme="minorHAnsi"/>
          <w:sz w:val="22"/>
          <w:szCs w:val="22"/>
        </w:rPr>
        <w:t>dn.: Dz. U. z 2022 r. poz. 2080 ze zm.</w:t>
      </w:r>
      <w:r w:rsidR="00BF6DE3" w:rsidRPr="00A843A7">
        <w:rPr>
          <w:rFonts w:asciiTheme="minorHAnsi" w:hAnsiTheme="minorHAnsi" w:cstheme="minorHAnsi"/>
          <w:sz w:val="22"/>
          <w:szCs w:val="22"/>
        </w:rPr>
        <w:t>),</w:t>
      </w:r>
    </w:p>
    <w:p w14:paraId="485BC29F" w14:textId="44EE5266" w:rsidR="00B657E0" w:rsidRPr="00227833" w:rsidRDefault="00B657E0" w:rsidP="00231D33">
      <w:pPr>
        <w:pStyle w:val="Akapitzlist"/>
        <w:numPr>
          <w:ilvl w:val="1"/>
          <w:numId w:val="26"/>
        </w:numPr>
        <w:spacing w:before="120"/>
        <w:ind w:left="851" w:hanging="709"/>
        <w:jc w:val="both"/>
        <w:rPr>
          <w:rFonts w:asciiTheme="minorHAnsi" w:hAnsiTheme="minorHAnsi" w:cstheme="minorHAnsi"/>
          <w:b/>
          <w:sz w:val="22"/>
          <w:szCs w:val="22"/>
        </w:rPr>
      </w:pPr>
      <w:r w:rsidRPr="00A843A7">
        <w:rPr>
          <w:rFonts w:asciiTheme="minorHAnsi" w:hAnsiTheme="minorHAnsi" w:cstheme="minorHAnsi"/>
          <w:bCs/>
          <w:sz w:val="22"/>
          <w:szCs w:val="22"/>
        </w:rPr>
        <w:t xml:space="preserve">Wadium wnoszone w pieniądzu </w:t>
      </w:r>
      <w:r w:rsidRPr="00A843A7">
        <w:rPr>
          <w:rFonts w:asciiTheme="minorHAnsi" w:hAnsiTheme="minorHAnsi" w:cstheme="minorHAnsi"/>
          <w:sz w:val="22"/>
          <w:szCs w:val="22"/>
        </w:rPr>
        <w:t>należy wpłacić przelewem na ra</w:t>
      </w:r>
      <w:r w:rsidR="00624956" w:rsidRPr="00A843A7">
        <w:rPr>
          <w:rFonts w:asciiTheme="minorHAnsi" w:hAnsiTheme="minorHAnsi" w:cstheme="minorHAnsi"/>
          <w:sz w:val="22"/>
          <w:szCs w:val="22"/>
        </w:rPr>
        <w:t xml:space="preserve">chunek bankowy Zamawiającego w </w:t>
      </w:r>
      <w:r w:rsidR="008A3E44" w:rsidRPr="008A3E44">
        <w:rPr>
          <w:rFonts w:asciiTheme="minorHAnsi" w:hAnsiTheme="minorHAnsi" w:cstheme="minorHAnsi"/>
          <w:sz w:val="22"/>
          <w:szCs w:val="22"/>
        </w:rPr>
        <w:t xml:space="preserve"> BNP Paribas Bank Polska S.A</w:t>
      </w:r>
      <w:r w:rsidR="00F25C54" w:rsidRPr="00A843A7">
        <w:rPr>
          <w:rFonts w:asciiTheme="minorHAnsi" w:hAnsiTheme="minorHAnsi" w:cstheme="minorHAnsi"/>
          <w:sz w:val="22"/>
          <w:szCs w:val="22"/>
        </w:rPr>
        <w:t>, nr rachunku</w:t>
      </w:r>
      <w:r w:rsidR="00F25C54" w:rsidRPr="00203821">
        <w:rPr>
          <w:rFonts w:asciiTheme="minorHAnsi" w:hAnsiTheme="minorHAnsi" w:cstheme="minorHAnsi"/>
          <w:sz w:val="22"/>
          <w:szCs w:val="22"/>
        </w:rPr>
        <w:t xml:space="preserve">: </w:t>
      </w:r>
      <w:r w:rsidR="00F25C54" w:rsidRPr="00203821">
        <w:rPr>
          <w:rFonts w:asciiTheme="minorHAnsi" w:hAnsiTheme="minorHAnsi" w:cstheme="minorHAnsi"/>
          <w:b/>
          <w:sz w:val="22"/>
          <w:szCs w:val="22"/>
        </w:rPr>
        <w:t>54 2030 0045 1110 0000 0042 8940</w:t>
      </w:r>
      <w:r w:rsidR="00F25C54" w:rsidRPr="00A843A7">
        <w:rPr>
          <w:rFonts w:asciiTheme="minorHAnsi" w:hAnsiTheme="minorHAnsi" w:cstheme="minorHAnsi"/>
          <w:sz w:val="22"/>
          <w:szCs w:val="22"/>
        </w:rPr>
        <w:t xml:space="preserve"> z dopiskiem: „Wadium na zabezpieczenie oferty w postępowaniu na </w:t>
      </w:r>
      <w:r w:rsidR="00F25C54" w:rsidRPr="00A843A7">
        <w:rPr>
          <w:rFonts w:asciiTheme="minorHAnsi" w:hAnsiTheme="minorHAnsi" w:cstheme="minorHAnsi"/>
          <w:b/>
          <w:sz w:val="22"/>
          <w:szCs w:val="22"/>
        </w:rPr>
        <w:t>„Opracowanie dokumentacji urządzeniowej dla nadleśnictw z terenu RDLP w Katowicach”</w:t>
      </w:r>
      <w:r w:rsidR="00F25C54" w:rsidRPr="00A843A7">
        <w:rPr>
          <w:rFonts w:asciiTheme="minorHAnsi" w:hAnsiTheme="minorHAnsi" w:cstheme="minorHAnsi"/>
          <w:sz w:val="22"/>
          <w:szCs w:val="22"/>
        </w:rPr>
        <w:t xml:space="preserve">, Część Nr :_________________________________________.” </w:t>
      </w:r>
      <w:r w:rsidRPr="00A843A7">
        <w:rPr>
          <w:rFonts w:asciiTheme="minorHAnsi" w:hAnsiTheme="minorHAnsi" w:cstheme="minorHAnsi"/>
          <w:bCs/>
          <w:sz w:val="22"/>
          <w:szCs w:val="22"/>
        </w:rPr>
        <w:t xml:space="preserve">Wniesienie wadium w pieniądzu będzie skuteczne, jeżeli w podanym terminie zostanie </w:t>
      </w:r>
      <w:r w:rsidR="00B41EB5" w:rsidRPr="00A843A7">
        <w:rPr>
          <w:rFonts w:asciiTheme="minorHAnsi" w:hAnsiTheme="minorHAnsi" w:cstheme="minorHAnsi"/>
          <w:bCs/>
          <w:sz w:val="22"/>
          <w:szCs w:val="22"/>
        </w:rPr>
        <w:t>uznane</w:t>
      </w:r>
      <w:r w:rsidRPr="00A843A7">
        <w:rPr>
          <w:rFonts w:asciiTheme="minorHAnsi" w:hAnsiTheme="minorHAnsi" w:cstheme="minorHAnsi"/>
          <w:bCs/>
          <w:sz w:val="22"/>
          <w:szCs w:val="22"/>
        </w:rPr>
        <w:t xml:space="preserve"> na rachunku bankowym Zamawiającego. Wadium wniesione w pieniądzu Zamawiający przechowuje na rachunku bankowym. </w:t>
      </w:r>
      <w:r w:rsidR="0061577C" w:rsidRPr="00227833">
        <w:rPr>
          <w:rFonts w:asciiTheme="minorHAnsi" w:hAnsiTheme="minorHAnsi" w:cstheme="minorHAnsi"/>
          <w:b/>
          <w:sz w:val="22"/>
          <w:szCs w:val="22"/>
        </w:rPr>
        <w:t xml:space="preserve">UWAGA! Wniesienie wadium w inny sposób niż przelew </w:t>
      </w:r>
      <w:r w:rsidR="009774FE" w:rsidRPr="00227833">
        <w:rPr>
          <w:rFonts w:asciiTheme="minorHAnsi" w:hAnsiTheme="minorHAnsi" w:cstheme="minorHAnsi"/>
          <w:b/>
          <w:sz w:val="22"/>
          <w:szCs w:val="22"/>
        </w:rPr>
        <w:t xml:space="preserve">pochodzący z rachunku bankowego Wykonawcy </w:t>
      </w:r>
      <w:r w:rsidR="0061577C" w:rsidRPr="00227833">
        <w:rPr>
          <w:rFonts w:asciiTheme="minorHAnsi" w:hAnsiTheme="minorHAnsi" w:cstheme="minorHAnsi"/>
          <w:b/>
          <w:sz w:val="22"/>
          <w:szCs w:val="22"/>
        </w:rPr>
        <w:t>będzie skutkowało odrzuceniem oferty!</w:t>
      </w:r>
    </w:p>
    <w:p w14:paraId="03463AC9" w14:textId="3CB693F1" w:rsidR="00B657E0" w:rsidRPr="00A843A7" w:rsidRDefault="00B657E0" w:rsidP="00231D33">
      <w:pPr>
        <w:pStyle w:val="Akapitzlist"/>
        <w:numPr>
          <w:ilvl w:val="1"/>
          <w:numId w:val="26"/>
        </w:numPr>
        <w:spacing w:before="120"/>
        <w:ind w:left="851" w:hanging="709"/>
        <w:jc w:val="both"/>
        <w:rPr>
          <w:rFonts w:asciiTheme="minorHAnsi" w:hAnsiTheme="minorHAnsi" w:cstheme="minorHAnsi"/>
          <w:b/>
          <w:bCs/>
          <w:sz w:val="22"/>
          <w:szCs w:val="22"/>
        </w:rPr>
      </w:pPr>
      <w:r w:rsidRPr="00A843A7">
        <w:rPr>
          <w:rFonts w:asciiTheme="minorHAnsi" w:hAnsiTheme="minorHAnsi" w:cstheme="minorHAnsi"/>
          <w:bCs/>
          <w:sz w:val="22"/>
          <w:szCs w:val="22"/>
        </w:rPr>
        <w:t>Z treści wadium wnoszonego w formie</w:t>
      </w:r>
      <w:r w:rsidR="00B41EB5" w:rsidRPr="00A843A7">
        <w:rPr>
          <w:rFonts w:asciiTheme="minorHAnsi" w:hAnsiTheme="minorHAnsi" w:cstheme="minorHAnsi"/>
          <w:bCs/>
          <w:sz w:val="22"/>
          <w:szCs w:val="22"/>
        </w:rPr>
        <w:t xml:space="preserve"> niepieniężnej</w:t>
      </w:r>
      <w:r w:rsidRPr="00A843A7">
        <w:rPr>
          <w:rFonts w:asciiTheme="minorHAnsi" w:hAnsiTheme="minorHAnsi" w:cstheme="minorHAnsi"/>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3849EF83" w14:textId="0D127D4A"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bCs/>
          <w:sz w:val="22"/>
          <w:szCs w:val="22"/>
        </w:rPr>
        <w:t xml:space="preserve">Wadium wnoszone w formie gwarancji lub poręczenia, o których mowa w pkt 11.2. ppkt 2)-4) należy przekazać Zamawiającemu wraz z Ofertą w oryginale </w:t>
      </w:r>
      <w:bookmarkStart w:id="4" w:name="_Hlk15926476"/>
      <w:r w:rsidRPr="00A843A7">
        <w:rPr>
          <w:rFonts w:asciiTheme="minorHAnsi" w:hAnsiTheme="minorHAnsi" w:cstheme="minorHAnsi"/>
          <w:bCs/>
          <w:sz w:val="22"/>
          <w:szCs w:val="22"/>
        </w:rPr>
        <w:t>w postaci elektronicznej tj. opatrzonej kwalifikowanym podpisem elektronicznymi osób upoważnionych do jego wystawienia</w:t>
      </w:r>
      <w:bookmarkEnd w:id="4"/>
      <w:r w:rsidRPr="00A843A7">
        <w:rPr>
          <w:rFonts w:asciiTheme="minorHAnsi" w:hAnsiTheme="minorHAnsi" w:cstheme="minorHAnsi"/>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07763ACE" w14:textId="135B86A9" w:rsidR="00B657E0" w:rsidRPr="00A843A7" w:rsidRDefault="00B657E0" w:rsidP="00231D33">
      <w:pPr>
        <w:pStyle w:val="Akapitzlist"/>
        <w:numPr>
          <w:ilvl w:val="1"/>
          <w:numId w:val="26"/>
        </w:numPr>
        <w:spacing w:before="120"/>
        <w:ind w:left="851" w:hanging="709"/>
        <w:jc w:val="both"/>
        <w:rPr>
          <w:rFonts w:asciiTheme="minorHAnsi" w:hAnsiTheme="minorHAnsi" w:cstheme="minorHAnsi"/>
          <w:bCs/>
          <w:sz w:val="22"/>
          <w:szCs w:val="22"/>
        </w:rPr>
      </w:pPr>
      <w:r w:rsidRPr="00A843A7">
        <w:rPr>
          <w:rFonts w:asciiTheme="minorHAnsi" w:hAnsiTheme="minorHAnsi" w:cstheme="minorHAnsi"/>
          <w:bCs/>
          <w:sz w:val="22"/>
          <w:szCs w:val="22"/>
        </w:rPr>
        <w:t>Treść gwarancji wadialnej musi zawierać następujące elementy:</w:t>
      </w:r>
    </w:p>
    <w:p w14:paraId="5DBA9C85" w14:textId="77777777" w:rsidR="00B657E0" w:rsidRPr="00A843A7" w:rsidRDefault="00B657E0" w:rsidP="00F004F7">
      <w:pPr>
        <w:spacing w:before="120"/>
        <w:ind w:left="1418"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1) </w:t>
      </w:r>
      <w:r w:rsidRPr="00A843A7">
        <w:rPr>
          <w:rFonts w:asciiTheme="minorHAnsi" w:hAnsiTheme="minorHAnsi" w:cstheme="minorHAnsi"/>
          <w:sz w:val="22"/>
          <w:szCs w:val="22"/>
        </w:rPr>
        <w:tab/>
        <w:t>nazwę dającego zlecenie (Wykonawcy), beneficjenta gwarancji/poręczenia (Zamawiającego), gwaranta (banku lub instytucji ubezpieczeniowej udzielających gwarancji/poręczenia) oraz wskazanie ich siedzib,</w:t>
      </w:r>
    </w:p>
    <w:p w14:paraId="5B13702F" w14:textId="77777777" w:rsidR="00B657E0" w:rsidRPr="00A843A7" w:rsidRDefault="00B657E0" w:rsidP="00F004F7">
      <w:pPr>
        <w:spacing w:before="120"/>
        <w:ind w:left="1418"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2) </w:t>
      </w:r>
      <w:r w:rsidRPr="00A843A7">
        <w:rPr>
          <w:rFonts w:asciiTheme="minorHAnsi" w:hAnsiTheme="minorHAnsi" w:cstheme="minorHAnsi"/>
          <w:sz w:val="22"/>
          <w:szCs w:val="22"/>
        </w:rPr>
        <w:tab/>
        <w:t>określenie wierzytelności, która ma być zabezpieczona gwarancją/poręczeniem – określenie przedmiotu zamówienia</w:t>
      </w:r>
    </w:p>
    <w:p w14:paraId="13C39B0F" w14:textId="77777777" w:rsidR="00B657E0" w:rsidRPr="00A843A7" w:rsidRDefault="00B657E0" w:rsidP="00F004F7">
      <w:pPr>
        <w:spacing w:before="120"/>
        <w:ind w:left="1418"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3) </w:t>
      </w:r>
      <w:r w:rsidRPr="00A843A7">
        <w:rPr>
          <w:rFonts w:asciiTheme="minorHAnsi" w:hAnsiTheme="minorHAnsi" w:cstheme="minorHAnsi"/>
          <w:sz w:val="22"/>
          <w:szCs w:val="22"/>
        </w:rPr>
        <w:tab/>
        <w:t>kwotę gwarancji/poręczenia,</w:t>
      </w:r>
    </w:p>
    <w:p w14:paraId="52205C13" w14:textId="4699B48D" w:rsidR="00B657E0" w:rsidRPr="00A843A7" w:rsidRDefault="00B657E0" w:rsidP="00F004F7">
      <w:pPr>
        <w:spacing w:before="120"/>
        <w:ind w:left="1418"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4) </w:t>
      </w:r>
      <w:r w:rsidRPr="00A843A7">
        <w:rPr>
          <w:rFonts w:asciiTheme="minorHAnsi" w:hAnsiTheme="minorHAnsi" w:cstheme="minorHAnsi"/>
          <w:sz w:val="22"/>
          <w:szCs w:val="22"/>
        </w:rPr>
        <w:tab/>
        <w:t>zobowiązanie gwaranta/poręczyciela do zapłacenia bezwarunkowo i nieodwołalnie kwoty gwarancji/poręczenia na pierwsze pisemne żądanie Zamawiającego w okolicznościach określonych w art. 98 ust. 6 PZP.</w:t>
      </w:r>
      <w:r w:rsidR="009774FE">
        <w:rPr>
          <w:rFonts w:asciiTheme="minorHAnsi" w:hAnsiTheme="minorHAnsi" w:cstheme="minorHAnsi"/>
          <w:sz w:val="22"/>
          <w:szCs w:val="22"/>
        </w:rPr>
        <w:t xml:space="preserve"> Zamawiający nie dopuszcza </w:t>
      </w:r>
      <w:r w:rsidR="009774FE">
        <w:rPr>
          <w:rFonts w:asciiTheme="minorHAnsi" w:hAnsiTheme="minorHAnsi" w:cstheme="minorHAnsi"/>
          <w:sz w:val="22"/>
          <w:szCs w:val="22"/>
        </w:rPr>
        <w:lastRenderedPageBreak/>
        <w:t xml:space="preserve">uzależnienia wypłaty kwoty gwarancji od przedłożenia jakichkolwiek dodatkowych dokumentów lub oświadczeń innych niż żądanie zapłaty Zamawiającego.  </w:t>
      </w:r>
    </w:p>
    <w:p w14:paraId="3E7925A3" w14:textId="2C52225A"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Zamawiający zwraca wadium na zasadach uregulowanych w art. 98 ust. 1 - 5 PZP.</w:t>
      </w:r>
    </w:p>
    <w:p w14:paraId="48A5A4CC" w14:textId="77777777" w:rsidR="00B657E0" w:rsidRPr="00A843A7" w:rsidRDefault="00B657E0" w:rsidP="00F004F7">
      <w:pPr>
        <w:tabs>
          <w:tab w:val="left" w:pos="1134"/>
          <w:tab w:val="left" w:pos="1418"/>
        </w:tabs>
        <w:suppressAutoHyphens w:val="0"/>
        <w:autoSpaceDE w:val="0"/>
        <w:autoSpaceDN w:val="0"/>
        <w:adjustRightInd w:val="0"/>
        <w:spacing w:before="120"/>
        <w:jc w:val="both"/>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1C9617F8" w14:textId="77777777">
        <w:tc>
          <w:tcPr>
            <w:tcW w:w="9073" w:type="dxa"/>
            <w:shd w:val="clear" w:color="auto" w:fill="E7E6E6"/>
          </w:tcPr>
          <w:p w14:paraId="15B003FF" w14:textId="4FDBFE03"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TERMIN ZWIĄZANIA OFERTĄ</w:t>
            </w:r>
          </w:p>
        </w:tc>
      </w:tr>
    </w:tbl>
    <w:p w14:paraId="45223FC3" w14:textId="77777777" w:rsidR="00B657E0" w:rsidRPr="00A843A7" w:rsidRDefault="00B657E0" w:rsidP="00B82DE7">
      <w:pPr>
        <w:spacing w:before="120"/>
        <w:rPr>
          <w:rFonts w:asciiTheme="minorHAnsi" w:hAnsiTheme="minorHAnsi" w:cstheme="minorHAnsi"/>
          <w:sz w:val="22"/>
          <w:szCs w:val="22"/>
        </w:rPr>
      </w:pPr>
    </w:p>
    <w:p w14:paraId="4DF4FE4C" w14:textId="0BD66C75"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bCs/>
          <w:sz w:val="22"/>
          <w:szCs w:val="22"/>
        </w:rPr>
        <w:t>W</w:t>
      </w:r>
      <w:r w:rsidRPr="00A843A7">
        <w:rPr>
          <w:rFonts w:asciiTheme="minorHAnsi" w:hAnsiTheme="minorHAnsi" w:cstheme="minorHAnsi"/>
          <w:sz w:val="22"/>
          <w:szCs w:val="22"/>
        </w:rPr>
        <w:t xml:space="preserve">ykonawca związany jest ofertą </w:t>
      </w:r>
      <w:r w:rsidRPr="00574BCD">
        <w:rPr>
          <w:rFonts w:asciiTheme="minorHAnsi" w:hAnsiTheme="minorHAnsi" w:cstheme="minorHAnsi"/>
          <w:b/>
          <w:bCs/>
          <w:sz w:val="22"/>
          <w:szCs w:val="22"/>
        </w:rPr>
        <w:t xml:space="preserve">do dnia </w:t>
      </w:r>
      <w:r w:rsidR="00574BCD" w:rsidRPr="00574BCD">
        <w:rPr>
          <w:rFonts w:asciiTheme="minorHAnsi" w:hAnsiTheme="minorHAnsi" w:cstheme="minorHAnsi"/>
          <w:b/>
          <w:bCs/>
          <w:sz w:val="22"/>
          <w:szCs w:val="22"/>
        </w:rPr>
        <w:t>3</w:t>
      </w:r>
      <w:r w:rsidR="00A477EF" w:rsidRPr="00574BCD">
        <w:rPr>
          <w:rFonts w:asciiTheme="minorHAnsi" w:hAnsiTheme="minorHAnsi" w:cstheme="minorHAnsi"/>
          <w:b/>
          <w:bCs/>
          <w:sz w:val="22"/>
          <w:szCs w:val="22"/>
        </w:rPr>
        <w:t>.0</w:t>
      </w:r>
      <w:r w:rsidR="00574BCD" w:rsidRPr="00574BCD">
        <w:rPr>
          <w:rFonts w:asciiTheme="minorHAnsi" w:hAnsiTheme="minorHAnsi" w:cstheme="minorHAnsi"/>
          <w:b/>
          <w:bCs/>
          <w:sz w:val="22"/>
          <w:szCs w:val="22"/>
        </w:rPr>
        <w:t>9</w:t>
      </w:r>
      <w:r w:rsidR="008E04AB" w:rsidRPr="00574BCD">
        <w:rPr>
          <w:rFonts w:asciiTheme="minorHAnsi" w:hAnsiTheme="minorHAnsi" w:cstheme="minorHAnsi"/>
          <w:b/>
          <w:bCs/>
          <w:sz w:val="22"/>
          <w:szCs w:val="22"/>
        </w:rPr>
        <w:t>.2023</w:t>
      </w:r>
      <w:r w:rsidRPr="00574BCD">
        <w:rPr>
          <w:rFonts w:asciiTheme="minorHAnsi" w:hAnsiTheme="minorHAnsi" w:cstheme="minorHAnsi"/>
          <w:b/>
          <w:bCs/>
          <w:sz w:val="22"/>
          <w:szCs w:val="22"/>
        </w:rPr>
        <w:t xml:space="preserve"> r.</w:t>
      </w:r>
    </w:p>
    <w:p w14:paraId="4ACC7703" w14:textId="1971660E"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20FE79EB" w14:textId="4740A043"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5D97FF51" w14:textId="77777777" w:rsidR="00B657E0" w:rsidRPr="00A843A7" w:rsidRDefault="00B657E0" w:rsidP="00F004F7">
      <w:pPr>
        <w:spacing w:before="120"/>
        <w:rPr>
          <w:rFonts w:asciiTheme="minorHAnsi" w:hAnsiTheme="minorHAnsi" w:cstheme="minorHAnsi"/>
          <w:sz w:val="22"/>
          <w:szCs w:val="22"/>
        </w:rPr>
      </w:pPr>
    </w:p>
    <w:p w14:paraId="2B2AA330" w14:textId="77777777" w:rsidR="00B657E0" w:rsidRPr="00A843A7" w:rsidRDefault="00B657E0" w:rsidP="00F004F7">
      <w:pPr>
        <w:spacing w:before="120"/>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6614B800" w14:textId="77777777">
        <w:tc>
          <w:tcPr>
            <w:tcW w:w="9073" w:type="dxa"/>
            <w:shd w:val="clear" w:color="auto" w:fill="E7E6E6"/>
          </w:tcPr>
          <w:p w14:paraId="1DC33D55" w14:textId="61A9A6D5"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OPIS SPOSOBU PRZYGOTOWANIA OFERT</w:t>
            </w:r>
          </w:p>
        </w:tc>
      </w:tr>
    </w:tbl>
    <w:p w14:paraId="43E3B4D6" w14:textId="77777777" w:rsidR="00B657E0" w:rsidRPr="00A843A7" w:rsidRDefault="00B657E0" w:rsidP="00B82DE7">
      <w:pPr>
        <w:spacing w:before="120"/>
        <w:rPr>
          <w:rFonts w:asciiTheme="minorHAnsi" w:hAnsiTheme="minorHAnsi" w:cstheme="minorHAnsi"/>
          <w:sz w:val="22"/>
          <w:szCs w:val="22"/>
        </w:rPr>
      </w:pPr>
    </w:p>
    <w:p w14:paraId="119D519C" w14:textId="7D430EDC"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Oferta musi być sporządzona od rygorem nieważności, w formie elektronicznej</w:t>
      </w:r>
      <w:r w:rsidR="003F3C2A" w:rsidRPr="003F3C2A">
        <w:rPr>
          <w:rFonts w:asciiTheme="minorHAnsi" w:hAnsiTheme="minorHAnsi" w:cstheme="minorHAnsi"/>
          <w:sz w:val="22"/>
          <w:szCs w:val="22"/>
        </w:rPr>
        <w:t xml:space="preserve"> (tj. w postaci </w:t>
      </w:r>
      <w:r w:rsidR="003F3C2A" w:rsidRPr="003F3C2A">
        <w:rPr>
          <w:rFonts w:asciiTheme="minorHAnsi" w:eastAsia="A" w:hAnsiTheme="minorHAnsi" w:cstheme="minorHAnsi"/>
          <w:sz w:val="22"/>
          <w:szCs w:val="22"/>
        </w:rPr>
        <w:t>elektronicznej opatrzonej kwalifikowanym podpisem elektronicznym)</w:t>
      </w:r>
      <w:r w:rsidRPr="003F3C2A">
        <w:rPr>
          <w:rFonts w:asciiTheme="minorHAnsi" w:eastAsia="A" w:hAnsiTheme="minorHAnsi" w:cstheme="minorHAnsi"/>
          <w:sz w:val="22"/>
          <w:szCs w:val="22"/>
        </w:rPr>
        <w:t>.  Oferta musi być</w:t>
      </w:r>
      <w:r w:rsidRPr="00A843A7">
        <w:rPr>
          <w:rFonts w:asciiTheme="minorHAnsi" w:hAnsiTheme="minorHAnsi" w:cstheme="minorHAnsi"/>
          <w:sz w:val="22"/>
          <w:szCs w:val="22"/>
        </w:rPr>
        <w:t xml:space="preserve"> sporządzona w języku polskim, podpisana przez osobę upoważnioną.</w:t>
      </w:r>
    </w:p>
    <w:p w14:paraId="5B50754F" w14:textId="5A292501"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Wykonawcy ponoszą wszelkie koszty związane z przygotowaniem i złożeniem oferty.</w:t>
      </w:r>
    </w:p>
    <w:p w14:paraId="38B134E9" w14:textId="0DF50DC4" w:rsidR="00B657E0" w:rsidRPr="00A843A7" w:rsidRDefault="00B657E0" w:rsidP="00231D33">
      <w:pPr>
        <w:pStyle w:val="Akapitzlist"/>
        <w:numPr>
          <w:ilvl w:val="1"/>
          <w:numId w:val="26"/>
        </w:numPr>
        <w:spacing w:before="120"/>
        <w:ind w:left="851" w:hanging="709"/>
        <w:jc w:val="both"/>
        <w:rPr>
          <w:rFonts w:asciiTheme="minorHAnsi" w:hAnsiTheme="minorHAnsi" w:cstheme="minorHAnsi"/>
          <w:bCs/>
          <w:sz w:val="22"/>
          <w:szCs w:val="22"/>
        </w:rPr>
      </w:pPr>
      <w:r w:rsidRPr="00A843A7">
        <w:rPr>
          <w:rFonts w:asciiTheme="minorHAnsi" w:hAnsiTheme="minorHAnsi" w:cstheme="minorHAnsi"/>
          <w:sz w:val="22"/>
          <w:szCs w:val="22"/>
        </w:rPr>
        <w:t>Wykonawcy przedstawiają ofertę zgodnie ze wszystkimi wymaganiami określonymi w SWZ.</w:t>
      </w:r>
    </w:p>
    <w:p w14:paraId="0147A6FD" w14:textId="5FD884D0" w:rsidR="00B657E0" w:rsidRPr="00A843A7" w:rsidRDefault="00B657E0" w:rsidP="00231D33">
      <w:pPr>
        <w:pStyle w:val="Akapitzlist"/>
        <w:numPr>
          <w:ilvl w:val="1"/>
          <w:numId w:val="26"/>
        </w:numPr>
        <w:spacing w:before="120"/>
        <w:ind w:left="851" w:hanging="709"/>
        <w:jc w:val="both"/>
        <w:rPr>
          <w:rFonts w:asciiTheme="minorHAnsi" w:hAnsiTheme="minorHAnsi" w:cstheme="minorHAnsi"/>
          <w:bCs/>
          <w:sz w:val="22"/>
          <w:szCs w:val="22"/>
        </w:rPr>
      </w:pPr>
      <w:r w:rsidRPr="00A843A7">
        <w:rPr>
          <w:rFonts w:asciiTheme="minorHAnsi" w:hAnsiTheme="minorHAnsi" w:cstheme="minorHAnsi"/>
          <w:bCs/>
          <w:sz w:val="22"/>
          <w:szCs w:val="22"/>
        </w:rPr>
        <w:t>W terminie składania ofert określonym w pkt 1</w:t>
      </w:r>
      <w:r w:rsidR="00521CD7" w:rsidRPr="00A843A7">
        <w:rPr>
          <w:rFonts w:asciiTheme="minorHAnsi" w:hAnsiTheme="minorHAnsi" w:cstheme="minorHAnsi"/>
          <w:bCs/>
          <w:sz w:val="22"/>
          <w:szCs w:val="22"/>
        </w:rPr>
        <w:t>4</w:t>
      </w:r>
      <w:r w:rsidRPr="00A843A7">
        <w:rPr>
          <w:rFonts w:asciiTheme="minorHAnsi" w:hAnsiTheme="minorHAnsi" w:cstheme="minorHAnsi"/>
          <w:bCs/>
          <w:sz w:val="22"/>
          <w:szCs w:val="22"/>
        </w:rPr>
        <w:t xml:space="preserve">.1. SWZ wykonawca zobowiązany jest złożyć Zamawiającemu Ofertę zawierającą: </w:t>
      </w:r>
    </w:p>
    <w:p w14:paraId="34DDF14E" w14:textId="0467C0C8" w:rsidR="00B657E0" w:rsidRPr="00F63A70" w:rsidRDefault="00B41EB5" w:rsidP="00231D33">
      <w:pPr>
        <w:pStyle w:val="Akapitzlist"/>
        <w:numPr>
          <w:ilvl w:val="0"/>
          <w:numId w:val="34"/>
        </w:numPr>
        <w:autoSpaceDE w:val="0"/>
        <w:autoSpaceDN w:val="0"/>
        <w:adjustRightInd w:val="0"/>
        <w:spacing w:before="120"/>
        <w:ind w:left="1276" w:hanging="567"/>
        <w:contextualSpacing w:val="0"/>
        <w:jc w:val="both"/>
        <w:rPr>
          <w:rFonts w:asciiTheme="minorHAnsi" w:hAnsiTheme="minorHAnsi" w:cstheme="minorHAnsi"/>
          <w:bCs/>
          <w:sz w:val="22"/>
          <w:szCs w:val="22"/>
        </w:rPr>
      </w:pPr>
      <w:r w:rsidRPr="00F63A70">
        <w:rPr>
          <w:rFonts w:asciiTheme="minorHAnsi" w:hAnsiTheme="minorHAnsi" w:cstheme="minorHAnsi"/>
          <w:sz w:val="22"/>
          <w:szCs w:val="22"/>
        </w:rPr>
        <w:t xml:space="preserve">formularz Oferty </w:t>
      </w:r>
      <w:r w:rsidR="00B657E0" w:rsidRPr="00F63A70">
        <w:rPr>
          <w:rFonts w:asciiTheme="minorHAnsi" w:hAnsiTheme="minorHAnsi" w:cstheme="minorHAnsi"/>
          <w:sz w:val="22"/>
          <w:szCs w:val="22"/>
        </w:rPr>
        <w:t xml:space="preserve">sporządzony wg wzoru stanowiącego załącznik nr </w:t>
      </w:r>
      <w:r w:rsidR="002B7336" w:rsidRPr="00F63A70">
        <w:rPr>
          <w:rFonts w:asciiTheme="minorHAnsi" w:hAnsiTheme="minorHAnsi" w:cstheme="minorHAnsi"/>
          <w:sz w:val="22"/>
          <w:szCs w:val="22"/>
        </w:rPr>
        <w:t>2</w:t>
      </w:r>
      <w:r w:rsidR="00B657E0" w:rsidRPr="00F63A70">
        <w:rPr>
          <w:rFonts w:asciiTheme="minorHAnsi" w:hAnsiTheme="minorHAnsi" w:cstheme="minorHAnsi"/>
          <w:sz w:val="22"/>
          <w:szCs w:val="22"/>
        </w:rPr>
        <w:t xml:space="preserve"> do SWZ </w:t>
      </w:r>
      <w:r w:rsidR="00B657E0" w:rsidRPr="00F63A70">
        <w:rPr>
          <w:rFonts w:asciiTheme="minorHAnsi" w:hAnsiTheme="minorHAnsi" w:cstheme="minorHAnsi"/>
          <w:bCs/>
          <w:sz w:val="22"/>
          <w:szCs w:val="22"/>
        </w:rPr>
        <w:t>pod rygorem niewa</w:t>
      </w:r>
      <w:r w:rsidRPr="00F63A70">
        <w:rPr>
          <w:rFonts w:asciiTheme="minorHAnsi" w:hAnsiTheme="minorHAnsi" w:cstheme="minorHAnsi"/>
          <w:bCs/>
          <w:sz w:val="22"/>
          <w:szCs w:val="22"/>
        </w:rPr>
        <w:t>żności</w:t>
      </w:r>
      <w:r w:rsidR="00D342BB" w:rsidRPr="00F63A70">
        <w:rPr>
          <w:rFonts w:asciiTheme="minorHAnsi" w:hAnsiTheme="minorHAnsi" w:cstheme="minorHAnsi"/>
          <w:bCs/>
          <w:sz w:val="22"/>
          <w:szCs w:val="22"/>
        </w:rPr>
        <w:t xml:space="preserve"> w formie elektronicznej (tj. w postaci elektronicznej opatrzonej kwalifikowanym podpisem elektronicznym),</w:t>
      </w:r>
    </w:p>
    <w:p w14:paraId="6F273B69" w14:textId="77777777" w:rsidR="000B2954" w:rsidRPr="00F63A70" w:rsidRDefault="000B2954" w:rsidP="00231D33">
      <w:pPr>
        <w:pStyle w:val="Akapitzlist"/>
        <w:numPr>
          <w:ilvl w:val="0"/>
          <w:numId w:val="34"/>
        </w:numPr>
        <w:autoSpaceDE w:val="0"/>
        <w:autoSpaceDN w:val="0"/>
        <w:adjustRightInd w:val="0"/>
        <w:spacing w:before="120"/>
        <w:ind w:left="1276" w:hanging="567"/>
        <w:contextualSpacing w:val="0"/>
        <w:jc w:val="both"/>
        <w:rPr>
          <w:rFonts w:asciiTheme="minorHAnsi" w:hAnsiTheme="minorHAnsi" w:cstheme="minorHAnsi"/>
          <w:sz w:val="22"/>
          <w:szCs w:val="22"/>
        </w:rPr>
      </w:pPr>
      <w:r w:rsidRPr="00F63A70">
        <w:rPr>
          <w:rFonts w:asciiTheme="minorHAnsi" w:eastAsia="Calibri" w:hAnsiTheme="minorHAnsi" w:cstheme="minorHAnsi"/>
          <w:sz w:val="22"/>
          <w:szCs w:val="22"/>
        </w:rPr>
        <w:t>oświadczenie JEDZ, sporządzone p</w:t>
      </w:r>
      <w:r w:rsidRPr="00F63A70">
        <w:rPr>
          <w:rFonts w:asciiTheme="minorHAnsi" w:eastAsia="Calibri" w:hAnsiTheme="minorHAnsi" w:cstheme="minorHAnsi"/>
          <w:bCs/>
          <w:sz w:val="22"/>
          <w:szCs w:val="22"/>
        </w:rPr>
        <w:t xml:space="preserve">od rygorem nieważności, w formie elektronicznej </w:t>
      </w:r>
      <w:bookmarkStart w:id="5" w:name="_Hlk81488219"/>
      <w:r w:rsidRPr="00F63A70">
        <w:rPr>
          <w:rFonts w:asciiTheme="minorHAnsi" w:eastAsia="Calibri" w:hAnsiTheme="minorHAnsi" w:cstheme="minorHAnsi"/>
          <w:sz w:val="22"/>
          <w:szCs w:val="22"/>
        </w:rPr>
        <w:t xml:space="preserve">(tj. w postaci elektronicznej opatrzonej kwalifikowanym podpisem elektronicznym) </w:t>
      </w:r>
      <w:bookmarkEnd w:id="5"/>
      <w:r w:rsidRPr="00F63A70">
        <w:rPr>
          <w:rFonts w:asciiTheme="minorHAnsi" w:eastAsia="Calibri" w:hAnsiTheme="minorHAnsi" w:cstheme="minorHAnsi"/>
          <w:bCs/>
          <w:sz w:val="22"/>
          <w:szCs w:val="22"/>
        </w:rPr>
        <w:t>podpisane przez osobę/osoby upoważnione do reprezentacji podmiotu składającego oświadczenie, złożone przez:</w:t>
      </w:r>
    </w:p>
    <w:p w14:paraId="4F1F14B8" w14:textId="77777777" w:rsidR="000B2954" w:rsidRPr="00F63A70" w:rsidRDefault="000B2954" w:rsidP="00231D33">
      <w:pPr>
        <w:pStyle w:val="Akapitzlist"/>
        <w:numPr>
          <w:ilvl w:val="0"/>
          <w:numId w:val="28"/>
        </w:numPr>
        <w:tabs>
          <w:tab w:val="left" w:pos="1985"/>
        </w:tabs>
        <w:autoSpaceDE w:val="0"/>
        <w:autoSpaceDN w:val="0"/>
        <w:adjustRightInd w:val="0"/>
        <w:spacing w:before="120"/>
        <w:jc w:val="both"/>
        <w:rPr>
          <w:rFonts w:asciiTheme="minorHAnsi" w:eastAsia="Calibri" w:hAnsiTheme="minorHAnsi" w:cstheme="minorHAnsi"/>
          <w:sz w:val="22"/>
          <w:szCs w:val="22"/>
        </w:rPr>
      </w:pPr>
      <w:r w:rsidRPr="00F63A70">
        <w:rPr>
          <w:rFonts w:asciiTheme="minorHAnsi" w:eastAsia="Calibri" w:hAnsiTheme="minorHAnsi" w:cstheme="minorHAnsi"/>
          <w:sz w:val="22"/>
          <w:szCs w:val="22"/>
        </w:rPr>
        <w:t xml:space="preserve">Wykonawcę, </w:t>
      </w:r>
    </w:p>
    <w:p w14:paraId="766AAE22" w14:textId="77777777" w:rsidR="000B2954" w:rsidRPr="00F63A70" w:rsidRDefault="000B2954" w:rsidP="00231D33">
      <w:pPr>
        <w:pStyle w:val="Akapitzlist"/>
        <w:numPr>
          <w:ilvl w:val="0"/>
          <w:numId w:val="28"/>
        </w:numPr>
        <w:tabs>
          <w:tab w:val="left" w:pos="1985"/>
        </w:tabs>
        <w:autoSpaceDE w:val="0"/>
        <w:autoSpaceDN w:val="0"/>
        <w:adjustRightInd w:val="0"/>
        <w:spacing w:before="120"/>
        <w:jc w:val="both"/>
        <w:rPr>
          <w:rFonts w:asciiTheme="minorHAnsi" w:eastAsia="Calibri" w:hAnsiTheme="minorHAnsi" w:cstheme="minorHAnsi"/>
          <w:sz w:val="22"/>
          <w:szCs w:val="22"/>
        </w:rPr>
      </w:pPr>
      <w:r w:rsidRPr="00F63A70">
        <w:rPr>
          <w:rFonts w:asciiTheme="minorHAnsi" w:eastAsia="Calibri" w:hAnsiTheme="minorHAnsi" w:cstheme="minorHAnsi"/>
          <w:sz w:val="22"/>
          <w:szCs w:val="22"/>
        </w:rPr>
        <w:t>każdego z Wykonawców wspólnie ubiegających się o udzielenie zamówienia (w przypadku wspólnego ubiegania się o udzielenie zamówienia),</w:t>
      </w:r>
    </w:p>
    <w:p w14:paraId="75A73FA4" w14:textId="77777777" w:rsidR="000B2954" w:rsidRPr="00F63A70" w:rsidRDefault="000B2954" w:rsidP="00231D33">
      <w:pPr>
        <w:pStyle w:val="Akapitzlist"/>
        <w:numPr>
          <w:ilvl w:val="0"/>
          <w:numId w:val="28"/>
        </w:numPr>
        <w:tabs>
          <w:tab w:val="left" w:pos="1985"/>
        </w:tabs>
        <w:autoSpaceDE w:val="0"/>
        <w:autoSpaceDN w:val="0"/>
        <w:adjustRightInd w:val="0"/>
        <w:spacing w:before="120"/>
        <w:jc w:val="both"/>
        <w:rPr>
          <w:rFonts w:asciiTheme="minorHAnsi" w:eastAsia="Calibri" w:hAnsiTheme="minorHAnsi" w:cstheme="minorHAnsi"/>
          <w:sz w:val="22"/>
          <w:szCs w:val="22"/>
        </w:rPr>
      </w:pPr>
      <w:r w:rsidRPr="00F63A70">
        <w:rPr>
          <w:rFonts w:asciiTheme="minorHAnsi" w:eastAsia="Calibri" w:hAnsiTheme="minorHAnsi" w:cstheme="minorHAnsi"/>
          <w:sz w:val="22"/>
          <w:szCs w:val="22"/>
        </w:rPr>
        <w:t>każdego z podmiotów udostępniających Wykonawcy zasoby na zasadzie art. 118 PZP (o ile Wykonawca polega na zasobach innych podmiotów).</w:t>
      </w:r>
    </w:p>
    <w:p w14:paraId="63192E39" w14:textId="3021AD00" w:rsidR="000B2954" w:rsidRDefault="000B2954" w:rsidP="00231D33">
      <w:pPr>
        <w:pStyle w:val="Akapitzlist"/>
        <w:numPr>
          <w:ilvl w:val="0"/>
          <w:numId w:val="34"/>
        </w:numPr>
        <w:autoSpaceDE w:val="0"/>
        <w:autoSpaceDN w:val="0"/>
        <w:adjustRightInd w:val="0"/>
        <w:spacing w:before="120"/>
        <w:ind w:left="1276" w:hanging="567"/>
        <w:contextualSpacing w:val="0"/>
        <w:jc w:val="both"/>
        <w:rPr>
          <w:rFonts w:asciiTheme="minorHAnsi" w:hAnsiTheme="minorHAnsi" w:cstheme="minorHAnsi"/>
          <w:sz w:val="22"/>
          <w:szCs w:val="22"/>
        </w:rPr>
      </w:pPr>
      <w:r w:rsidRPr="000B2954">
        <w:rPr>
          <w:rFonts w:asciiTheme="minorHAnsi" w:hAnsiTheme="minorHAnsi" w:cstheme="minorHAnsi"/>
          <w:sz w:val="22"/>
          <w:szCs w:val="22"/>
        </w:rPr>
        <w:t xml:space="preserve">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w:t>
      </w:r>
      <w:r w:rsidRPr="000B2954">
        <w:rPr>
          <w:rFonts w:asciiTheme="minorHAnsi" w:hAnsiTheme="minorHAnsi" w:cstheme="minorHAnsi"/>
          <w:sz w:val="22"/>
          <w:szCs w:val="22"/>
        </w:rPr>
        <w:lastRenderedPageBreak/>
        <w:t>pkt 9.4. SWZ, jeżeli Wykonawca wykazując spełnienie warunków udziału w postępowaniu polega na zdolnościach lub sytuacji innych podmiotów; (Niewiążący wzór zobowiązania do oddania Wykonawcy do dyspozycji niezbędnych zasobów na potrzeby wykonania z</w:t>
      </w:r>
      <w:r w:rsidR="0012797A">
        <w:rPr>
          <w:rFonts w:asciiTheme="minorHAnsi" w:hAnsiTheme="minorHAnsi" w:cstheme="minorHAnsi"/>
          <w:sz w:val="22"/>
          <w:szCs w:val="22"/>
        </w:rPr>
        <w:t>amówienia stanowi Załącznik nr 9</w:t>
      </w:r>
      <w:r w:rsidRPr="000B2954">
        <w:rPr>
          <w:rFonts w:asciiTheme="minorHAnsi" w:hAnsiTheme="minorHAnsi" w:cstheme="minorHAnsi"/>
          <w:sz w:val="22"/>
          <w:szCs w:val="22"/>
        </w:rPr>
        <w:t xml:space="preserve"> do SWZ),</w:t>
      </w:r>
    </w:p>
    <w:p w14:paraId="09652689" w14:textId="4F09C861" w:rsidR="000B2954" w:rsidRPr="005217C6" w:rsidRDefault="000B2954" w:rsidP="00231D33">
      <w:pPr>
        <w:pStyle w:val="Akapitzlist"/>
        <w:numPr>
          <w:ilvl w:val="0"/>
          <w:numId w:val="34"/>
        </w:numPr>
        <w:autoSpaceDE w:val="0"/>
        <w:autoSpaceDN w:val="0"/>
        <w:adjustRightInd w:val="0"/>
        <w:spacing w:before="120"/>
        <w:ind w:left="1276" w:hanging="567"/>
        <w:contextualSpacing w:val="0"/>
        <w:jc w:val="both"/>
        <w:rPr>
          <w:rFonts w:asciiTheme="minorHAnsi" w:hAnsiTheme="minorHAnsi" w:cstheme="minorHAnsi"/>
          <w:b/>
          <w:sz w:val="22"/>
          <w:szCs w:val="22"/>
        </w:rPr>
      </w:pPr>
      <w:r w:rsidRPr="00827942">
        <w:rPr>
          <w:rFonts w:asciiTheme="minorHAnsi" w:hAnsiTheme="minorHAnsi" w:cstheme="minorHAnsi"/>
          <w:sz w:val="22"/>
          <w:szCs w:val="22"/>
        </w:rPr>
        <w:t xml:space="preserve">odpis lub informację z Krajowego Rejestru Sądowego, Centralnej Ewidencji i Informacji o Działalności Gospodarczej lub innego właściwego rejestru w celu potwierdzenia, że osoba działająca w imieniu Wykonawcy/podmiotu udostępniającego zasoby jest umocowana do jego reprezentowania. </w:t>
      </w:r>
      <w:r w:rsidRPr="005217C6">
        <w:rPr>
          <w:rFonts w:asciiTheme="minorHAnsi" w:hAnsiTheme="minorHAnsi" w:cstheme="minorHAnsi"/>
          <w:b/>
          <w:sz w:val="22"/>
          <w:szCs w:val="22"/>
        </w:rPr>
        <w:t>Wykonawca nie jest zobowiązany do złożenia dokumentów, o których mowa w zdaniu poprzednim, jeżeli Zamawiający może je uzyskać za pomocą bezpłatnych i ogólnodostępnych baz danych, o ile Wykonawca/podmiot udostępniający zasoby dostarczy dane umożliwiające dostęp do tych dokumentów</w:t>
      </w:r>
      <w:r w:rsidR="005217C6">
        <w:rPr>
          <w:rFonts w:asciiTheme="minorHAnsi" w:hAnsiTheme="minorHAnsi" w:cstheme="minorHAnsi"/>
          <w:b/>
          <w:sz w:val="22"/>
          <w:szCs w:val="22"/>
        </w:rPr>
        <w:t xml:space="preserve"> (wskazać w formularzu ofertowym)</w:t>
      </w:r>
      <w:r w:rsidRPr="005217C6">
        <w:rPr>
          <w:rFonts w:asciiTheme="minorHAnsi" w:hAnsiTheme="minorHAnsi" w:cstheme="minorHAnsi"/>
          <w:b/>
          <w:sz w:val="22"/>
          <w:szCs w:val="22"/>
        </w:rPr>
        <w:t>,</w:t>
      </w:r>
    </w:p>
    <w:p w14:paraId="484BD44A" w14:textId="77777777" w:rsidR="000B2954" w:rsidRPr="00380258" w:rsidRDefault="000B2954" w:rsidP="00231D33">
      <w:pPr>
        <w:pStyle w:val="Akapitzlist"/>
        <w:numPr>
          <w:ilvl w:val="0"/>
          <w:numId w:val="34"/>
        </w:numPr>
        <w:autoSpaceDE w:val="0"/>
        <w:autoSpaceDN w:val="0"/>
        <w:adjustRightInd w:val="0"/>
        <w:spacing w:before="120"/>
        <w:ind w:left="1276" w:hanging="567"/>
        <w:contextualSpacing w:val="0"/>
        <w:jc w:val="both"/>
        <w:rPr>
          <w:rFonts w:asciiTheme="minorHAnsi" w:hAnsiTheme="minorHAnsi" w:cstheme="minorHAnsi"/>
          <w:bCs/>
          <w:sz w:val="22"/>
          <w:szCs w:val="22"/>
        </w:rPr>
      </w:pPr>
      <w:r w:rsidRPr="00380258">
        <w:rPr>
          <w:rFonts w:asciiTheme="minorHAnsi" w:hAnsiTheme="minorHAnsi" w:cstheme="minorHAnsi"/>
          <w:sz w:val="22"/>
          <w:szCs w:val="22"/>
        </w:rPr>
        <w:t>pełnomocnictwo lub inny dokument potwierdzający umocowanie do reprezentowania Wykonawcy/podmiotu udostępniającego zasoby na zasadach określonych w art. 118 PZP, jeżeli w imieniu Wykonawcy/podmiotu udostępniającego zasoby działa osoba, której umocowanie do jego reprezentowania nie wynika z innych dokumentów złożonych wraz z ofertą (np. odpisu lub informacji z Krajowego Rejestru Sądowego, Centralnej Ewidencji i Informacji o Działalności Gospodarczej lub innego właściwego rejestru), sporządzone p</w:t>
      </w:r>
      <w:r w:rsidRPr="00380258">
        <w:rPr>
          <w:rFonts w:asciiTheme="minorHAnsi" w:hAnsiTheme="minorHAnsi" w:cstheme="minorHAnsi"/>
          <w:bCs/>
          <w:sz w:val="22"/>
          <w:szCs w:val="22"/>
        </w:rPr>
        <w:t xml:space="preserve">od rygorem nieważności, w formie elektronicznej (tj. w postaci elektronicznej opatrzonej kwalifikowanym podpisem elektronicznym) lub </w:t>
      </w:r>
      <w:r w:rsidRPr="00380258">
        <w:rPr>
          <w:rFonts w:asciiTheme="minorHAnsi" w:eastAsia="Calibri" w:hAnsiTheme="minorHAnsi" w:cstheme="minorHAnsi"/>
          <w:sz w:val="22"/>
          <w:szCs w:val="22"/>
        </w:rPr>
        <w:t>w formie określonej w pkt 9.15-9.17 SWZ,</w:t>
      </w:r>
    </w:p>
    <w:p w14:paraId="0F68A584" w14:textId="1E13094E" w:rsidR="000B2954" w:rsidRDefault="00F63A70" w:rsidP="00231D33">
      <w:pPr>
        <w:pStyle w:val="Akapitzlist"/>
        <w:numPr>
          <w:ilvl w:val="0"/>
          <w:numId w:val="34"/>
        </w:numPr>
        <w:autoSpaceDE w:val="0"/>
        <w:autoSpaceDN w:val="0"/>
        <w:adjustRightInd w:val="0"/>
        <w:spacing w:before="120"/>
        <w:ind w:left="1276" w:hanging="567"/>
        <w:contextualSpacing w:val="0"/>
        <w:jc w:val="both"/>
        <w:rPr>
          <w:rFonts w:asciiTheme="minorHAnsi" w:hAnsiTheme="minorHAnsi" w:cstheme="minorHAnsi"/>
          <w:sz w:val="22"/>
          <w:szCs w:val="22"/>
        </w:rPr>
      </w:pPr>
      <w:r w:rsidRPr="00F63A70">
        <w:rPr>
          <w:rFonts w:asciiTheme="minorHAnsi" w:hAnsiTheme="minorHAnsi" w:cstheme="minorHAnsi"/>
          <w:sz w:val="22"/>
          <w:szCs w:val="22"/>
        </w:rPr>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pod rygorem nieważności, w formie elektronicznej (tj. w postaci elektronicznej opatrzonej kwalifikowanym podpisem elektronicznym) lub w formie określonej w pkt 9.15-9.17 SWZ,</w:t>
      </w:r>
    </w:p>
    <w:p w14:paraId="1AD741C6" w14:textId="6A046C14" w:rsidR="00F63A70" w:rsidRPr="00C554D0" w:rsidRDefault="00F63A70" w:rsidP="0092671B">
      <w:pPr>
        <w:pStyle w:val="Akapitzlist"/>
        <w:numPr>
          <w:ilvl w:val="0"/>
          <w:numId w:val="34"/>
        </w:numPr>
        <w:autoSpaceDE w:val="0"/>
        <w:autoSpaceDN w:val="0"/>
        <w:adjustRightInd w:val="0"/>
        <w:spacing w:before="120"/>
        <w:ind w:left="1276" w:hanging="567"/>
        <w:contextualSpacing w:val="0"/>
        <w:jc w:val="both"/>
        <w:rPr>
          <w:rFonts w:asciiTheme="minorHAnsi" w:hAnsiTheme="minorHAnsi" w:cstheme="minorHAnsi"/>
          <w:sz w:val="22"/>
          <w:szCs w:val="22"/>
        </w:rPr>
      </w:pPr>
      <w:r w:rsidRPr="00C554D0">
        <w:rPr>
          <w:rFonts w:asciiTheme="minorHAnsi" w:hAnsiTheme="minorHAnsi" w:cstheme="minorHAnsi"/>
          <w:sz w:val="22"/>
          <w:szCs w:val="22"/>
        </w:rPr>
        <w:t xml:space="preserve">podmiotowy środek dowodowy w postaci oświadczenia, o którym mowa w art. 117 ust. 4 PZP (Zamawiający rekomenduje wykorzystać oświadczenie znajdujące się w Formularzu Oferty), </w:t>
      </w:r>
    </w:p>
    <w:p w14:paraId="5C26DDEE" w14:textId="66AEC244" w:rsidR="000B2954" w:rsidRDefault="00F63A70" w:rsidP="0092671B">
      <w:pPr>
        <w:pStyle w:val="Akapitzlist"/>
        <w:numPr>
          <w:ilvl w:val="0"/>
          <w:numId w:val="34"/>
        </w:numPr>
        <w:autoSpaceDE w:val="0"/>
        <w:autoSpaceDN w:val="0"/>
        <w:adjustRightInd w:val="0"/>
        <w:spacing w:before="120"/>
        <w:ind w:left="1276" w:hanging="567"/>
        <w:contextualSpacing w:val="0"/>
        <w:jc w:val="both"/>
        <w:rPr>
          <w:rFonts w:asciiTheme="minorHAnsi" w:hAnsiTheme="minorHAnsi" w:cstheme="minorHAnsi"/>
          <w:sz w:val="22"/>
          <w:szCs w:val="22"/>
        </w:rPr>
      </w:pPr>
      <w:r w:rsidRPr="00C554D0">
        <w:rPr>
          <w:rFonts w:asciiTheme="minorHAnsi" w:hAnsiTheme="minorHAnsi" w:cstheme="minorHAnsi"/>
          <w:sz w:val="22"/>
          <w:szCs w:val="22"/>
        </w:rPr>
        <w:t xml:space="preserve">wadium w oryginale w postaci elektronicznej, opatrzonej kwalifikowanym podpisem elektronicznym </w:t>
      </w:r>
      <w:r w:rsidRPr="00C554D0">
        <w:rPr>
          <w:rFonts w:asciiTheme="minorHAnsi" w:hAnsiTheme="minorHAnsi" w:cstheme="minorHAnsi"/>
          <w:bCs/>
          <w:sz w:val="22"/>
          <w:szCs w:val="22"/>
        </w:rPr>
        <w:t>osób upoważnionych do jego wystawienia</w:t>
      </w:r>
      <w:r w:rsidRPr="00C554D0">
        <w:rPr>
          <w:rFonts w:asciiTheme="minorHAnsi" w:hAnsiTheme="minorHAnsi" w:cstheme="minorHAnsi"/>
          <w:sz w:val="22"/>
          <w:szCs w:val="22"/>
        </w:rPr>
        <w:t xml:space="preserve"> (tylko, gdy Wykonawca wnosi wadium w formie niepieniężnej).</w:t>
      </w:r>
    </w:p>
    <w:p w14:paraId="595FA1C3" w14:textId="07CF7B13" w:rsidR="00A92B0A" w:rsidRDefault="0092671B" w:rsidP="0092671B">
      <w:pPr>
        <w:pStyle w:val="Akapitzlist"/>
        <w:numPr>
          <w:ilvl w:val="0"/>
          <w:numId w:val="34"/>
        </w:numPr>
        <w:autoSpaceDE w:val="0"/>
        <w:autoSpaceDN w:val="0"/>
        <w:adjustRightInd w:val="0"/>
        <w:spacing w:before="120"/>
        <w:ind w:left="1276" w:hanging="567"/>
        <w:contextualSpacing w:val="0"/>
        <w:jc w:val="both"/>
        <w:rPr>
          <w:rFonts w:asciiTheme="minorHAnsi" w:hAnsiTheme="minorHAnsi" w:cstheme="minorHAnsi"/>
          <w:b/>
          <w:sz w:val="22"/>
          <w:szCs w:val="22"/>
        </w:rPr>
      </w:pPr>
      <w:r w:rsidRPr="0092671B">
        <w:rPr>
          <w:rFonts w:asciiTheme="minorHAnsi" w:hAnsiTheme="minorHAnsi" w:cstheme="minorHAnsi"/>
          <w:sz w:val="22"/>
          <w:szCs w:val="22"/>
        </w:rPr>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 tymi osobami (wzór wykazu osób skierowanych przez Wykonawcę do realizacji zamówienia stanowi Załącznik nr 5 do SWZ) </w:t>
      </w:r>
      <w:r w:rsidRPr="0092671B">
        <w:rPr>
          <w:rFonts w:asciiTheme="minorHAnsi" w:hAnsiTheme="minorHAnsi" w:cstheme="minorHAnsi"/>
          <w:b/>
          <w:sz w:val="22"/>
          <w:szCs w:val="22"/>
        </w:rPr>
        <w:t>– UWAGA! Dokument składany razem z ofertą do oceny w ramach kryterium!</w:t>
      </w:r>
    </w:p>
    <w:p w14:paraId="3DB1377B" w14:textId="77777777" w:rsidR="009774FE" w:rsidRPr="0092671B" w:rsidRDefault="009774FE" w:rsidP="00227833">
      <w:pPr>
        <w:pStyle w:val="Akapitzlist"/>
        <w:autoSpaceDE w:val="0"/>
        <w:autoSpaceDN w:val="0"/>
        <w:adjustRightInd w:val="0"/>
        <w:spacing w:before="120"/>
        <w:ind w:left="1276"/>
        <w:contextualSpacing w:val="0"/>
        <w:jc w:val="both"/>
        <w:rPr>
          <w:rFonts w:asciiTheme="minorHAnsi" w:hAnsiTheme="minorHAnsi" w:cstheme="minorHAnsi"/>
          <w:b/>
          <w:sz w:val="22"/>
          <w:szCs w:val="22"/>
        </w:rPr>
      </w:pPr>
    </w:p>
    <w:p w14:paraId="2D56102A" w14:textId="77777777" w:rsidR="00B13519" w:rsidRDefault="00B13519" w:rsidP="00231D33">
      <w:pPr>
        <w:pStyle w:val="Akapitzlist"/>
        <w:numPr>
          <w:ilvl w:val="1"/>
          <w:numId w:val="26"/>
        </w:numPr>
        <w:spacing w:before="120"/>
        <w:ind w:left="851" w:hanging="709"/>
        <w:jc w:val="both"/>
        <w:rPr>
          <w:rFonts w:asciiTheme="minorHAnsi" w:hAnsiTheme="minorHAnsi" w:cstheme="minorHAnsi"/>
          <w:sz w:val="22"/>
          <w:szCs w:val="22"/>
        </w:rPr>
      </w:pPr>
      <w:r w:rsidRPr="00B13519">
        <w:rPr>
          <w:rFonts w:asciiTheme="minorHAnsi" w:hAnsiTheme="minorHAnsi" w:cstheme="minorHAnsi"/>
          <w:sz w:val="22"/>
          <w:szCs w:val="22"/>
        </w:rPr>
        <w:t xml:space="preserve">Dokumenty składane wraz z ofertą, w tym pełnomocnictwa powinny zostać sporządzone w sposób określony w rozporządzeniu Prezesa Rady Ministrów z dnia 30 grudnia 2020 r. w sprawie sposobu sporządzania i przekazywania informacji oraz wymagań technicznych dla </w:t>
      </w:r>
      <w:r w:rsidRPr="00B13519">
        <w:rPr>
          <w:rFonts w:asciiTheme="minorHAnsi" w:hAnsiTheme="minorHAnsi" w:cstheme="minorHAnsi"/>
          <w:sz w:val="22"/>
          <w:szCs w:val="22"/>
        </w:rPr>
        <w:lastRenderedPageBreak/>
        <w:t>dokumentów elektronicznych oraz środków komunikacji elektronicznej w postępowaniu o udzielenie zamówienia publicznego lub konkursie (Dz. U. z 2020 r. poz. 2452).</w:t>
      </w:r>
    </w:p>
    <w:p w14:paraId="36F081AB" w14:textId="3732D46A" w:rsidR="00B13519" w:rsidRDefault="00B13519" w:rsidP="00231D33">
      <w:pPr>
        <w:pStyle w:val="Akapitzlist"/>
        <w:numPr>
          <w:ilvl w:val="1"/>
          <w:numId w:val="26"/>
        </w:numPr>
        <w:spacing w:before="120"/>
        <w:ind w:left="851" w:hanging="709"/>
        <w:jc w:val="both"/>
        <w:rPr>
          <w:rFonts w:asciiTheme="minorHAnsi" w:hAnsiTheme="minorHAnsi" w:cstheme="minorHAnsi"/>
          <w:sz w:val="22"/>
          <w:szCs w:val="22"/>
        </w:rPr>
      </w:pPr>
      <w:r w:rsidRPr="00B13519">
        <w:rPr>
          <w:rFonts w:asciiTheme="minorHAnsi" w:hAnsiTheme="minorHAnsi" w:cstheme="minorHAnsi"/>
          <w:sz w:val="22"/>
          <w:szCs w:val="22"/>
        </w:rPr>
        <w:t xml:space="preserve">Zamawiający nie ujawnia informacji stanowiących tajemnicę przedsiębiorstwa w rozumieniu art. 11 ust. 2 ustawy z dnia 16 kwietnia 1993 r. o zwalczaniu nieuczciwej konkurencji (tekst jedn.: </w:t>
      </w:r>
      <w:r w:rsidR="00AE2B29" w:rsidRPr="00F201E7">
        <w:rPr>
          <w:rFonts w:asciiTheme="minorHAnsi" w:hAnsiTheme="minorHAnsi" w:cstheme="minorHAnsi"/>
          <w:sz w:val="22"/>
          <w:szCs w:val="22"/>
        </w:rPr>
        <w:t>Dz. U. z 2022</w:t>
      </w:r>
      <w:r w:rsidRPr="00F201E7">
        <w:rPr>
          <w:rFonts w:asciiTheme="minorHAnsi" w:hAnsiTheme="minorHAnsi" w:cstheme="minorHAnsi"/>
          <w:sz w:val="22"/>
          <w:szCs w:val="22"/>
        </w:rPr>
        <w:t xml:space="preserve"> r.,</w:t>
      </w:r>
      <w:r w:rsidR="00AE2B29" w:rsidRPr="00F201E7">
        <w:rPr>
          <w:rFonts w:asciiTheme="minorHAnsi" w:hAnsiTheme="minorHAnsi" w:cstheme="minorHAnsi"/>
          <w:sz w:val="22"/>
          <w:szCs w:val="22"/>
        </w:rPr>
        <w:t xml:space="preserve"> poz. 123</w:t>
      </w:r>
      <w:r w:rsidRPr="00F201E7">
        <w:rPr>
          <w:rFonts w:asciiTheme="minorHAnsi" w:hAnsiTheme="minorHAnsi" w:cstheme="minorHAnsi"/>
          <w:sz w:val="22"/>
          <w:szCs w:val="22"/>
        </w:rPr>
        <w:t>3</w:t>
      </w:r>
      <w:r w:rsidRPr="00B13519">
        <w:rPr>
          <w:rFonts w:asciiTheme="minorHAnsi" w:hAnsiTheme="minorHAnsi" w:cstheme="minorHAnsi"/>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7F6A9F48" w14:textId="77777777" w:rsidR="009A7004" w:rsidRDefault="00B13519" w:rsidP="00B13519">
      <w:pPr>
        <w:pStyle w:val="Akapitzlist"/>
        <w:spacing w:before="120"/>
        <w:ind w:left="851"/>
        <w:jc w:val="both"/>
        <w:rPr>
          <w:rFonts w:asciiTheme="minorHAnsi" w:hAnsiTheme="minorHAnsi" w:cstheme="minorHAnsi"/>
          <w:sz w:val="22"/>
          <w:szCs w:val="22"/>
        </w:rPr>
      </w:pPr>
      <w:r w:rsidRPr="00B13519">
        <w:rPr>
          <w:rFonts w:asciiTheme="minorHAnsi" w:hAnsiTheme="minorHAnsi" w:cstheme="minorHAnsi"/>
          <w:sz w:val="22"/>
          <w:szCs w:val="22"/>
        </w:rPr>
        <w:t>Jeżeli Wykonawca składa wraz z ofertą informacje stanowiące tajemnicę przedsiębiorstwa, to wówczas informacje te muszą być wyodrębnione w formie osobnego pliku i złożone zgodnie z zasadami opisanymi w pkt 10.8. lit c) SWZ. Zamawiający nie ponosi odpowiedzialności za niezgodne z SWZ przygotowanie w/w pliku przez Wykonawcę. Stosowne zastrzeżenie Wykonawca winien złożyć na Formularzu Oferty (Załącznik nr 1 do SWZ) oraz powinien wykazać, że zastrzeżone informacje stanowią tajemnicę przedsiębiorstwa. W przeciwnym razie cała Oferta zostanie ujawniona na wniosek każdej zainteresowanej osoby.</w:t>
      </w:r>
    </w:p>
    <w:p w14:paraId="2A0823E5" w14:textId="42429CFB" w:rsidR="00B657E0" w:rsidRPr="00B13519"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B13519">
        <w:rPr>
          <w:rFonts w:asciiTheme="minorHAnsi" w:hAnsiTheme="minorHAnsi" w:cstheme="minorHAnsi"/>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AD59BCC" w14:textId="1997F77B"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W przypadku nieprawidłowego złożenia oferty, Zamawiający nie bierze odpowiedzialności za złe jej przesłanie lub przedterminowe otwarcie. Oferta taka nie weźmie udziału w postępowaniu.</w:t>
      </w:r>
    </w:p>
    <w:p w14:paraId="7FC6B6AD" w14:textId="74BE3BC8"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W przypadku gdy Wykonawca składa ofertę na więcej niż jedną część zamówienia, każdą ofertę musi złożyć oddzielnie. </w:t>
      </w:r>
    </w:p>
    <w:p w14:paraId="0D8228FA" w14:textId="4D159C77" w:rsidR="00B657E0" w:rsidRPr="00A843A7" w:rsidRDefault="00B657E0" w:rsidP="00535693">
      <w:pPr>
        <w:spacing w:before="120"/>
        <w:jc w:val="both"/>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7B2129F0" w14:textId="77777777">
        <w:tc>
          <w:tcPr>
            <w:tcW w:w="9073" w:type="dxa"/>
            <w:shd w:val="clear" w:color="auto" w:fill="E7E6E6"/>
          </w:tcPr>
          <w:p w14:paraId="556ABEA9" w14:textId="202166C7"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MIEJSCE ORAZ TERMIN SKŁADANIA I OTWARCIA OFERT.</w:t>
            </w:r>
          </w:p>
        </w:tc>
      </w:tr>
    </w:tbl>
    <w:p w14:paraId="4252E681" w14:textId="77777777" w:rsidR="00B657E0" w:rsidRPr="00A843A7" w:rsidRDefault="00B657E0" w:rsidP="00B82DE7">
      <w:pPr>
        <w:spacing w:before="120"/>
        <w:rPr>
          <w:rFonts w:asciiTheme="minorHAnsi" w:hAnsiTheme="minorHAnsi" w:cstheme="minorHAnsi"/>
          <w:sz w:val="22"/>
          <w:szCs w:val="22"/>
        </w:rPr>
      </w:pPr>
    </w:p>
    <w:p w14:paraId="0161C8B2" w14:textId="4D6CB5E4" w:rsidR="00B657E0" w:rsidRPr="005E6F11"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E93212">
        <w:rPr>
          <w:rFonts w:asciiTheme="minorHAnsi" w:hAnsiTheme="minorHAnsi" w:cstheme="minorHAnsi"/>
          <w:sz w:val="22"/>
          <w:szCs w:val="22"/>
        </w:rPr>
        <w:t xml:space="preserve">Ofertę należy złożyć za pośrednictwem </w:t>
      </w:r>
      <w:r w:rsidR="00535693" w:rsidRPr="00E93212">
        <w:rPr>
          <w:rFonts w:asciiTheme="minorHAnsi" w:eastAsia="Calibri" w:hAnsiTheme="minorHAnsi" w:cstheme="minorHAnsi"/>
          <w:sz w:val="22"/>
          <w:szCs w:val="22"/>
          <w:lang w:eastAsia="en-US"/>
        </w:rPr>
        <w:t>platformy</w:t>
      </w:r>
      <w:r w:rsidR="00EC28DB" w:rsidRPr="00E93212">
        <w:rPr>
          <w:rFonts w:asciiTheme="minorHAnsi" w:eastAsia="Calibri" w:hAnsiTheme="minorHAnsi" w:cstheme="minorHAnsi"/>
          <w:sz w:val="22"/>
          <w:szCs w:val="22"/>
          <w:lang w:eastAsia="en-US"/>
        </w:rPr>
        <w:t xml:space="preserve"> https://josephine.proebiz.com/pl</w:t>
      </w:r>
      <w:r w:rsidRPr="00E93212">
        <w:rPr>
          <w:rFonts w:asciiTheme="minorHAnsi" w:hAnsiTheme="minorHAnsi" w:cstheme="minorHAnsi"/>
          <w:sz w:val="22"/>
          <w:szCs w:val="22"/>
        </w:rPr>
        <w:t xml:space="preserve">, do </w:t>
      </w:r>
      <w:r w:rsidRPr="005E6F11">
        <w:rPr>
          <w:rFonts w:asciiTheme="minorHAnsi" w:hAnsiTheme="minorHAnsi" w:cstheme="minorHAnsi"/>
          <w:sz w:val="22"/>
          <w:szCs w:val="22"/>
        </w:rPr>
        <w:t xml:space="preserve">dnia </w:t>
      </w:r>
      <w:r w:rsidR="005E6F11" w:rsidRPr="005E6F11">
        <w:rPr>
          <w:rFonts w:asciiTheme="minorHAnsi" w:hAnsiTheme="minorHAnsi" w:cstheme="minorHAnsi"/>
          <w:b/>
          <w:sz w:val="22"/>
          <w:szCs w:val="22"/>
        </w:rPr>
        <w:t>6</w:t>
      </w:r>
      <w:r w:rsidR="00B32E59" w:rsidRPr="005E6F11">
        <w:rPr>
          <w:rFonts w:asciiTheme="minorHAnsi" w:hAnsiTheme="minorHAnsi" w:cstheme="minorHAnsi"/>
          <w:b/>
          <w:sz w:val="22"/>
          <w:szCs w:val="22"/>
        </w:rPr>
        <w:t>.0</w:t>
      </w:r>
      <w:r w:rsidR="005E6F11" w:rsidRPr="005E6F11">
        <w:rPr>
          <w:rFonts w:asciiTheme="minorHAnsi" w:hAnsiTheme="minorHAnsi" w:cstheme="minorHAnsi"/>
          <w:b/>
          <w:sz w:val="22"/>
          <w:szCs w:val="22"/>
        </w:rPr>
        <w:t>7</w:t>
      </w:r>
      <w:r w:rsidR="00714201" w:rsidRPr="005E6F11">
        <w:rPr>
          <w:rFonts w:asciiTheme="minorHAnsi" w:hAnsiTheme="minorHAnsi" w:cstheme="minorHAnsi"/>
          <w:b/>
          <w:sz w:val="22"/>
          <w:szCs w:val="22"/>
        </w:rPr>
        <w:t>.2023</w:t>
      </w:r>
      <w:r w:rsidR="003D5307" w:rsidRPr="005E6F11">
        <w:rPr>
          <w:rFonts w:asciiTheme="minorHAnsi" w:hAnsiTheme="minorHAnsi" w:cstheme="minorHAnsi"/>
          <w:b/>
          <w:sz w:val="22"/>
          <w:szCs w:val="22"/>
        </w:rPr>
        <w:t xml:space="preserve"> r.</w:t>
      </w:r>
      <w:r w:rsidRPr="005E6F11">
        <w:rPr>
          <w:rFonts w:asciiTheme="minorHAnsi" w:hAnsiTheme="minorHAnsi" w:cstheme="minorHAnsi"/>
          <w:b/>
          <w:sz w:val="22"/>
          <w:szCs w:val="22"/>
        </w:rPr>
        <w:t xml:space="preserve"> godz. </w:t>
      </w:r>
      <w:r w:rsidR="005E6F11" w:rsidRPr="005E6F11">
        <w:rPr>
          <w:rFonts w:asciiTheme="minorHAnsi" w:hAnsiTheme="minorHAnsi" w:cstheme="minorHAnsi"/>
          <w:b/>
          <w:sz w:val="22"/>
          <w:szCs w:val="22"/>
        </w:rPr>
        <w:t>9</w:t>
      </w:r>
      <w:r w:rsidR="003D5307" w:rsidRPr="005E6F11">
        <w:rPr>
          <w:rFonts w:asciiTheme="minorHAnsi" w:hAnsiTheme="minorHAnsi" w:cstheme="minorHAnsi"/>
          <w:b/>
          <w:sz w:val="22"/>
          <w:szCs w:val="22"/>
        </w:rPr>
        <w:t>:00</w:t>
      </w:r>
      <w:bookmarkStart w:id="6" w:name="_GoBack"/>
      <w:bookmarkEnd w:id="6"/>
    </w:p>
    <w:p w14:paraId="1F5D025F" w14:textId="2CBF41A1" w:rsidR="00B657E0" w:rsidRPr="00E93212"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5E6F11">
        <w:rPr>
          <w:rFonts w:asciiTheme="minorHAnsi" w:hAnsiTheme="minorHAnsi" w:cstheme="minorHAnsi"/>
          <w:sz w:val="22"/>
          <w:szCs w:val="22"/>
        </w:rPr>
        <w:t xml:space="preserve">Otwarcie ofert nastąpi dnia </w:t>
      </w:r>
      <w:r w:rsidR="005E6F11" w:rsidRPr="005E6F11">
        <w:rPr>
          <w:rFonts w:asciiTheme="minorHAnsi" w:hAnsiTheme="minorHAnsi" w:cstheme="minorHAnsi"/>
          <w:b/>
          <w:sz w:val="22"/>
          <w:szCs w:val="22"/>
        </w:rPr>
        <w:t>6</w:t>
      </w:r>
      <w:r w:rsidR="001E7943" w:rsidRPr="005E6F11">
        <w:rPr>
          <w:rFonts w:asciiTheme="minorHAnsi" w:hAnsiTheme="minorHAnsi" w:cstheme="minorHAnsi"/>
          <w:b/>
          <w:sz w:val="22"/>
          <w:szCs w:val="22"/>
        </w:rPr>
        <w:t>.</w:t>
      </w:r>
      <w:r w:rsidR="005E6F11" w:rsidRPr="005E6F11">
        <w:rPr>
          <w:rFonts w:asciiTheme="minorHAnsi" w:hAnsiTheme="minorHAnsi" w:cstheme="minorHAnsi"/>
          <w:b/>
          <w:sz w:val="22"/>
          <w:szCs w:val="22"/>
        </w:rPr>
        <w:t>07</w:t>
      </w:r>
      <w:r w:rsidR="00714201" w:rsidRPr="005E6F11">
        <w:rPr>
          <w:rFonts w:asciiTheme="minorHAnsi" w:hAnsiTheme="minorHAnsi" w:cstheme="minorHAnsi"/>
          <w:b/>
          <w:sz w:val="22"/>
          <w:szCs w:val="22"/>
        </w:rPr>
        <w:t>.2023</w:t>
      </w:r>
      <w:r w:rsidR="00B32E59" w:rsidRPr="005E6F11">
        <w:rPr>
          <w:rFonts w:asciiTheme="minorHAnsi" w:hAnsiTheme="minorHAnsi" w:cstheme="minorHAnsi"/>
          <w:b/>
          <w:sz w:val="22"/>
          <w:szCs w:val="22"/>
        </w:rPr>
        <w:t xml:space="preserve"> r. </w:t>
      </w:r>
      <w:r w:rsidRPr="005E6F11">
        <w:rPr>
          <w:rFonts w:asciiTheme="minorHAnsi" w:hAnsiTheme="minorHAnsi" w:cstheme="minorHAnsi"/>
          <w:b/>
          <w:sz w:val="22"/>
          <w:szCs w:val="22"/>
        </w:rPr>
        <w:t xml:space="preserve">o godz. </w:t>
      </w:r>
      <w:r w:rsidR="001F0310" w:rsidRPr="005E6F11">
        <w:rPr>
          <w:rFonts w:asciiTheme="minorHAnsi" w:hAnsiTheme="minorHAnsi" w:cstheme="minorHAnsi"/>
          <w:b/>
          <w:sz w:val="22"/>
          <w:szCs w:val="22"/>
        </w:rPr>
        <w:t>10</w:t>
      </w:r>
      <w:r w:rsidR="00CD2EBA" w:rsidRPr="005E6F11">
        <w:rPr>
          <w:rFonts w:asciiTheme="minorHAnsi" w:hAnsiTheme="minorHAnsi" w:cstheme="minorHAnsi"/>
          <w:b/>
          <w:sz w:val="22"/>
          <w:szCs w:val="22"/>
        </w:rPr>
        <w:t>:00</w:t>
      </w:r>
      <w:r w:rsidR="00087E0F" w:rsidRPr="005E6F11">
        <w:rPr>
          <w:rFonts w:asciiTheme="minorHAnsi" w:hAnsiTheme="minorHAnsi" w:cstheme="minorHAnsi"/>
          <w:b/>
          <w:sz w:val="22"/>
          <w:szCs w:val="22"/>
        </w:rPr>
        <w:t>,</w:t>
      </w:r>
      <w:r w:rsidR="00087E0F" w:rsidRPr="00E93212">
        <w:rPr>
          <w:rFonts w:asciiTheme="minorHAnsi" w:hAnsiTheme="minorHAnsi" w:cstheme="minorHAnsi"/>
          <w:b/>
          <w:sz w:val="22"/>
          <w:szCs w:val="22"/>
        </w:rPr>
        <w:t xml:space="preserve"> </w:t>
      </w:r>
      <w:r w:rsidR="00CD2EBA" w:rsidRPr="00E93212">
        <w:rPr>
          <w:rFonts w:asciiTheme="minorHAnsi" w:hAnsiTheme="minorHAnsi" w:cstheme="minorHAnsi"/>
          <w:sz w:val="22"/>
          <w:szCs w:val="22"/>
        </w:rPr>
        <w:t>w siedzibie RDLP w Katowicach.</w:t>
      </w:r>
    </w:p>
    <w:p w14:paraId="4E30C8B5" w14:textId="4B0B8834" w:rsidR="00B657E0" w:rsidRPr="00E93212" w:rsidRDefault="00B657E0" w:rsidP="00231D33">
      <w:pPr>
        <w:pStyle w:val="Akapitzlist"/>
        <w:numPr>
          <w:ilvl w:val="1"/>
          <w:numId w:val="26"/>
        </w:numPr>
        <w:spacing w:before="120"/>
        <w:ind w:left="851" w:hanging="709"/>
        <w:jc w:val="both"/>
        <w:rPr>
          <w:rFonts w:asciiTheme="minorHAnsi" w:eastAsia="Calibri" w:hAnsiTheme="minorHAnsi" w:cstheme="minorHAnsi"/>
          <w:sz w:val="22"/>
          <w:szCs w:val="22"/>
          <w:lang w:eastAsia="en-US"/>
        </w:rPr>
      </w:pPr>
      <w:bookmarkStart w:id="7" w:name="_Toc56878493"/>
      <w:bookmarkStart w:id="8" w:name="_Toc136762103"/>
      <w:r w:rsidRPr="00E93212">
        <w:rPr>
          <w:rFonts w:asciiTheme="minorHAnsi" w:eastAsia="Calibri" w:hAnsiTheme="minorHAnsi" w:cstheme="minorHAnsi"/>
          <w:sz w:val="22"/>
          <w:szCs w:val="22"/>
          <w:lang w:eastAsia="en-US"/>
        </w:rPr>
        <w:t>Otwarcie ofert następuje poprzez użycie</w:t>
      </w:r>
      <w:r w:rsidR="00521CD7" w:rsidRPr="00E93212">
        <w:rPr>
          <w:rFonts w:asciiTheme="minorHAnsi" w:eastAsia="Calibri" w:hAnsiTheme="minorHAnsi" w:cstheme="minorHAnsi"/>
          <w:sz w:val="22"/>
          <w:szCs w:val="22"/>
          <w:lang w:eastAsia="en-US"/>
        </w:rPr>
        <w:t xml:space="preserve"> </w:t>
      </w:r>
      <w:r w:rsidR="00535693" w:rsidRPr="00E93212">
        <w:rPr>
          <w:rFonts w:asciiTheme="minorHAnsi" w:eastAsia="Calibri" w:hAnsiTheme="minorHAnsi" w:cstheme="minorHAnsi"/>
          <w:sz w:val="22"/>
          <w:szCs w:val="22"/>
          <w:lang w:eastAsia="en-US"/>
        </w:rPr>
        <w:t>platformy</w:t>
      </w:r>
      <w:r w:rsidR="00EC28DB" w:rsidRPr="00E93212">
        <w:rPr>
          <w:rFonts w:asciiTheme="minorHAnsi" w:eastAsia="Calibri" w:hAnsiTheme="minorHAnsi" w:cstheme="minorHAnsi"/>
          <w:sz w:val="22"/>
          <w:szCs w:val="22"/>
          <w:lang w:eastAsia="en-US"/>
        </w:rPr>
        <w:t xml:space="preserve"> https://josephine.proebiz.com/pl</w:t>
      </w:r>
      <w:r w:rsidR="00535693" w:rsidRPr="00E93212">
        <w:rPr>
          <w:rFonts w:asciiTheme="minorHAnsi" w:eastAsia="Calibri" w:hAnsiTheme="minorHAnsi" w:cstheme="minorHAnsi"/>
          <w:sz w:val="22"/>
          <w:szCs w:val="22"/>
          <w:lang w:eastAsia="en-US"/>
        </w:rPr>
        <w:t>.</w:t>
      </w:r>
      <w:r w:rsidR="00521CD7" w:rsidRPr="00E93212">
        <w:rPr>
          <w:rFonts w:asciiTheme="minorHAnsi" w:eastAsia="Calibri" w:hAnsiTheme="minorHAnsi" w:cstheme="minorHAnsi"/>
          <w:sz w:val="22"/>
          <w:szCs w:val="22"/>
          <w:lang w:eastAsia="en-US"/>
        </w:rPr>
        <w:t xml:space="preserve"> </w:t>
      </w:r>
      <w:bookmarkEnd w:id="7"/>
      <w:bookmarkEnd w:id="8"/>
    </w:p>
    <w:p w14:paraId="4090B70F" w14:textId="30584C6D" w:rsidR="00B657E0" w:rsidRPr="00A843A7" w:rsidRDefault="00B657E0" w:rsidP="00231D33">
      <w:pPr>
        <w:pStyle w:val="Akapitzlist"/>
        <w:numPr>
          <w:ilvl w:val="1"/>
          <w:numId w:val="26"/>
        </w:numPr>
        <w:spacing w:before="120"/>
        <w:ind w:left="851" w:hanging="709"/>
        <w:jc w:val="both"/>
        <w:rPr>
          <w:rFonts w:asciiTheme="minorHAnsi" w:eastAsia="Calibri" w:hAnsiTheme="minorHAnsi" w:cstheme="minorHAnsi"/>
          <w:b/>
          <w:bCs/>
          <w:sz w:val="22"/>
          <w:szCs w:val="22"/>
          <w:lang w:eastAsia="en-US"/>
        </w:rPr>
      </w:pPr>
      <w:r w:rsidRPr="00A843A7">
        <w:rPr>
          <w:rFonts w:asciiTheme="minorHAnsi" w:eastAsia="Calibri" w:hAnsiTheme="minorHAnsi" w:cstheme="minorHAnsi"/>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0ACBA0CE" w14:textId="0118AA0F"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bCs/>
          <w:sz w:val="22"/>
          <w:szCs w:val="22"/>
        </w:rPr>
        <w:t>Zamawiający, najpóźniej przed otwarciem ofert, udostępnia na stronie internetowej prowadzonego postępowania informację o kwocie, jaką zamierza przeznaczyć na sfinansowanie zamówienia ora</w:t>
      </w:r>
      <w:r w:rsidR="00535693">
        <w:rPr>
          <w:rFonts w:asciiTheme="minorHAnsi" w:hAnsiTheme="minorHAnsi" w:cstheme="minorHAnsi"/>
          <w:bCs/>
          <w:sz w:val="22"/>
          <w:szCs w:val="22"/>
        </w:rPr>
        <w:t>z poszczególnych części zamówienia</w:t>
      </w:r>
      <w:r w:rsidRPr="00A843A7">
        <w:rPr>
          <w:rFonts w:asciiTheme="minorHAnsi" w:hAnsiTheme="minorHAnsi" w:cstheme="minorHAnsi"/>
          <w:bCs/>
          <w:sz w:val="22"/>
          <w:szCs w:val="22"/>
        </w:rPr>
        <w:t>.</w:t>
      </w:r>
    </w:p>
    <w:p w14:paraId="40E4B6F5" w14:textId="598EE7B1"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hAnsiTheme="minorHAnsi" w:cstheme="minorHAnsi"/>
          <w:bCs/>
          <w:sz w:val="22"/>
          <w:szCs w:val="22"/>
        </w:rPr>
        <w:t xml:space="preserve">Zamawiający, </w:t>
      </w:r>
      <w:r w:rsidRPr="00A843A7">
        <w:rPr>
          <w:rFonts w:asciiTheme="minorHAnsi" w:eastAsia="A" w:hAnsiTheme="minorHAnsi" w:cstheme="minorHAnsi"/>
          <w:sz w:val="22"/>
          <w:szCs w:val="22"/>
        </w:rPr>
        <w:t>niezwłocznie po otwarciu ofert, udo</w:t>
      </w:r>
      <w:r w:rsidR="00535693">
        <w:rPr>
          <w:rFonts w:asciiTheme="minorHAnsi" w:eastAsia="A" w:hAnsiTheme="minorHAnsi" w:cstheme="minorHAnsi"/>
          <w:sz w:val="22"/>
          <w:szCs w:val="22"/>
        </w:rPr>
        <w:t>stępnia na stronie internetowej</w:t>
      </w:r>
      <w:r w:rsidR="006D2AC9" w:rsidRPr="00A843A7">
        <w:rPr>
          <w:rFonts w:asciiTheme="minorHAnsi" w:eastAsia="A" w:hAnsiTheme="minorHAnsi" w:cstheme="minorHAnsi"/>
          <w:sz w:val="22"/>
          <w:szCs w:val="22"/>
        </w:rPr>
        <w:t xml:space="preserve"> </w:t>
      </w:r>
      <w:r w:rsidRPr="00A843A7">
        <w:rPr>
          <w:rFonts w:asciiTheme="minorHAnsi" w:eastAsia="A" w:hAnsiTheme="minorHAnsi" w:cstheme="minorHAnsi"/>
          <w:sz w:val="22"/>
          <w:szCs w:val="22"/>
        </w:rPr>
        <w:t>prowadzonego postępowania informacje o:</w:t>
      </w:r>
    </w:p>
    <w:p w14:paraId="214BB0B8" w14:textId="77777777" w:rsidR="00B657E0" w:rsidRPr="00A843A7" w:rsidRDefault="00B657E0" w:rsidP="00F004F7">
      <w:pPr>
        <w:spacing w:before="120"/>
        <w:ind w:left="1140" w:hanging="428"/>
        <w:jc w:val="both"/>
        <w:rPr>
          <w:rFonts w:asciiTheme="minorHAnsi" w:eastAsia="A" w:hAnsiTheme="minorHAnsi" w:cstheme="minorHAnsi"/>
          <w:sz w:val="22"/>
          <w:szCs w:val="22"/>
        </w:rPr>
      </w:pPr>
      <w:r w:rsidRPr="00A843A7">
        <w:rPr>
          <w:rFonts w:asciiTheme="minorHAnsi" w:eastAsia="A" w:hAnsiTheme="minorHAnsi" w:cstheme="minorHAnsi"/>
          <w:sz w:val="22"/>
          <w:szCs w:val="22"/>
        </w:rPr>
        <w:t>1)</w:t>
      </w:r>
      <w:r w:rsidRPr="00A843A7">
        <w:rPr>
          <w:rFonts w:asciiTheme="minorHAnsi" w:eastAsia="A" w:hAnsiTheme="minorHAnsi" w:cstheme="minorHAnsi"/>
          <w:sz w:val="22"/>
          <w:szCs w:val="22"/>
        </w:rPr>
        <w:tab/>
        <w:t>nazwach albo imionach i nazwiskach oraz siedzibach lub miejscach prowadzonej działalności gospodarczej albo miejscach zamieszkania Wykonawców, których oferty zostały otwarte;</w:t>
      </w:r>
    </w:p>
    <w:p w14:paraId="6F31BD01" w14:textId="31F7301F" w:rsidR="00B657E0" w:rsidRDefault="00535693" w:rsidP="00535693">
      <w:pPr>
        <w:spacing w:before="120"/>
        <w:ind w:left="1140" w:hanging="428"/>
        <w:jc w:val="both"/>
        <w:rPr>
          <w:rFonts w:asciiTheme="minorHAnsi" w:eastAsia="A" w:hAnsiTheme="minorHAnsi" w:cstheme="minorHAnsi"/>
          <w:sz w:val="22"/>
          <w:szCs w:val="22"/>
        </w:rPr>
      </w:pPr>
      <w:r>
        <w:rPr>
          <w:rFonts w:asciiTheme="minorHAnsi" w:eastAsia="A" w:hAnsiTheme="minorHAnsi" w:cstheme="minorHAnsi"/>
          <w:sz w:val="22"/>
          <w:szCs w:val="22"/>
        </w:rPr>
        <w:t>2)</w:t>
      </w:r>
      <w:r>
        <w:rPr>
          <w:rFonts w:asciiTheme="minorHAnsi" w:eastAsia="A" w:hAnsiTheme="minorHAnsi" w:cstheme="minorHAnsi"/>
          <w:sz w:val="22"/>
          <w:szCs w:val="22"/>
        </w:rPr>
        <w:tab/>
        <w:t>cenach zawartych w ofertach.</w:t>
      </w:r>
    </w:p>
    <w:p w14:paraId="72FDE26F" w14:textId="77777777" w:rsidR="007C2A33" w:rsidRPr="00535693" w:rsidRDefault="007C2A33" w:rsidP="003062D8">
      <w:pPr>
        <w:spacing w:before="120"/>
        <w:jc w:val="both"/>
        <w:rPr>
          <w:rFonts w:asciiTheme="minorHAnsi" w:eastAsia="A" w:hAnsiTheme="minorHAnsi" w:cstheme="minorHAnsi"/>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843A7" w14:paraId="6C1DFFAE" w14:textId="77777777" w:rsidTr="002451C1">
        <w:tc>
          <w:tcPr>
            <w:tcW w:w="9073" w:type="dxa"/>
            <w:shd w:val="clear" w:color="auto" w:fill="E7E6E6"/>
          </w:tcPr>
          <w:p w14:paraId="622CCF6A" w14:textId="0B69D132"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lastRenderedPageBreak/>
              <w:t>SPOSÓB OBLICZENIA CENY</w:t>
            </w:r>
          </w:p>
        </w:tc>
      </w:tr>
    </w:tbl>
    <w:p w14:paraId="55E69ECF" w14:textId="77777777" w:rsidR="00B657E0" w:rsidRPr="00A843A7" w:rsidRDefault="00B657E0" w:rsidP="00B82DE7">
      <w:pPr>
        <w:tabs>
          <w:tab w:val="left" w:pos="709"/>
        </w:tabs>
        <w:spacing w:before="120"/>
        <w:ind w:left="709" w:hanging="709"/>
        <w:jc w:val="both"/>
        <w:rPr>
          <w:rFonts w:asciiTheme="minorHAnsi" w:hAnsiTheme="minorHAnsi" w:cstheme="minorHAnsi"/>
          <w:sz w:val="22"/>
          <w:szCs w:val="22"/>
        </w:rPr>
      </w:pPr>
    </w:p>
    <w:p w14:paraId="0B675AEC" w14:textId="241FD7AB" w:rsidR="008202C1" w:rsidRPr="00910C1C" w:rsidRDefault="008202C1" w:rsidP="00910C1C">
      <w:pPr>
        <w:pStyle w:val="Akapitzlist"/>
        <w:numPr>
          <w:ilvl w:val="1"/>
          <w:numId w:val="26"/>
        </w:numPr>
        <w:spacing w:before="120"/>
        <w:jc w:val="both"/>
        <w:rPr>
          <w:rFonts w:asciiTheme="minorHAnsi" w:hAnsiTheme="minorHAnsi" w:cstheme="minorHAnsi"/>
          <w:color w:val="000000"/>
          <w:sz w:val="22"/>
          <w:szCs w:val="22"/>
        </w:rPr>
      </w:pPr>
      <w:r w:rsidRPr="00A843A7">
        <w:rPr>
          <w:rFonts w:asciiTheme="minorHAnsi" w:hAnsiTheme="minorHAnsi" w:cstheme="minorHAnsi"/>
          <w:sz w:val="22"/>
          <w:szCs w:val="22"/>
        </w:rPr>
        <w:t>Cenę (</w:t>
      </w:r>
      <w:r w:rsidRPr="00A843A7">
        <w:rPr>
          <w:rFonts w:asciiTheme="minorHAnsi" w:hAnsiTheme="minorHAnsi" w:cstheme="minorHAnsi"/>
          <w:color w:val="000000"/>
          <w:sz w:val="22"/>
          <w:szCs w:val="22"/>
        </w:rPr>
        <w:t xml:space="preserve">rozumianą, jako „cena” zdefiniowana w ustawie z dnia 9 maja 2014r. o informowaniu o cenach towarów i usług – </w:t>
      </w:r>
      <w:r w:rsidR="00910C1C">
        <w:rPr>
          <w:rFonts w:asciiTheme="minorHAnsi" w:hAnsiTheme="minorHAnsi" w:cstheme="minorHAnsi"/>
          <w:color w:val="000000"/>
          <w:sz w:val="22"/>
          <w:szCs w:val="22"/>
        </w:rPr>
        <w:t>(</w:t>
      </w:r>
      <w:r w:rsidR="007C2A33">
        <w:rPr>
          <w:rFonts w:asciiTheme="minorHAnsi" w:hAnsiTheme="minorHAnsi" w:cstheme="minorHAnsi"/>
          <w:color w:val="000000"/>
          <w:sz w:val="22"/>
          <w:szCs w:val="22"/>
        </w:rPr>
        <w:t xml:space="preserve">tekst jedn. </w:t>
      </w:r>
      <w:r w:rsidRPr="0012797A">
        <w:rPr>
          <w:rFonts w:asciiTheme="minorHAnsi" w:hAnsiTheme="minorHAnsi" w:cstheme="minorHAnsi"/>
          <w:color w:val="000000"/>
          <w:sz w:val="22"/>
          <w:szCs w:val="22"/>
        </w:rPr>
        <w:t>Dz.</w:t>
      </w:r>
      <w:r w:rsidRPr="00BB63C5">
        <w:rPr>
          <w:rFonts w:asciiTheme="minorHAnsi" w:hAnsiTheme="minorHAnsi" w:cstheme="minorHAnsi"/>
          <w:color w:val="000000"/>
          <w:sz w:val="22"/>
          <w:szCs w:val="22"/>
        </w:rPr>
        <w:t>U.</w:t>
      </w:r>
      <w:r w:rsidR="005F5AF8" w:rsidRPr="00BB63C5">
        <w:rPr>
          <w:rFonts w:asciiTheme="minorHAnsi" w:hAnsiTheme="minorHAnsi" w:cstheme="minorHAnsi"/>
          <w:color w:val="000000"/>
          <w:sz w:val="22"/>
          <w:szCs w:val="22"/>
        </w:rPr>
        <w:t xml:space="preserve"> </w:t>
      </w:r>
      <w:r w:rsidR="007C2A33" w:rsidRPr="00BB63C5">
        <w:rPr>
          <w:rFonts w:asciiTheme="minorHAnsi" w:hAnsiTheme="minorHAnsi" w:cstheme="minorHAnsi"/>
          <w:color w:val="000000"/>
          <w:sz w:val="22"/>
          <w:szCs w:val="22"/>
        </w:rPr>
        <w:t xml:space="preserve">z </w:t>
      </w:r>
      <w:r w:rsidR="006A5DA4" w:rsidRPr="00BB63C5">
        <w:rPr>
          <w:rFonts w:asciiTheme="minorHAnsi" w:hAnsiTheme="minorHAnsi" w:cstheme="minorHAnsi"/>
          <w:color w:val="000000"/>
          <w:sz w:val="22"/>
          <w:szCs w:val="22"/>
        </w:rPr>
        <w:t xml:space="preserve">2019 </w:t>
      </w:r>
      <w:r w:rsidR="007C2A33" w:rsidRPr="00BB63C5">
        <w:rPr>
          <w:rFonts w:asciiTheme="minorHAnsi" w:hAnsiTheme="minorHAnsi" w:cstheme="minorHAnsi"/>
          <w:color w:val="000000"/>
          <w:sz w:val="22"/>
          <w:szCs w:val="22"/>
        </w:rPr>
        <w:t xml:space="preserve">r., </w:t>
      </w:r>
      <w:r w:rsidR="006A5DA4" w:rsidRPr="00BB63C5">
        <w:rPr>
          <w:rFonts w:asciiTheme="minorHAnsi" w:hAnsiTheme="minorHAnsi" w:cstheme="minorHAnsi"/>
          <w:color w:val="000000"/>
          <w:sz w:val="22"/>
          <w:szCs w:val="22"/>
        </w:rPr>
        <w:t>poz. 178</w:t>
      </w:r>
      <w:r w:rsidR="00E805EA">
        <w:rPr>
          <w:rFonts w:asciiTheme="minorHAnsi" w:hAnsiTheme="minorHAnsi" w:cstheme="minorHAnsi"/>
          <w:color w:val="000000"/>
          <w:sz w:val="22"/>
          <w:szCs w:val="22"/>
        </w:rPr>
        <w:t xml:space="preserve"> ze zm. </w:t>
      </w:r>
      <w:r w:rsidRPr="00910C1C">
        <w:rPr>
          <w:rFonts w:asciiTheme="minorHAnsi" w:hAnsiTheme="minorHAnsi" w:cstheme="minorHAnsi"/>
          <w:sz w:val="22"/>
          <w:szCs w:val="22"/>
        </w:rPr>
        <w:t>) wyrażoną w złotych polskich, zawierającą podatek</w:t>
      </w:r>
      <w:r w:rsidR="005F5AF8" w:rsidRPr="00910C1C">
        <w:rPr>
          <w:rFonts w:asciiTheme="minorHAnsi" w:hAnsiTheme="minorHAnsi" w:cstheme="minorHAnsi"/>
          <w:sz w:val="22"/>
          <w:szCs w:val="22"/>
        </w:rPr>
        <w:t xml:space="preserve"> od towarów i usług</w:t>
      </w:r>
      <w:r w:rsidRPr="00910C1C">
        <w:rPr>
          <w:rFonts w:asciiTheme="minorHAnsi" w:hAnsiTheme="minorHAnsi" w:cstheme="minorHAnsi"/>
          <w:sz w:val="22"/>
          <w:szCs w:val="22"/>
        </w:rPr>
        <w:t xml:space="preserve"> VAT, należy podać w formularzu „Oferta” (Załącznik nr </w:t>
      </w:r>
      <w:r w:rsidR="004449EE" w:rsidRPr="00910C1C">
        <w:rPr>
          <w:rFonts w:asciiTheme="minorHAnsi" w:hAnsiTheme="minorHAnsi" w:cstheme="minorHAnsi"/>
          <w:sz w:val="22"/>
          <w:szCs w:val="22"/>
        </w:rPr>
        <w:t>2</w:t>
      </w:r>
      <w:r w:rsidR="005F5AF8" w:rsidRPr="00910C1C">
        <w:rPr>
          <w:rFonts w:asciiTheme="minorHAnsi" w:hAnsiTheme="minorHAnsi" w:cstheme="minorHAnsi"/>
          <w:sz w:val="22"/>
          <w:szCs w:val="22"/>
        </w:rPr>
        <w:t xml:space="preserve"> do S</w:t>
      </w:r>
      <w:r w:rsidRPr="00910C1C">
        <w:rPr>
          <w:rFonts w:asciiTheme="minorHAnsi" w:hAnsiTheme="minorHAnsi" w:cstheme="minorHAnsi"/>
          <w:sz w:val="22"/>
          <w:szCs w:val="22"/>
        </w:rPr>
        <w:t>WZ) cyfrowo z dokładnością do dwóch miejsc po przecinku oraz słownie.</w:t>
      </w:r>
    </w:p>
    <w:p w14:paraId="1717BC8B" w14:textId="56C15318" w:rsidR="005F5AF8" w:rsidRPr="00A843A7" w:rsidRDefault="008202C1"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Cena ofertowa musi obejmować wszystkie koszty i składniki związane z wykonaniem zamówienia, uwzględniając cały zakres przedmiotu zamówienia oraz ewentualne ryzyko wynikające z okoliczności, które można było przewidzieć w terminie opracowywania oferty do czasu jej złożenia.</w:t>
      </w:r>
      <w:r w:rsidR="005F5AF8" w:rsidRPr="00A843A7">
        <w:rPr>
          <w:rFonts w:asciiTheme="minorHAnsi" w:hAnsiTheme="minorHAnsi" w:cstheme="minorHAnsi"/>
          <w:sz w:val="22"/>
          <w:szCs w:val="22"/>
        </w:rPr>
        <w:t xml:space="preserve"> </w:t>
      </w:r>
    </w:p>
    <w:p w14:paraId="04A8EBCE" w14:textId="4E827AC0" w:rsidR="008202C1" w:rsidRPr="00A843A7" w:rsidRDefault="005F5AF8"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Określony w SWZ rzeczowy zakres przedmiotu zamówienia oraz postanowienia wynikające z wzoru umowy załączonego do SWZ (załącznik</w:t>
      </w:r>
      <w:r w:rsidR="0012797A">
        <w:rPr>
          <w:rFonts w:asciiTheme="minorHAnsi" w:hAnsiTheme="minorHAnsi" w:cstheme="minorHAnsi"/>
          <w:sz w:val="22"/>
          <w:szCs w:val="22"/>
        </w:rPr>
        <w:t>i</w:t>
      </w:r>
      <w:r w:rsidRPr="00A843A7">
        <w:rPr>
          <w:rFonts w:asciiTheme="minorHAnsi" w:hAnsiTheme="minorHAnsi" w:cstheme="minorHAnsi"/>
          <w:sz w:val="22"/>
          <w:szCs w:val="22"/>
        </w:rPr>
        <w:t xml:space="preserve"> nr</w:t>
      </w:r>
      <w:r w:rsidR="0012797A">
        <w:rPr>
          <w:rFonts w:asciiTheme="minorHAnsi" w:hAnsiTheme="minorHAnsi" w:cstheme="minorHAnsi"/>
          <w:sz w:val="22"/>
          <w:szCs w:val="22"/>
        </w:rPr>
        <w:t xml:space="preserve"> 3 i</w:t>
      </w:r>
      <w:r w:rsidRPr="00A843A7">
        <w:rPr>
          <w:rFonts w:asciiTheme="minorHAnsi" w:hAnsiTheme="minorHAnsi" w:cstheme="minorHAnsi"/>
          <w:sz w:val="22"/>
          <w:szCs w:val="22"/>
        </w:rPr>
        <w:t xml:space="preserve"> </w:t>
      </w:r>
      <w:r w:rsidR="0012797A">
        <w:rPr>
          <w:rFonts w:asciiTheme="minorHAnsi" w:hAnsiTheme="minorHAnsi" w:cstheme="minorHAnsi"/>
          <w:sz w:val="22"/>
          <w:szCs w:val="22"/>
        </w:rPr>
        <w:t>11</w:t>
      </w:r>
      <w:r w:rsidR="000911CF" w:rsidRPr="00A843A7">
        <w:rPr>
          <w:rFonts w:asciiTheme="minorHAnsi" w:hAnsiTheme="minorHAnsi" w:cstheme="minorHAnsi"/>
          <w:sz w:val="22"/>
          <w:szCs w:val="22"/>
        </w:rPr>
        <w:t xml:space="preserve"> </w:t>
      </w:r>
      <w:r w:rsidRPr="00A843A7">
        <w:rPr>
          <w:rFonts w:asciiTheme="minorHAnsi" w:hAnsiTheme="minorHAnsi" w:cstheme="minorHAnsi"/>
          <w:sz w:val="22"/>
          <w:szCs w:val="22"/>
        </w:rPr>
        <w:t>do SWZ) stanowią podstawę do obliczenia ceny łącznej wynikającej z oferty.</w:t>
      </w:r>
    </w:p>
    <w:p w14:paraId="5F6AE000" w14:textId="77777777" w:rsidR="005F5AF8" w:rsidRPr="00A843A7" w:rsidRDefault="008202C1"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Stawkę podatku od towarów i usług (VAT) należy uwzględnić w wysokości obowiązującej na dzień składania ofert.</w:t>
      </w:r>
    </w:p>
    <w:p w14:paraId="2220599C" w14:textId="77777777" w:rsidR="005F5AF8" w:rsidRPr="00A843A7" w:rsidRDefault="00B657E0" w:rsidP="00231D33">
      <w:pPr>
        <w:pStyle w:val="Akapitzlist"/>
        <w:numPr>
          <w:ilvl w:val="1"/>
          <w:numId w:val="26"/>
        </w:numPr>
        <w:spacing w:before="120"/>
        <w:ind w:left="851" w:hanging="709"/>
        <w:jc w:val="both"/>
        <w:rPr>
          <w:rFonts w:asciiTheme="minorHAnsi" w:hAnsiTheme="minorHAnsi" w:cstheme="minorHAnsi"/>
          <w:b/>
          <w:sz w:val="22"/>
          <w:szCs w:val="22"/>
        </w:rPr>
      </w:pPr>
      <w:r w:rsidRPr="00A843A7">
        <w:rPr>
          <w:rFonts w:asciiTheme="minorHAnsi" w:hAnsiTheme="minorHAnsi" w:cstheme="minorHAnsi"/>
          <w:sz w:val="22"/>
          <w:szCs w:val="22"/>
        </w:rPr>
        <w:t xml:space="preserve">Wykonawca, składając ofertę, obowiązany jest poinformować Zamawiającego (w Ofercie  – załącznik nr </w:t>
      </w:r>
      <w:r w:rsidR="004449EE" w:rsidRPr="00A843A7">
        <w:rPr>
          <w:rFonts w:asciiTheme="minorHAnsi" w:hAnsiTheme="minorHAnsi" w:cstheme="minorHAnsi"/>
          <w:sz w:val="22"/>
          <w:szCs w:val="22"/>
        </w:rPr>
        <w:t>2</w:t>
      </w:r>
      <w:r w:rsidRPr="00A843A7">
        <w:rPr>
          <w:rFonts w:asciiTheme="minorHAnsi" w:hAnsiTheme="minorHAnsi" w:cstheme="minorHAnsi"/>
          <w:sz w:val="22"/>
          <w:szCs w:val="22"/>
        </w:rPr>
        <w:t xml:space="preserve"> do SWZ), czy wybór oferty będzie prowadzić do powstania u Zamawiającego obowiązku podatkowego</w:t>
      </w:r>
      <w:r w:rsidRPr="00A843A7">
        <w:rPr>
          <w:rFonts w:asciiTheme="minorHAnsi" w:hAnsiTheme="minorHAnsi" w:cstheme="minorHAnsi"/>
          <w:sz w:val="22"/>
          <w:szCs w:val="22"/>
          <w:lang w:eastAsia="pl-PL"/>
        </w:rPr>
        <w:t xml:space="preserve"> </w:t>
      </w:r>
      <w:r w:rsidRPr="00A843A7">
        <w:rPr>
          <w:rFonts w:asciiTheme="minorHAnsi" w:hAnsiTheme="minorHAnsi" w:cstheme="minorHAnsi"/>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formularzu Oferty (załącznik nr </w:t>
      </w:r>
      <w:r w:rsidR="004449EE" w:rsidRPr="00A843A7">
        <w:rPr>
          <w:rFonts w:asciiTheme="minorHAnsi" w:hAnsiTheme="minorHAnsi" w:cstheme="minorHAnsi"/>
          <w:sz w:val="22"/>
          <w:szCs w:val="22"/>
        </w:rPr>
        <w:t>2</w:t>
      </w:r>
      <w:r w:rsidRPr="00A843A7">
        <w:rPr>
          <w:rFonts w:asciiTheme="minorHAnsi" w:hAnsiTheme="minorHAnsi" w:cstheme="minorHAnsi"/>
          <w:sz w:val="22"/>
          <w:szCs w:val="22"/>
        </w:rPr>
        <w:t xml:space="preserve"> do SWZ) informacji czy wybór oferty będzie prowadzić do powstania u Zamawiającego obowiązku podatkowego zgodnie z przepisami o podatku od towarów i usług będzie uznawane jako informacja, że wybór oferty wykonawcy nie będzie prowadzić do powstania u Zamawiającego obowiązku podatkowego</w:t>
      </w:r>
      <w:r w:rsidRPr="00A843A7">
        <w:rPr>
          <w:rFonts w:asciiTheme="minorHAnsi" w:hAnsiTheme="minorHAnsi" w:cstheme="minorHAnsi"/>
          <w:sz w:val="22"/>
          <w:szCs w:val="22"/>
          <w:lang w:eastAsia="pl-PL"/>
        </w:rPr>
        <w:t xml:space="preserve"> </w:t>
      </w:r>
      <w:r w:rsidRPr="00A843A7">
        <w:rPr>
          <w:rFonts w:asciiTheme="minorHAnsi" w:hAnsiTheme="minorHAnsi" w:cstheme="minorHAnsi"/>
          <w:sz w:val="22"/>
          <w:szCs w:val="22"/>
        </w:rPr>
        <w:t>zgodnie z przepisami o podatku od towarów i usług.</w:t>
      </w:r>
      <w:r w:rsidR="005F5AF8" w:rsidRPr="00A843A7">
        <w:rPr>
          <w:rFonts w:asciiTheme="minorHAnsi" w:hAnsiTheme="minorHAnsi" w:cstheme="minorHAnsi"/>
          <w:sz w:val="22"/>
          <w:szCs w:val="22"/>
        </w:rPr>
        <w:t xml:space="preserve"> </w:t>
      </w:r>
    </w:p>
    <w:p w14:paraId="661BF80E" w14:textId="77777777" w:rsidR="00C1554D" w:rsidRDefault="00B657E0" w:rsidP="00231D33">
      <w:pPr>
        <w:pStyle w:val="Akapitzlist"/>
        <w:numPr>
          <w:ilvl w:val="1"/>
          <w:numId w:val="26"/>
        </w:numPr>
        <w:spacing w:before="120"/>
        <w:ind w:left="851" w:hanging="709"/>
        <w:jc w:val="both"/>
        <w:rPr>
          <w:rFonts w:asciiTheme="minorHAnsi" w:hAnsiTheme="minorHAnsi" w:cstheme="minorHAnsi"/>
          <w:bCs/>
          <w:sz w:val="22"/>
          <w:szCs w:val="22"/>
        </w:rPr>
      </w:pPr>
      <w:r w:rsidRPr="00A843A7">
        <w:rPr>
          <w:rFonts w:asciiTheme="minorHAnsi" w:hAnsiTheme="minorHAnsi" w:cstheme="minorHAnsi"/>
          <w:bCs/>
          <w:sz w:val="22"/>
          <w:szCs w:val="22"/>
        </w:rPr>
        <w:t xml:space="preserve">Rozliczenia między Zamawiającym a Wykonawcą nie będą prowadzone w walucie obcej. </w:t>
      </w:r>
    </w:p>
    <w:p w14:paraId="7297F29C" w14:textId="259CEBC4" w:rsidR="002E2BB2" w:rsidRDefault="00C1554D" w:rsidP="00231D33">
      <w:pPr>
        <w:pStyle w:val="Akapitzlist"/>
        <w:numPr>
          <w:ilvl w:val="1"/>
          <w:numId w:val="26"/>
        </w:numPr>
        <w:spacing w:before="120"/>
        <w:ind w:left="851" w:hanging="709"/>
        <w:jc w:val="both"/>
        <w:rPr>
          <w:rFonts w:asciiTheme="minorHAnsi" w:hAnsiTheme="minorHAnsi" w:cstheme="minorHAnsi"/>
          <w:bCs/>
          <w:sz w:val="22"/>
          <w:szCs w:val="22"/>
        </w:rPr>
      </w:pPr>
      <w:r w:rsidRPr="00C1554D">
        <w:rPr>
          <w:rFonts w:asciiTheme="minorHAnsi" w:hAnsiTheme="minorHAnsi" w:cstheme="minorHAnsi"/>
          <w:bCs/>
          <w:sz w:val="22"/>
          <w:szCs w:val="22"/>
        </w:rPr>
        <w:t>Formul</w:t>
      </w:r>
      <w:r w:rsidR="00185014">
        <w:rPr>
          <w:rFonts w:asciiTheme="minorHAnsi" w:hAnsiTheme="minorHAnsi" w:cstheme="minorHAnsi"/>
          <w:bCs/>
          <w:sz w:val="22"/>
          <w:szCs w:val="22"/>
        </w:rPr>
        <w:t>arz oferty (Załącznik nr 2 do S</w:t>
      </w:r>
      <w:r w:rsidRPr="00C1554D">
        <w:rPr>
          <w:rFonts w:asciiTheme="minorHAnsi" w:hAnsiTheme="minorHAnsi" w:cstheme="minorHAnsi"/>
          <w:bCs/>
          <w:sz w:val="22"/>
          <w:szCs w:val="22"/>
        </w:rPr>
        <w:t>WZ) oraz Kosztorys</w:t>
      </w:r>
      <w:r w:rsidR="00561991">
        <w:rPr>
          <w:rFonts w:asciiTheme="minorHAnsi" w:hAnsiTheme="minorHAnsi" w:cstheme="minorHAnsi"/>
          <w:bCs/>
          <w:sz w:val="22"/>
          <w:szCs w:val="22"/>
        </w:rPr>
        <w:t xml:space="preserve"> Ofertowy (Załącznik nr 3 </w:t>
      </w:r>
      <w:r w:rsidR="00185014">
        <w:rPr>
          <w:rFonts w:asciiTheme="minorHAnsi" w:hAnsiTheme="minorHAnsi" w:cstheme="minorHAnsi"/>
          <w:bCs/>
          <w:sz w:val="22"/>
          <w:szCs w:val="22"/>
        </w:rPr>
        <w:t>do S</w:t>
      </w:r>
      <w:r w:rsidRPr="00C1554D">
        <w:rPr>
          <w:rFonts w:asciiTheme="minorHAnsi" w:hAnsiTheme="minorHAnsi" w:cstheme="minorHAnsi"/>
          <w:bCs/>
          <w:sz w:val="22"/>
          <w:szCs w:val="22"/>
        </w:rPr>
        <w:t>WZ) muszą być wypełnione odrębnie dla każdego Zadania, na które ofertę składa Wykonawca.</w:t>
      </w:r>
    </w:p>
    <w:p w14:paraId="6ADE1352" w14:textId="77777777" w:rsidR="00B657E0" w:rsidRPr="00A843A7" w:rsidRDefault="00B657E0" w:rsidP="00013464">
      <w:pPr>
        <w:spacing w:before="120"/>
        <w:jc w:val="both"/>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843A7" w14:paraId="3CADBCAE" w14:textId="77777777">
        <w:tc>
          <w:tcPr>
            <w:tcW w:w="9071" w:type="dxa"/>
            <w:shd w:val="clear" w:color="auto" w:fill="E7E6E6"/>
          </w:tcPr>
          <w:p w14:paraId="64982AC5" w14:textId="28B294B7"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OPISY KRYTERIÓW, KTÓRYMI ZAMAWIAJĄCY BĘDZIE SIĘ KIEROWAŁ PRZY WYBORZE OFERTY WRAZ Z PODANIEM WAG TYCH KRYTERIÓW ORAZ SPOSOBU  OCENY OFERT.</w:t>
            </w:r>
          </w:p>
        </w:tc>
      </w:tr>
    </w:tbl>
    <w:p w14:paraId="702C3560" w14:textId="77777777" w:rsidR="00D104E9" w:rsidRPr="00A843A7" w:rsidRDefault="00D104E9"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Przy wyborze ofert w każdej części zamówienia Zamawiający będzie się kierował następującymi kryteriami oceny ofert i ich znaczeniem:</w:t>
      </w:r>
    </w:p>
    <w:p w14:paraId="6B089FBB" w14:textId="7FDF9D19" w:rsidR="00D104E9" w:rsidRPr="00A843A7" w:rsidRDefault="00D104E9" w:rsidP="00D104E9">
      <w:pPr>
        <w:spacing w:line="360" w:lineRule="auto"/>
        <w:ind w:left="1418" w:hanging="709"/>
        <w:jc w:val="both"/>
        <w:rPr>
          <w:rFonts w:asciiTheme="minorHAnsi" w:hAnsiTheme="minorHAnsi" w:cstheme="minorHAnsi"/>
          <w:sz w:val="22"/>
          <w:szCs w:val="22"/>
          <w:lang w:eastAsia="zh-CN"/>
        </w:rPr>
      </w:pPr>
      <w:r w:rsidRPr="00A843A7">
        <w:rPr>
          <w:rFonts w:asciiTheme="minorHAnsi" w:hAnsiTheme="minorHAnsi" w:cstheme="minorHAnsi"/>
          <w:bCs/>
          <w:sz w:val="22"/>
          <w:szCs w:val="22"/>
          <w:lang w:eastAsia="zh-CN"/>
        </w:rPr>
        <w:t>1)</w:t>
      </w:r>
      <w:r w:rsidRPr="00A843A7">
        <w:rPr>
          <w:rFonts w:asciiTheme="minorHAnsi" w:hAnsiTheme="minorHAnsi" w:cstheme="minorHAnsi"/>
          <w:bCs/>
          <w:sz w:val="22"/>
          <w:szCs w:val="22"/>
          <w:lang w:eastAsia="zh-CN"/>
        </w:rPr>
        <w:tab/>
        <w:t xml:space="preserve">Cena </w:t>
      </w:r>
      <w:r w:rsidR="00A512C2">
        <w:rPr>
          <w:rFonts w:asciiTheme="minorHAnsi" w:hAnsiTheme="minorHAnsi" w:cstheme="minorHAnsi"/>
          <w:sz w:val="22"/>
          <w:szCs w:val="22"/>
          <w:lang w:eastAsia="zh-CN"/>
        </w:rPr>
        <w:t>ofertowa</w:t>
      </w:r>
      <w:r w:rsidRPr="00A843A7">
        <w:rPr>
          <w:rFonts w:asciiTheme="minorHAnsi" w:hAnsiTheme="minorHAnsi" w:cstheme="minorHAnsi"/>
          <w:sz w:val="22"/>
          <w:szCs w:val="22"/>
          <w:lang w:eastAsia="zh-CN"/>
        </w:rPr>
        <w:t xml:space="preserve"> </w:t>
      </w:r>
      <w:r w:rsidRPr="00A843A7">
        <w:rPr>
          <w:rFonts w:asciiTheme="minorHAnsi" w:hAnsiTheme="minorHAnsi" w:cstheme="minorHAnsi"/>
          <w:bCs/>
          <w:sz w:val="22"/>
          <w:szCs w:val="22"/>
          <w:lang w:eastAsia="zh-CN"/>
        </w:rPr>
        <w:t>– 60 %</w:t>
      </w:r>
      <w:r w:rsidR="00B92A12">
        <w:rPr>
          <w:rFonts w:asciiTheme="minorHAnsi" w:hAnsiTheme="minorHAnsi" w:cstheme="minorHAnsi"/>
          <w:bCs/>
          <w:sz w:val="22"/>
          <w:szCs w:val="22"/>
          <w:lang w:eastAsia="zh-CN"/>
        </w:rPr>
        <w:t xml:space="preserve"> [C]</w:t>
      </w:r>
      <w:r w:rsidRPr="00A843A7">
        <w:rPr>
          <w:rFonts w:asciiTheme="minorHAnsi" w:hAnsiTheme="minorHAnsi" w:cstheme="minorHAnsi"/>
          <w:bCs/>
          <w:sz w:val="22"/>
          <w:szCs w:val="22"/>
          <w:lang w:eastAsia="zh-CN"/>
        </w:rPr>
        <w:t>,</w:t>
      </w:r>
    </w:p>
    <w:p w14:paraId="44E4AC83" w14:textId="58F1AFC9" w:rsidR="00D104E9" w:rsidRPr="00A843A7" w:rsidRDefault="00D104E9" w:rsidP="00D104E9">
      <w:pPr>
        <w:spacing w:line="360" w:lineRule="auto"/>
        <w:ind w:left="1418" w:hanging="709"/>
        <w:jc w:val="both"/>
        <w:rPr>
          <w:rFonts w:asciiTheme="minorHAnsi" w:hAnsiTheme="minorHAnsi" w:cstheme="minorHAnsi"/>
          <w:sz w:val="22"/>
          <w:szCs w:val="22"/>
          <w:lang w:eastAsia="zh-CN"/>
        </w:rPr>
      </w:pPr>
      <w:r w:rsidRPr="00A843A7">
        <w:rPr>
          <w:rFonts w:asciiTheme="minorHAnsi" w:hAnsiTheme="minorHAnsi" w:cstheme="minorHAnsi"/>
          <w:bCs/>
          <w:sz w:val="22"/>
          <w:szCs w:val="22"/>
          <w:lang w:eastAsia="zh-CN"/>
        </w:rPr>
        <w:t>2)</w:t>
      </w:r>
      <w:r w:rsidRPr="00A843A7">
        <w:rPr>
          <w:rFonts w:asciiTheme="minorHAnsi" w:hAnsiTheme="minorHAnsi" w:cstheme="minorHAnsi"/>
          <w:bCs/>
          <w:sz w:val="22"/>
          <w:szCs w:val="22"/>
          <w:lang w:eastAsia="zh-CN"/>
        </w:rPr>
        <w:tab/>
      </w:r>
      <w:r w:rsidR="00A512C2">
        <w:rPr>
          <w:rFonts w:asciiTheme="minorHAnsi" w:hAnsiTheme="minorHAnsi" w:cstheme="minorHAnsi"/>
          <w:bCs/>
          <w:sz w:val="22"/>
          <w:szCs w:val="22"/>
          <w:lang w:eastAsia="zh-CN"/>
        </w:rPr>
        <w:t>Zdolność zawodowa osób</w:t>
      </w:r>
      <w:r w:rsidRPr="00A843A7">
        <w:rPr>
          <w:rFonts w:asciiTheme="minorHAnsi" w:hAnsiTheme="minorHAnsi" w:cstheme="minorHAnsi"/>
          <w:sz w:val="22"/>
          <w:szCs w:val="22"/>
          <w:lang w:eastAsia="zh-CN"/>
        </w:rPr>
        <w:t xml:space="preserve"> –  40%</w:t>
      </w:r>
      <w:r w:rsidR="00B92A12">
        <w:rPr>
          <w:rFonts w:asciiTheme="minorHAnsi" w:hAnsiTheme="minorHAnsi" w:cstheme="minorHAnsi"/>
          <w:sz w:val="22"/>
          <w:szCs w:val="22"/>
          <w:lang w:eastAsia="zh-CN"/>
        </w:rPr>
        <w:t xml:space="preserve"> [Z]</w:t>
      </w:r>
      <w:r w:rsidRPr="00A843A7">
        <w:rPr>
          <w:rFonts w:asciiTheme="minorHAnsi" w:hAnsiTheme="minorHAnsi" w:cstheme="minorHAnsi"/>
          <w:sz w:val="22"/>
          <w:szCs w:val="22"/>
          <w:lang w:eastAsia="zh-CN"/>
        </w:rPr>
        <w:t>;</w:t>
      </w:r>
    </w:p>
    <w:p w14:paraId="09032DFF" w14:textId="10DB1BF2" w:rsidR="00D104E9" w:rsidRPr="00A843A7" w:rsidRDefault="00D104E9"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A843A7">
        <w:rPr>
          <w:rFonts w:asciiTheme="minorHAnsi" w:eastAsia="Symbol" w:hAnsiTheme="minorHAnsi" w:cstheme="minorHAnsi"/>
          <w:sz w:val="22"/>
          <w:szCs w:val="22"/>
          <w:lang w:eastAsia="zh-CN"/>
        </w:rPr>
        <w:t xml:space="preserve">Sposób obliczenia </w:t>
      </w:r>
      <w:r w:rsidR="00E43275">
        <w:rPr>
          <w:rFonts w:asciiTheme="minorHAnsi" w:eastAsia="Symbol" w:hAnsiTheme="minorHAnsi" w:cstheme="minorHAnsi"/>
          <w:sz w:val="22"/>
          <w:szCs w:val="22"/>
          <w:lang w:eastAsia="zh-CN"/>
        </w:rPr>
        <w:t>punktów dla poszczególnych kryteriów:</w:t>
      </w:r>
    </w:p>
    <w:p w14:paraId="4F6381E2" w14:textId="37C6DAF8" w:rsidR="00E43275" w:rsidRPr="00E43275" w:rsidRDefault="00E43275" w:rsidP="00231D33">
      <w:pPr>
        <w:pStyle w:val="Akapitzlist"/>
        <w:numPr>
          <w:ilvl w:val="2"/>
          <w:numId w:val="26"/>
        </w:numPr>
        <w:shd w:val="clear" w:color="auto" w:fill="FFFFFF"/>
        <w:ind w:left="993" w:hanging="851"/>
        <w:jc w:val="both"/>
        <w:rPr>
          <w:rFonts w:asciiTheme="minorHAnsi" w:eastAsia="Symbol" w:hAnsiTheme="minorHAnsi" w:cstheme="minorHAnsi"/>
          <w:sz w:val="22"/>
          <w:szCs w:val="22"/>
          <w:lang w:eastAsia="zh-CN"/>
        </w:rPr>
      </w:pPr>
      <w:r>
        <w:rPr>
          <w:rFonts w:asciiTheme="minorHAnsi" w:eastAsia="Symbol" w:hAnsiTheme="minorHAnsi" w:cstheme="minorHAnsi"/>
          <w:sz w:val="22"/>
          <w:szCs w:val="22"/>
          <w:lang w:eastAsia="zh-CN"/>
        </w:rPr>
        <w:t xml:space="preserve">W ramach </w:t>
      </w:r>
      <w:r w:rsidRPr="00E43275">
        <w:rPr>
          <w:rFonts w:asciiTheme="minorHAnsi" w:eastAsia="Symbol" w:hAnsiTheme="minorHAnsi" w:cstheme="minorHAnsi"/>
          <w:sz w:val="22"/>
          <w:szCs w:val="22"/>
          <w:lang w:eastAsia="zh-CN"/>
        </w:rPr>
        <w:t xml:space="preserve">kryterium „Cena ofertowa” ocena ofert (odrębnie dla każdego Zadania) zostanie dokonana przy zastosowaniu wzoru: </w:t>
      </w:r>
    </w:p>
    <w:p w14:paraId="377A99BD" w14:textId="6D43CCB0" w:rsidR="00E43275" w:rsidRPr="00E43275" w:rsidRDefault="00E43275" w:rsidP="00E43275">
      <w:pPr>
        <w:shd w:val="clear" w:color="auto" w:fill="FFFFFF"/>
        <w:ind w:left="3744"/>
        <w:rPr>
          <w:rFonts w:asciiTheme="minorHAnsi" w:eastAsia="Symbol" w:hAnsiTheme="minorHAnsi" w:cstheme="minorHAnsi"/>
          <w:b/>
          <w:sz w:val="22"/>
          <w:szCs w:val="22"/>
          <w:lang w:eastAsia="zh-CN"/>
        </w:rPr>
      </w:pPr>
      <w:r w:rsidRPr="00E43275">
        <w:rPr>
          <w:rFonts w:asciiTheme="minorHAnsi" w:eastAsia="Symbol" w:hAnsiTheme="minorHAnsi" w:cstheme="minorHAnsi"/>
          <w:b/>
          <w:sz w:val="22"/>
          <w:szCs w:val="22"/>
          <w:lang w:eastAsia="zh-CN"/>
        </w:rPr>
        <w:t xml:space="preserve">    Cn</w:t>
      </w:r>
    </w:p>
    <w:p w14:paraId="7568AAF1" w14:textId="77777777" w:rsidR="00E43275" w:rsidRPr="00E43275" w:rsidRDefault="00E43275" w:rsidP="00E43275">
      <w:pPr>
        <w:shd w:val="clear" w:color="auto" w:fill="FFFFFF"/>
        <w:ind w:left="540"/>
        <w:jc w:val="center"/>
        <w:rPr>
          <w:rFonts w:asciiTheme="minorHAnsi" w:eastAsia="Symbol" w:hAnsiTheme="minorHAnsi" w:cstheme="minorHAnsi"/>
          <w:b/>
          <w:sz w:val="22"/>
          <w:szCs w:val="22"/>
          <w:lang w:eastAsia="zh-CN"/>
        </w:rPr>
      </w:pPr>
      <w:r w:rsidRPr="00E43275">
        <w:rPr>
          <w:rFonts w:asciiTheme="minorHAnsi" w:eastAsia="Symbol" w:hAnsiTheme="minorHAnsi" w:cstheme="minorHAnsi"/>
          <w:b/>
          <w:sz w:val="22"/>
          <w:szCs w:val="22"/>
          <w:lang w:eastAsia="zh-CN"/>
        </w:rPr>
        <w:t>C = ------------ x100 pkt x 60 %</w:t>
      </w:r>
    </w:p>
    <w:p w14:paraId="4B72E419" w14:textId="0FB40525" w:rsidR="00E43275" w:rsidRPr="00E43275" w:rsidRDefault="00E43275" w:rsidP="00E43275">
      <w:pPr>
        <w:shd w:val="clear" w:color="auto" w:fill="FFFFFF"/>
        <w:ind w:left="3540"/>
        <w:rPr>
          <w:rFonts w:asciiTheme="minorHAnsi" w:eastAsia="Symbol" w:hAnsiTheme="minorHAnsi" w:cstheme="minorHAnsi"/>
          <w:b/>
          <w:sz w:val="22"/>
          <w:szCs w:val="22"/>
          <w:lang w:eastAsia="zh-CN"/>
        </w:rPr>
      </w:pPr>
      <w:r w:rsidRPr="00E43275">
        <w:rPr>
          <w:rFonts w:asciiTheme="minorHAnsi" w:eastAsia="Symbol" w:hAnsiTheme="minorHAnsi" w:cstheme="minorHAnsi"/>
          <w:b/>
          <w:sz w:val="22"/>
          <w:szCs w:val="22"/>
          <w:lang w:eastAsia="zh-CN"/>
        </w:rPr>
        <w:t xml:space="preserve">        Co</w:t>
      </w:r>
    </w:p>
    <w:p w14:paraId="11A5795D" w14:textId="77777777" w:rsidR="00E43275" w:rsidRPr="00E43275" w:rsidRDefault="00E43275" w:rsidP="00E43275">
      <w:pPr>
        <w:shd w:val="clear" w:color="auto" w:fill="FFFFFF"/>
        <w:ind w:left="540"/>
        <w:jc w:val="both"/>
        <w:rPr>
          <w:rFonts w:asciiTheme="minorHAnsi" w:eastAsia="Symbol" w:hAnsiTheme="minorHAnsi" w:cstheme="minorHAnsi"/>
          <w:sz w:val="22"/>
          <w:szCs w:val="22"/>
          <w:lang w:eastAsia="zh-CN"/>
        </w:rPr>
      </w:pPr>
      <w:r w:rsidRPr="00E43275">
        <w:rPr>
          <w:rFonts w:asciiTheme="minorHAnsi" w:eastAsia="Symbol" w:hAnsiTheme="minorHAnsi" w:cstheme="minorHAnsi"/>
          <w:sz w:val="22"/>
          <w:szCs w:val="22"/>
          <w:lang w:eastAsia="zh-CN"/>
        </w:rPr>
        <w:t>gdzie:</w:t>
      </w:r>
    </w:p>
    <w:p w14:paraId="142D95F1" w14:textId="77777777" w:rsidR="00E43275" w:rsidRPr="00E43275" w:rsidRDefault="00E43275" w:rsidP="00E43275">
      <w:pPr>
        <w:shd w:val="clear" w:color="auto" w:fill="FFFFFF"/>
        <w:ind w:left="540"/>
        <w:jc w:val="both"/>
        <w:rPr>
          <w:rFonts w:asciiTheme="minorHAnsi" w:eastAsia="Symbol" w:hAnsiTheme="minorHAnsi" w:cstheme="minorHAnsi"/>
          <w:sz w:val="22"/>
          <w:szCs w:val="22"/>
          <w:lang w:eastAsia="zh-CN"/>
        </w:rPr>
      </w:pPr>
      <w:r w:rsidRPr="00E43275">
        <w:rPr>
          <w:rFonts w:asciiTheme="minorHAnsi" w:eastAsia="Symbol" w:hAnsiTheme="minorHAnsi" w:cstheme="minorHAnsi"/>
          <w:sz w:val="22"/>
          <w:szCs w:val="22"/>
          <w:lang w:eastAsia="zh-CN"/>
        </w:rPr>
        <w:t>C – liczba punktów w ramach kryterium „Cena”,</w:t>
      </w:r>
    </w:p>
    <w:p w14:paraId="33DDF806" w14:textId="77777777" w:rsidR="00E43275" w:rsidRPr="00E43275" w:rsidRDefault="00E43275" w:rsidP="00E43275">
      <w:pPr>
        <w:shd w:val="clear" w:color="auto" w:fill="FFFFFF"/>
        <w:ind w:left="540"/>
        <w:jc w:val="both"/>
        <w:rPr>
          <w:rFonts w:asciiTheme="minorHAnsi" w:eastAsia="Symbol" w:hAnsiTheme="minorHAnsi" w:cstheme="minorHAnsi"/>
          <w:sz w:val="22"/>
          <w:szCs w:val="22"/>
          <w:lang w:eastAsia="zh-CN"/>
        </w:rPr>
      </w:pPr>
      <w:r w:rsidRPr="00E43275">
        <w:rPr>
          <w:rFonts w:asciiTheme="minorHAnsi" w:eastAsia="Symbol" w:hAnsiTheme="minorHAnsi" w:cstheme="minorHAnsi"/>
          <w:sz w:val="22"/>
          <w:szCs w:val="22"/>
          <w:lang w:eastAsia="zh-CN"/>
        </w:rPr>
        <w:lastRenderedPageBreak/>
        <w:t>Cn - najniższa cena spośród ofert ocenianych</w:t>
      </w:r>
    </w:p>
    <w:p w14:paraId="6580BDDE" w14:textId="77777777" w:rsidR="00E43275" w:rsidRPr="00E43275" w:rsidRDefault="00E43275" w:rsidP="00E43275">
      <w:pPr>
        <w:shd w:val="clear" w:color="auto" w:fill="FFFFFF"/>
        <w:ind w:left="540"/>
        <w:jc w:val="both"/>
        <w:rPr>
          <w:rFonts w:asciiTheme="minorHAnsi" w:eastAsia="Symbol" w:hAnsiTheme="minorHAnsi" w:cstheme="minorHAnsi"/>
          <w:sz w:val="22"/>
          <w:szCs w:val="22"/>
          <w:lang w:eastAsia="zh-CN"/>
        </w:rPr>
      </w:pPr>
      <w:r w:rsidRPr="00E43275">
        <w:rPr>
          <w:rFonts w:asciiTheme="minorHAnsi" w:eastAsia="Symbol" w:hAnsiTheme="minorHAnsi" w:cstheme="minorHAnsi"/>
          <w:sz w:val="22"/>
          <w:szCs w:val="22"/>
          <w:lang w:eastAsia="zh-CN"/>
        </w:rPr>
        <w:t xml:space="preserve">Co - cena oferty ocenianej </w:t>
      </w:r>
    </w:p>
    <w:p w14:paraId="03D1D039" w14:textId="57720156" w:rsidR="00D104E9" w:rsidRPr="00A843A7" w:rsidRDefault="00E43275" w:rsidP="00E43275">
      <w:pPr>
        <w:shd w:val="clear" w:color="auto" w:fill="FFFFFF"/>
        <w:ind w:left="540"/>
        <w:jc w:val="both"/>
        <w:rPr>
          <w:rFonts w:asciiTheme="minorHAnsi" w:eastAsia="Symbol" w:hAnsiTheme="minorHAnsi" w:cstheme="minorHAnsi"/>
          <w:sz w:val="22"/>
          <w:szCs w:val="22"/>
          <w:lang w:eastAsia="zh-CN"/>
        </w:rPr>
      </w:pPr>
      <w:r w:rsidRPr="00E43275">
        <w:rPr>
          <w:rFonts w:asciiTheme="minorHAnsi" w:eastAsia="Symbol" w:hAnsiTheme="minorHAnsi" w:cstheme="minorHAnsi"/>
          <w:sz w:val="22"/>
          <w:szCs w:val="22"/>
          <w:lang w:eastAsia="zh-CN"/>
        </w:rPr>
        <w:t>Ocenie w ramach kryterium „Cena” podlegać będzie cena łączna brutto podana w formularzu oferty dla danej Części (załącznik nr 2 do SWZ).</w:t>
      </w:r>
    </w:p>
    <w:p w14:paraId="232DCF9C" w14:textId="77777777" w:rsidR="00D104E9" w:rsidRPr="00A843A7" w:rsidRDefault="00D104E9" w:rsidP="00E43275">
      <w:pPr>
        <w:shd w:val="clear" w:color="auto" w:fill="FFFFFF"/>
        <w:ind w:left="540"/>
        <w:jc w:val="both"/>
        <w:rPr>
          <w:rFonts w:asciiTheme="minorHAnsi" w:hAnsiTheme="minorHAnsi" w:cstheme="minorHAnsi"/>
          <w:sz w:val="22"/>
          <w:szCs w:val="22"/>
          <w:lang w:eastAsia="zh-CN"/>
        </w:rPr>
      </w:pPr>
      <w:r w:rsidRPr="00A843A7">
        <w:rPr>
          <w:rFonts w:asciiTheme="minorHAnsi" w:eastAsia="Symbol" w:hAnsiTheme="minorHAnsi" w:cstheme="minorHAnsi"/>
          <w:sz w:val="22"/>
          <w:szCs w:val="22"/>
          <w:lang w:eastAsia="zh-CN"/>
        </w:rPr>
        <w:t>W kryterium „cena” oferta może uzyskać maksymalnie 60,00 [pkt].</w:t>
      </w:r>
    </w:p>
    <w:p w14:paraId="2F82504A" w14:textId="77777777" w:rsidR="00D104E9" w:rsidRPr="00A843A7" w:rsidRDefault="00D104E9" w:rsidP="00D104E9">
      <w:pPr>
        <w:shd w:val="clear" w:color="auto" w:fill="FFFFFF"/>
        <w:ind w:left="426" w:hanging="426"/>
        <w:jc w:val="both"/>
        <w:rPr>
          <w:rFonts w:asciiTheme="minorHAnsi" w:eastAsia="Symbol" w:hAnsiTheme="minorHAnsi" w:cstheme="minorHAnsi"/>
          <w:sz w:val="22"/>
          <w:szCs w:val="22"/>
          <w:lang w:eastAsia="zh-CN"/>
        </w:rPr>
      </w:pPr>
    </w:p>
    <w:p w14:paraId="4911BB6E" w14:textId="7F2AB760" w:rsidR="007924B5" w:rsidRPr="007924B5" w:rsidRDefault="007924B5" w:rsidP="00231D33">
      <w:pPr>
        <w:pStyle w:val="Akapitzlist"/>
        <w:numPr>
          <w:ilvl w:val="2"/>
          <w:numId w:val="26"/>
        </w:numPr>
        <w:shd w:val="clear" w:color="auto" w:fill="FFFFFF"/>
        <w:ind w:left="993" w:hanging="851"/>
        <w:jc w:val="both"/>
        <w:rPr>
          <w:rFonts w:asciiTheme="minorHAnsi" w:hAnsiTheme="minorHAnsi" w:cstheme="minorHAnsi"/>
          <w:sz w:val="22"/>
          <w:szCs w:val="22"/>
          <w:lang w:eastAsia="zh-CN"/>
        </w:rPr>
      </w:pPr>
      <w:r w:rsidRPr="007924B5">
        <w:rPr>
          <w:rFonts w:asciiTheme="minorHAnsi" w:hAnsiTheme="minorHAnsi" w:cstheme="minorHAnsi"/>
          <w:sz w:val="22"/>
          <w:szCs w:val="22"/>
          <w:lang w:eastAsia="zh-CN"/>
        </w:rPr>
        <w:t xml:space="preserve">W ramach kryterium „Zdolność zawodowa osób” oceniane będą kwalifikacje zawodowe </w:t>
      </w:r>
    </w:p>
    <w:p w14:paraId="09FE8815" w14:textId="48505522" w:rsidR="005A0421" w:rsidRPr="00A843A7" w:rsidRDefault="007924B5" w:rsidP="007924B5">
      <w:pPr>
        <w:shd w:val="clear" w:color="auto" w:fill="FFFFFF"/>
        <w:tabs>
          <w:tab w:val="left" w:pos="993"/>
        </w:tabs>
        <w:suppressAutoHyphens w:val="0"/>
        <w:spacing w:line="276" w:lineRule="auto"/>
        <w:ind w:left="567" w:firstLine="426"/>
        <w:jc w:val="both"/>
        <w:rPr>
          <w:rFonts w:asciiTheme="minorHAnsi" w:hAnsiTheme="minorHAnsi" w:cstheme="minorHAnsi"/>
          <w:sz w:val="22"/>
          <w:szCs w:val="22"/>
          <w:lang w:eastAsia="zh-CN"/>
        </w:rPr>
      </w:pPr>
      <w:r w:rsidRPr="007924B5">
        <w:rPr>
          <w:rFonts w:asciiTheme="minorHAnsi" w:hAnsiTheme="minorHAnsi" w:cstheme="minorHAnsi"/>
          <w:sz w:val="22"/>
          <w:szCs w:val="22"/>
          <w:lang w:eastAsia="zh-CN"/>
        </w:rPr>
        <w:t>i doświadczenie osób przeznaczonych do wykonania zamówienia. Ocena punktowa dokonana zostanie (dla każdej Części– odrębnie) według poniższych zasad:</w:t>
      </w:r>
    </w:p>
    <w:p w14:paraId="04B751BE" w14:textId="52EA0497" w:rsidR="005A0421" w:rsidRPr="00A843A7" w:rsidRDefault="00E91A48" w:rsidP="00231D33">
      <w:pPr>
        <w:pStyle w:val="Akapitzlist"/>
        <w:numPr>
          <w:ilvl w:val="0"/>
          <w:numId w:val="17"/>
        </w:numPr>
        <w:shd w:val="clear" w:color="auto" w:fill="FFFFFF"/>
        <w:tabs>
          <w:tab w:val="left" w:pos="993"/>
        </w:tabs>
        <w:suppressAutoHyphens w:val="0"/>
        <w:spacing w:line="276" w:lineRule="auto"/>
        <w:jc w:val="both"/>
        <w:rPr>
          <w:rFonts w:asciiTheme="minorHAnsi" w:hAnsiTheme="minorHAnsi" w:cstheme="minorHAnsi"/>
          <w:sz w:val="22"/>
          <w:szCs w:val="22"/>
          <w:lang w:eastAsia="zh-CN"/>
        </w:rPr>
      </w:pPr>
      <w:r w:rsidRPr="00A843A7">
        <w:rPr>
          <w:rFonts w:asciiTheme="minorHAnsi" w:hAnsiTheme="minorHAnsi" w:cstheme="minorHAnsi"/>
          <w:sz w:val="22"/>
          <w:szCs w:val="22"/>
          <w:u w:val="single"/>
          <w:lang w:eastAsia="zh-CN"/>
        </w:rPr>
        <w:t xml:space="preserve">Dla </w:t>
      </w:r>
      <w:r w:rsidR="00E50E68">
        <w:rPr>
          <w:rFonts w:asciiTheme="minorHAnsi" w:hAnsiTheme="minorHAnsi" w:cstheme="minorHAnsi"/>
          <w:sz w:val="22"/>
          <w:szCs w:val="22"/>
          <w:u w:val="single"/>
          <w:lang w:eastAsia="zh-CN"/>
        </w:rPr>
        <w:t>Części: Nr I-III</w:t>
      </w:r>
      <w:r w:rsidR="005A0421" w:rsidRPr="00A843A7">
        <w:rPr>
          <w:rFonts w:asciiTheme="minorHAnsi" w:hAnsiTheme="minorHAnsi" w:cstheme="minorHAnsi"/>
          <w:sz w:val="22"/>
          <w:szCs w:val="22"/>
          <w:lang w:eastAsia="zh-CN"/>
        </w:rPr>
        <w:t>:</w:t>
      </w:r>
    </w:p>
    <w:p w14:paraId="07C79DC6" w14:textId="5338C120" w:rsidR="00E91A48" w:rsidRPr="00A843A7" w:rsidRDefault="005A0421" w:rsidP="00231D33">
      <w:pPr>
        <w:pStyle w:val="Akapitzlist"/>
        <w:numPr>
          <w:ilvl w:val="0"/>
          <w:numId w:val="18"/>
        </w:numPr>
        <w:shd w:val="clear" w:color="auto" w:fill="FFFFFF"/>
        <w:tabs>
          <w:tab w:val="left" w:pos="993"/>
        </w:tabs>
        <w:suppressAutoHyphens w:val="0"/>
        <w:spacing w:line="276" w:lineRule="auto"/>
        <w:ind w:left="426"/>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 xml:space="preserve">gdy ilość osób przeznaczonych do wykonania zamówienia – posiadająca staż pracy przy bezpośrednim opracowywaniu planów urządzenia lasu, wynoszący minimum 10 lat nabytych w ciągu ostatnich 10 lat - liczy łącznie: 5 i więcej osób – </w:t>
      </w:r>
      <w:r w:rsidRPr="00A843A7">
        <w:rPr>
          <w:rFonts w:asciiTheme="minorHAnsi" w:hAnsiTheme="minorHAnsi" w:cstheme="minorHAnsi"/>
          <w:b/>
          <w:sz w:val="22"/>
          <w:szCs w:val="22"/>
          <w:lang w:eastAsia="zh-CN"/>
        </w:rPr>
        <w:t xml:space="preserve">ocena wynosi 40 punktów. </w:t>
      </w:r>
    </w:p>
    <w:p w14:paraId="0FFC6DCE" w14:textId="77777777" w:rsidR="00E91A48" w:rsidRPr="00A843A7" w:rsidRDefault="005A0421" w:rsidP="00231D33">
      <w:pPr>
        <w:pStyle w:val="Akapitzlist"/>
        <w:numPr>
          <w:ilvl w:val="0"/>
          <w:numId w:val="18"/>
        </w:numPr>
        <w:shd w:val="clear" w:color="auto" w:fill="FFFFFF"/>
        <w:tabs>
          <w:tab w:val="left" w:pos="993"/>
        </w:tabs>
        <w:suppressAutoHyphens w:val="0"/>
        <w:spacing w:line="276" w:lineRule="auto"/>
        <w:ind w:left="426"/>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 xml:space="preserve">gdy ilość osób przeznaczonych do wykonania zamówienia – posiadająca staż pracy przy bezpośrednim opracowywaniu planów urządzenia lasu, wynoszący minimum 10 lat nabytych w ciągu ostatnich 10 lat - liczy łącznie: 4 osób – </w:t>
      </w:r>
      <w:r w:rsidRPr="00A843A7">
        <w:rPr>
          <w:rFonts w:asciiTheme="minorHAnsi" w:hAnsiTheme="minorHAnsi" w:cstheme="minorHAnsi"/>
          <w:b/>
          <w:sz w:val="22"/>
          <w:szCs w:val="22"/>
          <w:lang w:eastAsia="zh-CN"/>
        </w:rPr>
        <w:t>ocena wynosi 30 punktów.</w:t>
      </w:r>
    </w:p>
    <w:p w14:paraId="620D2624" w14:textId="77777777" w:rsidR="00E91A48" w:rsidRPr="00A843A7" w:rsidRDefault="005A0421" w:rsidP="00231D33">
      <w:pPr>
        <w:pStyle w:val="Akapitzlist"/>
        <w:numPr>
          <w:ilvl w:val="0"/>
          <w:numId w:val="18"/>
        </w:numPr>
        <w:shd w:val="clear" w:color="auto" w:fill="FFFFFF"/>
        <w:tabs>
          <w:tab w:val="left" w:pos="993"/>
        </w:tabs>
        <w:suppressAutoHyphens w:val="0"/>
        <w:spacing w:line="276" w:lineRule="auto"/>
        <w:ind w:left="426"/>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 xml:space="preserve">gdy ilość osób przeznaczonych do wykonania zamówienia – posiadająca staż pracy przy bezpośrednim opracowywaniu planów urządzenia lasu, wynoszący minimum 10 lat nabytych w ciągu ostatnich 10 lat - liczy łącznie:  3 osoby – </w:t>
      </w:r>
      <w:r w:rsidRPr="00A843A7">
        <w:rPr>
          <w:rFonts w:asciiTheme="minorHAnsi" w:hAnsiTheme="minorHAnsi" w:cstheme="minorHAnsi"/>
          <w:b/>
          <w:sz w:val="22"/>
          <w:szCs w:val="22"/>
          <w:lang w:eastAsia="zh-CN"/>
        </w:rPr>
        <w:t>ocena wynosi 20 punktów.</w:t>
      </w:r>
    </w:p>
    <w:p w14:paraId="2D7D16A9" w14:textId="77777777" w:rsidR="00E91A48" w:rsidRPr="00A843A7" w:rsidRDefault="005A0421" w:rsidP="00231D33">
      <w:pPr>
        <w:pStyle w:val="Akapitzlist"/>
        <w:numPr>
          <w:ilvl w:val="0"/>
          <w:numId w:val="18"/>
        </w:numPr>
        <w:shd w:val="clear" w:color="auto" w:fill="FFFFFF"/>
        <w:tabs>
          <w:tab w:val="left" w:pos="993"/>
        </w:tabs>
        <w:suppressAutoHyphens w:val="0"/>
        <w:spacing w:line="276" w:lineRule="auto"/>
        <w:ind w:left="426"/>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 xml:space="preserve">gdy ilość osób przeznaczonych do wykonania zamówienia – posiadająca staż pracy przy bezpośrednim opracowywaniu planów urządzenia lasu, wynoszący minimum 10 lat nabytych w ciągu ostatnich 10 lat - liczy łącznie:  2 osobę – </w:t>
      </w:r>
      <w:r w:rsidRPr="00A843A7">
        <w:rPr>
          <w:rFonts w:asciiTheme="minorHAnsi" w:hAnsiTheme="minorHAnsi" w:cstheme="minorHAnsi"/>
          <w:b/>
          <w:sz w:val="22"/>
          <w:szCs w:val="22"/>
          <w:lang w:eastAsia="zh-CN"/>
        </w:rPr>
        <w:t>ocena wynosi 10 punktów.</w:t>
      </w:r>
    </w:p>
    <w:p w14:paraId="32DB143B" w14:textId="77777777" w:rsidR="00E91A48" w:rsidRPr="00A843A7" w:rsidRDefault="005A0421" w:rsidP="00231D33">
      <w:pPr>
        <w:pStyle w:val="Akapitzlist"/>
        <w:numPr>
          <w:ilvl w:val="0"/>
          <w:numId w:val="18"/>
        </w:numPr>
        <w:shd w:val="clear" w:color="auto" w:fill="FFFFFF"/>
        <w:tabs>
          <w:tab w:val="left" w:pos="993"/>
        </w:tabs>
        <w:suppressAutoHyphens w:val="0"/>
        <w:spacing w:line="276" w:lineRule="auto"/>
        <w:ind w:left="426"/>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 xml:space="preserve">gdy ilość osób przeznaczonych do wykonania zamówienia – posiadająca staż pracy przy bezpośrednim opracowywaniu planów urządzenia lasu, wynoszący minimum 10 lat nabytych w ciągu ostatnich 10 lat - liczy łącznie:  1 osobę – </w:t>
      </w:r>
      <w:r w:rsidRPr="00A843A7">
        <w:rPr>
          <w:rFonts w:asciiTheme="minorHAnsi" w:hAnsiTheme="minorHAnsi" w:cstheme="minorHAnsi"/>
          <w:b/>
          <w:sz w:val="22"/>
          <w:szCs w:val="22"/>
          <w:lang w:eastAsia="zh-CN"/>
        </w:rPr>
        <w:t>ocena wynosi 0 punktów.</w:t>
      </w:r>
    </w:p>
    <w:p w14:paraId="19A3F62D" w14:textId="77777777" w:rsidR="005A0421" w:rsidRPr="00A843A7" w:rsidRDefault="005A0421" w:rsidP="00231D33">
      <w:pPr>
        <w:pStyle w:val="Akapitzlist"/>
        <w:numPr>
          <w:ilvl w:val="0"/>
          <w:numId w:val="18"/>
        </w:numPr>
        <w:shd w:val="clear" w:color="auto" w:fill="FFFFFF"/>
        <w:tabs>
          <w:tab w:val="left" w:pos="993"/>
        </w:tabs>
        <w:suppressAutoHyphens w:val="0"/>
        <w:spacing w:line="276" w:lineRule="auto"/>
        <w:ind w:left="426"/>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 xml:space="preserve">gdy Wykonawca nie wskazał osób, które posiadają staż pracy wynoszący minimum 10 lat nabytych w ciągu ostatnich 10 lat  przy bezpośrednim opracowywaniu planów urządzenia lasu – </w:t>
      </w:r>
      <w:r w:rsidRPr="00A843A7">
        <w:rPr>
          <w:rFonts w:asciiTheme="minorHAnsi" w:hAnsiTheme="minorHAnsi" w:cstheme="minorHAnsi"/>
          <w:b/>
          <w:sz w:val="22"/>
          <w:szCs w:val="22"/>
          <w:lang w:eastAsia="zh-CN"/>
        </w:rPr>
        <w:t>ocena wynosi 0 punktów.</w:t>
      </w:r>
    </w:p>
    <w:p w14:paraId="114A8BC6" w14:textId="77777777" w:rsidR="00D16CB2" w:rsidRPr="00A843A7" w:rsidRDefault="00D16CB2" w:rsidP="005A0421">
      <w:pPr>
        <w:shd w:val="clear" w:color="auto" w:fill="FFFFFF"/>
        <w:tabs>
          <w:tab w:val="left" w:pos="993"/>
        </w:tabs>
        <w:suppressAutoHyphens w:val="0"/>
        <w:spacing w:line="276" w:lineRule="auto"/>
        <w:jc w:val="both"/>
        <w:rPr>
          <w:rFonts w:asciiTheme="minorHAnsi" w:hAnsiTheme="minorHAnsi" w:cstheme="minorHAnsi"/>
          <w:sz w:val="22"/>
          <w:szCs w:val="22"/>
          <w:lang w:eastAsia="zh-CN"/>
        </w:rPr>
      </w:pPr>
    </w:p>
    <w:p w14:paraId="161FBDAE" w14:textId="5F1B768A" w:rsidR="005A0421" w:rsidRPr="00AF3D5A" w:rsidRDefault="005A0421" w:rsidP="00AF3D5A">
      <w:pPr>
        <w:shd w:val="clear" w:color="auto" w:fill="FFFFFF"/>
        <w:tabs>
          <w:tab w:val="left" w:pos="993"/>
        </w:tabs>
        <w:suppressAutoHyphens w:val="0"/>
        <w:spacing w:line="276" w:lineRule="auto"/>
        <w:jc w:val="both"/>
        <w:rPr>
          <w:rFonts w:asciiTheme="minorHAnsi" w:hAnsiTheme="minorHAnsi" w:cstheme="minorHAnsi"/>
          <w:b/>
          <w:sz w:val="22"/>
          <w:szCs w:val="22"/>
          <w:lang w:eastAsia="zh-CN"/>
        </w:rPr>
      </w:pPr>
      <w:r w:rsidRPr="00AF3D5A">
        <w:rPr>
          <w:rFonts w:asciiTheme="minorHAnsi" w:hAnsiTheme="minorHAnsi" w:cstheme="minorHAnsi"/>
          <w:b/>
          <w:sz w:val="22"/>
          <w:szCs w:val="22"/>
          <w:lang w:eastAsia="zh-CN"/>
        </w:rPr>
        <w:t xml:space="preserve">UWAGA! Poprzez sformułowanie „bezpośrednie opracowanie planów urządzenia lasu” w kryterium „Zdolność zawodowa osób” Zamawiający rozumie osoby, które wykonywały prace terenowe (inwentaryzacyjne), jako taksator lub kierownik drużyny urządzeniowej. </w:t>
      </w:r>
    </w:p>
    <w:p w14:paraId="5ABC6B31" w14:textId="77777777" w:rsidR="005A0421" w:rsidRPr="00AF3D5A" w:rsidRDefault="005A0421" w:rsidP="00AF3D5A">
      <w:pPr>
        <w:shd w:val="clear" w:color="auto" w:fill="FFFFFF"/>
        <w:tabs>
          <w:tab w:val="left" w:pos="993"/>
        </w:tabs>
        <w:suppressAutoHyphens w:val="0"/>
        <w:spacing w:line="276" w:lineRule="auto"/>
        <w:jc w:val="both"/>
        <w:rPr>
          <w:rFonts w:asciiTheme="minorHAnsi" w:hAnsiTheme="minorHAnsi" w:cstheme="minorHAnsi"/>
          <w:b/>
          <w:sz w:val="22"/>
          <w:szCs w:val="22"/>
          <w:lang w:eastAsia="zh-CN"/>
        </w:rPr>
      </w:pPr>
      <w:r w:rsidRPr="00AF3D5A">
        <w:rPr>
          <w:rFonts w:asciiTheme="minorHAnsi" w:hAnsiTheme="minorHAnsi" w:cstheme="minorHAnsi"/>
          <w:b/>
          <w:sz w:val="22"/>
          <w:szCs w:val="22"/>
          <w:lang w:eastAsia="zh-CN"/>
        </w:rPr>
        <w:t>Do tej grupy nie zaliczają się kierownictwo, obsługa biurowa, księgowość i inne osoby niewykonujące prac terenowych danej jednostki wykonawstwa urządzeniowego.</w:t>
      </w:r>
    </w:p>
    <w:p w14:paraId="6EE33DFD" w14:textId="75BC8018" w:rsidR="00FF1C55" w:rsidRPr="00E50E68" w:rsidRDefault="00E50E68" w:rsidP="00E50E68">
      <w:pPr>
        <w:pStyle w:val="Akapitzlist"/>
        <w:numPr>
          <w:ilvl w:val="1"/>
          <w:numId w:val="26"/>
        </w:numPr>
        <w:spacing w:before="120"/>
        <w:ind w:left="851" w:hanging="709"/>
        <w:jc w:val="both"/>
        <w:rPr>
          <w:rFonts w:asciiTheme="minorHAnsi" w:hAnsiTheme="minorHAnsi" w:cstheme="minorHAnsi"/>
          <w:sz w:val="22"/>
          <w:szCs w:val="22"/>
          <w:lang w:eastAsia="zh-CN"/>
        </w:rPr>
      </w:pPr>
      <w:r>
        <w:rPr>
          <w:rFonts w:asciiTheme="minorHAnsi" w:hAnsiTheme="minorHAnsi" w:cstheme="minorHAnsi"/>
          <w:sz w:val="22"/>
          <w:szCs w:val="22"/>
          <w:lang w:eastAsia="zh-CN"/>
        </w:rPr>
        <w:t>W przypadku Części I-III</w:t>
      </w:r>
      <w:r w:rsidR="005A0421" w:rsidRPr="00A843A7">
        <w:rPr>
          <w:rFonts w:asciiTheme="minorHAnsi" w:hAnsiTheme="minorHAnsi" w:cstheme="minorHAnsi"/>
          <w:sz w:val="22"/>
          <w:szCs w:val="22"/>
          <w:lang w:eastAsia="zh-CN"/>
        </w:rPr>
        <w:t xml:space="preserve"> Kryterium „Zdolność zawodowa osób” oceniane będzie na podstawie liczby osób zatrudnionych przez Wykonawcę do realizacji zmówienia, mających kwalifikacje i minimum dziesięcioletnie doświadczenie przy opracowywaniu planów urządzenia lasu wykonanych dla nadleśnictw, które zostały wykonane należycie o</w:t>
      </w:r>
      <w:r w:rsidR="00D10B56" w:rsidRPr="00A843A7">
        <w:rPr>
          <w:rFonts w:asciiTheme="minorHAnsi" w:hAnsiTheme="minorHAnsi" w:cstheme="minorHAnsi"/>
          <w:sz w:val="22"/>
          <w:szCs w:val="22"/>
          <w:lang w:eastAsia="zh-CN"/>
        </w:rPr>
        <w:t>raz zostały zatwierdzone przez m</w:t>
      </w:r>
      <w:r w:rsidR="005A0421" w:rsidRPr="00A843A7">
        <w:rPr>
          <w:rFonts w:asciiTheme="minorHAnsi" w:hAnsiTheme="minorHAnsi" w:cstheme="minorHAnsi"/>
          <w:sz w:val="22"/>
          <w:szCs w:val="22"/>
          <w:lang w:eastAsia="zh-CN"/>
        </w:rPr>
        <w:t xml:space="preserve">inistra </w:t>
      </w:r>
      <w:r w:rsidR="00D10B56" w:rsidRPr="00A843A7">
        <w:rPr>
          <w:rFonts w:asciiTheme="minorHAnsi" w:hAnsiTheme="minorHAnsi" w:cstheme="minorHAnsi"/>
          <w:sz w:val="22"/>
          <w:szCs w:val="22"/>
          <w:lang w:eastAsia="zh-CN"/>
        </w:rPr>
        <w:t>właściwego ds. ś</w:t>
      </w:r>
      <w:r w:rsidR="005A0421" w:rsidRPr="00A843A7">
        <w:rPr>
          <w:rFonts w:asciiTheme="minorHAnsi" w:hAnsiTheme="minorHAnsi" w:cstheme="minorHAnsi"/>
          <w:sz w:val="22"/>
          <w:szCs w:val="22"/>
          <w:lang w:eastAsia="zh-CN"/>
        </w:rPr>
        <w:t>rodowiska.</w:t>
      </w:r>
    </w:p>
    <w:p w14:paraId="617CEC8E" w14:textId="51F99558" w:rsidR="005A0421" w:rsidRPr="00FF1C55" w:rsidRDefault="005A0421" w:rsidP="00FF1C55">
      <w:pPr>
        <w:spacing w:before="120"/>
        <w:jc w:val="both"/>
        <w:rPr>
          <w:rFonts w:asciiTheme="minorHAnsi" w:hAnsiTheme="minorHAnsi" w:cstheme="minorHAnsi"/>
          <w:b/>
          <w:sz w:val="22"/>
          <w:szCs w:val="22"/>
          <w:lang w:eastAsia="zh-CN"/>
        </w:rPr>
      </w:pPr>
      <w:r w:rsidRPr="00FF1C55">
        <w:rPr>
          <w:rFonts w:asciiTheme="minorHAnsi" w:hAnsiTheme="minorHAnsi" w:cstheme="minorHAnsi"/>
          <w:b/>
          <w:sz w:val="22"/>
          <w:szCs w:val="22"/>
          <w:lang w:eastAsia="zh-CN"/>
        </w:rPr>
        <w:t xml:space="preserve">Wprowadzając powyższe kryterium - Zamawiający wychodzi z założenia, że kwalifikacje </w:t>
      </w:r>
    </w:p>
    <w:p w14:paraId="108BE72B" w14:textId="77777777" w:rsidR="005A0421" w:rsidRPr="00FF1C55" w:rsidRDefault="005A0421" w:rsidP="005A0421">
      <w:pPr>
        <w:shd w:val="clear" w:color="auto" w:fill="FFFFFF"/>
        <w:tabs>
          <w:tab w:val="left" w:pos="993"/>
        </w:tabs>
        <w:suppressAutoHyphens w:val="0"/>
        <w:spacing w:line="276" w:lineRule="auto"/>
        <w:jc w:val="both"/>
        <w:rPr>
          <w:rFonts w:asciiTheme="minorHAnsi" w:hAnsiTheme="minorHAnsi" w:cstheme="minorHAnsi"/>
          <w:b/>
          <w:sz w:val="22"/>
          <w:szCs w:val="22"/>
          <w:lang w:eastAsia="zh-CN"/>
        </w:rPr>
      </w:pPr>
      <w:r w:rsidRPr="00FF1C55">
        <w:rPr>
          <w:rFonts w:asciiTheme="minorHAnsi" w:hAnsiTheme="minorHAnsi" w:cstheme="minorHAnsi"/>
          <w:b/>
          <w:sz w:val="22"/>
          <w:szCs w:val="22"/>
          <w:lang w:eastAsia="zh-CN"/>
        </w:rPr>
        <w:t>i nabyte doświadczenie osób wykonujących prace urządzeniowe mają podstawowe znaczenie dla jakości i terminowości wykonania zamówienia.</w:t>
      </w:r>
    </w:p>
    <w:p w14:paraId="62301F75" w14:textId="77777777" w:rsidR="005A0421" w:rsidRPr="00A843A7" w:rsidRDefault="005A0421" w:rsidP="005A0421">
      <w:pPr>
        <w:shd w:val="clear" w:color="auto" w:fill="FFFFFF"/>
        <w:tabs>
          <w:tab w:val="left" w:pos="993"/>
        </w:tabs>
        <w:suppressAutoHyphens w:val="0"/>
        <w:spacing w:line="276" w:lineRule="auto"/>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 xml:space="preserve">Ocena punktowa wg kryterium „Zdolność zawodowa osób” zostanie dokonana na podstawie imiennych danych, zawartych w Załączniku Nr 5, </w:t>
      </w:r>
      <w:r w:rsidRPr="00FF1C55">
        <w:rPr>
          <w:rFonts w:asciiTheme="minorHAnsi" w:hAnsiTheme="minorHAnsi" w:cstheme="minorHAnsi"/>
          <w:b/>
          <w:sz w:val="22"/>
          <w:szCs w:val="22"/>
          <w:lang w:eastAsia="zh-CN"/>
        </w:rPr>
        <w:t>który należy załączyć do oferty.</w:t>
      </w:r>
    </w:p>
    <w:p w14:paraId="6B33A63D" w14:textId="77777777" w:rsidR="005A0421" w:rsidRPr="00A843A7" w:rsidRDefault="005A0421" w:rsidP="005A0421">
      <w:pPr>
        <w:shd w:val="clear" w:color="auto" w:fill="FFFFFF"/>
        <w:tabs>
          <w:tab w:val="left" w:pos="993"/>
        </w:tabs>
        <w:suppressAutoHyphens w:val="0"/>
        <w:spacing w:line="276" w:lineRule="auto"/>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Do wykazu w Załączniku Nr 5 należy dołączyć:</w:t>
      </w:r>
    </w:p>
    <w:p w14:paraId="377D7117" w14:textId="274C28CC" w:rsidR="005A0421" w:rsidRPr="00A843A7" w:rsidRDefault="00E50E68" w:rsidP="005A0421">
      <w:pPr>
        <w:shd w:val="clear" w:color="auto" w:fill="FFFFFF"/>
        <w:tabs>
          <w:tab w:val="left" w:pos="993"/>
        </w:tabs>
        <w:suppressAutoHyphens w:val="0"/>
        <w:spacing w:line="276" w:lineRule="auto"/>
        <w:jc w:val="both"/>
        <w:rPr>
          <w:rFonts w:asciiTheme="minorHAnsi" w:hAnsiTheme="minorHAnsi" w:cstheme="minorHAnsi"/>
          <w:sz w:val="22"/>
          <w:szCs w:val="22"/>
          <w:lang w:eastAsia="zh-CN"/>
        </w:rPr>
      </w:pPr>
      <w:r>
        <w:rPr>
          <w:rFonts w:asciiTheme="minorHAnsi" w:hAnsiTheme="minorHAnsi" w:cstheme="minorHAnsi"/>
          <w:sz w:val="22"/>
          <w:szCs w:val="22"/>
          <w:lang w:eastAsia="zh-CN"/>
        </w:rPr>
        <w:lastRenderedPageBreak/>
        <w:t>Dla Części: nr I-III</w:t>
      </w:r>
      <w:r w:rsidR="005A0421" w:rsidRPr="00A843A7">
        <w:rPr>
          <w:rFonts w:asciiTheme="minorHAnsi" w:hAnsiTheme="minorHAnsi" w:cstheme="minorHAnsi"/>
          <w:sz w:val="22"/>
          <w:szCs w:val="22"/>
          <w:lang w:eastAsia="zh-CN"/>
        </w:rPr>
        <w:t>:</w:t>
      </w:r>
    </w:p>
    <w:p w14:paraId="62684DCE" w14:textId="7ECD7F63" w:rsidR="005A0421" w:rsidRPr="00A843A7" w:rsidRDefault="005A0421" w:rsidP="00231D33">
      <w:pPr>
        <w:pStyle w:val="Akapitzlist"/>
        <w:numPr>
          <w:ilvl w:val="0"/>
          <w:numId w:val="20"/>
        </w:numPr>
        <w:shd w:val="clear" w:color="auto" w:fill="FFFFFF"/>
        <w:tabs>
          <w:tab w:val="left" w:pos="993"/>
        </w:tabs>
        <w:suppressAutoHyphens w:val="0"/>
        <w:spacing w:line="276" w:lineRule="auto"/>
        <w:jc w:val="both"/>
        <w:rPr>
          <w:rFonts w:asciiTheme="minorHAnsi" w:hAnsiTheme="minorHAnsi" w:cstheme="minorHAnsi"/>
          <w:sz w:val="22"/>
          <w:szCs w:val="22"/>
          <w:lang w:eastAsia="zh-CN"/>
        </w:rPr>
      </w:pPr>
      <w:r w:rsidRPr="00A843A7">
        <w:rPr>
          <w:rFonts w:asciiTheme="minorHAnsi" w:hAnsiTheme="minorHAnsi" w:cstheme="minorHAnsi"/>
          <w:sz w:val="22"/>
          <w:szCs w:val="22"/>
          <w:lang w:eastAsia="zh-CN"/>
        </w:rPr>
        <w:t>Wyciągi z zatwierdzonych PUL zawierające imienne informacje o składzie osobowym drużyny urządzeniowej</w:t>
      </w:r>
      <w:r w:rsidR="00494A59" w:rsidRPr="00A843A7">
        <w:rPr>
          <w:rFonts w:asciiTheme="minorHAnsi" w:hAnsiTheme="minorHAnsi" w:cstheme="minorHAnsi"/>
          <w:sz w:val="22"/>
          <w:szCs w:val="22"/>
          <w:lang w:eastAsia="zh-CN"/>
        </w:rPr>
        <w:t>, które</w:t>
      </w:r>
      <w:r w:rsidR="00494A59">
        <w:rPr>
          <w:rFonts w:asciiTheme="minorHAnsi" w:hAnsiTheme="minorHAnsi" w:cstheme="minorHAnsi"/>
          <w:sz w:val="22"/>
          <w:szCs w:val="22"/>
          <w:lang w:eastAsia="zh-CN"/>
        </w:rPr>
        <w:t xml:space="preserve"> to PUL-e</w:t>
      </w:r>
      <w:r w:rsidR="00494A59" w:rsidRPr="00A843A7">
        <w:rPr>
          <w:rFonts w:asciiTheme="minorHAnsi" w:hAnsiTheme="minorHAnsi" w:cstheme="minorHAnsi"/>
          <w:sz w:val="22"/>
          <w:szCs w:val="22"/>
          <w:lang w:eastAsia="zh-CN"/>
        </w:rPr>
        <w:t xml:space="preserve"> zostały wykonane należycie oraz zostały zatwierdzone przez ministra właściwego ds. środowiska</w:t>
      </w:r>
      <w:r w:rsidR="00494A59">
        <w:rPr>
          <w:rFonts w:asciiTheme="minorHAnsi" w:hAnsiTheme="minorHAnsi" w:cstheme="minorHAnsi"/>
          <w:sz w:val="22"/>
          <w:szCs w:val="22"/>
          <w:lang w:eastAsia="zh-CN"/>
        </w:rPr>
        <w:t>,</w:t>
      </w:r>
      <w:r w:rsidRPr="00A843A7">
        <w:rPr>
          <w:rFonts w:asciiTheme="minorHAnsi" w:hAnsiTheme="minorHAnsi" w:cstheme="minorHAnsi"/>
          <w:sz w:val="22"/>
          <w:szCs w:val="22"/>
          <w:lang w:eastAsia="zh-CN"/>
        </w:rPr>
        <w:t xml:space="preserve"> lu</w:t>
      </w:r>
      <w:r w:rsidR="00494A59">
        <w:rPr>
          <w:rFonts w:asciiTheme="minorHAnsi" w:hAnsiTheme="minorHAnsi" w:cstheme="minorHAnsi"/>
          <w:sz w:val="22"/>
          <w:szCs w:val="22"/>
          <w:lang w:eastAsia="zh-CN"/>
        </w:rPr>
        <w:t xml:space="preserve">b inne dokumenty </w:t>
      </w:r>
      <w:r w:rsidR="00683B50">
        <w:rPr>
          <w:rFonts w:asciiTheme="minorHAnsi" w:hAnsiTheme="minorHAnsi" w:cstheme="minorHAnsi"/>
          <w:sz w:val="22"/>
          <w:szCs w:val="22"/>
          <w:lang w:eastAsia="zh-CN"/>
        </w:rPr>
        <w:t xml:space="preserve">lub oświadczenia </w:t>
      </w:r>
      <w:r w:rsidR="00494A59">
        <w:rPr>
          <w:rFonts w:asciiTheme="minorHAnsi" w:hAnsiTheme="minorHAnsi" w:cstheme="minorHAnsi"/>
          <w:sz w:val="22"/>
          <w:szCs w:val="22"/>
          <w:lang w:eastAsia="zh-CN"/>
        </w:rPr>
        <w:t>potwierdzające</w:t>
      </w:r>
      <w:r w:rsidRPr="00A843A7">
        <w:rPr>
          <w:rFonts w:asciiTheme="minorHAnsi" w:hAnsiTheme="minorHAnsi" w:cstheme="minorHAnsi"/>
          <w:sz w:val="22"/>
          <w:szCs w:val="22"/>
          <w:lang w:eastAsia="zh-CN"/>
        </w:rPr>
        <w:t xml:space="preserve"> staż pracy</w:t>
      </w:r>
      <w:r w:rsidR="00494A59">
        <w:rPr>
          <w:rFonts w:asciiTheme="minorHAnsi" w:hAnsiTheme="minorHAnsi" w:cstheme="minorHAnsi"/>
          <w:sz w:val="22"/>
          <w:szCs w:val="22"/>
          <w:lang w:eastAsia="zh-CN"/>
        </w:rPr>
        <w:t xml:space="preserve"> wskazanych osób</w:t>
      </w:r>
      <w:r w:rsidRPr="00A843A7">
        <w:rPr>
          <w:rFonts w:asciiTheme="minorHAnsi" w:hAnsiTheme="minorHAnsi" w:cstheme="minorHAnsi"/>
          <w:sz w:val="22"/>
          <w:szCs w:val="22"/>
          <w:lang w:eastAsia="zh-CN"/>
        </w:rPr>
        <w:t xml:space="preserve"> przy opracowaniu projektów PUL dla nadleśnictw, które</w:t>
      </w:r>
      <w:r w:rsidR="00494A59">
        <w:rPr>
          <w:rFonts w:asciiTheme="minorHAnsi" w:hAnsiTheme="minorHAnsi" w:cstheme="minorHAnsi"/>
          <w:sz w:val="22"/>
          <w:szCs w:val="22"/>
          <w:lang w:eastAsia="zh-CN"/>
        </w:rPr>
        <w:t xml:space="preserve"> to PUL-e</w:t>
      </w:r>
      <w:r w:rsidRPr="00A843A7">
        <w:rPr>
          <w:rFonts w:asciiTheme="minorHAnsi" w:hAnsiTheme="minorHAnsi" w:cstheme="minorHAnsi"/>
          <w:sz w:val="22"/>
          <w:szCs w:val="22"/>
          <w:lang w:eastAsia="zh-CN"/>
        </w:rPr>
        <w:t xml:space="preserve"> zostały wykonane należycie o</w:t>
      </w:r>
      <w:r w:rsidR="00B5683E" w:rsidRPr="00A843A7">
        <w:rPr>
          <w:rFonts w:asciiTheme="minorHAnsi" w:hAnsiTheme="minorHAnsi" w:cstheme="minorHAnsi"/>
          <w:sz w:val="22"/>
          <w:szCs w:val="22"/>
          <w:lang w:eastAsia="zh-CN"/>
        </w:rPr>
        <w:t>raz zostały zatwierdzone przez ministra właściwego ds. ś</w:t>
      </w:r>
      <w:r w:rsidRPr="00A843A7">
        <w:rPr>
          <w:rFonts w:asciiTheme="minorHAnsi" w:hAnsiTheme="minorHAnsi" w:cstheme="minorHAnsi"/>
          <w:sz w:val="22"/>
          <w:szCs w:val="22"/>
          <w:lang w:eastAsia="zh-CN"/>
        </w:rPr>
        <w:t xml:space="preserve">rodowiska.   </w:t>
      </w:r>
    </w:p>
    <w:p w14:paraId="567DB87E" w14:textId="14C7DCFC" w:rsidR="005A0421" w:rsidRPr="00227833" w:rsidRDefault="005A0421" w:rsidP="005A0421">
      <w:pPr>
        <w:shd w:val="clear" w:color="auto" w:fill="FFFFFF"/>
        <w:tabs>
          <w:tab w:val="left" w:pos="993"/>
        </w:tabs>
        <w:suppressAutoHyphens w:val="0"/>
        <w:spacing w:line="276" w:lineRule="auto"/>
        <w:jc w:val="both"/>
        <w:rPr>
          <w:rFonts w:asciiTheme="minorHAnsi" w:hAnsiTheme="minorHAnsi" w:cstheme="minorHAnsi"/>
          <w:sz w:val="22"/>
          <w:szCs w:val="22"/>
          <w:u w:val="single"/>
          <w:lang w:eastAsia="zh-CN"/>
        </w:rPr>
      </w:pPr>
      <w:r w:rsidRPr="00227833">
        <w:rPr>
          <w:rFonts w:asciiTheme="minorHAnsi" w:hAnsiTheme="minorHAnsi" w:cstheme="minorHAnsi"/>
          <w:sz w:val="22"/>
          <w:szCs w:val="22"/>
          <w:u w:val="single"/>
          <w:lang w:eastAsia="zh-CN"/>
        </w:rPr>
        <w:t>Brak w/w wyciągów z PUL lub innych potwierdzeń będzie skutkowało tym, iż takie (niepotwierdzone) osoby wykazane imiennie w Zał. 5 - nie zostaną uwzględnione w ocenie punktowej</w:t>
      </w:r>
      <w:r w:rsidR="00342E28" w:rsidRPr="00227833">
        <w:rPr>
          <w:rFonts w:asciiTheme="minorHAnsi" w:hAnsiTheme="minorHAnsi" w:cstheme="minorHAnsi"/>
          <w:sz w:val="22"/>
          <w:szCs w:val="22"/>
          <w:u w:val="single"/>
          <w:lang w:eastAsia="zh-CN"/>
        </w:rPr>
        <w:t>.</w:t>
      </w:r>
    </w:p>
    <w:p w14:paraId="57368A5E" w14:textId="77777777" w:rsidR="00FF1C55" w:rsidRPr="00FF1C55" w:rsidRDefault="00FF1C55"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FF1C55">
        <w:rPr>
          <w:rFonts w:asciiTheme="minorHAnsi" w:hAnsiTheme="minorHAnsi" w:cstheme="minorHAnsi"/>
          <w:sz w:val="22"/>
          <w:szCs w:val="22"/>
          <w:lang w:eastAsia="zh-CN"/>
        </w:rPr>
        <w:t>Całkowita liczba punktów, jaką otrzyma dana oferta, zostanie obliczona wg poniższego wzoru:</w:t>
      </w:r>
    </w:p>
    <w:p w14:paraId="62672445" w14:textId="77777777" w:rsidR="00FF1C55" w:rsidRPr="00FF1C55" w:rsidRDefault="00FF1C55" w:rsidP="00FF1C55">
      <w:pPr>
        <w:pStyle w:val="Akapitzlist"/>
        <w:spacing w:before="120"/>
        <w:ind w:left="851"/>
        <w:jc w:val="center"/>
        <w:rPr>
          <w:rFonts w:asciiTheme="minorHAnsi" w:hAnsiTheme="minorHAnsi" w:cstheme="minorHAnsi"/>
          <w:b/>
          <w:sz w:val="22"/>
          <w:szCs w:val="22"/>
          <w:lang w:eastAsia="zh-CN"/>
        </w:rPr>
      </w:pPr>
      <w:r w:rsidRPr="00FF1C55">
        <w:rPr>
          <w:rFonts w:asciiTheme="minorHAnsi" w:hAnsiTheme="minorHAnsi" w:cstheme="minorHAnsi"/>
          <w:b/>
          <w:sz w:val="22"/>
          <w:szCs w:val="22"/>
          <w:lang w:eastAsia="zh-CN"/>
        </w:rPr>
        <w:t>L = C + Z</w:t>
      </w:r>
    </w:p>
    <w:p w14:paraId="29E74907" w14:textId="77777777" w:rsidR="00FF1C55" w:rsidRPr="00FF1C55" w:rsidRDefault="00FF1C55" w:rsidP="00FF1C55">
      <w:pPr>
        <w:pStyle w:val="Akapitzlist"/>
        <w:spacing w:before="120"/>
        <w:ind w:left="851"/>
        <w:jc w:val="both"/>
        <w:rPr>
          <w:rFonts w:asciiTheme="minorHAnsi" w:hAnsiTheme="minorHAnsi" w:cstheme="minorHAnsi"/>
          <w:sz w:val="22"/>
          <w:szCs w:val="22"/>
          <w:lang w:eastAsia="zh-CN"/>
        </w:rPr>
      </w:pPr>
      <w:r w:rsidRPr="00FF1C55">
        <w:rPr>
          <w:rFonts w:asciiTheme="minorHAnsi" w:hAnsiTheme="minorHAnsi" w:cstheme="minorHAnsi"/>
          <w:sz w:val="22"/>
          <w:szCs w:val="22"/>
          <w:lang w:eastAsia="zh-CN"/>
        </w:rPr>
        <w:t>gdzie:</w:t>
      </w:r>
    </w:p>
    <w:p w14:paraId="28E962D8" w14:textId="77777777" w:rsidR="00FF1C55" w:rsidRPr="00FF1C55" w:rsidRDefault="00FF1C55" w:rsidP="00CA694A">
      <w:pPr>
        <w:pStyle w:val="Akapitzlist"/>
        <w:spacing w:before="120"/>
        <w:ind w:left="851"/>
        <w:jc w:val="center"/>
        <w:rPr>
          <w:rFonts w:asciiTheme="minorHAnsi" w:hAnsiTheme="minorHAnsi" w:cstheme="minorHAnsi"/>
          <w:sz w:val="22"/>
          <w:szCs w:val="22"/>
          <w:lang w:eastAsia="zh-CN"/>
        </w:rPr>
      </w:pPr>
      <w:r w:rsidRPr="00FF1C55">
        <w:rPr>
          <w:rFonts w:asciiTheme="minorHAnsi" w:hAnsiTheme="minorHAnsi" w:cstheme="minorHAnsi"/>
          <w:sz w:val="22"/>
          <w:szCs w:val="22"/>
          <w:lang w:eastAsia="zh-CN"/>
        </w:rPr>
        <w:t>L – całkowita liczba punktów,</w:t>
      </w:r>
    </w:p>
    <w:p w14:paraId="1C81AF05" w14:textId="77777777" w:rsidR="00FF1C55" w:rsidRPr="00FF1C55" w:rsidRDefault="00FF1C55" w:rsidP="00CA694A">
      <w:pPr>
        <w:pStyle w:val="Akapitzlist"/>
        <w:spacing w:before="120"/>
        <w:ind w:left="851"/>
        <w:jc w:val="center"/>
        <w:rPr>
          <w:rFonts w:asciiTheme="minorHAnsi" w:hAnsiTheme="minorHAnsi" w:cstheme="minorHAnsi"/>
          <w:sz w:val="22"/>
          <w:szCs w:val="22"/>
          <w:lang w:eastAsia="zh-CN"/>
        </w:rPr>
      </w:pPr>
      <w:r w:rsidRPr="00FF1C55">
        <w:rPr>
          <w:rFonts w:asciiTheme="minorHAnsi" w:hAnsiTheme="minorHAnsi" w:cstheme="minorHAnsi"/>
          <w:sz w:val="22"/>
          <w:szCs w:val="22"/>
          <w:lang w:eastAsia="zh-CN"/>
        </w:rPr>
        <w:t>C – punkty uzyskane w kryterium „Cena ofertowa”,</w:t>
      </w:r>
    </w:p>
    <w:p w14:paraId="36240F49" w14:textId="4A775DFC" w:rsidR="00FF1C55" w:rsidRDefault="00FF1C55" w:rsidP="00CA694A">
      <w:pPr>
        <w:pStyle w:val="Akapitzlist"/>
        <w:spacing w:before="120"/>
        <w:ind w:left="851"/>
        <w:jc w:val="center"/>
        <w:rPr>
          <w:rFonts w:asciiTheme="minorHAnsi" w:hAnsiTheme="minorHAnsi" w:cstheme="minorHAnsi"/>
          <w:sz w:val="22"/>
          <w:szCs w:val="22"/>
          <w:lang w:eastAsia="zh-CN"/>
        </w:rPr>
      </w:pPr>
      <w:r w:rsidRPr="00FF1C55">
        <w:rPr>
          <w:rFonts w:asciiTheme="minorHAnsi" w:hAnsiTheme="minorHAnsi" w:cstheme="minorHAnsi"/>
          <w:sz w:val="22"/>
          <w:szCs w:val="22"/>
          <w:lang w:eastAsia="zh-CN"/>
        </w:rPr>
        <w:t>Z – punkty uzyskane w kryterium „Zdolność zawodowa”.</w:t>
      </w:r>
    </w:p>
    <w:p w14:paraId="605D566D" w14:textId="77777777" w:rsidR="00CA694A" w:rsidRPr="00FF1C55" w:rsidRDefault="00CA694A" w:rsidP="00CA694A">
      <w:pPr>
        <w:pStyle w:val="Akapitzlist"/>
        <w:spacing w:before="120"/>
        <w:ind w:left="851"/>
        <w:jc w:val="center"/>
        <w:rPr>
          <w:rFonts w:asciiTheme="minorHAnsi" w:hAnsiTheme="minorHAnsi" w:cstheme="minorHAnsi"/>
          <w:sz w:val="22"/>
          <w:szCs w:val="22"/>
          <w:lang w:eastAsia="zh-CN"/>
        </w:rPr>
      </w:pPr>
    </w:p>
    <w:p w14:paraId="17CA7033" w14:textId="77777777" w:rsidR="00CA694A" w:rsidRPr="00CA694A" w:rsidRDefault="00CA694A"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CA694A">
        <w:rPr>
          <w:rFonts w:asciiTheme="minorHAnsi" w:hAnsiTheme="minorHAnsi" w:cstheme="minorHAnsi"/>
          <w:sz w:val="22"/>
          <w:szCs w:val="22"/>
          <w:lang w:eastAsia="zh-CN"/>
        </w:rPr>
        <w:t>Ocena ofert zostanie dokonana oddzielnie dla każdej Części.</w:t>
      </w:r>
    </w:p>
    <w:p w14:paraId="4C3F0F32" w14:textId="35CD4AB7" w:rsidR="00CA694A" w:rsidRPr="00CA694A" w:rsidRDefault="00CA694A"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CA694A">
        <w:rPr>
          <w:rFonts w:asciiTheme="minorHAnsi" w:hAnsiTheme="minorHAnsi" w:cstheme="minorHAnsi"/>
          <w:sz w:val="22"/>
          <w:szCs w:val="22"/>
          <w:lang w:eastAsia="zh-CN"/>
        </w:rPr>
        <w:t xml:space="preserve">Za najkorzystniejszą ofertę, złożoną na daną Część - uznana zostanie oferta, która uzyska największą sumę punktów uzyskanych w ww. kryteriach oceny ofert. Kryteria wskazane </w:t>
      </w:r>
      <w:r w:rsidRPr="00CA694A">
        <w:rPr>
          <w:rFonts w:asciiTheme="minorHAnsi" w:hAnsiTheme="minorHAnsi" w:cstheme="minorHAnsi"/>
          <w:sz w:val="22"/>
          <w:szCs w:val="22"/>
          <w:lang w:eastAsia="zh-CN"/>
        </w:rPr>
        <w:br/>
        <w:t xml:space="preserve">w pkt </w:t>
      </w:r>
      <w:r>
        <w:rPr>
          <w:rFonts w:asciiTheme="minorHAnsi" w:hAnsiTheme="minorHAnsi" w:cstheme="minorHAnsi"/>
          <w:sz w:val="22"/>
          <w:szCs w:val="22"/>
          <w:lang w:eastAsia="zh-CN"/>
        </w:rPr>
        <w:t>16.</w:t>
      </w:r>
      <w:r w:rsidRPr="00CA694A">
        <w:rPr>
          <w:rFonts w:asciiTheme="minorHAnsi" w:hAnsiTheme="minorHAnsi" w:cstheme="minorHAnsi"/>
          <w:sz w:val="22"/>
          <w:szCs w:val="22"/>
          <w:lang w:eastAsia="zh-CN"/>
        </w:rPr>
        <w:t>1. zostaną zastosowane w odniesieniu do wszystkich Części (odrębnie). Oferta może uzyskać maksymalnie 100 punktów.</w:t>
      </w:r>
    </w:p>
    <w:p w14:paraId="7AA79512" w14:textId="39BC037C" w:rsidR="00A3153C" w:rsidRPr="007A43D9" w:rsidRDefault="00CA694A" w:rsidP="007A43D9">
      <w:pPr>
        <w:pStyle w:val="Akapitzlist"/>
        <w:numPr>
          <w:ilvl w:val="1"/>
          <w:numId w:val="26"/>
        </w:numPr>
        <w:spacing w:before="120"/>
        <w:ind w:left="851" w:hanging="709"/>
        <w:jc w:val="both"/>
        <w:rPr>
          <w:rFonts w:asciiTheme="minorHAnsi" w:hAnsiTheme="minorHAnsi" w:cstheme="minorHAnsi"/>
          <w:sz w:val="22"/>
          <w:szCs w:val="22"/>
          <w:lang w:eastAsia="zh-CN"/>
        </w:rPr>
      </w:pPr>
      <w:r w:rsidRPr="00CA694A">
        <w:rPr>
          <w:rFonts w:asciiTheme="minorHAnsi" w:hAnsiTheme="minorHAnsi" w:cstheme="minorHAnsi"/>
          <w:sz w:val="22"/>
          <w:szCs w:val="22"/>
          <w:lang w:eastAsia="zh-CN"/>
        </w:rPr>
        <w:t xml:space="preserve">Zamawiający udzieli zamówienia Wykonawcy, którego oferta odpowiadać będzie wszystkim wymaganiom przedstawionym w ustawie </w:t>
      </w:r>
      <w:r w:rsidR="00E55569">
        <w:rPr>
          <w:rFonts w:asciiTheme="minorHAnsi" w:hAnsiTheme="minorHAnsi" w:cstheme="minorHAnsi"/>
          <w:sz w:val="22"/>
          <w:szCs w:val="22"/>
          <w:lang w:eastAsia="zh-CN"/>
        </w:rPr>
        <w:t>PZP</w:t>
      </w:r>
      <w:r>
        <w:rPr>
          <w:rFonts w:asciiTheme="minorHAnsi" w:hAnsiTheme="minorHAnsi" w:cstheme="minorHAnsi"/>
          <w:sz w:val="22"/>
          <w:szCs w:val="22"/>
          <w:lang w:eastAsia="zh-CN"/>
        </w:rPr>
        <w:t>, oraz w S</w:t>
      </w:r>
      <w:r w:rsidRPr="00CA694A">
        <w:rPr>
          <w:rFonts w:asciiTheme="minorHAnsi" w:hAnsiTheme="minorHAnsi" w:cstheme="minorHAnsi"/>
          <w:sz w:val="22"/>
          <w:szCs w:val="22"/>
          <w:lang w:eastAsia="zh-CN"/>
        </w:rPr>
        <w:t>WZ i zostanie oceniona jako najkorzystniejsza w oparciu o podane kryteria wyboru.</w:t>
      </w:r>
    </w:p>
    <w:p w14:paraId="6EA93FBD" w14:textId="30813D5C" w:rsidR="00F14966" w:rsidRDefault="00F14966"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C95FFC">
        <w:rPr>
          <w:rFonts w:asciiTheme="minorHAnsi" w:hAnsiTheme="minorHAnsi" w:cstheme="minorHAnsi"/>
          <w:sz w:val="22"/>
          <w:szCs w:val="22"/>
          <w:lang w:eastAsia="zh-CN"/>
        </w:rPr>
        <w:t>Jeżeli nie można wybrać oferty najkorzystniejszej z uwagi na to, że dwie lub więcej ofert przedstawia taki sam bilans ceny i innych kryteriów oceny ofert, Zamawiający spośród tych ofert wybierze</w:t>
      </w:r>
      <w:r w:rsidR="002607A6">
        <w:rPr>
          <w:rFonts w:asciiTheme="minorHAnsi" w:hAnsiTheme="minorHAnsi" w:cstheme="minorHAnsi"/>
          <w:sz w:val="22"/>
          <w:szCs w:val="22"/>
          <w:lang w:eastAsia="zh-CN"/>
        </w:rPr>
        <w:t xml:space="preserve"> tę,</w:t>
      </w:r>
      <w:r w:rsidR="002607A6" w:rsidRPr="002607A6">
        <w:t xml:space="preserve"> </w:t>
      </w:r>
      <w:r w:rsidR="002607A6" w:rsidRPr="002607A6">
        <w:rPr>
          <w:rFonts w:asciiTheme="minorHAnsi" w:hAnsiTheme="minorHAnsi" w:cstheme="minorHAnsi"/>
          <w:sz w:val="22"/>
          <w:szCs w:val="22"/>
          <w:lang w:eastAsia="zh-CN"/>
        </w:rPr>
        <w:t>która otrzymała najwyższą ocenę w kryterium o najwyższej wadze</w:t>
      </w:r>
      <w:r w:rsidR="002607A6">
        <w:rPr>
          <w:rFonts w:asciiTheme="minorHAnsi" w:hAnsiTheme="minorHAnsi" w:cstheme="minorHAnsi"/>
          <w:sz w:val="22"/>
          <w:szCs w:val="22"/>
          <w:lang w:eastAsia="zh-CN"/>
        </w:rPr>
        <w:t xml:space="preserve"> (tj. </w:t>
      </w:r>
      <w:r w:rsidRPr="00C95FFC">
        <w:rPr>
          <w:rFonts w:asciiTheme="minorHAnsi" w:hAnsiTheme="minorHAnsi" w:cstheme="minorHAnsi"/>
          <w:sz w:val="22"/>
          <w:szCs w:val="22"/>
          <w:lang w:eastAsia="zh-CN"/>
        </w:rPr>
        <w:t>ofertę z niższą ceną</w:t>
      </w:r>
      <w:r w:rsidR="002607A6">
        <w:rPr>
          <w:rFonts w:asciiTheme="minorHAnsi" w:hAnsiTheme="minorHAnsi" w:cstheme="minorHAnsi"/>
          <w:sz w:val="22"/>
          <w:szCs w:val="22"/>
          <w:lang w:eastAsia="zh-CN"/>
        </w:rPr>
        <w:t>)</w:t>
      </w:r>
      <w:r w:rsidRPr="00C95FFC">
        <w:rPr>
          <w:rFonts w:asciiTheme="minorHAnsi" w:hAnsiTheme="minorHAnsi" w:cstheme="minorHAnsi"/>
          <w:sz w:val="22"/>
          <w:szCs w:val="22"/>
          <w:lang w:eastAsia="zh-CN"/>
        </w:rPr>
        <w:t xml:space="preserve">. </w:t>
      </w:r>
    </w:p>
    <w:p w14:paraId="17EAD256" w14:textId="3EC289F1" w:rsidR="002607A6" w:rsidRDefault="002607A6"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2607A6">
        <w:rPr>
          <w:rFonts w:asciiTheme="minorHAnsi" w:hAnsiTheme="minorHAnsi" w:cstheme="minorHAnsi"/>
          <w:sz w:val="22"/>
          <w:szCs w:val="22"/>
          <w:lang w:eastAsia="zh-CN"/>
        </w:rPr>
        <w:t>Jeżeli oferty otrzymały taką samą ocenę w kryterium o najwyższej wadze, zamawiający wybiera ofertę z najniższą ceną lub najniższym kosztem.</w:t>
      </w:r>
    </w:p>
    <w:p w14:paraId="4832BD83" w14:textId="2950628E" w:rsidR="009E4312" w:rsidRPr="00C95FFC" w:rsidRDefault="009E4312"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9E4312">
        <w:rPr>
          <w:rFonts w:asciiTheme="minorHAnsi" w:hAnsiTheme="minorHAnsi" w:cstheme="minorHAnsi"/>
          <w:sz w:val="22"/>
          <w:szCs w:val="22"/>
          <w:lang w:eastAsia="zh-CN"/>
        </w:rPr>
        <w:t>Jeżeli nie można dokonać wyboru ofer</w:t>
      </w:r>
      <w:r>
        <w:rPr>
          <w:rFonts w:asciiTheme="minorHAnsi" w:hAnsiTheme="minorHAnsi" w:cstheme="minorHAnsi"/>
          <w:sz w:val="22"/>
          <w:szCs w:val="22"/>
          <w:lang w:eastAsia="zh-CN"/>
        </w:rPr>
        <w:t>ty w sposób, o którym mowa w pkt. 16.11</w:t>
      </w:r>
      <w:r w:rsidRPr="009E4312">
        <w:rPr>
          <w:rFonts w:asciiTheme="minorHAnsi" w:hAnsiTheme="minorHAnsi" w:cstheme="minorHAnsi"/>
          <w:sz w:val="22"/>
          <w:szCs w:val="22"/>
          <w:lang w:eastAsia="zh-CN"/>
        </w:rPr>
        <w:t xml:space="preserve">, </w:t>
      </w:r>
      <w:r w:rsidR="00E55569">
        <w:rPr>
          <w:rFonts w:asciiTheme="minorHAnsi" w:hAnsiTheme="minorHAnsi" w:cstheme="minorHAnsi"/>
          <w:sz w:val="22"/>
          <w:szCs w:val="22"/>
          <w:lang w:eastAsia="zh-CN"/>
        </w:rPr>
        <w:t>Z</w:t>
      </w:r>
      <w:r w:rsidRPr="009E4312">
        <w:rPr>
          <w:rFonts w:asciiTheme="minorHAnsi" w:hAnsiTheme="minorHAnsi" w:cstheme="minorHAnsi"/>
          <w:sz w:val="22"/>
          <w:szCs w:val="22"/>
          <w:lang w:eastAsia="zh-CN"/>
        </w:rPr>
        <w:t xml:space="preserve">amawiający wzywa </w:t>
      </w:r>
      <w:r w:rsidR="00E55569">
        <w:rPr>
          <w:rFonts w:asciiTheme="minorHAnsi" w:hAnsiTheme="minorHAnsi" w:cstheme="minorHAnsi"/>
          <w:sz w:val="22"/>
          <w:szCs w:val="22"/>
          <w:lang w:eastAsia="zh-CN"/>
        </w:rPr>
        <w:t>W</w:t>
      </w:r>
      <w:r w:rsidRPr="009E4312">
        <w:rPr>
          <w:rFonts w:asciiTheme="minorHAnsi" w:hAnsiTheme="minorHAnsi" w:cstheme="minorHAnsi"/>
          <w:sz w:val="22"/>
          <w:szCs w:val="22"/>
          <w:lang w:eastAsia="zh-CN"/>
        </w:rPr>
        <w:t xml:space="preserve">ykonawców, którzy złożyli te oferty, do złożenia w terminie określonym przez </w:t>
      </w:r>
      <w:r w:rsidR="00E55569">
        <w:rPr>
          <w:rFonts w:asciiTheme="minorHAnsi" w:hAnsiTheme="minorHAnsi" w:cstheme="minorHAnsi"/>
          <w:sz w:val="22"/>
          <w:szCs w:val="22"/>
          <w:lang w:eastAsia="zh-CN"/>
        </w:rPr>
        <w:t>Z</w:t>
      </w:r>
      <w:r w:rsidRPr="009E4312">
        <w:rPr>
          <w:rFonts w:asciiTheme="minorHAnsi" w:hAnsiTheme="minorHAnsi" w:cstheme="minorHAnsi"/>
          <w:sz w:val="22"/>
          <w:szCs w:val="22"/>
          <w:lang w:eastAsia="zh-CN"/>
        </w:rPr>
        <w:t>amawiającego ofert dodatkowych zawierających nową cenę lub koszt.</w:t>
      </w:r>
      <w:r w:rsidR="00342E28">
        <w:rPr>
          <w:rFonts w:asciiTheme="minorHAnsi" w:hAnsiTheme="minorHAnsi" w:cstheme="minorHAnsi"/>
          <w:sz w:val="22"/>
          <w:szCs w:val="22"/>
          <w:lang w:eastAsia="zh-CN"/>
        </w:rPr>
        <w:t xml:space="preserve"> Cena oferty dodatkowej nie może być wyższa niż </w:t>
      </w:r>
      <w:r w:rsidR="00A640C5">
        <w:rPr>
          <w:rFonts w:asciiTheme="minorHAnsi" w:hAnsiTheme="minorHAnsi" w:cstheme="minorHAnsi"/>
          <w:sz w:val="22"/>
          <w:szCs w:val="22"/>
          <w:lang w:eastAsia="zh-CN"/>
        </w:rPr>
        <w:t>złożona przez Wykonawcę</w:t>
      </w:r>
      <w:r w:rsidR="00342E28">
        <w:rPr>
          <w:rFonts w:asciiTheme="minorHAnsi" w:hAnsiTheme="minorHAnsi" w:cstheme="minorHAnsi"/>
          <w:sz w:val="22"/>
          <w:szCs w:val="22"/>
          <w:lang w:eastAsia="zh-CN"/>
        </w:rPr>
        <w:t xml:space="preserve"> oferta pierwotna. </w:t>
      </w:r>
    </w:p>
    <w:p w14:paraId="6DFF35C9" w14:textId="20522510" w:rsidR="00F14966" w:rsidRPr="00C95FFC" w:rsidRDefault="00F14966"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C95FFC">
        <w:rPr>
          <w:rFonts w:asciiTheme="minorHAnsi" w:hAnsiTheme="minorHAnsi" w:cstheme="minorHAnsi"/>
          <w:sz w:val="22"/>
          <w:szCs w:val="22"/>
          <w:lang w:eastAsia="zh-CN"/>
        </w:rPr>
        <w:t>Ocena punktowa dotyczyć będzie wyłącznie ofert uznanych za ważne i niepodlegających odrzuceniu. Wyliczona ocena punktowa, będzie zaokrąglana do czterech miejsc po przecinku.</w:t>
      </w:r>
    </w:p>
    <w:p w14:paraId="72BF513C" w14:textId="7DF4E0DE" w:rsidR="00F14966" w:rsidRPr="00C95FFC" w:rsidRDefault="00F14966"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C95FFC">
        <w:rPr>
          <w:rFonts w:asciiTheme="minorHAnsi" w:hAnsiTheme="minorHAnsi" w:cstheme="minorHAnsi"/>
          <w:sz w:val="22"/>
          <w:szCs w:val="22"/>
          <w:lang w:eastAsia="zh-CN"/>
        </w:rPr>
        <w:t xml:space="preserve">Za ofertę najkorzystniejszą (dla każdej Części odrębnie) uznana zostanie oferta, oceniona w oparciu o podane wyżej kryteria, która w sumie uzyska największą ilość punktów spośród ofert nieodrzuconych i spełniających wszystkie wymagania określone przez Zamawiającego w treści specyfikacji. </w:t>
      </w:r>
    </w:p>
    <w:p w14:paraId="309C5652" w14:textId="145F2B1D" w:rsidR="00F14966" w:rsidRPr="00A843A7" w:rsidRDefault="00F14966" w:rsidP="00231D33">
      <w:pPr>
        <w:pStyle w:val="Akapitzlist"/>
        <w:numPr>
          <w:ilvl w:val="1"/>
          <w:numId w:val="26"/>
        </w:numPr>
        <w:spacing w:before="120"/>
        <w:ind w:left="851" w:hanging="709"/>
        <w:jc w:val="both"/>
        <w:rPr>
          <w:rFonts w:asciiTheme="minorHAnsi" w:hAnsiTheme="minorHAnsi" w:cstheme="minorHAnsi"/>
          <w:sz w:val="22"/>
          <w:szCs w:val="22"/>
          <w:lang w:eastAsia="zh-CN"/>
        </w:rPr>
      </w:pPr>
      <w:r w:rsidRPr="00C95FFC">
        <w:rPr>
          <w:rFonts w:asciiTheme="minorHAnsi" w:hAnsiTheme="minorHAnsi" w:cstheme="minorHAnsi"/>
          <w:sz w:val="22"/>
          <w:szCs w:val="22"/>
          <w:lang w:eastAsia="zh-CN"/>
        </w:rPr>
        <w:t xml:space="preserve">Zamawiający </w:t>
      </w:r>
      <w:r w:rsidRPr="00C95FFC">
        <w:rPr>
          <w:rFonts w:asciiTheme="minorHAnsi" w:hAnsiTheme="minorHAnsi" w:cstheme="minorHAnsi"/>
          <w:b/>
          <w:sz w:val="22"/>
          <w:szCs w:val="22"/>
          <w:lang w:eastAsia="zh-CN"/>
        </w:rPr>
        <w:t>nie przewiduje</w:t>
      </w:r>
      <w:r w:rsidRPr="00C95FFC">
        <w:rPr>
          <w:rFonts w:asciiTheme="minorHAnsi" w:hAnsiTheme="minorHAnsi" w:cstheme="minorHAnsi"/>
          <w:sz w:val="22"/>
          <w:szCs w:val="22"/>
          <w:lang w:eastAsia="zh-CN"/>
        </w:rPr>
        <w:t xml:space="preserve"> przeprowadzenia dogrywki w formie aukcji elektronicznej.</w:t>
      </w:r>
    </w:p>
    <w:p w14:paraId="78A85470" w14:textId="77777777" w:rsidR="00B657E0" w:rsidRPr="00A843A7" w:rsidRDefault="00B657E0" w:rsidP="00F004F7">
      <w:pPr>
        <w:spacing w:before="120"/>
        <w:rPr>
          <w:rFonts w:asciiTheme="minorHAnsi" w:hAnsiTheme="minorHAnsi" w:cstheme="minorHAnsi"/>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C630C9" w:rsidRPr="00A843A7" w14:paraId="0DD344AE" w14:textId="77777777">
        <w:tc>
          <w:tcPr>
            <w:tcW w:w="9071" w:type="dxa"/>
            <w:shd w:val="clear" w:color="auto" w:fill="E7E6E6"/>
          </w:tcPr>
          <w:p w14:paraId="6CBC45EB" w14:textId="4B628C73"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lastRenderedPageBreak/>
              <w:t>INFORMACJA O FORMALNOŚCIACH, JAKIE POWINNY BYĆ DOPEŁNIONE PO WYBORZE OFERT W CELU ZAWARCIA UMOWY.</w:t>
            </w:r>
          </w:p>
        </w:tc>
      </w:tr>
    </w:tbl>
    <w:p w14:paraId="724DBC99" w14:textId="0D7089CF" w:rsidR="00F502C1" w:rsidRPr="00A843A7" w:rsidRDefault="00F502C1" w:rsidP="00B82DE7">
      <w:pPr>
        <w:spacing w:before="120"/>
        <w:jc w:val="both"/>
        <w:rPr>
          <w:rFonts w:asciiTheme="minorHAnsi" w:hAnsiTheme="minorHAnsi" w:cstheme="minorHAnsi"/>
          <w:b/>
          <w:bCs/>
          <w:sz w:val="22"/>
          <w:szCs w:val="22"/>
        </w:rPr>
      </w:pPr>
    </w:p>
    <w:p w14:paraId="579369E1" w14:textId="77777777" w:rsidR="00104932" w:rsidRPr="00A843A7" w:rsidRDefault="00104932" w:rsidP="00231D33">
      <w:pPr>
        <w:pStyle w:val="Akapitzlist"/>
        <w:numPr>
          <w:ilvl w:val="1"/>
          <w:numId w:val="26"/>
        </w:numPr>
        <w:spacing w:before="120"/>
        <w:ind w:left="851" w:hanging="709"/>
        <w:jc w:val="both"/>
        <w:rPr>
          <w:rFonts w:asciiTheme="minorHAnsi" w:eastAsia="Symbol" w:hAnsiTheme="minorHAnsi" w:cstheme="minorHAnsi"/>
          <w:sz w:val="22"/>
          <w:szCs w:val="22"/>
        </w:rPr>
      </w:pPr>
      <w:r w:rsidRPr="003B03BB">
        <w:rPr>
          <w:rFonts w:asciiTheme="minorHAnsi" w:hAnsiTheme="minorHAnsi" w:cstheme="minorHAnsi"/>
          <w:sz w:val="22"/>
          <w:szCs w:val="22"/>
          <w:lang w:eastAsia="zh-CN"/>
        </w:rPr>
        <w:t>Przed</w:t>
      </w:r>
      <w:r w:rsidRPr="00A843A7">
        <w:rPr>
          <w:rFonts w:asciiTheme="minorHAnsi" w:eastAsia="Symbol" w:hAnsiTheme="minorHAnsi" w:cstheme="minorHAnsi"/>
          <w:sz w:val="22"/>
          <w:szCs w:val="22"/>
        </w:rPr>
        <w:t xml:space="preserve"> zawarciem umowy w sprawie zamówienia publicznego, Wykonawca, którego oferta została uznana za najkorzystniejszą zobowiązany jest dopełnić następujących formalności:</w:t>
      </w:r>
    </w:p>
    <w:p w14:paraId="563FF61F" w14:textId="7349CD0A" w:rsidR="00104932" w:rsidRPr="00A843A7" w:rsidRDefault="00104932" w:rsidP="00231D33">
      <w:pPr>
        <w:pStyle w:val="Akapitzlist"/>
        <w:numPr>
          <w:ilvl w:val="2"/>
          <w:numId w:val="26"/>
        </w:numPr>
        <w:spacing w:before="120"/>
        <w:jc w:val="both"/>
        <w:rPr>
          <w:rFonts w:asciiTheme="minorHAnsi" w:eastAsia="Symbol" w:hAnsiTheme="minorHAnsi" w:cstheme="minorHAnsi"/>
          <w:sz w:val="22"/>
          <w:szCs w:val="22"/>
        </w:rPr>
      </w:pPr>
      <w:r w:rsidRPr="00A843A7">
        <w:rPr>
          <w:rFonts w:asciiTheme="minorHAnsi" w:eastAsia="Symbol" w:hAnsiTheme="minorHAnsi" w:cstheme="minorHAnsi"/>
          <w:sz w:val="22"/>
          <w:szCs w:val="22"/>
        </w:rPr>
        <w:t xml:space="preserve">przedłożyć Zamawiającemu: </w:t>
      </w:r>
    </w:p>
    <w:p w14:paraId="6ED1E9D6" w14:textId="14F4DAC1" w:rsidR="00104932" w:rsidRPr="00A843A7" w:rsidRDefault="00104932" w:rsidP="00104932">
      <w:pPr>
        <w:spacing w:before="120"/>
        <w:ind w:left="1276" w:hanging="283"/>
        <w:contextualSpacing/>
        <w:jc w:val="both"/>
        <w:rPr>
          <w:rFonts w:asciiTheme="minorHAnsi" w:eastAsia="Symbol" w:hAnsiTheme="minorHAnsi" w:cstheme="minorHAnsi"/>
          <w:sz w:val="22"/>
          <w:szCs w:val="22"/>
        </w:rPr>
      </w:pPr>
      <w:r w:rsidRPr="00A843A7">
        <w:rPr>
          <w:rFonts w:asciiTheme="minorHAnsi" w:eastAsia="Symbol" w:hAnsiTheme="minorHAnsi" w:cstheme="minorHAnsi"/>
          <w:sz w:val="22"/>
          <w:szCs w:val="22"/>
        </w:rPr>
        <w:t>-</w:t>
      </w:r>
      <w:r w:rsidRPr="00A843A7">
        <w:rPr>
          <w:rFonts w:asciiTheme="minorHAnsi" w:eastAsia="Symbol" w:hAnsiTheme="minorHAnsi" w:cstheme="minorHAnsi"/>
          <w:sz w:val="22"/>
          <w:szCs w:val="22"/>
        </w:rPr>
        <w:tab/>
        <w:t xml:space="preserve">umowę konsorcjum, jeżeli zamówienie będzie realizowane przez </w:t>
      </w:r>
      <w:r w:rsidR="00E55569">
        <w:rPr>
          <w:rFonts w:asciiTheme="minorHAnsi" w:eastAsia="Symbol" w:hAnsiTheme="minorHAnsi" w:cstheme="minorHAnsi"/>
          <w:sz w:val="22"/>
          <w:szCs w:val="22"/>
        </w:rPr>
        <w:t>W</w:t>
      </w:r>
      <w:r w:rsidRPr="00A843A7">
        <w:rPr>
          <w:rFonts w:asciiTheme="minorHAnsi" w:eastAsia="Symbol" w:hAnsiTheme="minorHAnsi" w:cstheme="minorHAnsi"/>
          <w:sz w:val="22"/>
          <w:szCs w:val="22"/>
        </w:rPr>
        <w:t>ykonawców wspólnie ubiegających się o udzielenie zamówienia;</w:t>
      </w:r>
    </w:p>
    <w:p w14:paraId="10AE4BCF" w14:textId="77777777" w:rsidR="00104932" w:rsidRPr="00A843A7" w:rsidRDefault="00104932" w:rsidP="00104932">
      <w:pPr>
        <w:spacing w:before="120"/>
        <w:ind w:left="709"/>
        <w:contextualSpacing/>
        <w:jc w:val="both"/>
        <w:rPr>
          <w:rFonts w:asciiTheme="minorHAnsi" w:eastAsia="Symbol" w:hAnsiTheme="minorHAnsi" w:cstheme="minorHAnsi"/>
          <w:sz w:val="22"/>
          <w:szCs w:val="22"/>
        </w:rPr>
      </w:pPr>
      <w:r w:rsidRPr="00A843A7">
        <w:rPr>
          <w:rFonts w:asciiTheme="minorHAnsi" w:eastAsia="Symbol" w:hAnsiTheme="minorHAnsi" w:cstheme="minorHAnsi"/>
          <w:sz w:val="22"/>
          <w:szCs w:val="22"/>
        </w:rPr>
        <w:t xml:space="preserve">Niedopełnienie wskazanych formalności będzie traktowane jako uchylanie się przez Wykonawcę od zawarcia umowy w sprawie zamówienia publicznego. </w:t>
      </w:r>
    </w:p>
    <w:p w14:paraId="099EEBEA" w14:textId="53A5A3DC" w:rsidR="00104932" w:rsidRPr="00A843A7" w:rsidRDefault="00104932" w:rsidP="00231D33">
      <w:pPr>
        <w:pStyle w:val="Akapitzlist"/>
        <w:numPr>
          <w:ilvl w:val="1"/>
          <w:numId w:val="26"/>
        </w:numPr>
        <w:spacing w:before="120"/>
        <w:ind w:left="851" w:hanging="709"/>
        <w:jc w:val="both"/>
        <w:rPr>
          <w:rFonts w:asciiTheme="minorHAnsi" w:eastAsia="Symbol" w:hAnsiTheme="minorHAnsi" w:cstheme="minorHAnsi"/>
          <w:sz w:val="22"/>
          <w:szCs w:val="22"/>
        </w:rPr>
      </w:pPr>
      <w:r w:rsidRPr="00A843A7">
        <w:rPr>
          <w:rFonts w:asciiTheme="minorHAnsi" w:eastAsia="Symbol" w:hAnsiTheme="minorHAnsi" w:cstheme="minorHAnsi"/>
          <w:sz w:val="22"/>
          <w:szCs w:val="22"/>
        </w:rPr>
        <w:t xml:space="preserve">W przypadku, gdy zamówienie będą realizować </w:t>
      </w:r>
      <w:r w:rsidR="00E55569">
        <w:rPr>
          <w:rFonts w:asciiTheme="minorHAnsi" w:eastAsia="Symbol" w:hAnsiTheme="minorHAnsi" w:cstheme="minorHAnsi"/>
          <w:sz w:val="22"/>
          <w:szCs w:val="22"/>
        </w:rPr>
        <w:t>W</w:t>
      </w:r>
      <w:r w:rsidRPr="00A843A7">
        <w:rPr>
          <w:rFonts w:asciiTheme="minorHAnsi" w:eastAsia="Symbol" w:hAnsiTheme="minorHAnsi" w:cstheme="minorHAnsi"/>
          <w:sz w:val="22"/>
          <w:szCs w:val="22"/>
        </w:rPr>
        <w:t xml:space="preserve">ykonawcy, którzy wspólnie ubiegali się o udzielenie zamówienia (konsorcjum), najpóźniej w dniu zawarcia umowy, jeden z </w:t>
      </w:r>
      <w:r w:rsidR="00E55569">
        <w:rPr>
          <w:rFonts w:asciiTheme="minorHAnsi" w:eastAsia="Symbol" w:hAnsiTheme="minorHAnsi" w:cstheme="minorHAnsi"/>
          <w:sz w:val="22"/>
          <w:szCs w:val="22"/>
        </w:rPr>
        <w:t>W</w:t>
      </w:r>
      <w:r w:rsidRPr="00A843A7">
        <w:rPr>
          <w:rFonts w:asciiTheme="minorHAnsi" w:eastAsia="Symbol" w:hAnsiTheme="minorHAnsi" w:cstheme="minorHAnsi"/>
          <w:sz w:val="22"/>
          <w:szCs w:val="22"/>
        </w:rPr>
        <w:t xml:space="preserve">ykonawców wspólnie ubiegających się o udzielenie zamówienia powinien zostać wyznaczony jako </w:t>
      </w:r>
      <w:r w:rsidR="00E55569">
        <w:rPr>
          <w:rFonts w:asciiTheme="minorHAnsi" w:eastAsia="Symbol" w:hAnsiTheme="minorHAnsi" w:cstheme="minorHAnsi"/>
          <w:sz w:val="22"/>
          <w:szCs w:val="22"/>
        </w:rPr>
        <w:t>W</w:t>
      </w:r>
      <w:r w:rsidRPr="00A843A7">
        <w:rPr>
          <w:rFonts w:asciiTheme="minorHAnsi" w:eastAsia="Symbol" w:hAnsiTheme="minorHAnsi" w:cstheme="minorHAnsi"/>
          <w:sz w:val="22"/>
          <w:szCs w:val="22"/>
        </w:rPr>
        <w:t xml:space="preserve">ykonawca kierujący (lider), upoważniony do zaciągania zobowiązań, otrzymywania poleceń oraz instrukcji dla i w imieniu każdego, jak też dla wszystkich </w:t>
      </w:r>
      <w:r w:rsidR="00E55569">
        <w:rPr>
          <w:rFonts w:asciiTheme="minorHAnsi" w:eastAsia="Symbol" w:hAnsiTheme="minorHAnsi" w:cstheme="minorHAnsi"/>
          <w:sz w:val="22"/>
          <w:szCs w:val="22"/>
        </w:rPr>
        <w:t>W</w:t>
      </w:r>
      <w:r w:rsidRPr="00A843A7">
        <w:rPr>
          <w:rFonts w:asciiTheme="minorHAnsi" w:eastAsia="Symbol" w:hAnsiTheme="minorHAnsi" w:cstheme="minorHAnsi"/>
          <w:sz w:val="22"/>
          <w:szCs w:val="22"/>
        </w:rPr>
        <w:t>ykonawców wspólnie ubiegających się o udzielenie zamówienia. Lider odpowiada również za przekazanie prac do odbioru oraz ich rozliczanie, w tym wystawianie faktur.</w:t>
      </w:r>
    </w:p>
    <w:p w14:paraId="71910A24" w14:textId="77777777" w:rsidR="00B657E0" w:rsidRPr="00A843A7" w:rsidRDefault="00B657E0" w:rsidP="00104932">
      <w:pPr>
        <w:spacing w:before="120"/>
        <w:contextualSpacing/>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843A7" w14:paraId="61494400" w14:textId="77777777">
        <w:tc>
          <w:tcPr>
            <w:tcW w:w="9071" w:type="dxa"/>
            <w:shd w:val="clear" w:color="auto" w:fill="E7E6E6"/>
          </w:tcPr>
          <w:p w14:paraId="643F0900" w14:textId="36150ECF"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PROJEKTOWANE POSTANOWIENIA UMOWY W SPRAWIE ZAMÓWIENIA PUBLICZNEGO, KTÓRE ZOSTANĄ WPROWADZONE DO UMOWY W SPRAWIE ZAMÓWIENIA PUBLICZNEGO</w:t>
            </w:r>
          </w:p>
        </w:tc>
      </w:tr>
    </w:tbl>
    <w:p w14:paraId="52C2AFA1" w14:textId="77777777" w:rsidR="00B657E0" w:rsidRPr="00A843A7" w:rsidRDefault="00B657E0" w:rsidP="00B82DE7">
      <w:pPr>
        <w:spacing w:before="120"/>
        <w:jc w:val="both"/>
        <w:rPr>
          <w:rFonts w:asciiTheme="minorHAnsi" w:hAnsiTheme="minorHAnsi" w:cstheme="minorHAnsi"/>
          <w:b/>
          <w:sz w:val="22"/>
          <w:szCs w:val="22"/>
        </w:rPr>
      </w:pPr>
    </w:p>
    <w:p w14:paraId="11D8A874" w14:textId="2A7E5E76" w:rsidR="00B657E0" w:rsidRPr="00A843A7" w:rsidRDefault="00B657E0" w:rsidP="00231D33">
      <w:pPr>
        <w:pStyle w:val="Akapitzlist"/>
        <w:numPr>
          <w:ilvl w:val="1"/>
          <w:numId w:val="26"/>
        </w:numPr>
        <w:spacing w:before="120"/>
        <w:ind w:left="851" w:hanging="709"/>
        <w:jc w:val="both"/>
        <w:rPr>
          <w:rFonts w:asciiTheme="minorHAnsi" w:hAnsiTheme="minorHAnsi" w:cstheme="minorHAnsi"/>
          <w:b/>
          <w:bCs/>
          <w:sz w:val="22"/>
          <w:szCs w:val="22"/>
        </w:rPr>
      </w:pPr>
      <w:r w:rsidRPr="00A843A7">
        <w:rPr>
          <w:rFonts w:asciiTheme="minorHAnsi" w:hAnsiTheme="minorHAnsi" w:cstheme="minorHAnsi"/>
          <w:bCs/>
          <w:sz w:val="22"/>
          <w:szCs w:val="22"/>
        </w:rPr>
        <w:t>Projektowane postanowienia umowy w sprawie zamówienia publicznego zawiera</w:t>
      </w:r>
      <w:r w:rsidRPr="00A843A7">
        <w:rPr>
          <w:rFonts w:asciiTheme="minorHAnsi" w:hAnsiTheme="minorHAnsi" w:cstheme="minorHAnsi"/>
          <w:b/>
          <w:sz w:val="22"/>
          <w:szCs w:val="22"/>
        </w:rPr>
        <w:t xml:space="preserve"> </w:t>
      </w:r>
      <w:r w:rsidRPr="00A843A7">
        <w:rPr>
          <w:rFonts w:asciiTheme="minorHAnsi" w:hAnsiTheme="minorHAnsi" w:cstheme="minorHAnsi"/>
          <w:sz w:val="22"/>
          <w:szCs w:val="22"/>
        </w:rPr>
        <w:t xml:space="preserve">wzór umowy stanowiący </w:t>
      </w:r>
      <w:r w:rsidRPr="00A843A7">
        <w:rPr>
          <w:rFonts w:asciiTheme="minorHAnsi" w:hAnsiTheme="minorHAnsi" w:cstheme="minorHAnsi"/>
          <w:bCs/>
          <w:sz w:val="22"/>
          <w:szCs w:val="22"/>
        </w:rPr>
        <w:t xml:space="preserve">załącznik nr </w:t>
      </w:r>
      <w:r w:rsidR="001C4021">
        <w:rPr>
          <w:rFonts w:asciiTheme="minorHAnsi" w:hAnsiTheme="minorHAnsi" w:cstheme="minorHAnsi"/>
          <w:bCs/>
          <w:sz w:val="22"/>
          <w:szCs w:val="22"/>
        </w:rPr>
        <w:t>11</w:t>
      </w:r>
      <w:r w:rsidR="002B7336" w:rsidRPr="00A843A7">
        <w:rPr>
          <w:rFonts w:asciiTheme="minorHAnsi" w:hAnsiTheme="minorHAnsi" w:cstheme="minorHAnsi"/>
          <w:bCs/>
          <w:sz w:val="22"/>
          <w:szCs w:val="22"/>
        </w:rPr>
        <w:t xml:space="preserve"> </w:t>
      </w:r>
      <w:r w:rsidRPr="00A843A7">
        <w:rPr>
          <w:rFonts w:asciiTheme="minorHAnsi" w:hAnsiTheme="minorHAnsi" w:cstheme="minorHAnsi"/>
          <w:bCs/>
          <w:sz w:val="22"/>
          <w:szCs w:val="22"/>
        </w:rPr>
        <w:t>do SWZ.</w:t>
      </w:r>
      <w:r w:rsidRPr="00A843A7">
        <w:rPr>
          <w:rFonts w:asciiTheme="minorHAnsi" w:hAnsiTheme="minorHAnsi" w:cstheme="minorHAnsi"/>
          <w:b/>
          <w:bCs/>
          <w:sz w:val="22"/>
          <w:szCs w:val="22"/>
        </w:rPr>
        <w:t xml:space="preserve"> </w:t>
      </w:r>
    </w:p>
    <w:p w14:paraId="3FC3325F" w14:textId="1B8D711F"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Umowa zostanie zawarta na podstawie złożonej oferty Wykonawcy. Z</w:t>
      </w:r>
      <w:r w:rsidR="00910A2E">
        <w:rPr>
          <w:rFonts w:asciiTheme="minorHAnsi" w:hAnsiTheme="minorHAnsi" w:cstheme="minorHAnsi"/>
          <w:sz w:val="22"/>
          <w:szCs w:val="22"/>
        </w:rPr>
        <w:t>amawiający przewiduje możliwości</w:t>
      </w:r>
      <w:r w:rsidRPr="00A843A7">
        <w:rPr>
          <w:rFonts w:asciiTheme="minorHAnsi" w:hAnsiTheme="minorHAnsi" w:cstheme="minorHAnsi"/>
          <w:sz w:val="22"/>
          <w:szCs w:val="22"/>
        </w:rPr>
        <w:t xml:space="preserve">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3E70443F" w14:textId="77777777" w:rsidR="00B657E0" w:rsidRPr="00A843A7" w:rsidRDefault="00B657E0" w:rsidP="00F004F7">
      <w:pPr>
        <w:spacing w:before="120"/>
        <w:ind w:left="709" w:hanging="709"/>
        <w:jc w:val="both"/>
        <w:rPr>
          <w:rFonts w:asciiTheme="minorHAnsi" w:hAnsiTheme="minorHAnsi" w:cstheme="minorHAnsi"/>
          <w:sz w:val="22"/>
          <w:szCs w:val="22"/>
        </w:rPr>
      </w:pPr>
    </w:p>
    <w:p w14:paraId="73F707A4" w14:textId="77777777" w:rsidR="00B657E0" w:rsidRPr="00A843A7" w:rsidRDefault="00B657E0" w:rsidP="00F004F7">
      <w:pPr>
        <w:spacing w:before="120"/>
        <w:ind w:left="709" w:hanging="709"/>
        <w:jc w:val="both"/>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843A7" w14:paraId="2E5317FA" w14:textId="77777777">
        <w:trPr>
          <w:trHeight w:val="679"/>
        </w:trPr>
        <w:tc>
          <w:tcPr>
            <w:tcW w:w="9071" w:type="dxa"/>
            <w:shd w:val="clear" w:color="auto" w:fill="E7E6E6"/>
          </w:tcPr>
          <w:p w14:paraId="66ED07DA" w14:textId="0D6DDD2E"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POUCZENIE O ŚRODKACH OCHRONY PRAWNEJ PRZYSŁUGUJĄCE WYKONAWCY W TOKU POSTĘPOWANIA O ZMÓWIENIE PUBLICZNE.</w:t>
            </w:r>
          </w:p>
        </w:tc>
      </w:tr>
    </w:tbl>
    <w:p w14:paraId="44CBAD3C" w14:textId="77777777" w:rsidR="00B657E0" w:rsidRPr="00A843A7" w:rsidRDefault="00B657E0" w:rsidP="00B82DE7">
      <w:pPr>
        <w:spacing w:before="120"/>
        <w:rPr>
          <w:rFonts w:asciiTheme="minorHAnsi" w:hAnsiTheme="minorHAnsi" w:cstheme="minorHAnsi"/>
          <w:sz w:val="22"/>
          <w:szCs w:val="22"/>
        </w:rPr>
      </w:pPr>
    </w:p>
    <w:p w14:paraId="54C1A159" w14:textId="5F5750C0"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2357C945" w14:textId="7F788B27"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Odwołanie przysługuje na:</w:t>
      </w:r>
    </w:p>
    <w:p w14:paraId="79D13228" w14:textId="77777777" w:rsidR="00B657E0" w:rsidRPr="00A843A7" w:rsidRDefault="00B657E0" w:rsidP="00721B43">
      <w:pPr>
        <w:numPr>
          <w:ilvl w:val="0"/>
          <w:numId w:val="6"/>
        </w:numPr>
        <w:tabs>
          <w:tab w:val="left" w:pos="1276"/>
        </w:tabs>
        <w:spacing w:before="120"/>
        <w:ind w:left="1276" w:hanging="576"/>
        <w:jc w:val="both"/>
        <w:rPr>
          <w:rFonts w:asciiTheme="minorHAnsi" w:eastAsia="A" w:hAnsiTheme="minorHAnsi" w:cstheme="minorHAnsi"/>
          <w:sz w:val="22"/>
          <w:szCs w:val="22"/>
        </w:rPr>
      </w:pPr>
      <w:r w:rsidRPr="00A843A7">
        <w:rPr>
          <w:rFonts w:asciiTheme="minorHAnsi" w:eastAsia="A" w:hAnsiTheme="minorHAnsi" w:cstheme="minorHAnsi"/>
          <w:sz w:val="22"/>
          <w:szCs w:val="22"/>
        </w:rPr>
        <w:t>niezgodną z przepisami PZP czynność Zamawiającego, podjętą w postępowaniu o udzielenie zamówienia, w tym na projektowane postanowienie umowy;</w:t>
      </w:r>
    </w:p>
    <w:p w14:paraId="697E1D6B" w14:textId="77777777" w:rsidR="00B657E0" w:rsidRPr="00A843A7" w:rsidRDefault="00B657E0" w:rsidP="00721B43">
      <w:pPr>
        <w:numPr>
          <w:ilvl w:val="0"/>
          <w:numId w:val="6"/>
        </w:numPr>
        <w:tabs>
          <w:tab w:val="left" w:pos="1276"/>
        </w:tabs>
        <w:spacing w:before="120"/>
        <w:ind w:left="1276" w:hanging="576"/>
        <w:jc w:val="both"/>
        <w:rPr>
          <w:rFonts w:asciiTheme="minorHAnsi" w:eastAsia="A" w:hAnsiTheme="minorHAnsi" w:cstheme="minorHAnsi"/>
          <w:sz w:val="22"/>
          <w:szCs w:val="22"/>
        </w:rPr>
      </w:pPr>
      <w:r w:rsidRPr="00A843A7">
        <w:rPr>
          <w:rFonts w:asciiTheme="minorHAnsi" w:eastAsia="A" w:hAnsiTheme="minorHAnsi" w:cstheme="minorHAnsi"/>
          <w:sz w:val="22"/>
          <w:szCs w:val="22"/>
        </w:rPr>
        <w:lastRenderedPageBreak/>
        <w:t>zaniechanie czynności w postępowaniu o udzielenie zamówienia, do której Zamawiający był obowiązany na podstawie PZP;</w:t>
      </w:r>
    </w:p>
    <w:p w14:paraId="263B7980" w14:textId="77777777" w:rsidR="00B657E0" w:rsidRPr="00A843A7" w:rsidRDefault="00B657E0" w:rsidP="00F004F7">
      <w:pPr>
        <w:tabs>
          <w:tab w:val="left" w:pos="1276"/>
        </w:tabs>
        <w:spacing w:before="120"/>
        <w:ind w:left="1276" w:hanging="576"/>
        <w:jc w:val="both"/>
        <w:rPr>
          <w:rFonts w:asciiTheme="minorHAnsi" w:eastAsia="A" w:hAnsiTheme="minorHAnsi" w:cstheme="minorHAnsi"/>
          <w:sz w:val="22"/>
          <w:szCs w:val="22"/>
        </w:rPr>
      </w:pPr>
      <w:r w:rsidRPr="00A843A7">
        <w:rPr>
          <w:rFonts w:asciiTheme="minorHAnsi" w:eastAsia="A" w:hAnsiTheme="minorHAnsi" w:cstheme="minorHAnsi"/>
          <w:sz w:val="22"/>
          <w:szCs w:val="22"/>
        </w:rPr>
        <w:t>3)</w:t>
      </w:r>
      <w:r w:rsidRPr="00A843A7">
        <w:rPr>
          <w:rFonts w:asciiTheme="minorHAnsi" w:eastAsia="A" w:hAnsiTheme="minorHAnsi" w:cstheme="minorHAnsi"/>
          <w:sz w:val="22"/>
          <w:szCs w:val="22"/>
        </w:rPr>
        <w:tab/>
        <w:t>zaniechanie przeprowadzenia postępowania o udzielenie zamówienia, mimo że Zamawiający był do tego obowiązany.</w:t>
      </w:r>
    </w:p>
    <w:p w14:paraId="52B0DEFE" w14:textId="72FDAE4A"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Odwołanie wnosi się do Prezesa Krajowej Izby Odwoławczej. Odwołujący przekazuje kopię odwołania Zamawiającemu przed upływem terminu do wniesienia odwołania w taki sposób, aby mógł on zapoznać się z jego treścią przed upływem tego terminu.  Domniemywa się, że Zamawiający mógł zapoznać się z treścią odwołania przed upływem terminu do jego wniesienia, jeżeli przekazanie jego kopii nastąpiło przed upływem terminu do jego wniesienia przy użyciu środków komunikacji elektronicznej.</w:t>
      </w:r>
    </w:p>
    <w:p w14:paraId="666798A7" w14:textId="70A2E6BC"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2F582B77" w14:textId="7F588FEC"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6488442D" w14:textId="39638662" w:rsidR="00B657E0" w:rsidRPr="00A843A7" w:rsidRDefault="00B657E0" w:rsidP="00231D33">
      <w:pPr>
        <w:pStyle w:val="Akapitzlist"/>
        <w:numPr>
          <w:ilvl w:val="1"/>
          <w:numId w:val="26"/>
        </w:numPr>
        <w:spacing w:before="120"/>
        <w:ind w:left="851" w:hanging="709"/>
        <w:jc w:val="both"/>
        <w:rPr>
          <w:rFonts w:asciiTheme="minorHAnsi" w:eastAsia="A" w:hAnsiTheme="minorHAnsi" w:cstheme="minorHAnsi"/>
          <w:sz w:val="22"/>
          <w:szCs w:val="22"/>
        </w:rPr>
      </w:pPr>
      <w:r w:rsidRPr="00A843A7">
        <w:rPr>
          <w:rFonts w:asciiTheme="minorHAnsi" w:eastAsia="A" w:hAnsiTheme="minorHAnsi" w:cstheme="minorHAnsi"/>
          <w:sz w:val="22"/>
          <w:szCs w:val="22"/>
        </w:rPr>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239C8971" w14:textId="5259F843" w:rsidR="00B657E0" w:rsidRPr="007A43D9" w:rsidRDefault="00B657E0" w:rsidP="007A43D9">
      <w:pPr>
        <w:pStyle w:val="Akapitzlist"/>
        <w:numPr>
          <w:ilvl w:val="1"/>
          <w:numId w:val="26"/>
        </w:numPr>
        <w:spacing w:before="120"/>
        <w:ind w:left="851" w:hanging="709"/>
        <w:jc w:val="both"/>
        <w:rPr>
          <w:rFonts w:asciiTheme="minorHAnsi" w:hAnsiTheme="minorHAnsi" w:cstheme="minorHAnsi"/>
        </w:rPr>
      </w:pPr>
      <w:r w:rsidRPr="00A843A7">
        <w:rPr>
          <w:rFonts w:asciiTheme="minorHAnsi" w:eastAsia="A" w:hAnsiTheme="minorHAnsi" w:cstheme="minorHAnsi"/>
          <w:sz w:val="22"/>
          <w:szCs w:val="22"/>
        </w:rPr>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w:t>
      </w:r>
      <w:r w:rsidRPr="00CE38C1">
        <w:rPr>
          <w:rFonts w:asciiTheme="minorHAnsi" w:eastAsia="A" w:hAnsiTheme="minorHAnsi" w:cstheme="minorHAnsi"/>
          <w:sz w:val="22"/>
          <w:szCs w:val="22"/>
        </w:rPr>
        <w:t xml:space="preserve">. </w:t>
      </w:r>
      <w:r w:rsidR="002A4ABA" w:rsidRPr="00CE38C1">
        <w:rPr>
          <w:rFonts w:asciiTheme="minorHAnsi" w:eastAsia="A" w:hAnsiTheme="minorHAnsi" w:cstheme="minorHAnsi"/>
          <w:sz w:val="22"/>
          <w:szCs w:val="22"/>
        </w:rPr>
        <w:t>Dz. U. z 202</w:t>
      </w:r>
      <w:r w:rsidR="00F63284" w:rsidRPr="00CE38C1">
        <w:rPr>
          <w:rFonts w:asciiTheme="minorHAnsi" w:eastAsia="A" w:hAnsiTheme="minorHAnsi" w:cstheme="minorHAnsi"/>
          <w:sz w:val="22"/>
          <w:szCs w:val="22"/>
        </w:rPr>
        <w:t>2</w:t>
      </w:r>
      <w:r w:rsidR="002A4ABA" w:rsidRPr="00CE38C1">
        <w:rPr>
          <w:rFonts w:asciiTheme="minorHAnsi" w:eastAsia="A" w:hAnsiTheme="minorHAnsi" w:cstheme="minorHAnsi"/>
          <w:sz w:val="22"/>
          <w:szCs w:val="22"/>
        </w:rPr>
        <w:t xml:space="preserve"> r. poz. </w:t>
      </w:r>
      <w:r w:rsidR="00F63284" w:rsidRPr="00CE38C1">
        <w:rPr>
          <w:rFonts w:asciiTheme="minorHAnsi" w:eastAsia="A" w:hAnsiTheme="minorHAnsi" w:cstheme="minorHAnsi"/>
          <w:sz w:val="22"/>
          <w:szCs w:val="22"/>
        </w:rPr>
        <w:t>896</w:t>
      </w:r>
      <w:r w:rsidR="005A521C" w:rsidRPr="00CE38C1">
        <w:rPr>
          <w:rFonts w:asciiTheme="minorHAnsi" w:eastAsia="A" w:hAnsiTheme="minorHAnsi" w:cstheme="minorHAnsi"/>
          <w:sz w:val="22"/>
          <w:szCs w:val="22"/>
        </w:rPr>
        <w:t xml:space="preserve"> </w:t>
      </w:r>
      <w:r w:rsidR="00B3446A" w:rsidRPr="00CE38C1">
        <w:rPr>
          <w:rFonts w:asciiTheme="minorHAnsi" w:eastAsia="A" w:hAnsiTheme="minorHAnsi" w:cstheme="minorHAnsi"/>
          <w:sz w:val="22"/>
          <w:szCs w:val="22"/>
        </w:rPr>
        <w:t>ze zm.</w:t>
      </w:r>
      <w:r w:rsidR="0035256B" w:rsidRPr="00CE38C1">
        <w:rPr>
          <w:rFonts w:asciiTheme="minorHAnsi" w:eastAsia="A" w:hAnsiTheme="minorHAnsi" w:cstheme="minorHAnsi"/>
          <w:sz w:val="22"/>
          <w:szCs w:val="22"/>
        </w:rPr>
        <w:t>),</w:t>
      </w:r>
      <w:r w:rsidR="0035256B">
        <w:rPr>
          <w:rFonts w:asciiTheme="minorHAnsi" w:eastAsia="A" w:hAnsiTheme="minorHAnsi" w:cstheme="minorHAnsi"/>
          <w:sz w:val="22"/>
          <w:szCs w:val="22"/>
        </w:rPr>
        <w:t xml:space="preserve"> </w:t>
      </w:r>
      <w:r w:rsidR="0035256B" w:rsidRPr="00581FEE">
        <w:rPr>
          <w:rFonts w:ascii="Cambria" w:eastAsia="A" w:hAnsi="Cambria" w:cs="Cambria"/>
          <w:sz w:val="22"/>
          <w:szCs w:val="22"/>
        </w:rPr>
        <w:t>jest równoznaczne z jej wniesieniem.</w:t>
      </w:r>
    </w:p>
    <w:p w14:paraId="47517730" w14:textId="77777777" w:rsidR="0048753A" w:rsidRPr="00A843A7" w:rsidRDefault="0048753A" w:rsidP="00F004F7">
      <w:pPr>
        <w:pStyle w:val="Tekstkomentarza"/>
        <w:spacing w:before="120"/>
        <w:ind w:left="709" w:hanging="709"/>
        <w:jc w:val="both"/>
        <w:rPr>
          <w:rFonts w:asciiTheme="minorHAnsi" w:hAnsiTheme="minorHAnsi" w:cstheme="minorHAnsi"/>
        </w:rPr>
      </w:pP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843A7" w14:paraId="5662F404" w14:textId="77777777" w:rsidTr="002451C1">
        <w:tc>
          <w:tcPr>
            <w:tcW w:w="9071" w:type="dxa"/>
            <w:shd w:val="clear" w:color="auto" w:fill="E7E6E6"/>
          </w:tcPr>
          <w:p w14:paraId="1B563CB0" w14:textId="7E465AFB"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 xml:space="preserve">ZABEZPIECZENIE NALEŻYTEGO WYKONANIA UMOWY </w:t>
            </w:r>
          </w:p>
        </w:tc>
      </w:tr>
    </w:tbl>
    <w:p w14:paraId="2D38339E" w14:textId="77777777" w:rsidR="00B657E0" w:rsidRPr="00A843A7" w:rsidRDefault="00B657E0" w:rsidP="00B82DE7">
      <w:pPr>
        <w:spacing w:before="120"/>
        <w:rPr>
          <w:rFonts w:asciiTheme="minorHAnsi" w:hAnsiTheme="minorHAnsi" w:cstheme="minorHAnsi"/>
          <w:sz w:val="22"/>
          <w:szCs w:val="22"/>
        </w:rPr>
      </w:pPr>
    </w:p>
    <w:p w14:paraId="79CA406E" w14:textId="69875911" w:rsidR="00B657E0" w:rsidRPr="007A43D9" w:rsidRDefault="00B657E0" w:rsidP="007A43D9">
      <w:pPr>
        <w:pStyle w:val="Akapitzlist"/>
        <w:numPr>
          <w:ilvl w:val="1"/>
          <w:numId w:val="26"/>
        </w:numPr>
        <w:spacing w:before="120"/>
        <w:ind w:left="851" w:hanging="709"/>
        <w:jc w:val="both"/>
        <w:rPr>
          <w:rFonts w:asciiTheme="minorHAnsi" w:hAnsiTheme="minorHAnsi" w:cstheme="minorHAnsi"/>
          <w:sz w:val="22"/>
          <w:szCs w:val="22"/>
        </w:rPr>
      </w:pPr>
      <w:r w:rsidRPr="00A843A7">
        <w:rPr>
          <w:rFonts w:asciiTheme="minorHAnsi" w:hAnsiTheme="minorHAnsi" w:cstheme="minorHAnsi"/>
          <w:sz w:val="22"/>
          <w:szCs w:val="22"/>
        </w:rPr>
        <w:t xml:space="preserve">Zamawiający </w:t>
      </w:r>
      <w:r w:rsidR="00A3153C" w:rsidRPr="00A843A7">
        <w:rPr>
          <w:rFonts w:asciiTheme="minorHAnsi" w:hAnsiTheme="minorHAnsi" w:cstheme="minorHAnsi"/>
          <w:sz w:val="22"/>
          <w:szCs w:val="22"/>
        </w:rPr>
        <w:t xml:space="preserve">nie </w:t>
      </w:r>
      <w:r w:rsidRPr="00A843A7">
        <w:rPr>
          <w:rFonts w:asciiTheme="minorHAnsi" w:hAnsiTheme="minorHAnsi" w:cstheme="minorHAnsi"/>
          <w:sz w:val="22"/>
          <w:szCs w:val="22"/>
        </w:rPr>
        <w:t>wymaga wniesienia zabezpieczenia należytego w</w:t>
      </w:r>
      <w:r w:rsidR="00A3153C" w:rsidRPr="00A843A7">
        <w:rPr>
          <w:rFonts w:asciiTheme="minorHAnsi" w:hAnsiTheme="minorHAnsi" w:cstheme="minorHAnsi"/>
          <w:sz w:val="22"/>
          <w:szCs w:val="22"/>
        </w:rPr>
        <w:t>ykonania umowy przez wykonawcę.</w:t>
      </w:r>
    </w:p>
    <w:p w14:paraId="5F16C5AD" w14:textId="77777777" w:rsidR="00B657E0" w:rsidRPr="00A843A7" w:rsidRDefault="00B657E0" w:rsidP="00F004F7">
      <w:pPr>
        <w:spacing w:before="120"/>
        <w:ind w:left="709" w:hanging="709"/>
        <w:jc w:val="both"/>
        <w:rPr>
          <w:rFonts w:asciiTheme="minorHAnsi" w:hAnsiTheme="minorHAnsi" w:cstheme="minorHAnsi"/>
          <w:sz w:val="22"/>
          <w:szCs w:val="22"/>
        </w:rPr>
      </w:pP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FA43A8" w:rsidRPr="00A843A7" w14:paraId="31E393B5" w14:textId="77777777" w:rsidTr="00FA43A8">
        <w:tc>
          <w:tcPr>
            <w:tcW w:w="9071" w:type="dxa"/>
            <w:shd w:val="clear" w:color="auto" w:fill="E7E6E6"/>
          </w:tcPr>
          <w:p w14:paraId="07AA78A9" w14:textId="4D2D448E"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KLAUZULA INFORMACYJNA DOTYCZĄCA PRZETWARZANIA DANYCH OSOBOWYCH.</w:t>
            </w:r>
          </w:p>
        </w:tc>
      </w:tr>
    </w:tbl>
    <w:p w14:paraId="02A655F5" w14:textId="783E2C78" w:rsidR="00FA43A8" w:rsidRPr="00A843A7" w:rsidRDefault="00FA43A8" w:rsidP="00231D33">
      <w:pPr>
        <w:pStyle w:val="Akapitzlist"/>
        <w:numPr>
          <w:ilvl w:val="1"/>
          <w:numId w:val="26"/>
        </w:numPr>
        <w:spacing w:before="120"/>
        <w:ind w:left="851" w:hanging="709"/>
        <w:jc w:val="both"/>
        <w:rPr>
          <w:rFonts w:asciiTheme="minorHAnsi" w:hAnsiTheme="minorHAnsi" w:cstheme="minorHAnsi"/>
          <w:bCs/>
          <w:sz w:val="22"/>
          <w:szCs w:val="22"/>
          <w:lang w:eastAsia="pl-PL"/>
        </w:rPr>
      </w:pPr>
      <w:r w:rsidRPr="00A843A7">
        <w:rPr>
          <w:rFonts w:asciiTheme="minorHAnsi" w:hAnsiTheme="minorHAnsi" w:cstheme="minorHAnsi"/>
          <w:bCs/>
          <w:sz w:val="22"/>
          <w:szCs w:val="22"/>
          <w:lang w:eastAsia="pl-PL"/>
        </w:rPr>
        <w:t xml:space="preserve">Stosownie do art. 13 ust. 1 i 2 rozporządzenia Parlamentu Europejskiego i Rady (UE) </w:t>
      </w:r>
      <w:r w:rsidRPr="00376545">
        <w:rPr>
          <w:rFonts w:asciiTheme="minorHAnsi" w:hAnsiTheme="minorHAnsi" w:cstheme="minorHAnsi"/>
          <w:bCs/>
          <w:sz w:val="22"/>
          <w:szCs w:val="22"/>
          <w:lang w:eastAsia="pl-PL"/>
        </w:rPr>
        <w:t>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w:t>
      </w:r>
      <w:r w:rsidRPr="00A843A7">
        <w:rPr>
          <w:rFonts w:asciiTheme="minorHAnsi" w:hAnsiTheme="minorHAnsi" w:cstheme="minorHAnsi"/>
          <w:bCs/>
          <w:sz w:val="22"/>
          <w:szCs w:val="22"/>
          <w:lang w:eastAsia="pl-PL"/>
        </w:rPr>
        <w:t xml:space="preserve"> 1 – „RODO”) Zamawiający informuje, iż administratorem danych osobowych jest</w:t>
      </w:r>
      <w:r w:rsidR="00376545">
        <w:rPr>
          <w:rFonts w:asciiTheme="minorHAnsi" w:hAnsiTheme="minorHAnsi" w:cstheme="minorHAnsi"/>
          <w:bCs/>
          <w:sz w:val="22"/>
          <w:szCs w:val="22"/>
          <w:lang w:eastAsia="pl-PL"/>
        </w:rPr>
        <w:t xml:space="preserve"> P</w:t>
      </w:r>
      <w:r w:rsidR="005A521C">
        <w:rPr>
          <w:rFonts w:asciiTheme="minorHAnsi" w:hAnsiTheme="minorHAnsi" w:cstheme="minorHAnsi"/>
          <w:bCs/>
          <w:sz w:val="22"/>
          <w:szCs w:val="22"/>
          <w:lang w:eastAsia="pl-PL"/>
        </w:rPr>
        <w:t xml:space="preserve">aństwowe </w:t>
      </w:r>
      <w:r w:rsidR="00376545">
        <w:rPr>
          <w:rFonts w:asciiTheme="minorHAnsi" w:hAnsiTheme="minorHAnsi" w:cstheme="minorHAnsi"/>
          <w:bCs/>
          <w:sz w:val="22"/>
          <w:szCs w:val="22"/>
          <w:lang w:eastAsia="pl-PL"/>
        </w:rPr>
        <w:t>G</w:t>
      </w:r>
      <w:r w:rsidR="005A521C">
        <w:rPr>
          <w:rFonts w:asciiTheme="minorHAnsi" w:hAnsiTheme="minorHAnsi" w:cstheme="minorHAnsi"/>
          <w:bCs/>
          <w:sz w:val="22"/>
          <w:szCs w:val="22"/>
          <w:lang w:eastAsia="pl-PL"/>
        </w:rPr>
        <w:t xml:space="preserve">ospodarstwo </w:t>
      </w:r>
      <w:r w:rsidR="00376545">
        <w:rPr>
          <w:rFonts w:asciiTheme="minorHAnsi" w:hAnsiTheme="minorHAnsi" w:cstheme="minorHAnsi"/>
          <w:bCs/>
          <w:sz w:val="22"/>
          <w:szCs w:val="22"/>
          <w:lang w:eastAsia="pl-PL"/>
        </w:rPr>
        <w:t>L</w:t>
      </w:r>
      <w:r w:rsidR="005A521C">
        <w:rPr>
          <w:rFonts w:asciiTheme="minorHAnsi" w:hAnsiTheme="minorHAnsi" w:cstheme="minorHAnsi"/>
          <w:bCs/>
          <w:sz w:val="22"/>
          <w:szCs w:val="22"/>
          <w:lang w:eastAsia="pl-PL"/>
        </w:rPr>
        <w:t>eśne</w:t>
      </w:r>
      <w:r w:rsidR="00376545">
        <w:rPr>
          <w:rFonts w:asciiTheme="minorHAnsi" w:hAnsiTheme="minorHAnsi" w:cstheme="minorHAnsi"/>
          <w:bCs/>
          <w:sz w:val="22"/>
          <w:szCs w:val="22"/>
          <w:lang w:eastAsia="pl-PL"/>
        </w:rPr>
        <w:t xml:space="preserve"> L</w:t>
      </w:r>
      <w:r w:rsidR="005A521C">
        <w:rPr>
          <w:rFonts w:asciiTheme="minorHAnsi" w:hAnsiTheme="minorHAnsi" w:cstheme="minorHAnsi"/>
          <w:bCs/>
          <w:sz w:val="22"/>
          <w:szCs w:val="22"/>
          <w:lang w:eastAsia="pl-PL"/>
        </w:rPr>
        <w:t xml:space="preserve">asy </w:t>
      </w:r>
      <w:r w:rsidR="00376545">
        <w:rPr>
          <w:rFonts w:asciiTheme="minorHAnsi" w:hAnsiTheme="minorHAnsi" w:cstheme="minorHAnsi"/>
          <w:bCs/>
          <w:sz w:val="22"/>
          <w:szCs w:val="22"/>
          <w:lang w:eastAsia="pl-PL"/>
        </w:rPr>
        <w:t>P</w:t>
      </w:r>
      <w:r w:rsidR="005A521C">
        <w:rPr>
          <w:rFonts w:asciiTheme="minorHAnsi" w:hAnsiTheme="minorHAnsi" w:cstheme="minorHAnsi"/>
          <w:bCs/>
          <w:sz w:val="22"/>
          <w:szCs w:val="22"/>
          <w:lang w:eastAsia="pl-PL"/>
        </w:rPr>
        <w:t>aństwowe</w:t>
      </w:r>
      <w:r w:rsidRPr="00A843A7">
        <w:rPr>
          <w:rFonts w:asciiTheme="minorHAnsi" w:hAnsiTheme="minorHAnsi" w:cstheme="minorHAnsi"/>
          <w:bCs/>
          <w:sz w:val="22"/>
          <w:szCs w:val="22"/>
          <w:lang w:eastAsia="pl-PL"/>
        </w:rPr>
        <w:t xml:space="preserve"> Regionalna Dyrekcja</w:t>
      </w:r>
      <w:r w:rsidR="00196D3B" w:rsidRPr="00A843A7">
        <w:rPr>
          <w:rFonts w:asciiTheme="minorHAnsi" w:hAnsiTheme="minorHAnsi" w:cstheme="minorHAnsi"/>
          <w:bCs/>
          <w:sz w:val="22"/>
          <w:szCs w:val="22"/>
          <w:lang w:eastAsia="pl-PL"/>
        </w:rPr>
        <w:t xml:space="preserve"> Lasów Państwowych w Katowicach, ul. Św. Huberta </w:t>
      </w:r>
      <w:r w:rsidR="00196D3B" w:rsidRPr="00A843A7">
        <w:rPr>
          <w:rFonts w:asciiTheme="minorHAnsi" w:hAnsiTheme="minorHAnsi" w:cstheme="minorHAnsi"/>
          <w:bCs/>
          <w:sz w:val="22"/>
          <w:szCs w:val="22"/>
          <w:lang w:eastAsia="pl-PL"/>
        </w:rPr>
        <w:lastRenderedPageBreak/>
        <w:t>43/45</w:t>
      </w:r>
      <w:r w:rsidR="00220B3A" w:rsidRPr="00A843A7">
        <w:rPr>
          <w:rFonts w:asciiTheme="minorHAnsi" w:hAnsiTheme="minorHAnsi" w:cstheme="minorHAnsi"/>
          <w:bCs/>
          <w:sz w:val="22"/>
          <w:szCs w:val="22"/>
          <w:lang w:eastAsia="pl-PL"/>
        </w:rPr>
        <w:t>, 40-543</w:t>
      </w:r>
      <w:r w:rsidR="00196D3B" w:rsidRPr="00A843A7">
        <w:rPr>
          <w:rFonts w:asciiTheme="minorHAnsi" w:hAnsiTheme="minorHAnsi" w:cstheme="minorHAnsi"/>
          <w:bCs/>
          <w:sz w:val="22"/>
          <w:szCs w:val="22"/>
          <w:lang w:eastAsia="pl-PL"/>
        </w:rPr>
        <w:t xml:space="preserve"> Katowice</w:t>
      </w:r>
      <w:r w:rsidRPr="00A843A7">
        <w:rPr>
          <w:rFonts w:asciiTheme="minorHAnsi" w:hAnsiTheme="minorHAnsi" w:cstheme="minorHAnsi"/>
          <w:bCs/>
          <w:sz w:val="22"/>
          <w:szCs w:val="22"/>
          <w:lang w:eastAsia="pl-PL"/>
        </w:rPr>
        <w:t xml:space="preserve"> zwane dalej Administrat</w:t>
      </w:r>
      <w:r w:rsidR="00376545">
        <w:rPr>
          <w:rFonts w:asciiTheme="minorHAnsi" w:hAnsiTheme="minorHAnsi" w:cstheme="minorHAnsi"/>
          <w:bCs/>
          <w:sz w:val="22"/>
          <w:szCs w:val="22"/>
          <w:lang w:eastAsia="pl-PL"/>
        </w:rPr>
        <w:t>orem</w:t>
      </w:r>
      <w:r w:rsidRPr="00A843A7">
        <w:rPr>
          <w:rFonts w:asciiTheme="minorHAnsi" w:hAnsiTheme="minorHAnsi" w:cstheme="minorHAnsi"/>
          <w:bCs/>
          <w:sz w:val="22"/>
          <w:szCs w:val="22"/>
          <w:lang w:eastAsia="pl-PL"/>
        </w:rPr>
        <w:t xml:space="preserve">. </w:t>
      </w:r>
      <w:bookmarkStart w:id="9" w:name="_Hlk47482827"/>
      <w:r w:rsidRPr="00A843A7">
        <w:rPr>
          <w:rFonts w:asciiTheme="minorHAnsi" w:hAnsiTheme="minorHAnsi" w:cstheme="minorHAnsi"/>
          <w:bCs/>
          <w:sz w:val="22"/>
          <w:szCs w:val="22"/>
          <w:lang w:eastAsia="pl-PL"/>
        </w:rPr>
        <w:t xml:space="preserve">W sprawach dotyczących przetwarzania danych osobowych można skontaktować się za pośrednictwem poczty elektronicznej pod adresem </w:t>
      </w:r>
      <w:hyperlink r:id="rId18" w:history="1">
        <w:r w:rsidR="00220B3A" w:rsidRPr="00376545">
          <w:rPr>
            <w:rStyle w:val="Hipercze"/>
            <w:rFonts w:asciiTheme="minorHAnsi" w:hAnsiTheme="minorHAnsi" w:cstheme="minorHAnsi"/>
            <w:bCs/>
            <w:sz w:val="22"/>
            <w:szCs w:val="22"/>
            <w:lang w:eastAsia="pl-PL"/>
          </w:rPr>
          <w:t>rdlp@katowice.lasy.gov.pl</w:t>
        </w:r>
      </w:hyperlink>
      <w:r w:rsidRPr="00376545">
        <w:rPr>
          <w:rFonts w:asciiTheme="minorHAnsi" w:hAnsiTheme="minorHAnsi" w:cstheme="minorHAnsi"/>
          <w:bCs/>
          <w:sz w:val="22"/>
          <w:szCs w:val="22"/>
          <w:lang w:eastAsia="pl-PL"/>
        </w:rPr>
        <w:t xml:space="preserve">  lub telefonicznie pod numerem </w:t>
      </w:r>
      <w:bookmarkEnd w:id="9"/>
      <w:r w:rsidR="00220B3A" w:rsidRPr="00376545">
        <w:rPr>
          <w:rFonts w:asciiTheme="minorHAnsi" w:hAnsiTheme="minorHAnsi" w:cstheme="minorHAnsi"/>
          <w:bCs/>
          <w:sz w:val="22"/>
          <w:szCs w:val="22"/>
          <w:lang w:eastAsia="pl-PL"/>
        </w:rPr>
        <w:t>32 609 45 00</w:t>
      </w:r>
    </w:p>
    <w:p w14:paraId="423C4B41" w14:textId="45CE97E4" w:rsidR="00FA43A8" w:rsidRPr="00A843A7" w:rsidRDefault="00FA43A8" w:rsidP="00231D33">
      <w:pPr>
        <w:pStyle w:val="Akapitzlist"/>
        <w:numPr>
          <w:ilvl w:val="1"/>
          <w:numId w:val="26"/>
        </w:numPr>
        <w:spacing w:before="120"/>
        <w:ind w:left="851" w:hanging="709"/>
        <w:jc w:val="both"/>
        <w:rPr>
          <w:rFonts w:asciiTheme="minorHAnsi" w:hAnsiTheme="minorHAnsi" w:cstheme="minorHAnsi"/>
          <w:iCs/>
          <w:sz w:val="22"/>
          <w:szCs w:val="22"/>
          <w:lang w:eastAsia="en-US"/>
        </w:rPr>
      </w:pPr>
      <w:r w:rsidRPr="00A843A7">
        <w:rPr>
          <w:rFonts w:asciiTheme="minorHAnsi" w:hAnsiTheme="minorHAnsi" w:cstheme="minorHAnsi"/>
          <w:iCs/>
          <w:sz w:val="22"/>
          <w:szCs w:val="22"/>
        </w:rPr>
        <w:t xml:space="preserve">Zamawiający przetwarza dane osobowe zebrane w niniejszym postępowaniu o udzielenie zamówienia publicznego w sposób gwarantujący zabezpieczenie przed ich bezprawnym rozpowszechnianiem. </w:t>
      </w:r>
    </w:p>
    <w:p w14:paraId="1E1FDFC0" w14:textId="21364B35" w:rsidR="00FA43A8" w:rsidRPr="00A843A7" w:rsidRDefault="00FA43A8" w:rsidP="00231D33">
      <w:pPr>
        <w:pStyle w:val="Akapitzlist"/>
        <w:numPr>
          <w:ilvl w:val="1"/>
          <w:numId w:val="26"/>
        </w:numPr>
        <w:spacing w:before="120"/>
        <w:ind w:left="851" w:hanging="709"/>
        <w:jc w:val="both"/>
        <w:rPr>
          <w:rFonts w:asciiTheme="minorHAnsi" w:hAnsiTheme="minorHAnsi" w:cstheme="minorHAnsi"/>
          <w:iCs/>
          <w:sz w:val="22"/>
          <w:szCs w:val="22"/>
        </w:rPr>
      </w:pPr>
      <w:r w:rsidRPr="00A843A7">
        <w:rPr>
          <w:rFonts w:asciiTheme="minorHAnsi" w:hAnsiTheme="minorHAnsi" w:cstheme="minorHAnsi"/>
          <w:iCs/>
          <w:sz w:val="22"/>
          <w:szCs w:val="22"/>
        </w:rPr>
        <w:t xml:space="preserve">Zamawiający udostępnia dane osobowe, o których mowa w art. 10 RODO w celu umożliwienia korzystania ze środków ochrony prawnej, o których mowa w dziale VI PZP, do upływu terminu do ich wniesienia. </w:t>
      </w:r>
    </w:p>
    <w:p w14:paraId="47D778C7" w14:textId="75E91413" w:rsidR="00FA43A8" w:rsidRPr="00A843A7" w:rsidRDefault="00FA43A8" w:rsidP="00231D33">
      <w:pPr>
        <w:pStyle w:val="Akapitzlist"/>
        <w:numPr>
          <w:ilvl w:val="1"/>
          <w:numId w:val="26"/>
        </w:numPr>
        <w:spacing w:before="120"/>
        <w:ind w:left="851" w:hanging="709"/>
        <w:jc w:val="both"/>
        <w:rPr>
          <w:rFonts w:asciiTheme="minorHAnsi" w:hAnsiTheme="minorHAnsi" w:cstheme="minorHAnsi"/>
          <w:iCs/>
          <w:sz w:val="22"/>
          <w:szCs w:val="22"/>
        </w:rPr>
      </w:pPr>
      <w:r w:rsidRPr="00A843A7">
        <w:rPr>
          <w:rFonts w:asciiTheme="minorHAnsi" w:hAnsiTheme="minorHAnsi" w:cstheme="minorHAnsi"/>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304154B1" w14:textId="090B2890" w:rsidR="00FA43A8" w:rsidRPr="00A843A7" w:rsidRDefault="00FA43A8" w:rsidP="00231D33">
      <w:pPr>
        <w:pStyle w:val="Akapitzlist"/>
        <w:numPr>
          <w:ilvl w:val="1"/>
          <w:numId w:val="26"/>
        </w:numPr>
        <w:spacing w:before="120"/>
        <w:ind w:left="851"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A87666">
        <w:rPr>
          <w:rFonts w:asciiTheme="minorHAnsi" w:hAnsiTheme="minorHAnsi" w:cstheme="minorHAnsi"/>
          <w:sz w:val="22"/>
          <w:szCs w:val="22"/>
          <w:lang w:eastAsia="pl-PL"/>
        </w:rPr>
        <w:t xml:space="preserve">255-256 </w:t>
      </w:r>
      <w:r w:rsidRPr="00A843A7">
        <w:rPr>
          <w:rFonts w:asciiTheme="minorHAnsi" w:hAnsiTheme="minorHAnsi" w:cstheme="minorHAnsi"/>
          <w:sz w:val="22"/>
          <w:szCs w:val="22"/>
          <w:lang w:eastAsia="pl-PL"/>
        </w:rPr>
        <w:t>PZP – w celu zawarcia umowy w sprawie zamówienia publicznego oraz jej realizacji, a także udokumentowania postępowania o udzielenie zamówienia i jego archiwizacji.</w:t>
      </w:r>
    </w:p>
    <w:p w14:paraId="555AE171" w14:textId="34D427F5" w:rsidR="00FA43A8" w:rsidRPr="00A843A7" w:rsidRDefault="00FA43A8" w:rsidP="00231D33">
      <w:pPr>
        <w:pStyle w:val="Akapitzlist"/>
        <w:numPr>
          <w:ilvl w:val="1"/>
          <w:numId w:val="26"/>
        </w:numPr>
        <w:spacing w:before="120"/>
        <w:ind w:left="851"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Odbiorcami danych osobowych będą osoby lub podmioty, którym dokumentacja postępowania zostanie udostępniona w oparciu o</w:t>
      </w:r>
      <w:r w:rsidR="00376545" w:rsidRPr="00A87666">
        <w:rPr>
          <w:rFonts w:asciiTheme="minorHAnsi" w:hAnsiTheme="minorHAnsi" w:cstheme="minorHAnsi"/>
          <w:sz w:val="22"/>
          <w:szCs w:val="22"/>
          <w:lang w:eastAsia="pl-PL"/>
        </w:rPr>
        <w:t xml:space="preserve"> przepisy</w:t>
      </w:r>
      <w:r w:rsidRPr="00A87666">
        <w:rPr>
          <w:rFonts w:asciiTheme="minorHAnsi" w:hAnsiTheme="minorHAnsi" w:cstheme="minorHAnsi"/>
          <w:sz w:val="22"/>
          <w:szCs w:val="22"/>
          <w:lang w:eastAsia="pl-PL"/>
        </w:rPr>
        <w:t xml:space="preserve"> PZP</w:t>
      </w:r>
      <w:r w:rsidRPr="00A843A7">
        <w:rPr>
          <w:rFonts w:asciiTheme="minorHAnsi" w:hAnsiTheme="minorHAnsi" w:cstheme="minorHAnsi"/>
          <w:sz w:val="22"/>
          <w:szCs w:val="22"/>
          <w:lang w:eastAsia="pl-PL"/>
        </w:rPr>
        <w:t>.</w:t>
      </w:r>
    </w:p>
    <w:p w14:paraId="1A878F69" w14:textId="61DFADE0" w:rsidR="00FA43A8" w:rsidRPr="00A843A7" w:rsidRDefault="00FA43A8" w:rsidP="00231D33">
      <w:pPr>
        <w:pStyle w:val="Akapitzlist"/>
        <w:numPr>
          <w:ilvl w:val="1"/>
          <w:numId w:val="26"/>
        </w:numPr>
        <w:spacing w:before="120"/>
        <w:ind w:left="851"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 xml:space="preserve">Dane osobowe pozyskane w związku z prowadzeniem niniejszego postępowania o udzielenie zamówienia publicznego będą przechowywane, zgodnie z art. </w:t>
      </w:r>
      <w:r w:rsidRPr="00A87666">
        <w:rPr>
          <w:rFonts w:asciiTheme="minorHAnsi" w:hAnsiTheme="minorHAnsi" w:cstheme="minorHAnsi"/>
          <w:sz w:val="22"/>
          <w:szCs w:val="22"/>
          <w:lang w:eastAsia="pl-PL"/>
        </w:rPr>
        <w:t>78</w:t>
      </w:r>
      <w:r w:rsidRPr="00A843A7">
        <w:rPr>
          <w:rFonts w:asciiTheme="minorHAnsi" w:hAnsiTheme="minorHAnsi" w:cstheme="minorHAnsi"/>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5D955D13" w14:textId="7DBD18C1" w:rsidR="00FA43A8" w:rsidRPr="00A843A7" w:rsidRDefault="00FA43A8" w:rsidP="00231D33">
      <w:pPr>
        <w:pStyle w:val="Akapitzlist"/>
        <w:numPr>
          <w:ilvl w:val="1"/>
          <w:numId w:val="26"/>
        </w:numPr>
        <w:spacing w:before="120"/>
        <w:ind w:left="851"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 xml:space="preserve">Niezależnie od postanowień pkt </w:t>
      </w:r>
      <w:r w:rsidRPr="00A87666">
        <w:rPr>
          <w:rFonts w:asciiTheme="minorHAnsi" w:hAnsiTheme="minorHAnsi" w:cstheme="minorHAnsi"/>
          <w:sz w:val="22"/>
          <w:szCs w:val="22"/>
          <w:lang w:eastAsia="pl-PL"/>
        </w:rPr>
        <w:t>21</w:t>
      </w:r>
      <w:r w:rsidRPr="00A843A7">
        <w:rPr>
          <w:rFonts w:asciiTheme="minorHAnsi" w:hAnsiTheme="minorHAnsi" w:cstheme="minorHAnsi"/>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46208901" w14:textId="47FA9E8F" w:rsidR="00FA43A8" w:rsidRPr="00A843A7" w:rsidRDefault="00FA43A8" w:rsidP="00231D33">
      <w:pPr>
        <w:pStyle w:val="Akapitzlist"/>
        <w:numPr>
          <w:ilvl w:val="1"/>
          <w:numId w:val="26"/>
        </w:numPr>
        <w:spacing w:before="120"/>
        <w:ind w:left="851"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 xml:space="preserve">Dane osobowe pozyskane w związku z prowadzeniem niniejszego postępowania o udzielenie zamówienia mogą zostać przekazane podmiotom świadczącym usługi doradcze, w tym usługi prawne, i konsultingowe, </w:t>
      </w:r>
    </w:p>
    <w:p w14:paraId="6934C2CD" w14:textId="1763C503" w:rsidR="00FA43A8" w:rsidRPr="00A843A7" w:rsidRDefault="00FA43A8" w:rsidP="00231D33">
      <w:pPr>
        <w:pStyle w:val="Akapitzlist"/>
        <w:numPr>
          <w:ilvl w:val="1"/>
          <w:numId w:val="26"/>
        </w:numPr>
        <w:spacing w:before="120"/>
        <w:ind w:left="851"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Stosownie do art. 22 RODO, decyzje dotyczące danych osobowych nie będą podejmowane w sposób zautomatyzowany.</w:t>
      </w:r>
    </w:p>
    <w:p w14:paraId="282231B4" w14:textId="0604616A" w:rsidR="00FA43A8" w:rsidRPr="00A843A7" w:rsidRDefault="00FA43A8" w:rsidP="00231D33">
      <w:pPr>
        <w:pStyle w:val="Akapitzlist"/>
        <w:numPr>
          <w:ilvl w:val="1"/>
          <w:numId w:val="26"/>
        </w:numPr>
        <w:spacing w:before="120"/>
        <w:ind w:left="851"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Osoba, której dotyczą pozyskane w związku z prowadzeniem niniejszego postępowania dane osobowe, ma prawo:</w:t>
      </w:r>
    </w:p>
    <w:p w14:paraId="42D98A33" w14:textId="77777777" w:rsidR="00FA43A8" w:rsidRPr="00A843A7" w:rsidRDefault="00FA43A8" w:rsidP="00721B43">
      <w:pPr>
        <w:numPr>
          <w:ilvl w:val="0"/>
          <w:numId w:val="7"/>
        </w:numPr>
        <w:suppressAutoHyphens w:val="0"/>
        <w:spacing w:before="120"/>
        <w:ind w:left="1418"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 xml:space="preserve">dostępu do swoich danych osobowych – zgodnie z art. 15 RODO, </w:t>
      </w:r>
      <w:r w:rsidRPr="00A843A7">
        <w:rPr>
          <w:rFonts w:asciiTheme="minorHAnsi" w:hAnsiTheme="minorHAnsi" w:cstheme="minorHAnsi"/>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2E97AF21" w14:textId="77777777" w:rsidR="00FA43A8" w:rsidRPr="00A843A7" w:rsidRDefault="00FA43A8" w:rsidP="00721B43">
      <w:pPr>
        <w:numPr>
          <w:ilvl w:val="0"/>
          <w:numId w:val="7"/>
        </w:numPr>
        <w:suppressAutoHyphens w:val="0"/>
        <w:spacing w:before="120"/>
        <w:ind w:left="1418"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do sprostowana swoich danych osobowych – zgodnie z art. 16 RODO,</w:t>
      </w:r>
      <w:r w:rsidRPr="00A843A7">
        <w:rPr>
          <w:rFonts w:asciiTheme="minorHAnsi" w:hAnsiTheme="minorHAnsi" w:cstheme="minorHAnsi"/>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0C264E59" w14:textId="77777777" w:rsidR="00FA43A8" w:rsidRPr="00A843A7" w:rsidRDefault="00FA43A8" w:rsidP="00721B43">
      <w:pPr>
        <w:numPr>
          <w:ilvl w:val="0"/>
          <w:numId w:val="7"/>
        </w:numPr>
        <w:suppressAutoHyphens w:val="0"/>
        <w:spacing w:before="120"/>
        <w:ind w:left="1418"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 xml:space="preserve">do żądania od Zamawiającego – jako administratora, ograniczenia przetwarzania danych osobowych z zastrzeżeniem przypadków, o których mowa w art. 18 ust. 2 </w:t>
      </w:r>
      <w:r w:rsidRPr="00A843A7">
        <w:rPr>
          <w:rFonts w:asciiTheme="minorHAnsi" w:hAnsiTheme="minorHAnsi" w:cstheme="minorHAnsi"/>
          <w:sz w:val="22"/>
          <w:szCs w:val="22"/>
          <w:lang w:eastAsia="pl-PL"/>
        </w:rPr>
        <w:lastRenderedPageBreak/>
        <w:t xml:space="preserve">RODO, </w:t>
      </w:r>
      <w:r w:rsidRPr="00A843A7">
        <w:rPr>
          <w:rFonts w:asciiTheme="minorHAnsi" w:hAnsiTheme="minorHAnsi" w:cstheme="minorHAnsi"/>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34985924" w14:textId="77777777" w:rsidR="00FA43A8" w:rsidRPr="00A843A7" w:rsidRDefault="00FA43A8" w:rsidP="00721B43">
      <w:pPr>
        <w:numPr>
          <w:ilvl w:val="0"/>
          <w:numId w:val="7"/>
        </w:numPr>
        <w:suppressAutoHyphens w:val="0"/>
        <w:spacing w:before="120"/>
        <w:ind w:left="1418" w:hanging="709"/>
        <w:jc w:val="both"/>
        <w:rPr>
          <w:rFonts w:asciiTheme="minorHAnsi" w:hAnsiTheme="minorHAnsi" w:cstheme="minorHAnsi"/>
          <w:sz w:val="22"/>
          <w:szCs w:val="22"/>
          <w:lang w:eastAsia="pl-PL"/>
        </w:rPr>
      </w:pPr>
      <w:r w:rsidRPr="00A843A7">
        <w:rPr>
          <w:rFonts w:asciiTheme="minorHAnsi" w:hAnsiTheme="minorHAnsi" w:cstheme="minorHAnsi"/>
          <w:sz w:val="22"/>
          <w:szCs w:val="22"/>
          <w:lang w:eastAsia="pl-PL"/>
        </w:rPr>
        <w:t xml:space="preserve">wniesienia </w:t>
      </w:r>
      <w:r w:rsidRPr="00A843A7">
        <w:rPr>
          <w:rFonts w:asciiTheme="minorHAnsi" w:hAnsiTheme="minorHAnsi" w:cstheme="minorHAnsi"/>
          <w:bCs/>
          <w:sz w:val="22"/>
          <w:szCs w:val="22"/>
          <w:lang w:eastAsia="pl-PL"/>
        </w:rPr>
        <w:t>skargi do Prezesa Urzędu Ochrony Danych Osobowych w przypadku uznania, iż przetwarzanie jej danych osobowych narusza przepisy o ochronie danych osobowych, w tym przepisy RODO.</w:t>
      </w:r>
    </w:p>
    <w:p w14:paraId="53A08561" w14:textId="23C0B20F" w:rsidR="00FA43A8" w:rsidRPr="00A843A7" w:rsidRDefault="00FA43A8" w:rsidP="00231D33">
      <w:pPr>
        <w:pStyle w:val="Akapitzlist"/>
        <w:numPr>
          <w:ilvl w:val="1"/>
          <w:numId w:val="26"/>
        </w:numPr>
        <w:spacing w:before="120"/>
        <w:ind w:left="851" w:hanging="709"/>
        <w:jc w:val="both"/>
        <w:rPr>
          <w:rFonts w:asciiTheme="minorHAnsi" w:hAnsiTheme="minorHAnsi" w:cstheme="minorHAnsi"/>
          <w:sz w:val="22"/>
          <w:szCs w:val="22"/>
          <w:lang w:eastAsia="pl-PL"/>
        </w:rPr>
      </w:pPr>
      <w:r w:rsidRPr="00A843A7">
        <w:rPr>
          <w:rFonts w:asciiTheme="minorHAnsi" w:hAnsiTheme="minorHAnsi" w:cstheme="minorHAnsi"/>
          <w:bCs/>
          <w:sz w:val="22"/>
          <w:szCs w:val="22"/>
          <w:lang w:eastAsia="pl-PL"/>
        </w:rPr>
        <w:t>Obowiązek podania danych osobowych jest wymogiem ustawowym określonym w przepisach PZP, związanym z udziałem w postępowaniu o udzielenie zamówienia publicznego; konsekwencje niepodania określonych danych określa PZP.</w:t>
      </w:r>
    </w:p>
    <w:p w14:paraId="5029C922" w14:textId="73CF9720" w:rsidR="00FA43A8" w:rsidRPr="00A843A7" w:rsidRDefault="00FA43A8" w:rsidP="00231D33">
      <w:pPr>
        <w:pStyle w:val="Akapitzlist"/>
        <w:numPr>
          <w:ilvl w:val="1"/>
          <w:numId w:val="26"/>
        </w:numPr>
        <w:spacing w:before="120"/>
        <w:ind w:left="851" w:hanging="709"/>
        <w:jc w:val="both"/>
        <w:rPr>
          <w:rFonts w:asciiTheme="minorHAnsi" w:hAnsiTheme="minorHAnsi" w:cstheme="minorHAnsi"/>
          <w:sz w:val="22"/>
          <w:szCs w:val="22"/>
          <w:lang w:eastAsia="pl-PL"/>
        </w:rPr>
      </w:pPr>
      <w:r w:rsidRPr="00A843A7">
        <w:rPr>
          <w:rFonts w:asciiTheme="minorHAnsi" w:hAnsiTheme="minorHAnsi" w:cstheme="minorHAnsi"/>
          <w:bCs/>
          <w:sz w:val="22"/>
          <w:szCs w:val="22"/>
          <w:lang w:eastAsia="pl-PL"/>
        </w:rPr>
        <w:t>Osobie, której dane osobowe zostały pozyskane przez Zamawiającego w związku z prowadzeniem niniejszego postępowania o udzielenie zamówienia publicznego nie przysługuje:</w:t>
      </w:r>
    </w:p>
    <w:p w14:paraId="6E15F098" w14:textId="77777777" w:rsidR="00FA43A8" w:rsidRPr="00A843A7" w:rsidRDefault="00FA43A8" w:rsidP="00721B43">
      <w:pPr>
        <w:numPr>
          <w:ilvl w:val="0"/>
          <w:numId w:val="8"/>
        </w:numPr>
        <w:tabs>
          <w:tab w:val="left" w:pos="1418"/>
        </w:tabs>
        <w:suppressAutoHyphens w:val="0"/>
        <w:spacing w:before="120"/>
        <w:ind w:left="1418" w:hanging="709"/>
        <w:jc w:val="both"/>
        <w:rPr>
          <w:rFonts w:asciiTheme="minorHAnsi" w:hAnsiTheme="minorHAnsi" w:cstheme="minorHAnsi"/>
          <w:sz w:val="22"/>
          <w:szCs w:val="22"/>
          <w:lang w:eastAsia="pl-PL"/>
        </w:rPr>
      </w:pPr>
      <w:r w:rsidRPr="00A843A7">
        <w:rPr>
          <w:rFonts w:asciiTheme="minorHAnsi" w:hAnsiTheme="minorHAnsi" w:cstheme="minorHAnsi"/>
          <w:bCs/>
          <w:sz w:val="22"/>
          <w:szCs w:val="22"/>
          <w:lang w:eastAsia="pl-PL"/>
        </w:rPr>
        <w:t xml:space="preserve">prawo do usunięcia danych osobowych, o czym przesadza art. 17 ust. 3 lit. b, d lub e RODO, </w:t>
      </w:r>
    </w:p>
    <w:p w14:paraId="5ABBEFDA" w14:textId="77777777" w:rsidR="00FA43A8" w:rsidRPr="00A843A7" w:rsidRDefault="00FA43A8" w:rsidP="00FA43A8">
      <w:pPr>
        <w:tabs>
          <w:tab w:val="left" w:pos="1418"/>
        </w:tabs>
        <w:spacing w:before="120"/>
        <w:ind w:left="1418" w:hanging="709"/>
        <w:jc w:val="both"/>
        <w:rPr>
          <w:rFonts w:asciiTheme="minorHAnsi" w:hAnsiTheme="minorHAnsi" w:cstheme="minorHAnsi"/>
          <w:bCs/>
          <w:lang w:eastAsia="pl-PL"/>
        </w:rPr>
      </w:pPr>
      <w:r w:rsidRPr="00A843A7">
        <w:rPr>
          <w:rFonts w:asciiTheme="minorHAnsi" w:hAnsiTheme="minorHAnsi" w:cstheme="minorHAnsi"/>
          <w:bCs/>
          <w:sz w:val="22"/>
          <w:szCs w:val="22"/>
          <w:lang w:eastAsia="pl-PL"/>
        </w:rPr>
        <w:t>2)</w:t>
      </w:r>
      <w:r w:rsidRPr="00A843A7">
        <w:rPr>
          <w:rFonts w:asciiTheme="minorHAnsi" w:hAnsiTheme="minorHAnsi" w:cstheme="minorHAnsi"/>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A843A7">
        <w:rPr>
          <w:rFonts w:asciiTheme="minorHAnsi" w:hAnsiTheme="minorHAnsi" w:cstheme="minorHAnsi"/>
          <w:bCs/>
          <w:lang w:eastAsia="pl-PL"/>
        </w:rPr>
        <w:t xml:space="preserve"> </w:t>
      </w:r>
    </w:p>
    <w:p w14:paraId="76ED691D" w14:textId="0F3B2A5B" w:rsidR="00FA43A8" w:rsidRDefault="00FA43A8" w:rsidP="00231D33">
      <w:pPr>
        <w:pStyle w:val="Akapitzlist"/>
        <w:numPr>
          <w:ilvl w:val="1"/>
          <w:numId w:val="26"/>
        </w:numPr>
        <w:spacing w:before="120"/>
        <w:ind w:left="851" w:hanging="709"/>
        <w:jc w:val="both"/>
        <w:rPr>
          <w:rFonts w:asciiTheme="minorHAnsi" w:hAnsiTheme="minorHAnsi" w:cstheme="minorHAnsi"/>
          <w:bCs/>
          <w:sz w:val="22"/>
          <w:szCs w:val="22"/>
          <w:lang w:eastAsia="pl-PL"/>
        </w:rPr>
      </w:pPr>
      <w:r w:rsidRPr="00A843A7">
        <w:rPr>
          <w:rFonts w:asciiTheme="minorHAnsi" w:hAnsiTheme="minorHAnsi" w:cstheme="minorHAnsi"/>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1D76CBC" w14:textId="68E5E0D9" w:rsidR="00376545" w:rsidRDefault="00376545" w:rsidP="00231D33">
      <w:pPr>
        <w:pStyle w:val="Akapitzlist"/>
        <w:numPr>
          <w:ilvl w:val="1"/>
          <w:numId w:val="26"/>
        </w:numPr>
        <w:spacing w:before="120"/>
        <w:ind w:left="851" w:hanging="709"/>
        <w:jc w:val="both"/>
        <w:rPr>
          <w:rFonts w:asciiTheme="minorHAnsi" w:hAnsiTheme="minorHAnsi" w:cstheme="minorHAnsi"/>
          <w:bCs/>
          <w:sz w:val="22"/>
          <w:szCs w:val="22"/>
          <w:lang w:eastAsia="pl-PL"/>
        </w:rPr>
      </w:pPr>
      <w:r w:rsidRPr="00376545">
        <w:rPr>
          <w:rFonts w:asciiTheme="minorHAnsi" w:hAnsiTheme="minorHAnsi" w:cstheme="minorHAnsi"/>
          <w:bCs/>
          <w:sz w:val="22"/>
          <w:szCs w:val="22"/>
          <w:lang w:eastAsia="pl-PL"/>
        </w:rPr>
        <w:t xml:space="preserve">Polityka prywatności Zamawiającego – Polityka Przetwarzania Danych Osobowych Regionalnej Dyrekcji Lasów Państwowych w Katowicach jest do pobrania na jej stronie internetowej Biuletynu Informacji Publicznej pod adresem: </w:t>
      </w:r>
      <w:hyperlink r:id="rId19" w:history="1">
        <w:r w:rsidRPr="00957DAE">
          <w:rPr>
            <w:rStyle w:val="Hipercze"/>
            <w:rFonts w:asciiTheme="minorHAnsi" w:hAnsiTheme="minorHAnsi" w:cstheme="minorHAnsi"/>
            <w:bCs/>
            <w:sz w:val="22"/>
            <w:szCs w:val="22"/>
            <w:lang w:eastAsia="pl-PL"/>
          </w:rPr>
          <w:t>https://www.gov.pl/web/regionalna-dyrekcja-lasow-panstwowych-w-katowicach/polityka-prywatnosci</w:t>
        </w:r>
      </w:hyperlink>
    </w:p>
    <w:p w14:paraId="0CE68575" w14:textId="056BE1FA" w:rsidR="00FA43A8" w:rsidRPr="00A843A7" w:rsidRDefault="00FA43A8" w:rsidP="00FA43A8">
      <w:pPr>
        <w:spacing w:before="120"/>
        <w:jc w:val="both"/>
        <w:rPr>
          <w:rFonts w:asciiTheme="minorHAnsi" w:hAnsiTheme="minorHAnsi" w:cstheme="minorHAnsi"/>
          <w:color w:val="2F5496" w:themeColor="accent5" w:themeShade="BF"/>
          <w:sz w:val="22"/>
          <w:szCs w:val="22"/>
          <w:u w:val="single"/>
        </w:rPr>
      </w:pP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843A7" w14:paraId="00FF29C1" w14:textId="77777777" w:rsidTr="00FA43A8">
        <w:tc>
          <w:tcPr>
            <w:tcW w:w="9071" w:type="dxa"/>
            <w:shd w:val="clear" w:color="auto" w:fill="E7E6E6"/>
          </w:tcPr>
          <w:p w14:paraId="029AA02A" w14:textId="62CA6BD2"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OFERTY WARIANTOWE. UMOWA RAMOWA</w:t>
            </w:r>
          </w:p>
        </w:tc>
      </w:tr>
    </w:tbl>
    <w:p w14:paraId="57F170F6" w14:textId="77777777" w:rsidR="00B657E0" w:rsidRPr="00A843A7" w:rsidRDefault="00B657E0" w:rsidP="00231D33">
      <w:pPr>
        <w:pStyle w:val="Akapitzlist"/>
        <w:numPr>
          <w:ilvl w:val="1"/>
          <w:numId w:val="26"/>
        </w:numPr>
        <w:spacing w:before="120"/>
        <w:ind w:left="851" w:hanging="709"/>
        <w:jc w:val="both"/>
        <w:rPr>
          <w:rFonts w:asciiTheme="minorHAnsi" w:hAnsiTheme="minorHAnsi" w:cstheme="minorHAnsi"/>
          <w:sz w:val="22"/>
          <w:szCs w:val="22"/>
        </w:rPr>
      </w:pPr>
      <w:r w:rsidRPr="00376545">
        <w:rPr>
          <w:rFonts w:asciiTheme="minorHAnsi" w:hAnsiTheme="minorHAnsi" w:cstheme="minorHAnsi"/>
          <w:bCs/>
          <w:sz w:val="22"/>
          <w:szCs w:val="22"/>
          <w:lang w:eastAsia="pl-PL"/>
        </w:rPr>
        <w:t>Zamawiający nie dopuszcza składania ofert wariantowych oraz nie przewiduje zawarcia</w:t>
      </w:r>
      <w:r w:rsidRPr="00A843A7">
        <w:rPr>
          <w:rFonts w:asciiTheme="minorHAnsi" w:hAnsiTheme="minorHAnsi" w:cstheme="minorHAnsi"/>
          <w:sz w:val="22"/>
          <w:szCs w:val="22"/>
        </w:rPr>
        <w:t xml:space="preserve"> umowy ramowej.</w:t>
      </w:r>
    </w:p>
    <w:p w14:paraId="64875F68" w14:textId="77777777" w:rsidR="00B657E0" w:rsidRPr="00A843A7" w:rsidRDefault="00B657E0" w:rsidP="00F004F7">
      <w:pPr>
        <w:spacing w:before="120"/>
        <w:ind w:left="709"/>
        <w:rPr>
          <w:rFonts w:asciiTheme="minorHAnsi" w:hAnsiTheme="minorHAnsi" w:cstheme="minorHAnsi"/>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843A7" w14:paraId="6FA9F50C" w14:textId="77777777">
        <w:tc>
          <w:tcPr>
            <w:tcW w:w="9071" w:type="dxa"/>
            <w:shd w:val="clear" w:color="auto" w:fill="E7E6E6"/>
          </w:tcPr>
          <w:p w14:paraId="386401E8" w14:textId="50EE0ED2"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AUKCJA ELEKTRONICZNA.</w:t>
            </w:r>
          </w:p>
        </w:tc>
      </w:tr>
    </w:tbl>
    <w:p w14:paraId="662AD068" w14:textId="77777777" w:rsidR="00B657E0" w:rsidRPr="00A843A7" w:rsidRDefault="00B657E0" w:rsidP="00231D33">
      <w:pPr>
        <w:pStyle w:val="Akapitzlist"/>
        <w:numPr>
          <w:ilvl w:val="1"/>
          <w:numId w:val="26"/>
        </w:numPr>
        <w:spacing w:before="120"/>
        <w:ind w:left="851" w:hanging="709"/>
        <w:jc w:val="both"/>
        <w:rPr>
          <w:rFonts w:asciiTheme="minorHAnsi" w:hAnsiTheme="minorHAnsi" w:cstheme="minorHAnsi"/>
          <w:bCs/>
          <w:sz w:val="22"/>
          <w:szCs w:val="22"/>
        </w:rPr>
      </w:pPr>
      <w:r w:rsidRPr="00A843A7">
        <w:rPr>
          <w:rFonts w:asciiTheme="minorHAnsi" w:hAnsiTheme="minorHAnsi" w:cstheme="minorHAnsi"/>
          <w:bCs/>
          <w:sz w:val="22"/>
          <w:szCs w:val="22"/>
        </w:rPr>
        <w:t>Zamawiający nie przewiduje wyboru najkorzystniejszej oferty z zastosowaniem aukcji elektronicznej.</w:t>
      </w:r>
    </w:p>
    <w:p w14:paraId="138A1A26" w14:textId="77777777" w:rsidR="00B657E0" w:rsidRPr="00A843A7" w:rsidRDefault="00B657E0" w:rsidP="007847DE">
      <w:pPr>
        <w:spacing w:before="120"/>
        <w:ind w:left="709"/>
        <w:rPr>
          <w:rFonts w:asciiTheme="minorHAnsi" w:hAnsiTheme="minorHAnsi" w:cstheme="minorHAnsi"/>
          <w:b/>
          <w:bCs/>
          <w:sz w:val="22"/>
          <w:szCs w:val="22"/>
          <w:u w:val="single"/>
        </w:rPr>
      </w:pP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843A7" w14:paraId="5EE61102" w14:textId="77777777" w:rsidTr="00FA43A8">
        <w:tc>
          <w:tcPr>
            <w:tcW w:w="9071" w:type="dxa"/>
            <w:shd w:val="clear" w:color="auto" w:fill="E7E6E6"/>
          </w:tcPr>
          <w:p w14:paraId="3419DAA7" w14:textId="76E4E8E6"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ZWROT KOSZTÓW UDZIAŁU W POSTĘPOWANIU.</w:t>
            </w:r>
          </w:p>
        </w:tc>
      </w:tr>
    </w:tbl>
    <w:p w14:paraId="3B27597C" w14:textId="77777777" w:rsidR="00B657E0" w:rsidRPr="00A843A7" w:rsidRDefault="00B657E0" w:rsidP="00231D33">
      <w:pPr>
        <w:pStyle w:val="Akapitzlist"/>
        <w:numPr>
          <w:ilvl w:val="1"/>
          <w:numId w:val="26"/>
        </w:numPr>
        <w:spacing w:before="120"/>
        <w:ind w:left="851" w:hanging="709"/>
        <w:jc w:val="both"/>
        <w:rPr>
          <w:rFonts w:asciiTheme="minorHAnsi" w:hAnsiTheme="minorHAnsi" w:cstheme="minorHAnsi"/>
          <w:bCs/>
          <w:sz w:val="22"/>
          <w:szCs w:val="22"/>
        </w:rPr>
      </w:pPr>
      <w:r w:rsidRPr="00A843A7">
        <w:rPr>
          <w:rFonts w:asciiTheme="minorHAnsi" w:hAnsiTheme="minorHAnsi" w:cstheme="minorHAnsi"/>
          <w:bCs/>
          <w:sz w:val="22"/>
          <w:szCs w:val="22"/>
        </w:rPr>
        <w:t>Zamawiający nie przewiduje zwrotu kosztów udziału w postępowaniu.</w:t>
      </w:r>
    </w:p>
    <w:p w14:paraId="6FA0C921" w14:textId="77777777" w:rsidR="00B657E0" w:rsidRPr="00A843A7" w:rsidRDefault="00B657E0" w:rsidP="007847DE">
      <w:pPr>
        <w:spacing w:before="120"/>
        <w:ind w:left="709"/>
        <w:jc w:val="both"/>
        <w:rPr>
          <w:rFonts w:asciiTheme="minorHAnsi" w:hAnsiTheme="minorHAnsi" w:cstheme="minorHAnsi"/>
          <w:bCs/>
          <w:sz w:val="22"/>
          <w:szCs w:val="22"/>
        </w:rPr>
      </w:pPr>
    </w:p>
    <w:p w14:paraId="0650E416" w14:textId="77777777" w:rsidR="00B657E0" w:rsidRPr="00A843A7" w:rsidRDefault="00B657E0" w:rsidP="00F004F7">
      <w:pPr>
        <w:spacing w:before="120"/>
        <w:ind w:left="709"/>
        <w:jc w:val="both"/>
        <w:rPr>
          <w:rFonts w:asciiTheme="minorHAnsi" w:hAnsiTheme="minorHAnsi" w:cstheme="minorHAnsi"/>
          <w:bCs/>
          <w:sz w:val="22"/>
          <w:szCs w:val="22"/>
        </w:rPr>
      </w:pP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843A7" w14:paraId="1C51553B" w14:textId="77777777" w:rsidTr="00DB05ED">
        <w:tc>
          <w:tcPr>
            <w:tcW w:w="9071" w:type="dxa"/>
            <w:shd w:val="clear" w:color="auto" w:fill="E7E6E6"/>
          </w:tcPr>
          <w:p w14:paraId="684AE573" w14:textId="60F87C78" w:rsidR="00B657E0" w:rsidRPr="00A843A7" w:rsidRDefault="00B657E0" w:rsidP="00231D33">
            <w:pPr>
              <w:pStyle w:val="Akapitzlist"/>
              <w:numPr>
                <w:ilvl w:val="0"/>
                <w:numId w:val="26"/>
              </w:numPr>
              <w:snapToGrid w:val="0"/>
              <w:spacing w:before="120"/>
              <w:rPr>
                <w:rFonts w:asciiTheme="minorHAnsi" w:hAnsiTheme="minorHAnsi" w:cstheme="minorHAnsi"/>
                <w:b/>
                <w:bCs/>
                <w:sz w:val="22"/>
                <w:szCs w:val="22"/>
              </w:rPr>
            </w:pPr>
            <w:r w:rsidRPr="00A843A7">
              <w:rPr>
                <w:rFonts w:asciiTheme="minorHAnsi" w:hAnsiTheme="minorHAnsi" w:cstheme="minorHAnsi"/>
                <w:b/>
                <w:bCs/>
                <w:sz w:val="22"/>
                <w:szCs w:val="22"/>
              </w:rPr>
              <w:t>ZAŁĄCZNIKI DO SWZ</w:t>
            </w:r>
          </w:p>
        </w:tc>
      </w:tr>
    </w:tbl>
    <w:p w14:paraId="773F73D9" w14:textId="3F92EFA2" w:rsidR="00DB05ED" w:rsidRPr="00A843A7" w:rsidRDefault="00BB5179" w:rsidP="00231D33">
      <w:pPr>
        <w:numPr>
          <w:ilvl w:val="0"/>
          <w:numId w:val="11"/>
        </w:numPr>
        <w:spacing w:before="120"/>
        <w:ind w:left="851" w:hanging="425"/>
        <w:jc w:val="both"/>
        <w:rPr>
          <w:rFonts w:asciiTheme="minorHAnsi" w:hAnsiTheme="minorHAnsi" w:cstheme="minorHAnsi"/>
          <w:bCs/>
          <w:sz w:val="22"/>
          <w:szCs w:val="22"/>
        </w:rPr>
      </w:pPr>
      <w:r w:rsidRPr="00A843A7">
        <w:rPr>
          <w:rFonts w:asciiTheme="minorHAnsi" w:hAnsiTheme="minorHAnsi" w:cstheme="minorHAnsi"/>
          <w:bCs/>
          <w:sz w:val="22"/>
          <w:szCs w:val="22"/>
        </w:rPr>
        <w:t>Załącznik nr 1</w:t>
      </w:r>
      <w:r w:rsidR="00DB05ED" w:rsidRPr="00A843A7">
        <w:rPr>
          <w:rFonts w:asciiTheme="minorHAnsi" w:hAnsiTheme="minorHAnsi" w:cstheme="minorHAnsi"/>
          <w:bCs/>
          <w:sz w:val="22"/>
          <w:szCs w:val="22"/>
        </w:rPr>
        <w:t xml:space="preserve"> – opis przed</w:t>
      </w:r>
      <w:r w:rsidR="001F7C44">
        <w:rPr>
          <w:rFonts w:asciiTheme="minorHAnsi" w:hAnsiTheme="minorHAnsi" w:cstheme="minorHAnsi"/>
          <w:bCs/>
          <w:sz w:val="22"/>
          <w:szCs w:val="22"/>
        </w:rPr>
        <w:t>miotu zamówienia</w:t>
      </w:r>
      <w:r w:rsidR="00DB05ED" w:rsidRPr="00A843A7">
        <w:rPr>
          <w:rFonts w:asciiTheme="minorHAnsi" w:hAnsiTheme="minorHAnsi" w:cstheme="minorHAnsi"/>
          <w:bCs/>
          <w:sz w:val="22"/>
          <w:szCs w:val="22"/>
        </w:rPr>
        <w:t>,</w:t>
      </w:r>
    </w:p>
    <w:p w14:paraId="4CDF84CD" w14:textId="0484F1E8" w:rsidR="00DB05ED" w:rsidRPr="00A843A7" w:rsidRDefault="00DB05ED" w:rsidP="00231D33">
      <w:pPr>
        <w:numPr>
          <w:ilvl w:val="0"/>
          <w:numId w:val="11"/>
        </w:numPr>
        <w:spacing w:before="120"/>
        <w:ind w:left="851" w:hanging="425"/>
        <w:jc w:val="both"/>
        <w:rPr>
          <w:rFonts w:asciiTheme="minorHAnsi" w:hAnsiTheme="minorHAnsi" w:cstheme="minorHAnsi"/>
          <w:bCs/>
          <w:sz w:val="22"/>
          <w:szCs w:val="22"/>
        </w:rPr>
      </w:pPr>
      <w:r w:rsidRPr="00A843A7">
        <w:rPr>
          <w:rFonts w:asciiTheme="minorHAnsi" w:hAnsiTheme="minorHAnsi" w:cstheme="minorHAnsi"/>
          <w:bCs/>
          <w:sz w:val="22"/>
          <w:szCs w:val="22"/>
        </w:rPr>
        <w:t xml:space="preserve">Załącznik nr 2 – </w:t>
      </w:r>
      <w:r w:rsidR="00321557" w:rsidRPr="00A843A7">
        <w:rPr>
          <w:rFonts w:asciiTheme="minorHAnsi" w:hAnsiTheme="minorHAnsi" w:cstheme="minorHAnsi"/>
          <w:bCs/>
          <w:sz w:val="22"/>
          <w:szCs w:val="22"/>
        </w:rPr>
        <w:t>formularz</w:t>
      </w:r>
      <w:r w:rsidR="007B07E9" w:rsidRPr="00A843A7">
        <w:rPr>
          <w:rFonts w:asciiTheme="minorHAnsi" w:hAnsiTheme="minorHAnsi" w:cstheme="minorHAnsi"/>
          <w:bCs/>
          <w:sz w:val="22"/>
          <w:szCs w:val="22"/>
        </w:rPr>
        <w:t xml:space="preserve"> ofertowy</w:t>
      </w:r>
      <w:r w:rsidRPr="00A843A7">
        <w:rPr>
          <w:rFonts w:asciiTheme="minorHAnsi" w:hAnsiTheme="minorHAnsi" w:cstheme="minorHAnsi"/>
          <w:bCs/>
          <w:sz w:val="22"/>
          <w:szCs w:val="22"/>
        </w:rPr>
        <w:t>,</w:t>
      </w:r>
    </w:p>
    <w:p w14:paraId="15F9C734" w14:textId="11C6D404" w:rsidR="00300748" w:rsidRPr="00A843A7" w:rsidRDefault="001F7C44" w:rsidP="00231D33">
      <w:pPr>
        <w:numPr>
          <w:ilvl w:val="0"/>
          <w:numId w:val="11"/>
        </w:numPr>
        <w:spacing w:before="120"/>
        <w:ind w:left="851" w:hanging="425"/>
        <w:jc w:val="both"/>
        <w:rPr>
          <w:rFonts w:asciiTheme="minorHAnsi" w:hAnsiTheme="minorHAnsi" w:cstheme="minorHAnsi"/>
          <w:bCs/>
          <w:sz w:val="22"/>
          <w:szCs w:val="22"/>
        </w:rPr>
      </w:pPr>
      <w:r>
        <w:rPr>
          <w:rFonts w:asciiTheme="minorHAnsi" w:hAnsiTheme="minorHAnsi" w:cstheme="minorHAnsi"/>
          <w:bCs/>
          <w:sz w:val="22"/>
          <w:szCs w:val="22"/>
        </w:rPr>
        <w:t>Załącznik nr 3</w:t>
      </w:r>
      <w:r w:rsidR="00300748" w:rsidRPr="00A843A7">
        <w:rPr>
          <w:rFonts w:asciiTheme="minorHAnsi" w:hAnsiTheme="minorHAnsi" w:cstheme="minorHAnsi"/>
          <w:bCs/>
          <w:sz w:val="22"/>
          <w:szCs w:val="22"/>
        </w:rPr>
        <w:t xml:space="preserve"> – kosztorys ofertowy,</w:t>
      </w:r>
    </w:p>
    <w:p w14:paraId="4ED04E1F" w14:textId="36206C4E" w:rsidR="00DB05ED" w:rsidRDefault="00DB05ED" w:rsidP="00231D33">
      <w:pPr>
        <w:numPr>
          <w:ilvl w:val="0"/>
          <w:numId w:val="11"/>
        </w:numPr>
        <w:tabs>
          <w:tab w:val="left" w:pos="851"/>
        </w:tabs>
        <w:spacing w:before="120"/>
        <w:ind w:left="2410" w:hanging="1984"/>
        <w:jc w:val="both"/>
        <w:rPr>
          <w:rFonts w:asciiTheme="minorHAnsi" w:hAnsiTheme="minorHAnsi" w:cstheme="minorHAnsi"/>
          <w:bCs/>
          <w:sz w:val="22"/>
          <w:szCs w:val="22"/>
        </w:rPr>
      </w:pPr>
      <w:r w:rsidRPr="00A843A7">
        <w:rPr>
          <w:rFonts w:asciiTheme="minorHAnsi" w:hAnsiTheme="minorHAnsi" w:cstheme="minorHAnsi"/>
          <w:bCs/>
          <w:sz w:val="22"/>
          <w:szCs w:val="22"/>
        </w:rPr>
        <w:t>Załącznik nr 4</w:t>
      </w:r>
      <w:r w:rsidR="00E50E68">
        <w:rPr>
          <w:rFonts w:asciiTheme="minorHAnsi" w:hAnsiTheme="minorHAnsi" w:cstheme="minorHAnsi"/>
          <w:bCs/>
          <w:sz w:val="22"/>
          <w:szCs w:val="22"/>
        </w:rPr>
        <w:t>a</w:t>
      </w:r>
      <w:r w:rsidRPr="00A843A7">
        <w:rPr>
          <w:rFonts w:asciiTheme="minorHAnsi" w:hAnsiTheme="minorHAnsi" w:cstheme="minorHAnsi"/>
          <w:bCs/>
          <w:sz w:val="22"/>
          <w:szCs w:val="22"/>
        </w:rPr>
        <w:t xml:space="preserve"> </w:t>
      </w:r>
      <w:r w:rsidR="00344EB3" w:rsidRPr="00A843A7">
        <w:rPr>
          <w:rFonts w:asciiTheme="minorHAnsi" w:hAnsiTheme="minorHAnsi" w:cstheme="minorHAnsi"/>
          <w:bCs/>
          <w:sz w:val="22"/>
          <w:szCs w:val="22"/>
        </w:rPr>
        <w:t>–</w:t>
      </w:r>
      <w:r w:rsidRPr="00A843A7">
        <w:rPr>
          <w:rFonts w:asciiTheme="minorHAnsi" w:hAnsiTheme="minorHAnsi" w:cstheme="minorHAnsi"/>
          <w:bCs/>
          <w:sz w:val="22"/>
          <w:szCs w:val="22"/>
        </w:rPr>
        <w:t xml:space="preserve"> </w:t>
      </w:r>
      <w:r w:rsidR="00584329" w:rsidRPr="00A843A7">
        <w:rPr>
          <w:rFonts w:asciiTheme="minorHAnsi" w:hAnsiTheme="minorHAnsi" w:cstheme="minorHAnsi"/>
          <w:bCs/>
          <w:sz w:val="22"/>
          <w:szCs w:val="22"/>
        </w:rPr>
        <w:t>H</w:t>
      </w:r>
      <w:r w:rsidR="00A3153C" w:rsidRPr="00A843A7">
        <w:rPr>
          <w:rFonts w:asciiTheme="minorHAnsi" w:hAnsiTheme="minorHAnsi" w:cstheme="minorHAnsi"/>
          <w:bCs/>
          <w:sz w:val="22"/>
          <w:szCs w:val="22"/>
        </w:rPr>
        <w:t>armonogram prac,</w:t>
      </w:r>
    </w:p>
    <w:p w14:paraId="52487616" w14:textId="0F7742FA" w:rsidR="001F7C44" w:rsidRDefault="001F7C44" w:rsidP="00231D33">
      <w:pPr>
        <w:numPr>
          <w:ilvl w:val="0"/>
          <w:numId w:val="11"/>
        </w:numPr>
        <w:tabs>
          <w:tab w:val="left" w:pos="851"/>
        </w:tabs>
        <w:spacing w:before="120"/>
        <w:ind w:left="2410" w:hanging="1984"/>
        <w:jc w:val="both"/>
      </w:pPr>
      <w:r>
        <w:rPr>
          <w:rFonts w:asciiTheme="minorHAnsi" w:hAnsiTheme="minorHAnsi" w:cstheme="minorHAnsi"/>
          <w:bCs/>
          <w:sz w:val="22"/>
          <w:szCs w:val="22"/>
        </w:rPr>
        <w:t>Załącznik nr 5</w:t>
      </w:r>
      <w:r w:rsidRPr="00A843A7">
        <w:rPr>
          <w:rFonts w:asciiTheme="minorHAnsi" w:hAnsiTheme="minorHAnsi" w:cstheme="minorHAnsi"/>
          <w:bCs/>
          <w:sz w:val="22"/>
          <w:szCs w:val="22"/>
        </w:rPr>
        <w:t xml:space="preserve"> – </w:t>
      </w:r>
      <w:r w:rsidRPr="001F7C44">
        <w:rPr>
          <w:rFonts w:asciiTheme="minorHAnsi" w:hAnsiTheme="minorHAnsi" w:cstheme="minorHAnsi"/>
          <w:bCs/>
          <w:sz w:val="22"/>
          <w:szCs w:val="22"/>
        </w:rPr>
        <w:t>Wykaz osób (do</w:t>
      </w:r>
      <w:r>
        <w:rPr>
          <w:rFonts w:asciiTheme="minorHAnsi" w:hAnsiTheme="minorHAnsi" w:cstheme="minorHAnsi"/>
          <w:bCs/>
          <w:sz w:val="22"/>
          <w:szCs w:val="22"/>
        </w:rPr>
        <w:t xml:space="preserve"> oceny wg kryterium) </w:t>
      </w:r>
      <w:r w:rsidRPr="001F7C44">
        <w:rPr>
          <w:rFonts w:asciiTheme="minorHAnsi" w:hAnsiTheme="minorHAnsi" w:cstheme="minorHAnsi"/>
          <w:bCs/>
          <w:sz w:val="22"/>
          <w:szCs w:val="22"/>
        </w:rPr>
        <w:t xml:space="preserve"> – </w:t>
      </w:r>
      <w:r w:rsidRPr="008C26E4">
        <w:rPr>
          <w:rFonts w:asciiTheme="minorHAnsi" w:hAnsiTheme="minorHAnsi" w:cstheme="minorHAnsi"/>
          <w:b/>
          <w:bCs/>
          <w:sz w:val="22"/>
          <w:szCs w:val="22"/>
        </w:rPr>
        <w:t>składany razem z ofertą!</w:t>
      </w:r>
    </w:p>
    <w:p w14:paraId="0A1977DD" w14:textId="40A71935" w:rsidR="001F7C44" w:rsidRPr="001F7C44" w:rsidRDefault="001F7C44" w:rsidP="00231D33">
      <w:pPr>
        <w:numPr>
          <w:ilvl w:val="0"/>
          <w:numId w:val="11"/>
        </w:numPr>
        <w:tabs>
          <w:tab w:val="left" w:pos="851"/>
        </w:tabs>
        <w:spacing w:before="120"/>
        <w:ind w:left="2410" w:hanging="1984"/>
        <w:jc w:val="both"/>
        <w:rPr>
          <w:rFonts w:asciiTheme="minorHAnsi" w:hAnsiTheme="minorHAnsi" w:cstheme="minorHAnsi"/>
          <w:bCs/>
          <w:sz w:val="22"/>
          <w:szCs w:val="22"/>
        </w:rPr>
      </w:pPr>
      <w:r>
        <w:rPr>
          <w:rFonts w:asciiTheme="minorHAnsi" w:hAnsiTheme="minorHAnsi" w:cstheme="minorHAnsi"/>
          <w:bCs/>
          <w:sz w:val="22"/>
          <w:szCs w:val="22"/>
        </w:rPr>
        <w:t>Załącznik nr 6</w:t>
      </w:r>
      <w:r w:rsidRPr="001F7C44">
        <w:rPr>
          <w:rFonts w:asciiTheme="minorHAnsi" w:hAnsiTheme="minorHAnsi" w:cstheme="minorHAnsi"/>
          <w:bCs/>
          <w:sz w:val="22"/>
          <w:szCs w:val="22"/>
        </w:rPr>
        <w:t xml:space="preserve"> – Wzór formularza jednolitego europejski</w:t>
      </w:r>
      <w:r>
        <w:rPr>
          <w:rFonts w:asciiTheme="minorHAnsi" w:hAnsiTheme="minorHAnsi" w:cstheme="minorHAnsi"/>
          <w:bCs/>
          <w:sz w:val="22"/>
          <w:szCs w:val="22"/>
        </w:rPr>
        <w:t xml:space="preserve">ego dokumentu zamówienia </w:t>
      </w:r>
      <w:r w:rsidRPr="001F7C44">
        <w:rPr>
          <w:rFonts w:asciiTheme="minorHAnsi" w:hAnsiTheme="minorHAnsi" w:cstheme="minorHAnsi"/>
          <w:bCs/>
          <w:sz w:val="22"/>
          <w:szCs w:val="22"/>
        </w:rPr>
        <w:t>(JEDZ),</w:t>
      </w:r>
    </w:p>
    <w:p w14:paraId="06922E26" w14:textId="41C59247" w:rsidR="001F7C44" w:rsidRPr="00A843A7" w:rsidRDefault="001F7C44" w:rsidP="00231D33">
      <w:pPr>
        <w:numPr>
          <w:ilvl w:val="0"/>
          <w:numId w:val="11"/>
        </w:numPr>
        <w:spacing w:before="120"/>
        <w:ind w:left="851" w:hanging="425"/>
        <w:jc w:val="both"/>
        <w:rPr>
          <w:rFonts w:asciiTheme="minorHAnsi" w:hAnsiTheme="minorHAnsi" w:cstheme="minorHAnsi"/>
          <w:bCs/>
          <w:sz w:val="22"/>
          <w:szCs w:val="22"/>
        </w:rPr>
      </w:pPr>
      <w:r>
        <w:rPr>
          <w:rFonts w:asciiTheme="minorHAnsi" w:hAnsiTheme="minorHAnsi" w:cstheme="minorHAnsi"/>
          <w:bCs/>
          <w:sz w:val="22"/>
          <w:szCs w:val="22"/>
        </w:rPr>
        <w:t>Załącznik nr 7</w:t>
      </w:r>
      <w:r w:rsidRPr="00A843A7">
        <w:rPr>
          <w:rFonts w:asciiTheme="minorHAnsi" w:hAnsiTheme="minorHAnsi" w:cstheme="minorHAnsi"/>
          <w:bCs/>
          <w:sz w:val="22"/>
          <w:szCs w:val="22"/>
        </w:rPr>
        <w:t xml:space="preserve"> – </w:t>
      </w:r>
      <w:r>
        <w:rPr>
          <w:rFonts w:asciiTheme="minorHAnsi" w:hAnsiTheme="minorHAnsi" w:cstheme="minorHAnsi"/>
          <w:bCs/>
          <w:sz w:val="22"/>
          <w:szCs w:val="22"/>
        </w:rPr>
        <w:t>Instrukcja JEDZ,</w:t>
      </w:r>
      <w:r w:rsidRPr="00A843A7">
        <w:rPr>
          <w:rFonts w:asciiTheme="minorHAnsi" w:hAnsiTheme="minorHAnsi" w:cstheme="minorHAnsi"/>
          <w:bCs/>
          <w:sz w:val="22"/>
          <w:szCs w:val="22"/>
        </w:rPr>
        <w:t xml:space="preserve"> </w:t>
      </w:r>
    </w:p>
    <w:p w14:paraId="54818815" w14:textId="7AA062AA" w:rsidR="001F7C44" w:rsidRPr="001F7C44" w:rsidRDefault="001F7C44" w:rsidP="00231D33">
      <w:pPr>
        <w:numPr>
          <w:ilvl w:val="0"/>
          <w:numId w:val="11"/>
        </w:numPr>
        <w:tabs>
          <w:tab w:val="left" w:pos="851"/>
        </w:tabs>
        <w:spacing w:before="120"/>
        <w:ind w:left="2410" w:hanging="1984"/>
        <w:jc w:val="both"/>
        <w:rPr>
          <w:rFonts w:asciiTheme="minorHAnsi" w:hAnsiTheme="minorHAnsi" w:cstheme="minorHAnsi"/>
          <w:bCs/>
          <w:sz w:val="22"/>
          <w:szCs w:val="22"/>
        </w:rPr>
      </w:pPr>
      <w:r w:rsidRPr="001F7C44">
        <w:rPr>
          <w:rFonts w:asciiTheme="minorHAnsi" w:hAnsiTheme="minorHAnsi" w:cstheme="minorHAnsi"/>
          <w:bCs/>
          <w:sz w:val="22"/>
          <w:szCs w:val="22"/>
        </w:rPr>
        <w:t>Załącznik nr 8  – Oświadczenie Wykonawcy w zakre</w:t>
      </w:r>
      <w:r>
        <w:rPr>
          <w:rFonts w:asciiTheme="minorHAnsi" w:hAnsiTheme="minorHAnsi" w:cstheme="minorHAnsi"/>
          <w:bCs/>
          <w:sz w:val="22"/>
          <w:szCs w:val="22"/>
        </w:rPr>
        <w:t xml:space="preserve">sie art. 108 ust. 1 pkt 5 PZP o </w:t>
      </w:r>
      <w:r w:rsidRPr="001F7C44">
        <w:rPr>
          <w:rFonts w:asciiTheme="minorHAnsi" w:hAnsiTheme="minorHAnsi" w:cstheme="minorHAnsi"/>
          <w:bCs/>
          <w:sz w:val="22"/>
          <w:szCs w:val="22"/>
        </w:rPr>
        <w:t>przynależności lub braku przynależności do tej samej grupy kapitałowej</w:t>
      </w:r>
    </w:p>
    <w:p w14:paraId="658BC213" w14:textId="4F33A24E" w:rsidR="00B657E0" w:rsidRPr="001F7C44" w:rsidRDefault="001F7C44" w:rsidP="00231D33">
      <w:pPr>
        <w:pStyle w:val="Akapitzlist"/>
        <w:numPr>
          <w:ilvl w:val="0"/>
          <w:numId w:val="12"/>
        </w:numPr>
        <w:tabs>
          <w:tab w:val="left" w:pos="851"/>
        </w:tabs>
        <w:spacing w:before="120"/>
        <w:ind w:left="2410" w:hanging="1984"/>
        <w:jc w:val="both"/>
        <w:rPr>
          <w:rFonts w:asciiTheme="minorHAnsi" w:hAnsiTheme="minorHAnsi" w:cstheme="minorHAnsi"/>
          <w:bCs/>
          <w:sz w:val="22"/>
          <w:szCs w:val="22"/>
        </w:rPr>
      </w:pPr>
      <w:r w:rsidRPr="001F7C44">
        <w:rPr>
          <w:rFonts w:asciiTheme="minorHAnsi" w:hAnsiTheme="minorHAnsi" w:cstheme="minorHAnsi"/>
          <w:bCs/>
          <w:sz w:val="22"/>
          <w:szCs w:val="22"/>
        </w:rPr>
        <w:t>Załącznik nr 9</w:t>
      </w:r>
      <w:r w:rsidR="00B657E0" w:rsidRPr="001F7C44">
        <w:rPr>
          <w:rFonts w:asciiTheme="minorHAnsi" w:hAnsiTheme="minorHAnsi" w:cstheme="minorHAnsi"/>
          <w:bCs/>
          <w:sz w:val="22"/>
          <w:szCs w:val="22"/>
        </w:rPr>
        <w:t xml:space="preserve"> – Niewiążący wzór zobowiązania do oddania wykonawcy do dyspozycji niezbędnych zasobów na potrzeby wykonania zamówienia; </w:t>
      </w:r>
    </w:p>
    <w:p w14:paraId="6CBC957E" w14:textId="493422B2" w:rsidR="00B657E0" w:rsidRPr="001F7C44" w:rsidRDefault="001F7C44" w:rsidP="00231D33">
      <w:pPr>
        <w:pStyle w:val="Akapitzlist"/>
        <w:numPr>
          <w:ilvl w:val="0"/>
          <w:numId w:val="12"/>
        </w:numPr>
        <w:tabs>
          <w:tab w:val="left" w:pos="851"/>
        </w:tabs>
        <w:spacing w:before="120"/>
        <w:ind w:left="2410" w:hanging="1984"/>
        <w:jc w:val="both"/>
        <w:rPr>
          <w:rFonts w:asciiTheme="minorHAnsi" w:hAnsiTheme="minorHAnsi" w:cstheme="minorHAnsi"/>
          <w:bCs/>
          <w:sz w:val="22"/>
          <w:szCs w:val="22"/>
        </w:rPr>
      </w:pPr>
      <w:r w:rsidRPr="001F7C44">
        <w:rPr>
          <w:rFonts w:asciiTheme="minorHAnsi" w:hAnsiTheme="minorHAnsi" w:cstheme="minorHAnsi"/>
          <w:bCs/>
          <w:sz w:val="22"/>
          <w:szCs w:val="22"/>
        </w:rPr>
        <w:t>Załącznik nr 10</w:t>
      </w:r>
      <w:r w:rsidR="00B657E0" w:rsidRPr="001F7C44">
        <w:rPr>
          <w:rFonts w:asciiTheme="minorHAnsi" w:hAnsiTheme="minorHAnsi" w:cstheme="minorHAnsi"/>
          <w:bCs/>
          <w:sz w:val="22"/>
          <w:szCs w:val="22"/>
        </w:rPr>
        <w:t xml:space="preserve"> – Oświadczenie Wykonawcy o aktualności informacji zawartych w oświadczeniu, o którym mowa w art. 125 ust. 1 PZP złożonym na formularzu Jednolitego Europejskiego Dokumentu Zamówienia w zakresie podstaw wykluczenia z postępowania,</w:t>
      </w:r>
    </w:p>
    <w:p w14:paraId="7487366D" w14:textId="3EA249A9" w:rsidR="00B657E0" w:rsidRDefault="006318B1" w:rsidP="00231D33">
      <w:pPr>
        <w:pStyle w:val="Akapitzlist"/>
        <w:numPr>
          <w:ilvl w:val="0"/>
          <w:numId w:val="12"/>
        </w:numPr>
        <w:tabs>
          <w:tab w:val="left" w:pos="851"/>
        </w:tabs>
        <w:spacing w:before="120"/>
        <w:ind w:left="2410" w:hanging="1984"/>
        <w:jc w:val="both"/>
        <w:rPr>
          <w:rFonts w:asciiTheme="minorHAnsi" w:hAnsiTheme="minorHAnsi" w:cstheme="minorHAnsi"/>
          <w:bCs/>
          <w:sz w:val="22"/>
          <w:szCs w:val="22"/>
        </w:rPr>
      </w:pPr>
      <w:r>
        <w:rPr>
          <w:rFonts w:asciiTheme="minorHAnsi" w:hAnsiTheme="minorHAnsi" w:cstheme="minorHAnsi"/>
          <w:bCs/>
          <w:sz w:val="22"/>
          <w:szCs w:val="22"/>
        </w:rPr>
        <w:t>Załącznik nr 11</w:t>
      </w:r>
      <w:r w:rsidR="00B657E0" w:rsidRPr="001F7C44">
        <w:rPr>
          <w:rFonts w:asciiTheme="minorHAnsi" w:hAnsiTheme="minorHAnsi" w:cstheme="minorHAnsi"/>
          <w:bCs/>
          <w:sz w:val="22"/>
          <w:szCs w:val="22"/>
        </w:rPr>
        <w:t xml:space="preserve"> – </w:t>
      </w:r>
      <w:r w:rsidR="001F7C44" w:rsidRPr="001F7C44">
        <w:rPr>
          <w:rFonts w:asciiTheme="minorHAnsi" w:hAnsiTheme="minorHAnsi" w:cstheme="minorHAnsi"/>
          <w:bCs/>
          <w:sz w:val="22"/>
          <w:szCs w:val="22"/>
        </w:rPr>
        <w:t>Wzór umowy</w:t>
      </w:r>
    </w:p>
    <w:p w14:paraId="2549E290" w14:textId="34979180" w:rsidR="00C67544" w:rsidRPr="00C67544" w:rsidRDefault="00C67544" w:rsidP="00C67544">
      <w:pPr>
        <w:pStyle w:val="Akapitzlist"/>
        <w:numPr>
          <w:ilvl w:val="0"/>
          <w:numId w:val="12"/>
        </w:numPr>
        <w:tabs>
          <w:tab w:val="left" w:pos="851"/>
        </w:tabs>
        <w:spacing w:before="120"/>
        <w:ind w:left="2410" w:hanging="1984"/>
        <w:jc w:val="both"/>
        <w:rPr>
          <w:rFonts w:asciiTheme="minorHAnsi" w:hAnsiTheme="minorHAnsi" w:cstheme="minorHAnsi"/>
          <w:bCs/>
          <w:sz w:val="22"/>
          <w:szCs w:val="22"/>
        </w:rPr>
      </w:pPr>
      <w:r w:rsidRPr="00C67544">
        <w:rPr>
          <w:rFonts w:asciiTheme="minorHAnsi" w:hAnsiTheme="minorHAnsi" w:cstheme="minorHAnsi"/>
          <w:bCs/>
          <w:sz w:val="22"/>
          <w:szCs w:val="22"/>
        </w:rPr>
        <w:t>Załącznik nr 12 - Oświadczenie wykonawcy/wykonawcy wspólnie ubiegającego się o udzielenie zamówienia dotyczące przesłanek wykluczenia z art. 5k Rozporządzenia 833/2014 oraz art. 7 ust. 1 Ustawy o szczególnych rozwiązaniach w zakresie przeciwdziałania wspieraniu agresji na Ukrainę oraz służących ochronie bezpieczeństwa narodowego –</w:t>
      </w:r>
      <w:r w:rsidRPr="00C67544">
        <w:rPr>
          <w:rFonts w:asciiTheme="minorHAnsi" w:hAnsiTheme="minorHAnsi" w:cstheme="minorHAnsi"/>
          <w:b/>
          <w:bCs/>
          <w:sz w:val="22"/>
          <w:szCs w:val="22"/>
        </w:rPr>
        <w:t xml:space="preserve"> składany razem z ofertą!</w:t>
      </w:r>
    </w:p>
    <w:p w14:paraId="72F0B1A2" w14:textId="6ECB1DF8" w:rsidR="00C67544" w:rsidRPr="00C67544" w:rsidRDefault="00C67544" w:rsidP="00C67544">
      <w:pPr>
        <w:pStyle w:val="Akapitzlist"/>
        <w:numPr>
          <w:ilvl w:val="0"/>
          <w:numId w:val="12"/>
        </w:numPr>
        <w:tabs>
          <w:tab w:val="left" w:pos="851"/>
        </w:tabs>
        <w:spacing w:before="120"/>
        <w:ind w:left="2410" w:hanging="1984"/>
        <w:jc w:val="both"/>
        <w:rPr>
          <w:rFonts w:asciiTheme="minorHAnsi" w:hAnsiTheme="minorHAnsi" w:cstheme="minorHAnsi"/>
          <w:bCs/>
          <w:sz w:val="22"/>
          <w:szCs w:val="22"/>
        </w:rPr>
      </w:pPr>
      <w:r w:rsidRPr="00C67544">
        <w:rPr>
          <w:rFonts w:asciiTheme="minorHAnsi" w:hAnsiTheme="minorHAnsi" w:cstheme="minorHAnsi"/>
          <w:bCs/>
          <w:sz w:val="22"/>
          <w:szCs w:val="22"/>
        </w:rPr>
        <w:t xml:space="preserve">Załącznik nr 13 - Oświadczenie podmiotu udostępniającego zasoby dotyczące przesłanek wykluczenia z art. 5k Rozporządzenia 833/2014 oraz art. 7 ust. 1 Ustawy </w:t>
      </w:r>
      <w:r w:rsidRPr="00C67544">
        <w:rPr>
          <w:rFonts w:asciiTheme="minorHAnsi" w:hAnsiTheme="minorHAnsi" w:cstheme="minorHAnsi"/>
          <w:bCs/>
          <w:sz w:val="22"/>
          <w:szCs w:val="22"/>
        </w:rPr>
        <w:br/>
        <w:t xml:space="preserve">o szczególnych rozwiązaniach w zakresie przeciwdziałania wspieraniu agresji na Ukrainę oraz służących ochronie bezpieczeństwa narodowego </w:t>
      </w:r>
      <w:r w:rsidRPr="00C67544">
        <w:rPr>
          <w:rFonts w:asciiTheme="minorHAnsi" w:hAnsiTheme="minorHAnsi" w:cstheme="minorHAnsi"/>
          <w:b/>
          <w:bCs/>
          <w:sz w:val="22"/>
          <w:szCs w:val="22"/>
        </w:rPr>
        <w:t>– składany razem z ofertą jeżeli dotyczy!</w:t>
      </w:r>
    </w:p>
    <w:p w14:paraId="023FEBA3" w14:textId="77777777" w:rsidR="00B657E0" w:rsidRPr="00A843A7" w:rsidRDefault="00B657E0" w:rsidP="00C0586F">
      <w:pPr>
        <w:tabs>
          <w:tab w:val="left" w:pos="851"/>
        </w:tabs>
        <w:spacing w:before="120"/>
        <w:ind w:left="2410"/>
        <w:jc w:val="both"/>
        <w:rPr>
          <w:rFonts w:asciiTheme="minorHAnsi" w:hAnsiTheme="minorHAnsi" w:cstheme="minorHAnsi"/>
          <w:bCs/>
          <w:sz w:val="22"/>
          <w:szCs w:val="22"/>
        </w:rPr>
      </w:pPr>
    </w:p>
    <w:sectPr w:rsidR="00B657E0" w:rsidRPr="00A843A7">
      <w:headerReference w:type="even" r:id="rId20"/>
      <w:headerReference w:type="default" r:id="rId21"/>
      <w:footerReference w:type="even" r:id="rId22"/>
      <w:footerReference w:type="default" r:id="rId23"/>
      <w:headerReference w:type="first" r:id="rId24"/>
      <w:footerReference w:type="first" r:id="rId25"/>
      <w:pgSz w:w="11905" w:h="16837"/>
      <w:pgMar w:top="1531" w:right="1531" w:bottom="1531" w:left="1531" w:header="709"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6FFFAA" w16cex:dateUtc="2023-01-16T15:54:00Z"/>
  <w16cex:commentExtensible w16cex:durableId="276FFFBE" w16cex:dateUtc="2023-01-16T15: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EC9F176" w16cid:durableId="276FF414"/>
  <w16cid:commentId w16cid:paraId="29BE552F" w16cid:durableId="276FF415"/>
  <w16cid:commentId w16cid:paraId="216083F9" w16cid:durableId="276FFFAA"/>
  <w16cid:commentId w16cid:paraId="0BC1F69D" w16cid:durableId="276FFFBE"/>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E74F1A" w14:textId="77777777" w:rsidR="00AA3916" w:rsidRDefault="00AA3916">
      <w:r>
        <w:separator/>
      </w:r>
    </w:p>
  </w:endnote>
  <w:endnote w:type="continuationSeparator" w:id="0">
    <w:p w14:paraId="4BE209F0" w14:textId="77777777" w:rsidR="00AA3916" w:rsidRDefault="00AA39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OpenSymbol">
    <w:altName w:val="Calibri"/>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579CD6" w14:textId="77777777" w:rsidR="00C665B0" w:rsidRDefault="00C665B0">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D29832" w14:textId="77777777" w:rsidR="00C665B0" w:rsidRDefault="00C665B0">
    <w:pPr>
      <w:pStyle w:val="Stopka"/>
      <w:pBdr>
        <w:top w:val="single" w:sz="4" w:space="1" w:color="D9D9D9"/>
      </w:pBdr>
      <w:jc w:val="right"/>
      <w:rPr>
        <w:rFonts w:ascii="Cambria" w:hAnsi="Cambria"/>
      </w:rPr>
    </w:pPr>
  </w:p>
  <w:p w14:paraId="6C257387" w14:textId="1995ED3A" w:rsidR="00C665B0" w:rsidRDefault="00C665B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5E6F11">
      <w:rPr>
        <w:rFonts w:ascii="Cambria" w:hAnsi="Cambria"/>
        <w:noProof/>
        <w:lang w:eastAsia="pl-PL"/>
      </w:rPr>
      <w:t>36</w:t>
    </w:r>
    <w:r>
      <w:rPr>
        <w:rFonts w:ascii="Cambria" w:hAnsi="Cambria"/>
      </w:rPr>
      <w:fldChar w:fldCharType="end"/>
    </w:r>
    <w:r>
      <w:rPr>
        <w:rFonts w:ascii="Cambria" w:hAnsi="Cambria"/>
      </w:rPr>
      <w:t xml:space="preserve"> | </w:t>
    </w:r>
    <w:r>
      <w:rPr>
        <w:rFonts w:ascii="Cambria" w:hAnsi="Cambria"/>
        <w:color w:val="7F7F7F"/>
        <w:spacing w:val="60"/>
      </w:rPr>
      <w:t>Strona</w:t>
    </w:r>
  </w:p>
  <w:p w14:paraId="73CDF92D" w14:textId="77777777" w:rsidR="00C665B0" w:rsidRDefault="00C665B0">
    <w:pPr>
      <w:pStyle w:val="Stopka"/>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A4BBC8" w14:textId="77777777" w:rsidR="00C665B0" w:rsidRDefault="00C665B0">
    <w:pPr>
      <w:pStyle w:val="Stopka"/>
      <w:pBdr>
        <w:top w:val="single" w:sz="4" w:space="1" w:color="D9D9D9"/>
      </w:pBdr>
      <w:jc w:val="right"/>
      <w:rPr>
        <w:rFonts w:ascii="Cambria" w:hAnsi="Cambria"/>
      </w:rPr>
    </w:pPr>
  </w:p>
  <w:p w14:paraId="3AC4AC97" w14:textId="2D6B8172" w:rsidR="00C665B0" w:rsidRDefault="00C665B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8924FC">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261DFAE4" w14:textId="77777777" w:rsidR="00C665B0" w:rsidRDefault="00C665B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E1E014" w14:textId="77777777" w:rsidR="00AA3916" w:rsidRDefault="00AA3916">
      <w:r>
        <w:separator/>
      </w:r>
    </w:p>
  </w:footnote>
  <w:footnote w:type="continuationSeparator" w:id="0">
    <w:p w14:paraId="67A4D3C6" w14:textId="77777777" w:rsidR="00AA3916" w:rsidRDefault="00AA39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2463C3" w14:textId="77777777" w:rsidR="00C665B0" w:rsidRDefault="00C665B0">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A51B44" w14:textId="77777777" w:rsidR="00C665B0" w:rsidRDefault="00C665B0">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B8663" w14:textId="77777777" w:rsidR="00C665B0" w:rsidRDefault="00C665B0">
    <w:pPr>
      <w:pStyle w:val="Nagwek"/>
      <w:rPr>
        <w:rFonts w:ascii="Cambria" w:hAnsi="Cambria"/>
      </w:rPr>
    </w:pPr>
    <w:bookmarkStart w:id="10" w:name="_Hlk43887110"/>
    <w:bookmarkStart w:id="11" w:name="_Hlk43887111"/>
    <w:bookmarkStart w:id="12" w:name="_Hlk43887112"/>
    <w:bookmarkStart w:id="13" w:name="_Hlk43887113"/>
    <w:bookmarkStart w:id="14" w:name="_Hlk43887114"/>
    <w:bookmarkStart w:id="15" w:name="_Hlk43887115"/>
    <w:bookmarkStart w:id="16" w:name="_Hlk43887135"/>
    <w:bookmarkStart w:id="17" w:name="_Hlk43887136"/>
    <w:bookmarkStart w:id="18" w:name="_Hlk43887154"/>
    <w:bookmarkStart w:id="19" w:name="_Hlk43887155"/>
    <w:bookmarkStart w:id="20" w:name="_Hlk43887171"/>
    <w:bookmarkStart w:id="21" w:name="_Hlk43887172"/>
    <w:bookmarkStart w:id="22" w:name="_Hlk43887184"/>
    <w:bookmarkStart w:id="23" w:name="_Hlk43887185"/>
    <w:bookmarkStart w:id="24" w:name="_Hlk43887223"/>
    <w:bookmarkStart w:id="25" w:name="_Hlk43887224"/>
    <w:bookmarkStart w:id="26" w:name="_Hlk43887238"/>
    <w:bookmarkStart w:id="27" w:name="_Hlk43887239"/>
    <w:bookmarkStart w:id="28" w:name="_Hlk43887240"/>
    <w:bookmarkStart w:id="29" w:name="_Hlk43887241"/>
    <w:bookmarkStart w:id="30" w:name="_Hlk43887242"/>
    <w:bookmarkStart w:id="31" w:name="_Hlk43887243"/>
    <w:bookmarkStart w:id="32" w:name="_Hlk43887252"/>
    <w:bookmarkStart w:id="33" w:name="_Hlk43887253"/>
    <w:bookmarkStart w:id="34" w:name="_Hlk43887254"/>
    <w:bookmarkStart w:id="35" w:name="_Hlk43887255"/>
    <w:bookmarkStart w:id="36" w:name="_Hlk43887273"/>
    <w:bookmarkStart w:id="37" w:name="_Hlk43887274"/>
    <w:bookmarkStart w:id="38" w:name="_Hlk43887290"/>
    <w:bookmarkStart w:id="39" w:name="_Hlk43887291"/>
    <w:bookmarkStart w:id="40" w:name="_Hlk43887304"/>
    <w:bookmarkStart w:id="41" w:name="_Hlk43887305"/>
    <w:bookmarkStart w:id="42" w:name="_Hlk43887317"/>
    <w:bookmarkStart w:id="43" w:name="_Hlk43887318"/>
    <w:r>
      <w:rPr>
        <w:rFonts w:ascii="Cambria" w:hAnsi="Cambria"/>
      </w:rPr>
      <w:t xml:space="preserve">                                      </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0000007"/>
    <w:multiLevelType w:val="singleLevel"/>
    <w:tmpl w:val="00000007"/>
    <w:name w:val="WW8Num16"/>
    <w:lvl w:ilvl="0">
      <w:start w:val="1"/>
      <w:numFmt w:val="bullet"/>
      <w:lvlText w:val=""/>
      <w:lvlJc w:val="left"/>
      <w:pPr>
        <w:tabs>
          <w:tab w:val="num" w:pos="0"/>
        </w:tabs>
        <w:ind w:left="1287" w:hanging="360"/>
      </w:pPr>
      <w:rPr>
        <w:rFonts w:ascii="Symbol" w:hAnsi="Symbol" w:cs="Symbol" w:hint="default"/>
        <w:b/>
        <w:color w:val="auto"/>
        <w:lang w:eastAsia="pl-PL"/>
      </w:rPr>
    </w:lvl>
  </w:abstractNum>
  <w:abstractNum w:abstractNumId="2" w15:restartNumberingAfterBreak="0">
    <w:nsid w:val="0000000A"/>
    <w:multiLevelType w:val="multilevel"/>
    <w:tmpl w:val="0000000A"/>
    <w:name w:val="WW8Num20"/>
    <w:lvl w:ilvl="0">
      <w:start w:val="17"/>
      <w:numFmt w:val="decimal"/>
      <w:lvlText w:val="%1"/>
      <w:lvlJc w:val="left"/>
      <w:pPr>
        <w:tabs>
          <w:tab w:val="num" w:pos="495"/>
        </w:tabs>
        <w:ind w:left="495" w:hanging="495"/>
      </w:pPr>
      <w:rPr>
        <w:rFonts w:ascii="Calibri" w:hAnsi="Calibri" w:cs="Calibri" w:hint="default"/>
      </w:rPr>
    </w:lvl>
    <w:lvl w:ilvl="1">
      <w:start w:val="3"/>
      <w:numFmt w:val="decimal"/>
      <w:lvlText w:val="14.%2"/>
      <w:lvlJc w:val="left"/>
      <w:pPr>
        <w:tabs>
          <w:tab w:val="num" w:pos="495"/>
        </w:tabs>
        <w:ind w:left="495" w:hanging="495"/>
      </w:pPr>
      <w:rPr>
        <w:rFonts w:ascii="Calibri" w:hAnsi="Calibri" w:cs="Calibri" w:hint="default"/>
      </w:rPr>
    </w:lvl>
    <w:lvl w:ilvl="2">
      <w:start w:val="1"/>
      <w:numFmt w:val="decimal"/>
      <w:lvlText w:val="%1.%2.%3"/>
      <w:lvlJc w:val="left"/>
      <w:pPr>
        <w:tabs>
          <w:tab w:val="num" w:pos="720"/>
        </w:tabs>
        <w:ind w:left="720" w:hanging="720"/>
      </w:pPr>
      <w:rPr>
        <w:rFonts w:ascii="Calibri" w:hAnsi="Calibri" w:cs="Calibri" w:hint="default"/>
      </w:rPr>
    </w:lvl>
    <w:lvl w:ilvl="3">
      <w:start w:val="1"/>
      <w:numFmt w:val="decimal"/>
      <w:lvlText w:val="%1.%2.%3.%4"/>
      <w:lvlJc w:val="left"/>
      <w:pPr>
        <w:tabs>
          <w:tab w:val="num" w:pos="720"/>
        </w:tabs>
        <w:ind w:left="720" w:hanging="720"/>
      </w:pPr>
      <w:rPr>
        <w:rFonts w:ascii="Calibri" w:hAnsi="Calibri" w:cs="Calibri" w:hint="default"/>
      </w:rPr>
    </w:lvl>
    <w:lvl w:ilvl="4">
      <w:start w:val="1"/>
      <w:numFmt w:val="decimal"/>
      <w:lvlText w:val="%1.%2.%3.%4.%5"/>
      <w:lvlJc w:val="left"/>
      <w:pPr>
        <w:tabs>
          <w:tab w:val="num" w:pos="720"/>
        </w:tabs>
        <w:ind w:left="720" w:hanging="720"/>
      </w:pPr>
      <w:rPr>
        <w:rFonts w:ascii="Calibri" w:hAnsi="Calibri" w:cs="Calibri" w:hint="default"/>
      </w:rPr>
    </w:lvl>
    <w:lvl w:ilvl="5">
      <w:start w:val="1"/>
      <w:numFmt w:val="decimal"/>
      <w:lvlText w:val="%1.%2.%3.%4.%5.%6"/>
      <w:lvlJc w:val="left"/>
      <w:pPr>
        <w:tabs>
          <w:tab w:val="num" w:pos="1080"/>
        </w:tabs>
        <w:ind w:left="1080" w:hanging="1080"/>
      </w:pPr>
      <w:rPr>
        <w:rFonts w:ascii="Calibri" w:hAnsi="Calibri" w:cs="Calibri" w:hint="default"/>
      </w:rPr>
    </w:lvl>
    <w:lvl w:ilvl="6">
      <w:start w:val="1"/>
      <w:numFmt w:val="decimal"/>
      <w:lvlText w:val="%1.%2.%3.%4.%5.%6.%7"/>
      <w:lvlJc w:val="left"/>
      <w:pPr>
        <w:tabs>
          <w:tab w:val="num" w:pos="1080"/>
        </w:tabs>
        <w:ind w:left="1080" w:hanging="1080"/>
      </w:pPr>
      <w:rPr>
        <w:rFonts w:ascii="Calibri" w:hAnsi="Calibri" w:cs="Calibri" w:hint="default"/>
      </w:rPr>
    </w:lvl>
    <w:lvl w:ilvl="7">
      <w:start w:val="1"/>
      <w:numFmt w:val="decimal"/>
      <w:lvlText w:val="%1.%2.%3.%4.%5.%6.%7.%8"/>
      <w:lvlJc w:val="left"/>
      <w:pPr>
        <w:tabs>
          <w:tab w:val="num" w:pos="1440"/>
        </w:tabs>
        <w:ind w:left="1440" w:hanging="1440"/>
      </w:pPr>
      <w:rPr>
        <w:rFonts w:ascii="Calibri" w:hAnsi="Calibri" w:cs="Calibri" w:hint="default"/>
      </w:rPr>
    </w:lvl>
    <w:lvl w:ilvl="8">
      <w:start w:val="1"/>
      <w:numFmt w:val="decimal"/>
      <w:lvlText w:val="%1.%2.%3.%4.%5.%6.%7.%8.%9"/>
      <w:lvlJc w:val="left"/>
      <w:pPr>
        <w:tabs>
          <w:tab w:val="num" w:pos="1440"/>
        </w:tabs>
        <w:ind w:left="1440" w:hanging="1440"/>
      </w:pPr>
      <w:rPr>
        <w:rFonts w:ascii="Calibri" w:hAnsi="Calibri" w:cs="Calibri" w:hint="default"/>
      </w:rPr>
    </w:lvl>
  </w:abstractNum>
  <w:abstractNum w:abstractNumId="3" w15:restartNumberingAfterBreak="0">
    <w:nsid w:val="010B43C0"/>
    <w:multiLevelType w:val="hybridMultilevel"/>
    <w:tmpl w:val="DF9CFC72"/>
    <w:name w:val="WW8Num162"/>
    <w:lvl w:ilvl="0" w:tplc="6D142526">
      <w:start w:val="1"/>
      <w:numFmt w:val="bullet"/>
      <w:lvlText w:val=""/>
      <w:lvlJc w:val="left"/>
      <w:pPr>
        <w:tabs>
          <w:tab w:val="num" w:pos="1287"/>
        </w:tabs>
        <w:ind w:left="1287" w:hanging="360"/>
      </w:pPr>
      <w:rPr>
        <w:rFonts w:ascii="Symbol" w:hAnsi="Symbol" w:hint="default"/>
        <w:sz w:val="20"/>
      </w:rPr>
    </w:lvl>
    <w:lvl w:ilvl="1" w:tplc="04150003" w:tentative="1">
      <w:start w:val="1"/>
      <w:numFmt w:val="bullet"/>
      <w:lvlText w:val="o"/>
      <w:lvlJc w:val="left"/>
      <w:pPr>
        <w:tabs>
          <w:tab w:val="num" w:pos="1108"/>
        </w:tabs>
        <w:ind w:left="1108" w:hanging="360"/>
      </w:pPr>
      <w:rPr>
        <w:rFonts w:ascii="Courier New" w:hAnsi="Courier New" w:cs="Courier New" w:hint="default"/>
      </w:rPr>
    </w:lvl>
    <w:lvl w:ilvl="2" w:tplc="04150005" w:tentative="1">
      <w:start w:val="1"/>
      <w:numFmt w:val="bullet"/>
      <w:lvlText w:val=""/>
      <w:lvlJc w:val="left"/>
      <w:pPr>
        <w:tabs>
          <w:tab w:val="num" w:pos="1828"/>
        </w:tabs>
        <w:ind w:left="1828" w:hanging="360"/>
      </w:pPr>
      <w:rPr>
        <w:rFonts w:ascii="Wingdings" w:hAnsi="Wingdings" w:hint="default"/>
      </w:rPr>
    </w:lvl>
    <w:lvl w:ilvl="3" w:tplc="04150001" w:tentative="1">
      <w:start w:val="1"/>
      <w:numFmt w:val="bullet"/>
      <w:lvlText w:val=""/>
      <w:lvlJc w:val="left"/>
      <w:pPr>
        <w:tabs>
          <w:tab w:val="num" w:pos="2548"/>
        </w:tabs>
        <w:ind w:left="2548" w:hanging="360"/>
      </w:pPr>
      <w:rPr>
        <w:rFonts w:ascii="Symbol" w:hAnsi="Symbol" w:hint="default"/>
      </w:rPr>
    </w:lvl>
    <w:lvl w:ilvl="4" w:tplc="04150003" w:tentative="1">
      <w:start w:val="1"/>
      <w:numFmt w:val="bullet"/>
      <w:lvlText w:val="o"/>
      <w:lvlJc w:val="left"/>
      <w:pPr>
        <w:tabs>
          <w:tab w:val="num" w:pos="3268"/>
        </w:tabs>
        <w:ind w:left="3268" w:hanging="360"/>
      </w:pPr>
      <w:rPr>
        <w:rFonts w:ascii="Courier New" w:hAnsi="Courier New" w:cs="Courier New" w:hint="default"/>
      </w:rPr>
    </w:lvl>
    <w:lvl w:ilvl="5" w:tplc="04150005" w:tentative="1">
      <w:start w:val="1"/>
      <w:numFmt w:val="bullet"/>
      <w:lvlText w:val=""/>
      <w:lvlJc w:val="left"/>
      <w:pPr>
        <w:tabs>
          <w:tab w:val="num" w:pos="3988"/>
        </w:tabs>
        <w:ind w:left="3988" w:hanging="360"/>
      </w:pPr>
      <w:rPr>
        <w:rFonts w:ascii="Wingdings" w:hAnsi="Wingdings" w:hint="default"/>
      </w:rPr>
    </w:lvl>
    <w:lvl w:ilvl="6" w:tplc="04150001" w:tentative="1">
      <w:start w:val="1"/>
      <w:numFmt w:val="bullet"/>
      <w:lvlText w:val=""/>
      <w:lvlJc w:val="left"/>
      <w:pPr>
        <w:tabs>
          <w:tab w:val="num" w:pos="4708"/>
        </w:tabs>
        <w:ind w:left="4708" w:hanging="360"/>
      </w:pPr>
      <w:rPr>
        <w:rFonts w:ascii="Symbol" w:hAnsi="Symbol" w:hint="default"/>
      </w:rPr>
    </w:lvl>
    <w:lvl w:ilvl="7" w:tplc="04150003" w:tentative="1">
      <w:start w:val="1"/>
      <w:numFmt w:val="bullet"/>
      <w:lvlText w:val="o"/>
      <w:lvlJc w:val="left"/>
      <w:pPr>
        <w:tabs>
          <w:tab w:val="num" w:pos="5428"/>
        </w:tabs>
        <w:ind w:left="5428" w:hanging="360"/>
      </w:pPr>
      <w:rPr>
        <w:rFonts w:ascii="Courier New" w:hAnsi="Courier New" w:cs="Courier New" w:hint="default"/>
      </w:rPr>
    </w:lvl>
    <w:lvl w:ilvl="8" w:tplc="04150005" w:tentative="1">
      <w:start w:val="1"/>
      <w:numFmt w:val="bullet"/>
      <w:lvlText w:val=""/>
      <w:lvlJc w:val="left"/>
      <w:pPr>
        <w:tabs>
          <w:tab w:val="num" w:pos="6148"/>
        </w:tabs>
        <w:ind w:left="6148" w:hanging="360"/>
      </w:pPr>
      <w:rPr>
        <w:rFonts w:ascii="Wingdings" w:hAnsi="Wingdings" w:hint="default"/>
      </w:rPr>
    </w:lvl>
  </w:abstractNum>
  <w:abstractNum w:abstractNumId="4" w15:restartNumberingAfterBreak="0">
    <w:nsid w:val="0AAA488F"/>
    <w:multiLevelType w:val="hybridMultilevel"/>
    <w:tmpl w:val="D08AD08E"/>
    <w:name w:val="WW8Num164"/>
    <w:lvl w:ilvl="0" w:tplc="6D142526">
      <w:start w:val="1"/>
      <w:numFmt w:val="bullet"/>
      <w:lvlText w:val=""/>
      <w:lvlJc w:val="left"/>
      <w:pPr>
        <w:tabs>
          <w:tab w:val="num" w:pos="1287"/>
        </w:tabs>
        <w:ind w:left="1287" w:hanging="360"/>
      </w:pPr>
      <w:rPr>
        <w:rFonts w:ascii="Symbol" w:hAnsi="Symbol" w:hint="default"/>
        <w:sz w:val="20"/>
      </w:rPr>
    </w:lvl>
    <w:lvl w:ilvl="1" w:tplc="04150003" w:tentative="1">
      <w:start w:val="1"/>
      <w:numFmt w:val="bullet"/>
      <w:lvlText w:val="o"/>
      <w:lvlJc w:val="left"/>
      <w:pPr>
        <w:tabs>
          <w:tab w:val="num" w:pos="1108"/>
        </w:tabs>
        <w:ind w:left="1108" w:hanging="360"/>
      </w:pPr>
      <w:rPr>
        <w:rFonts w:ascii="Courier New" w:hAnsi="Courier New" w:cs="Courier New" w:hint="default"/>
      </w:rPr>
    </w:lvl>
    <w:lvl w:ilvl="2" w:tplc="04150005" w:tentative="1">
      <w:start w:val="1"/>
      <w:numFmt w:val="bullet"/>
      <w:lvlText w:val=""/>
      <w:lvlJc w:val="left"/>
      <w:pPr>
        <w:tabs>
          <w:tab w:val="num" w:pos="1828"/>
        </w:tabs>
        <w:ind w:left="1828" w:hanging="360"/>
      </w:pPr>
      <w:rPr>
        <w:rFonts w:ascii="Wingdings" w:hAnsi="Wingdings" w:hint="default"/>
      </w:rPr>
    </w:lvl>
    <w:lvl w:ilvl="3" w:tplc="04150001" w:tentative="1">
      <w:start w:val="1"/>
      <w:numFmt w:val="bullet"/>
      <w:lvlText w:val=""/>
      <w:lvlJc w:val="left"/>
      <w:pPr>
        <w:tabs>
          <w:tab w:val="num" w:pos="2548"/>
        </w:tabs>
        <w:ind w:left="2548" w:hanging="360"/>
      </w:pPr>
      <w:rPr>
        <w:rFonts w:ascii="Symbol" w:hAnsi="Symbol" w:hint="default"/>
      </w:rPr>
    </w:lvl>
    <w:lvl w:ilvl="4" w:tplc="04150003" w:tentative="1">
      <w:start w:val="1"/>
      <w:numFmt w:val="bullet"/>
      <w:lvlText w:val="o"/>
      <w:lvlJc w:val="left"/>
      <w:pPr>
        <w:tabs>
          <w:tab w:val="num" w:pos="3268"/>
        </w:tabs>
        <w:ind w:left="3268" w:hanging="360"/>
      </w:pPr>
      <w:rPr>
        <w:rFonts w:ascii="Courier New" w:hAnsi="Courier New" w:cs="Courier New" w:hint="default"/>
      </w:rPr>
    </w:lvl>
    <w:lvl w:ilvl="5" w:tplc="04150005" w:tentative="1">
      <w:start w:val="1"/>
      <w:numFmt w:val="bullet"/>
      <w:lvlText w:val=""/>
      <w:lvlJc w:val="left"/>
      <w:pPr>
        <w:tabs>
          <w:tab w:val="num" w:pos="3988"/>
        </w:tabs>
        <w:ind w:left="3988" w:hanging="360"/>
      </w:pPr>
      <w:rPr>
        <w:rFonts w:ascii="Wingdings" w:hAnsi="Wingdings" w:hint="default"/>
      </w:rPr>
    </w:lvl>
    <w:lvl w:ilvl="6" w:tplc="04150001" w:tentative="1">
      <w:start w:val="1"/>
      <w:numFmt w:val="bullet"/>
      <w:lvlText w:val=""/>
      <w:lvlJc w:val="left"/>
      <w:pPr>
        <w:tabs>
          <w:tab w:val="num" w:pos="4708"/>
        </w:tabs>
        <w:ind w:left="4708" w:hanging="360"/>
      </w:pPr>
      <w:rPr>
        <w:rFonts w:ascii="Symbol" w:hAnsi="Symbol" w:hint="default"/>
      </w:rPr>
    </w:lvl>
    <w:lvl w:ilvl="7" w:tplc="04150003" w:tentative="1">
      <w:start w:val="1"/>
      <w:numFmt w:val="bullet"/>
      <w:lvlText w:val="o"/>
      <w:lvlJc w:val="left"/>
      <w:pPr>
        <w:tabs>
          <w:tab w:val="num" w:pos="5428"/>
        </w:tabs>
        <w:ind w:left="5428" w:hanging="360"/>
      </w:pPr>
      <w:rPr>
        <w:rFonts w:ascii="Courier New" w:hAnsi="Courier New" w:cs="Courier New" w:hint="default"/>
      </w:rPr>
    </w:lvl>
    <w:lvl w:ilvl="8" w:tplc="04150005" w:tentative="1">
      <w:start w:val="1"/>
      <w:numFmt w:val="bullet"/>
      <w:lvlText w:val=""/>
      <w:lvlJc w:val="left"/>
      <w:pPr>
        <w:tabs>
          <w:tab w:val="num" w:pos="6148"/>
        </w:tabs>
        <w:ind w:left="6148" w:hanging="360"/>
      </w:pPr>
      <w:rPr>
        <w:rFonts w:ascii="Wingdings" w:hAnsi="Wingdings" w:hint="default"/>
      </w:rPr>
    </w:lvl>
  </w:abstractNum>
  <w:abstractNum w:abstractNumId="5" w15:restartNumberingAfterBreak="0">
    <w:nsid w:val="0B852E8E"/>
    <w:multiLevelType w:val="multilevel"/>
    <w:tmpl w:val="0D5E110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D103EFD"/>
    <w:multiLevelType w:val="singleLevel"/>
    <w:tmpl w:val="0D103EFD"/>
    <w:lvl w:ilvl="0">
      <w:start w:val="2"/>
      <w:numFmt w:val="decimal"/>
      <w:lvlText w:val="%1)"/>
      <w:lvlJc w:val="left"/>
    </w:lvl>
  </w:abstractNum>
  <w:abstractNum w:abstractNumId="7" w15:restartNumberingAfterBreak="0">
    <w:nsid w:val="0DAD6B1D"/>
    <w:multiLevelType w:val="hybridMultilevel"/>
    <w:tmpl w:val="25F22A7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 w15:restartNumberingAfterBreak="0">
    <w:nsid w:val="125E61D7"/>
    <w:multiLevelType w:val="hybridMultilevel"/>
    <w:tmpl w:val="25BAC0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241671"/>
    <w:multiLevelType w:val="hybridMultilevel"/>
    <w:tmpl w:val="63C87D0C"/>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0" w15:restartNumberingAfterBreak="0">
    <w:nsid w:val="19C30D3C"/>
    <w:multiLevelType w:val="hybridMultilevel"/>
    <w:tmpl w:val="E53CE976"/>
    <w:lvl w:ilvl="0" w:tplc="04150001">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1" w15:restartNumberingAfterBreak="0">
    <w:nsid w:val="207C74C4"/>
    <w:multiLevelType w:val="hybridMultilevel"/>
    <w:tmpl w:val="72D825E0"/>
    <w:lvl w:ilvl="0" w:tplc="0415000D">
      <w:start w:val="1"/>
      <w:numFmt w:val="bullet"/>
      <w:lvlText w:val=""/>
      <w:lvlJc w:val="left"/>
      <w:pPr>
        <w:ind w:left="2204" w:hanging="360"/>
      </w:pPr>
      <w:rPr>
        <w:rFonts w:ascii="Wingdings" w:hAnsi="Wingdings" w:hint="default"/>
      </w:rPr>
    </w:lvl>
    <w:lvl w:ilvl="1" w:tplc="04150003" w:tentative="1">
      <w:start w:val="1"/>
      <w:numFmt w:val="bullet"/>
      <w:lvlText w:val="o"/>
      <w:lvlJc w:val="left"/>
      <w:pPr>
        <w:ind w:left="2924" w:hanging="360"/>
      </w:pPr>
      <w:rPr>
        <w:rFonts w:ascii="Courier New" w:hAnsi="Courier New" w:cs="Courier New" w:hint="default"/>
      </w:rPr>
    </w:lvl>
    <w:lvl w:ilvl="2" w:tplc="04150005" w:tentative="1">
      <w:start w:val="1"/>
      <w:numFmt w:val="bullet"/>
      <w:lvlText w:val=""/>
      <w:lvlJc w:val="left"/>
      <w:pPr>
        <w:ind w:left="3644" w:hanging="360"/>
      </w:pPr>
      <w:rPr>
        <w:rFonts w:ascii="Wingdings" w:hAnsi="Wingdings" w:hint="default"/>
      </w:rPr>
    </w:lvl>
    <w:lvl w:ilvl="3" w:tplc="04150001">
      <w:start w:val="1"/>
      <w:numFmt w:val="bullet"/>
      <w:lvlText w:val=""/>
      <w:lvlJc w:val="left"/>
      <w:pPr>
        <w:ind w:left="4364" w:hanging="360"/>
      </w:pPr>
      <w:rPr>
        <w:rFonts w:ascii="Symbol" w:hAnsi="Symbol" w:hint="default"/>
      </w:rPr>
    </w:lvl>
    <w:lvl w:ilvl="4" w:tplc="04150003" w:tentative="1">
      <w:start w:val="1"/>
      <w:numFmt w:val="bullet"/>
      <w:lvlText w:val="o"/>
      <w:lvlJc w:val="left"/>
      <w:pPr>
        <w:ind w:left="5084" w:hanging="360"/>
      </w:pPr>
      <w:rPr>
        <w:rFonts w:ascii="Courier New" w:hAnsi="Courier New" w:cs="Courier New" w:hint="default"/>
      </w:rPr>
    </w:lvl>
    <w:lvl w:ilvl="5" w:tplc="04150005" w:tentative="1">
      <w:start w:val="1"/>
      <w:numFmt w:val="bullet"/>
      <w:lvlText w:val=""/>
      <w:lvlJc w:val="left"/>
      <w:pPr>
        <w:ind w:left="5804" w:hanging="360"/>
      </w:pPr>
      <w:rPr>
        <w:rFonts w:ascii="Wingdings" w:hAnsi="Wingdings" w:hint="default"/>
      </w:rPr>
    </w:lvl>
    <w:lvl w:ilvl="6" w:tplc="04150001" w:tentative="1">
      <w:start w:val="1"/>
      <w:numFmt w:val="bullet"/>
      <w:lvlText w:val=""/>
      <w:lvlJc w:val="left"/>
      <w:pPr>
        <w:ind w:left="6524" w:hanging="360"/>
      </w:pPr>
      <w:rPr>
        <w:rFonts w:ascii="Symbol" w:hAnsi="Symbol" w:hint="default"/>
      </w:rPr>
    </w:lvl>
    <w:lvl w:ilvl="7" w:tplc="04150003" w:tentative="1">
      <w:start w:val="1"/>
      <w:numFmt w:val="bullet"/>
      <w:lvlText w:val="o"/>
      <w:lvlJc w:val="left"/>
      <w:pPr>
        <w:ind w:left="7244" w:hanging="360"/>
      </w:pPr>
      <w:rPr>
        <w:rFonts w:ascii="Courier New" w:hAnsi="Courier New" w:cs="Courier New" w:hint="default"/>
      </w:rPr>
    </w:lvl>
    <w:lvl w:ilvl="8" w:tplc="04150005" w:tentative="1">
      <w:start w:val="1"/>
      <w:numFmt w:val="bullet"/>
      <w:lvlText w:val=""/>
      <w:lvlJc w:val="left"/>
      <w:pPr>
        <w:ind w:left="7964" w:hanging="360"/>
      </w:pPr>
      <w:rPr>
        <w:rFonts w:ascii="Wingdings" w:hAnsi="Wingdings" w:hint="default"/>
      </w:rPr>
    </w:lvl>
  </w:abstractNum>
  <w:abstractNum w:abstractNumId="12"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4260377"/>
    <w:multiLevelType w:val="hybridMultilevel"/>
    <w:tmpl w:val="273A5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4FD3B65"/>
    <w:multiLevelType w:val="hybridMultilevel"/>
    <w:tmpl w:val="2A20956A"/>
    <w:lvl w:ilvl="0" w:tplc="04150017">
      <w:start w:val="1"/>
      <w:numFmt w:val="lowerLetter"/>
      <w:lvlText w:val="%1)"/>
      <w:lvlJc w:val="left"/>
      <w:pPr>
        <w:ind w:left="1429" w:hanging="360"/>
      </w:pPr>
      <w:rPr>
        <w:rFont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2942751E"/>
    <w:multiLevelType w:val="hybridMultilevel"/>
    <w:tmpl w:val="9FC821D0"/>
    <w:lvl w:ilvl="0" w:tplc="0415000B">
      <w:start w:val="1"/>
      <w:numFmt w:val="bullet"/>
      <w:lvlText w:val=""/>
      <w:lvlJc w:val="left"/>
      <w:pPr>
        <w:ind w:left="2160" w:hanging="360"/>
      </w:pPr>
      <w:rPr>
        <w:rFonts w:ascii="Wingdings" w:hAnsi="Wingdings"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16" w15:restartNumberingAfterBreak="0">
    <w:nsid w:val="2AD26B1C"/>
    <w:multiLevelType w:val="hybridMultilevel"/>
    <w:tmpl w:val="1B8AF706"/>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7" w15:restartNumberingAfterBreak="0">
    <w:nsid w:val="2AD97904"/>
    <w:multiLevelType w:val="hybridMultilevel"/>
    <w:tmpl w:val="DCCE5102"/>
    <w:lvl w:ilvl="0" w:tplc="04150005">
      <w:start w:val="1"/>
      <w:numFmt w:val="bullet"/>
      <w:lvlText w:val=""/>
      <w:lvlJc w:val="left"/>
      <w:pPr>
        <w:ind w:left="1854" w:hanging="360"/>
      </w:pPr>
      <w:rPr>
        <w:rFonts w:ascii="Wingdings" w:hAnsi="Wingdings" w:hint="default"/>
        <w:b w:val="0"/>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18" w15:restartNumberingAfterBreak="0">
    <w:nsid w:val="2E6D575E"/>
    <w:multiLevelType w:val="hybridMultilevel"/>
    <w:tmpl w:val="25F22A7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15:restartNumberingAfterBreak="0">
    <w:nsid w:val="2F981B9A"/>
    <w:multiLevelType w:val="hybridMultilevel"/>
    <w:tmpl w:val="C9460E58"/>
    <w:lvl w:ilvl="0" w:tplc="04150017">
      <w:start w:val="1"/>
      <w:numFmt w:val="lowerLetter"/>
      <w:lvlText w:val="%1)"/>
      <w:lvlJc w:val="left"/>
      <w:pPr>
        <w:ind w:left="720" w:hanging="360"/>
      </w:pPr>
    </w:lvl>
    <w:lvl w:ilvl="1" w:tplc="8FD67AF2">
      <w:start w:val="1"/>
      <w:numFmt w:val="lowerLetter"/>
      <w:lvlText w:val="%2)"/>
      <w:lvlJc w:val="left"/>
      <w:pPr>
        <w:ind w:left="1080" w:firstLine="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121028E"/>
    <w:multiLevelType w:val="multilevel"/>
    <w:tmpl w:val="3B6E7F56"/>
    <w:lvl w:ilvl="0">
      <w:start w:val="1"/>
      <w:numFmt w:val="lowerLetter"/>
      <w:lvlText w:val="%1)"/>
      <w:lvlJc w:val="left"/>
      <w:pPr>
        <w:ind w:left="720" w:hanging="360"/>
      </w:pPr>
      <w:rPr>
        <w:rFonts w:hint="default"/>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333D72BF"/>
    <w:multiLevelType w:val="hybridMultilevel"/>
    <w:tmpl w:val="55C876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73F2E1C"/>
    <w:multiLevelType w:val="hybridMultilevel"/>
    <w:tmpl w:val="527CEB28"/>
    <w:name w:val="WW8Num163"/>
    <w:lvl w:ilvl="0" w:tplc="6D142526">
      <w:start w:val="1"/>
      <w:numFmt w:val="bullet"/>
      <w:lvlText w:val=""/>
      <w:lvlJc w:val="left"/>
      <w:pPr>
        <w:tabs>
          <w:tab w:val="num" w:pos="1287"/>
        </w:tabs>
        <w:ind w:left="1287" w:hanging="360"/>
      </w:pPr>
      <w:rPr>
        <w:rFonts w:ascii="Symbol" w:hAnsi="Symbol" w:hint="default"/>
        <w:sz w:val="20"/>
      </w:rPr>
    </w:lvl>
    <w:lvl w:ilvl="1" w:tplc="04150003" w:tentative="1">
      <w:start w:val="1"/>
      <w:numFmt w:val="bullet"/>
      <w:lvlText w:val="o"/>
      <w:lvlJc w:val="left"/>
      <w:pPr>
        <w:tabs>
          <w:tab w:val="num" w:pos="1108"/>
        </w:tabs>
        <w:ind w:left="1108" w:hanging="360"/>
      </w:pPr>
      <w:rPr>
        <w:rFonts w:ascii="Courier New" w:hAnsi="Courier New" w:cs="Courier New" w:hint="default"/>
      </w:rPr>
    </w:lvl>
    <w:lvl w:ilvl="2" w:tplc="04150005" w:tentative="1">
      <w:start w:val="1"/>
      <w:numFmt w:val="bullet"/>
      <w:lvlText w:val=""/>
      <w:lvlJc w:val="left"/>
      <w:pPr>
        <w:tabs>
          <w:tab w:val="num" w:pos="1828"/>
        </w:tabs>
        <w:ind w:left="1828" w:hanging="360"/>
      </w:pPr>
      <w:rPr>
        <w:rFonts w:ascii="Wingdings" w:hAnsi="Wingdings" w:hint="default"/>
      </w:rPr>
    </w:lvl>
    <w:lvl w:ilvl="3" w:tplc="04150001" w:tentative="1">
      <w:start w:val="1"/>
      <w:numFmt w:val="bullet"/>
      <w:lvlText w:val=""/>
      <w:lvlJc w:val="left"/>
      <w:pPr>
        <w:tabs>
          <w:tab w:val="num" w:pos="2548"/>
        </w:tabs>
        <w:ind w:left="2548" w:hanging="360"/>
      </w:pPr>
      <w:rPr>
        <w:rFonts w:ascii="Symbol" w:hAnsi="Symbol" w:hint="default"/>
      </w:rPr>
    </w:lvl>
    <w:lvl w:ilvl="4" w:tplc="04150003" w:tentative="1">
      <w:start w:val="1"/>
      <w:numFmt w:val="bullet"/>
      <w:lvlText w:val="o"/>
      <w:lvlJc w:val="left"/>
      <w:pPr>
        <w:tabs>
          <w:tab w:val="num" w:pos="3268"/>
        </w:tabs>
        <w:ind w:left="3268" w:hanging="360"/>
      </w:pPr>
      <w:rPr>
        <w:rFonts w:ascii="Courier New" w:hAnsi="Courier New" w:cs="Courier New" w:hint="default"/>
      </w:rPr>
    </w:lvl>
    <w:lvl w:ilvl="5" w:tplc="04150005" w:tentative="1">
      <w:start w:val="1"/>
      <w:numFmt w:val="bullet"/>
      <w:lvlText w:val=""/>
      <w:lvlJc w:val="left"/>
      <w:pPr>
        <w:tabs>
          <w:tab w:val="num" w:pos="3988"/>
        </w:tabs>
        <w:ind w:left="3988" w:hanging="360"/>
      </w:pPr>
      <w:rPr>
        <w:rFonts w:ascii="Wingdings" w:hAnsi="Wingdings" w:hint="default"/>
      </w:rPr>
    </w:lvl>
    <w:lvl w:ilvl="6" w:tplc="04150001" w:tentative="1">
      <w:start w:val="1"/>
      <w:numFmt w:val="bullet"/>
      <w:lvlText w:val=""/>
      <w:lvlJc w:val="left"/>
      <w:pPr>
        <w:tabs>
          <w:tab w:val="num" w:pos="4708"/>
        </w:tabs>
        <w:ind w:left="4708" w:hanging="360"/>
      </w:pPr>
      <w:rPr>
        <w:rFonts w:ascii="Symbol" w:hAnsi="Symbol" w:hint="default"/>
      </w:rPr>
    </w:lvl>
    <w:lvl w:ilvl="7" w:tplc="04150003" w:tentative="1">
      <w:start w:val="1"/>
      <w:numFmt w:val="bullet"/>
      <w:lvlText w:val="o"/>
      <w:lvlJc w:val="left"/>
      <w:pPr>
        <w:tabs>
          <w:tab w:val="num" w:pos="5428"/>
        </w:tabs>
        <w:ind w:left="5428" w:hanging="360"/>
      </w:pPr>
      <w:rPr>
        <w:rFonts w:ascii="Courier New" w:hAnsi="Courier New" w:cs="Courier New" w:hint="default"/>
      </w:rPr>
    </w:lvl>
    <w:lvl w:ilvl="8" w:tplc="04150005" w:tentative="1">
      <w:start w:val="1"/>
      <w:numFmt w:val="bullet"/>
      <w:lvlText w:val=""/>
      <w:lvlJc w:val="left"/>
      <w:pPr>
        <w:tabs>
          <w:tab w:val="num" w:pos="6148"/>
        </w:tabs>
        <w:ind w:left="6148" w:hanging="360"/>
      </w:pPr>
      <w:rPr>
        <w:rFonts w:ascii="Wingdings" w:hAnsi="Wingdings" w:hint="default"/>
      </w:rPr>
    </w:lvl>
  </w:abstractNum>
  <w:abstractNum w:abstractNumId="23"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4" w15:restartNumberingAfterBreak="0">
    <w:nsid w:val="3BAA1744"/>
    <w:multiLevelType w:val="hybridMultilevel"/>
    <w:tmpl w:val="5C3E1A8E"/>
    <w:lvl w:ilvl="0" w:tplc="0CD80910">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D1176B6"/>
    <w:multiLevelType w:val="hybridMultilevel"/>
    <w:tmpl w:val="D6DA0812"/>
    <w:lvl w:ilvl="0" w:tplc="0F2A054A">
      <w:start w:val="1"/>
      <w:numFmt w:val="bullet"/>
      <w:lvlText w:val=""/>
      <w:lvlJc w:val="left"/>
      <w:pPr>
        <w:ind w:left="1212" w:hanging="360"/>
      </w:pPr>
      <w:rPr>
        <w:rFonts w:ascii="Symbol" w:hAnsi="Symbol" w:hint="default"/>
      </w:rPr>
    </w:lvl>
    <w:lvl w:ilvl="1" w:tplc="04150003" w:tentative="1">
      <w:start w:val="1"/>
      <w:numFmt w:val="bullet"/>
      <w:lvlText w:val="o"/>
      <w:lvlJc w:val="left"/>
      <w:pPr>
        <w:ind w:left="1932" w:hanging="360"/>
      </w:pPr>
      <w:rPr>
        <w:rFonts w:ascii="Courier New" w:hAnsi="Courier New" w:cs="Courier New" w:hint="default"/>
      </w:rPr>
    </w:lvl>
    <w:lvl w:ilvl="2" w:tplc="04150005" w:tentative="1">
      <w:start w:val="1"/>
      <w:numFmt w:val="bullet"/>
      <w:lvlText w:val=""/>
      <w:lvlJc w:val="left"/>
      <w:pPr>
        <w:ind w:left="2652" w:hanging="360"/>
      </w:pPr>
      <w:rPr>
        <w:rFonts w:ascii="Wingdings" w:hAnsi="Wingdings" w:hint="default"/>
      </w:rPr>
    </w:lvl>
    <w:lvl w:ilvl="3" w:tplc="04150001" w:tentative="1">
      <w:start w:val="1"/>
      <w:numFmt w:val="bullet"/>
      <w:lvlText w:val=""/>
      <w:lvlJc w:val="left"/>
      <w:pPr>
        <w:ind w:left="3372" w:hanging="360"/>
      </w:pPr>
      <w:rPr>
        <w:rFonts w:ascii="Symbol" w:hAnsi="Symbol" w:hint="default"/>
      </w:rPr>
    </w:lvl>
    <w:lvl w:ilvl="4" w:tplc="04150003" w:tentative="1">
      <w:start w:val="1"/>
      <w:numFmt w:val="bullet"/>
      <w:lvlText w:val="o"/>
      <w:lvlJc w:val="left"/>
      <w:pPr>
        <w:ind w:left="4092" w:hanging="360"/>
      </w:pPr>
      <w:rPr>
        <w:rFonts w:ascii="Courier New" w:hAnsi="Courier New" w:cs="Courier New" w:hint="default"/>
      </w:rPr>
    </w:lvl>
    <w:lvl w:ilvl="5" w:tplc="04150005" w:tentative="1">
      <w:start w:val="1"/>
      <w:numFmt w:val="bullet"/>
      <w:lvlText w:val=""/>
      <w:lvlJc w:val="left"/>
      <w:pPr>
        <w:ind w:left="4812" w:hanging="360"/>
      </w:pPr>
      <w:rPr>
        <w:rFonts w:ascii="Wingdings" w:hAnsi="Wingdings" w:hint="default"/>
      </w:rPr>
    </w:lvl>
    <w:lvl w:ilvl="6" w:tplc="04150001" w:tentative="1">
      <w:start w:val="1"/>
      <w:numFmt w:val="bullet"/>
      <w:lvlText w:val=""/>
      <w:lvlJc w:val="left"/>
      <w:pPr>
        <w:ind w:left="5532" w:hanging="360"/>
      </w:pPr>
      <w:rPr>
        <w:rFonts w:ascii="Symbol" w:hAnsi="Symbol" w:hint="default"/>
      </w:rPr>
    </w:lvl>
    <w:lvl w:ilvl="7" w:tplc="04150003" w:tentative="1">
      <w:start w:val="1"/>
      <w:numFmt w:val="bullet"/>
      <w:lvlText w:val="o"/>
      <w:lvlJc w:val="left"/>
      <w:pPr>
        <w:ind w:left="6252" w:hanging="360"/>
      </w:pPr>
      <w:rPr>
        <w:rFonts w:ascii="Courier New" w:hAnsi="Courier New" w:cs="Courier New" w:hint="default"/>
      </w:rPr>
    </w:lvl>
    <w:lvl w:ilvl="8" w:tplc="04150005" w:tentative="1">
      <w:start w:val="1"/>
      <w:numFmt w:val="bullet"/>
      <w:lvlText w:val=""/>
      <w:lvlJc w:val="left"/>
      <w:pPr>
        <w:ind w:left="6972" w:hanging="360"/>
      </w:pPr>
      <w:rPr>
        <w:rFonts w:ascii="Wingdings" w:hAnsi="Wingdings" w:hint="default"/>
      </w:rPr>
    </w:lvl>
  </w:abstractNum>
  <w:abstractNum w:abstractNumId="26"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7" w15:restartNumberingAfterBreak="0">
    <w:nsid w:val="43124359"/>
    <w:multiLevelType w:val="hybridMultilevel"/>
    <w:tmpl w:val="036A6C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5E36882"/>
    <w:multiLevelType w:val="hybridMultilevel"/>
    <w:tmpl w:val="7240962E"/>
    <w:lvl w:ilvl="0" w:tplc="0CD80910">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7584310"/>
    <w:multiLevelType w:val="multilevel"/>
    <w:tmpl w:val="3B6E7F56"/>
    <w:lvl w:ilvl="0">
      <w:start w:val="1"/>
      <w:numFmt w:val="lowerLetter"/>
      <w:lvlText w:val="%1)"/>
      <w:lvlJc w:val="left"/>
      <w:pPr>
        <w:ind w:left="720" w:hanging="360"/>
      </w:pPr>
      <w:rPr>
        <w:rFonts w:hint="default"/>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49DC4270"/>
    <w:multiLevelType w:val="hybridMultilevel"/>
    <w:tmpl w:val="1B0E516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1" w15:restartNumberingAfterBreak="0">
    <w:nsid w:val="4F8564B7"/>
    <w:multiLevelType w:val="hybridMultilevel"/>
    <w:tmpl w:val="34F2827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569A1576"/>
    <w:multiLevelType w:val="hybridMultilevel"/>
    <w:tmpl w:val="F530EAB8"/>
    <w:lvl w:ilvl="0" w:tplc="0CD80910">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35" w15:restartNumberingAfterBreak="0">
    <w:nsid w:val="63F21A45"/>
    <w:multiLevelType w:val="hybridMultilevel"/>
    <w:tmpl w:val="EE1C3EAE"/>
    <w:lvl w:ilvl="0" w:tplc="0415000B">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6" w15:restartNumberingAfterBreak="0">
    <w:nsid w:val="66A23184"/>
    <w:multiLevelType w:val="hybridMultilevel"/>
    <w:tmpl w:val="C3288F20"/>
    <w:lvl w:ilvl="0" w:tplc="04150017">
      <w:start w:val="1"/>
      <w:numFmt w:val="lowerLetter"/>
      <w:lvlText w:val="%1)"/>
      <w:lvlJc w:val="left"/>
      <w:pPr>
        <w:ind w:left="1800" w:hanging="360"/>
      </w:pPr>
    </w:lvl>
    <w:lvl w:ilvl="1" w:tplc="04150019">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37"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38"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39" w15:restartNumberingAfterBreak="0">
    <w:nsid w:val="711D2C7B"/>
    <w:multiLevelType w:val="hybridMultilevel"/>
    <w:tmpl w:val="454E1846"/>
    <w:name w:val="WW8Num1642"/>
    <w:lvl w:ilvl="0" w:tplc="6D142526">
      <w:start w:val="1"/>
      <w:numFmt w:val="bullet"/>
      <w:lvlText w:val=""/>
      <w:lvlJc w:val="left"/>
      <w:pPr>
        <w:tabs>
          <w:tab w:val="num" w:pos="1669"/>
        </w:tabs>
        <w:ind w:left="1669" w:hanging="360"/>
      </w:pPr>
      <w:rPr>
        <w:rFonts w:ascii="Symbol" w:hAnsi="Symbol" w:hint="default"/>
        <w:sz w:val="20"/>
      </w:rPr>
    </w:lvl>
    <w:lvl w:ilvl="1" w:tplc="04150003" w:tentative="1">
      <w:start w:val="1"/>
      <w:numFmt w:val="bullet"/>
      <w:lvlText w:val="o"/>
      <w:lvlJc w:val="left"/>
      <w:pPr>
        <w:tabs>
          <w:tab w:val="num" w:pos="1490"/>
        </w:tabs>
        <w:ind w:left="1490" w:hanging="360"/>
      </w:pPr>
      <w:rPr>
        <w:rFonts w:ascii="Courier New" w:hAnsi="Courier New" w:cs="Courier New" w:hint="default"/>
      </w:rPr>
    </w:lvl>
    <w:lvl w:ilvl="2" w:tplc="04150005" w:tentative="1">
      <w:start w:val="1"/>
      <w:numFmt w:val="bullet"/>
      <w:lvlText w:val=""/>
      <w:lvlJc w:val="left"/>
      <w:pPr>
        <w:tabs>
          <w:tab w:val="num" w:pos="2210"/>
        </w:tabs>
        <w:ind w:left="2210" w:hanging="360"/>
      </w:pPr>
      <w:rPr>
        <w:rFonts w:ascii="Wingdings" w:hAnsi="Wingdings" w:hint="default"/>
      </w:rPr>
    </w:lvl>
    <w:lvl w:ilvl="3" w:tplc="04150001" w:tentative="1">
      <w:start w:val="1"/>
      <w:numFmt w:val="bullet"/>
      <w:lvlText w:val=""/>
      <w:lvlJc w:val="left"/>
      <w:pPr>
        <w:tabs>
          <w:tab w:val="num" w:pos="2930"/>
        </w:tabs>
        <w:ind w:left="2930" w:hanging="360"/>
      </w:pPr>
      <w:rPr>
        <w:rFonts w:ascii="Symbol" w:hAnsi="Symbol" w:hint="default"/>
      </w:rPr>
    </w:lvl>
    <w:lvl w:ilvl="4" w:tplc="04150003" w:tentative="1">
      <w:start w:val="1"/>
      <w:numFmt w:val="bullet"/>
      <w:lvlText w:val="o"/>
      <w:lvlJc w:val="left"/>
      <w:pPr>
        <w:tabs>
          <w:tab w:val="num" w:pos="3650"/>
        </w:tabs>
        <w:ind w:left="3650" w:hanging="360"/>
      </w:pPr>
      <w:rPr>
        <w:rFonts w:ascii="Courier New" w:hAnsi="Courier New" w:cs="Courier New" w:hint="default"/>
      </w:rPr>
    </w:lvl>
    <w:lvl w:ilvl="5" w:tplc="04150005" w:tentative="1">
      <w:start w:val="1"/>
      <w:numFmt w:val="bullet"/>
      <w:lvlText w:val=""/>
      <w:lvlJc w:val="left"/>
      <w:pPr>
        <w:tabs>
          <w:tab w:val="num" w:pos="4370"/>
        </w:tabs>
        <w:ind w:left="4370" w:hanging="360"/>
      </w:pPr>
      <w:rPr>
        <w:rFonts w:ascii="Wingdings" w:hAnsi="Wingdings" w:hint="default"/>
      </w:rPr>
    </w:lvl>
    <w:lvl w:ilvl="6" w:tplc="04150001" w:tentative="1">
      <w:start w:val="1"/>
      <w:numFmt w:val="bullet"/>
      <w:lvlText w:val=""/>
      <w:lvlJc w:val="left"/>
      <w:pPr>
        <w:tabs>
          <w:tab w:val="num" w:pos="5090"/>
        </w:tabs>
        <w:ind w:left="5090" w:hanging="360"/>
      </w:pPr>
      <w:rPr>
        <w:rFonts w:ascii="Symbol" w:hAnsi="Symbol" w:hint="default"/>
      </w:rPr>
    </w:lvl>
    <w:lvl w:ilvl="7" w:tplc="04150003" w:tentative="1">
      <w:start w:val="1"/>
      <w:numFmt w:val="bullet"/>
      <w:lvlText w:val="o"/>
      <w:lvlJc w:val="left"/>
      <w:pPr>
        <w:tabs>
          <w:tab w:val="num" w:pos="5810"/>
        </w:tabs>
        <w:ind w:left="5810" w:hanging="360"/>
      </w:pPr>
      <w:rPr>
        <w:rFonts w:ascii="Courier New" w:hAnsi="Courier New" w:cs="Courier New" w:hint="default"/>
      </w:rPr>
    </w:lvl>
    <w:lvl w:ilvl="8" w:tplc="04150005" w:tentative="1">
      <w:start w:val="1"/>
      <w:numFmt w:val="bullet"/>
      <w:lvlText w:val=""/>
      <w:lvlJc w:val="left"/>
      <w:pPr>
        <w:tabs>
          <w:tab w:val="num" w:pos="6530"/>
        </w:tabs>
        <w:ind w:left="6530" w:hanging="360"/>
      </w:pPr>
      <w:rPr>
        <w:rFonts w:ascii="Wingdings" w:hAnsi="Wingdings" w:hint="default"/>
      </w:rPr>
    </w:lvl>
  </w:abstractNum>
  <w:abstractNum w:abstractNumId="40" w15:restartNumberingAfterBreak="0">
    <w:nsid w:val="752C79E5"/>
    <w:multiLevelType w:val="hybridMultilevel"/>
    <w:tmpl w:val="88D85EF8"/>
    <w:lvl w:ilvl="0" w:tplc="04150011">
      <w:start w:val="1"/>
      <w:numFmt w:val="decimal"/>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41" w15:restartNumberingAfterBreak="0">
    <w:nsid w:val="790753CF"/>
    <w:multiLevelType w:val="hybridMultilevel"/>
    <w:tmpl w:val="06D0D6C2"/>
    <w:lvl w:ilvl="0" w:tplc="04150001">
      <w:start w:val="1"/>
      <w:numFmt w:val="bullet"/>
      <w:lvlText w:val=""/>
      <w:lvlJc w:val="left"/>
      <w:pPr>
        <w:ind w:left="1710" w:hanging="360"/>
      </w:pPr>
      <w:rPr>
        <w:rFonts w:ascii="Symbol" w:hAnsi="Symbol" w:hint="default"/>
      </w:rPr>
    </w:lvl>
    <w:lvl w:ilvl="1" w:tplc="04150003" w:tentative="1">
      <w:start w:val="1"/>
      <w:numFmt w:val="bullet"/>
      <w:lvlText w:val="o"/>
      <w:lvlJc w:val="left"/>
      <w:pPr>
        <w:ind w:left="2430" w:hanging="360"/>
      </w:pPr>
      <w:rPr>
        <w:rFonts w:ascii="Courier New" w:hAnsi="Courier New" w:cs="Courier New" w:hint="default"/>
      </w:rPr>
    </w:lvl>
    <w:lvl w:ilvl="2" w:tplc="04150005" w:tentative="1">
      <w:start w:val="1"/>
      <w:numFmt w:val="bullet"/>
      <w:lvlText w:val=""/>
      <w:lvlJc w:val="left"/>
      <w:pPr>
        <w:ind w:left="3150" w:hanging="360"/>
      </w:pPr>
      <w:rPr>
        <w:rFonts w:ascii="Wingdings" w:hAnsi="Wingdings" w:hint="default"/>
      </w:rPr>
    </w:lvl>
    <w:lvl w:ilvl="3" w:tplc="04150001" w:tentative="1">
      <w:start w:val="1"/>
      <w:numFmt w:val="bullet"/>
      <w:lvlText w:val=""/>
      <w:lvlJc w:val="left"/>
      <w:pPr>
        <w:ind w:left="3870" w:hanging="360"/>
      </w:pPr>
      <w:rPr>
        <w:rFonts w:ascii="Symbol" w:hAnsi="Symbol" w:hint="default"/>
      </w:rPr>
    </w:lvl>
    <w:lvl w:ilvl="4" w:tplc="04150003" w:tentative="1">
      <w:start w:val="1"/>
      <w:numFmt w:val="bullet"/>
      <w:lvlText w:val="o"/>
      <w:lvlJc w:val="left"/>
      <w:pPr>
        <w:ind w:left="4590" w:hanging="360"/>
      </w:pPr>
      <w:rPr>
        <w:rFonts w:ascii="Courier New" w:hAnsi="Courier New" w:cs="Courier New" w:hint="default"/>
      </w:rPr>
    </w:lvl>
    <w:lvl w:ilvl="5" w:tplc="04150005" w:tentative="1">
      <w:start w:val="1"/>
      <w:numFmt w:val="bullet"/>
      <w:lvlText w:val=""/>
      <w:lvlJc w:val="left"/>
      <w:pPr>
        <w:ind w:left="5310" w:hanging="360"/>
      </w:pPr>
      <w:rPr>
        <w:rFonts w:ascii="Wingdings" w:hAnsi="Wingdings" w:hint="default"/>
      </w:rPr>
    </w:lvl>
    <w:lvl w:ilvl="6" w:tplc="04150001" w:tentative="1">
      <w:start w:val="1"/>
      <w:numFmt w:val="bullet"/>
      <w:lvlText w:val=""/>
      <w:lvlJc w:val="left"/>
      <w:pPr>
        <w:ind w:left="6030" w:hanging="360"/>
      </w:pPr>
      <w:rPr>
        <w:rFonts w:ascii="Symbol" w:hAnsi="Symbol" w:hint="default"/>
      </w:rPr>
    </w:lvl>
    <w:lvl w:ilvl="7" w:tplc="04150003" w:tentative="1">
      <w:start w:val="1"/>
      <w:numFmt w:val="bullet"/>
      <w:lvlText w:val="o"/>
      <w:lvlJc w:val="left"/>
      <w:pPr>
        <w:ind w:left="6750" w:hanging="360"/>
      </w:pPr>
      <w:rPr>
        <w:rFonts w:ascii="Courier New" w:hAnsi="Courier New" w:cs="Courier New" w:hint="default"/>
      </w:rPr>
    </w:lvl>
    <w:lvl w:ilvl="8" w:tplc="04150005" w:tentative="1">
      <w:start w:val="1"/>
      <w:numFmt w:val="bullet"/>
      <w:lvlText w:val=""/>
      <w:lvlJc w:val="left"/>
      <w:pPr>
        <w:ind w:left="7470" w:hanging="360"/>
      </w:pPr>
      <w:rPr>
        <w:rFonts w:ascii="Wingdings" w:hAnsi="Wingdings" w:hint="default"/>
      </w:rPr>
    </w:lvl>
  </w:abstractNum>
  <w:abstractNum w:abstractNumId="42" w15:restartNumberingAfterBreak="0">
    <w:nsid w:val="7B9259B3"/>
    <w:multiLevelType w:val="multilevel"/>
    <w:tmpl w:val="3B6E7F56"/>
    <w:lvl w:ilvl="0">
      <w:start w:val="1"/>
      <w:numFmt w:val="lowerLetter"/>
      <w:lvlText w:val="%1)"/>
      <w:lvlJc w:val="left"/>
      <w:pPr>
        <w:ind w:left="720" w:hanging="360"/>
      </w:pPr>
      <w:rPr>
        <w:rFonts w:hint="default"/>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34"/>
    <w:lvlOverride w:ilvl="0">
      <w:startOverride w:val="1"/>
    </w:lvlOverride>
  </w:num>
  <w:num w:numId="2">
    <w:abstractNumId w:val="37"/>
    <w:lvlOverride w:ilvl="0">
      <w:startOverride w:val="1"/>
    </w:lvlOverride>
  </w:num>
  <w:num w:numId="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lvlOverride w:ilvl="0">
      <w:startOverride w:val="1"/>
    </w:lvlOverride>
  </w:num>
  <w:num w:numId="5">
    <w:abstractNumId w:val="6"/>
  </w:num>
  <w:num w:numId="6">
    <w:abstractNumId w:val="0"/>
  </w:num>
  <w:num w:numId="7">
    <w:abstractNumId w:val="38"/>
  </w:num>
  <w:num w:numId="8">
    <w:abstractNumId w:val="32"/>
  </w:num>
  <w:num w:numId="9">
    <w:abstractNumId w:val="16"/>
  </w:num>
  <w:num w:numId="10">
    <w:abstractNumId w:val="39"/>
  </w:num>
  <w:num w:numId="11">
    <w:abstractNumId w:val="9"/>
  </w:num>
  <w:num w:numId="12">
    <w:abstractNumId w:val="13"/>
  </w:num>
  <w:num w:numId="13">
    <w:abstractNumId w:val="40"/>
  </w:num>
  <w:num w:numId="14">
    <w:abstractNumId w:val="25"/>
  </w:num>
  <w:num w:numId="15">
    <w:abstractNumId w:val="11"/>
  </w:num>
  <w:num w:numId="16">
    <w:abstractNumId w:val="35"/>
  </w:num>
  <w:num w:numId="17">
    <w:abstractNumId w:val="8"/>
  </w:num>
  <w:num w:numId="18">
    <w:abstractNumId w:val="24"/>
  </w:num>
  <w:num w:numId="19">
    <w:abstractNumId w:val="33"/>
  </w:num>
  <w:num w:numId="20">
    <w:abstractNumId w:val="28"/>
  </w:num>
  <w:num w:numId="21">
    <w:abstractNumId w:val="14"/>
  </w:num>
  <w:num w:numId="22">
    <w:abstractNumId w:val="29"/>
  </w:num>
  <w:num w:numId="23">
    <w:abstractNumId w:val="42"/>
  </w:num>
  <w:num w:numId="24">
    <w:abstractNumId w:val="20"/>
  </w:num>
  <w:num w:numId="25">
    <w:abstractNumId w:val="15"/>
  </w:num>
  <w:num w:numId="26">
    <w:abstractNumId w:val="5"/>
  </w:num>
  <w:num w:numId="27">
    <w:abstractNumId w:val="19"/>
  </w:num>
  <w:num w:numId="28">
    <w:abstractNumId w:val="41"/>
  </w:num>
  <w:num w:numId="29">
    <w:abstractNumId w:val="36"/>
  </w:num>
  <w:num w:numId="30">
    <w:abstractNumId w:val="17"/>
  </w:num>
  <w:num w:numId="31">
    <w:abstractNumId w:val="23"/>
  </w:num>
  <w:num w:numId="32">
    <w:abstractNumId w:val="30"/>
  </w:num>
  <w:num w:numId="33">
    <w:abstractNumId w:val="7"/>
  </w:num>
  <w:num w:numId="34">
    <w:abstractNumId w:val="18"/>
  </w:num>
  <w:num w:numId="35">
    <w:abstractNumId w:val="21"/>
  </w:num>
  <w:num w:numId="36">
    <w:abstractNumId w:val="3"/>
  </w:num>
  <w:num w:numId="37">
    <w:abstractNumId w:val="10"/>
  </w:num>
  <w:num w:numId="38">
    <w:abstractNumId w:val="31"/>
  </w:num>
  <w:num w:numId="39">
    <w:abstractNumId w:val="2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0C3D"/>
    <w:rsid w:val="0000202C"/>
    <w:rsid w:val="000028A7"/>
    <w:rsid w:val="00002DDD"/>
    <w:rsid w:val="000047B5"/>
    <w:rsid w:val="000054CB"/>
    <w:rsid w:val="000064F0"/>
    <w:rsid w:val="0000654F"/>
    <w:rsid w:val="00006F53"/>
    <w:rsid w:val="0000722B"/>
    <w:rsid w:val="00011C75"/>
    <w:rsid w:val="0001289D"/>
    <w:rsid w:val="00013464"/>
    <w:rsid w:val="000144AF"/>
    <w:rsid w:val="00014E63"/>
    <w:rsid w:val="00015128"/>
    <w:rsid w:val="0001557A"/>
    <w:rsid w:val="000162F8"/>
    <w:rsid w:val="00020A45"/>
    <w:rsid w:val="00021365"/>
    <w:rsid w:val="00021779"/>
    <w:rsid w:val="00021C4A"/>
    <w:rsid w:val="00021C65"/>
    <w:rsid w:val="00021F39"/>
    <w:rsid w:val="0002205D"/>
    <w:rsid w:val="00022D0E"/>
    <w:rsid w:val="000232EE"/>
    <w:rsid w:val="00023BF1"/>
    <w:rsid w:val="00024300"/>
    <w:rsid w:val="00024DC1"/>
    <w:rsid w:val="00024EED"/>
    <w:rsid w:val="000261AA"/>
    <w:rsid w:val="00026BF5"/>
    <w:rsid w:val="00027803"/>
    <w:rsid w:val="000308F7"/>
    <w:rsid w:val="00031333"/>
    <w:rsid w:val="0003207A"/>
    <w:rsid w:val="00032F05"/>
    <w:rsid w:val="000342DB"/>
    <w:rsid w:val="0004046F"/>
    <w:rsid w:val="0004242A"/>
    <w:rsid w:val="00042AC3"/>
    <w:rsid w:val="00044100"/>
    <w:rsid w:val="00044180"/>
    <w:rsid w:val="000443B8"/>
    <w:rsid w:val="000447D8"/>
    <w:rsid w:val="00046825"/>
    <w:rsid w:val="00046EBE"/>
    <w:rsid w:val="00047193"/>
    <w:rsid w:val="00047430"/>
    <w:rsid w:val="000502D3"/>
    <w:rsid w:val="0005113A"/>
    <w:rsid w:val="0005216E"/>
    <w:rsid w:val="00052DB5"/>
    <w:rsid w:val="00053ED7"/>
    <w:rsid w:val="000549F2"/>
    <w:rsid w:val="00057230"/>
    <w:rsid w:val="00062F7C"/>
    <w:rsid w:val="00063AA5"/>
    <w:rsid w:val="0006486E"/>
    <w:rsid w:val="0006514F"/>
    <w:rsid w:val="00065348"/>
    <w:rsid w:val="000708CE"/>
    <w:rsid w:val="00070FDA"/>
    <w:rsid w:val="0007150C"/>
    <w:rsid w:val="000723A1"/>
    <w:rsid w:val="000741F9"/>
    <w:rsid w:val="0007440B"/>
    <w:rsid w:val="00076517"/>
    <w:rsid w:val="000774C9"/>
    <w:rsid w:val="00081127"/>
    <w:rsid w:val="00081839"/>
    <w:rsid w:val="00082197"/>
    <w:rsid w:val="000823AE"/>
    <w:rsid w:val="0008241E"/>
    <w:rsid w:val="00084111"/>
    <w:rsid w:val="00084DF2"/>
    <w:rsid w:val="00087E0F"/>
    <w:rsid w:val="0009111C"/>
    <w:rsid w:val="000911CF"/>
    <w:rsid w:val="00091245"/>
    <w:rsid w:val="00092470"/>
    <w:rsid w:val="00093364"/>
    <w:rsid w:val="000933CD"/>
    <w:rsid w:val="00094873"/>
    <w:rsid w:val="0009491A"/>
    <w:rsid w:val="000956FA"/>
    <w:rsid w:val="00095983"/>
    <w:rsid w:val="000A0E90"/>
    <w:rsid w:val="000A1BFF"/>
    <w:rsid w:val="000A2B80"/>
    <w:rsid w:val="000A366F"/>
    <w:rsid w:val="000A4391"/>
    <w:rsid w:val="000A59BE"/>
    <w:rsid w:val="000A61E6"/>
    <w:rsid w:val="000A68E5"/>
    <w:rsid w:val="000A6F8A"/>
    <w:rsid w:val="000A7B1C"/>
    <w:rsid w:val="000B1038"/>
    <w:rsid w:val="000B17D4"/>
    <w:rsid w:val="000B1CAD"/>
    <w:rsid w:val="000B285B"/>
    <w:rsid w:val="000B2954"/>
    <w:rsid w:val="000B33D6"/>
    <w:rsid w:val="000B658C"/>
    <w:rsid w:val="000B6AD3"/>
    <w:rsid w:val="000B7B75"/>
    <w:rsid w:val="000B7C21"/>
    <w:rsid w:val="000C0089"/>
    <w:rsid w:val="000C1D2D"/>
    <w:rsid w:val="000C20F2"/>
    <w:rsid w:val="000C220F"/>
    <w:rsid w:val="000C2B75"/>
    <w:rsid w:val="000C3270"/>
    <w:rsid w:val="000C3C7A"/>
    <w:rsid w:val="000C4CDF"/>
    <w:rsid w:val="000C55A6"/>
    <w:rsid w:val="000C5993"/>
    <w:rsid w:val="000C7379"/>
    <w:rsid w:val="000D0375"/>
    <w:rsid w:val="000D0B9D"/>
    <w:rsid w:val="000D16C5"/>
    <w:rsid w:val="000D2E94"/>
    <w:rsid w:val="000D3AB4"/>
    <w:rsid w:val="000D3AB5"/>
    <w:rsid w:val="000D46CA"/>
    <w:rsid w:val="000D6136"/>
    <w:rsid w:val="000D76BB"/>
    <w:rsid w:val="000D7B3B"/>
    <w:rsid w:val="000E0A5D"/>
    <w:rsid w:val="000E1C61"/>
    <w:rsid w:val="000E2DE0"/>
    <w:rsid w:val="000E2ED1"/>
    <w:rsid w:val="000E3C8A"/>
    <w:rsid w:val="000E49FF"/>
    <w:rsid w:val="000E5E57"/>
    <w:rsid w:val="000E604A"/>
    <w:rsid w:val="000E6766"/>
    <w:rsid w:val="000E6A48"/>
    <w:rsid w:val="000E6FB1"/>
    <w:rsid w:val="000F02FE"/>
    <w:rsid w:val="000F0866"/>
    <w:rsid w:val="000F0E8D"/>
    <w:rsid w:val="000F2008"/>
    <w:rsid w:val="000F2AE3"/>
    <w:rsid w:val="000F61AA"/>
    <w:rsid w:val="000F7C46"/>
    <w:rsid w:val="000F7DF0"/>
    <w:rsid w:val="000F7F11"/>
    <w:rsid w:val="001002DA"/>
    <w:rsid w:val="0010105E"/>
    <w:rsid w:val="00102C61"/>
    <w:rsid w:val="00102E72"/>
    <w:rsid w:val="00102F78"/>
    <w:rsid w:val="00103989"/>
    <w:rsid w:val="00104932"/>
    <w:rsid w:val="00106CA2"/>
    <w:rsid w:val="00110DFF"/>
    <w:rsid w:val="0011137C"/>
    <w:rsid w:val="00111524"/>
    <w:rsid w:val="00111526"/>
    <w:rsid w:val="00112579"/>
    <w:rsid w:val="00113A41"/>
    <w:rsid w:val="00115A3E"/>
    <w:rsid w:val="00115BA0"/>
    <w:rsid w:val="001163A3"/>
    <w:rsid w:val="0012078F"/>
    <w:rsid w:val="00121D99"/>
    <w:rsid w:val="00122CD6"/>
    <w:rsid w:val="00122D2A"/>
    <w:rsid w:val="0012412D"/>
    <w:rsid w:val="001243C6"/>
    <w:rsid w:val="0012496E"/>
    <w:rsid w:val="00124B72"/>
    <w:rsid w:val="00124CE0"/>
    <w:rsid w:val="00126835"/>
    <w:rsid w:val="00126CFA"/>
    <w:rsid w:val="00127094"/>
    <w:rsid w:val="0012797A"/>
    <w:rsid w:val="00127FA0"/>
    <w:rsid w:val="0013283A"/>
    <w:rsid w:val="0013283C"/>
    <w:rsid w:val="00134853"/>
    <w:rsid w:val="00134BD2"/>
    <w:rsid w:val="00135B54"/>
    <w:rsid w:val="001402B5"/>
    <w:rsid w:val="001415CD"/>
    <w:rsid w:val="00141DBB"/>
    <w:rsid w:val="001425DF"/>
    <w:rsid w:val="00142C70"/>
    <w:rsid w:val="001430BF"/>
    <w:rsid w:val="001431D2"/>
    <w:rsid w:val="00143894"/>
    <w:rsid w:val="00143C49"/>
    <w:rsid w:val="001440E1"/>
    <w:rsid w:val="001444ED"/>
    <w:rsid w:val="00144988"/>
    <w:rsid w:val="00145A7A"/>
    <w:rsid w:val="00145ABB"/>
    <w:rsid w:val="00146CED"/>
    <w:rsid w:val="0014790C"/>
    <w:rsid w:val="001510FB"/>
    <w:rsid w:val="0015245F"/>
    <w:rsid w:val="001543F5"/>
    <w:rsid w:val="001558DB"/>
    <w:rsid w:val="00155FA6"/>
    <w:rsid w:val="00156D8D"/>
    <w:rsid w:val="00156EB0"/>
    <w:rsid w:val="00156FD0"/>
    <w:rsid w:val="001572A9"/>
    <w:rsid w:val="00157802"/>
    <w:rsid w:val="00161067"/>
    <w:rsid w:val="00161F09"/>
    <w:rsid w:val="00163C32"/>
    <w:rsid w:val="00163FD9"/>
    <w:rsid w:val="00164A46"/>
    <w:rsid w:val="001663C1"/>
    <w:rsid w:val="00166D5C"/>
    <w:rsid w:val="00172A27"/>
    <w:rsid w:val="00174809"/>
    <w:rsid w:val="00174E66"/>
    <w:rsid w:val="00175321"/>
    <w:rsid w:val="00175B48"/>
    <w:rsid w:val="00177D0B"/>
    <w:rsid w:val="00177D7D"/>
    <w:rsid w:val="00181528"/>
    <w:rsid w:val="001815B3"/>
    <w:rsid w:val="001816D8"/>
    <w:rsid w:val="00183C4F"/>
    <w:rsid w:val="00184200"/>
    <w:rsid w:val="00185014"/>
    <w:rsid w:val="00185120"/>
    <w:rsid w:val="001852A1"/>
    <w:rsid w:val="001859A6"/>
    <w:rsid w:val="001862ED"/>
    <w:rsid w:val="00186667"/>
    <w:rsid w:val="00187047"/>
    <w:rsid w:val="00187EB0"/>
    <w:rsid w:val="00190666"/>
    <w:rsid w:val="00193DD8"/>
    <w:rsid w:val="0019446E"/>
    <w:rsid w:val="0019544D"/>
    <w:rsid w:val="001961A4"/>
    <w:rsid w:val="00196D3B"/>
    <w:rsid w:val="00197ECA"/>
    <w:rsid w:val="001A1590"/>
    <w:rsid w:val="001A26EA"/>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752F"/>
    <w:rsid w:val="001B764A"/>
    <w:rsid w:val="001B7EA6"/>
    <w:rsid w:val="001C05C9"/>
    <w:rsid w:val="001C182B"/>
    <w:rsid w:val="001C204A"/>
    <w:rsid w:val="001C208E"/>
    <w:rsid w:val="001C2F87"/>
    <w:rsid w:val="001C3D38"/>
    <w:rsid w:val="001C3DD1"/>
    <w:rsid w:val="001C3FAF"/>
    <w:rsid w:val="001C4021"/>
    <w:rsid w:val="001C515E"/>
    <w:rsid w:val="001C5A1A"/>
    <w:rsid w:val="001C6A6F"/>
    <w:rsid w:val="001C769C"/>
    <w:rsid w:val="001C7FF2"/>
    <w:rsid w:val="001D069B"/>
    <w:rsid w:val="001D1391"/>
    <w:rsid w:val="001D172C"/>
    <w:rsid w:val="001D1BD0"/>
    <w:rsid w:val="001D225F"/>
    <w:rsid w:val="001D7446"/>
    <w:rsid w:val="001D7520"/>
    <w:rsid w:val="001E0209"/>
    <w:rsid w:val="001E0ADF"/>
    <w:rsid w:val="001E2179"/>
    <w:rsid w:val="001E2729"/>
    <w:rsid w:val="001E2BA9"/>
    <w:rsid w:val="001E2E4F"/>
    <w:rsid w:val="001E2F9A"/>
    <w:rsid w:val="001E334C"/>
    <w:rsid w:val="001E3CF4"/>
    <w:rsid w:val="001E4EE5"/>
    <w:rsid w:val="001E7943"/>
    <w:rsid w:val="001F0310"/>
    <w:rsid w:val="001F05A8"/>
    <w:rsid w:val="001F078A"/>
    <w:rsid w:val="001F10F7"/>
    <w:rsid w:val="001F23EF"/>
    <w:rsid w:val="001F3E52"/>
    <w:rsid w:val="001F3EF9"/>
    <w:rsid w:val="001F57C4"/>
    <w:rsid w:val="001F5A27"/>
    <w:rsid w:val="001F5A7E"/>
    <w:rsid w:val="001F6AF5"/>
    <w:rsid w:val="001F7046"/>
    <w:rsid w:val="001F7C14"/>
    <w:rsid w:val="001F7C44"/>
    <w:rsid w:val="001F7C83"/>
    <w:rsid w:val="00200EB3"/>
    <w:rsid w:val="0020103B"/>
    <w:rsid w:val="002017AC"/>
    <w:rsid w:val="002027E2"/>
    <w:rsid w:val="002028B8"/>
    <w:rsid w:val="0020334E"/>
    <w:rsid w:val="00203821"/>
    <w:rsid w:val="00203914"/>
    <w:rsid w:val="00203C5A"/>
    <w:rsid w:val="00203D74"/>
    <w:rsid w:val="00204987"/>
    <w:rsid w:val="00204F93"/>
    <w:rsid w:val="0020742E"/>
    <w:rsid w:val="00207434"/>
    <w:rsid w:val="0021190A"/>
    <w:rsid w:val="0021216F"/>
    <w:rsid w:val="0021280D"/>
    <w:rsid w:val="00212D01"/>
    <w:rsid w:val="0021391B"/>
    <w:rsid w:val="00216BFD"/>
    <w:rsid w:val="002174DA"/>
    <w:rsid w:val="00220509"/>
    <w:rsid w:val="00220B3A"/>
    <w:rsid w:val="00220DA4"/>
    <w:rsid w:val="00222748"/>
    <w:rsid w:val="00222E54"/>
    <w:rsid w:val="002237F6"/>
    <w:rsid w:val="0022385E"/>
    <w:rsid w:val="00223922"/>
    <w:rsid w:val="00223AF8"/>
    <w:rsid w:val="00225AF8"/>
    <w:rsid w:val="00226693"/>
    <w:rsid w:val="00226CA2"/>
    <w:rsid w:val="00227833"/>
    <w:rsid w:val="00230609"/>
    <w:rsid w:val="00231D33"/>
    <w:rsid w:val="00232662"/>
    <w:rsid w:val="002333A0"/>
    <w:rsid w:val="00234756"/>
    <w:rsid w:val="00234C12"/>
    <w:rsid w:val="002360C1"/>
    <w:rsid w:val="00236C58"/>
    <w:rsid w:val="0023750C"/>
    <w:rsid w:val="00237FD0"/>
    <w:rsid w:val="00240105"/>
    <w:rsid w:val="0024139B"/>
    <w:rsid w:val="00241502"/>
    <w:rsid w:val="002415B5"/>
    <w:rsid w:val="00241E19"/>
    <w:rsid w:val="00241FAC"/>
    <w:rsid w:val="0024282C"/>
    <w:rsid w:val="00243B8C"/>
    <w:rsid w:val="0024497F"/>
    <w:rsid w:val="00245181"/>
    <w:rsid w:val="002451C1"/>
    <w:rsid w:val="00246C20"/>
    <w:rsid w:val="002500FC"/>
    <w:rsid w:val="00250524"/>
    <w:rsid w:val="002512D1"/>
    <w:rsid w:val="00255209"/>
    <w:rsid w:val="00255873"/>
    <w:rsid w:val="00256514"/>
    <w:rsid w:val="002603CC"/>
    <w:rsid w:val="002607A6"/>
    <w:rsid w:val="00261955"/>
    <w:rsid w:val="002625B6"/>
    <w:rsid w:val="002631AA"/>
    <w:rsid w:val="00263415"/>
    <w:rsid w:val="00263AFD"/>
    <w:rsid w:val="00263BC9"/>
    <w:rsid w:val="00264292"/>
    <w:rsid w:val="0026471D"/>
    <w:rsid w:val="00265A17"/>
    <w:rsid w:val="00266972"/>
    <w:rsid w:val="00266C3D"/>
    <w:rsid w:val="00266FDF"/>
    <w:rsid w:val="00267E05"/>
    <w:rsid w:val="0027043A"/>
    <w:rsid w:val="00270C75"/>
    <w:rsid w:val="00271153"/>
    <w:rsid w:val="00272C39"/>
    <w:rsid w:val="002757FA"/>
    <w:rsid w:val="0027620A"/>
    <w:rsid w:val="00276997"/>
    <w:rsid w:val="00276A2A"/>
    <w:rsid w:val="00276FC7"/>
    <w:rsid w:val="0027799E"/>
    <w:rsid w:val="00281000"/>
    <w:rsid w:val="00281A20"/>
    <w:rsid w:val="00282553"/>
    <w:rsid w:val="0028272B"/>
    <w:rsid w:val="00283800"/>
    <w:rsid w:val="002840F4"/>
    <w:rsid w:val="00284BB2"/>
    <w:rsid w:val="002852F9"/>
    <w:rsid w:val="00293F25"/>
    <w:rsid w:val="00294637"/>
    <w:rsid w:val="00295922"/>
    <w:rsid w:val="00295A58"/>
    <w:rsid w:val="00295D98"/>
    <w:rsid w:val="00296932"/>
    <w:rsid w:val="00296CF8"/>
    <w:rsid w:val="002978EA"/>
    <w:rsid w:val="002A04DA"/>
    <w:rsid w:val="002A2E2A"/>
    <w:rsid w:val="002A2E73"/>
    <w:rsid w:val="002A4539"/>
    <w:rsid w:val="002A4ABA"/>
    <w:rsid w:val="002A4DD6"/>
    <w:rsid w:val="002A5139"/>
    <w:rsid w:val="002A544F"/>
    <w:rsid w:val="002A604E"/>
    <w:rsid w:val="002A6D2F"/>
    <w:rsid w:val="002A784A"/>
    <w:rsid w:val="002B0BE8"/>
    <w:rsid w:val="002B0E6E"/>
    <w:rsid w:val="002B1533"/>
    <w:rsid w:val="002B1633"/>
    <w:rsid w:val="002B1E8F"/>
    <w:rsid w:val="002B2B7C"/>
    <w:rsid w:val="002B307E"/>
    <w:rsid w:val="002B3157"/>
    <w:rsid w:val="002B377C"/>
    <w:rsid w:val="002B4E7F"/>
    <w:rsid w:val="002B528E"/>
    <w:rsid w:val="002B554E"/>
    <w:rsid w:val="002B7336"/>
    <w:rsid w:val="002B7B51"/>
    <w:rsid w:val="002C25F2"/>
    <w:rsid w:val="002C2A5D"/>
    <w:rsid w:val="002C2CE9"/>
    <w:rsid w:val="002C38C2"/>
    <w:rsid w:val="002C3D39"/>
    <w:rsid w:val="002C409C"/>
    <w:rsid w:val="002C41F8"/>
    <w:rsid w:val="002C6192"/>
    <w:rsid w:val="002C61DF"/>
    <w:rsid w:val="002C6F92"/>
    <w:rsid w:val="002D4470"/>
    <w:rsid w:val="002D5979"/>
    <w:rsid w:val="002D642D"/>
    <w:rsid w:val="002D77DE"/>
    <w:rsid w:val="002D7D66"/>
    <w:rsid w:val="002E1E02"/>
    <w:rsid w:val="002E207D"/>
    <w:rsid w:val="002E2BB2"/>
    <w:rsid w:val="002E3EE0"/>
    <w:rsid w:val="002E416F"/>
    <w:rsid w:val="002E4FAE"/>
    <w:rsid w:val="002E6164"/>
    <w:rsid w:val="002E7038"/>
    <w:rsid w:val="002E7A49"/>
    <w:rsid w:val="002F0795"/>
    <w:rsid w:val="002F0C8C"/>
    <w:rsid w:val="002F1706"/>
    <w:rsid w:val="002F187A"/>
    <w:rsid w:val="002F1E7B"/>
    <w:rsid w:val="002F2308"/>
    <w:rsid w:val="002F2D9C"/>
    <w:rsid w:val="002F352D"/>
    <w:rsid w:val="002F36C6"/>
    <w:rsid w:val="002F5355"/>
    <w:rsid w:val="002F5C0E"/>
    <w:rsid w:val="002F7102"/>
    <w:rsid w:val="002F7FBF"/>
    <w:rsid w:val="00300748"/>
    <w:rsid w:val="00300937"/>
    <w:rsid w:val="003009BE"/>
    <w:rsid w:val="00301946"/>
    <w:rsid w:val="00302A58"/>
    <w:rsid w:val="00303560"/>
    <w:rsid w:val="0030529E"/>
    <w:rsid w:val="003053D1"/>
    <w:rsid w:val="003062D8"/>
    <w:rsid w:val="0030712E"/>
    <w:rsid w:val="00307D89"/>
    <w:rsid w:val="0031048C"/>
    <w:rsid w:val="00310D50"/>
    <w:rsid w:val="00312C12"/>
    <w:rsid w:val="00313403"/>
    <w:rsid w:val="00313DD1"/>
    <w:rsid w:val="00314F76"/>
    <w:rsid w:val="003150AF"/>
    <w:rsid w:val="0031591B"/>
    <w:rsid w:val="00321557"/>
    <w:rsid w:val="00321EB3"/>
    <w:rsid w:val="00321FF8"/>
    <w:rsid w:val="00322136"/>
    <w:rsid w:val="0032236D"/>
    <w:rsid w:val="00324725"/>
    <w:rsid w:val="00324C65"/>
    <w:rsid w:val="00325994"/>
    <w:rsid w:val="00325C9D"/>
    <w:rsid w:val="003263A9"/>
    <w:rsid w:val="00327468"/>
    <w:rsid w:val="003316E6"/>
    <w:rsid w:val="00333E5C"/>
    <w:rsid w:val="00333E7A"/>
    <w:rsid w:val="003340C8"/>
    <w:rsid w:val="003352FE"/>
    <w:rsid w:val="003358F3"/>
    <w:rsid w:val="00336101"/>
    <w:rsid w:val="00336F69"/>
    <w:rsid w:val="0034071D"/>
    <w:rsid w:val="003416A1"/>
    <w:rsid w:val="00342E28"/>
    <w:rsid w:val="003437DB"/>
    <w:rsid w:val="00344EB3"/>
    <w:rsid w:val="00347082"/>
    <w:rsid w:val="003502EC"/>
    <w:rsid w:val="003505ED"/>
    <w:rsid w:val="00350718"/>
    <w:rsid w:val="00352358"/>
    <w:rsid w:val="0035256B"/>
    <w:rsid w:val="0035299D"/>
    <w:rsid w:val="00353389"/>
    <w:rsid w:val="003537E3"/>
    <w:rsid w:val="00353BC1"/>
    <w:rsid w:val="00353CB4"/>
    <w:rsid w:val="003566F9"/>
    <w:rsid w:val="003571D5"/>
    <w:rsid w:val="0036029D"/>
    <w:rsid w:val="003605F0"/>
    <w:rsid w:val="00360D95"/>
    <w:rsid w:val="00360E85"/>
    <w:rsid w:val="003615C9"/>
    <w:rsid w:val="00361799"/>
    <w:rsid w:val="00361E45"/>
    <w:rsid w:val="0036236E"/>
    <w:rsid w:val="00362563"/>
    <w:rsid w:val="00362B52"/>
    <w:rsid w:val="003632CB"/>
    <w:rsid w:val="00363E5B"/>
    <w:rsid w:val="00366812"/>
    <w:rsid w:val="00372C2C"/>
    <w:rsid w:val="00374554"/>
    <w:rsid w:val="00374EF4"/>
    <w:rsid w:val="00375777"/>
    <w:rsid w:val="00376545"/>
    <w:rsid w:val="00377415"/>
    <w:rsid w:val="00380258"/>
    <w:rsid w:val="00382DDB"/>
    <w:rsid w:val="00384708"/>
    <w:rsid w:val="0038630B"/>
    <w:rsid w:val="0038748A"/>
    <w:rsid w:val="00387771"/>
    <w:rsid w:val="003923AA"/>
    <w:rsid w:val="00393CF7"/>
    <w:rsid w:val="00394846"/>
    <w:rsid w:val="0039598F"/>
    <w:rsid w:val="003A188D"/>
    <w:rsid w:val="003A2397"/>
    <w:rsid w:val="003A287F"/>
    <w:rsid w:val="003A5C95"/>
    <w:rsid w:val="003A5C96"/>
    <w:rsid w:val="003B0127"/>
    <w:rsid w:val="003B03BB"/>
    <w:rsid w:val="003B0861"/>
    <w:rsid w:val="003B1B0D"/>
    <w:rsid w:val="003B1C89"/>
    <w:rsid w:val="003B28B1"/>
    <w:rsid w:val="003B2A6C"/>
    <w:rsid w:val="003B2F21"/>
    <w:rsid w:val="003B314C"/>
    <w:rsid w:val="003B3256"/>
    <w:rsid w:val="003B3859"/>
    <w:rsid w:val="003B5F1A"/>
    <w:rsid w:val="003B61A7"/>
    <w:rsid w:val="003C0501"/>
    <w:rsid w:val="003C1610"/>
    <w:rsid w:val="003C425C"/>
    <w:rsid w:val="003C4BAD"/>
    <w:rsid w:val="003C61B6"/>
    <w:rsid w:val="003C7EC8"/>
    <w:rsid w:val="003D132E"/>
    <w:rsid w:val="003D141C"/>
    <w:rsid w:val="003D1E3B"/>
    <w:rsid w:val="003D2AE5"/>
    <w:rsid w:val="003D5307"/>
    <w:rsid w:val="003D5A0A"/>
    <w:rsid w:val="003D6213"/>
    <w:rsid w:val="003E0BAF"/>
    <w:rsid w:val="003E0C22"/>
    <w:rsid w:val="003E17BD"/>
    <w:rsid w:val="003E3313"/>
    <w:rsid w:val="003E493D"/>
    <w:rsid w:val="003E6565"/>
    <w:rsid w:val="003E6F58"/>
    <w:rsid w:val="003E6F9F"/>
    <w:rsid w:val="003E76B5"/>
    <w:rsid w:val="003E785A"/>
    <w:rsid w:val="003F2730"/>
    <w:rsid w:val="003F2856"/>
    <w:rsid w:val="003F2DB7"/>
    <w:rsid w:val="003F383B"/>
    <w:rsid w:val="003F3C16"/>
    <w:rsid w:val="003F3C2A"/>
    <w:rsid w:val="003F3D25"/>
    <w:rsid w:val="003F3E09"/>
    <w:rsid w:val="003F3E54"/>
    <w:rsid w:val="003F508F"/>
    <w:rsid w:val="003F6756"/>
    <w:rsid w:val="00400743"/>
    <w:rsid w:val="00400DF7"/>
    <w:rsid w:val="00402AC2"/>
    <w:rsid w:val="00403791"/>
    <w:rsid w:val="00403BC9"/>
    <w:rsid w:val="00403F42"/>
    <w:rsid w:val="00404DAF"/>
    <w:rsid w:val="00404F44"/>
    <w:rsid w:val="0040522B"/>
    <w:rsid w:val="0040656D"/>
    <w:rsid w:val="00410087"/>
    <w:rsid w:val="00410A11"/>
    <w:rsid w:val="004116B9"/>
    <w:rsid w:val="00411769"/>
    <w:rsid w:val="00413305"/>
    <w:rsid w:val="00413C83"/>
    <w:rsid w:val="00415BA4"/>
    <w:rsid w:val="00416364"/>
    <w:rsid w:val="00416837"/>
    <w:rsid w:val="004176F8"/>
    <w:rsid w:val="00420CB7"/>
    <w:rsid w:val="0042197F"/>
    <w:rsid w:val="004226B7"/>
    <w:rsid w:val="004255F5"/>
    <w:rsid w:val="004266CD"/>
    <w:rsid w:val="0042693B"/>
    <w:rsid w:val="004270BF"/>
    <w:rsid w:val="0042713F"/>
    <w:rsid w:val="00427179"/>
    <w:rsid w:val="004271C4"/>
    <w:rsid w:val="00427960"/>
    <w:rsid w:val="004303BE"/>
    <w:rsid w:val="00430777"/>
    <w:rsid w:val="00432F55"/>
    <w:rsid w:val="00433300"/>
    <w:rsid w:val="00433FD3"/>
    <w:rsid w:val="0043457D"/>
    <w:rsid w:val="00434F0C"/>
    <w:rsid w:val="004357CE"/>
    <w:rsid w:val="00436DFF"/>
    <w:rsid w:val="00437288"/>
    <w:rsid w:val="00437583"/>
    <w:rsid w:val="00437C88"/>
    <w:rsid w:val="0044061C"/>
    <w:rsid w:val="00441CA4"/>
    <w:rsid w:val="00441D3D"/>
    <w:rsid w:val="00442432"/>
    <w:rsid w:val="00443576"/>
    <w:rsid w:val="00443F67"/>
    <w:rsid w:val="004449EE"/>
    <w:rsid w:val="004453A8"/>
    <w:rsid w:val="0044645B"/>
    <w:rsid w:val="0044738E"/>
    <w:rsid w:val="00447879"/>
    <w:rsid w:val="00447B6F"/>
    <w:rsid w:val="00450FEC"/>
    <w:rsid w:val="00451A44"/>
    <w:rsid w:val="00454F11"/>
    <w:rsid w:val="00454FE9"/>
    <w:rsid w:val="004556BE"/>
    <w:rsid w:val="00455AFF"/>
    <w:rsid w:val="004564EC"/>
    <w:rsid w:val="0046056B"/>
    <w:rsid w:val="00462831"/>
    <w:rsid w:val="004648AB"/>
    <w:rsid w:val="004653F9"/>
    <w:rsid w:val="00466CF3"/>
    <w:rsid w:val="0047030B"/>
    <w:rsid w:val="00470ADE"/>
    <w:rsid w:val="00470BAF"/>
    <w:rsid w:val="004710F8"/>
    <w:rsid w:val="00471194"/>
    <w:rsid w:val="00471B10"/>
    <w:rsid w:val="004720A7"/>
    <w:rsid w:val="0047299C"/>
    <w:rsid w:val="004741EE"/>
    <w:rsid w:val="0047504B"/>
    <w:rsid w:val="004751E2"/>
    <w:rsid w:val="00476B06"/>
    <w:rsid w:val="004774AC"/>
    <w:rsid w:val="004774F8"/>
    <w:rsid w:val="00477DC7"/>
    <w:rsid w:val="00481F73"/>
    <w:rsid w:val="00482159"/>
    <w:rsid w:val="0048279D"/>
    <w:rsid w:val="00482BC8"/>
    <w:rsid w:val="004843DA"/>
    <w:rsid w:val="00484C37"/>
    <w:rsid w:val="00485049"/>
    <w:rsid w:val="0048547B"/>
    <w:rsid w:val="004854C3"/>
    <w:rsid w:val="00485FA2"/>
    <w:rsid w:val="00486165"/>
    <w:rsid w:val="00486506"/>
    <w:rsid w:val="00486997"/>
    <w:rsid w:val="0048753A"/>
    <w:rsid w:val="004875E3"/>
    <w:rsid w:val="00487923"/>
    <w:rsid w:val="00487B66"/>
    <w:rsid w:val="0049008A"/>
    <w:rsid w:val="0049150D"/>
    <w:rsid w:val="00491594"/>
    <w:rsid w:val="004915B9"/>
    <w:rsid w:val="004918C6"/>
    <w:rsid w:val="00493FE8"/>
    <w:rsid w:val="00494A59"/>
    <w:rsid w:val="00495154"/>
    <w:rsid w:val="004953A2"/>
    <w:rsid w:val="00495F9D"/>
    <w:rsid w:val="004972D5"/>
    <w:rsid w:val="004A24E7"/>
    <w:rsid w:val="004A52AD"/>
    <w:rsid w:val="004A5CE2"/>
    <w:rsid w:val="004A6DB8"/>
    <w:rsid w:val="004A7A64"/>
    <w:rsid w:val="004A7CBC"/>
    <w:rsid w:val="004B0818"/>
    <w:rsid w:val="004B282B"/>
    <w:rsid w:val="004B2FB6"/>
    <w:rsid w:val="004B31A6"/>
    <w:rsid w:val="004B7768"/>
    <w:rsid w:val="004C04F9"/>
    <w:rsid w:val="004C0684"/>
    <w:rsid w:val="004C092F"/>
    <w:rsid w:val="004C099B"/>
    <w:rsid w:val="004C128A"/>
    <w:rsid w:val="004C1B87"/>
    <w:rsid w:val="004C2862"/>
    <w:rsid w:val="004C307F"/>
    <w:rsid w:val="004C30CD"/>
    <w:rsid w:val="004C6230"/>
    <w:rsid w:val="004C704E"/>
    <w:rsid w:val="004C7600"/>
    <w:rsid w:val="004C77AB"/>
    <w:rsid w:val="004C7A3C"/>
    <w:rsid w:val="004D1A6F"/>
    <w:rsid w:val="004D1C23"/>
    <w:rsid w:val="004D3716"/>
    <w:rsid w:val="004D3F2F"/>
    <w:rsid w:val="004D491A"/>
    <w:rsid w:val="004D6E5C"/>
    <w:rsid w:val="004D7193"/>
    <w:rsid w:val="004D7227"/>
    <w:rsid w:val="004D7AB6"/>
    <w:rsid w:val="004D7CDD"/>
    <w:rsid w:val="004E0C25"/>
    <w:rsid w:val="004E193A"/>
    <w:rsid w:val="004E2145"/>
    <w:rsid w:val="004E21A8"/>
    <w:rsid w:val="004E3E06"/>
    <w:rsid w:val="004E3FF7"/>
    <w:rsid w:val="004E4339"/>
    <w:rsid w:val="004E5479"/>
    <w:rsid w:val="004E5856"/>
    <w:rsid w:val="004E5C87"/>
    <w:rsid w:val="004E6915"/>
    <w:rsid w:val="004E6CAC"/>
    <w:rsid w:val="004E74E0"/>
    <w:rsid w:val="004F037A"/>
    <w:rsid w:val="004F203E"/>
    <w:rsid w:val="004F22B9"/>
    <w:rsid w:val="004F397E"/>
    <w:rsid w:val="004F4031"/>
    <w:rsid w:val="004F5FC8"/>
    <w:rsid w:val="004F6309"/>
    <w:rsid w:val="004F646B"/>
    <w:rsid w:val="004F6ABC"/>
    <w:rsid w:val="00501F7D"/>
    <w:rsid w:val="00502FC3"/>
    <w:rsid w:val="00503ACD"/>
    <w:rsid w:val="00505DC6"/>
    <w:rsid w:val="00506412"/>
    <w:rsid w:val="00507987"/>
    <w:rsid w:val="00510C12"/>
    <w:rsid w:val="00511815"/>
    <w:rsid w:val="00512D50"/>
    <w:rsid w:val="005138EE"/>
    <w:rsid w:val="00514A3A"/>
    <w:rsid w:val="0051535E"/>
    <w:rsid w:val="00515AE0"/>
    <w:rsid w:val="005168F6"/>
    <w:rsid w:val="00516F22"/>
    <w:rsid w:val="00516FA7"/>
    <w:rsid w:val="0052097E"/>
    <w:rsid w:val="0052138D"/>
    <w:rsid w:val="005217C6"/>
    <w:rsid w:val="005218AC"/>
    <w:rsid w:val="00521CD7"/>
    <w:rsid w:val="00521F24"/>
    <w:rsid w:val="00524193"/>
    <w:rsid w:val="005257B7"/>
    <w:rsid w:val="005271AF"/>
    <w:rsid w:val="005276C7"/>
    <w:rsid w:val="00527F76"/>
    <w:rsid w:val="00530022"/>
    <w:rsid w:val="005303AF"/>
    <w:rsid w:val="005318C9"/>
    <w:rsid w:val="0053234B"/>
    <w:rsid w:val="00532421"/>
    <w:rsid w:val="005326C1"/>
    <w:rsid w:val="00533D0D"/>
    <w:rsid w:val="00535693"/>
    <w:rsid w:val="005357B8"/>
    <w:rsid w:val="00535EC1"/>
    <w:rsid w:val="0053605A"/>
    <w:rsid w:val="0053711F"/>
    <w:rsid w:val="00537139"/>
    <w:rsid w:val="00540572"/>
    <w:rsid w:val="005405E4"/>
    <w:rsid w:val="0054113B"/>
    <w:rsid w:val="00541166"/>
    <w:rsid w:val="0054168A"/>
    <w:rsid w:val="0054430D"/>
    <w:rsid w:val="00546655"/>
    <w:rsid w:val="005472D4"/>
    <w:rsid w:val="00547430"/>
    <w:rsid w:val="00550718"/>
    <w:rsid w:val="00551466"/>
    <w:rsid w:val="005524F8"/>
    <w:rsid w:val="00552B3C"/>
    <w:rsid w:val="00552F10"/>
    <w:rsid w:val="005534B7"/>
    <w:rsid w:val="0055425B"/>
    <w:rsid w:val="00554F11"/>
    <w:rsid w:val="00555363"/>
    <w:rsid w:val="00556361"/>
    <w:rsid w:val="0055745E"/>
    <w:rsid w:val="00560B2E"/>
    <w:rsid w:val="00561991"/>
    <w:rsid w:val="00561994"/>
    <w:rsid w:val="00561CF5"/>
    <w:rsid w:val="00566245"/>
    <w:rsid w:val="005663A7"/>
    <w:rsid w:val="0056719D"/>
    <w:rsid w:val="005671C6"/>
    <w:rsid w:val="0057050F"/>
    <w:rsid w:val="00571AC3"/>
    <w:rsid w:val="005722A1"/>
    <w:rsid w:val="005728D9"/>
    <w:rsid w:val="00573540"/>
    <w:rsid w:val="00573C0B"/>
    <w:rsid w:val="00573DE7"/>
    <w:rsid w:val="00574BCD"/>
    <w:rsid w:val="005755D5"/>
    <w:rsid w:val="0057775A"/>
    <w:rsid w:val="005815BA"/>
    <w:rsid w:val="005833D6"/>
    <w:rsid w:val="005839CB"/>
    <w:rsid w:val="00584329"/>
    <w:rsid w:val="00584942"/>
    <w:rsid w:val="00584BA0"/>
    <w:rsid w:val="005901E2"/>
    <w:rsid w:val="00590EA1"/>
    <w:rsid w:val="00592DA7"/>
    <w:rsid w:val="00596F86"/>
    <w:rsid w:val="005978CC"/>
    <w:rsid w:val="005A0421"/>
    <w:rsid w:val="005A12C3"/>
    <w:rsid w:val="005A2030"/>
    <w:rsid w:val="005A31E9"/>
    <w:rsid w:val="005A521C"/>
    <w:rsid w:val="005A57F0"/>
    <w:rsid w:val="005A700C"/>
    <w:rsid w:val="005A780A"/>
    <w:rsid w:val="005A7A30"/>
    <w:rsid w:val="005A7CE1"/>
    <w:rsid w:val="005A7FEC"/>
    <w:rsid w:val="005B2771"/>
    <w:rsid w:val="005B29F4"/>
    <w:rsid w:val="005B4E4D"/>
    <w:rsid w:val="005B5076"/>
    <w:rsid w:val="005B6046"/>
    <w:rsid w:val="005B6908"/>
    <w:rsid w:val="005B7184"/>
    <w:rsid w:val="005B7D69"/>
    <w:rsid w:val="005C0F86"/>
    <w:rsid w:val="005C1764"/>
    <w:rsid w:val="005C17A8"/>
    <w:rsid w:val="005C1C22"/>
    <w:rsid w:val="005C221B"/>
    <w:rsid w:val="005C2419"/>
    <w:rsid w:val="005C2CC6"/>
    <w:rsid w:val="005C3461"/>
    <w:rsid w:val="005C3A6C"/>
    <w:rsid w:val="005C49B5"/>
    <w:rsid w:val="005C5C6C"/>
    <w:rsid w:val="005C5EB3"/>
    <w:rsid w:val="005C71B6"/>
    <w:rsid w:val="005C7E17"/>
    <w:rsid w:val="005D0AAF"/>
    <w:rsid w:val="005D0C0A"/>
    <w:rsid w:val="005D1867"/>
    <w:rsid w:val="005D1BEB"/>
    <w:rsid w:val="005D1EB6"/>
    <w:rsid w:val="005D4D76"/>
    <w:rsid w:val="005D56FF"/>
    <w:rsid w:val="005D5708"/>
    <w:rsid w:val="005D6138"/>
    <w:rsid w:val="005D6231"/>
    <w:rsid w:val="005D6C91"/>
    <w:rsid w:val="005D7041"/>
    <w:rsid w:val="005D712E"/>
    <w:rsid w:val="005D7321"/>
    <w:rsid w:val="005D771F"/>
    <w:rsid w:val="005E08BD"/>
    <w:rsid w:val="005E2CA7"/>
    <w:rsid w:val="005E3C43"/>
    <w:rsid w:val="005E5C98"/>
    <w:rsid w:val="005E5CF0"/>
    <w:rsid w:val="005E5EEF"/>
    <w:rsid w:val="005E5F85"/>
    <w:rsid w:val="005E6F11"/>
    <w:rsid w:val="005F0482"/>
    <w:rsid w:val="005F0A47"/>
    <w:rsid w:val="005F0CA0"/>
    <w:rsid w:val="005F11B7"/>
    <w:rsid w:val="005F18D0"/>
    <w:rsid w:val="005F1ADE"/>
    <w:rsid w:val="005F1E91"/>
    <w:rsid w:val="005F2C5C"/>
    <w:rsid w:val="005F2E4B"/>
    <w:rsid w:val="005F3870"/>
    <w:rsid w:val="005F3F35"/>
    <w:rsid w:val="005F53CF"/>
    <w:rsid w:val="005F5AF8"/>
    <w:rsid w:val="005F72E9"/>
    <w:rsid w:val="005F761B"/>
    <w:rsid w:val="00600621"/>
    <w:rsid w:val="00600B7A"/>
    <w:rsid w:val="0060267F"/>
    <w:rsid w:val="00602933"/>
    <w:rsid w:val="0060398C"/>
    <w:rsid w:val="006041FD"/>
    <w:rsid w:val="006044A9"/>
    <w:rsid w:val="006057A3"/>
    <w:rsid w:val="0060698B"/>
    <w:rsid w:val="006102B3"/>
    <w:rsid w:val="00611074"/>
    <w:rsid w:val="00612576"/>
    <w:rsid w:val="00612F72"/>
    <w:rsid w:val="00613DAF"/>
    <w:rsid w:val="00615053"/>
    <w:rsid w:val="006154A8"/>
    <w:rsid w:val="0061573A"/>
    <w:rsid w:val="0061577C"/>
    <w:rsid w:val="006158B7"/>
    <w:rsid w:val="0061598D"/>
    <w:rsid w:val="00615BF5"/>
    <w:rsid w:val="00615C24"/>
    <w:rsid w:val="00615DE2"/>
    <w:rsid w:val="00617370"/>
    <w:rsid w:val="00617B72"/>
    <w:rsid w:val="00620448"/>
    <w:rsid w:val="00620D4D"/>
    <w:rsid w:val="00621BF3"/>
    <w:rsid w:val="00622D47"/>
    <w:rsid w:val="00624140"/>
    <w:rsid w:val="006241E3"/>
    <w:rsid w:val="00624956"/>
    <w:rsid w:val="00625EC0"/>
    <w:rsid w:val="00627EA4"/>
    <w:rsid w:val="0063078D"/>
    <w:rsid w:val="006313CD"/>
    <w:rsid w:val="00631770"/>
    <w:rsid w:val="006318B1"/>
    <w:rsid w:val="00633B73"/>
    <w:rsid w:val="00633D2F"/>
    <w:rsid w:val="0063483B"/>
    <w:rsid w:val="0064099A"/>
    <w:rsid w:val="006414E6"/>
    <w:rsid w:val="00643EBA"/>
    <w:rsid w:val="006440E9"/>
    <w:rsid w:val="00644329"/>
    <w:rsid w:val="0064456A"/>
    <w:rsid w:val="00644F33"/>
    <w:rsid w:val="006463E6"/>
    <w:rsid w:val="0064684F"/>
    <w:rsid w:val="0064718D"/>
    <w:rsid w:val="006474A4"/>
    <w:rsid w:val="006501E0"/>
    <w:rsid w:val="0065337C"/>
    <w:rsid w:val="00653D7C"/>
    <w:rsid w:val="00654097"/>
    <w:rsid w:val="006544C9"/>
    <w:rsid w:val="0065507A"/>
    <w:rsid w:val="0065644F"/>
    <w:rsid w:val="006572C1"/>
    <w:rsid w:val="00663C1A"/>
    <w:rsid w:val="00663C8E"/>
    <w:rsid w:val="006642AA"/>
    <w:rsid w:val="00664B67"/>
    <w:rsid w:val="0066543D"/>
    <w:rsid w:val="00670B5A"/>
    <w:rsid w:val="00670D42"/>
    <w:rsid w:val="00671403"/>
    <w:rsid w:val="00672B21"/>
    <w:rsid w:val="00673388"/>
    <w:rsid w:val="006753D1"/>
    <w:rsid w:val="00675CC5"/>
    <w:rsid w:val="00676705"/>
    <w:rsid w:val="006774DF"/>
    <w:rsid w:val="00680AFD"/>
    <w:rsid w:val="00681866"/>
    <w:rsid w:val="00681FCF"/>
    <w:rsid w:val="006828FB"/>
    <w:rsid w:val="0068329E"/>
    <w:rsid w:val="00683B50"/>
    <w:rsid w:val="00684308"/>
    <w:rsid w:val="00684A2F"/>
    <w:rsid w:val="00686429"/>
    <w:rsid w:val="0068697B"/>
    <w:rsid w:val="006870AE"/>
    <w:rsid w:val="00687E33"/>
    <w:rsid w:val="0069012C"/>
    <w:rsid w:val="00690845"/>
    <w:rsid w:val="006912DE"/>
    <w:rsid w:val="00691431"/>
    <w:rsid w:val="00691E0F"/>
    <w:rsid w:val="00691E91"/>
    <w:rsid w:val="0069282A"/>
    <w:rsid w:val="00692B10"/>
    <w:rsid w:val="006930C3"/>
    <w:rsid w:val="006940D9"/>
    <w:rsid w:val="0069476D"/>
    <w:rsid w:val="00694B29"/>
    <w:rsid w:val="00695E25"/>
    <w:rsid w:val="006963E7"/>
    <w:rsid w:val="006A0167"/>
    <w:rsid w:val="006A05D3"/>
    <w:rsid w:val="006A0F77"/>
    <w:rsid w:val="006A1C9A"/>
    <w:rsid w:val="006A2581"/>
    <w:rsid w:val="006A30BC"/>
    <w:rsid w:val="006A3A90"/>
    <w:rsid w:val="006A3BC0"/>
    <w:rsid w:val="006A3DF5"/>
    <w:rsid w:val="006A4C23"/>
    <w:rsid w:val="006A5DA4"/>
    <w:rsid w:val="006A620D"/>
    <w:rsid w:val="006A67B0"/>
    <w:rsid w:val="006A77AF"/>
    <w:rsid w:val="006B1ADD"/>
    <w:rsid w:val="006B1C4E"/>
    <w:rsid w:val="006B1F78"/>
    <w:rsid w:val="006B1FA8"/>
    <w:rsid w:val="006B2B3C"/>
    <w:rsid w:val="006B34A1"/>
    <w:rsid w:val="006B34FA"/>
    <w:rsid w:val="006B47FD"/>
    <w:rsid w:val="006B4933"/>
    <w:rsid w:val="006B543D"/>
    <w:rsid w:val="006B5B5E"/>
    <w:rsid w:val="006B5D6B"/>
    <w:rsid w:val="006B7367"/>
    <w:rsid w:val="006B7412"/>
    <w:rsid w:val="006B7C9C"/>
    <w:rsid w:val="006C00E7"/>
    <w:rsid w:val="006C117D"/>
    <w:rsid w:val="006C1C50"/>
    <w:rsid w:val="006C1E57"/>
    <w:rsid w:val="006C259E"/>
    <w:rsid w:val="006C26F9"/>
    <w:rsid w:val="006C32B4"/>
    <w:rsid w:val="006C3766"/>
    <w:rsid w:val="006C4869"/>
    <w:rsid w:val="006C523B"/>
    <w:rsid w:val="006C6A0A"/>
    <w:rsid w:val="006C6F3F"/>
    <w:rsid w:val="006C72A4"/>
    <w:rsid w:val="006C7DE9"/>
    <w:rsid w:val="006D076E"/>
    <w:rsid w:val="006D0BC2"/>
    <w:rsid w:val="006D0D73"/>
    <w:rsid w:val="006D1BC4"/>
    <w:rsid w:val="006D2026"/>
    <w:rsid w:val="006D2AC9"/>
    <w:rsid w:val="006D2F1C"/>
    <w:rsid w:val="006D3AA7"/>
    <w:rsid w:val="006D3FD1"/>
    <w:rsid w:val="006D4AEE"/>
    <w:rsid w:val="006D4DC8"/>
    <w:rsid w:val="006D5A4F"/>
    <w:rsid w:val="006D6FEF"/>
    <w:rsid w:val="006D706C"/>
    <w:rsid w:val="006D7515"/>
    <w:rsid w:val="006E00B9"/>
    <w:rsid w:val="006E147D"/>
    <w:rsid w:val="006E232C"/>
    <w:rsid w:val="006E298C"/>
    <w:rsid w:val="006E3401"/>
    <w:rsid w:val="006E4C7F"/>
    <w:rsid w:val="006E5A0B"/>
    <w:rsid w:val="006E76B5"/>
    <w:rsid w:val="006F0066"/>
    <w:rsid w:val="006F0AF3"/>
    <w:rsid w:val="006F0CAD"/>
    <w:rsid w:val="006F199F"/>
    <w:rsid w:val="006F2BC2"/>
    <w:rsid w:val="006F30F5"/>
    <w:rsid w:val="006F59F5"/>
    <w:rsid w:val="006F6DAE"/>
    <w:rsid w:val="006F7ED0"/>
    <w:rsid w:val="00701168"/>
    <w:rsid w:val="00701A20"/>
    <w:rsid w:val="007020DC"/>
    <w:rsid w:val="007026AE"/>
    <w:rsid w:val="00702F56"/>
    <w:rsid w:val="00703020"/>
    <w:rsid w:val="007032EF"/>
    <w:rsid w:val="007052AF"/>
    <w:rsid w:val="00706E45"/>
    <w:rsid w:val="00706F91"/>
    <w:rsid w:val="00710631"/>
    <w:rsid w:val="0071063D"/>
    <w:rsid w:val="00712B9D"/>
    <w:rsid w:val="007137E4"/>
    <w:rsid w:val="00714053"/>
    <w:rsid w:val="00714201"/>
    <w:rsid w:val="00714513"/>
    <w:rsid w:val="007203E1"/>
    <w:rsid w:val="00720510"/>
    <w:rsid w:val="00721626"/>
    <w:rsid w:val="007217B2"/>
    <w:rsid w:val="007218A9"/>
    <w:rsid w:val="00721B43"/>
    <w:rsid w:val="007221AB"/>
    <w:rsid w:val="00722907"/>
    <w:rsid w:val="00723804"/>
    <w:rsid w:val="00723C7F"/>
    <w:rsid w:val="00723D34"/>
    <w:rsid w:val="00724122"/>
    <w:rsid w:val="00724945"/>
    <w:rsid w:val="00725C30"/>
    <w:rsid w:val="007307DB"/>
    <w:rsid w:val="00730C1C"/>
    <w:rsid w:val="0073244D"/>
    <w:rsid w:val="00732D90"/>
    <w:rsid w:val="00732DCD"/>
    <w:rsid w:val="00732F6C"/>
    <w:rsid w:val="00733CEA"/>
    <w:rsid w:val="00733E35"/>
    <w:rsid w:val="00734A98"/>
    <w:rsid w:val="00735474"/>
    <w:rsid w:val="007359C1"/>
    <w:rsid w:val="00736458"/>
    <w:rsid w:val="007368D8"/>
    <w:rsid w:val="00740332"/>
    <w:rsid w:val="00740621"/>
    <w:rsid w:val="00740C75"/>
    <w:rsid w:val="007413CC"/>
    <w:rsid w:val="00741752"/>
    <w:rsid w:val="00741BFE"/>
    <w:rsid w:val="00743586"/>
    <w:rsid w:val="0074751B"/>
    <w:rsid w:val="007478A3"/>
    <w:rsid w:val="00747A87"/>
    <w:rsid w:val="00750438"/>
    <w:rsid w:val="0075068C"/>
    <w:rsid w:val="00751047"/>
    <w:rsid w:val="0075113B"/>
    <w:rsid w:val="0075187A"/>
    <w:rsid w:val="00751894"/>
    <w:rsid w:val="00751E51"/>
    <w:rsid w:val="0075310F"/>
    <w:rsid w:val="007539CA"/>
    <w:rsid w:val="00753F1F"/>
    <w:rsid w:val="00754A7F"/>
    <w:rsid w:val="00755229"/>
    <w:rsid w:val="0075550C"/>
    <w:rsid w:val="0075571C"/>
    <w:rsid w:val="00755CB5"/>
    <w:rsid w:val="0075608D"/>
    <w:rsid w:val="007611F4"/>
    <w:rsid w:val="007613BC"/>
    <w:rsid w:val="007618BD"/>
    <w:rsid w:val="007620AB"/>
    <w:rsid w:val="00763044"/>
    <w:rsid w:val="007631C7"/>
    <w:rsid w:val="007637D4"/>
    <w:rsid w:val="007645FC"/>
    <w:rsid w:val="007652FB"/>
    <w:rsid w:val="00766455"/>
    <w:rsid w:val="00766A10"/>
    <w:rsid w:val="0077181A"/>
    <w:rsid w:val="00771E88"/>
    <w:rsid w:val="007731AD"/>
    <w:rsid w:val="007738D0"/>
    <w:rsid w:val="00773A7C"/>
    <w:rsid w:val="007741B1"/>
    <w:rsid w:val="00774D41"/>
    <w:rsid w:val="007757F6"/>
    <w:rsid w:val="00775EDD"/>
    <w:rsid w:val="00776763"/>
    <w:rsid w:val="00780524"/>
    <w:rsid w:val="0078143C"/>
    <w:rsid w:val="007816DE"/>
    <w:rsid w:val="00782272"/>
    <w:rsid w:val="00782E08"/>
    <w:rsid w:val="00783B4E"/>
    <w:rsid w:val="00784104"/>
    <w:rsid w:val="00784147"/>
    <w:rsid w:val="007847DE"/>
    <w:rsid w:val="00784A2F"/>
    <w:rsid w:val="00784A37"/>
    <w:rsid w:val="00787E84"/>
    <w:rsid w:val="00790141"/>
    <w:rsid w:val="00791C9F"/>
    <w:rsid w:val="007920E9"/>
    <w:rsid w:val="007924B5"/>
    <w:rsid w:val="00792611"/>
    <w:rsid w:val="00792B93"/>
    <w:rsid w:val="00793529"/>
    <w:rsid w:val="00793C30"/>
    <w:rsid w:val="0079446C"/>
    <w:rsid w:val="00794E8D"/>
    <w:rsid w:val="00795C51"/>
    <w:rsid w:val="00796B24"/>
    <w:rsid w:val="00796C5C"/>
    <w:rsid w:val="007972D0"/>
    <w:rsid w:val="007973EA"/>
    <w:rsid w:val="00797907"/>
    <w:rsid w:val="00797FEE"/>
    <w:rsid w:val="007A2E53"/>
    <w:rsid w:val="007A307E"/>
    <w:rsid w:val="007A34AE"/>
    <w:rsid w:val="007A43D9"/>
    <w:rsid w:val="007A4AEE"/>
    <w:rsid w:val="007A4B51"/>
    <w:rsid w:val="007A4C7F"/>
    <w:rsid w:val="007A6989"/>
    <w:rsid w:val="007A6EC6"/>
    <w:rsid w:val="007B07E9"/>
    <w:rsid w:val="007B0978"/>
    <w:rsid w:val="007B0A22"/>
    <w:rsid w:val="007B1D52"/>
    <w:rsid w:val="007B2647"/>
    <w:rsid w:val="007B36E5"/>
    <w:rsid w:val="007B3BE0"/>
    <w:rsid w:val="007B46FF"/>
    <w:rsid w:val="007B5B46"/>
    <w:rsid w:val="007B6BB1"/>
    <w:rsid w:val="007B7A99"/>
    <w:rsid w:val="007B7C22"/>
    <w:rsid w:val="007C26AA"/>
    <w:rsid w:val="007C2A33"/>
    <w:rsid w:val="007C2A98"/>
    <w:rsid w:val="007C2E2C"/>
    <w:rsid w:val="007C3483"/>
    <w:rsid w:val="007C3B7B"/>
    <w:rsid w:val="007C45B9"/>
    <w:rsid w:val="007C482F"/>
    <w:rsid w:val="007C7122"/>
    <w:rsid w:val="007C7D78"/>
    <w:rsid w:val="007D0487"/>
    <w:rsid w:val="007D0940"/>
    <w:rsid w:val="007D09EE"/>
    <w:rsid w:val="007D1905"/>
    <w:rsid w:val="007D2348"/>
    <w:rsid w:val="007D3991"/>
    <w:rsid w:val="007D4130"/>
    <w:rsid w:val="007D5C06"/>
    <w:rsid w:val="007D6D24"/>
    <w:rsid w:val="007D79A9"/>
    <w:rsid w:val="007D7A72"/>
    <w:rsid w:val="007E0230"/>
    <w:rsid w:val="007E16DF"/>
    <w:rsid w:val="007E30E1"/>
    <w:rsid w:val="007E4D90"/>
    <w:rsid w:val="007E5BF5"/>
    <w:rsid w:val="007F0098"/>
    <w:rsid w:val="007F0807"/>
    <w:rsid w:val="007F121E"/>
    <w:rsid w:val="007F22A1"/>
    <w:rsid w:val="007F2E0A"/>
    <w:rsid w:val="007F304E"/>
    <w:rsid w:val="007F53B8"/>
    <w:rsid w:val="007F53F1"/>
    <w:rsid w:val="007F577F"/>
    <w:rsid w:val="007F57E1"/>
    <w:rsid w:val="007F5824"/>
    <w:rsid w:val="007F7250"/>
    <w:rsid w:val="00801D7E"/>
    <w:rsid w:val="00802D60"/>
    <w:rsid w:val="00804805"/>
    <w:rsid w:val="00804E9E"/>
    <w:rsid w:val="00805A81"/>
    <w:rsid w:val="00806247"/>
    <w:rsid w:val="0080669F"/>
    <w:rsid w:val="00806FD6"/>
    <w:rsid w:val="00807943"/>
    <w:rsid w:val="0081039D"/>
    <w:rsid w:val="00812D81"/>
    <w:rsid w:val="008131BD"/>
    <w:rsid w:val="0081499A"/>
    <w:rsid w:val="00815A95"/>
    <w:rsid w:val="00815C51"/>
    <w:rsid w:val="00815EE0"/>
    <w:rsid w:val="0082001F"/>
    <w:rsid w:val="008202C1"/>
    <w:rsid w:val="008208F5"/>
    <w:rsid w:val="00820BC0"/>
    <w:rsid w:val="00821399"/>
    <w:rsid w:val="008218E8"/>
    <w:rsid w:val="008236B2"/>
    <w:rsid w:val="00824235"/>
    <w:rsid w:val="00824406"/>
    <w:rsid w:val="00824D48"/>
    <w:rsid w:val="008256A4"/>
    <w:rsid w:val="00825DA3"/>
    <w:rsid w:val="008262B3"/>
    <w:rsid w:val="008269BF"/>
    <w:rsid w:val="00827942"/>
    <w:rsid w:val="008306E7"/>
    <w:rsid w:val="00830FC2"/>
    <w:rsid w:val="00831653"/>
    <w:rsid w:val="00831EBC"/>
    <w:rsid w:val="00833FC6"/>
    <w:rsid w:val="00834053"/>
    <w:rsid w:val="00834F95"/>
    <w:rsid w:val="00835433"/>
    <w:rsid w:val="00835796"/>
    <w:rsid w:val="008360DC"/>
    <w:rsid w:val="008360F2"/>
    <w:rsid w:val="00836D12"/>
    <w:rsid w:val="0083746F"/>
    <w:rsid w:val="00841A02"/>
    <w:rsid w:val="00841FDA"/>
    <w:rsid w:val="0084315D"/>
    <w:rsid w:val="00844688"/>
    <w:rsid w:val="0084474A"/>
    <w:rsid w:val="00847488"/>
    <w:rsid w:val="0085077B"/>
    <w:rsid w:val="00852D07"/>
    <w:rsid w:val="008533D0"/>
    <w:rsid w:val="00853683"/>
    <w:rsid w:val="00854AF9"/>
    <w:rsid w:val="008556B5"/>
    <w:rsid w:val="00855842"/>
    <w:rsid w:val="00855995"/>
    <w:rsid w:val="00857747"/>
    <w:rsid w:val="00857BEA"/>
    <w:rsid w:val="00863CBA"/>
    <w:rsid w:val="0086409F"/>
    <w:rsid w:val="00865AFD"/>
    <w:rsid w:val="00866222"/>
    <w:rsid w:val="00866950"/>
    <w:rsid w:val="008669EA"/>
    <w:rsid w:val="00866F26"/>
    <w:rsid w:val="008671E7"/>
    <w:rsid w:val="008676A5"/>
    <w:rsid w:val="00867957"/>
    <w:rsid w:val="00870084"/>
    <w:rsid w:val="008701D5"/>
    <w:rsid w:val="0087114C"/>
    <w:rsid w:val="00871A1F"/>
    <w:rsid w:val="008720E7"/>
    <w:rsid w:val="00872AB3"/>
    <w:rsid w:val="008730AC"/>
    <w:rsid w:val="00873BBB"/>
    <w:rsid w:val="00875FDC"/>
    <w:rsid w:val="00876679"/>
    <w:rsid w:val="008766E1"/>
    <w:rsid w:val="00876828"/>
    <w:rsid w:val="00876C6D"/>
    <w:rsid w:val="008808FD"/>
    <w:rsid w:val="0088095E"/>
    <w:rsid w:val="00881594"/>
    <w:rsid w:val="00882DCE"/>
    <w:rsid w:val="008856C5"/>
    <w:rsid w:val="0088617B"/>
    <w:rsid w:val="00886698"/>
    <w:rsid w:val="0089009B"/>
    <w:rsid w:val="008913DA"/>
    <w:rsid w:val="00892250"/>
    <w:rsid w:val="008924FC"/>
    <w:rsid w:val="00892F05"/>
    <w:rsid w:val="00892F55"/>
    <w:rsid w:val="008939EE"/>
    <w:rsid w:val="00893DB0"/>
    <w:rsid w:val="00893E93"/>
    <w:rsid w:val="008946E7"/>
    <w:rsid w:val="0089474F"/>
    <w:rsid w:val="00894B0D"/>
    <w:rsid w:val="00894D39"/>
    <w:rsid w:val="00894EAD"/>
    <w:rsid w:val="00895240"/>
    <w:rsid w:val="0089543C"/>
    <w:rsid w:val="00895CAF"/>
    <w:rsid w:val="00896201"/>
    <w:rsid w:val="00896433"/>
    <w:rsid w:val="008976A1"/>
    <w:rsid w:val="008A0BFD"/>
    <w:rsid w:val="008A0E00"/>
    <w:rsid w:val="008A3E44"/>
    <w:rsid w:val="008A426D"/>
    <w:rsid w:val="008A523C"/>
    <w:rsid w:val="008A6579"/>
    <w:rsid w:val="008B0338"/>
    <w:rsid w:val="008B11C0"/>
    <w:rsid w:val="008B1785"/>
    <w:rsid w:val="008B270F"/>
    <w:rsid w:val="008B3790"/>
    <w:rsid w:val="008B379F"/>
    <w:rsid w:val="008B385F"/>
    <w:rsid w:val="008B3F9E"/>
    <w:rsid w:val="008B4495"/>
    <w:rsid w:val="008B5915"/>
    <w:rsid w:val="008B59EA"/>
    <w:rsid w:val="008B799A"/>
    <w:rsid w:val="008B79D0"/>
    <w:rsid w:val="008B7A0D"/>
    <w:rsid w:val="008B7D6B"/>
    <w:rsid w:val="008B7DF1"/>
    <w:rsid w:val="008C26E4"/>
    <w:rsid w:val="008C339C"/>
    <w:rsid w:val="008C3E04"/>
    <w:rsid w:val="008C5AE5"/>
    <w:rsid w:val="008C5F52"/>
    <w:rsid w:val="008C6251"/>
    <w:rsid w:val="008C659F"/>
    <w:rsid w:val="008C716F"/>
    <w:rsid w:val="008D0586"/>
    <w:rsid w:val="008D071E"/>
    <w:rsid w:val="008D07D3"/>
    <w:rsid w:val="008D1059"/>
    <w:rsid w:val="008D234E"/>
    <w:rsid w:val="008D26B1"/>
    <w:rsid w:val="008D343C"/>
    <w:rsid w:val="008D3466"/>
    <w:rsid w:val="008D4478"/>
    <w:rsid w:val="008D4F08"/>
    <w:rsid w:val="008D533A"/>
    <w:rsid w:val="008D5E50"/>
    <w:rsid w:val="008E04AB"/>
    <w:rsid w:val="008E1662"/>
    <w:rsid w:val="008E179D"/>
    <w:rsid w:val="008E18F5"/>
    <w:rsid w:val="008E2705"/>
    <w:rsid w:val="008E4439"/>
    <w:rsid w:val="008E5212"/>
    <w:rsid w:val="008E6D0D"/>
    <w:rsid w:val="008F0B20"/>
    <w:rsid w:val="008F22B6"/>
    <w:rsid w:val="008F2C3C"/>
    <w:rsid w:val="008F4A7A"/>
    <w:rsid w:val="0090081C"/>
    <w:rsid w:val="009018D6"/>
    <w:rsid w:val="009022E2"/>
    <w:rsid w:val="009023F3"/>
    <w:rsid w:val="00902968"/>
    <w:rsid w:val="00903584"/>
    <w:rsid w:val="00904338"/>
    <w:rsid w:val="0090632E"/>
    <w:rsid w:val="00907253"/>
    <w:rsid w:val="009103DB"/>
    <w:rsid w:val="00910A2E"/>
    <w:rsid w:val="00910ABD"/>
    <w:rsid w:val="00910C1C"/>
    <w:rsid w:val="00911E5C"/>
    <w:rsid w:val="00912787"/>
    <w:rsid w:val="009129D7"/>
    <w:rsid w:val="00912C8F"/>
    <w:rsid w:val="009132F0"/>
    <w:rsid w:val="0091410B"/>
    <w:rsid w:val="00914294"/>
    <w:rsid w:val="00916821"/>
    <w:rsid w:val="0091720D"/>
    <w:rsid w:val="0091770A"/>
    <w:rsid w:val="0092247B"/>
    <w:rsid w:val="00922622"/>
    <w:rsid w:val="009228BB"/>
    <w:rsid w:val="009234C8"/>
    <w:rsid w:val="00925D1D"/>
    <w:rsid w:val="0092671B"/>
    <w:rsid w:val="00927712"/>
    <w:rsid w:val="00930591"/>
    <w:rsid w:val="00931FAE"/>
    <w:rsid w:val="009341FF"/>
    <w:rsid w:val="00934A46"/>
    <w:rsid w:val="00936425"/>
    <w:rsid w:val="00936D5C"/>
    <w:rsid w:val="00936DC6"/>
    <w:rsid w:val="00936F8D"/>
    <w:rsid w:val="00940A51"/>
    <w:rsid w:val="00941C09"/>
    <w:rsid w:val="00941D23"/>
    <w:rsid w:val="00942A61"/>
    <w:rsid w:val="00943119"/>
    <w:rsid w:val="009435E4"/>
    <w:rsid w:val="00945043"/>
    <w:rsid w:val="00945328"/>
    <w:rsid w:val="0094585B"/>
    <w:rsid w:val="0094622A"/>
    <w:rsid w:val="00946DFC"/>
    <w:rsid w:val="009477A2"/>
    <w:rsid w:val="00947A03"/>
    <w:rsid w:val="00947A72"/>
    <w:rsid w:val="009502FE"/>
    <w:rsid w:val="009507D2"/>
    <w:rsid w:val="0095091E"/>
    <w:rsid w:val="00950C1A"/>
    <w:rsid w:val="00951095"/>
    <w:rsid w:val="009511CF"/>
    <w:rsid w:val="00951717"/>
    <w:rsid w:val="00952244"/>
    <w:rsid w:val="0095331D"/>
    <w:rsid w:val="00953C04"/>
    <w:rsid w:val="00953E3B"/>
    <w:rsid w:val="009546E5"/>
    <w:rsid w:val="00954902"/>
    <w:rsid w:val="00955FBA"/>
    <w:rsid w:val="0095611D"/>
    <w:rsid w:val="00956463"/>
    <w:rsid w:val="00957022"/>
    <w:rsid w:val="00957A6E"/>
    <w:rsid w:val="009605F8"/>
    <w:rsid w:val="0096124E"/>
    <w:rsid w:val="00961725"/>
    <w:rsid w:val="009618D7"/>
    <w:rsid w:val="009618EE"/>
    <w:rsid w:val="00964B4B"/>
    <w:rsid w:val="00965592"/>
    <w:rsid w:val="00965815"/>
    <w:rsid w:val="00965B78"/>
    <w:rsid w:val="009663BC"/>
    <w:rsid w:val="00966618"/>
    <w:rsid w:val="00971130"/>
    <w:rsid w:val="00971689"/>
    <w:rsid w:val="00972AC5"/>
    <w:rsid w:val="009734F4"/>
    <w:rsid w:val="00973BE5"/>
    <w:rsid w:val="00974030"/>
    <w:rsid w:val="00974959"/>
    <w:rsid w:val="00974FA8"/>
    <w:rsid w:val="00975BBB"/>
    <w:rsid w:val="009774FE"/>
    <w:rsid w:val="009806E0"/>
    <w:rsid w:val="00982138"/>
    <w:rsid w:val="00982F9D"/>
    <w:rsid w:val="00983873"/>
    <w:rsid w:val="009843D4"/>
    <w:rsid w:val="009859CE"/>
    <w:rsid w:val="00986210"/>
    <w:rsid w:val="00987408"/>
    <w:rsid w:val="0098746E"/>
    <w:rsid w:val="00990199"/>
    <w:rsid w:val="00991790"/>
    <w:rsid w:val="00993368"/>
    <w:rsid w:val="00993515"/>
    <w:rsid w:val="0099459E"/>
    <w:rsid w:val="0099465E"/>
    <w:rsid w:val="00994F37"/>
    <w:rsid w:val="009953AE"/>
    <w:rsid w:val="00995DAF"/>
    <w:rsid w:val="009A0221"/>
    <w:rsid w:val="009A1137"/>
    <w:rsid w:val="009A217D"/>
    <w:rsid w:val="009A2364"/>
    <w:rsid w:val="009A2373"/>
    <w:rsid w:val="009A32E3"/>
    <w:rsid w:val="009A42CB"/>
    <w:rsid w:val="009A4BF6"/>
    <w:rsid w:val="009A69DA"/>
    <w:rsid w:val="009A6C77"/>
    <w:rsid w:val="009A7004"/>
    <w:rsid w:val="009A7519"/>
    <w:rsid w:val="009B1DF8"/>
    <w:rsid w:val="009B2385"/>
    <w:rsid w:val="009B26BA"/>
    <w:rsid w:val="009B2886"/>
    <w:rsid w:val="009B2C7A"/>
    <w:rsid w:val="009B2F6B"/>
    <w:rsid w:val="009B369B"/>
    <w:rsid w:val="009B36C0"/>
    <w:rsid w:val="009B38C5"/>
    <w:rsid w:val="009B3A35"/>
    <w:rsid w:val="009B4E2E"/>
    <w:rsid w:val="009B52FC"/>
    <w:rsid w:val="009B5DBD"/>
    <w:rsid w:val="009C08E7"/>
    <w:rsid w:val="009C0C2F"/>
    <w:rsid w:val="009C0CCC"/>
    <w:rsid w:val="009C2663"/>
    <w:rsid w:val="009C63FD"/>
    <w:rsid w:val="009C69D8"/>
    <w:rsid w:val="009D0CA7"/>
    <w:rsid w:val="009D25DD"/>
    <w:rsid w:val="009D2FAF"/>
    <w:rsid w:val="009D39D0"/>
    <w:rsid w:val="009D3A68"/>
    <w:rsid w:val="009D3ED5"/>
    <w:rsid w:val="009D4624"/>
    <w:rsid w:val="009D469F"/>
    <w:rsid w:val="009D47CE"/>
    <w:rsid w:val="009D5E96"/>
    <w:rsid w:val="009D5FE4"/>
    <w:rsid w:val="009D7FED"/>
    <w:rsid w:val="009E08E3"/>
    <w:rsid w:val="009E227C"/>
    <w:rsid w:val="009E3FFC"/>
    <w:rsid w:val="009E4312"/>
    <w:rsid w:val="009E7263"/>
    <w:rsid w:val="009F0CB1"/>
    <w:rsid w:val="009F0FB3"/>
    <w:rsid w:val="009F10C3"/>
    <w:rsid w:val="009F39F1"/>
    <w:rsid w:val="009F54FC"/>
    <w:rsid w:val="009F5A5F"/>
    <w:rsid w:val="00A00E90"/>
    <w:rsid w:val="00A02D3C"/>
    <w:rsid w:val="00A030BE"/>
    <w:rsid w:val="00A03D5D"/>
    <w:rsid w:val="00A04046"/>
    <w:rsid w:val="00A0492F"/>
    <w:rsid w:val="00A05268"/>
    <w:rsid w:val="00A06B9F"/>
    <w:rsid w:val="00A07271"/>
    <w:rsid w:val="00A0743B"/>
    <w:rsid w:val="00A07C1B"/>
    <w:rsid w:val="00A11CD1"/>
    <w:rsid w:val="00A12108"/>
    <w:rsid w:val="00A13AA2"/>
    <w:rsid w:val="00A15D8F"/>
    <w:rsid w:val="00A1707E"/>
    <w:rsid w:val="00A17459"/>
    <w:rsid w:val="00A22732"/>
    <w:rsid w:val="00A2341C"/>
    <w:rsid w:val="00A249A3"/>
    <w:rsid w:val="00A26473"/>
    <w:rsid w:val="00A26643"/>
    <w:rsid w:val="00A27A43"/>
    <w:rsid w:val="00A30456"/>
    <w:rsid w:val="00A314EA"/>
    <w:rsid w:val="00A3153C"/>
    <w:rsid w:val="00A31726"/>
    <w:rsid w:val="00A32918"/>
    <w:rsid w:val="00A3447F"/>
    <w:rsid w:val="00A3486A"/>
    <w:rsid w:val="00A34FF4"/>
    <w:rsid w:val="00A352B5"/>
    <w:rsid w:val="00A3555F"/>
    <w:rsid w:val="00A36CA8"/>
    <w:rsid w:val="00A36DA6"/>
    <w:rsid w:val="00A404EE"/>
    <w:rsid w:val="00A419E4"/>
    <w:rsid w:val="00A43531"/>
    <w:rsid w:val="00A43AE0"/>
    <w:rsid w:val="00A449D5"/>
    <w:rsid w:val="00A44C49"/>
    <w:rsid w:val="00A453C6"/>
    <w:rsid w:val="00A45C2B"/>
    <w:rsid w:val="00A45CF0"/>
    <w:rsid w:val="00A46063"/>
    <w:rsid w:val="00A461F5"/>
    <w:rsid w:val="00A467DA"/>
    <w:rsid w:val="00A46DBF"/>
    <w:rsid w:val="00A46E9A"/>
    <w:rsid w:val="00A475FF"/>
    <w:rsid w:val="00A477EF"/>
    <w:rsid w:val="00A47867"/>
    <w:rsid w:val="00A479F8"/>
    <w:rsid w:val="00A512C2"/>
    <w:rsid w:val="00A51481"/>
    <w:rsid w:val="00A53CF2"/>
    <w:rsid w:val="00A54999"/>
    <w:rsid w:val="00A56DDA"/>
    <w:rsid w:val="00A57214"/>
    <w:rsid w:val="00A60DDD"/>
    <w:rsid w:val="00A60EED"/>
    <w:rsid w:val="00A618ED"/>
    <w:rsid w:val="00A61CF8"/>
    <w:rsid w:val="00A621E1"/>
    <w:rsid w:val="00A622BA"/>
    <w:rsid w:val="00A63E1F"/>
    <w:rsid w:val="00A640C5"/>
    <w:rsid w:val="00A6492A"/>
    <w:rsid w:val="00A6538A"/>
    <w:rsid w:val="00A656B6"/>
    <w:rsid w:val="00A65709"/>
    <w:rsid w:val="00A661B8"/>
    <w:rsid w:val="00A66E9F"/>
    <w:rsid w:val="00A67313"/>
    <w:rsid w:val="00A7092B"/>
    <w:rsid w:val="00A70EB7"/>
    <w:rsid w:val="00A71513"/>
    <w:rsid w:val="00A7179A"/>
    <w:rsid w:val="00A72989"/>
    <w:rsid w:val="00A74A41"/>
    <w:rsid w:val="00A74DD6"/>
    <w:rsid w:val="00A753E0"/>
    <w:rsid w:val="00A7577C"/>
    <w:rsid w:val="00A7596B"/>
    <w:rsid w:val="00A75E22"/>
    <w:rsid w:val="00A77C55"/>
    <w:rsid w:val="00A81695"/>
    <w:rsid w:val="00A8243B"/>
    <w:rsid w:val="00A82DBA"/>
    <w:rsid w:val="00A832ED"/>
    <w:rsid w:val="00A83424"/>
    <w:rsid w:val="00A8403A"/>
    <w:rsid w:val="00A843A7"/>
    <w:rsid w:val="00A85D28"/>
    <w:rsid w:val="00A85F90"/>
    <w:rsid w:val="00A85FCE"/>
    <w:rsid w:val="00A87666"/>
    <w:rsid w:val="00A87CD5"/>
    <w:rsid w:val="00A90F79"/>
    <w:rsid w:val="00A92B0A"/>
    <w:rsid w:val="00A9561C"/>
    <w:rsid w:val="00A95D2D"/>
    <w:rsid w:val="00AA29F4"/>
    <w:rsid w:val="00AA3916"/>
    <w:rsid w:val="00AA3E41"/>
    <w:rsid w:val="00AA77D9"/>
    <w:rsid w:val="00AB05FA"/>
    <w:rsid w:val="00AB0C55"/>
    <w:rsid w:val="00AB2079"/>
    <w:rsid w:val="00AB23FE"/>
    <w:rsid w:val="00AB47F1"/>
    <w:rsid w:val="00AB62C4"/>
    <w:rsid w:val="00AB75E4"/>
    <w:rsid w:val="00AB7DE9"/>
    <w:rsid w:val="00AC126C"/>
    <w:rsid w:val="00AC1693"/>
    <w:rsid w:val="00AC1967"/>
    <w:rsid w:val="00AC46D5"/>
    <w:rsid w:val="00AC49EC"/>
    <w:rsid w:val="00AC4AC9"/>
    <w:rsid w:val="00AC562D"/>
    <w:rsid w:val="00AC5714"/>
    <w:rsid w:val="00AC603A"/>
    <w:rsid w:val="00AC7D5A"/>
    <w:rsid w:val="00AC7E35"/>
    <w:rsid w:val="00AC7FEF"/>
    <w:rsid w:val="00AD0727"/>
    <w:rsid w:val="00AD1541"/>
    <w:rsid w:val="00AD1626"/>
    <w:rsid w:val="00AD44A9"/>
    <w:rsid w:val="00AD5724"/>
    <w:rsid w:val="00AD7731"/>
    <w:rsid w:val="00AE238B"/>
    <w:rsid w:val="00AE299F"/>
    <w:rsid w:val="00AE2B29"/>
    <w:rsid w:val="00AE2C3D"/>
    <w:rsid w:val="00AE335D"/>
    <w:rsid w:val="00AE4969"/>
    <w:rsid w:val="00AE51D8"/>
    <w:rsid w:val="00AE56CB"/>
    <w:rsid w:val="00AE6AB5"/>
    <w:rsid w:val="00AF0D13"/>
    <w:rsid w:val="00AF1519"/>
    <w:rsid w:val="00AF211F"/>
    <w:rsid w:val="00AF2317"/>
    <w:rsid w:val="00AF23AB"/>
    <w:rsid w:val="00AF272F"/>
    <w:rsid w:val="00AF29F6"/>
    <w:rsid w:val="00AF3D5A"/>
    <w:rsid w:val="00AF4791"/>
    <w:rsid w:val="00AF55E1"/>
    <w:rsid w:val="00AF6A7E"/>
    <w:rsid w:val="00AF70BC"/>
    <w:rsid w:val="00B00A8D"/>
    <w:rsid w:val="00B013D2"/>
    <w:rsid w:val="00B01FE0"/>
    <w:rsid w:val="00B02F30"/>
    <w:rsid w:val="00B032A0"/>
    <w:rsid w:val="00B0473B"/>
    <w:rsid w:val="00B04AA1"/>
    <w:rsid w:val="00B04CFE"/>
    <w:rsid w:val="00B05BBC"/>
    <w:rsid w:val="00B06991"/>
    <w:rsid w:val="00B06A75"/>
    <w:rsid w:val="00B077F3"/>
    <w:rsid w:val="00B07B76"/>
    <w:rsid w:val="00B07F97"/>
    <w:rsid w:val="00B13519"/>
    <w:rsid w:val="00B139FE"/>
    <w:rsid w:val="00B140D4"/>
    <w:rsid w:val="00B160A9"/>
    <w:rsid w:val="00B17CCD"/>
    <w:rsid w:val="00B21AA3"/>
    <w:rsid w:val="00B221B2"/>
    <w:rsid w:val="00B22C67"/>
    <w:rsid w:val="00B232CB"/>
    <w:rsid w:val="00B24DFA"/>
    <w:rsid w:val="00B2587A"/>
    <w:rsid w:val="00B259EC"/>
    <w:rsid w:val="00B25F20"/>
    <w:rsid w:val="00B2696A"/>
    <w:rsid w:val="00B270AC"/>
    <w:rsid w:val="00B3034B"/>
    <w:rsid w:val="00B30B7A"/>
    <w:rsid w:val="00B30F58"/>
    <w:rsid w:val="00B32E59"/>
    <w:rsid w:val="00B331F5"/>
    <w:rsid w:val="00B33422"/>
    <w:rsid w:val="00B341B9"/>
    <w:rsid w:val="00B3446A"/>
    <w:rsid w:val="00B34F09"/>
    <w:rsid w:val="00B36B8D"/>
    <w:rsid w:val="00B40316"/>
    <w:rsid w:val="00B4142A"/>
    <w:rsid w:val="00B415BD"/>
    <w:rsid w:val="00B41877"/>
    <w:rsid w:val="00B41EB5"/>
    <w:rsid w:val="00B440DF"/>
    <w:rsid w:val="00B44177"/>
    <w:rsid w:val="00B44276"/>
    <w:rsid w:val="00B4645F"/>
    <w:rsid w:val="00B47208"/>
    <w:rsid w:val="00B5048D"/>
    <w:rsid w:val="00B50C47"/>
    <w:rsid w:val="00B51EEA"/>
    <w:rsid w:val="00B522A0"/>
    <w:rsid w:val="00B5683E"/>
    <w:rsid w:val="00B60043"/>
    <w:rsid w:val="00B60066"/>
    <w:rsid w:val="00B6221F"/>
    <w:rsid w:val="00B626C7"/>
    <w:rsid w:val="00B63327"/>
    <w:rsid w:val="00B641C4"/>
    <w:rsid w:val="00B6495A"/>
    <w:rsid w:val="00B64C6F"/>
    <w:rsid w:val="00B64CF3"/>
    <w:rsid w:val="00B657E0"/>
    <w:rsid w:val="00B66226"/>
    <w:rsid w:val="00B676D3"/>
    <w:rsid w:val="00B712C5"/>
    <w:rsid w:val="00B71495"/>
    <w:rsid w:val="00B7184D"/>
    <w:rsid w:val="00B73410"/>
    <w:rsid w:val="00B7381A"/>
    <w:rsid w:val="00B73F4D"/>
    <w:rsid w:val="00B74957"/>
    <w:rsid w:val="00B75185"/>
    <w:rsid w:val="00B76BE6"/>
    <w:rsid w:val="00B76C14"/>
    <w:rsid w:val="00B8015F"/>
    <w:rsid w:val="00B809D5"/>
    <w:rsid w:val="00B81C4E"/>
    <w:rsid w:val="00B81E97"/>
    <w:rsid w:val="00B82DE7"/>
    <w:rsid w:val="00B83303"/>
    <w:rsid w:val="00B83ADC"/>
    <w:rsid w:val="00B84683"/>
    <w:rsid w:val="00B84A9F"/>
    <w:rsid w:val="00B853D6"/>
    <w:rsid w:val="00B85E2B"/>
    <w:rsid w:val="00B90C38"/>
    <w:rsid w:val="00B91AE8"/>
    <w:rsid w:val="00B91B38"/>
    <w:rsid w:val="00B91EB8"/>
    <w:rsid w:val="00B92A12"/>
    <w:rsid w:val="00B94484"/>
    <w:rsid w:val="00B95863"/>
    <w:rsid w:val="00B95D64"/>
    <w:rsid w:val="00B96D4C"/>
    <w:rsid w:val="00BA0D37"/>
    <w:rsid w:val="00BA10AC"/>
    <w:rsid w:val="00BA1C8E"/>
    <w:rsid w:val="00BA29CD"/>
    <w:rsid w:val="00BA2A1B"/>
    <w:rsid w:val="00BA301C"/>
    <w:rsid w:val="00BA3B89"/>
    <w:rsid w:val="00BA4094"/>
    <w:rsid w:val="00BA44C8"/>
    <w:rsid w:val="00BA51BA"/>
    <w:rsid w:val="00BA577B"/>
    <w:rsid w:val="00BA7030"/>
    <w:rsid w:val="00BB0327"/>
    <w:rsid w:val="00BB13A6"/>
    <w:rsid w:val="00BB1780"/>
    <w:rsid w:val="00BB2403"/>
    <w:rsid w:val="00BB3924"/>
    <w:rsid w:val="00BB4E59"/>
    <w:rsid w:val="00BB5179"/>
    <w:rsid w:val="00BB63C5"/>
    <w:rsid w:val="00BB7ACB"/>
    <w:rsid w:val="00BB7BE5"/>
    <w:rsid w:val="00BC02F7"/>
    <w:rsid w:val="00BC0D4A"/>
    <w:rsid w:val="00BC0FFF"/>
    <w:rsid w:val="00BC1204"/>
    <w:rsid w:val="00BC2A6E"/>
    <w:rsid w:val="00BC2F98"/>
    <w:rsid w:val="00BC46CE"/>
    <w:rsid w:val="00BC478E"/>
    <w:rsid w:val="00BC5E4B"/>
    <w:rsid w:val="00BC7EF7"/>
    <w:rsid w:val="00BD0E36"/>
    <w:rsid w:val="00BD1042"/>
    <w:rsid w:val="00BD105C"/>
    <w:rsid w:val="00BD1638"/>
    <w:rsid w:val="00BD230E"/>
    <w:rsid w:val="00BD318C"/>
    <w:rsid w:val="00BD37AF"/>
    <w:rsid w:val="00BD3FF4"/>
    <w:rsid w:val="00BD41DC"/>
    <w:rsid w:val="00BD44E7"/>
    <w:rsid w:val="00BD597C"/>
    <w:rsid w:val="00BD6440"/>
    <w:rsid w:val="00BD78C5"/>
    <w:rsid w:val="00BD7B70"/>
    <w:rsid w:val="00BD7F6E"/>
    <w:rsid w:val="00BE02D1"/>
    <w:rsid w:val="00BE0CF0"/>
    <w:rsid w:val="00BE11A3"/>
    <w:rsid w:val="00BE1907"/>
    <w:rsid w:val="00BE2BCA"/>
    <w:rsid w:val="00BE38D4"/>
    <w:rsid w:val="00BE4564"/>
    <w:rsid w:val="00BE47FF"/>
    <w:rsid w:val="00BE487F"/>
    <w:rsid w:val="00BE530A"/>
    <w:rsid w:val="00BE5676"/>
    <w:rsid w:val="00BE67BF"/>
    <w:rsid w:val="00BE6C3B"/>
    <w:rsid w:val="00BE7522"/>
    <w:rsid w:val="00BE7BEA"/>
    <w:rsid w:val="00BF09E9"/>
    <w:rsid w:val="00BF125F"/>
    <w:rsid w:val="00BF2434"/>
    <w:rsid w:val="00BF28FA"/>
    <w:rsid w:val="00BF38CA"/>
    <w:rsid w:val="00BF55FD"/>
    <w:rsid w:val="00BF6947"/>
    <w:rsid w:val="00BF6DE3"/>
    <w:rsid w:val="00BF7C5C"/>
    <w:rsid w:val="00C00488"/>
    <w:rsid w:val="00C0253D"/>
    <w:rsid w:val="00C030FA"/>
    <w:rsid w:val="00C03998"/>
    <w:rsid w:val="00C04692"/>
    <w:rsid w:val="00C05792"/>
    <w:rsid w:val="00C0586F"/>
    <w:rsid w:val="00C05BD1"/>
    <w:rsid w:val="00C062FD"/>
    <w:rsid w:val="00C0681C"/>
    <w:rsid w:val="00C0720A"/>
    <w:rsid w:val="00C106E4"/>
    <w:rsid w:val="00C122EF"/>
    <w:rsid w:val="00C128DF"/>
    <w:rsid w:val="00C129AC"/>
    <w:rsid w:val="00C13392"/>
    <w:rsid w:val="00C13415"/>
    <w:rsid w:val="00C13FE9"/>
    <w:rsid w:val="00C145D1"/>
    <w:rsid w:val="00C1554D"/>
    <w:rsid w:val="00C15AAA"/>
    <w:rsid w:val="00C15CBF"/>
    <w:rsid w:val="00C15FEB"/>
    <w:rsid w:val="00C16090"/>
    <w:rsid w:val="00C16891"/>
    <w:rsid w:val="00C17CF8"/>
    <w:rsid w:val="00C20BEB"/>
    <w:rsid w:val="00C21C33"/>
    <w:rsid w:val="00C22380"/>
    <w:rsid w:val="00C23127"/>
    <w:rsid w:val="00C25F13"/>
    <w:rsid w:val="00C26C36"/>
    <w:rsid w:val="00C26F36"/>
    <w:rsid w:val="00C31382"/>
    <w:rsid w:val="00C3149A"/>
    <w:rsid w:val="00C31572"/>
    <w:rsid w:val="00C31E8E"/>
    <w:rsid w:val="00C3399F"/>
    <w:rsid w:val="00C341B8"/>
    <w:rsid w:val="00C341E1"/>
    <w:rsid w:val="00C355E0"/>
    <w:rsid w:val="00C35E3C"/>
    <w:rsid w:val="00C379DA"/>
    <w:rsid w:val="00C40BFA"/>
    <w:rsid w:val="00C410E1"/>
    <w:rsid w:val="00C4216D"/>
    <w:rsid w:val="00C42D65"/>
    <w:rsid w:val="00C45B59"/>
    <w:rsid w:val="00C460A7"/>
    <w:rsid w:val="00C46CAC"/>
    <w:rsid w:val="00C47A08"/>
    <w:rsid w:val="00C500D3"/>
    <w:rsid w:val="00C50349"/>
    <w:rsid w:val="00C50616"/>
    <w:rsid w:val="00C509FA"/>
    <w:rsid w:val="00C5101E"/>
    <w:rsid w:val="00C53690"/>
    <w:rsid w:val="00C53B36"/>
    <w:rsid w:val="00C54261"/>
    <w:rsid w:val="00C554D0"/>
    <w:rsid w:val="00C57295"/>
    <w:rsid w:val="00C57A2B"/>
    <w:rsid w:val="00C57CC3"/>
    <w:rsid w:val="00C60694"/>
    <w:rsid w:val="00C61328"/>
    <w:rsid w:val="00C620D4"/>
    <w:rsid w:val="00C6271F"/>
    <w:rsid w:val="00C630C9"/>
    <w:rsid w:val="00C63CA6"/>
    <w:rsid w:val="00C653D2"/>
    <w:rsid w:val="00C665B0"/>
    <w:rsid w:val="00C67544"/>
    <w:rsid w:val="00C70662"/>
    <w:rsid w:val="00C70FAD"/>
    <w:rsid w:val="00C711FB"/>
    <w:rsid w:val="00C72B98"/>
    <w:rsid w:val="00C746CB"/>
    <w:rsid w:val="00C757FB"/>
    <w:rsid w:val="00C758E7"/>
    <w:rsid w:val="00C762A6"/>
    <w:rsid w:val="00C76540"/>
    <w:rsid w:val="00C766E7"/>
    <w:rsid w:val="00C778D1"/>
    <w:rsid w:val="00C77FBA"/>
    <w:rsid w:val="00C80ABD"/>
    <w:rsid w:val="00C8218E"/>
    <w:rsid w:val="00C823F5"/>
    <w:rsid w:val="00C82F07"/>
    <w:rsid w:val="00C84326"/>
    <w:rsid w:val="00C844B8"/>
    <w:rsid w:val="00C84AA9"/>
    <w:rsid w:val="00C86DC6"/>
    <w:rsid w:val="00C87248"/>
    <w:rsid w:val="00C90EDD"/>
    <w:rsid w:val="00C92C54"/>
    <w:rsid w:val="00C93150"/>
    <w:rsid w:val="00C93D58"/>
    <w:rsid w:val="00C943F4"/>
    <w:rsid w:val="00C947C9"/>
    <w:rsid w:val="00C95132"/>
    <w:rsid w:val="00C95287"/>
    <w:rsid w:val="00C95FFC"/>
    <w:rsid w:val="00C97A3C"/>
    <w:rsid w:val="00CA0C66"/>
    <w:rsid w:val="00CA1768"/>
    <w:rsid w:val="00CA326A"/>
    <w:rsid w:val="00CA3331"/>
    <w:rsid w:val="00CA3FD4"/>
    <w:rsid w:val="00CA582F"/>
    <w:rsid w:val="00CA5A67"/>
    <w:rsid w:val="00CA694A"/>
    <w:rsid w:val="00CA7785"/>
    <w:rsid w:val="00CB018B"/>
    <w:rsid w:val="00CB066E"/>
    <w:rsid w:val="00CB1ABB"/>
    <w:rsid w:val="00CB1D0F"/>
    <w:rsid w:val="00CB48D3"/>
    <w:rsid w:val="00CB5FE4"/>
    <w:rsid w:val="00CB6BD5"/>
    <w:rsid w:val="00CC00F3"/>
    <w:rsid w:val="00CC042C"/>
    <w:rsid w:val="00CC0710"/>
    <w:rsid w:val="00CC0C1F"/>
    <w:rsid w:val="00CC100A"/>
    <w:rsid w:val="00CC4E51"/>
    <w:rsid w:val="00CC65AD"/>
    <w:rsid w:val="00CD03A3"/>
    <w:rsid w:val="00CD1033"/>
    <w:rsid w:val="00CD1651"/>
    <w:rsid w:val="00CD17E7"/>
    <w:rsid w:val="00CD1DC1"/>
    <w:rsid w:val="00CD1FB7"/>
    <w:rsid w:val="00CD2EBA"/>
    <w:rsid w:val="00CD3C90"/>
    <w:rsid w:val="00CD46EE"/>
    <w:rsid w:val="00CD487F"/>
    <w:rsid w:val="00CD4CEA"/>
    <w:rsid w:val="00CD4F21"/>
    <w:rsid w:val="00CD5088"/>
    <w:rsid w:val="00CD562E"/>
    <w:rsid w:val="00CD592B"/>
    <w:rsid w:val="00CD6AFF"/>
    <w:rsid w:val="00CD6E41"/>
    <w:rsid w:val="00CD7EA0"/>
    <w:rsid w:val="00CE0076"/>
    <w:rsid w:val="00CE062E"/>
    <w:rsid w:val="00CE2259"/>
    <w:rsid w:val="00CE3297"/>
    <w:rsid w:val="00CE38C1"/>
    <w:rsid w:val="00CE405E"/>
    <w:rsid w:val="00CE4ACC"/>
    <w:rsid w:val="00CE4E5B"/>
    <w:rsid w:val="00CE550F"/>
    <w:rsid w:val="00CE6C3B"/>
    <w:rsid w:val="00CE6F7D"/>
    <w:rsid w:val="00CE70CD"/>
    <w:rsid w:val="00CE75A7"/>
    <w:rsid w:val="00CF03F2"/>
    <w:rsid w:val="00CF0D25"/>
    <w:rsid w:val="00CF1504"/>
    <w:rsid w:val="00CF249B"/>
    <w:rsid w:val="00CF2E96"/>
    <w:rsid w:val="00CF410F"/>
    <w:rsid w:val="00CF4B94"/>
    <w:rsid w:val="00CF57A9"/>
    <w:rsid w:val="00CF59B1"/>
    <w:rsid w:val="00CF6237"/>
    <w:rsid w:val="00CF6BA7"/>
    <w:rsid w:val="00CF76F8"/>
    <w:rsid w:val="00D01B7C"/>
    <w:rsid w:val="00D04A17"/>
    <w:rsid w:val="00D052C2"/>
    <w:rsid w:val="00D053DB"/>
    <w:rsid w:val="00D07864"/>
    <w:rsid w:val="00D10335"/>
    <w:rsid w:val="00D10384"/>
    <w:rsid w:val="00D1042C"/>
    <w:rsid w:val="00D104E9"/>
    <w:rsid w:val="00D107FD"/>
    <w:rsid w:val="00D10B56"/>
    <w:rsid w:val="00D11176"/>
    <w:rsid w:val="00D111ED"/>
    <w:rsid w:val="00D13DF0"/>
    <w:rsid w:val="00D1425F"/>
    <w:rsid w:val="00D14A42"/>
    <w:rsid w:val="00D15E08"/>
    <w:rsid w:val="00D16B15"/>
    <w:rsid w:val="00D16CB2"/>
    <w:rsid w:val="00D16E52"/>
    <w:rsid w:val="00D17DD8"/>
    <w:rsid w:val="00D209ED"/>
    <w:rsid w:val="00D21510"/>
    <w:rsid w:val="00D233A0"/>
    <w:rsid w:val="00D24F32"/>
    <w:rsid w:val="00D25066"/>
    <w:rsid w:val="00D254F6"/>
    <w:rsid w:val="00D25F0F"/>
    <w:rsid w:val="00D26EAD"/>
    <w:rsid w:val="00D27661"/>
    <w:rsid w:val="00D30365"/>
    <w:rsid w:val="00D30FAB"/>
    <w:rsid w:val="00D31503"/>
    <w:rsid w:val="00D31FFE"/>
    <w:rsid w:val="00D32DE9"/>
    <w:rsid w:val="00D334BE"/>
    <w:rsid w:val="00D33E12"/>
    <w:rsid w:val="00D342BB"/>
    <w:rsid w:val="00D34AA7"/>
    <w:rsid w:val="00D35463"/>
    <w:rsid w:val="00D364F8"/>
    <w:rsid w:val="00D36CDE"/>
    <w:rsid w:val="00D37915"/>
    <w:rsid w:val="00D406D2"/>
    <w:rsid w:val="00D40961"/>
    <w:rsid w:val="00D40F7B"/>
    <w:rsid w:val="00D4373B"/>
    <w:rsid w:val="00D441A2"/>
    <w:rsid w:val="00D451E0"/>
    <w:rsid w:val="00D45980"/>
    <w:rsid w:val="00D460BA"/>
    <w:rsid w:val="00D47A42"/>
    <w:rsid w:val="00D51559"/>
    <w:rsid w:val="00D52870"/>
    <w:rsid w:val="00D536AA"/>
    <w:rsid w:val="00D53BDD"/>
    <w:rsid w:val="00D54D49"/>
    <w:rsid w:val="00D55A6D"/>
    <w:rsid w:val="00D55BA9"/>
    <w:rsid w:val="00D55D27"/>
    <w:rsid w:val="00D567B5"/>
    <w:rsid w:val="00D60FB3"/>
    <w:rsid w:val="00D61342"/>
    <w:rsid w:val="00D613DE"/>
    <w:rsid w:val="00D61DB8"/>
    <w:rsid w:val="00D62F9B"/>
    <w:rsid w:val="00D630B3"/>
    <w:rsid w:val="00D6377E"/>
    <w:rsid w:val="00D64C87"/>
    <w:rsid w:val="00D665AF"/>
    <w:rsid w:val="00D66774"/>
    <w:rsid w:val="00D6678A"/>
    <w:rsid w:val="00D70852"/>
    <w:rsid w:val="00D70A6E"/>
    <w:rsid w:val="00D70FBF"/>
    <w:rsid w:val="00D73E4C"/>
    <w:rsid w:val="00D74124"/>
    <w:rsid w:val="00D74881"/>
    <w:rsid w:val="00D74E29"/>
    <w:rsid w:val="00D750C8"/>
    <w:rsid w:val="00D75469"/>
    <w:rsid w:val="00D75D68"/>
    <w:rsid w:val="00D761E3"/>
    <w:rsid w:val="00D76588"/>
    <w:rsid w:val="00D76E62"/>
    <w:rsid w:val="00D77831"/>
    <w:rsid w:val="00D77903"/>
    <w:rsid w:val="00D8130E"/>
    <w:rsid w:val="00D83357"/>
    <w:rsid w:val="00D835C0"/>
    <w:rsid w:val="00D84AC8"/>
    <w:rsid w:val="00D84AD3"/>
    <w:rsid w:val="00D85489"/>
    <w:rsid w:val="00D861F0"/>
    <w:rsid w:val="00D872A4"/>
    <w:rsid w:val="00D879F4"/>
    <w:rsid w:val="00D87A23"/>
    <w:rsid w:val="00D90D36"/>
    <w:rsid w:val="00D9243B"/>
    <w:rsid w:val="00D92B14"/>
    <w:rsid w:val="00D92E96"/>
    <w:rsid w:val="00D96055"/>
    <w:rsid w:val="00D96757"/>
    <w:rsid w:val="00D96B16"/>
    <w:rsid w:val="00DA10E3"/>
    <w:rsid w:val="00DA184F"/>
    <w:rsid w:val="00DA2974"/>
    <w:rsid w:val="00DA3F3B"/>
    <w:rsid w:val="00DA3FC7"/>
    <w:rsid w:val="00DA433C"/>
    <w:rsid w:val="00DA45CF"/>
    <w:rsid w:val="00DA498B"/>
    <w:rsid w:val="00DA572B"/>
    <w:rsid w:val="00DA62E2"/>
    <w:rsid w:val="00DA7204"/>
    <w:rsid w:val="00DA7623"/>
    <w:rsid w:val="00DA76AA"/>
    <w:rsid w:val="00DA7B9B"/>
    <w:rsid w:val="00DB05ED"/>
    <w:rsid w:val="00DB09EF"/>
    <w:rsid w:val="00DB11D9"/>
    <w:rsid w:val="00DB2C45"/>
    <w:rsid w:val="00DB2D62"/>
    <w:rsid w:val="00DB2E89"/>
    <w:rsid w:val="00DB2F10"/>
    <w:rsid w:val="00DB374E"/>
    <w:rsid w:val="00DB50D3"/>
    <w:rsid w:val="00DB55B1"/>
    <w:rsid w:val="00DB5952"/>
    <w:rsid w:val="00DB5E74"/>
    <w:rsid w:val="00DB69A4"/>
    <w:rsid w:val="00DB6F14"/>
    <w:rsid w:val="00DC1316"/>
    <w:rsid w:val="00DC2258"/>
    <w:rsid w:val="00DC30C7"/>
    <w:rsid w:val="00DC4637"/>
    <w:rsid w:val="00DC466B"/>
    <w:rsid w:val="00DC4F80"/>
    <w:rsid w:val="00DC50C5"/>
    <w:rsid w:val="00DC58D8"/>
    <w:rsid w:val="00DC6106"/>
    <w:rsid w:val="00DC62E4"/>
    <w:rsid w:val="00DC7B7D"/>
    <w:rsid w:val="00DD0092"/>
    <w:rsid w:val="00DD02B0"/>
    <w:rsid w:val="00DD255C"/>
    <w:rsid w:val="00DD2583"/>
    <w:rsid w:val="00DD29F5"/>
    <w:rsid w:val="00DD5A84"/>
    <w:rsid w:val="00DD620E"/>
    <w:rsid w:val="00DD7B29"/>
    <w:rsid w:val="00DD7B2E"/>
    <w:rsid w:val="00DD7F89"/>
    <w:rsid w:val="00DE0F61"/>
    <w:rsid w:val="00DE17D3"/>
    <w:rsid w:val="00DE3ADD"/>
    <w:rsid w:val="00DE597B"/>
    <w:rsid w:val="00DE5FEE"/>
    <w:rsid w:val="00DE6AD0"/>
    <w:rsid w:val="00DE6D50"/>
    <w:rsid w:val="00DE6D5C"/>
    <w:rsid w:val="00DE7188"/>
    <w:rsid w:val="00DE7BE1"/>
    <w:rsid w:val="00DF034D"/>
    <w:rsid w:val="00DF14F8"/>
    <w:rsid w:val="00DF1555"/>
    <w:rsid w:val="00DF1E60"/>
    <w:rsid w:val="00DF2324"/>
    <w:rsid w:val="00DF2639"/>
    <w:rsid w:val="00DF49AE"/>
    <w:rsid w:val="00DF659D"/>
    <w:rsid w:val="00DF6C30"/>
    <w:rsid w:val="00DF76A6"/>
    <w:rsid w:val="00E00A9F"/>
    <w:rsid w:val="00E01B93"/>
    <w:rsid w:val="00E01BA9"/>
    <w:rsid w:val="00E0260C"/>
    <w:rsid w:val="00E02E5E"/>
    <w:rsid w:val="00E036D1"/>
    <w:rsid w:val="00E03B6A"/>
    <w:rsid w:val="00E04131"/>
    <w:rsid w:val="00E04512"/>
    <w:rsid w:val="00E06572"/>
    <w:rsid w:val="00E07216"/>
    <w:rsid w:val="00E077E2"/>
    <w:rsid w:val="00E07860"/>
    <w:rsid w:val="00E104DB"/>
    <w:rsid w:val="00E10CE2"/>
    <w:rsid w:val="00E11B2A"/>
    <w:rsid w:val="00E12BDC"/>
    <w:rsid w:val="00E1316D"/>
    <w:rsid w:val="00E137EF"/>
    <w:rsid w:val="00E13948"/>
    <w:rsid w:val="00E13D34"/>
    <w:rsid w:val="00E13EAE"/>
    <w:rsid w:val="00E155CE"/>
    <w:rsid w:val="00E20529"/>
    <w:rsid w:val="00E21968"/>
    <w:rsid w:val="00E22620"/>
    <w:rsid w:val="00E22622"/>
    <w:rsid w:val="00E22A3D"/>
    <w:rsid w:val="00E230AE"/>
    <w:rsid w:val="00E237C0"/>
    <w:rsid w:val="00E24DEA"/>
    <w:rsid w:val="00E25959"/>
    <w:rsid w:val="00E261B0"/>
    <w:rsid w:val="00E26811"/>
    <w:rsid w:val="00E26E7D"/>
    <w:rsid w:val="00E308B0"/>
    <w:rsid w:val="00E314EE"/>
    <w:rsid w:val="00E334F0"/>
    <w:rsid w:val="00E341C5"/>
    <w:rsid w:val="00E3561F"/>
    <w:rsid w:val="00E35CC2"/>
    <w:rsid w:val="00E36B36"/>
    <w:rsid w:val="00E36B51"/>
    <w:rsid w:val="00E37038"/>
    <w:rsid w:val="00E37767"/>
    <w:rsid w:val="00E37D12"/>
    <w:rsid w:val="00E40D27"/>
    <w:rsid w:val="00E40E8E"/>
    <w:rsid w:val="00E4183B"/>
    <w:rsid w:val="00E4290D"/>
    <w:rsid w:val="00E43275"/>
    <w:rsid w:val="00E432FA"/>
    <w:rsid w:val="00E436A9"/>
    <w:rsid w:val="00E43708"/>
    <w:rsid w:val="00E44A03"/>
    <w:rsid w:val="00E46DBC"/>
    <w:rsid w:val="00E46E9B"/>
    <w:rsid w:val="00E471A5"/>
    <w:rsid w:val="00E50E68"/>
    <w:rsid w:val="00E5288B"/>
    <w:rsid w:val="00E53ED8"/>
    <w:rsid w:val="00E54205"/>
    <w:rsid w:val="00E54910"/>
    <w:rsid w:val="00E54C78"/>
    <w:rsid w:val="00E54FE4"/>
    <w:rsid w:val="00E55569"/>
    <w:rsid w:val="00E55FDB"/>
    <w:rsid w:val="00E60E87"/>
    <w:rsid w:val="00E610EA"/>
    <w:rsid w:val="00E61854"/>
    <w:rsid w:val="00E62BDB"/>
    <w:rsid w:val="00E636EB"/>
    <w:rsid w:val="00E63AC1"/>
    <w:rsid w:val="00E6515D"/>
    <w:rsid w:val="00E7084A"/>
    <w:rsid w:val="00E7097B"/>
    <w:rsid w:val="00E7112A"/>
    <w:rsid w:val="00E73E08"/>
    <w:rsid w:val="00E74B3B"/>
    <w:rsid w:val="00E757CD"/>
    <w:rsid w:val="00E75F60"/>
    <w:rsid w:val="00E76F9F"/>
    <w:rsid w:val="00E80268"/>
    <w:rsid w:val="00E80449"/>
    <w:rsid w:val="00E805EA"/>
    <w:rsid w:val="00E811E3"/>
    <w:rsid w:val="00E8295C"/>
    <w:rsid w:val="00E82BAC"/>
    <w:rsid w:val="00E83713"/>
    <w:rsid w:val="00E83CE6"/>
    <w:rsid w:val="00E83D7B"/>
    <w:rsid w:val="00E84281"/>
    <w:rsid w:val="00E85DA8"/>
    <w:rsid w:val="00E85DBE"/>
    <w:rsid w:val="00E85E46"/>
    <w:rsid w:val="00E860AE"/>
    <w:rsid w:val="00E86E83"/>
    <w:rsid w:val="00E86FE3"/>
    <w:rsid w:val="00E87A9C"/>
    <w:rsid w:val="00E909C9"/>
    <w:rsid w:val="00E91A48"/>
    <w:rsid w:val="00E92506"/>
    <w:rsid w:val="00E93162"/>
    <w:rsid w:val="00E93212"/>
    <w:rsid w:val="00E94389"/>
    <w:rsid w:val="00E944A5"/>
    <w:rsid w:val="00E94D4E"/>
    <w:rsid w:val="00E957C5"/>
    <w:rsid w:val="00E965F0"/>
    <w:rsid w:val="00E9764F"/>
    <w:rsid w:val="00EA3623"/>
    <w:rsid w:val="00EA45E8"/>
    <w:rsid w:val="00EA5703"/>
    <w:rsid w:val="00EA5904"/>
    <w:rsid w:val="00EA7261"/>
    <w:rsid w:val="00EB1024"/>
    <w:rsid w:val="00EB1BDC"/>
    <w:rsid w:val="00EB1DFD"/>
    <w:rsid w:val="00EB1FD5"/>
    <w:rsid w:val="00EB3114"/>
    <w:rsid w:val="00EB491F"/>
    <w:rsid w:val="00EB56B3"/>
    <w:rsid w:val="00EB5DE3"/>
    <w:rsid w:val="00EB5F89"/>
    <w:rsid w:val="00EB630C"/>
    <w:rsid w:val="00EB7616"/>
    <w:rsid w:val="00EC0657"/>
    <w:rsid w:val="00EC28DB"/>
    <w:rsid w:val="00EC31CE"/>
    <w:rsid w:val="00EC3801"/>
    <w:rsid w:val="00EC3830"/>
    <w:rsid w:val="00EC38D2"/>
    <w:rsid w:val="00EC4F17"/>
    <w:rsid w:val="00EC5F56"/>
    <w:rsid w:val="00EC629B"/>
    <w:rsid w:val="00EC643A"/>
    <w:rsid w:val="00EC6488"/>
    <w:rsid w:val="00EC79D8"/>
    <w:rsid w:val="00ED1037"/>
    <w:rsid w:val="00ED195D"/>
    <w:rsid w:val="00ED20BB"/>
    <w:rsid w:val="00ED227F"/>
    <w:rsid w:val="00ED22C4"/>
    <w:rsid w:val="00ED29F7"/>
    <w:rsid w:val="00ED2BC3"/>
    <w:rsid w:val="00ED5EB7"/>
    <w:rsid w:val="00ED5F49"/>
    <w:rsid w:val="00ED63FA"/>
    <w:rsid w:val="00ED7AD3"/>
    <w:rsid w:val="00EE09C7"/>
    <w:rsid w:val="00EE1829"/>
    <w:rsid w:val="00EE1E61"/>
    <w:rsid w:val="00EE2087"/>
    <w:rsid w:val="00EE26EF"/>
    <w:rsid w:val="00EE36BE"/>
    <w:rsid w:val="00EE3A6B"/>
    <w:rsid w:val="00EE4E29"/>
    <w:rsid w:val="00EE531D"/>
    <w:rsid w:val="00EE5D03"/>
    <w:rsid w:val="00EE727F"/>
    <w:rsid w:val="00EF0ABA"/>
    <w:rsid w:val="00EF1253"/>
    <w:rsid w:val="00EF323D"/>
    <w:rsid w:val="00EF47B6"/>
    <w:rsid w:val="00EF640B"/>
    <w:rsid w:val="00EF6B82"/>
    <w:rsid w:val="00EF6BE5"/>
    <w:rsid w:val="00EF7EF9"/>
    <w:rsid w:val="00F004DD"/>
    <w:rsid w:val="00F004F7"/>
    <w:rsid w:val="00F02A85"/>
    <w:rsid w:val="00F035E1"/>
    <w:rsid w:val="00F045B5"/>
    <w:rsid w:val="00F04C7E"/>
    <w:rsid w:val="00F04E90"/>
    <w:rsid w:val="00F066A9"/>
    <w:rsid w:val="00F075EB"/>
    <w:rsid w:val="00F07F64"/>
    <w:rsid w:val="00F108B4"/>
    <w:rsid w:val="00F11032"/>
    <w:rsid w:val="00F1163A"/>
    <w:rsid w:val="00F11FB3"/>
    <w:rsid w:val="00F12033"/>
    <w:rsid w:val="00F12839"/>
    <w:rsid w:val="00F12B5C"/>
    <w:rsid w:val="00F12F7E"/>
    <w:rsid w:val="00F13067"/>
    <w:rsid w:val="00F1339C"/>
    <w:rsid w:val="00F13580"/>
    <w:rsid w:val="00F13EB9"/>
    <w:rsid w:val="00F14715"/>
    <w:rsid w:val="00F14966"/>
    <w:rsid w:val="00F201E7"/>
    <w:rsid w:val="00F2021D"/>
    <w:rsid w:val="00F20ED2"/>
    <w:rsid w:val="00F2220C"/>
    <w:rsid w:val="00F251C1"/>
    <w:rsid w:val="00F2541A"/>
    <w:rsid w:val="00F25B21"/>
    <w:rsid w:val="00F25C54"/>
    <w:rsid w:val="00F3316D"/>
    <w:rsid w:val="00F33E2B"/>
    <w:rsid w:val="00F348A1"/>
    <w:rsid w:val="00F34A2C"/>
    <w:rsid w:val="00F34B99"/>
    <w:rsid w:val="00F35055"/>
    <w:rsid w:val="00F35A5C"/>
    <w:rsid w:val="00F35EB3"/>
    <w:rsid w:val="00F40796"/>
    <w:rsid w:val="00F40D83"/>
    <w:rsid w:val="00F418F5"/>
    <w:rsid w:val="00F42568"/>
    <w:rsid w:val="00F44635"/>
    <w:rsid w:val="00F44B68"/>
    <w:rsid w:val="00F4518B"/>
    <w:rsid w:val="00F4561F"/>
    <w:rsid w:val="00F478C6"/>
    <w:rsid w:val="00F502C1"/>
    <w:rsid w:val="00F503B8"/>
    <w:rsid w:val="00F5044B"/>
    <w:rsid w:val="00F505F5"/>
    <w:rsid w:val="00F50FE6"/>
    <w:rsid w:val="00F52F97"/>
    <w:rsid w:val="00F542AE"/>
    <w:rsid w:val="00F549E9"/>
    <w:rsid w:val="00F54E21"/>
    <w:rsid w:val="00F55241"/>
    <w:rsid w:val="00F56C0B"/>
    <w:rsid w:val="00F6148F"/>
    <w:rsid w:val="00F61C2D"/>
    <w:rsid w:val="00F63284"/>
    <w:rsid w:val="00F63423"/>
    <w:rsid w:val="00F63A70"/>
    <w:rsid w:val="00F64CDC"/>
    <w:rsid w:val="00F67267"/>
    <w:rsid w:val="00F67455"/>
    <w:rsid w:val="00F677FD"/>
    <w:rsid w:val="00F67F7D"/>
    <w:rsid w:val="00F704E6"/>
    <w:rsid w:val="00F705CD"/>
    <w:rsid w:val="00F710BC"/>
    <w:rsid w:val="00F734D5"/>
    <w:rsid w:val="00F75AF0"/>
    <w:rsid w:val="00F76E64"/>
    <w:rsid w:val="00F774C4"/>
    <w:rsid w:val="00F8024D"/>
    <w:rsid w:val="00F804B3"/>
    <w:rsid w:val="00F80ABC"/>
    <w:rsid w:val="00F81E03"/>
    <w:rsid w:val="00F830A1"/>
    <w:rsid w:val="00F83204"/>
    <w:rsid w:val="00F83217"/>
    <w:rsid w:val="00F8361F"/>
    <w:rsid w:val="00F84FBA"/>
    <w:rsid w:val="00F87A76"/>
    <w:rsid w:val="00F909FA"/>
    <w:rsid w:val="00F9314B"/>
    <w:rsid w:val="00F93611"/>
    <w:rsid w:val="00F93728"/>
    <w:rsid w:val="00F9430D"/>
    <w:rsid w:val="00F95E2E"/>
    <w:rsid w:val="00F965F1"/>
    <w:rsid w:val="00F97E6E"/>
    <w:rsid w:val="00FA0ECF"/>
    <w:rsid w:val="00FA107F"/>
    <w:rsid w:val="00FA1861"/>
    <w:rsid w:val="00FA2074"/>
    <w:rsid w:val="00FA2370"/>
    <w:rsid w:val="00FA43A8"/>
    <w:rsid w:val="00FA4A24"/>
    <w:rsid w:val="00FA5451"/>
    <w:rsid w:val="00FA6011"/>
    <w:rsid w:val="00FA6DE1"/>
    <w:rsid w:val="00FA6ED7"/>
    <w:rsid w:val="00FA7E96"/>
    <w:rsid w:val="00FB074B"/>
    <w:rsid w:val="00FB096C"/>
    <w:rsid w:val="00FB0F9A"/>
    <w:rsid w:val="00FB15E6"/>
    <w:rsid w:val="00FB16B8"/>
    <w:rsid w:val="00FB1E11"/>
    <w:rsid w:val="00FB4457"/>
    <w:rsid w:val="00FB5964"/>
    <w:rsid w:val="00FB680D"/>
    <w:rsid w:val="00FB6F2E"/>
    <w:rsid w:val="00FC028C"/>
    <w:rsid w:val="00FC0B59"/>
    <w:rsid w:val="00FC0C2D"/>
    <w:rsid w:val="00FC122C"/>
    <w:rsid w:val="00FC1485"/>
    <w:rsid w:val="00FC20A1"/>
    <w:rsid w:val="00FC5C22"/>
    <w:rsid w:val="00FC6E46"/>
    <w:rsid w:val="00FC7143"/>
    <w:rsid w:val="00FC7931"/>
    <w:rsid w:val="00FD229E"/>
    <w:rsid w:val="00FD24C4"/>
    <w:rsid w:val="00FD2D4F"/>
    <w:rsid w:val="00FD307C"/>
    <w:rsid w:val="00FD315D"/>
    <w:rsid w:val="00FD3BC8"/>
    <w:rsid w:val="00FD3D22"/>
    <w:rsid w:val="00FD7993"/>
    <w:rsid w:val="00FE1EA7"/>
    <w:rsid w:val="00FE227E"/>
    <w:rsid w:val="00FE27DF"/>
    <w:rsid w:val="00FE295B"/>
    <w:rsid w:val="00FE2B6F"/>
    <w:rsid w:val="00FE2E75"/>
    <w:rsid w:val="00FE41C5"/>
    <w:rsid w:val="00FE4E53"/>
    <w:rsid w:val="00FE52A6"/>
    <w:rsid w:val="00FE5371"/>
    <w:rsid w:val="00FE5F56"/>
    <w:rsid w:val="00FE60D1"/>
    <w:rsid w:val="00FE6DA3"/>
    <w:rsid w:val="00FF12B4"/>
    <w:rsid w:val="00FF13EF"/>
    <w:rsid w:val="00FF18E7"/>
    <w:rsid w:val="00FF1C55"/>
    <w:rsid w:val="00FF2286"/>
    <w:rsid w:val="00FF36DA"/>
    <w:rsid w:val="00FF57A3"/>
    <w:rsid w:val="00FF5A44"/>
    <w:rsid w:val="00FF65D1"/>
    <w:rsid w:val="00FF7431"/>
    <w:rsid w:val="00FF74B8"/>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2C34C848"/>
  <w15:chartTrackingRefBased/>
  <w15:docId w15:val="{FCDEBD8A-16E2-406C-B9D9-F2C0E1A286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2">
    <w:name w:val="Nagłówek2"/>
    <w:basedOn w:val="Normalny"/>
    <w:next w:val="Tekstpodstawowy"/>
    <w:rsid w:val="003B3859"/>
    <w:pPr>
      <w:suppressAutoHyphens w:val="0"/>
      <w:jc w:val="center"/>
    </w:pPr>
    <w:rPr>
      <w:b/>
      <w:sz w:val="24"/>
      <w:lang w:val="x-none" w:eastAsia="zh-CN"/>
    </w:rPr>
  </w:style>
  <w:style w:type="paragraph" w:customStyle="1" w:styleId="Tekstpodstawowywcity31">
    <w:name w:val="Tekst podstawowy wcięty 31"/>
    <w:basedOn w:val="Normalny"/>
    <w:rsid w:val="00E11B2A"/>
    <w:pPr>
      <w:suppressAutoHyphens w:val="0"/>
      <w:spacing w:line="360" w:lineRule="auto"/>
      <w:ind w:firstLine="851"/>
    </w:pPr>
    <w:rPr>
      <w:lang w:eastAsia="pl-PL"/>
    </w:rPr>
  </w:style>
  <w:style w:type="paragraph" w:customStyle="1" w:styleId="Tekstpodstawowywcity32">
    <w:name w:val="Tekst podstawowy wcięty 32"/>
    <w:basedOn w:val="Normalny"/>
    <w:rsid w:val="001F7046"/>
    <w:pPr>
      <w:suppressAutoHyphens w:val="0"/>
      <w:spacing w:line="360" w:lineRule="auto"/>
      <w:ind w:firstLine="851"/>
    </w:pPr>
    <w:rPr>
      <w:lang w:eastAsia="pl-PL"/>
    </w:rPr>
  </w:style>
  <w:style w:type="paragraph" w:customStyle="1" w:styleId="Tekstpodstawowywcity33">
    <w:name w:val="Tekst podstawowy wcięty 33"/>
    <w:basedOn w:val="Normalny"/>
    <w:rsid w:val="0042713F"/>
    <w:pPr>
      <w:suppressAutoHyphens w:val="0"/>
      <w:spacing w:line="360" w:lineRule="auto"/>
      <w:ind w:firstLine="851"/>
    </w:pPr>
    <w:rPr>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5259601">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hyperlink" Target="mailto:sekretariat@katowice.lasy.gov.pl" TargetMode="External"/><Relationship Id="rId13" Type="http://schemas.openxmlformats.org/officeDocument/2006/relationships/hyperlink" Target="https://josephine.proebiz.com/pl" TargetMode="External"/><Relationship Id="rId18" Type="http://schemas.openxmlformats.org/officeDocument/2006/relationships/hyperlink" Target="mailto:rdlp@katowice.lasy.gov.pl"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emf"/><Relationship Id="rId12" Type="http://schemas.openxmlformats.org/officeDocument/2006/relationships/hyperlink" Target="https://josephine.proebiz.com/pl" TargetMode="External"/><Relationship Id="rId17" Type="http://schemas.openxmlformats.org/officeDocument/2006/relationships/hyperlink" Target="mailto:grzegorz.janas@katowice.lasy.gov.pl" TargetMode="External"/><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hyperlink" Target="mailto:dawid.pasternak@katowice.lasy.gov.pl"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josephine.proebiz.com/pl" TargetMode="External"/><Relationship Id="rId24" Type="http://schemas.openxmlformats.org/officeDocument/2006/relationships/header" Target="header3.xml"/><Relationship Id="rId32" Type="http://schemas.microsoft.com/office/2018/08/relationships/commentsExtensible" Target="commentsExtensible.xml"/><Relationship Id="rId5" Type="http://schemas.openxmlformats.org/officeDocument/2006/relationships/footnotes" Target="footnotes.xml"/><Relationship Id="rId15" Type="http://schemas.openxmlformats.org/officeDocument/2006/relationships/hyperlink" Target="https://josephine.proebiz.com/pl" TargetMode="External"/><Relationship Id="rId23" Type="http://schemas.openxmlformats.org/officeDocument/2006/relationships/footer" Target="footer2.xml"/><Relationship Id="rId10" Type="http://schemas.openxmlformats.org/officeDocument/2006/relationships/hyperlink" Target="https://josephine.proebiz.com/pl/profile/6340257913" TargetMode="External"/><Relationship Id="rId19" Type="http://schemas.openxmlformats.org/officeDocument/2006/relationships/hyperlink" Target="https://www.gov.pl/web/regionalna-dyrekcja-lasow-panstwowych-w-katowicach/polityka-prywatnosci" TargetMode="External"/><Relationship Id="rId31" Type="http://schemas.microsoft.com/office/2016/09/relationships/commentsIds" Target="commentsIds.xml"/><Relationship Id="rId4" Type="http://schemas.openxmlformats.org/officeDocument/2006/relationships/webSettings" Target="webSettings.xml"/><Relationship Id="rId9" Type="http://schemas.openxmlformats.org/officeDocument/2006/relationships/hyperlink" Target="https://josephine.proebiz.com/pl/profile/6340257913" TargetMode="External"/><Relationship Id="rId14" Type="http://schemas.openxmlformats.org/officeDocument/2006/relationships/hyperlink" Target="https://josephine.proebiz.com/pl/support" TargetMode="External"/><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7515</TotalTime>
  <Pages>38</Pages>
  <Words>16392</Words>
  <Characters>98356</Characters>
  <Application>Microsoft Office Word</Application>
  <DocSecurity>0</DocSecurity>
  <Lines>819</Lines>
  <Paragraphs>229</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114519</CharactersWithSpaces>
  <SharedDoc>false</SharedDoc>
  <HLinks>
    <vt:vector size="6" baseType="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wojciech.roslan@bialystok.lasy.gov.pl</dc:creator>
  <cp:keywords/>
  <dc:description/>
  <cp:lastModifiedBy>Dawid Pasternak</cp:lastModifiedBy>
  <cp:revision>382</cp:revision>
  <cp:lastPrinted>2022-04-05T07:04:00Z</cp:lastPrinted>
  <dcterms:created xsi:type="dcterms:W3CDTF">2022-03-22T10:59:00Z</dcterms:created>
  <dcterms:modified xsi:type="dcterms:W3CDTF">2023-05-26T06:09:00Z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