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1462D377" w14:textId="77777777" w:rsidR="00D71A67" w:rsidRPr="002D5691" w:rsidRDefault="00D71A67" w:rsidP="00D71A67">
      <w:pPr>
        <w:pStyle w:val="Normlnywebov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Pr="0063609A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 </w:t>
      </w:r>
    </w:p>
    <w:p w14:paraId="2E573BEC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63A28F58" w14:textId="77777777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6E620F2A" w14:textId="34969B66" w:rsidR="00D71A67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Laboratórny spotrebný materiál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</w:t>
      </w:r>
      <w:r w:rsidR="00913438" w:rsidRPr="00913438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Náklady spojené s</w:t>
      </w:r>
      <w:r w:rsidR="001C20B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nákupom 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eho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spotrebn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ého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materiál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u 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–</w:t>
      </w:r>
      <w:r w:rsidR="004147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v rámci projektu </w:t>
      </w:r>
      <w:r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</w:p>
    <w:p w14:paraId="6FFCD46C" w14:textId="77777777" w:rsidR="001C20B6" w:rsidRPr="00ED6266" w:rsidRDefault="001C20B6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42ECA330" w14:textId="7B2DC9E2" w:rsidR="00D71A67" w:rsidRPr="00576BA0" w:rsidRDefault="00D71A67" w:rsidP="00D71A67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Pr="00576BA0">
        <w:rPr>
          <w:b w:val="0"/>
          <w:bCs w:val="0"/>
        </w:rPr>
        <w:t>„</w:t>
      </w:r>
      <w:r w:rsidR="005D687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Laboratórny spotrebný materiál</w:t>
      </w:r>
      <w:r w:rsidR="001C20B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pre projekt </w:t>
      </w:r>
      <w:r w:rsidR="001C20B6" w:rsidRPr="0063609A">
        <w:rPr>
          <w:rFonts w:ascii="Calibri" w:eastAsia="Arial Unicode MS" w:hAnsi="Calibri" w:cs="Calibri"/>
          <w:b w:val="0"/>
          <w:color w:val="000000"/>
          <w:sz w:val="22"/>
          <w:szCs w:val="22"/>
          <w:lang w:eastAsia="ar-SA"/>
        </w:rPr>
        <w:t>Ekologický a ekonomický význam aplikácií precíznych technológií v poľnohospodárskej praxi</w:t>
      </w:r>
      <w:r w:rsidRPr="00576BA0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B3D35B1" w14:textId="77777777" w:rsidR="00D71A67" w:rsidRPr="00AF3D13" w:rsidRDefault="00D71A67" w:rsidP="00D71A6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6418531" w14:textId="7704ABBB" w:rsidR="00D71A67" w:rsidRPr="00AF3D13" w:rsidRDefault="00D71A67" w:rsidP="00D71A67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C20B6">
        <w:rPr>
          <w:rFonts w:asciiTheme="minorHAnsi" w:hAnsiTheme="minorHAnsi" w:cstheme="minorHAnsi"/>
          <w:iCs/>
          <w:sz w:val="22"/>
          <w:szCs w:val="22"/>
        </w:rPr>
        <w:t xml:space="preserve">Na základe už realizovaného VO generálneho partnera a následne uzatvorenej Kúpnej zmluvy. </w:t>
      </w:r>
    </w:p>
    <w:p w14:paraId="5A9F83FD" w14:textId="77777777" w:rsidR="00D71A67" w:rsidRDefault="00D71A67" w:rsidP="00D71A67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 (PHZ): </w:t>
      </w:r>
    </w:p>
    <w:p w14:paraId="55C47018" w14:textId="3B804207" w:rsidR="00576BA0" w:rsidRPr="00576BA0" w:rsidRDefault="001C20B6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Kúpne zmluvy generálneho partnera SPU</w:t>
      </w:r>
    </w:p>
    <w:p w14:paraId="441C18D9" w14:textId="121C9620" w:rsidR="00285C71" w:rsidRDefault="00B630A3" w:rsidP="00B630A3">
      <w:pPr>
        <w:pStyle w:val="Odsekzoznamu"/>
        <w:numPr>
          <w:ilvl w:val="0"/>
          <w:numId w:val="1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630A3">
        <w:rPr>
          <w:rFonts w:ascii="Calibri" w:eastAsia="Calibri" w:hAnsi="Calibri"/>
          <w:sz w:val="22"/>
          <w:szCs w:val="22"/>
          <w:lang w:eastAsia="en-US"/>
        </w:rPr>
        <w:t>NI/1-617/2022/SPU</w:t>
      </w:r>
    </w:p>
    <w:p w14:paraId="05BFEEA5" w14:textId="5214BA2A" w:rsidR="0014450F" w:rsidRDefault="0014450F" w:rsidP="00B630A3">
      <w:pPr>
        <w:pStyle w:val="Odsekzoznamu"/>
        <w:numPr>
          <w:ilvl w:val="0"/>
          <w:numId w:val="13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450F">
        <w:rPr>
          <w:rFonts w:ascii="Calibri" w:eastAsia="Calibri" w:hAnsi="Calibri"/>
          <w:sz w:val="22"/>
          <w:szCs w:val="22"/>
          <w:lang w:eastAsia="en-US"/>
        </w:rPr>
        <w:t>NI-1-298-2022-SPU</w:t>
      </w:r>
    </w:p>
    <w:p w14:paraId="4EFE2189" w14:textId="77777777" w:rsidR="0014450F" w:rsidRPr="00B630A3" w:rsidRDefault="0014450F" w:rsidP="0014450F">
      <w:pPr>
        <w:pStyle w:val="Odsekzoznamu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9330090" w14:textId="77777777" w:rsidR="00B630A3" w:rsidRPr="00576BA0" w:rsidRDefault="00B630A3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37FF2F" w14:textId="3AFF1B36" w:rsidR="00576BA0" w:rsidRPr="00576BA0" w:rsidRDefault="00576BA0" w:rsidP="00576BA0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PHZ na </w:t>
      </w:r>
      <w:r w:rsidR="004147A7">
        <w:rPr>
          <w:rFonts w:ascii="Calibri" w:eastAsia="Calibri" w:hAnsi="Calibri"/>
          <w:sz w:val="22"/>
          <w:szCs w:val="22"/>
          <w:lang w:eastAsia="en-US"/>
        </w:rPr>
        <w:t>chemikálie určená Kúpnymi zmluvami generálneho partnera</w:t>
      </w:r>
      <w:r w:rsidR="004147A7" w:rsidRPr="004147A7">
        <w:rPr>
          <w:rFonts w:ascii="Calibri" w:eastAsia="Calibri" w:hAnsi="Calibri"/>
          <w:b/>
          <w:bCs/>
          <w:sz w:val="22"/>
          <w:szCs w:val="22"/>
          <w:lang w:eastAsia="en-US"/>
        </w:rPr>
        <w:t>: 1 </w:t>
      </w:r>
      <w:r w:rsidR="0014450F">
        <w:rPr>
          <w:rFonts w:ascii="Calibri" w:eastAsia="Calibri" w:hAnsi="Calibri"/>
          <w:b/>
          <w:bCs/>
          <w:sz w:val="22"/>
          <w:szCs w:val="22"/>
          <w:lang w:eastAsia="en-US"/>
        </w:rPr>
        <w:t>102</w:t>
      </w:r>
      <w:r w:rsidR="004147A7" w:rsidRPr="004147A7">
        <w:rPr>
          <w:rFonts w:ascii="Calibri" w:eastAsia="Calibri" w:hAnsi="Calibri"/>
          <w:b/>
          <w:bCs/>
          <w:sz w:val="22"/>
          <w:szCs w:val="22"/>
          <w:lang w:eastAsia="en-US"/>
        </w:rPr>
        <w:t>,</w:t>
      </w:r>
      <w:r w:rsidR="0014450F">
        <w:rPr>
          <w:rFonts w:ascii="Calibri" w:eastAsia="Calibri" w:hAnsi="Calibri"/>
          <w:b/>
          <w:bCs/>
          <w:sz w:val="22"/>
          <w:szCs w:val="22"/>
          <w:lang w:eastAsia="en-US"/>
        </w:rPr>
        <w:t>33</w:t>
      </w:r>
      <w:r w:rsidR="004147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>EUR</w:t>
      </w:r>
    </w:p>
    <w:p w14:paraId="7394919B" w14:textId="77777777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486760" w14:textId="7CA39850" w:rsidR="004147A7" w:rsidRPr="00576BA0" w:rsidRDefault="00576BA0" w:rsidP="004147A7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Pr="00576BA0">
        <w:rPr>
          <w:rFonts w:ascii="Calibri" w:eastAsia="Calibri" w:hAnsi="Calibri"/>
          <w:sz w:val="22"/>
          <w:szCs w:val="22"/>
          <w:lang w:eastAsia="en-US"/>
        </w:rPr>
        <w:t xml:space="preserve">= </w:t>
      </w:r>
      <w:r w:rsidR="004147A7" w:rsidRPr="004147A7"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 w:rsidR="0014450F">
        <w:rPr>
          <w:rFonts w:ascii="Calibri" w:eastAsia="Calibri" w:hAnsi="Calibri"/>
          <w:b/>
          <w:bCs/>
          <w:sz w:val="22"/>
          <w:szCs w:val="22"/>
          <w:lang w:eastAsia="en-US"/>
        </w:rPr>
        <w:t> 102,33</w:t>
      </w:r>
      <w:r w:rsidR="004147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147A7" w:rsidRPr="00576BA0">
        <w:rPr>
          <w:rFonts w:ascii="Calibri" w:eastAsia="Calibri" w:hAnsi="Calibri"/>
          <w:b/>
          <w:bCs/>
          <w:sz w:val="22"/>
          <w:szCs w:val="22"/>
          <w:lang w:eastAsia="en-US"/>
        </w:rPr>
        <w:t>EUR</w:t>
      </w:r>
      <w:r w:rsidR="004147A7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25A2DF92" w14:textId="15B28C25" w:rsidR="00576BA0" w:rsidRPr="00576BA0" w:rsidRDefault="00576BA0" w:rsidP="00576BA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3A51649" w14:textId="783AD49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683E0F">
        <w:rPr>
          <w:rFonts w:ascii="Calibri" w:eastAsia="Calibri" w:hAnsi="Calibri"/>
          <w:sz w:val="22"/>
          <w:szCs w:val="22"/>
          <w:lang w:eastAsia="en-US"/>
        </w:rPr>
        <w:t>17</w:t>
      </w:r>
      <w:r w:rsidR="00E71A4C">
        <w:rPr>
          <w:rFonts w:ascii="Calibri" w:eastAsia="Calibri" w:hAnsi="Calibri"/>
          <w:sz w:val="22"/>
          <w:szCs w:val="22"/>
          <w:lang w:eastAsia="en-US"/>
        </w:rPr>
        <w:t>.</w:t>
      </w:r>
      <w:r w:rsidR="00683E0F">
        <w:rPr>
          <w:rFonts w:ascii="Calibri" w:eastAsia="Calibri" w:hAnsi="Calibri"/>
          <w:sz w:val="22"/>
          <w:szCs w:val="22"/>
          <w:lang w:eastAsia="en-US"/>
        </w:rPr>
        <w:t>7</w:t>
      </w:r>
      <w:r w:rsidR="00E71A4C">
        <w:rPr>
          <w:rFonts w:ascii="Calibri" w:eastAsia="Calibri" w:hAnsi="Calibri"/>
          <w:sz w:val="22"/>
          <w:szCs w:val="22"/>
          <w:lang w:eastAsia="en-US"/>
        </w:rPr>
        <w:t>.2023</w:t>
      </w:r>
    </w:p>
    <w:p w14:paraId="6AC91B9E" w14:textId="30608F45" w:rsidR="00576BA0" w:rsidRDefault="45508086" w:rsidP="00576BA0">
      <w:r w:rsidRPr="45508086">
        <w:rPr>
          <w:rFonts w:ascii="Calibri" w:eastAsia="Calibri" w:hAnsi="Calibri"/>
          <w:sz w:val="24"/>
          <w:szCs w:val="24"/>
          <w:lang w:eastAsia="en-US"/>
        </w:rPr>
        <w:t xml:space="preserve">Vypracoval: Ing. Jakub Pagáč, PhD. </w:t>
      </w:r>
    </w:p>
    <w:p w14:paraId="403559C2" w14:textId="77777777" w:rsidR="00576BA0" w:rsidRDefault="00576BA0" w:rsidP="00576BA0"/>
    <w:p w14:paraId="62176D84" w14:textId="77777777" w:rsidR="00F11E9F" w:rsidRPr="007F0F96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F11E9F" w:rsidRPr="007F0F96" w:rsidSect="00AD39C6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2A34" w14:textId="77777777" w:rsidR="002E3C6C" w:rsidRDefault="002E3C6C" w:rsidP="009C7016">
      <w:r>
        <w:separator/>
      </w:r>
    </w:p>
  </w:endnote>
  <w:endnote w:type="continuationSeparator" w:id="0">
    <w:p w14:paraId="1A825D55" w14:textId="77777777" w:rsidR="002E3C6C" w:rsidRDefault="002E3C6C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F1AD" w14:textId="77777777" w:rsidR="002E3C6C" w:rsidRDefault="002E3C6C" w:rsidP="009C7016">
      <w:r>
        <w:separator/>
      </w:r>
    </w:p>
  </w:footnote>
  <w:footnote w:type="continuationSeparator" w:id="0">
    <w:p w14:paraId="404FD0DA" w14:textId="77777777" w:rsidR="002E3C6C" w:rsidRDefault="002E3C6C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361AE1"/>
    <w:multiLevelType w:val="hybridMultilevel"/>
    <w:tmpl w:val="A336D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2"/>
  </w:num>
  <w:num w:numId="6" w16cid:durableId="877669719">
    <w:abstractNumId w:val="8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1130706419">
    <w:abstractNumId w:val="10"/>
  </w:num>
  <w:num w:numId="13" w16cid:durableId="1613318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0E161E"/>
    <w:rsid w:val="000F6045"/>
    <w:rsid w:val="00101AF9"/>
    <w:rsid w:val="0010783B"/>
    <w:rsid w:val="00116B1D"/>
    <w:rsid w:val="0014450F"/>
    <w:rsid w:val="00150BDD"/>
    <w:rsid w:val="00177205"/>
    <w:rsid w:val="001936CA"/>
    <w:rsid w:val="001A64A2"/>
    <w:rsid w:val="001B4719"/>
    <w:rsid w:val="001C20B6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5C71"/>
    <w:rsid w:val="00286384"/>
    <w:rsid w:val="00286908"/>
    <w:rsid w:val="00293F62"/>
    <w:rsid w:val="002A114C"/>
    <w:rsid w:val="002A6E8C"/>
    <w:rsid w:val="002D5691"/>
    <w:rsid w:val="002D6345"/>
    <w:rsid w:val="002E3C6C"/>
    <w:rsid w:val="002E3F3F"/>
    <w:rsid w:val="00310E36"/>
    <w:rsid w:val="00316DC2"/>
    <w:rsid w:val="003201AC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3E0A1F"/>
    <w:rsid w:val="0040122C"/>
    <w:rsid w:val="004077F3"/>
    <w:rsid w:val="004147A7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173EF"/>
    <w:rsid w:val="00523AA3"/>
    <w:rsid w:val="0054191F"/>
    <w:rsid w:val="00556FEF"/>
    <w:rsid w:val="00561BA9"/>
    <w:rsid w:val="00571543"/>
    <w:rsid w:val="00576BA0"/>
    <w:rsid w:val="005943EA"/>
    <w:rsid w:val="005B675F"/>
    <w:rsid w:val="005C16BA"/>
    <w:rsid w:val="005D6876"/>
    <w:rsid w:val="005E416B"/>
    <w:rsid w:val="005F5A44"/>
    <w:rsid w:val="00606EBA"/>
    <w:rsid w:val="00620A57"/>
    <w:rsid w:val="00625FB3"/>
    <w:rsid w:val="006324CE"/>
    <w:rsid w:val="00641103"/>
    <w:rsid w:val="006439B0"/>
    <w:rsid w:val="00660C3F"/>
    <w:rsid w:val="00662428"/>
    <w:rsid w:val="00674359"/>
    <w:rsid w:val="006749B3"/>
    <w:rsid w:val="00683E0F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758F7"/>
    <w:rsid w:val="007807C9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37993"/>
    <w:rsid w:val="00853592"/>
    <w:rsid w:val="00862E3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0502D"/>
    <w:rsid w:val="00913438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44F73"/>
    <w:rsid w:val="00A60BE7"/>
    <w:rsid w:val="00A62ED0"/>
    <w:rsid w:val="00A736D7"/>
    <w:rsid w:val="00A913D4"/>
    <w:rsid w:val="00AA1D45"/>
    <w:rsid w:val="00AB375C"/>
    <w:rsid w:val="00AB491F"/>
    <w:rsid w:val="00AD39C6"/>
    <w:rsid w:val="00AD53F4"/>
    <w:rsid w:val="00AE74EE"/>
    <w:rsid w:val="00AF3D13"/>
    <w:rsid w:val="00B31534"/>
    <w:rsid w:val="00B630A3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71A67"/>
    <w:rsid w:val="00D76EDB"/>
    <w:rsid w:val="00D83552"/>
    <w:rsid w:val="00DA4874"/>
    <w:rsid w:val="00DA54B8"/>
    <w:rsid w:val="00DB0CE0"/>
    <w:rsid w:val="00DC1B64"/>
    <w:rsid w:val="00DC6191"/>
    <w:rsid w:val="00DD3423"/>
    <w:rsid w:val="00DD7658"/>
    <w:rsid w:val="00DF41AF"/>
    <w:rsid w:val="00E16608"/>
    <w:rsid w:val="00E27960"/>
    <w:rsid w:val="00E356F5"/>
    <w:rsid w:val="00E417AE"/>
    <w:rsid w:val="00E5586A"/>
    <w:rsid w:val="00E71A4C"/>
    <w:rsid w:val="00E84D3D"/>
    <w:rsid w:val="00EA1741"/>
    <w:rsid w:val="00EA6AE0"/>
    <w:rsid w:val="00EB276A"/>
    <w:rsid w:val="00EC753B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058A"/>
    <w:rsid w:val="00F41F25"/>
    <w:rsid w:val="00F45B3D"/>
    <w:rsid w:val="00F925FB"/>
    <w:rsid w:val="00F94498"/>
    <w:rsid w:val="00F94975"/>
    <w:rsid w:val="00F94B3D"/>
    <w:rsid w:val="00FA2C1A"/>
    <w:rsid w:val="00FC7B86"/>
    <w:rsid w:val="45508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Lucia Gabríny</cp:lastModifiedBy>
  <cp:revision>21</cp:revision>
  <cp:lastPrinted>2021-07-20T15:27:00Z</cp:lastPrinted>
  <dcterms:created xsi:type="dcterms:W3CDTF">2022-12-20T09:26:00Z</dcterms:created>
  <dcterms:modified xsi:type="dcterms:W3CDTF">2023-07-31T14:51:00Z</dcterms:modified>
</cp:coreProperties>
</file>