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FB772E" w:rsidRPr="00FB772E" w:rsidRDefault="00FB772E" w:rsidP="00FB772E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  <w:u w:val="single"/>
        </w:rPr>
      </w:pPr>
      <w:r w:rsidRPr="00FB772E">
        <w:rPr>
          <w:rFonts w:ascii="Arial Narrow" w:hAnsi="Arial Narrow" w:cs="Arial"/>
          <w:b/>
          <w:u w:val="single"/>
        </w:rPr>
        <w:t xml:space="preserve">Časť 6:   Renovácia samopalu </w:t>
      </w:r>
    </w:p>
    <w:p w:rsidR="00284260" w:rsidRPr="005B4853" w:rsidRDefault="00284260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425"/>
        <w:gridCol w:w="1276"/>
        <w:gridCol w:w="1276"/>
        <w:gridCol w:w="567"/>
        <w:gridCol w:w="1134"/>
        <w:gridCol w:w="1276"/>
      </w:tblGrid>
      <w:tr w:rsidR="00FB772E" w:rsidRPr="00FB772E" w:rsidTr="00FB772E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2E" w:rsidRPr="00FB772E" w:rsidRDefault="00FB772E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FB772E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FB772E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2E" w:rsidRPr="00FB772E" w:rsidRDefault="00FB772E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72E" w:rsidRPr="00FB772E" w:rsidRDefault="00FB772E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72E" w:rsidRPr="00FB772E" w:rsidRDefault="00FB772E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2E" w:rsidRPr="00FB772E" w:rsidRDefault="00FB772E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772E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B772E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FB772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B772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772E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B772E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772E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B772E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FB772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FB772E" w:rsidRPr="00FB772E" w:rsidRDefault="00FB772E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FB772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FB772E" w:rsidRPr="00FB772E" w:rsidRDefault="00FB772E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FB772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B772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FB772E" w:rsidRPr="00FB772E" w:rsidTr="00FB772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6.</w:t>
            </w:r>
            <w:r w:rsidRPr="00FB772E">
              <w:rPr>
                <w:rFonts w:ascii="Arial Narrow" w:hAnsi="Arial Narrow" w:cs="Calibri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FB772E">
              <w:rPr>
                <w:rFonts w:ascii="Arial Narrow" w:hAnsi="Arial Narrow" w:cs="Arial"/>
                <w:sz w:val="18"/>
                <w:szCs w:val="18"/>
              </w:rPr>
              <w:t>Podpažbie</w:t>
            </w:r>
            <w:proofErr w:type="spellEnd"/>
            <w:r w:rsidRPr="00FB772E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proofErr w:type="spellStart"/>
            <w:r w:rsidRPr="00FB772E">
              <w:rPr>
                <w:rFonts w:ascii="Arial Narrow" w:hAnsi="Arial Narrow" w:cs="Arial"/>
                <w:sz w:val="18"/>
                <w:szCs w:val="18"/>
              </w:rPr>
              <w:t>nadpažbie</w:t>
            </w:r>
            <w:proofErr w:type="spellEnd"/>
            <w:r w:rsidRPr="00FB772E">
              <w:rPr>
                <w:rFonts w:ascii="Arial Narrow" w:hAnsi="Arial Narrow" w:cs="Arial"/>
                <w:sz w:val="18"/>
                <w:szCs w:val="18"/>
              </w:rPr>
              <w:t xml:space="preserve"> ) s </w:t>
            </w:r>
            <w:proofErr w:type="spellStart"/>
            <w:r w:rsidRPr="00FB772E">
              <w:rPr>
                <w:rFonts w:ascii="Arial Narrow" w:hAnsi="Arial Narrow" w:cs="Arial"/>
                <w:sz w:val="18"/>
                <w:szCs w:val="18"/>
              </w:rPr>
              <w:t>railom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FB772E" w:rsidRPr="00FB772E" w:rsidTr="00FB772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6.</w:t>
            </w:r>
            <w:r w:rsidRPr="00FB772E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B772E">
              <w:rPr>
                <w:rFonts w:ascii="Arial Narrow" w:hAnsi="Arial Narrow" w:cs="Arial"/>
                <w:sz w:val="18"/>
                <w:szCs w:val="18"/>
              </w:rPr>
              <w:t xml:space="preserve">Montáž na </w:t>
            </w:r>
            <w:proofErr w:type="spellStart"/>
            <w:r w:rsidRPr="00FB772E">
              <w:rPr>
                <w:rFonts w:ascii="Arial Narrow" w:hAnsi="Arial Narrow" w:cs="Arial"/>
                <w:sz w:val="18"/>
                <w:szCs w:val="18"/>
              </w:rPr>
              <w:t>kolimátor</w:t>
            </w:r>
            <w:proofErr w:type="spellEnd"/>
            <w:r w:rsidRPr="00FB77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FB772E" w:rsidRPr="00FB772E" w:rsidTr="00FB772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6.</w:t>
            </w:r>
            <w:r w:rsidRPr="00FB772E">
              <w:rPr>
                <w:rFonts w:ascii="Arial Narrow" w:hAnsi="Arial Narrow" w:cs="Calibri"/>
                <w:sz w:val="18"/>
                <w:szCs w:val="18"/>
              </w:rPr>
              <w:t>3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FB772E">
              <w:rPr>
                <w:rFonts w:ascii="Arial Narrow" w:hAnsi="Arial Narrow" w:cs="Arial"/>
                <w:sz w:val="18"/>
                <w:szCs w:val="18"/>
              </w:rPr>
              <w:t>Pištolová</w:t>
            </w:r>
            <w:proofErr w:type="spellEnd"/>
            <w:r w:rsidRPr="00FB772E">
              <w:rPr>
                <w:rFonts w:ascii="Arial Narrow" w:hAnsi="Arial Narrow" w:cs="Arial"/>
                <w:sz w:val="18"/>
                <w:szCs w:val="18"/>
              </w:rPr>
              <w:t xml:space="preserve"> rukoväť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FB772E" w:rsidRPr="00FB772E" w:rsidTr="00FB772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FB772E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B772E">
              <w:rPr>
                <w:rFonts w:ascii="Arial Narrow" w:hAnsi="Arial Narrow" w:cs="Arial"/>
                <w:sz w:val="18"/>
                <w:szCs w:val="18"/>
              </w:rPr>
              <w:t xml:space="preserve">Výsuvná (teleskopická) pažba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FB772E" w:rsidRPr="00FB772E" w:rsidTr="00FB772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6.</w:t>
            </w:r>
            <w:r w:rsidRPr="00FB772E">
              <w:rPr>
                <w:rFonts w:ascii="Arial Narrow" w:hAnsi="Arial Narrow" w:cs="Calibri"/>
                <w:sz w:val="18"/>
                <w:szCs w:val="18"/>
              </w:rPr>
              <w:t>5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B772E">
              <w:rPr>
                <w:rFonts w:ascii="Arial Narrow" w:hAnsi="Arial Narrow" w:cs="Arial"/>
                <w:sz w:val="18"/>
                <w:szCs w:val="18"/>
              </w:rPr>
              <w:t>Popruh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FB772E" w:rsidRPr="00FB772E" w:rsidTr="00FB772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6.</w:t>
            </w:r>
            <w:r w:rsidRPr="00FB772E">
              <w:rPr>
                <w:rFonts w:ascii="Arial Narrow" w:hAnsi="Arial Narrow" w:cs="Calibri"/>
                <w:sz w:val="18"/>
                <w:szCs w:val="18"/>
              </w:rPr>
              <w:t>6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FE598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B772E">
              <w:rPr>
                <w:rFonts w:ascii="Arial Narrow" w:hAnsi="Arial Narrow" w:cs="Arial"/>
                <w:sz w:val="18"/>
                <w:szCs w:val="18"/>
              </w:rPr>
              <w:t xml:space="preserve">Svietidlo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FB772E" w:rsidRPr="00FB772E" w:rsidTr="00FB772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6.</w:t>
            </w:r>
            <w:r w:rsidRPr="00FB772E">
              <w:rPr>
                <w:rFonts w:ascii="Arial Narrow" w:hAnsi="Arial Narrow" w:cs="Calibri"/>
                <w:sz w:val="18"/>
                <w:szCs w:val="18"/>
              </w:rPr>
              <w:t>7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FE598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FB772E">
              <w:rPr>
                <w:rFonts w:ascii="Arial Narrow" w:hAnsi="Arial Narrow" w:cs="Arial"/>
                <w:sz w:val="18"/>
                <w:szCs w:val="18"/>
              </w:rPr>
              <w:t>Kolimátor</w:t>
            </w:r>
            <w:proofErr w:type="spellEnd"/>
            <w:r w:rsidRPr="00FB77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FB77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FB772E" w:rsidRPr="00FB772E" w:rsidTr="00FB772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6.</w:t>
            </w:r>
            <w:r w:rsidRPr="00FB772E">
              <w:rPr>
                <w:rFonts w:ascii="Arial Narrow" w:hAnsi="Arial Narrow" w:cs="Calibri"/>
                <w:sz w:val="18"/>
                <w:szCs w:val="18"/>
              </w:rPr>
              <w:t>8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B772E">
              <w:rPr>
                <w:rFonts w:ascii="Arial Narrow" w:hAnsi="Arial Narrow" w:cs="Arial"/>
                <w:sz w:val="18"/>
                <w:szCs w:val="18"/>
              </w:rPr>
              <w:t xml:space="preserve">Kompenzátor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B772E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FB772E" w:rsidRPr="00FB772E" w:rsidTr="00FB772E"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2E" w:rsidRPr="00FB772E" w:rsidRDefault="00FB772E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B772E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2E" w:rsidRPr="00FB772E" w:rsidRDefault="00FB772E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284260" w:rsidRPr="00B52730" w:rsidRDefault="00284260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84260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0A5A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B772E"/>
    <w:rsid w:val="00FC02AC"/>
    <w:rsid w:val="00FD6087"/>
    <w:rsid w:val="00FE5984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CFB3-3D12-46CA-871B-EBDED6C5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28</cp:revision>
  <cp:lastPrinted>2018-06-06T11:46:00Z</cp:lastPrinted>
  <dcterms:created xsi:type="dcterms:W3CDTF">2019-01-30T12:09:00Z</dcterms:created>
  <dcterms:modified xsi:type="dcterms:W3CDTF">2023-08-30T11:13:00Z</dcterms:modified>
</cp:coreProperties>
</file>