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14EF" w:rsidRPr="005C6A50" w:rsidRDefault="001665A6" w:rsidP="002725FB">
      <w:pPr>
        <w:pStyle w:val="Nzev"/>
        <w:spacing w:before="120" w:after="120"/>
        <w:contextualSpacing/>
        <w:rPr>
          <w:rFonts w:asciiTheme="minorHAnsi" w:hAnsiTheme="minorHAnsi"/>
          <w:caps/>
          <w:sz w:val="22"/>
          <w:szCs w:val="22"/>
        </w:rPr>
      </w:pPr>
      <w:r w:rsidRPr="005C6A50">
        <w:rPr>
          <w:rFonts w:asciiTheme="minorHAnsi" w:hAnsiTheme="minorHAnsi"/>
          <w:caps/>
          <w:sz w:val="22"/>
          <w:szCs w:val="22"/>
        </w:rPr>
        <w:t>RÁMCOVÁ K</w:t>
      </w:r>
      <w:r w:rsidR="006914EF" w:rsidRPr="005C6A50">
        <w:rPr>
          <w:rFonts w:asciiTheme="minorHAnsi" w:hAnsiTheme="minorHAnsi"/>
          <w:caps/>
          <w:sz w:val="22"/>
          <w:szCs w:val="22"/>
        </w:rPr>
        <w:t>upní smlouva</w:t>
      </w:r>
    </w:p>
    <w:p w:rsidR="006914EF" w:rsidRPr="005C6A50" w:rsidRDefault="006914EF" w:rsidP="009B19EB">
      <w:pPr>
        <w:spacing w:before="120" w:after="120" w:line="276" w:lineRule="auto"/>
        <w:contextualSpacing/>
        <w:jc w:val="center"/>
        <w:rPr>
          <w:rFonts w:asciiTheme="minorHAnsi" w:hAnsiTheme="minorHAnsi"/>
          <w:sz w:val="22"/>
          <w:szCs w:val="22"/>
        </w:rPr>
      </w:pPr>
      <w:r w:rsidRPr="005C6A50">
        <w:rPr>
          <w:rFonts w:asciiTheme="minorHAnsi" w:hAnsiTheme="minorHAnsi"/>
          <w:sz w:val="22"/>
          <w:szCs w:val="22"/>
        </w:rPr>
        <w:t xml:space="preserve">uzavřená podle § </w:t>
      </w:r>
      <w:r w:rsidR="00FD6DD8" w:rsidRPr="005C6A50">
        <w:rPr>
          <w:rFonts w:asciiTheme="minorHAnsi" w:hAnsiTheme="minorHAnsi"/>
          <w:sz w:val="22"/>
          <w:szCs w:val="22"/>
        </w:rPr>
        <w:t>2079</w:t>
      </w:r>
      <w:r w:rsidRPr="005C6A50">
        <w:rPr>
          <w:rFonts w:asciiTheme="minorHAnsi" w:hAnsiTheme="minorHAnsi"/>
          <w:sz w:val="22"/>
          <w:szCs w:val="22"/>
        </w:rPr>
        <w:t xml:space="preserve"> a násl. </w:t>
      </w:r>
      <w:r w:rsidR="00FD6DD8" w:rsidRPr="005C6A50">
        <w:rPr>
          <w:rFonts w:asciiTheme="minorHAnsi" w:hAnsiTheme="minorHAnsi"/>
          <w:sz w:val="22"/>
          <w:szCs w:val="22"/>
        </w:rPr>
        <w:t>občanského</w:t>
      </w:r>
      <w:r w:rsidRPr="005C6A50">
        <w:rPr>
          <w:rFonts w:asciiTheme="minorHAnsi" w:hAnsiTheme="minorHAnsi"/>
          <w:sz w:val="22"/>
          <w:szCs w:val="22"/>
        </w:rPr>
        <w:t xml:space="preserve"> zákoníku</w:t>
      </w:r>
    </w:p>
    <w:p w:rsidR="006914EF" w:rsidRPr="005C6A50" w:rsidRDefault="006914EF" w:rsidP="009B19EB">
      <w:pPr>
        <w:pStyle w:val="Nzev"/>
        <w:spacing w:before="120" w:after="120" w:line="276" w:lineRule="auto"/>
        <w:contextualSpacing/>
        <w:jc w:val="both"/>
        <w:rPr>
          <w:rFonts w:asciiTheme="minorHAnsi" w:hAnsiTheme="minorHAnsi"/>
          <w:b w:val="0"/>
          <w:bCs w:val="0"/>
          <w:sz w:val="22"/>
          <w:szCs w:val="22"/>
        </w:rPr>
      </w:pPr>
      <w:r w:rsidRPr="005C6A50">
        <w:rPr>
          <w:rFonts w:asciiTheme="minorHAnsi" w:hAnsiTheme="minorHAnsi"/>
          <w:b w:val="0"/>
          <w:bCs w:val="0"/>
          <w:sz w:val="22"/>
          <w:szCs w:val="22"/>
        </w:rPr>
        <w:t>Číslo smlouvy prodávajícího:</w:t>
      </w:r>
    </w:p>
    <w:p w:rsidR="000318D2" w:rsidRPr="005C6A50" w:rsidRDefault="006914EF" w:rsidP="009B19EB">
      <w:pPr>
        <w:pStyle w:val="Nzev"/>
        <w:spacing w:before="120" w:after="120" w:line="276" w:lineRule="auto"/>
        <w:contextualSpacing/>
        <w:jc w:val="both"/>
        <w:rPr>
          <w:rFonts w:asciiTheme="minorHAnsi" w:hAnsiTheme="minorHAnsi"/>
          <w:sz w:val="22"/>
          <w:szCs w:val="22"/>
        </w:rPr>
      </w:pPr>
      <w:r w:rsidRPr="005C6A50">
        <w:rPr>
          <w:rFonts w:asciiTheme="minorHAnsi" w:hAnsiTheme="minorHAnsi"/>
          <w:b w:val="0"/>
          <w:bCs w:val="0"/>
          <w:sz w:val="22"/>
          <w:szCs w:val="22"/>
        </w:rPr>
        <w:t>Číslo smlouvy kupujícího:</w:t>
      </w:r>
      <w:r w:rsidR="001F6468" w:rsidRPr="005C6A50">
        <w:rPr>
          <w:rFonts w:asciiTheme="minorHAnsi" w:hAnsiTheme="minorHAnsi"/>
          <w:b w:val="0"/>
          <w:bCs w:val="0"/>
          <w:sz w:val="22"/>
          <w:szCs w:val="22"/>
        </w:rPr>
        <w:t xml:space="preserve"> </w:t>
      </w:r>
      <w:r w:rsidR="008A5871" w:rsidRPr="005C6A50">
        <w:rPr>
          <w:rFonts w:asciiTheme="minorHAnsi" w:hAnsiTheme="minorHAnsi"/>
          <w:b w:val="0"/>
          <w:bCs w:val="0"/>
          <w:sz w:val="22"/>
          <w:szCs w:val="22"/>
        </w:rPr>
        <w:t xml:space="preserve"> 1</w:t>
      </w:r>
      <w:r w:rsidR="007C34DE">
        <w:rPr>
          <w:rFonts w:asciiTheme="minorHAnsi" w:hAnsiTheme="minorHAnsi"/>
          <w:b w:val="0"/>
          <w:bCs w:val="0"/>
          <w:sz w:val="22"/>
          <w:szCs w:val="22"/>
        </w:rPr>
        <w:t>9</w:t>
      </w:r>
      <w:r w:rsidR="008A5871" w:rsidRPr="005C6A50">
        <w:rPr>
          <w:rFonts w:asciiTheme="minorHAnsi" w:hAnsiTheme="minorHAnsi"/>
          <w:b w:val="0"/>
          <w:bCs w:val="0"/>
          <w:sz w:val="22"/>
          <w:szCs w:val="22"/>
        </w:rPr>
        <w:t>/</w:t>
      </w:r>
      <w:proofErr w:type="spellStart"/>
      <w:r w:rsidR="008A5871" w:rsidRPr="005C6A50">
        <w:rPr>
          <w:rFonts w:asciiTheme="minorHAnsi" w:hAnsiTheme="minorHAnsi"/>
          <w:b w:val="0"/>
          <w:bCs w:val="0"/>
          <w:sz w:val="22"/>
          <w:szCs w:val="22"/>
        </w:rPr>
        <w:t>xxx</w:t>
      </w:r>
      <w:proofErr w:type="spellEnd"/>
      <w:r w:rsidR="008A5871" w:rsidRPr="005C6A50">
        <w:rPr>
          <w:rFonts w:asciiTheme="minorHAnsi" w:hAnsiTheme="minorHAnsi"/>
          <w:b w:val="0"/>
          <w:bCs w:val="0"/>
          <w:sz w:val="22"/>
          <w:szCs w:val="22"/>
        </w:rPr>
        <w:t>/3062</w:t>
      </w:r>
      <w:r w:rsidR="007F26C2">
        <w:rPr>
          <w:rFonts w:asciiTheme="minorHAnsi" w:hAnsiTheme="minorHAnsi"/>
          <w:sz w:val="22"/>
          <w:szCs w:val="22"/>
        </w:rPr>
        <w:pict>
          <v:rect id="_x0000_i1025" style="width:453.6pt;height:1.5pt" o:hralign="center" o:hrstd="t" o:hrnoshade="t" o:hr="t" fillcolor="black [3213]" stroked="f"/>
        </w:pict>
      </w:r>
    </w:p>
    <w:p w:rsidR="008A5871" w:rsidRPr="005C6A50" w:rsidRDefault="008A5871" w:rsidP="008A5871">
      <w:pPr>
        <w:spacing w:before="120" w:line="276" w:lineRule="auto"/>
        <w:contextualSpacing/>
        <w:jc w:val="both"/>
        <w:rPr>
          <w:rFonts w:ascii="Calibri" w:hAnsi="Calibri"/>
          <w:b/>
          <w:sz w:val="22"/>
          <w:szCs w:val="22"/>
        </w:rPr>
      </w:pPr>
      <w:r w:rsidRPr="005C6A50">
        <w:rPr>
          <w:rFonts w:ascii="Calibri" w:hAnsi="Calibri"/>
          <w:b/>
          <w:sz w:val="22"/>
          <w:szCs w:val="22"/>
        </w:rPr>
        <w:t>Kupující:</w:t>
      </w:r>
    </w:p>
    <w:p w:rsidR="008A5871" w:rsidRPr="005C6A50" w:rsidRDefault="008A5871" w:rsidP="008A5871">
      <w:pPr>
        <w:spacing w:before="120"/>
        <w:contextualSpacing/>
        <w:rPr>
          <w:rFonts w:ascii="Calibri" w:hAnsi="Calibri"/>
          <w:b/>
          <w:sz w:val="22"/>
          <w:szCs w:val="22"/>
        </w:rPr>
      </w:pPr>
    </w:p>
    <w:p w:rsidR="008A5871" w:rsidRPr="005C6A50" w:rsidRDefault="008A5871" w:rsidP="008A5871">
      <w:pPr>
        <w:spacing w:before="120"/>
        <w:contextualSpacing/>
        <w:rPr>
          <w:rFonts w:ascii="Calibri" w:hAnsi="Calibri"/>
          <w:b/>
          <w:sz w:val="22"/>
          <w:szCs w:val="22"/>
        </w:rPr>
      </w:pPr>
      <w:r w:rsidRPr="005C6A50">
        <w:rPr>
          <w:rFonts w:ascii="Calibri" w:hAnsi="Calibri"/>
          <w:b/>
          <w:sz w:val="22"/>
          <w:szCs w:val="22"/>
        </w:rPr>
        <w:t>Dopravní podnik města Brna, a.s.</w:t>
      </w:r>
    </w:p>
    <w:p w:rsidR="008A5871" w:rsidRPr="005C6A50" w:rsidRDefault="008A5871" w:rsidP="008A5871">
      <w:pPr>
        <w:spacing w:before="120"/>
        <w:contextualSpacing/>
        <w:rPr>
          <w:rFonts w:ascii="Calibri" w:hAnsi="Calibri"/>
          <w:sz w:val="22"/>
          <w:szCs w:val="22"/>
        </w:rPr>
      </w:pPr>
      <w:r w:rsidRPr="005C6A50">
        <w:rPr>
          <w:rFonts w:ascii="Calibri" w:hAnsi="Calibri"/>
          <w:sz w:val="22"/>
          <w:szCs w:val="22"/>
        </w:rPr>
        <w:t xml:space="preserve">Sídlo: </w:t>
      </w:r>
      <w:r w:rsidRPr="005C6A50">
        <w:rPr>
          <w:rFonts w:ascii="Calibri" w:hAnsi="Calibri"/>
          <w:sz w:val="22"/>
          <w:szCs w:val="22"/>
        </w:rPr>
        <w:tab/>
      </w:r>
      <w:r w:rsidRPr="005C6A50">
        <w:rPr>
          <w:rFonts w:ascii="Calibri" w:hAnsi="Calibri"/>
          <w:sz w:val="22"/>
          <w:szCs w:val="22"/>
        </w:rPr>
        <w:tab/>
        <w:t>Hlinky 64/151, Pisárky, 603 00 Brno, Doručovací číslo: 656 46</w:t>
      </w:r>
    </w:p>
    <w:p w:rsidR="008A5871" w:rsidRPr="005C6A50" w:rsidRDefault="008A5871" w:rsidP="008A5871">
      <w:pPr>
        <w:spacing w:before="120"/>
        <w:contextualSpacing/>
        <w:rPr>
          <w:rFonts w:ascii="Calibri" w:hAnsi="Calibri"/>
          <w:sz w:val="22"/>
          <w:szCs w:val="22"/>
        </w:rPr>
      </w:pPr>
      <w:r w:rsidRPr="005C6A50">
        <w:rPr>
          <w:rFonts w:ascii="Calibri" w:hAnsi="Calibri"/>
          <w:sz w:val="22"/>
          <w:szCs w:val="22"/>
        </w:rPr>
        <w:t xml:space="preserve">Zapsána: </w:t>
      </w:r>
      <w:r w:rsidRPr="005C6A50">
        <w:rPr>
          <w:rFonts w:ascii="Calibri" w:hAnsi="Calibri"/>
          <w:sz w:val="22"/>
          <w:szCs w:val="22"/>
        </w:rPr>
        <w:tab/>
        <w:t>v obchodním rejstříku Krajského soudu v Brně, oddíl B., vložka 2463</w:t>
      </w:r>
    </w:p>
    <w:p w:rsidR="008A5871" w:rsidRPr="005C6A50" w:rsidRDefault="008A5871" w:rsidP="008A5871">
      <w:pPr>
        <w:spacing w:before="120"/>
        <w:contextualSpacing/>
        <w:rPr>
          <w:rFonts w:ascii="Calibri" w:hAnsi="Calibri"/>
          <w:sz w:val="22"/>
          <w:szCs w:val="22"/>
        </w:rPr>
      </w:pPr>
    </w:p>
    <w:p w:rsidR="008A5871" w:rsidRPr="005C6A50" w:rsidRDefault="008A5871" w:rsidP="008A5871">
      <w:pPr>
        <w:pStyle w:val="Zkladntext2"/>
        <w:tabs>
          <w:tab w:val="left" w:pos="3960"/>
        </w:tabs>
        <w:ind w:left="3960" w:hanging="3960"/>
        <w:jc w:val="left"/>
        <w:rPr>
          <w:rFonts w:ascii="Calibri" w:hAnsi="Calibri"/>
          <w:b/>
          <w:sz w:val="22"/>
          <w:szCs w:val="22"/>
        </w:rPr>
      </w:pPr>
      <w:r w:rsidRPr="005C6A50">
        <w:rPr>
          <w:rFonts w:ascii="Calibri" w:hAnsi="Calibri"/>
          <w:sz w:val="22"/>
          <w:szCs w:val="22"/>
        </w:rPr>
        <w:t>Osoba oprávněná k podpisu smlouvy:</w:t>
      </w:r>
      <w:r w:rsidRPr="005C6A50">
        <w:rPr>
          <w:rFonts w:ascii="Calibri" w:hAnsi="Calibri"/>
          <w:sz w:val="22"/>
          <w:szCs w:val="22"/>
        </w:rPr>
        <w:tab/>
      </w:r>
      <w:r w:rsidRPr="005C6A50">
        <w:rPr>
          <w:rFonts w:ascii="Calibri" w:hAnsi="Calibri"/>
          <w:sz w:val="22"/>
          <w:szCs w:val="22"/>
        </w:rPr>
        <w:tab/>
        <w:t>Ing. Miloš Havránek</w:t>
      </w:r>
    </w:p>
    <w:p w:rsidR="008A5871" w:rsidRPr="005C6A50" w:rsidRDefault="008A5871" w:rsidP="008A5871">
      <w:pPr>
        <w:pStyle w:val="Zkladntext2"/>
        <w:tabs>
          <w:tab w:val="left" w:pos="3960"/>
        </w:tabs>
        <w:ind w:left="3960" w:hanging="3960"/>
        <w:jc w:val="left"/>
        <w:rPr>
          <w:rFonts w:ascii="Calibri" w:hAnsi="Calibri"/>
          <w: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i/>
          <w:sz w:val="22"/>
          <w:szCs w:val="22"/>
        </w:rPr>
        <w:t>generální ředitel</w:t>
      </w:r>
    </w:p>
    <w:p w:rsidR="008A5871" w:rsidRPr="005C6A50" w:rsidRDefault="008A5871" w:rsidP="008A5871">
      <w:pPr>
        <w:pStyle w:val="Zkladntext2"/>
        <w:tabs>
          <w:tab w:val="left" w:pos="3855"/>
          <w:tab w:val="left" w:pos="3960"/>
        </w:tabs>
        <w:rPr>
          <w:rFonts w:ascii="Calibri" w:hAnsi="Calibri"/>
          <w:sz w:val="22"/>
          <w:szCs w:val="22"/>
        </w:rPr>
      </w:pPr>
      <w:r w:rsidRPr="005C6A50">
        <w:rPr>
          <w:rFonts w:ascii="Calibri" w:hAnsi="Calibri"/>
          <w:sz w:val="22"/>
          <w:szCs w:val="22"/>
        </w:rPr>
        <w:tab/>
        <w:t xml:space="preserve"> </w:t>
      </w:r>
      <w:r w:rsidRPr="005C6A50">
        <w:rPr>
          <w:rFonts w:ascii="Calibri" w:hAnsi="Calibri"/>
          <w:sz w:val="22"/>
          <w:szCs w:val="22"/>
        </w:rPr>
        <w:tab/>
      </w:r>
      <w:r w:rsidRPr="005C6A50">
        <w:rPr>
          <w:rFonts w:ascii="Calibri" w:hAnsi="Calibri"/>
          <w:sz w:val="22"/>
          <w:szCs w:val="22"/>
        </w:rPr>
        <w:tab/>
        <w:t>tel.: 543 174 100, fax: 542 216 374</w:t>
      </w:r>
    </w:p>
    <w:p w:rsidR="008A5871" w:rsidRPr="005C6A50" w:rsidRDefault="008A5871" w:rsidP="008A5871">
      <w:pPr>
        <w:pStyle w:val="Zkladntext2"/>
        <w:tabs>
          <w:tab w:val="left" w:pos="3960"/>
        </w:tabs>
        <w:ind w:left="3960" w:hanging="3960"/>
        <w:jc w:val="left"/>
        <w:rPr>
          <w:rFonts w:ascii="Calibri" w:hAnsi="Calibri"/>
          <w:b/>
          <w:sz w:val="22"/>
          <w:szCs w:val="22"/>
        </w:rPr>
      </w:pPr>
      <w:r w:rsidRPr="005C6A50">
        <w:rPr>
          <w:rFonts w:ascii="Calibri" w:hAnsi="Calibri"/>
          <w:sz w:val="22"/>
          <w:szCs w:val="22"/>
        </w:rPr>
        <w:t xml:space="preserve">Kontaktní osoba ve věcech smluvních: </w:t>
      </w:r>
      <w:r w:rsidRPr="005C6A50">
        <w:rPr>
          <w:rFonts w:ascii="Calibri" w:hAnsi="Calibri"/>
          <w:b/>
          <w:sz w:val="22"/>
          <w:szCs w:val="22"/>
        </w:rPr>
        <w:tab/>
      </w:r>
      <w:r w:rsidRPr="005C6A50">
        <w:rPr>
          <w:rFonts w:ascii="Calibri" w:hAnsi="Calibri"/>
          <w:sz w:val="22"/>
          <w:szCs w:val="22"/>
        </w:rPr>
        <w:tab/>
        <w:t>Ing. Marcela Schwendtová</w:t>
      </w:r>
    </w:p>
    <w:p w:rsidR="008A5871" w:rsidRPr="005C6A50" w:rsidRDefault="008A5871" w:rsidP="008A5871">
      <w:pPr>
        <w:pStyle w:val="Zkladntext2"/>
        <w:tabs>
          <w:tab w:val="left" w:pos="3960"/>
        </w:tabs>
        <w:ind w:left="3960" w:hanging="3960"/>
        <w:jc w:val="left"/>
        <w:rPr>
          <w:rFonts w:ascii="Calibri" w:hAnsi="Calibri"/>
          <w: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i/>
          <w:sz w:val="22"/>
          <w:szCs w:val="22"/>
        </w:rPr>
        <w:t>vedoucí odboru nákupu a logistiky</w:t>
      </w:r>
    </w:p>
    <w:p w:rsidR="008A5871" w:rsidRPr="005C6A50" w:rsidRDefault="008A5871" w:rsidP="008A5871">
      <w:pPr>
        <w:pStyle w:val="Zkladntext2"/>
        <w:tabs>
          <w:tab w:val="left" w:pos="3960"/>
        </w:tabs>
        <w:ind w:left="3960" w:hanging="3960"/>
        <w:jc w:val="left"/>
        <w:rPr>
          <w:rFonts w:ascii="Calibri" w:hAnsi="Calibr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sz w:val="22"/>
          <w:szCs w:val="22"/>
        </w:rPr>
        <w:t>tel.: 543 171 660, fax: 543 171 669</w:t>
      </w:r>
    </w:p>
    <w:p w:rsidR="008A5871" w:rsidRPr="005C6A50" w:rsidRDefault="008A5871" w:rsidP="008A5871">
      <w:pPr>
        <w:pStyle w:val="Zkladntext2"/>
        <w:tabs>
          <w:tab w:val="left" w:pos="3960"/>
        </w:tabs>
        <w:ind w:left="3960" w:hanging="3960"/>
        <w:jc w:val="left"/>
        <w:rPr>
          <w:rFonts w:ascii="Calibri" w:hAnsi="Calibri"/>
          <w:sz w:val="22"/>
          <w:szCs w:val="22"/>
        </w:rPr>
      </w:pPr>
      <w:r w:rsidRPr="005C6A50">
        <w:rPr>
          <w:rFonts w:ascii="Calibri" w:hAnsi="Calibri"/>
          <w:sz w:val="22"/>
          <w:szCs w:val="22"/>
        </w:rPr>
        <w:t xml:space="preserve">Kontaktní osoba ve věcech technických: </w:t>
      </w:r>
      <w:r w:rsidRPr="005C6A50">
        <w:rPr>
          <w:rFonts w:ascii="Calibri" w:hAnsi="Calibri"/>
          <w:sz w:val="22"/>
          <w:szCs w:val="22"/>
        </w:rPr>
        <w:tab/>
      </w:r>
      <w:r w:rsidRPr="005C6A50">
        <w:rPr>
          <w:rFonts w:ascii="Calibri" w:hAnsi="Calibri"/>
          <w:sz w:val="22"/>
          <w:szCs w:val="22"/>
        </w:rPr>
        <w:tab/>
      </w:r>
      <w:r w:rsidR="001B65C8">
        <w:rPr>
          <w:rFonts w:ascii="Calibri" w:hAnsi="Calibri"/>
          <w:sz w:val="22"/>
          <w:szCs w:val="22"/>
        </w:rPr>
        <w:t>Alena Chmelíčková</w:t>
      </w:r>
    </w:p>
    <w:p w:rsidR="008A5871" w:rsidRPr="005C6A50" w:rsidRDefault="008A5871" w:rsidP="008A5871">
      <w:pPr>
        <w:pStyle w:val="Zkladntext2"/>
        <w:tabs>
          <w:tab w:val="left" w:pos="3960"/>
        </w:tabs>
        <w:ind w:left="3960" w:hanging="3960"/>
        <w:jc w:val="left"/>
        <w:rPr>
          <w:rFonts w:ascii="Calibri" w:hAnsi="Calibri"/>
          <w: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i/>
          <w:sz w:val="22"/>
          <w:szCs w:val="22"/>
        </w:rPr>
        <w:t>odbor nákupu a logistiky</w:t>
      </w:r>
    </w:p>
    <w:p w:rsidR="008A5871" w:rsidRPr="005C6A50" w:rsidRDefault="008A5871" w:rsidP="008A5871">
      <w:pPr>
        <w:pStyle w:val="Zkladntext2"/>
        <w:tabs>
          <w:tab w:val="left" w:pos="3960"/>
        </w:tabs>
        <w:ind w:left="3960" w:hanging="3960"/>
        <w:jc w:val="left"/>
        <w:rPr>
          <w:rFonts w:ascii="Calibri" w:hAnsi="Calibr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sz w:val="22"/>
          <w:szCs w:val="22"/>
        </w:rPr>
        <w:t>tel.: 543 171 </w:t>
      </w:r>
      <w:r w:rsidR="001B65C8">
        <w:rPr>
          <w:rFonts w:ascii="Calibri" w:hAnsi="Calibri"/>
          <w:sz w:val="22"/>
          <w:szCs w:val="22"/>
        </w:rPr>
        <w:t>645</w:t>
      </w:r>
      <w:r w:rsidRPr="005C6A50">
        <w:rPr>
          <w:rFonts w:ascii="Calibri" w:hAnsi="Calibri"/>
          <w:sz w:val="22"/>
          <w:szCs w:val="22"/>
        </w:rPr>
        <w:t>, fax: 543 171 651</w:t>
      </w:r>
    </w:p>
    <w:p w:rsidR="008A5871" w:rsidRPr="005C6A50" w:rsidRDefault="008A5871" w:rsidP="008A5871">
      <w:pPr>
        <w:spacing w:before="120"/>
        <w:contextualSpacing/>
        <w:rPr>
          <w:rFonts w:ascii="Calibri" w:hAnsi="Calibri" w:cs="Arial"/>
          <w:iCs/>
          <w:sz w:val="22"/>
          <w:szCs w:val="22"/>
        </w:rPr>
      </w:pPr>
    </w:p>
    <w:p w:rsidR="008A5871" w:rsidRPr="005C6A50" w:rsidRDefault="008A5871" w:rsidP="008A5871">
      <w:pPr>
        <w:spacing w:before="120"/>
        <w:contextualSpacing/>
        <w:rPr>
          <w:rFonts w:ascii="Calibri" w:hAnsi="Calibri" w:cs="Arial"/>
          <w:iCs/>
          <w:sz w:val="22"/>
          <w:szCs w:val="22"/>
        </w:rPr>
      </w:pPr>
      <w:r w:rsidRPr="005C6A50">
        <w:rPr>
          <w:rFonts w:ascii="Calibri" w:hAnsi="Calibri"/>
          <w:iCs/>
          <w:sz w:val="22"/>
          <w:szCs w:val="22"/>
        </w:rPr>
        <w:t>IČO</w:t>
      </w:r>
      <w:r w:rsidRPr="005C6A50">
        <w:rPr>
          <w:rFonts w:ascii="Calibri" w:hAnsi="Calibri" w:cs="Arial"/>
          <w:b/>
          <w:iCs/>
          <w:sz w:val="22"/>
          <w:szCs w:val="22"/>
        </w:rPr>
        <w:t xml:space="preserve">: </w:t>
      </w:r>
      <w:r w:rsidRPr="005C6A50">
        <w:rPr>
          <w:rFonts w:ascii="Calibri" w:hAnsi="Calibri" w:cs="Arial"/>
          <w:b/>
          <w:iCs/>
          <w:sz w:val="22"/>
          <w:szCs w:val="22"/>
        </w:rPr>
        <w:tab/>
      </w:r>
      <w:r w:rsidRPr="005C6A50">
        <w:rPr>
          <w:rFonts w:ascii="Calibri" w:hAnsi="Calibri" w:cs="Arial"/>
          <w:b/>
          <w:iCs/>
          <w:sz w:val="22"/>
          <w:szCs w:val="22"/>
        </w:rPr>
        <w:tab/>
      </w:r>
      <w:r w:rsidRPr="005C6A50">
        <w:rPr>
          <w:rFonts w:ascii="Calibri" w:hAnsi="Calibri" w:cs="Arial"/>
          <w:b/>
          <w:iCs/>
          <w:sz w:val="22"/>
          <w:szCs w:val="22"/>
        </w:rPr>
        <w:tab/>
      </w:r>
      <w:r w:rsidRPr="005C6A50">
        <w:rPr>
          <w:rFonts w:ascii="Calibri" w:hAnsi="Calibri" w:cs="Arial"/>
          <w:iCs/>
          <w:sz w:val="22"/>
          <w:szCs w:val="22"/>
        </w:rPr>
        <w:t>25508881</w:t>
      </w:r>
    </w:p>
    <w:p w:rsidR="008A5871" w:rsidRPr="005C6A50" w:rsidRDefault="008A5871" w:rsidP="008A5871">
      <w:pPr>
        <w:spacing w:before="120"/>
        <w:contextualSpacing/>
        <w:rPr>
          <w:rFonts w:ascii="Calibri" w:hAnsi="Calibri" w:cs="Arial"/>
          <w:iCs/>
          <w:sz w:val="22"/>
          <w:szCs w:val="22"/>
        </w:rPr>
      </w:pPr>
      <w:r w:rsidRPr="005C6A50">
        <w:rPr>
          <w:rFonts w:ascii="Calibri" w:hAnsi="Calibri"/>
          <w:iCs/>
          <w:sz w:val="22"/>
          <w:szCs w:val="22"/>
        </w:rPr>
        <w:t>DIČ:</w:t>
      </w:r>
      <w:r w:rsidRPr="005C6A50">
        <w:rPr>
          <w:rFonts w:ascii="Calibri" w:hAnsi="Calibri" w:cs="Arial"/>
          <w:iCs/>
          <w:sz w:val="22"/>
          <w:szCs w:val="22"/>
        </w:rPr>
        <w:t xml:space="preserve"> </w:t>
      </w:r>
      <w:r w:rsidRPr="005C6A50">
        <w:rPr>
          <w:rFonts w:ascii="Calibri" w:hAnsi="Calibri" w:cs="Arial"/>
          <w:iCs/>
          <w:sz w:val="22"/>
          <w:szCs w:val="22"/>
        </w:rPr>
        <w:tab/>
      </w:r>
      <w:r w:rsidRPr="005C6A50">
        <w:rPr>
          <w:rFonts w:ascii="Calibri" w:hAnsi="Calibri" w:cs="Arial"/>
          <w:iCs/>
          <w:sz w:val="22"/>
          <w:szCs w:val="22"/>
        </w:rPr>
        <w:tab/>
      </w:r>
      <w:r w:rsidRPr="005C6A50">
        <w:rPr>
          <w:rFonts w:ascii="Calibri" w:hAnsi="Calibri" w:cs="Arial"/>
          <w:iCs/>
          <w:sz w:val="22"/>
          <w:szCs w:val="22"/>
        </w:rPr>
        <w:tab/>
        <w:t>CZ25508881</w:t>
      </w:r>
    </w:p>
    <w:p w:rsidR="008A5871" w:rsidRPr="005C6A50" w:rsidRDefault="008A5871" w:rsidP="008A5871">
      <w:pPr>
        <w:spacing w:before="120"/>
        <w:contextualSpacing/>
        <w:rPr>
          <w:rFonts w:ascii="Calibri" w:hAnsi="Calibri" w:cs="Arial"/>
          <w:iCs/>
          <w:sz w:val="22"/>
          <w:szCs w:val="22"/>
        </w:rPr>
      </w:pPr>
      <w:r w:rsidRPr="005C6A50">
        <w:rPr>
          <w:rFonts w:ascii="Calibri" w:hAnsi="Calibri"/>
          <w:iCs/>
          <w:sz w:val="22"/>
          <w:szCs w:val="22"/>
        </w:rPr>
        <w:t>Bankovní spojení:</w:t>
      </w:r>
      <w:r w:rsidRPr="005C6A50">
        <w:rPr>
          <w:rFonts w:ascii="Calibri" w:hAnsi="Calibri" w:cs="Arial"/>
          <w:iCs/>
          <w:sz w:val="22"/>
          <w:szCs w:val="22"/>
        </w:rPr>
        <w:t xml:space="preserve"> </w:t>
      </w:r>
      <w:r w:rsidRPr="005C6A50">
        <w:rPr>
          <w:rFonts w:ascii="Calibri" w:hAnsi="Calibri" w:cs="Arial"/>
          <w:iCs/>
          <w:sz w:val="22"/>
          <w:szCs w:val="22"/>
        </w:rPr>
        <w:tab/>
        <w:t>KB Brno-město</w:t>
      </w:r>
    </w:p>
    <w:p w:rsidR="008A5871" w:rsidRPr="005C6A50" w:rsidRDefault="008A5871" w:rsidP="008A5871">
      <w:pPr>
        <w:spacing w:before="120"/>
        <w:contextualSpacing/>
        <w:rPr>
          <w:rFonts w:ascii="Calibri" w:hAnsi="Calibri" w:cs="Arial"/>
          <w:iCs/>
          <w:sz w:val="22"/>
          <w:szCs w:val="22"/>
        </w:rPr>
      </w:pPr>
      <w:r w:rsidRPr="005C6A50">
        <w:rPr>
          <w:rFonts w:ascii="Calibri" w:hAnsi="Calibri"/>
          <w:iCs/>
          <w:sz w:val="22"/>
          <w:szCs w:val="22"/>
        </w:rPr>
        <w:t>Číslo účtu:</w:t>
      </w:r>
      <w:r w:rsidRPr="005C6A50">
        <w:rPr>
          <w:rFonts w:ascii="Calibri" w:hAnsi="Calibri" w:cs="Arial"/>
          <w:iCs/>
          <w:sz w:val="22"/>
          <w:szCs w:val="22"/>
        </w:rPr>
        <w:t xml:space="preserve"> </w:t>
      </w:r>
      <w:r w:rsidRPr="005C6A50">
        <w:rPr>
          <w:rFonts w:ascii="Calibri" w:hAnsi="Calibri" w:cs="Arial"/>
          <w:iCs/>
          <w:sz w:val="22"/>
          <w:szCs w:val="22"/>
        </w:rPr>
        <w:tab/>
      </w:r>
      <w:r w:rsidRPr="005C6A50">
        <w:rPr>
          <w:rFonts w:ascii="Calibri" w:hAnsi="Calibri" w:cs="Arial"/>
          <w:iCs/>
          <w:sz w:val="22"/>
          <w:szCs w:val="22"/>
        </w:rPr>
        <w:tab/>
        <w:t>8905621/0100</w:t>
      </w:r>
    </w:p>
    <w:p w:rsidR="008A5871" w:rsidRPr="005C6A50" w:rsidRDefault="008A5871" w:rsidP="008A5871">
      <w:pPr>
        <w:spacing w:before="120"/>
        <w:contextualSpacing/>
        <w:rPr>
          <w:rFonts w:ascii="Calibri" w:hAnsi="Calibri"/>
          <w:iCs/>
          <w:sz w:val="22"/>
          <w:szCs w:val="22"/>
        </w:rPr>
      </w:pPr>
      <w:r w:rsidRPr="005C6A50">
        <w:rPr>
          <w:rFonts w:ascii="Calibri" w:hAnsi="Calibri"/>
          <w:iCs/>
          <w:sz w:val="22"/>
          <w:szCs w:val="22"/>
        </w:rPr>
        <w:t>Společnost je plátcem DPH</w:t>
      </w:r>
    </w:p>
    <w:p w:rsidR="0033284B" w:rsidRPr="005C6A50" w:rsidRDefault="0033284B" w:rsidP="008A5871">
      <w:pPr>
        <w:spacing w:before="120"/>
        <w:contextualSpacing/>
        <w:rPr>
          <w:rFonts w:ascii="Calibri" w:hAnsi="Calibri"/>
          <w:iCs/>
          <w:sz w:val="22"/>
          <w:szCs w:val="22"/>
        </w:rPr>
      </w:pPr>
      <w:r w:rsidRPr="005C6A50">
        <w:rPr>
          <w:rFonts w:ascii="Calibri" w:hAnsi="Calibri"/>
          <w:iCs/>
          <w:sz w:val="22"/>
          <w:szCs w:val="22"/>
        </w:rPr>
        <w:t>(dále jen „kupující“)</w:t>
      </w:r>
    </w:p>
    <w:p w:rsidR="00935332" w:rsidRPr="005C6A50" w:rsidRDefault="00935332" w:rsidP="009B19EB">
      <w:pPr>
        <w:spacing w:before="120" w:line="276" w:lineRule="auto"/>
        <w:contextualSpacing/>
        <w:jc w:val="both"/>
        <w:rPr>
          <w:rFonts w:asciiTheme="minorHAnsi" w:hAnsiTheme="minorHAnsi"/>
          <w:iCs/>
          <w:sz w:val="22"/>
          <w:szCs w:val="22"/>
        </w:rPr>
      </w:pPr>
    </w:p>
    <w:p w:rsidR="00935332" w:rsidRPr="005C6A50" w:rsidRDefault="00935332" w:rsidP="009B19EB">
      <w:pPr>
        <w:spacing w:before="120" w:line="276" w:lineRule="auto"/>
        <w:contextualSpacing/>
        <w:jc w:val="both"/>
        <w:rPr>
          <w:rFonts w:asciiTheme="minorHAnsi" w:hAnsiTheme="minorHAnsi"/>
          <w:iCs/>
          <w:sz w:val="22"/>
          <w:szCs w:val="22"/>
        </w:rPr>
      </w:pPr>
      <w:r w:rsidRPr="005C6A50">
        <w:rPr>
          <w:rFonts w:asciiTheme="minorHAnsi" w:hAnsiTheme="minorHAnsi"/>
          <w:iCs/>
          <w:sz w:val="22"/>
          <w:szCs w:val="22"/>
        </w:rPr>
        <w:t>a</w:t>
      </w:r>
    </w:p>
    <w:p w:rsidR="00935332" w:rsidRPr="005C6A50" w:rsidRDefault="00935332" w:rsidP="009B19EB">
      <w:pPr>
        <w:spacing w:before="120" w:line="276" w:lineRule="auto"/>
        <w:contextualSpacing/>
        <w:jc w:val="both"/>
        <w:rPr>
          <w:rFonts w:asciiTheme="minorHAnsi" w:hAnsiTheme="minorHAnsi"/>
          <w:iCs/>
          <w:sz w:val="22"/>
          <w:szCs w:val="22"/>
        </w:rPr>
      </w:pPr>
      <w:r w:rsidRPr="005C6A50">
        <w:rPr>
          <w:rFonts w:asciiTheme="minorHAnsi" w:hAnsiTheme="minorHAnsi"/>
          <w:iCs/>
          <w:sz w:val="22"/>
          <w:szCs w:val="22"/>
        </w:rPr>
        <w:tab/>
      </w:r>
    </w:p>
    <w:p w:rsidR="00935332" w:rsidRPr="005C6A50" w:rsidRDefault="00935332" w:rsidP="009B19EB">
      <w:pPr>
        <w:spacing w:before="120" w:line="276" w:lineRule="auto"/>
        <w:contextualSpacing/>
        <w:jc w:val="both"/>
        <w:rPr>
          <w:rFonts w:asciiTheme="minorHAnsi" w:hAnsiTheme="minorHAnsi"/>
          <w:b/>
          <w:bCs/>
          <w:iCs/>
          <w:sz w:val="22"/>
          <w:szCs w:val="22"/>
        </w:rPr>
      </w:pPr>
      <w:r w:rsidRPr="005C6A50">
        <w:rPr>
          <w:rFonts w:asciiTheme="minorHAnsi" w:hAnsiTheme="minorHAnsi"/>
          <w:b/>
          <w:bCs/>
          <w:iCs/>
          <w:sz w:val="22"/>
          <w:szCs w:val="22"/>
        </w:rPr>
        <w:t>Prodávající:</w:t>
      </w:r>
    </w:p>
    <w:p w:rsidR="00F87E7C" w:rsidRPr="005C6A50" w:rsidRDefault="00935332" w:rsidP="009B19EB">
      <w:pPr>
        <w:spacing w:before="120" w:line="276" w:lineRule="auto"/>
        <w:contextualSpacing/>
        <w:jc w:val="both"/>
        <w:rPr>
          <w:rFonts w:asciiTheme="minorHAnsi" w:hAnsiTheme="minorHAnsi"/>
          <w:iCs/>
          <w:color w:val="00B0F0"/>
          <w:sz w:val="22"/>
          <w:szCs w:val="22"/>
        </w:rPr>
      </w:pPr>
      <w:r w:rsidRPr="005C6A50">
        <w:rPr>
          <w:rFonts w:asciiTheme="minorHAnsi" w:hAnsiTheme="minorHAnsi"/>
          <w:color w:val="00B0F0"/>
          <w:sz w:val="22"/>
          <w:szCs w:val="22"/>
        </w:rPr>
        <w:t>Název společnosti</w:t>
      </w:r>
      <w:r w:rsidR="00411D77" w:rsidRPr="005C6A50">
        <w:rPr>
          <w:rFonts w:asciiTheme="minorHAnsi" w:hAnsiTheme="minorHAnsi"/>
          <w:color w:val="00B0F0"/>
          <w:sz w:val="22"/>
          <w:szCs w:val="22"/>
        </w:rPr>
        <w:t xml:space="preserve"> </w:t>
      </w:r>
    </w:p>
    <w:p w:rsidR="00935332" w:rsidRPr="005C6A50" w:rsidRDefault="00935332"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Sídlo:</w:t>
      </w:r>
      <w:r w:rsidR="001A7655" w:rsidRPr="005C6A50">
        <w:rPr>
          <w:rFonts w:asciiTheme="minorHAnsi" w:hAnsiTheme="minorHAnsi"/>
          <w:sz w:val="22"/>
          <w:szCs w:val="22"/>
        </w:rPr>
        <w:t xml:space="preserve"> </w:t>
      </w:r>
    </w:p>
    <w:p w:rsidR="00935332" w:rsidRPr="005C6A50" w:rsidRDefault="00935332"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Zapsána:</w:t>
      </w:r>
      <w:r w:rsidR="00885773" w:rsidRPr="005C6A50">
        <w:rPr>
          <w:rFonts w:asciiTheme="minorHAnsi" w:hAnsiTheme="minorHAnsi"/>
          <w:sz w:val="22"/>
          <w:szCs w:val="22"/>
        </w:rPr>
        <w:t xml:space="preserve"> </w:t>
      </w:r>
      <w:r w:rsidR="007D6195" w:rsidRPr="005C6A50">
        <w:rPr>
          <w:rFonts w:asciiTheme="minorHAnsi" w:hAnsiTheme="minorHAnsi"/>
          <w:iCs/>
          <w:sz w:val="22"/>
          <w:szCs w:val="22"/>
        </w:rPr>
        <w:t>v obchodním rejstříku Krajského soudu v </w:t>
      </w:r>
      <w:r w:rsidR="00F87E7C" w:rsidRPr="005C6A50">
        <w:rPr>
          <w:rFonts w:asciiTheme="minorHAnsi" w:hAnsiTheme="minorHAnsi"/>
          <w:iCs/>
          <w:sz w:val="22"/>
          <w:szCs w:val="22"/>
        </w:rPr>
        <w:t>…………</w:t>
      </w:r>
      <w:r w:rsidR="007D6195" w:rsidRPr="005C6A50">
        <w:rPr>
          <w:rFonts w:asciiTheme="minorHAnsi" w:hAnsiTheme="minorHAnsi"/>
          <w:iCs/>
          <w:sz w:val="22"/>
          <w:szCs w:val="22"/>
        </w:rPr>
        <w:t xml:space="preserve">, oddíl </w:t>
      </w:r>
      <w:r w:rsidR="00F87E7C" w:rsidRPr="005C6A50">
        <w:rPr>
          <w:rFonts w:asciiTheme="minorHAnsi" w:hAnsiTheme="minorHAnsi"/>
          <w:iCs/>
          <w:sz w:val="22"/>
          <w:szCs w:val="22"/>
        </w:rPr>
        <w:t>…</w:t>
      </w:r>
      <w:r w:rsidR="007D6195" w:rsidRPr="005C6A50">
        <w:rPr>
          <w:rFonts w:asciiTheme="minorHAnsi" w:hAnsiTheme="minorHAnsi"/>
          <w:iCs/>
          <w:sz w:val="22"/>
          <w:szCs w:val="22"/>
        </w:rPr>
        <w:t xml:space="preserve">., vložka </w:t>
      </w:r>
      <w:r w:rsidR="00F87E7C" w:rsidRPr="005C6A50">
        <w:rPr>
          <w:rFonts w:asciiTheme="minorHAnsi" w:hAnsiTheme="minorHAnsi"/>
          <w:iCs/>
          <w:sz w:val="22"/>
          <w:szCs w:val="22"/>
        </w:rPr>
        <w:t>………</w:t>
      </w:r>
    </w:p>
    <w:p w:rsidR="00935332" w:rsidRPr="005C6A50" w:rsidRDefault="00935332" w:rsidP="009B19EB">
      <w:pPr>
        <w:spacing w:before="120" w:line="276" w:lineRule="auto"/>
        <w:contextualSpacing/>
        <w:jc w:val="both"/>
        <w:rPr>
          <w:rFonts w:asciiTheme="minorHAnsi" w:hAnsiTheme="minorHAnsi"/>
          <w:iCs/>
          <w:sz w:val="22"/>
          <w:szCs w:val="22"/>
        </w:rPr>
      </w:pPr>
      <w:r w:rsidRPr="005C6A50">
        <w:rPr>
          <w:rFonts w:asciiTheme="minorHAnsi" w:hAnsiTheme="minorHAnsi"/>
          <w:iCs/>
          <w:sz w:val="22"/>
          <w:szCs w:val="22"/>
        </w:rPr>
        <w:t>Osoba oprávněná k podpisu smlouvy:</w:t>
      </w:r>
      <w:r w:rsidR="007D6195" w:rsidRPr="005C6A50">
        <w:rPr>
          <w:rFonts w:asciiTheme="minorHAnsi" w:hAnsiTheme="minorHAnsi"/>
          <w:iCs/>
          <w:sz w:val="22"/>
          <w:szCs w:val="22"/>
        </w:rPr>
        <w:t xml:space="preserve"> </w:t>
      </w:r>
    </w:p>
    <w:p w:rsidR="005A5D54" w:rsidRPr="005C6A50" w:rsidRDefault="00935332" w:rsidP="009B19EB">
      <w:pPr>
        <w:spacing w:before="120" w:line="276" w:lineRule="auto"/>
        <w:contextualSpacing/>
        <w:jc w:val="both"/>
        <w:rPr>
          <w:rFonts w:asciiTheme="minorHAnsi" w:hAnsiTheme="minorHAnsi"/>
          <w:iCs/>
          <w:sz w:val="22"/>
          <w:szCs w:val="22"/>
        </w:rPr>
      </w:pPr>
      <w:r w:rsidRPr="005C6A50">
        <w:rPr>
          <w:rFonts w:asciiTheme="minorHAnsi" w:hAnsiTheme="minorHAnsi"/>
          <w:iCs/>
          <w:sz w:val="22"/>
          <w:szCs w:val="22"/>
        </w:rPr>
        <w:t xml:space="preserve">Kontaktní osoba ve věcech smluvních: </w:t>
      </w:r>
    </w:p>
    <w:p w:rsidR="00935332" w:rsidRPr="005C6A50" w:rsidRDefault="00935332" w:rsidP="009B19EB">
      <w:pPr>
        <w:spacing w:before="120" w:line="276" w:lineRule="auto"/>
        <w:contextualSpacing/>
        <w:jc w:val="both"/>
        <w:rPr>
          <w:rFonts w:asciiTheme="minorHAnsi" w:hAnsiTheme="minorHAnsi"/>
          <w:iCs/>
          <w:sz w:val="22"/>
          <w:szCs w:val="22"/>
        </w:rPr>
      </w:pPr>
      <w:r w:rsidRPr="005C6A50">
        <w:rPr>
          <w:rFonts w:asciiTheme="minorHAnsi" w:hAnsiTheme="minorHAnsi"/>
          <w:iCs/>
          <w:sz w:val="22"/>
          <w:szCs w:val="22"/>
        </w:rPr>
        <w:t xml:space="preserve">Kontaktní osoba ve věcech technických: </w:t>
      </w:r>
    </w:p>
    <w:p w:rsidR="00CC5B0A" w:rsidRPr="005C6A50" w:rsidRDefault="00935332"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IČ</w:t>
      </w:r>
      <w:r w:rsidR="0057380B" w:rsidRPr="005C6A50">
        <w:rPr>
          <w:rFonts w:asciiTheme="minorHAnsi" w:hAnsiTheme="minorHAnsi"/>
          <w:sz w:val="22"/>
          <w:szCs w:val="22"/>
        </w:rPr>
        <w:t>O</w:t>
      </w:r>
      <w:r w:rsidRPr="005C6A50">
        <w:rPr>
          <w:rFonts w:asciiTheme="minorHAnsi" w:hAnsiTheme="minorHAnsi"/>
          <w:sz w:val="22"/>
          <w:szCs w:val="22"/>
        </w:rPr>
        <w:t>:</w:t>
      </w:r>
      <w:r w:rsidR="00011113" w:rsidRPr="005C6A50">
        <w:rPr>
          <w:rFonts w:asciiTheme="minorHAnsi" w:hAnsiTheme="minorHAnsi"/>
          <w:sz w:val="22"/>
          <w:szCs w:val="22"/>
        </w:rPr>
        <w:t xml:space="preserve"> </w:t>
      </w:r>
    </w:p>
    <w:p w:rsidR="00935332" w:rsidRPr="005C6A50" w:rsidRDefault="00935332"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DIČ:</w:t>
      </w:r>
      <w:r w:rsidR="00011113" w:rsidRPr="005C6A50">
        <w:rPr>
          <w:rFonts w:asciiTheme="minorHAnsi" w:hAnsiTheme="minorHAnsi"/>
          <w:sz w:val="22"/>
          <w:szCs w:val="22"/>
        </w:rPr>
        <w:t xml:space="preserve"> </w:t>
      </w:r>
    </w:p>
    <w:p w:rsidR="00935332" w:rsidRPr="005C6A50" w:rsidRDefault="00935332"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Bankovní spojení:</w:t>
      </w:r>
      <w:r w:rsidR="00011113" w:rsidRPr="005C6A50">
        <w:rPr>
          <w:rFonts w:asciiTheme="minorHAnsi" w:hAnsiTheme="minorHAnsi"/>
          <w:sz w:val="22"/>
          <w:szCs w:val="22"/>
        </w:rPr>
        <w:t xml:space="preserve"> </w:t>
      </w:r>
    </w:p>
    <w:p w:rsidR="00935332" w:rsidRPr="005C6A50" w:rsidRDefault="00935332"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Číslo účtu:</w:t>
      </w:r>
      <w:r w:rsidR="00011113" w:rsidRPr="005C6A50">
        <w:rPr>
          <w:rFonts w:asciiTheme="minorHAnsi" w:hAnsiTheme="minorHAnsi"/>
          <w:sz w:val="22"/>
          <w:szCs w:val="22"/>
        </w:rPr>
        <w:t xml:space="preserve"> </w:t>
      </w:r>
    </w:p>
    <w:p w:rsidR="00935332" w:rsidRPr="005C6A50" w:rsidRDefault="00935332"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Společnost je</w:t>
      </w:r>
      <w:r w:rsidR="00F87E7C" w:rsidRPr="005C6A50">
        <w:rPr>
          <w:rFonts w:asciiTheme="minorHAnsi" w:hAnsiTheme="minorHAnsi"/>
          <w:sz w:val="22"/>
          <w:szCs w:val="22"/>
        </w:rPr>
        <w:t>/není</w:t>
      </w:r>
      <w:r w:rsidRPr="005C6A50">
        <w:rPr>
          <w:rFonts w:asciiTheme="minorHAnsi" w:hAnsiTheme="minorHAnsi"/>
          <w:sz w:val="22"/>
          <w:szCs w:val="22"/>
        </w:rPr>
        <w:t xml:space="preserve"> plátcem DPH</w:t>
      </w:r>
    </w:p>
    <w:p w:rsidR="0033284B" w:rsidRPr="005C6A50" w:rsidRDefault="0033284B"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(dále jen „prodávající“)</w:t>
      </w:r>
    </w:p>
    <w:p w:rsidR="00837E9B" w:rsidRPr="005C6A50" w:rsidRDefault="00837E9B" w:rsidP="009B19EB">
      <w:pPr>
        <w:spacing w:before="120" w:line="276" w:lineRule="auto"/>
        <w:contextualSpacing/>
        <w:jc w:val="both"/>
        <w:rPr>
          <w:rFonts w:asciiTheme="minorHAnsi" w:hAnsiTheme="minorHAnsi"/>
          <w:sz w:val="22"/>
          <w:szCs w:val="22"/>
        </w:rPr>
      </w:pPr>
    </w:p>
    <w:p w:rsidR="00935332" w:rsidRPr="005C6A50" w:rsidRDefault="00935332" w:rsidP="009B19EB">
      <w:pPr>
        <w:spacing w:before="120" w:line="276" w:lineRule="auto"/>
        <w:contextualSpacing/>
        <w:jc w:val="both"/>
        <w:rPr>
          <w:rFonts w:asciiTheme="minorHAnsi" w:hAnsiTheme="minorHAnsi"/>
          <w:iCs/>
          <w:sz w:val="22"/>
          <w:szCs w:val="22"/>
        </w:rPr>
      </w:pPr>
    </w:p>
    <w:p w:rsidR="00935332" w:rsidRPr="005C6A50" w:rsidRDefault="00935332" w:rsidP="005C6A50">
      <w:pPr>
        <w:tabs>
          <w:tab w:val="left" w:pos="720"/>
        </w:tabs>
        <w:spacing w:before="120" w:line="276" w:lineRule="auto"/>
        <w:contextualSpacing/>
        <w:jc w:val="both"/>
        <w:rPr>
          <w:rFonts w:asciiTheme="minorHAnsi" w:hAnsiTheme="minorHAnsi"/>
          <w:sz w:val="22"/>
          <w:szCs w:val="22"/>
        </w:rPr>
      </w:pPr>
      <w:r w:rsidRPr="005C6A50">
        <w:rPr>
          <w:rFonts w:asciiTheme="minorHAnsi" w:hAnsiTheme="minorHAnsi"/>
          <w:sz w:val="22"/>
          <w:szCs w:val="22"/>
        </w:rPr>
        <w:t>níže uvedeného dne, měsíce a roku uzavřeli smlouvu následujícího znění:</w:t>
      </w:r>
    </w:p>
    <w:p w:rsidR="008A5D44" w:rsidRPr="00983BEF" w:rsidRDefault="008A5D44" w:rsidP="00D403DF">
      <w:pPr>
        <w:pStyle w:val="Nadpis2"/>
        <w:numPr>
          <w:ilvl w:val="0"/>
          <w:numId w:val="5"/>
        </w:numPr>
        <w:spacing w:line="276" w:lineRule="auto"/>
        <w:rPr>
          <w:rFonts w:asciiTheme="minorHAnsi" w:hAnsiTheme="minorHAnsi"/>
          <w:sz w:val="22"/>
          <w:szCs w:val="22"/>
        </w:rPr>
      </w:pPr>
    </w:p>
    <w:p w:rsidR="008A5D44" w:rsidRPr="00983BEF" w:rsidRDefault="008A5D44" w:rsidP="00977B32">
      <w:pPr>
        <w:spacing w:line="276" w:lineRule="auto"/>
        <w:jc w:val="center"/>
        <w:rPr>
          <w:rFonts w:asciiTheme="minorHAnsi" w:hAnsiTheme="minorHAnsi"/>
          <w:b/>
          <w:bCs/>
          <w:sz w:val="22"/>
          <w:szCs w:val="22"/>
        </w:rPr>
      </w:pPr>
      <w:r w:rsidRPr="00983BEF">
        <w:rPr>
          <w:rFonts w:asciiTheme="minorHAnsi" w:hAnsiTheme="minorHAnsi"/>
          <w:b/>
          <w:bCs/>
          <w:sz w:val="22"/>
          <w:szCs w:val="22"/>
        </w:rPr>
        <w:t>Úvodní ustanovení</w:t>
      </w:r>
    </w:p>
    <w:p w:rsidR="00782AAA" w:rsidRPr="00983BEF" w:rsidRDefault="00782AAA" w:rsidP="00977B32">
      <w:pPr>
        <w:pStyle w:val="Normlnweb"/>
        <w:numPr>
          <w:ilvl w:val="1"/>
          <w:numId w:val="1"/>
        </w:numPr>
        <w:tabs>
          <w:tab w:val="clear" w:pos="1440"/>
        </w:tabs>
        <w:spacing w:before="0" w:beforeAutospacing="0" w:after="0" w:afterAutospacing="0" w:line="276" w:lineRule="auto"/>
        <w:ind w:left="426" w:hanging="426"/>
        <w:jc w:val="both"/>
        <w:rPr>
          <w:rFonts w:asciiTheme="minorHAnsi" w:hAnsiTheme="minorHAnsi"/>
          <w:sz w:val="22"/>
          <w:szCs w:val="22"/>
        </w:rPr>
      </w:pPr>
      <w:r w:rsidRPr="00983BEF">
        <w:rPr>
          <w:rFonts w:asciiTheme="minorHAnsi" w:hAnsiTheme="minorHAnsi"/>
          <w:sz w:val="22"/>
          <w:szCs w:val="22"/>
        </w:rPr>
        <w:t xml:space="preserve">Obě výše uvedené smluvní strany se dohodly na uzavření této </w:t>
      </w:r>
      <w:r w:rsidR="009023F0" w:rsidRPr="00983BEF">
        <w:rPr>
          <w:rFonts w:asciiTheme="minorHAnsi" w:hAnsiTheme="minorHAnsi"/>
          <w:sz w:val="22"/>
          <w:szCs w:val="22"/>
        </w:rPr>
        <w:t xml:space="preserve">rámcové </w:t>
      </w:r>
      <w:r w:rsidRPr="00983BEF">
        <w:rPr>
          <w:rFonts w:asciiTheme="minorHAnsi" w:hAnsiTheme="minorHAnsi"/>
          <w:sz w:val="22"/>
          <w:szCs w:val="22"/>
        </w:rPr>
        <w:t xml:space="preserve">kupní smlouvy </w:t>
      </w:r>
      <w:r w:rsidR="00097891" w:rsidRPr="00983BEF">
        <w:rPr>
          <w:rFonts w:asciiTheme="minorHAnsi" w:hAnsiTheme="minorHAnsi"/>
          <w:sz w:val="22"/>
          <w:szCs w:val="22"/>
        </w:rPr>
        <w:t xml:space="preserve">(dále jen „smlouva“) </w:t>
      </w:r>
      <w:r w:rsidRPr="00983BEF">
        <w:rPr>
          <w:rFonts w:asciiTheme="minorHAnsi" w:hAnsiTheme="minorHAnsi"/>
          <w:sz w:val="22"/>
          <w:szCs w:val="22"/>
        </w:rPr>
        <w:t>s cílem vymezit podmínky smluvního vztahu založeného touto smlouvou, včetně vymezení základních práv a povinností z tohoto závazkového vztahu vyplývajících.</w:t>
      </w:r>
    </w:p>
    <w:p w:rsidR="00782AAA" w:rsidRPr="00983BEF" w:rsidRDefault="00782AAA" w:rsidP="00AA26B1">
      <w:pPr>
        <w:pStyle w:val="Nadpis2"/>
        <w:spacing w:line="276" w:lineRule="auto"/>
        <w:jc w:val="both"/>
        <w:rPr>
          <w:rFonts w:asciiTheme="minorHAnsi" w:hAnsiTheme="minorHAnsi"/>
          <w:sz w:val="22"/>
          <w:szCs w:val="22"/>
        </w:rPr>
      </w:pPr>
    </w:p>
    <w:p w:rsidR="000318D2" w:rsidRPr="00983BEF" w:rsidRDefault="00977B32" w:rsidP="00977B32">
      <w:pPr>
        <w:spacing w:line="276" w:lineRule="auto"/>
        <w:jc w:val="center"/>
        <w:rPr>
          <w:rFonts w:asciiTheme="minorHAnsi" w:hAnsiTheme="minorHAnsi"/>
          <w:b/>
          <w:sz w:val="22"/>
          <w:szCs w:val="22"/>
        </w:rPr>
      </w:pPr>
      <w:r w:rsidRPr="00983BEF">
        <w:rPr>
          <w:rFonts w:asciiTheme="minorHAnsi" w:hAnsiTheme="minorHAnsi"/>
          <w:b/>
          <w:sz w:val="22"/>
          <w:szCs w:val="22"/>
        </w:rPr>
        <w:t>II.</w:t>
      </w:r>
    </w:p>
    <w:p w:rsidR="000318D2" w:rsidRPr="00EE2972" w:rsidRDefault="000318D2" w:rsidP="00AA26B1">
      <w:pPr>
        <w:spacing w:line="276" w:lineRule="auto"/>
        <w:jc w:val="center"/>
        <w:rPr>
          <w:rFonts w:asciiTheme="minorHAnsi" w:hAnsiTheme="minorHAnsi"/>
          <w:b/>
          <w:bCs/>
          <w:sz w:val="22"/>
          <w:szCs w:val="22"/>
        </w:rPr>
      </w:pPr>
      <w:r w:rsidRPr="00EE2972">
        <w:rPr>
          <w:rFonts w:asciiTheme="minorHAnsi" w:hAnsiTheme="minorHAnsi"/>
          <w:b/>
          <w:bCs/>
          <w:sz w:val="22"/>
          <w:szCs w:val="22"/>
        </w:rPr>
        <w:t>Předmět a účel smlouvy</w:t>
      </w:r>
    </w:p>
    <w:p w:rsidR="00782AAA" w:rsidRPr="00B11EC4" w:rsidRDefault="00782AAA" w:rsidP="00D403DF">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sz w:val="22"/>
          <w:szCs w:val="22"/>
        </w:rPr>
      </w:pPr>
      <w:r w:rsidRPr="00B11EC4">
        <w:rPr>
          <w:rFonts w:asciiTheme="minorHAnsi" w:hAnsiTheme="minorHAnsi"/>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rsidR="001611D3" w:rsidRDefault="00CD4A14" w:rsidP="001611D3">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sz w:val="22"/>
          <w:szCs w:val="22"/>
        </w:rPr>
      </w:pPr>
      <w:r w:rsidRPr="00B11EC4">
        <w:rPr>
          <w:rFonts w:asciiTheme="minorHAnsi" w:hAnsiTheme="minorHAnsi"/>
          <w:sz w:val="22"/>
          <w:szCs w:val="22"/>
        </w:rPr>
        <w:t>Prodávající se zavazu</w:t>
      </w:r>
      <w:r w:rsidR="00D86FB4" w:rsidRPr="00B11EC4">
        <w:rPr>
          <w:rFonts w:asciiTheme="minorHAnsi" w:hAnsiTheme="minorHAnsi"/>
          <w:sz w:val="22"/>
          <w:szCs w:val="22"/>
        </w:rPr>
        <w:t>je na základě této smlouvy</w:t>
      </w:r>
      <w:r w:rsidR="00F933E7" w:rsidRPr="00B11EC4">
        <w:rPr>
          <w:rFonts w:asciiTheme="minorHAnsi" w:hAnsiTheme="minorHAnsi"/>
          <w:sz w:val="22"/>
          <w:szCs w:val="22"/>
        </w:rPr>
        <w:t xml:space="preserve"> a dílčích písemných objednávek kupujícího</w:t>
      </w:r>
      <w:r w:rsidR="006641F6">
        <w:rPr>
          <w:rFonts w:asciiTheme="minorHAnsi" w:hAnsiTheme="minorHAnsi"/>
          <w:sz w:val="22"/>
          <w:szCs w:val="22"/>
        </w:rPr>
        <w:t>,</w:t>
      </w:r>
      <w:r w:rsidR="004252CB">
        <w:rPr>
          <w:rFonts w:asciiTheme="minorHAnsi" w:hAnsiTheme="minorHAnsi"/>
          <w:sz w:val="22"/>
          <w:szCs w:val="22"/>
        </w:rPr>
        <w:t xml:space="preserve"> ve kterých</w:t>
      </w:r>
      <w:r w:rsidR="006641F6">
        <w:rPr>
          <w:rFonts w:asciiTheme="minorHAnsi" w:hAnsiTheme="minorHAnsi"/>
          <w:sz w:val="22"/>
          <w:szCs w:val="22"/>
        </w:rPr>
        <w:t xml:space="preserve"> budou</w:t>
      </w:r>
      <w:r w:rsidR="004252CB">
        <w:rPr>
          <w:rFonts w:asciiTheme="minorHAnsi" w:hAnsiTheme="minorHAnsi"/>
          <w:sz w:val="22"/>
          <w:szCs w:val="22"/>
        </w:rPr>
        <w:t xml:space="preserve"> uvedeny</w:t>
      </w:r>
      <w:r w:rsidR="006641F6">
        <w:rPr>
          <w:rFonts w:asciiTheme="minorHAnsi" w:hAnsiTheme="minorHAnsi"/>
          <w:sz w:val="22"/>
          <w:szCs w:val="22"/>
        </w:rPr>
        <w:t xml:space="preserve"> konkrétní </w:t>
      </w:r>
      <w:proofErr w:type="gramStart"/>
      <w:r w:rsidR="006641F6">
        <w:rPr>
          <w:rFonts w:asciiTheme="minorHAnsi" w:hAnsiTheme="minorHAnsi"/>
          <w:sz w:val="22"/>
          <w:szCs w:val="22"/>
        </w:rPr>
        <w:t>velikosti(XS-XXXL</w:t>
      </w:r>
      <w:proofErr w:type="gramEnd"/>
      <w:r w:rsidR="006641F6">
        <w:rPr>
          <w:rFonts w:asciiTheme="minorHAnsi" w:hAnsiTheme="minorHAnsi"/>
          <w:sz w:val="22"/>
          <w:szCs w:val="22"/>
        </w:rPr>
        <w:t>),</w:t>
      </w:r>
      <w:r w:rsidR="004252CB">
        <w:rPr>
          <w:rFonts w:asciiTheme="minorHAnsi" w:hAnsiTheme="minorHAnsi"/>
          <w:sz w:val="22"/>
          <w:szCs w:val="22"/>
        </w:rPr>
        <w:t xml:space="preserve"> </w:t>
      </w:r>
      <w:r w:rsidR="00782AAA" w:rsidRPr="00B11EC4">
        <w:rPr>
          <w:rFonts w:asciiTheme="minorHAnsi" w:hAnsiTheme="minorHAnsi"/>
          <w:sz w:val="22"/>
          <w:szCs w:val="22"/>
        </w:rPr>
        <w:t>odevzdat</w:t>
      </w:r>
      <w:r w:rsidRPr="00B11EC4">
        <w:rPr>
          <w:rFonts w:asciiTheme="minorHAnsi" w:hAnsiTheme="minorHAnsi"/>
          <w:sz w:val="22"/>
          <w:szCs w:val="22"/>
        </w:rPr>
        <w:t xml:space="preserve"> kupujícímu zboží dále ve smlouvě specifikované a převést na něho v souladu s touto smlouvou vlastnické právo ke zboží a kupující se zavazuje zboží dodané od prodávajícího převzít a zaplatit mu dohodnutou kupní cenu</w:t>
      </w:r>
      <w:r w:rsidR="000318D2" w:rsidRPr="00B11EC4">
        <w:rPr>
          <w:rFonts w:asciiTheme="minorHAnsi" w:hAnsiTheme="minorHAnsi"/>
          <w:sz w:val="22"/>
          <w:szCs w:val="22"/>
        </w:rPr>
        <w:t>.</w:t>
      </w:r>
      <w:r w:rsidR="00E87E5B" w:rsidRPr="00B11EC4">
        <w:rPr>
          <w:rFonts w:asciiTheme="minorHAnsi" w:hAnsiTheme="minorHAnsi"/>
          <w:sz w:val="22"/>
          <w:szCs w:val="22"/>
        </w:rPr>
        <w:t xml:space="preserve"> </w:t>
      </w:r>
    </w:p>
    <w:p w:rsidR="00491769" w:rsidRPr="007C34DE" w:rsidRDefault="00491769" w:rsidP="0071232C">
      <w:pPr>
        <w:pStyle w:val="Normlnweb"/>
        <w:numPr>
          <w:ilvl w:val="0"/>
          <w:numId w:val="6"/>
        </w:numPr>
        <w:tabs>
          <w:tab w:val="clear" w:pos="1440"/>
          <w:tab w:val="num" w:pos="1276"/>
        </w:tabs>
        <w:spacing w:before="0" w:beforeAutospacing="0" w:after="0" w:afterAutospacing="0" w:line="276" w:lineRule="auto"/>
        <w:ind w:left="426" w:hanging="426"/>
        <w:jc w:val="both"/>
        <w:rPr>
          <w:rFonts w:asciiTheme="minorHAnsi" w:hAnsiTheme="minorHAnsi"/>
          <w:sz w:val="22"/>
          <w:szCs w:val="22"/>
        </w:rPr>
      </w:pPr>
      <w:r w:rsidRPr="001611D3">
        <w:rPr>
          <w:rFonts w:asciiTheme="minorHAnsi" w:hAnsiTheme="minorHAnsi"/>
          <w:sz w:val="22"/>
          <w:szCs w:val="22"/>
        </w:rPr>
        <w:t>Zbožím dodávaným na základě této smlouvy j</w:t>
      </w:r>
      <w:r w:rsidR="001B65C8">
        <w:rPr>
          <w:rFonts w:asciiTheme="minorHAnsi" w:hAnsiTheme="minorHAnsi"/>
          <w:sz w:val="22"/>
          <w:szCs w:val="22"/>
        </w:rPr>
        <w:t xml:space="preserve">sou </w:t>
      </w:r>
      <w:bookmarkStart w:id="0" w:name="_Hlk19006580"/>
      <w:r w:rsidR="001B65C8">
        <w:rPr>
          <w:rFonts w:asciiTheme="minorHAnsi" w:hAnsiTheme="minorHAnsi"/>
          <w:sz w:val="22"/>
          <w:szCs w:val="22"/>
        </w:rPr>
        <w:t>„</w:t>
      </w:r>
      <w:r w:rsidR="001B65C8" w:rsidRPr="00077D81">
        <w:rPr>
          <w:b/>
          <w:bCs/>
          <w:sz w:val="22"/>
          <w:szCs w:val="22"/>
        </w:rPr>
        <w:t>K</w:t>
      </w:r>
      <w:r w:rsidR="006B6DC2">
        <w:rPr>
          <w:b/>
          <w:bCs/>
          <w:sz w:val="22"/>
          <w:szCs w:val="22"/>
        </w:rPr>
        <w:t xml:space="preserve">ošile </w:t>
      </w:r>
      <w:r w:rsidR="00A67278">
        <w:rPr>
          <w:b/>
          <w:bCs/>
          <w:sz w:val="22"/>
          <w:szCs w:val="22"/>
        </w:rPr>
        <w:t>pánská dlouhý a krátký rukáv</w:t>
      </w:r>
      <w:r w:rsidR="006B6DC2">
        <w:rPr>
          <w:b/>
          <w:bCs/>
          <w:sz w:val="22"/>
          <w:szCs w:val="22"/>
        </w:rPr>
        <w:t xml:space="preserve"> spol</w:t>
      </w:r>
      <w:r w:rsidR="00A67278">
        <w:rPr>
          <w:b/>
          <w:bCs/>
          <w:sz w:val="22"/>
          <w:szCs w:val="22"/>
        </w:rPr>
        <w:t xml:space="preserve">ečenská </w:t>
      </w:r>
      <w:proofErr w:type="spellStart"/>
      <w:proofErr w:type="gramStart"/>
      <w:r w:rsidR="006B6DC2">
        <w:rPr>
          <w:b/>
          <w:bCs/>
          <w:sz w:val="22"/>
          <w:szCs w:val="22"/>
        </w:rPr>
        <w:t>sv.modrá</w:t>
      </w:r>
      <w:proofErr w:type="spellEnd"/>
      <w:proofErr w:type="gramEnd"/>
      <w:r w:rsidR="006B6DC2">
        <w:rPr>
          <w:b/>
          <w:bCs/>
          <w:sz w:val="22"/>
          <w:szCs w:val="22"/>
        </w:rPr>
        <w:t xml:space="preserve"> vč.loga-80%Ba</w:t>
      </w:r>
      <w:r w:rsidR="00681FB8" w:rsidRPr="00077D81">
        <w:rPr>
          <w:b/>
          <w:bCs/>
          <w:sz w:val="22"/>
          <w:szCs w:val="22"/>
        </w:rPr>
        <w:t>„</w:t>
      </w:r>
      <w:bookmarkEnd w:id="0"/>
      <w:r w:rsidR="000A551D" w:rsidRPr="0069548D">
        <w:rPr>
          <w:rFonts w:asciiTheme="minorHAnsi" w:hAnsiTheme="minorHAnsi"/>
          <w:color w:val="000000"/>
          <w:sz w:val="22"/>
          <w:szCs w:val="22"/>
        </w:rPr>
        <w:t xml:space="preserve"> </w:t>
      </w:r>
      <w:r w:rsidR="004252CB">
        <w:rPr>
          <w:rFonts w:asciiTheme="minorHAnsi" w:hAnsiTheme="minorHAnsi"/>
          <w:color w:val="000000"/>
          <w:sz w:val="22"/>
          <w:szCs w:val="22"/>
        </w:rPr>
        <w:t xml:space="preserve"> S</w:t>
      </w:r>
      <w:r w:rsidR="00CD09C6" w:rsidRPr="007C34DE">
        <w:rPr>
          <w:rFonts w:asciiTheme="minorHAnsi" w:hAnsiTheme="minorHAnsi"/>
          <w:sz w:val="22"/>
          <w:szCs w:val="22"/>
        </w:rPr>
        <w:t xml:space="preserve">pecifikace a ceny zboží jsou uvedeny v příloze č. </w:t>
      </w:r>
      <w:r w:rsidR="001611D3" w:rsidRPr="007C34DE">
        <w:rPr>
          <w:rFonts w:asciiTheme="minorHAnsi" w:hAnsiTheme="minorHAnsi"/>
          <w:sz w:val="22"/>
          <w:szCs w:val="22"/>
        </w:rPr>
        <w:t>1</w:t>
      </w:r>
      <w:r w:rsidR="00CD09C6" w:rsidRPr="007C34DE">
        <w:rPr>
          <w:rFonts w:asciiTheme="minorHAnsi" w:hAnsiTheme="minorHAnsi"/>
          <w:sz w:val="22"/>
          <w:szCs w:val="22"/>
        </w:rPr>
        <w:t>- Technická specifikace a ceník.</w:t>
      </w:r>
    </w:p>
    <w:p w:rsidR="005D33B6" w:rsidRPr="00B11EC4" w:rsidRDefault="005D33B6" w:rsidP="00D403DF">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sz w:val="22"/>
          <w:szCs w:val="22"/>
        </w:rPr>
      </w:pPr>
      <w:r w:rsidRPr="00B11EC4">
        <w:rPr>
          <w:rFonts w:asciiTheme="minorHAnsi" w:hAnsiTheme="minorHAnsi"/>
          <w:sz w:val="22"/>
          <w:szCs w:val="22"/>
        </w:rPr>
        <w:t xml:space="preserve">Prodávající není oprávněn dodat větší množství zboží, než stanoví tato smlouva nebo </w:t>
      </w:r>
      <w:r w:rsidR="00DE2B7B" w:rsidRPr="00B11EC4">
        <w:rPr>
          <w:rFonts w:asciiTheme="minorHAnsi" w:hAnsiTheme="minorHAnsi"/>
          <w:sz w:val="22"/>
          <w:szCs w:val="22"/>
        </w:rPr>
        <w:t xml:space="preserve">dílčí </w:t>
      </w:r>
      <w:r w:rsidRPr="00B11EC4">
        <w:rPr>
          <w:rFonts w:asciiTheme="minorHAnsi" w:hAnsiTheme="minorHAnsi"/>
          <w:sz w:val="22"/>
          <w:szCs w:val="22"/>
        </w:rPr>
        <w:t xml:space="preserve">objednávka. V případě dodání většího množství zboží, které nebude </w:t>
      </w:r>
      <w:r w:rsidR="00BD1F73" w:rsidRPr="00B11EC4">
        <w:rPr>
          <w:rFonts w:asciiTheme="minorHAnsi" w:hAnsiTheme="minorHAnsi"/>
          <w:sz w:val="22"/>
          <w:szCs w:val="22"/>
        </w:rPr>
        <w:t xml:space="preserve">písemně odsouhlaseno kupujícím do </w:t>
      </w:r>
      <w:r w:rsidR="001611D3">
        <w:rPr>
          <w:rFonts w:asciiTheme="minorHAnsi" w:hAnsiTheme="minorHAnsi"/>
          <w:sz w:val="22"/>
          <w:szCs w:val="22"/>
        </w:rPr>
        <w:t>30</w:t>
      </w:r>
      <w:r w:rsidR="00BD1F73" w:rsidRPr="00B11EC4">
        <w:rPr>
          <w:rFonts w:asciiTheme="minorHAnsi" w:hAnsiTheme="minorHAnsi"/>
          <w:sz w:val="22"/>
          <w:szCs w:val="22"/>
        </w:rPr>
        <w:t xml:space="preserve"> dnů ode dne převzetí zboží, smlouva na tento přebytek není uzavřena a považuje se za odmítnutí přebytečného množství zboží kupujícím dle § 2093 občanského zákoníku.</w:t>
      </w:r>
    </w:p>
    <w:p w:rsidR="00BB18A3" w:rsidRPr="00B11EC4" w:rsidRDefault="00BB18A3" w:rsidP="00D403DF">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sz w:val="22"/>
          <w:szCs w:val="22"/>
        </w:rPr>
      </w:pPr>
      <w:r w:rsidRPr="00B11EC4">
        <w:rPr>
          <w:rFonts w:asciiTheme="minorHAnsi" w:hAnsiTheme="minorHAnsi"/>
          <w:sz w:val="22"/>
          <w:szCs w:val="22"/>
        </w:rPr>
        <w:t>Skutečné množství dodávek poskytnutých po dobu účinnosti této smlouvy bude odvislé od aktuálních potřeb kupujícího a z toho důvodu není kupující povinen celkové množství odebrat.</w:t>
      </w:r>
    </w:p>
    <w:p w:rsidR="009C050C" w:rsidRPr="00B11EC4" w:rsidRDefault="009C050C" w:rsidP="00AA26B1">
      <w:pPr>
        <w:pStyle w:val="Normlnweb"/>
        <w:spacing w:before="0" w:beforeAutospacing="0" w:after="0" w:afterAutospacing="0" w:line="276" w:lineRule="auto"/>
        <w:jc w:val="both"/>
        <w:rPr>
          <w:rFonts w:asciiTheme="minorHAnsi" w:hAnsiTheme="minorHAnsi"/>
          <w:sz w:val="22"/>
          <w:szCs w:val="22"/>
        </w:rPr>
      </w:pPr>
    </w:p>
    <w:p w:rsidR="000318D2" w:rsidRPr="00C352BE" w:rsidRDefault="000318D2" w:rsidP="00744E06">
      <w:pPr>
        <w:spacing w:line="276" w:lineRule="auto"/>
        <w:ind w:left="426"/>
        <w:jc w:val="center"/>
        <w:rPr>
          <w:rFonts w:asciiTheme="minorHAnsi" w:hAnsiTheme="minorHAnsi"/>
          <w:b/>
          <w:sz w:val="22"/>
          <w:szCs w:val="22"/>
        </w:rPr>
      </w:pPr>
      <w:r w:rsidRPr="00C352BE">
        <w:rPr>
          <w:rFonts w:asciiTheme="minorHAnsi" w:hAnsiTheme="minorHAnsi"/>
          <w:b/>
          <w:sz w:val="22"/>
          <w:szCs w:val="22"/>
        </w:rPr>
        <w:t>II</w:t>
      </w:r>
      <w:r w:rsidR="00977B32" w:rsidRPr="00C352BE">
        <w:rPr>
          <w:rFonts w:asciiTheme="minorHAnsi" w:hAnsiTheme="minorHAnsi"/>
          <w:b/>
          <w:sz w:val="22"/>
          <w:szCs w:val="22"/>
        </w:rPr>
        <w:t>I</w:t>
      </w:r>
      <w:r w:rsidRPr="00C352BE">
        <w:rPr>
          <w:rFonts w:asciiTheme="minorHAnsi" w:hAnsiTheme="minorHAnsi"/>
          <w:b/>
          <w:sz w:val="22"/>
          <w:szCs w:val="22"/>
        </w:rPr>
        <w:t>.</w:t>
      </w:r>
    </w:p>
    <w:p w:rsidR="000318D2" w:rsidRPr="00983BEF" w:rsidRDefault="000318D2" w:rsidP="00AA26B1">
      <w:pPr>
        <w:spacing w:line="276" w:lineRule="auto"/>
        <w:jc w:val="center"/>
        <w:rPr>
          <w:rFonts w:asciiTheme="minorHAnsi" w:hAnsiTheme="minorHAnsi"/>
          <w:b/>
          <w:bCs/>
          <w:sz w:val="22"/>
          <w:szCs w:val="22"/>
        </w:rPr>
      </w:pPr>
      <w:r w:rsidRPr="00983BEF">
        <w:rPr>
          <w:rFonts w:asciiTheme="minorHAnsi" w:hAnsiTheme="minorHAnsi"/>
          <w:b/>
          <w:bCs/>
          <w:sz w:val="22"/>
          <w:szCs w:val="22"/>
        </w:rPr>
        <w:t>Kupní cena</w:t>
      </w:r>
    </w:p>
    <w:p w:rsidR="00833E15" w:rsidRPr="00983BEF" w:rsidRDefault="00833E15" w:rsidP="0069548D">
      <w:pPr>
        <w:numPr>
          <w:ilvl w:val="0"/>
          <w:numId w:val="7"/>
        </w:numPr>
        <w:spacing w:line="276" w:lineRule="auto"/>
        <w:ind w:left="426" w:hanging="426"/>
        <w:jc w:val="both"/>
        <w:rPr>
          <w:rFonts w:asciiTheme="minorHAnsi" w:hAnsiTheme="minorHAnsi"/>
          <w:sz w:val="22"/>
          <w:szCs w:val="22"/>
        </w:rPr>
      </w:pPr>
      <w:r w:rsidRPr="0034405B">
        <w:rPr>
          <w:rFonts w:asciiTheme="minorHAnsi" w:hAnsiTheme="minorHAnsi"/>
          <w:sz w:val="22"/>
          <w:szCs w:val="22"/>
        </w:rPr>
        <w:t>Celková kupní cena je stanovena dohodou smluvních stran a činí</w:t>
      </w:r>
      <w:r w:rsidR="00261720">
        <w:rPr>
          <w:rFonts w:asciiTheme="minorHAnsi" w:hAnsiTheme="minorHAnsi"/>
          <w:sz w:val="22"/>
          <w:szCs w:val="22"/>
        </w:rPr>
        <w:t xml:space="preserve"> </w:t>
      </w:r>
      <w:proofErr w:type="spellStart"/>
      <w:r w:rsidR="0081722C">
        <w:rPr>
          <w:rFonts w:asciiTheme="minorHAnsi" w:hAnsiTheme="minorHAnsi"/>
          <w:sz w:val="22"/>
          <w:szCs w:val="22"/>
        </w:rPr>
        <w:t>xxxxx</w:t>
      </w:r>
      <w:proofErr w:type="spellEnd"/>
      <w:r w:rsidR="00A05076">
        <w:rPr>
          <w:rFonts w:asciiTheme="minorHAnsi" w:hAnsiTheme="minorHAnsi"/>
          <w:sz w:val="22"/>
          <w:szCs w:val="22"/>
        </w:rPr>
        <w:t xml:space="preserve"> </w:t>
      </w:r>
      <w:r w:rsidRPr="0034405B">
        <w:rPr>
          <w:rFonts w:asciiTheme="minorHAnsi" w:hAnsiTheme="minorHAnsi"/>
          <w:sz w:val="22"/>
          <w:szCs w:val="22"/>
        </w:rPr>
        <w:t>Kč (slovy:</w:t>
      </w:r>
      <w:r w:rsidR="0069548D">
        <w:rPr>
          <w:rFonts w:asciiTheme="minorHAnsi" w:hAnsiTheme="minorHAnsi"/>
          <w:sz w:val="22"/>
          <w:szCs w:val="22"/>
        </w:rPr>
        <w:t xml:space="preserve"> </w:t>
      </w:r>
      <w:r w:rsidR="0081722C">
        <w:rPr>
          <w:rFonts w:asciiTheme="minorHAnsi" w:hAnsiTheme="minorHAnsi"/>
          <w:sz w:val="22"/>
          <w:szCs w:val="22"/>
        </w:rPr>
        <w:t>………</w:t>
      </w:r>
      <w:r w:rsidR="00D93C52">
        <w:rPr>
          <w:rFonts w:asciiTheme="minorHAnsi" w:hAnsiTheme="minorHAnsi"/>
          <w:sz w:val="22"/>
          <w:szCs w:val="22"/>
        </w:rPr>
        <w:t xml:space="preserve">) </w:t>
      </w:r>
      <w:r w:rsidR="00B92F96">
        <w:rPr>
          <w:rFonts w:asciiTheme="minorHAnsi" w:hAnsiTheme="minorHAnsi"/>
          <w:sz w:val="22"/>
          <w:szCs w:val="22"/>
        </w:rPr>
        <w:t>bez DPH</w:t>
      </w:r>
      <w:r w:rsidRPr="0034405B">
        <w:rPr>
          <w:rFonts w:asciiTheme="minorHAnsi" w:hAnsiTheme="minorHAnsi"/>
          <w:sz w:val="22"/>
          <w:szCs w:val="22"/>
        </w:rPr>
        <w:t>.</w:t>
      </w:r>
      <w:r>
        <w:rPr>
          <w:sz w:val="22"/>
          <w:szCs w:val="22"/>
        </w:rPr>
        <w:t xml:space="preserve"> </w:t>
      </w:r>
      <w:r w:rsidRPr="00983BEF">
        <w:rPr>
          <w:rFonts w:asciiTheme="minorHAnsi" w:hAnsiTheme="minorHAnsi"/>
          <w:sz w:val="22"/>
          <w:szCs w:val="22"/>
        </w:rPr>
        <w:t>K takto stanovené ceně se připočte DPH v souladu se zákonem o DPH v sazbě platné ke dni uskutečnění zdanitelného plnění.</w:t>
      </w:r>
    </w:p>
    <w:p w:rsidR="00833E15" w:rsidRPr="00983BEF" w:rsidRDefault="001611D3" w:rsidP="00D403DF">
      <w:pPr>
        <w:numPr>
          <w:ilvl w:val="0"/>
          <w:numId w:val="7"/>
        </w:numPr>
        <w:spacing w:line="276" w:lineRule="auto"/>
        <w:ind w:left="426" w:hanging="426"/>
        <w:jc w:val="both"/>
        <w:rPr>
          <w:rFonts w:asciiTheme="minorHAnsi" w:hAnsiTheme="minorHAnsi"/>
          <w:sz w:val="22"/>
          <w:szCs w:val="22"/>
        </w:rPr>
      </w:pPr>
      <w:r>
        <w:rPr>
          <w:rFonts w:asciiTheme="minorHAnsi" w:hAnsiTheme="minorHAnsi"/>
          <w:sz w:val="22"/>
          <w:szCs w:val="22"/>
        </w:rPr>
        <w:t>Cena v příloze č. 1</w:t>
      </w:r>
      <w:r w:rsidR="00833E15" w:rsidRPr="00983BEF">
        <w:rPr>
          <w:rFonts w:asciiTheme="minorHAnsi" w:hAnsiTheme="minorHAnsi"/>
          <w:sz w:val="22"/>
          <w:szCs w:val="22"/>
        </w:rPr>
        <w:t xml:space="preserve"> - Technické specifikaci a ceník</w:t>
      </w:r>
      <w:r w:rsidR="00833E15">
        <w:rPr>
          <w:rFonts w:asciiTheme="minorHAnsi" w:hAnsiTheme="minorHAnsi"/>
          <w:sz w:val="22"/>
          <w:szCs w:val="22"/>
        </w:rPr>
        <w:t>u</w:t>
      </w:r>
      <w:r w:rsidR="00833E15" w:rsidRPr="00983BEF">
        <w:rPr>
          <w:rFonts w:asciiTheme="minorHAnsi" w:hAnsiTheme="minorHAnsi"/>
          <w:sz w:val="22"/>
          <w:szCs w:val="22"/>
        </w:rPr>
        <w:t xml:space="preserve"> je konečná, včetně dopravy a balení.</w:t>
      </w:r>
    </w:p>
    <w:p w:rsidR="00744E06" w:rsidRPr="00B11EC4" w:rsidRDefault="00744E06" w:rsidP="00744E06">
      <w:pPr>
        <w:pStyle w:val="Normlnweb"/>
        <w:spacing w:before="0" w:beforeAutospacing="0" w:after="0" w:afterAutospacing="0" w:line="276" w:lineRule="auto"/>
        <w:jc w:val="both"/>
        <w:rPr>
          <w:rFonts w:asciiTheme="minorHAnsi" w:hAnsiTheme="minorHAnsi"/>
          <w:sz w:val="22"/>
          <w:szCs w:val="22"/>
        </w:rPr>
      </w:pPr>
    </w:p>
    <w:p w:rsidR="00744E06" w:rsidRPr="00744E06" w:rsidRDefault="00744E06" w:rsidP="00744E06">
      <w:pPr>
        <w:pStyle w:val="Odstavecseseznamem"/>
        <w:spacing w:line="276" w:lineRule="auto"/>
        <w:ind w:left="0"/>
        <w:jc w:val="center"/>
        <w:rPr>
          <w:rFonts w:asciiTheme="minorHAnsi" w:hAnsiTheme="minorHAnsi"/>
          <w:b/>
          <w:sz w:val="22"/>
          <w:szCs w:val="22"/>
        </w:rPr>
      </w:pPr>
      <w:r>
        <w:rPr>
          <w:rFonts w:asciiTheme="minorHAnsi" w:hAnsiTheme="minorHAnsi"/>
          <w:b/>
          <w:sz w:val="22"/>
          <w:szCs w:val="22"/>
        </w:rPr>
        <w:t>IV</w:t>
      </w:r>
      <w:r w:rsidRPr="00744E06">
        <w:rPr>
          <w:rFonts w:asciiTheme="minorHAnsi" w:hAnsiTheme="minorHAnsi"/>
          <w:b/>
          <w:sz w:val="22"/>
          <w:szCs w:val="22"/>
        </w:rPr>
        <w:t>.</w:t>
      </w:r>
    </w:p>
    <w:p w:rsidR="00744E06" w:rsidRPr="00744E06" w:rsidRDefault="00744E06" w:rsidP="00744E06">
      <w:pPr>
        <w:pStyle w:val="Odstavecseseznamem"/>
        <w:spacing w:line="276" w:lineRule="auto"/>
        <w:ind w:left="0"/>
        <w:jc w:val="center"/>
        <w:rPr>
          <w:rFonts w:asciiTheme="minorHAnsi" w:hAnsiTheme="minorHAnsi"/>
          <w:b/>
          <w:bCs/>
          <w:sz w:val="22"/>
          <w:szCs w:val="22"/>
        </w:rPr>
      </w:pPr>
      <w:r>
        <w:rPr>
          <w:rFonts w:asciiTheme="minorHAnsi" w:hAnsiTheme="minorHAnsi"/>
          <w:b/>
          <w:bCs/>
          <w:sz w:val="22"/>
          <w:szCs w:val="22"/>
        </w:rPr>
        <w:t>Dodací podmínky</w:t>
      </w:r>
    </w:p>
    <w:p w:rsidR="00833E15" w:rsidRDefault="00833E15" w:rsidP="00744E06">
      <w:pPr>
        <w:numPr>
          <w:ilvl w:val="0"/>
          <w:numId w:val="19"/>
        </w:numPr>
        <w:spacing w:line="276" w:lineRule="auto"/>
        <w:ind w:left="426"/>
        <w:jc w:val="both"/>
        <w:rPr>
          <w:rFonts w:asciiTheme="minorHAnsi" w:hAnsiTheme="minorHAnsi"/>
          <w:sz w:val="22"/>
          <w:szCs w:val="22"/>
          <w:u w:val="single"/>
        </w:rPr>
      </w:pPr>
      <w:r w:rsidRPr="00983BEF">
        <w:rPr>
          <w:rFonts w:asciiTheme="minorHAnsi" w:hAnsiTheme="minorHAnsi"/>
          <w:sz w:val="22"/>
          <w:szCs w:val="22"/>
        </w:rPr>
        <w:t xml:space="preserve">Kupující je oprávněn u prodávajícího odebrat zboží na základě dílčích písemných objednávek v celkové kupní ceně maximálně </w:t>
      </w:r>
      <w:proofErr w:type="spellStart"/>
      <w:r w:rsidR="0081722C">
        <w:rPr>
          <w:rFonts w:asciiTheme="minorHAnsi" w:hAnsiTheme="minorHAnsi"/>
          <w:sz w:val="22"/>
          <w:szCs w:val="22"/>
        </w:rPr>
        <w:t>xxxxxxx</w:t>
      </w:r>
      <w:proofErr w:type="spellEnd"/>
      <w:r w:rsidR="00A05076">
        <w:rPr>
          <w:rFonts w:asciiTheme="minorHAnsi" w:hAnsiTheme="minorHAnsi"/>
          <w:sz w:val="22"/>
          <w:szCs w:val="22"/>
        </w:rPr>
        <w:t xml:space="preserve"> </w:t>
      </w:r>
      <w:r w:rsidRPr="00983BEF">
        <w:rPr>
          <w:rFonts w:asciiTheme="minorHAnsi" w:hAnsiTheme="minorHAnsi"/>
          <w:sz w:val="22"/>
          <w:szCs w:val="22"/>
        </w:rPr>
        <w:t>Kč bez DPH</w:t>
      </w:r>
      <w:r>
        <w:rPr>
          <w:rFonts w:asciiTheme="minorHAnsi" w:hAnsiTheme="minorHAnsi"/>
          <w:sz w:val="22"/>
          <w:szCs w:val="22"/>
        </w:rPr>
        <w:t xml:space="preserve"> </w:t>
      </w:r>
      <w:r w:rsidRPr="00983BEF">
        <w:rPr>
          <w:rFonts w:asciiTheme="minorHAnsi" w:hAnsiTheme="minorHAnsi"/>
          <w:sz w:val="22"/>
          <w:szCs w:val="22"/>
        </w:rPr>
        <w:t>(slovy:</w:t>
      </w:r>
      <w:r w:rsidR="0069548D">
        <w:rPr>
          <w:rFonts w:asciiTheme="minorHAnsi" w:hAnsiTheme="minorHAnsi"/>
          <w:sz w:val="22"/>
        </w:rPr>
        <w:t xml:space="preserve"> </w:t>
      </w:r>
      <w:r w:rsidR="0081722C">
        <w:rPr>
          <w:rFonts w:asciiTheme="minorHAnsi" w:hAnsiTheme="minorHAnsi"/>
          <w:sz w:val="22"/>
          <w:szCs w:val="22"/>
        </w:rPr>
        <w:t>…</w:t>
      </w:r>
      <w:proofErr w:type="gramStart"/>
      <w:r w:rsidR="0081722C">
        <w:rPr>
          <w:rFonts w:asciiTheme="minorHAnsi" w:hAnsiTheme="minorHAnsi"/>
          <w:sz w:val="22"/>
          <w:szCs w:val="22"/>
        </w:rPr>
        <w:t>…..</w:t>
      </w:r>
      <w:r w:rsidR="009C2743">
        <w:rPr>
          <w:rFonts w:asciiTheme="minorHAnsi" w:hAnsiTheme="minorHAnsi"/>
          <w:sz w:val="22"/>
          <w:szCs w:val="22"/>
        </w:rPr>
        <w:t>)</w:t>
      </w:r>
      <w:r w:rsidR="007F26C2">
        <w:rPr>
          <w:rFonts w:asciiTheme="minorHAnsi" w:hAnsiTheme="minorHAnsi"/>
          <w:sz w:val="22"/>
          <w:szCs w:val="22"/>
        </w:rPr>
        <w:t xml:space="preserve"> </w:t>
      </w:r>
      <w:r w:rsidR="007F26C2" w:rsidRPr="007F26C2">
        <w:rPr>
          <w:rFonts w:asciiTheme="minorHAnsi" w:hAnsiTheme="minorHAnsi"/>
          <w:i/>
          <w:sz w:val="22"/>
          <w:szCs w:val="22"/>
        </w:rPr>
        <w:t>(doplní</w:t>
      </w:r>
      <w:proofErr w:type="gramEnd"/>
      <w:r w:rsidR="007F26C2" w:rsidRPr="007F26C2">
        <w:rPr>
          <w:rFonts w:asciiTheme="minorHAnsi" w:hAnsiTheme="minorHAnsi"/>
          <w:i/>
          <w:sz w:val="22"/>
          <w:szCs w:val="22"/>
        </w:rPr>
        <w:t xml:space="preserve"> účastník dle celkové nabídkové ceny)</w:t>
      </w:r>
      <w:r w:rsidR="009C2743" w:rsidRPr="007F26C2">
        <w:rPr>
          <w:rFonts w:asciiTheme="minorHAnsi" w:hAnsiTheme="minorHAnsi"/>
          <w:i/>
          <w:sz w:val="22"/>
          <w:szCs w:val="22"/>
        </w:rPr>
        <w:t xml:space="preserve">. </w:t>
      </w:r>
      <w:r w:rsidRPr="00983BEF">
        <w:rPr>
          <w:rFonts w:asciiTheme="minorHAnsi" w:hAnsiTheme="minorHAnsi"/>
          <w:sz w:val="22"/>
          <w:szCs w:val="22"/>
        </w:rPr>
        <w:t>V kupní ceně je zahrnuta doprava zboží do místa dodání.</w:t>
      </w:r>
      <w:r w:rsidRPr="0034405B">
        <w:rPr>
          <w:rFonts w:asciiTheme="minorHAnsi" w:hAnsiTheme="minorHAnsi"/>
          <w:sz w:val="22"/>
          <w:szCs w:val="22"/>
        </w:rPr>
        <w:t xml:space="preserve"> Předpokládaným místem dodání je:</w:t>
      </w:r>
      <w:r w:rsidRPr="0034405B">
        <w:rPr>
          <w:rFonts w:asciiTheme="minorHAnsi" w:hAnsiTheme="minorHAnsi"/>
          <w:sz w:val="22"/>
          <w:szCs w:val="22"/>
          <w:u w:val="single"/>
        </w:rPr>
        <w:t xml:space="preserve"> </w:t>
      </w:r>
    </w:p>
    <w:p w:rsidR="00744E06" w:rsidRPr="00744E06" w:rsidRDefault="00744E06" w:rsidP="00744E06">
      <w:pPr>
        <w:spacing w:line="276" w:lineRule="auto"/>
        <w:ind w:left="426"/>
        <w:jc w:val="both"/>
        <w:rPr>
          <w:rFonts w:asciiTheme="minorHAnsi" w:hAnsiTheme="minorHAnsi"/>
          <w:sz w:val="22"/>
          <w:szCs w:val="22"/>
          <w:u w:val="single"/>
        </w:rPr>
      </w:pPr>
      <w:r w:rsidRPr="00744E06">
        <w:rPr>
          <w:rFonts w:asciiTheme="minorHAnsi" w:hAnsiTheme="minorHAnsi"/>
          <w:sz w:val="22"/>
          <w:szCs w:val="22"/>
          <w:u w:val="single"/>
        </w:rPr>
        <w:t>sklad 130 – Hviezdoslavova 1a, Brno- Slatina, PSČ: 627 00</w:t>
      </w:r>
    </w:p>
    <w:p w:rsidR="00D032B6" w:rsidRPr="007F26C2" w:rsidRDefault="00744E06" w:rsidP="00CD771D">
      <w:pPr>
        <w:numPr>
          <w:ilvl w:val="0"/>
          <w:numId w:val="19"/>
        </w:numPr>
        <w:spacing w:line="276" w:lineRule="auto"/>
        <w:ind w:left="426" w:hanging="426"/>
        <w:jc w:val="both"/>
        <w:rPr>
          <w:rFonts w:asciiTheme="minorHAnsi" w:hAnsiTheme="minorHAnsi"/>
          <w:sz w:val="22"/>
          <w:szCs w:val="22"/>
          <w:u w:val="single"/>
        </w:rPr>
      </w:pPr>
      <w:r w:rsidRPr="00D71790">
        <w:rPr>
          <w:rFonts w:asciiTheme="minorHAnsi" w:hAnsiTheme="minorHAnsi"/>
          <w:sz w:val="22"/>
          <w:szCs w:val="22"/>
        </w:rPr>
        <w:t xml:space="preserve">Prodávající je povinen odevzdat smluvené zboží nejpozději </w:t>
      </w:r>
      <w:r>
        <w:rPr>
          <w:rFonts w:asciiTheme="minorHAnsi" w:hAnsiTheme="minorHAnsi"/>
          <w:sz w:val="22"/>
          <w:szCs w:val="22"/>
        </w:rPr>
        <w:t xml:space="preserve">do </w:t>
      </w:r>
      <w:r w:rsidR="006B6DC2" w:rsidRPr="006B6DC2">
        <w:rPr>
          <w:rFonts w:asciiTheme="minorHAnsi" w:hAnsiTheme="minorHAnsi"/>
          <w:sz w:val="22"/>
          <w:szCs w:val="22"/>
        </w:rPr>
        <w:t>8 tý</w:t>
      </w:r>
      <w:r w:rsidRPr="006B6DC2">
        <w:rPr>
          <w:rFonts w:asciiTheme="minorHAnsi" w:hAnsiTheme="minorHAnsi"/>
          <w:sz w:val="22"/>
          <w:szCs w:val="22"/>
        </w:rPr>
        <w:t>dnů</w:t>
      </w:r>
      <w:r>
        <w:rPr>
          <w:rFonts w:asciiTheme="minorHAnsi" w:hAnsiTheme="minorHAnsi"/>
          <w:sz w:val="22"/>
          <w:szCs w:val="22"/>
        </w:rPr>
        <w:t xml:space="preserve"> </w:t>
      </w:r>
      <w:r w:rsidRPr="00D71790">
        <w:rPr>
          <w:rFonts w:asciiTheme="minorHAnsi" w:hAnsiTheme="minorHAnsi"/>
          <w:bCs/>
          <w:sz w:val="22"/>
          <w:szCs w:val="22"/>
        </w:rPr>
        <w:t xml:space="preserve">od data vystavení objednávky kupujícího, nedohodnou-li se obě smluvní strany </w:t>
      </w:r>
      <w:r>
        <w:rPr>
          <w:rFonts w:asciiTheme="minorHAnsi" w:hAnsiTheme="minorHAnsi"/>
          <w:bCs/>
          <w:sz w:val="22"/>
          <w:szCs w:val="22"/>
        </w:rPr>
        <w:t xml:space="preserve">písemně </w:t>
      </w:r>
      <w:r w:rsidRPr="00D71790">
        <w:rPr>
          <w:rFonts w:asciiTheme="minorHAnsi" w:hAnsiTheme="minorHAnsi"/>
          <w:bCs/>
          <w:sz w:val="22"/>
          <w:szCs w:val="22"/>
        </w:rPr>
        <w:t>jinak</w:t>
      </w:r>
      <w:r w:rsidRPr="00D71790">
        <w:rPr>
          <w:rFonts w:asciiTheme="minorHAnsi" w:hAnsiTheme="minorHAnsi"/>
          <w:sz w:val="22"/>
          <w:szCs w:val="22"/>
        </w:rPr>
        <w:t>.</w:t>
      </w:r>
    </w:p>
    <w:p w:rsidR="007F26C2" w:rsidRDefault="007F26C2" w:rsidP="007F26C2">
      <w:pPr>
        <w:spacing w:line="276" w:lineRule="auto"/>
        <w:jc w:val="both"/>
        <w:rPr>
          <w:rFonts w:asciiTheme="minorHAnsi" w:hAnsiTheme="minorHAnsi"/>
          <w:sz w:val="22"/>
          <w:szCs w:val="22"/>
        </w:rPr>
      </w:pPr>
    </w:p>
    <w:p w:rsidR="007F26C2" w:rsidRDefault="007F26C2" w:rsidP="007F26C2">
      <w:pPr>
        <w:spacing w:line="276" w:lineRule="auto"/>
        <w:jc w:val="both"/>
        <w:rPr>
          <w:rFonts w:asciiTheme="minorHAnsi" w:hAnsiTheme="minorHAnsi"/>
          <w:sz w:val="22"/>
          <w:szCs w:val="22"/>
        </w:rPr>
      </w:pPr>
    </w:p>
    <w:p w:rsidR="007F26C2" w:rsidRPr="00CD771D" w:rsidRDefault="007F26C2" w:rsidP="007F26C2">
      <w:pPr>
        <w:spacing w:line="276" w:lineRule="auto"/>
        <w:jc w:val="both"/>
        <w:rPr>
          <w:rFonts w:asciiTheme="minorHAnsi" w:hAnsiTheme="minorHAnsi"/>
          <w:sz w:val="22"/>
          <w:szCs w:val="22"/>
          <w:u w:val="single"/>
        </w:rPr>
      </w:pPr>
    </w:p>
    <w:p w:rsidR="00D032B6" w:rsidRDefault="00D032B6" w:rsidP="00D032B6">
      <w:pPr>
        <w:spacing w:line="276" w:lineRule="auto"/>
        <w:ind w:left="426"/>
        <w:jc w:val="both"/>
        <w:rPr>
          <w:rFonts w:asciiTheme="minorHAnsi" w:hAnsiTheme="minorHAnsi"/>
          <w:sz w:val="22"/>
          <w:szCs w:val="22"/>
        </w:rPr>
      </w:pPr>
    </w:p>
    <w:p w:rsidR="00D032B6" w:rsidRPr="00744E06" w:rsidRDefault="00D032B6" w:rsidP="00D032B6">
      <w:pPr>
        <w:pStyle w:val="Odstavecseseznamem"/>
        <w:spacing w:line="276" w:lineRule="auto"/>
        <w:ind w:left="0"/>
        <w:jc w:val="center"/>
        <w:rPr>
          <w:rFonts w:asciiTheme="minorHAnsi" w:hAnsiTheme="minorHAnsi"/>
          <w:b/>
          <w:sz w:val="22"/>
          <w:szCs w:val="22"/>
        </w:rPr>
      </w:pPr>
      <w:r>
        <w:rPr>
          <w:rFonts w:asciiTheme="minorHAnsi" w:hAnsiTheme="minorHAnsi"/>
          <w:b/>
          <w:sz w:val="22"/>
          <w:szCs w:val="22"/>
        </w:rPr>
        <w:lastRenderedPageBreak/>
        <w:t>V</w:t>
      </w:r>
      <w:r w:rsidRPr="00744E06">
        <w:rPr>
          <w:rFonts w:asciiTheme="minorHAnsi" w:hAnsiTheme="minorHAnsi"/>
          <w:b/>
          <w:sz w:val="22"/>
          <w:szCs w:val="22"/>
        </w:rPr>
        <w:t>.</w:t>
      </w:r>
    </w:p>
    <w:p w:rsidR="00D032B6" w:rsidRPr="00744E06" w:rsidRDefault="00D032B6" w:rsidP="00D032B6">
      <w:pPr>
        <w:pStyle w:val="Odstavecseseznamem"/>
        <w:spacing w:line="276" w:lineRule="auto"/>
        <w:ind w:left="0"/>
        <w:jc w:val="center"/>
        <w:rPr>
          <w:rFonts w:asciiTheme="minorHAnsi" w:hAnsiTheme="minorHAnsi"/>
          <w:b/>
          <w:bCs/>
          <w:sz w:val="22"/>
          <w:szCs w:val="22"/>
        </w:rPr>
      </w:pPr>
      <w:r w:rsidRPr="00D032B6">
        <w:rPr>
          <w:rFonts w:asciiTheme="minorHAnsi" w:hAnsiTheme="minorHAnsi"/>
          <w:b/>
          <w:bCs/>
          <w:sz w:val="22"/>
          <w:szCs w:val="22"/>
        </w:rPr>
        <w:t>Odpovědnost prodávajícího za vady zboží</w:t>
      </w:r>
    </w:p>
    <w:p w:rsidR="00D032B6" w:rsidRDefault="00D032B6" w:rsidP="00D032B6">
      <w:pPr>
        <w:numPr>
          <w:ilvl w:val="0"/>
          <w:numId w:val="21"/>
        </w:numPr>
        <w:spacing w:line="276" w:lineRule="auto"/>
        <w:ind w:left="426"/>
        <w:jc w:val="both"/>
        <w:rPr>
          <w:rFonts w:asciiTheme="minorHAnsi" w:hAnsiTheme="minorHAnsi"/>
          <w:sz w:val="22"/>
          <w:szCs w:val="22"/>
        </w:rPr>
      </w:pPr>
      <w:r w:rsidRPr="00D032B6">
        <w:rPr>
          <w:rFonts w:asciiTheme="minorHAnsi" w:hAnsiTheme="minorHAnsi"/>
          <w:sz w:val="22"/>
          <w:szCs w:val="22"/>
        </w:rPr>
        <w:t>Prodávající poskytne kupujícímu záruku na dodané zboží v délce 24 měsíců od okamžiku převzetí zboží kupujícím.</w:t>
      </w:r>
    </w:p>
    <w:p w:rsidR="00D032B6" w:rsidRPr="004252CB" w:rsidRDefault="00D032B6" w:rsidP="00D032B6">
      <w:pPr>
        <w:numPr>
          <w:ilvl w:val="0"/>
          <w:numId w:val="21"/>
        </w:numPr>
        <w:spacing w:line="276" w:lineRule="auto"/>
        <w:ind w:left="426"/>
        <w:jc w:val="both"/>
        <w:rPr>
          <w:rFonts w:asciiTheme="minorHAnsi" w:hAnsiTheme="minorHAnsi"/>
          <w:sz w:val="22"/>
          <w:szCs w:val="22"/>
        </w:rPr>
      </w:pPr>
      <w:r w:rsidRPr="004252CB">
        <w:rPr>
          <w:rFonts w:asciiTheme="minorHAnsi" w:hAnsiTheme="minorHAnsi"/>
          <w:sz w:val="22"/>
          <w:szCs w:val="22"/>
        </w:rPr>
        <w:t>Pokud dojde ke zjištění vad v průběhu záruční doby, je kupující oprávněn tyto vady oznámit prodávajícímu (reklamovat) bez zbytečného odkladu poté, kdy vady zjistil. Reklamace musí mít písemnou formu a musí v ní být uvedeno, jakým způsobem se vady projevují. Součástí reklamace bude rovněž volba kupujícího, jakým způsobem má být vada odstraněna.</w:t>
      </w:r>
    </w:p>
    <w:p w:rsidR="00D032B6" w:rsidRPr="004252CB" w:rsidRDefault="00D032B6" w:rsidP="00D032B6">
      <w:pPr>
        <w:numPr>
          <w:ilvl w:val="0"/>
          <w:numId w:val="21"/>
        </w:numPr>
        <w:spacing w:line="276" w:lineRule="auto"/>
        <w:ind w:left="426"/>
        <w:jc w:val="both"/>
        <w:rPr>
          <w:rFonts w:asciiTheme="minorHAnsi" w:hAnsiTheme="minorHAnsi"/>
          <w:sz w:val="22"/>
          <w:szCs w:val="22"/>
        </w:rPr>
      </w:pPr>
      <w:r w:rsidRPr="004252CB">
        <w:rPr>
          <w:rFonts w:asciiTheme="minorHAnsi" w:hAnsiTheme="minorHAnsi"/>
          <w:sz w:val="22"/>
          <w:szCs w:val="22"/>
        </w:rPr>
        <w:t>Prodávající je povinen bez zbytečného odkladu nejpozději však do 30 pracovních dnů, co mu bude doručena reklamace vad kupujícího, se k této reklamaci písemně vyjádřit. V písemném vyjádření prodávající uvede, zda vady uznává či nikoli a z jakého důvodu.</w:t>
      </w:r>
    </w:p>
    <w:p w:rsidR="001168B9" w:rsidRDefault="001168B9" w:rsidP="00D032B6">
      <w:pPr>
        <w:numPr>
          <w:ilvl w:val="0"/>
          <w:numId w:val="21"/>
        </w:numPr>
        <w:spacing w:line="276" w:lineRule="auto"/>
        <w:ind w:left="426"/>
        <w:jc w:val="both"/>
        <w:rPr>
          <w:rFonts w:asciiTheme="minorHAnsi" w:hAnsiTheme="minorHAnsi"/>
          <w:sz w:val="22"/>
          <w:szCs w:val="22"/>
        </w:rPr>
      </w:pPr>
      <w:r w:rsidRPr="004252CB">
        <w:rPr>
          <w:rFonts w:asciiTheme="minorHAnsi" w:hAnsiTheme="minorHAnsi"/>
          <w:sz w:val="22"/>
          <w:szCs w:val="22"/>
        </w:rPr>
        <w:t xml:space="preserve">Pokud prodávající písemné vyjádření ve lhůtě dle odst. 3 </w:t>
      </w:r>
      <w:r w:rsidR="009F69AC">
        <w:rPr>
          <w:rFonts w:asciiTheme="minorHAnsi" w:hAnsiTheme="minorHAnsi"/>
          <w:sz w:val="22"/>
          <w:szCs w:val="22"/>
        </w:rPr>
        <w:t xml:space="preserve">tohoto článku </w:t>
      </w:r>
      <w:r w:rsidRPr="004252CB">
        <w:rPr>
          <w:rFonts w:asciiTheme="minorHAnsi" w:hAnsiTheme="minorHAnsi"/>
          <w:sz w:val="22"/>
          <w:szCs w:val="22"/>
        </w:rPr>
        <w:t xml:space="preserve">nepředloží, má se za to, že </w:t>
      </w:r>
      <w:r w:rsidR="009F69AC" w:rsidRPr="004252CB">
        <w:rPr>
          <w:rFonts w:asciiTheme="minorHAnsi" w:hAnsiTheme="minorHAnsi"/>
          <w:sz w:val="22"/>
          <w:szCs w:val="22"/>
        </w:rPr>
        <w:t>reklam</w:t>
      </w:r>
      <w:r w:rsidR="009F69AC">
        <w:rPr>
          <w:rFonts w:asciiTheme="minorHAnsi" w:hAnsiTheme="minorHAnsi"/>
          <w:sz w:val="22"/>
          <w:szCs w:val="22"/>
        </w:rPr>
        <w:t xml:space="preserve">ované </w:t>
      </w:r>
      <w:proofErr w:type="gramStart"/>
      <w:r w:rsidR="009F69AC">
        <w:rPr>
          <w:rFonts w:asciiTheme="minorHAnsi" w:hAnsiTheme="minorHAnsi"/>
          <w:sz w:val="22"/>
          <w:szCs w:val="22"/>
        </w:rPr>
        <w:t>vady</w:t>
      </w:r>
      <w:r w:rsidR="009F69AC" w:rsidRPr="004252CB">
        <w:rPr>
          <w:rFonts w:asciiTheme="minorHAnsi" w:hAnsiTheme="minorHAnsi"/>
          <w:sz w:val="22"/>
          <w:szCs w:val="22"/>
        </w:rPr>
        <w:t xml:space="preserve"> </w:t>
      </w:r>
      <w:r w:rsidRPr="004252CB">
        <w:rPr>
          <w:rFonts w:asciiTheme="minorHAnsi" w:hAnsiTheme="minorHAnsi"/>
          <w:sz w:val="22"/>
          <w:szCs w:val="22"/>
        </w:rPr>
        <w:t xml:space="preserve"> uzná</w:t>
      </w:r>
      <w:r w:rsidR="009F69AC">
        <w:rPr>
          <w:rFonts w:asciiTheme="minorHAnsi" w:hAnsiTheme="minorHAnsi"/>
          <w:sz w:val="22"/>
          <w:szCs w:val="22"/>
        </w:rPr>
        <w:t>vá</w:t>
      </w:r>
      <w:proofErr w:type="gramEnd"/>
      <w:r w:rsidRPr="004252CB">
        <w:rPr>
          <w:rFonts w:asciiTheme="minorHAnsi" w:hAnsiTheme="minorHAnsi"/>
          <w:sz w:val="22"/>
          <w:szCs w:val="22"/>
        </w:rPr>
        <w:t>.</w:t>
      </w:r>
    </w:p>
    <w:p w:rsidR="00671C6D" w:rsidRDefault="00671C6D" w:rsidP="00D032B6">
      <w:pPr>
        <w:numPr>
          <w:ilvl w:val="0"/>
          <w:numId w:val="21"/>
        </w:numPr>
        <w:spacing w:line="276" w:lineRule="auto"/>
        <w:ind w:left="426"/>
        <w:jc w:val="both"/>
        <w:rPr>
          <w:rFonts w:asciiTheme="minorHAnsi" w:hAnsiTheme="minorHAnsi"/>
          <w:sz w:val="22"/>
          <w:szCs w:val="22"/>
        </w:rPr>
      </w:pPr>
      <w:r>
        <w:rPr>
          <w:rFonts w:asciiTheme="minorHAnsi" w:hAnsiTheme="minorHAnsi"/>
          <w:sz w:val="22"/>
          <w:szCs w:val="22"/>
        </w:rPr>
        <w:t xml:space="preserve">V případě, že prodávající </w:t>
      </w:r>
      <w:r w:rsidRPr="00757F21">
        <w:rPr>
          <w:rFonts w:asciiTheme="minorHAnsi" w:hAnsiTheme="minorHAnsi"/>
          <w:sz w:val="22"/>
          <w:szCs w:val="22"/>
        </w:rPr>
        <w:t>odevzdá smluvené zboží opožděně nebo vadně</w:t>
      </w:r>
      <w:r>
        <w:rPr>
          <w:rFonts w:asciiTheme="minorHAnsi" w:hAnsiTheme="minorHAnsi"/>
          <w:sz w:val="22"/>
          <w:szCs w:val="22"/>
        </w:rPr>
        <w:t xml:space="preserve"> za</w:t>
      </w:r>
      <w:r w:rsidRPr="00757F21">
        <w:rPr>
          <w:rFonts w:asciiTheme="minorHAnsi" w:hAnsiTheme="minorHAnsi"/>
          <w:sz w:val="22"/>
          <w:szCs w:val="22"/>
        </w:rPr>
        <w:t>platí kupujícímu smluvní pokutu ve výši 0,</w:t>
      </w:r>
      <w:r>
        <w:rPr>
          <w:rFonts w:asciiTheme="minorHAnsi" w:hAnsiTheme="minorHAnsi"/>
          <w:sz w:val="22"/>
          <w:szCs w:val="22"/>
        </w:rPr>
        <w:t>5</w:t>
      </w:r>
      <w:r w:rsidRPr="00757F21">
        <w:rPr>
          <w:rFonts w:asciiTheme="minorHAnsi" w:hAnsiTheme="minorHAnsi"/>
          <w:sz w:val="22"/>
          <w:szCs w:val="22"/>
        </w:rPr>
        <w:t>% z</w:t>
      </w:r>
      <w:r>
        <w:rPr>
          <w:rFonts w:asciiTheme="minorHAnsi" w:hAnsiTheme="minorHAnsi"/>
          <w:sz w:val="22"/>
          <w:szCs w:val="22"/>
        </w:rPr>
        <w:t xml:space="preserve"> </w:t>
      </w:r>
      <w:r w:rsidRPr="00757F21">
        <w:rPr>
          <w:rFonts w:asciiTheme="minorHAnsi" w:hAnsiTheme="minorHAnsi"/>
          <w:sz w:val="22"/>
          <w:szCs w:val="22"/>
        </w:rPr>
        <w:t>kupní ceny za každý den prodlení</w:t>
      </w:r>
    </w:p>
    <w:p w:rsidR="00D032B6" w:rsidRPr="00983BEF" w:rsidRDefault="00D032B6" w:rsidP="007936BE">
      <w:pPr>
        <w:spacing w:line="276" w:lineRule="auto"/>
        <w:ind w:left="426"/>
        <w:jc w:val="both"/>
        <w:rPr>
          <w:rFonts w:asciiTheme="minorHAnsi" w:hAnsiTheme="minorHAnsi"/>
          <w:sz w:val="22"/>
          <w:szCs w:val="22"/>
        </w:rPr>
      </w:pPr>
    </w:p>
    <w:p w:rsidR="000318D2" w:rsidRPr="00983BEF" w:rsidRDefault="00977B32" w:rsidP="00AA26B1">
      <w:pPr>
        <w:spacing w:line="276" w:lineRule="auto"/>
        <w:jc w:val="center"/>
        <w:rPr>
          <w:rFonts w:asciiTheme="minorHAnsi" w:hAnsiTheme="minorHAnsi"/>
          <w:b/>
          <w:bCs/>
          <w:sz w:val="22"/>
          <w:szCs w:val="22"/>
        </w:rPr>
      </w:pPr>
      <w:r w:rsidRPr="00983BEF">
        <w:rPr>
          <w:rFonts w:asciiTheme="minorHAnsi" w:hAnsiTheme="minorHAnsi"/>
          <w:b/>
          <w:bCs/>
          <w:sz w:val="22"/>
          <w:szCs w:val="22"/>
        </w:rPr>
        <w:t>V</w:t>
      </w:r>
      <w:r w:rsidR="00D032B6">
        <w:rPr>
          <w:rFonts w:asciiTheme="minorHAnsi" w:hAnsiTheme="minorHAnsi"/>
          <w:b/>
          <w:bCs/>
          <w:sz w:val="22"/>
          <w:szCs w:val="22"/>
        </w:rPr>
        <w:t>I</w:t>
      </w:r>
      <w:r w:rsidR="000318D2" w:rsidRPr="00983BEF">
        <w:rPr>
          <w:rFonts w:asciiTheme="minorHAnsi" w:hAnsiTheme="minorHAnsi"/>
          <w:b/>
          <w:bCs/>
          <w:sz w:val="22"/>
          <w:szCs w:val="22"/>
        </w:rPr>
        <w:t>.</w:t>
      </w:r>
    </w:p>
    <w:p w:rsidR="000318D2" w:rsidRPr="00983BEF" w:rsidRDefault="000318D2" w:rsidP="00AA26B1">
      <w:pPr>
        <w:pStyle w:val="Normlnweb"/>
        <w:spacing w:before="0" w:beforeAutospacing="0" w:after="0" w:afterAutospacing="0" w:line="276" w:lineRule="auto"/>
        <w:ind w:left="426" w:hanging="426"/>
        <w:jc w:val="center"/>
        <w:rPr>
          <w:rFonts w:asciiTheme="minorHAnsi" w:hAnsiTheme="minorHAnsi"/>
          <w:b/>
          <w:bCs/>
          <w:sz w:val="22"/>
          <w:szCs w:val="22"/>
        </w:rPr>
      </w:pPr>
      <w:r w:rsidRPr="00983BEF">
        <w:rPr>
          <w:rFonts w:asciiTheme="minorHAnsi" w:hAnsiTheme="minorHAnsi"/>
          <w:b/>
          <w:bCs/>
          <w:sz w:val="22"/>
          <w:szCs w:val="22"/>
        </w:rPr>
        <w:t>Ostatní smluvní ujednání</w:t>
      </w:r>
    </w:p>
    <w:p w:rsidR="00C352BE" w:rsidRDefault="00C352BE" w:rsidP="00C352BE">
      <w:pPr>
        <w:pStyle w:val="Odstavecseseznamem"/>
        <w:numPr>
          <w:ilvl w:val="0"/>
          <w:numId w:val="4"/>
        </w:numPr>
        <w:spacing w:line="276" w:lineRule="auto"/>
        <w:ind w:left="426" w:hanging="426"/>
        <w:jc w:val="both"/>
        <w:rPr>
          <w:rFonts w:asciiTheme="minorHAnsi" w:hAnsiTheme="minorHAnsi"/>
          <w:sz w:val="22"/>
          <w:szCs w:val="22"/>
        </w:rPr>
      </w:pPr>
      <w:r>
        <w:rPr>
          <w:rFonts w:asciiTheme="minorHAnsi" w:hAnsiTheme="minorHAnsi"/>
          <w:sz w:val="22"/>
          <w:szCs w:val="22"/>
        </w:rPr>
        <w:t xml:space="preserve">Tato smlouva se uzavírá na dobu </w:t>
      </w:r>
      <w:r w:rsidR="006641F6">
        <w:rPr>
          <w:rFonts w:asciiTheme="minorHAnsi" w:hAnsiTheme="minorHAnsi"/>
          <w:sz w:val="22"/>
          <w:szCs w:val="22"/>
        </w:rPr>
        <w:t xml:space="preserve">1 roku od </w:t>
      </w:r>
      <w:r w:rsidR="009F69AC">
        <w:rPr>
          <w:rFonts w:asciiTheme="minorHAnsi" w:hAnsiTheme="minorHAnsi"/>
          <w:sz w:val="22"/>
          <w:szCs w:val="22"/>
        </w:rPr>
        <w:t xml:space="preserve">účinnosti </w:t>
      </w:r>
      <w:r w:rsidR="006641F6">
        <w:rPr>
          <w:rFonts w:asciiTheme="minorHAnsi" w:hAnsiTheme="minorHAnsi"/>
          <w:sz w:val="22"/>
          <w:szCs w:val="22"/>
        </w:rPr>
        <w:t>smlouvy</w:t>
      </w:r>
      <w:r>
        <w:rPr>
          <w:rFonts w:asciiTheme="minorHAnsi" w:hAnsiTheme="minorHAnsi"/>
          <w:sz w:val="22"/>
          <w:szCs w:val="22"/>
        </w:rPr>
        <w:t xml:space="preserve">, nejpozději však do okamžiku vyčerpání limitu uvedeného v čl. III odst. 3 </w:t>
      </w:r>
      <w:r w:rsidR="009F69AC">
        <w:rPr>
          <w:rFonts w:asciiTheme="minorHAnsi" w:hAnsiTheme="minorHAnsi"/>
          <w:sz w:val="22"/>
          <w:szCs w:val="22"/>
        </w:rPr>
        <w:t xml:space="preserve">a IV. odst. 1 </w:t>
      </w:r>
      <w:r>
        <w:rPr>
          <w:rFonts w:asciiTheme="minorHAnsi" w:hAnsiTheme="minorHAnsi"/>
          <w:sz w:val="22"/>
          <w:szCs w:val="22"/>
        </w:rPr>
        <w:t>této smlouvy.</w:t>
      </w:r>
    </w:p>
    <w:p w:rsidR="00A23CB4" w:rsidRPr="00983BEF" w:rsidRDefault="00A23CB4" w:rsidP="00D403DF">
      <w:pPr>
        <w:pStyle w:val="Odstavecseseznamem"/>
        <w:numPr>
          <w:ilvl w:val="0"/>
          <w:numId w:val="4"/>
        </w:numPr>
        <w:spacing w:line="276" w:lineRule="auto"/>
        <w:ind w:left="426" w:hanging="426"/>
        <w:jc w:val="both"/>
        <w:rPr>
          <w:rFonts w:asciiTheme="minorHAnsi" w:hAnsiTheme="minorHAnsi"/>
          <w:sz w:val="22"/>
          <w:szCs w:val="22"/>
        </w:rPr>
      </w:pPr>
      <w:r w:rsidRPr="00983BEF">
        <w:rPr>
          <w:rFonts w:asciiTheme="minorHAnsi" w:hAnsiTheme="minorHAnsi"/>
          <w:sz w:val="22"/>
          <w:szCs w:val="22"/>
        </w:rPr>
        <w:t>Nedílnou součástí této smlouvy</w:t>
      </w:r>
      <w:r w:rsidR="00FD141C" w:rsidRPr="00983BEF">
        <w:rPr>
          <w:rFonts w:asciiTheme="minorHAnsi" w:hAnsiTheme="minorHAnsi"/>
          <w:sz w:val="22"/>
          <w:szCs w:val="22"/>
        </w:rPr>
        <w:t xml:space="preserve">, jako příloha č. </w:t>
      </w:r>
      <w:r w:rsidR="001611D3">
        <w:rPr>
          <w:rFonts w:asciiTheme="minorHAnsi" w:hAnsiTheme="minorHAnsi"/>
          <w:sz w:val="22"/>
          <w:szCs w:val="22"/>
        </w:rPr>
        <w:t>2</w:t>
      </w:r>
      <w:r w:rsidR="00FD141C" w:rsidRPr="00983BEF">
        <w:rPr>
          <w:rFonts w:asciiTheme="minorHAnsi" w:hAnsiTheme="minorHAnsi"/>
          <w:sz w:val="22"/>
          <w:szCs w:val="22"/>
        </w:rPr>
        <w:t>,</w:t>
      </w:r>
      <w:r w:rsidRPr="00983BEF">
        <w:rPr>
          <w:rFonts w:asciiTheme="minorHAnsi" w:hAnsiTheme="minorHAnsi"/>
          <w:sz w:val="22"/>
          <w:szCs w:val="22"/>
        </w:rPr>
        <w:t xml:space="preserve"> jsou Všeobecné obchodní podmínky. Prodávající potvrzuje, že byl se zněním Všeobecných obchodních podmínek seznámen a souhlasí s nimi. Odchylná ustanovení této smlouvy mají před zněním Všeobecných podmínek přednost.</w:t>
      </w:r>
    </w:p>
    <w:p w:rsidR="00183FCA" w:rsidRPr="00983BEF" w:rsidRDefault="000318D2" w:rsidP="00D403DF">
      <w:pPr>
        <w:pStyle w:val="Normlnweb"/>
        <w:numPr>
          <w:ilvl w:val="0"/>
          <w:numId w:val="4"/>
        </w:numPr>
        <w:tabs>
          <w:tab w:val="num" w:pos="720"/>
        </w:tabs>
        <w:spacing w:before="0" w:beforeAutospacing="0" w:after="0" w:afterAutospacing="0" w:line="276" w:lineRule="auto"/>
        <w:ind w:left="426" w:hanging="426"/>
        <w:jc w:val="both"/>
        <w:rPr>
          <w:rFonts w:asciiTheme="minorHAnsi" w:hAnsiTheme="minorHAnsi"/>
          <w:sz w:val="22"/>
          <w:szCs w:val="22"/>
        </w:rPr>
      </w:pPr>
      <w:r w:rsidRPr="00983BEF">
        <w:rPr>
          <w:rFonts w:asciiTheme="minorHAnsi" w:hAnsiTheme="minorHAnsi"/>
          <w:sz w:val="22"/>
          <w:szCs w:val="22"/>
        </w:rPr>
        <w:t>V případě, že na jedné nebo na druhé smluvní straně nastanou změny (například změna sídla, změna jednajících osob atd.)</w:t>
      </w:r>
      <w:r w:rsidR="00092004" w:rsidRPr="00983BEF">
        <w:rPr>
          <w:rFonts w:asciiTheme="minorHAnsi" w:hAnsiTheme="minorHAnsi"/>
          <w:sz w:val="22"/>
          <w:szCs w:val="22"/>
        </w:rPr>
        <w:t>,</w:t>
      </w:r>
      <w:r w:rsidRPr="00983BEF">
        <w:rPr>
          <w:rFonts w:asciiTheme="minorHAnsi" w:hAnsiTheme="minorHAnsi"/>
          <w:sz w:val="22"/>
          <w:szCs w:val="22"/>
        </w:rPr>
        <w:t xml:space="preserve"> je povinna smluvní strana, u níž došlo k těmto změnám, uvedené změny druhé smluvní straně písemně oznámit. Pokud tak neučiní, odpovídá druhé smluvní straně za vzniklou škodu.</w:t>
      </w:r>
    </w:p>
    <w:p w:rsidR="00261720" w:rsidRPr="00261720" w:rsidRDefault="00261720" w:rsidP="00261720">
      <w:pPr>
        <w:pStyle w:val="Zkladntextodsazen"/>
        <w:numPr>
          <w:ilvl w:val="0"/>
          <w:numId w:val="4"/>
        </w:numPr>
        <w:spacing w:after="0" w:line="276" w:lineRule="auto"/>
        <w:ind w:left="426" w:hanging="426"/>
        <w:jc w:val="both"/>
        <w:rPr>
          <w:rFonts w:asciiTheme="minorHAnsi" w:hAnsiTheme="minorHAnsi"/>
          <w:sz w:val="22"/>
          <w:szCs w:val="22"/>
        </w:rPr>
      </w:pPr>
      <w:r w:rsidRPr="00261720">
        <w:rPr>
          <w:rFonts w:asciiTheme="minorHAnsi" w:hAnsiTheme="minorHAnsi"/>
          <w:sz w:val="22"/>
          <w:szCs w:val="22"/>
        </w:rPr>
        <w:t>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rsidR="00261720" w:rsidRPr="00261720" w:rsidRDefault="00261720" w:rsidP="00261720">
      <w:pPr>
        <w:pStyle w:val="Odstavecseseznamem"/>
        <w:numPr>
          <w:ilvl w:val="0"/>
          <w:numId w:val="4"/>
        </w:numPr>
        <w:spacing w:line="276" w:lineRule="auto"/>
        <w:ind w:left="426" w:hanging="426"/>
        <w:jc w:val="both"/>
        <w:rPr>
          <w:rFonts w:asciiTheme="minorHAnsi" w:hAnsiTheme="minorHAnsi"/>
          <w:sz w:val="22"/>
          <w:szCs w:val="22"/>
        </w:rPr>
      </w:pPr>
      <w:r w:rsidRPr="00261720">
        <w:rPr>
          <w:rFonts w:asciiTheme="minorHAnsi" w:hAnsiTheme="minorHAnsi"/>
          <w:sz w:val="22"/>
          <w:szCs w:val="22"/>
        </w:rPr>
        <w:t>Prodávající i kupující jsou povinni zachovávat mlčenlivost o všech skutečnostech, o nichž se dozvěděli při výkonu sjednané činnosti a které v zájmu správce osobních údajů nelze sdělovat jiným osobám.</w:t>
      </w:r>
    </w:p>
    <w:p w:rsidR="00261720" w:rsidRPr="00261720" w:rsidRDefault="00261720" w:rsidP="00261720">
      <w:pPr>
        <w:pStyle w:val="Odstavecseseznamem"/>
        <w:numPr>
          <w:ilvl w:val="0"/>
          <w:numId w:val="4"/>
        </w:numPr>
        <w:spacing w:line="276" w:lineRule="auto"/>
        <w:ind w:left="426" w:hanging="426"/>
        <w:jc w:val="both"/>
        <w:rPr>
          <w:rFonts w:asciiTheme="minorHAnsi" w:hAnsiTheme="minorHAnsi"/>
          <w:sz w:val="22"/>
          <w:szCs w:val="22"/>
        </w:rPr>
      </w:pPr>
      <w:r w:rsidRPr="00261720">
        <w:rPr>
          <w:rFonts w:asciiTheme="minorHAnsi" w:hAnsiTheme="minorHAnsi"/>
          <w:sz w:val="22"/>
          <w:szCs w:val="22"/>
        </w:rPr>
        <w:t>Prodávající i kupující jsou povinni zdržet se jednání, které by mohlo vést ke střetu oprávněných zájmů prodávající či kupující se zájmy osobními, zejména nebude zneužívat informací nabytých v souvislosti s výkonem sjednané činnosti ve prospěch vlastní či někoho jiného.</w:t>
      </w:r>
    </w:p>
    <w:p w:rsidR="00261720" w:rsidRPr="00261720" w:rsidRDefault="00261720" w:rsidP="00261720">
      <w:pPr>
        <w:pStyle w:val="Odstavecseseznamem"/>
        <w:numPr>
          <w:ilvl w:val="0"/>
          <w:numId w:val="4"/>
        </w:numPr>
        <w:spacing w:line="276" w:lineRule="auto"/>
        <w:ind w:left="426" w:hanging="426"/>
        <w:jc w:val="both"/>
        <w:rPr>
          <w:rFonts w:asciiTheme="minorHAnsi" w:hAnsiTheme="minorHAnsi"/>
          <w:sz w:val="22"/>
          <w:szCs w:val="22"/>
        </w:rPr>
      </w:pPr>
      <w:r w:rsidRPr="00261720">
        <w:rPr>
          <w:rFonts w:asciiTheme="minorHAnsi" w:hAnsiTheme="minorHAnsi"/>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w:t>
      </w:r>
      <w:r w:rsidRPr="00261720">
        <w:rPr>
          <w:rFonts w:asciiTheme="minorHAnsi" w:hAnsiTheme="minorHAnsi"/>
          <w:sz w:val="22"/>
          <w:szCs w:val="22"/>
        </w:rPr>
        <w:lastRenderedPageBreak/>
        <w:t xml:space="preserve">(nařízení Evropského parlamentu a Rady (EU) 2016/679) v platném znění. Prodávající i kupující je zejména povinen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zajištění osobních údajů nebo podezření z neoprávněného využití osobních údajů neoprávněnou osobou. </w:t>
      </w:r>
    </w:p>
    <w:p w:rsidR="00261720" w:rsidRPr="00261720" w:rsidRDefault="00261720" w:rsidP="00261720">
      <w:pPr>
        <w:pStyle w:val="Odstavecseseznamem"/>
        <w:numPr>
          <w:ilvl w:val="0"/>
          <w:numId w:val="4"/>
        </w:numPr>
        <w:spacing w:line="276" w:lineRule="auto"/>
        <w:ind w:left="426" w:hanging="426"/>
        <w:jc w:val="both"/>
        <w:rPr>
          <w:rFonts w:asciiTheme="minorHAnsi" w:hAnsiTheme="minorHAnsi"/>
          <w:sz w:val="22"/>
          <w:szCs w:val="22"/>
        </w:rPr>
      </w:pPr>
      <w:r w:rsidRPr="00261720">
        <w:rPr>
          <w:rFonts w:asciiTheme="minorHAnsi" w:hAnsiTheme="minorHAnsi"/>
          <w:sz w:val="22"/>
          <w:szCs w:val="22"/>
        </w:rPr>
        <w:t>Prodávající i kupující jsou povinni na požádání spolupracovat s dozorovým úřadem při plnění jeho úkolů.</w:t>
      </w:r>
    </w:p>
    <w:p w:rsidR="00261720" w:rsidRPr="00261720" w:rsidRDefault="00261720" w:rsidP="00261720">
      <w:pPr>
        <w:pStyle w:val="Odstavecseseznamem"/>
        <w:numPr>
          <w:ilvl w:val="0"/>
          <w:numId w:val="4"/>
        </w:numPr>
        <w:spacing w:line="276" w:lineRule="auto"/>
        <w:ind w:left="426" w:hanging="426"/>
        <w:jc w:val="both"/>
        <w:rPr>
          <w:rFonts w:asciiTheme="minorHAnsi" w:hAnsiTheme="minorHAnsi"/>
          <w:sz w:val="22"/>
          <w:szCs w:val="22"/>
        </w:rPr>
      </w:pPr>
      <w:r w:rsidRPr="00261720">
        <w:rPr>
          <w:rFonts w:asciiTheme="minorHAnsi" w:hAnsiTheme="minorHAnsi"/>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rsidR="005C6A50" w:rsidRDefault="00261720" w:rsidP="0069548D">
      <w:pPr>
        <w:pStyle w:val="Odstavecseseznamem"/>
        <w:numPr>
          <w:ilvl w:val="0"/>
          <w:numId w:val="4"/>
        </w:numPr>
        <w:spacing w:line="276" w:lineRule="auto"/>
        <w:ind w:left="426" w:hanging="426"/>
        <w:jc w:val="both"/>
        <w:rPr>
          <w:rFonts w:asciiTheme="minorHAnsi" w:hAnsiTheme="minorHAnsi"/>
          <w:sz w:val="22"/>
          <w:szCs w:val="22"/>
        </w:rPr>
      </w:pPr>
      <w:r w:rsidRPr="00261720">
        <w:rPr>
          <w:rFonts w:asciiTheme="minorHAnsi" w:hAnsiTheme="minorHAnsi"/>
          <w:sz w:val="22"/>
          <w:szCs w:val="22"/>
        </w:rPr>
        <w:t>Povinnost ochrany osobních údajů a mlčenlivosti trvá i po skončení smluvního vztahu.</w:t>
      </w:r>
    </w:p>
    <w:p w:rsidR="006B19AD" w:rsidRPr="0069548D" w:rsidRDefault="006B19AD" w:rsidP="00570D82">
      <w:pPr>
        <w:pStyle w:val="Odstavecseseznamem"/>
        <w:spacing w:line="276" w:lineRule="auto"/>
        <w:ind w:left="426"/>
        <w:jc w:val="both"/>
        <w:rPr>
          <w:rFonts w:asciiTheme="minorHAnsi" w:hAnsiTheme="minorHAnsi"/>
          <w:sz w:val="22"/>
          <w:szCs w:val="22"/>
        </w:rPr>
      </w:pPr>
    </w:p>
    <w:p w:rsidR="00691EBF" w:rsidRPr="00983BEF" w:rsidRDefault="00A23CB4" w:rsidP="00AA26B1">
      <w:pPr>
        <w:pStyle w:val="Zkladntextodsazen"/>
        <w:tabs>
          <w:tab w:val="num" w:pos="720"/>
        </w:tabs>
        <w:spacing w:after="0" w:line="276" w:lineRule="auto"/>
        <w:ind w:left="360"/>
        <w:jc w:val="center"/>
        <w:rPr>
          <w:rFonts w:asciiTheme="minorHAnsi" w:hAnsiTheme="minorHAnsi"/>
          <w:b/>
          <w:sz w:val="22"/>
          <w:szCs w:val="22"/>
        </w:rPr>
      </w:pPr>
      <w:r w:rsidRPr="00983BEF">
        <w:rPr>
          <w:rFonts w:asciiTheme="minorHAnsi" w:hAnsiTheme="minorHAnsi"/>
          <w:b/>
          <w:sz w:val="22"/>
          <w:szCs w:val="22"/>
        </w:rPr>
        <w:t>V</w:t>
      </w:r>
      <w:r w:rsidR="00D032B6">
        <w:rPr>
          <w:rFonts w:asciiTheme="minorHAnsi" w:hAnsiTheme="minorHAnsi"/>
          <w:b/>
          <w:sz w:val="22"/>
          <w:szCs w:val="22"/>
        </w:rPr>
        <w:t>I</w:t>
      </w:r>
      <w:r w:rsidR="00744E06">
        <w:rPr>
          <w:rFonts w:asciiTheme="minorHAnsi" w:hAnsiTheme="minorHAnsi"/>
          <w:b/>
          <w:sz w:val="22"/>
          <w:szCs w:val="22"/>
        </w:rPr>
        <w:t>I</w:t>
      </w:r>
      <w:r w:rsidR="00691EBF" w:rsidRPr="00983BEF">
        <w:rPr>
          <w:rFonts w:asciiTheme="minorHAnsi" w:hAnsiTheme="minorHAnsi"/>
          <w:b/>
          <w:sz w:val="22"/>
          <w:szCs w:val="22"/>
        </w:rPr>
        <w:t>.</w:t>
      </w:r>
    </w:p>
    <w:p w:rsidR="00691EBF" w:rsidRPr="00983BEF" w:rsidRDefault="00691EBF" w:rsidP="00AA26B1">
      <w:pPr>
        <w:pStyle w:val="Zkladntextodsazen"/>
        <w:tabs>
          <w:tab w:val="num" w:pos="720"/>
        </w:tabs>
        <w:spacing w:after="0" w:line="276" w:lineRule="auto"/>
        <w:ind w:left="360"/>
        <w:jc w:val="center"/>
        <w:rPr>
          <w:rFonts w:asciiTheme="minorHAnsi" w:hAnsiTheme="minorHAnsi"/>
          <w:b/>
          <w:sz w:val="22"/>
          <w:szCs w:val="22"/>
        </w:rPr>
      </w:pPr>
      <w:r w:rsidRPr="00983BEF">
        <w:rPr>
          <w:rFonts w:asciiTheme="minorHAnsi" w:hAnsiTheme="minorHAnsi"/>
          <w:b/>
          <w:sz w:val="22"/>
          <w:szCs w:val="22"/>
        </w:rPr>
        <w:t>Závěrečná ustanovení</w:t>
      </w:r>
    </w:p>
    <w:p w:rsidR="00093877" w:rsidRPr="00983BEF" w:rsidRDefault="00093877" w:rsidP="00093877">
      <w:pPr>
        <w:numPr>
          <w:ilvl w:val="0"/>
          <w:numId w:val="3"/>
        </w:numPr>
        <w:tabs>
          <w:tab w:val="clear" w:pos="375"/>
        </w:tabs>
        <w:spacing w:line="276" w:lineRule="auto"/>
        <w:ind w:left="426" w:hanging="426"/>
        <w:jc w:val="both"/>
        <w:rPr>
          <w:rFonts w:asciiTheme="minorHAnsi" w:hAnsiTheme="minorHAnsi"/>
          <w:iCs/>
          <w:sz w:val="22"/>
          <w:szCs w:val="22"/>
        </w:rPr>
      </w:pPr>
      <w:r w:rsidRPr="00983BEF">
        <w:rPr>
          <w:rFonts w:asciiTheme="minorHAnsi" w:hAnsiTheme="minorHAnsi"/>
          <w:iCs/>
          <w:sz w:val="22"/>
          <w:szCs w:val="22"/>
        </w:rPr>
        <w:t>Pokud nebylo v této smlouvě ujednáno jinak, řídí se právní poměry účastníků, příslušnými ustanoveními občanského zákoníku.</w:t>
      </w:r>
    </w:p>
    <w:p w:rsidR="00093877" w:rsidRPr="00983BEF" w:rsidRDefault="00093877" w:rsidP="00093877">
      <w:pPr>
        <w:numPr>
          <w:ilvl w:val="0"/>
          <w:numId w:val="3"/>
        </w:numPr>
        <w:tabs>
          <w:tab w:val="clear" w:pos="375"/>
        </w:tabs>
        <w:spacing w:line="276" w:lineRule="auto"/>
        <w:ind w:left="426" w:hanging="426"/>
        <w:jc w:val="both"/>
        <w:rPr>
          <w:rFonts w:asciiTheme="minorHAnsi" w:hAnsiTheme="minorHAnsi"/>
          <w:iCs/>
          <w:sz w:val="22"/>
          <w:szCs w:val="22"/>
        </w:rPr>
      </w:pPr>
      <w:r w:rsidRPr="00983BEF">
        <w:rPr>
          <w:rFonts w:asciiTheme="minorHAnsi" w:hAnsiTheme="minorHAnsi"/>
          <w:iCs/>
          <w:sz w:val="22"/>
          <w:szCs w:val="22"/>
        </w:rPr>
        <w:t>Změna nebo doplnění této smlouvy je možná jen formou vzestupně číslovaných písemných dodatků, které budou platné, jen budou-li řádně potvrzené a podepsané oprávněnými zástupci obou smluvních stran.</w:t>
      </w:r>
    </w:p>
    <w:p w:rsidR="00C8196F" w:rsidRPr="00C8196F" w:rsidRDefault="00C8196F" w:rsidP="000B2BA0">
      <w:pPr>
        <w:pStyle w:val="Odstavecseseznamem"/>
        <w:numPr>
          <w:ilvl w:val="0"/>
          <w:numId w:val="3"/>
        </w:numPr>
        <w:spacing w:line="276" w:lineRule="auto"/>
        <w:jc w:val="both"/>
        <w:rPr>
          <w:rFonts w:asciiTheme="minorHAnsi" w:hAnsiTheme="minorHAnsi"/>
          <w:sz w:val="22"/>
          <w:szCs w:val="22"/>
        </w:rPr>
      </w:pPr>
      <w:r w:rsidRPr="004504EF">
        <w:rPr>
          <w:rFonts w:asciiTheme="minorHAnsi" w:hAnsiTheme="minorHAnsi"/>
          <w:iCs/>
          <w:sz w:val="22"/>
          <w:szCs w:val="22"/>
        </w:rPr>
        <w:t xml:space="preserve">Tato smlouva je vyhotovena ve </w:t>
      </w:r>
      <w:r>
        <w:rPr>
          <w:rFonts w:asciiTheme="minorHAnsi" w:hAnsiTheme="minorHAnsi"/>
          <w:iCs/>
          <w:sz w:val="22"/>
          <w:szCs w:val="22"/>
        </w:rPr>
        <w:t xml:space="preserve">dvou </w:t>
      </w:r>
      <w:r w:rsidRPr="004504EF">
        <w:rPr>
          <w:rFonts w:asciiTheme="minorHAnsi" w:hAnsiTheme="minorHAnsi"/>
          <w:iCs/>
          <w:sz w:val="22"/>
          <w:szCs w:val="22"/>
        </w:rPr>
        <w:t xml:space="preserve">vyhotoveních, z nichž </w:t>
      </w:r>
      <w:r w:rsidRPr="004504EF">
        <w:rPr>
          <w:rFonts w:asciiTheme="minorHAnsi" w:hAnsiTheme="minorHAnsi"/>
          <w:sz w:val="22"/>
          <w:szCs w:val="22"/>
        </w:rPr>
        <w:t>každé má platnost originálu a</w:t>
      </w:r>
      <w:r w:rsidRPr="004504EF">
        <w:rPr>
          <w:rFonts w:asciiTheme="minorHAnsi" w:hAnsiTheme="minorHAnsi"/>
          <w:iCs/>
          <w:sz w:val="22"/>
          <w:szCs w:val="22"/>
        </w:rPr>
        <w:t xml:space="preserve"> každá strana obdrží po </w:t>
      </w:r>
      <w:r>
        <w:rPr>
          <w:rFonts w:asciiTheme="minorHAnsi" w:hAnsiTheme="minorHAnsi"/>
          <w:iCs/>
          <w:sz w:val="22"/>
          <w:szCs w:val="22"/>
        </w:rPr>
        <w:t>jednom</w:t>
      </w:r>
      <w:r w:rsidRPr="004504EF">
        <w:rPr>
          <w:rFonts w:asciiTheme="minorHAnsi" w:hAnsiTheme="minorHAnsi"/>
          <w:iCs/>
          <w:sz w:val="22"/>
          <w:szCs w:val="22"/>
        </w:rPr>
        <w:t xml:space="preserve"> vyhotovení</w:t>
      </w:r>
      <w:r>
        <w:rPr>
          <w:rFonts w:asciiTheme="minorHAnsi" w:hAnsiTheme="minorHAnsi"/>
          <w:iCs/>
          <w:sz w:val="22"/>
          <w:szCs w:val="22"/>
        </w:rPr>
        <w:t>.</w:t>
      </w:r>
    </w:p>
    <w:p w:rsidR="00093877" w:rsidRPr="000B2BA0" w:rsidRDefault="00093877" w:rsidP="000B2BA0">
      <w:pPr>
        <w:pStyle w:val="Odstavecseseznamem"/>
        <w:numPr>
          <w:ilvl w:val="0"/>
          <w:numId w:val="3"/>
        </w:numPr>
        <w:spacing w:line="276" w:lineRule="auto"/>
        <w:jc w:val="both"/>
        <w:rPr>
          <w:rFonts w:asciiTheme="minorHAnsi" w:hAnsiTheme="minorHAnsi"/>
          <w:sz w:val="22"/>
          <w:szCs w:val="22"/>
        </w:rPr>
      </w:pPr>
      <w:r>
        <w:rPr>
          <w:rFonts w:asciiTheme="minorHAnsi" w:hAnsiTheme="minorHAnsi"/>
          <w:color w:val="000000"/>
          <w:sz w:val="22"/>
          <w:szCs w:val="22"/>
        </w:rPr>
        <w:t xml:space="preserve"> </w:t>
      </w:r>
      <w:r w:rsidR="000B2BA0" w:rsidRPr="001166AB">
        <w:rPr>
          <w:rFonts w:asciiTheme="minorHAnsi" w:hAnsiTheme="minorHAnsi"/>
          <w:sz w:val="22"/>
        </w:rPr>
        <w:t>Smlouva nabude účinnosti dnem jejího uveřejnění dle zákona č. 340/2015 Sb.,</w:t>
      </w:r>
      <w:r w:rsidR="000B2BA0" w:rsidRPr="001166AB">
        <w:rPr>
          <w:rStyle w:val="h1a6"/>
          <w:rFonts w:asciiTheme="minorHAnsi" w:hAnsiTheme="minorHAnsi"/>
          <w:sz w:val="22"/>
        </w:rPr>
        <w:t xml:space="preserve"> </w:t>
      </w:r>
      <w:r w:rsidR="000B2BA0" w:rsidRPr="001166AB">
        <w:rPr>
          <w:rStyle w:val="h1a6"/>
          <w:rFonts w:asciiTheme="minorHAnsi" w:hAnsiTheme="minorHAnsi"/>
          <w:i w:val="0"/>
          <w:iCs w:val="0"/>
          <w:sz w:val="22"/>
        </w:rPr>
        <w:t>o zvláštních podmínkách účinnosti některých smluv, uveřejňování těchto smluv a o registru smluv</w:t>
      </w:r>
      <w:r w:rsidR="000B2BA0" w:rsidRPr="001166AB">
        <w:rPr>
          <w:rFonts w:asciiTheme="minorHAnsi" w:hAnsiTheme="minorHAnsi"/>
          <w:sz w:val="20"/>
          <w:szCs w:val="22"/>
        </w:rPr>
        <w:t xml:space="preserve">. </w:t>
      </w:r>
    </w:p>
    <w:p w:rsidR="005C6A50" w:rsidRPr="00261720" w:rsidRDefault="00093877" w:rsidP="005C6A50">
      <w:pPr>
        <w:numPr>
          <w:ilvl w:val="0"/>
          <w:numId w:val="3"/>
        </w:numPr>
        <w:tabs>
          <w:tab w:val="clear" w:pos="375"/>
        </w:tabs>
        <w:spacing w:line="276" w:lineRule="auto"/>
        <w:ind w:left="426" w:hanging="426"/>
        <w:jc w:val="both"/>
        <w:rPr>
          <w:rFonts w:asciiTheme="minorHAnsi" w:hAnsiTheme="minorHAnsi"/>
          <w:iCs/>
          <w:sz w:val="22"/>
          <w:szCs w:val="22"/>
        </w:rPr>
      </w:pPr>
      <w:r w:rsidRPr="00983BEF">
        <w:rPr>
          <w:rFonts w:asciiTheme="minorHAnsi" w:hAnsiTheme="minorHAnsi"/>
          <w:iCs/>
          <w:sz w:val="22"/>
          <w:szCs w:val="22"/>
        </w:rPr>
        <w:t>Smluvní strany prohlašují, že tato smlouva byla sepsána podle jejich skutečné a svobodné vůle. Smlouvu přečetly, s jejím obsahem souhlasí,</w:t>
      </w:r>
      <w:r w:rsidRPr="00983BEF">
        <w:rPr>
          <w:rFonts w:asciiTheme="minorHAnsi" w:hAnsiTheme="minorHAnsi"/>
          <w:sz w:val="22"/>
          <w:szCs w:val="22"/>
        </w:rPr>
        <w:t xml:space="preserve"> ujednání obsažená v této smlouvě považují za ujednání odpovídající dobrým mravům a zásadám poctivého obchodního styku,</w:t>
      </w:r>
      <w:r w:rsidRPr="00983BEF">
        <w:rPr>
          <w:rFonts w:asciiTheme="minorHAnsi" w:hAnsiTheme="minorHAnsi"/>
          <w:iCs/>
          <w:sz w:val="22"/>
          <w:szCs w:val="22"/>
        </w:rPr>
        <w:t xml:space="preserve"> na důkaz čehož připojují vlastnoruční podpisy.</w:t>
      </w:r>
    </w:p>
    <w:p w:rsidR="00AD3087" w:rsidRPr="001529CD" w:rsidRDefault="00AD3087" w:rsidP="00AD3087">
      <w:pPr>
        <w:numPr>
          <w:ilvl w:val="0"/>
          <w:numId w:val="3"/>
        </w:numPr>
        <w:spacing w:line="276" w:lineRule="auto"/>
        <w:jc w:val="both"/>
        <w:rPr>
          <w:rFonts w:ascii="Calibri" w:hAnsi="Calibri"/>
          <w:sz w:val="22"/>
          <w:szCs w:val="22"/>
        </w:rPr>
      </w:pPr>
      <w:r w:rsidRPr="00C00B61">
        <w:rPr>
          <w:rFonts w:asciiTheme="minorHAnsi" w:hAnsiTheme="minorHAnsi"/>
          <w:iCs/>
          <w:sz w:val="22"/>
          <w:szCs w:val="22"/>
        </w:rPr>
        <w:t>Nedílnou součástí této smlouvy je: Příloha č. 1 – Technická specifikace a ceník</w:t>
      </w:r>
      <w:r w:rsidR="00782B37">
        <w:rPr>
          <w:rFonts w:asciiTheme="minorHAnsi" w:hAnsiTheme="minorHAnsi"/>
          <w:iCs/>
          <w:sz w:val="22"/>
          <w:szCs w:val="22"/>
        </w:rPr>
        <w:t xml:space="preserve"> a </w:t>
      </w:r>
      <w:r w:rsidRPr="001529CD">
        <w:rPr>
          <w:rFonts w:asciiTheme="minorHAnsi" w:hAnsiTheme="minorHAnsi"/>
          <w:iCs/>
          <w:sz w:val="22"/>
          <w:szCs w:val="22"/>
        </w:rPr>
        <w:t>Příloha č. 2 – Všeobecné obchodní podmínky</w:t>
      </w:r>
    </w:p>
    <w:p w:rsidR="00AD3087" w:rsidRDefault="00AD3087" w:rsidP="00AD3087">
      <w:pPr>
        <w:spacing w:line="276" w:lineRule="auto"/>
        <w:jc w:val="both"/>
        <w:rPr>
          <w:rFonts w:asciiTheme="minorHAnsi" w:hAnsiTheme="minorHAnsi"/>
          <w:iCs/>
          <w:sz w:val="22"/>
          <w:szCs w:val="22"/>
        </w:rPr>
      </w:pPr>
    </w:p>
    <w:p w:rsidR="00AD3087" w:rsidRDefault="00AD3087" w:rsidP="00AD3087">
      <w:pPr>
        <w:spacing w:line="276" w:lineRule="auto"/>
        <w:jc w:val="both"/>
        <w:rPr>
          <w:rFonts w:asciiTheme="minorHAnsi" w:hAnsiTheme="minorHAnsi"/>
          <w:iCs/>
          <w:sz w:val="22"/>
          <w:szCs w:val="22"/>
        </w:rPr>
      </w:pPr>
      <w:r w:rsidRPr="00C00B61">
        <w:rPr>
          <w:rFonts w:asciiTheme="minorHAnsi" w:hAnsiTheme="minorHAnsi"/>
          <w:iCs/>
          <w:sz w:val="22"/>
          <w:szCs w:val="22"/>
        </w:rPr>
        <w:t>Příloha č. 1 – Technická specifikace a ceník</w:t>
      </w:r>
    </w:p>
    <w:p w:rsidR="00AD3087" w:rsidRPr="001529CD" w:rsidRDefault="00AD3087" w:rsidP="00AD3087">
      <w:pPr>
        <w:spacing w:line="276" w:lineRule="auto"/>
        <w:jc w:val="both"/>
        <w:rPr>
          <w:rFonts w:ascii="Calibri" w:hAnsi="Calibri"/>
          <w:sz w:val="22"/>
          <w:szCs w:val="22"/>
        </w:rPr>
      </w:pPr>
      <w:r w:rsidRPr="001529CD">
        <w:rPr>
          <w:rFonts w:asciiTheme="minorHAnsi" w:hAnsiTheme="minorHAnsi"/>
          <w:iCs/>
          <w:sz w:val="22"/>
          <w:szCs w:val="22"/>
        </w:rPr>
        <w:t>Příloha č. 2 – Všeobecné obchodní podmínky</w:t>
      </w:r>
    </w:p>
    <w:p w:rsidR="001F6468" w:rsidRPr="00983BEF" w:rsidRDefault="001F6468" w:rsidP="00AA26B1">
      <w:pPr>
        <w:pStyle w:val="Zkladntext3"/>
        <w:spacing w:after="0" w:line="276" w:lineRule="auto"/>
        <w:jc w:val="both"/>
        <w:rPr>
          <w:rFonts w:asciiTheme="minorHAnsi" w:hAnsiTheme="minorHAnsi"/>
          <w:sz w:val="22"/>
          <w:szCs w:val="22"/>
        </w:rPr>
      </w:pPr>
    </w:p>
    <w:p w:rsidR="000318D2" w:rsidRPr="00983BEF" w:rsidRDefault="000318D2" w:rsidP="00AA26B1">
      <w:pPr>
        <w:pStyle w:val="Zkladntext3"/>
        <w:tabs>
          <w:tab w:val="left" w:pos="5954"/>
        </w:tabs>
        <w:spacing w:after="0" w:line="276" w:lineRule="auto"/>
        <w:jc w:val="both"/>
        <w:rPr>
          <w:rFonts w:asciiTheme="minorHAnsi" w:hAnsiTheme="minorHAnsi"/>
          <w:sz w:val="22"/>
          <w:szCs w:val="22"/>
        </w:rPr>
      </w:pPr>
      <w:r w:rsidRPr="00983BEF">
        <w:rPr>
          <w:rFonts w:asciiTheme="minorHAnsi" w:hAnsiTheme="minorHAnsi"/>
          <w:sz w:val="22"/>
          <w:szCs w:val="22"/>
        </w:rPr>
        <w:t>V</w:t>
      </w:r>
      <w:r w:rsidR="000A06E3" w:rsidRPr="00983BEF">
        <w:rPr>
          <w:rFonts w:asciiTheme="minorHAnsi" w:hAnsiTheme="minorHAnsi"/>
          <w:sz w:val="22"/>
          <w:szCs w:val="22"/>
        </w:rPr>
        <w:t> </w:t>
      </w:r>
      <w:r w:rsidR="000F2BFE" w:rsidRPr="00983BEF">
        <w:rPr>
          <w:rFonts w:asciiTheme="minorHAnsi" w:hAnsiTheme="minorHAnsi"/>
          <w:sz w:val="22"/>
          <w:szCs w:val="22"/>
        </w:rPr>
        <w:t>Brně</w:t>
      </w:r>
      <w:r w:rsidR="000A06E3" w:rsidRPr="00983BEF">
        <w:rPr>
          <w:rFonts w:asciiTheme="minorHAnsi" w:hAnsiTheme="minorHAnsi"/>
          <w:sz w:val="22"/>
          <w:szCs w:val="22"/>
        </w:rPr>
        <w:t xml:space="preserve"> </w:t>
      </w:r>
      <w:r w:rsidRPr="00983BEF">
        <w:rPr>
          <w:rFonts w:asciiTheme="minorHAnsi" w:hAnsiTheme="minorHAnsi"/>
          <w:sz w:val="22"/>
          <w:szCs w:val="22"/>
        </w:rPr>
        <w:t>dne</w:t>
      </w:r>
      <w:r w:rsidR="00BA44D0" w:rsidRPr="00983BEF">
        <w:rPr>
          <w:rFonts w:asciiTheme="minorHAnsi" w:hAnsiTheme="minorHAnsi"/>
          <w:sz w:val="22"/>
          <w:szCs w:val="22"/>
        </w:rPr>
        <w:t xml:space="preserve"> ………</w:t>
      </w:r>
      <w:proofErr w:type="gramStart"/>
      <w:r w:rsidR="00BA44D0" w:rsidRPr="00983BEF">
        <w:rPr>
          <w:rFonts w:asciiTheme="minorHAnsi" w:hAnsiTheme="minorHAnsi"/>
          <w:sz w:val="22"/>
          <w:szCs w:val="22"/>
        </w:rPr>
        <w:t>…..</w:t>
      </w:r>
      <w:r w:rsidR="00AA26B1" w:rsidRPr="00983BEF">
        <w:rPr>
          <w:rFonts w:asciiTheme="minorHAnsi" w:hAnsiTheme="minorHAnsi"/>
          <w:sz w:val="22"/>
          <w:szCs w:val="22"/>
        </w:rPr>
        <w:tab/>
      </w:r>
      <w:r w:rsidRPr="00983BEF">
        <w:rPr>
          <w:rFonts w:asciiTheme="minorHAnsi" w:hAnsiTheme="minorHAnsi"/>
          <w:sz w:val="22"/>
          <w:szCs w:val="22"/>
        </w:rPr>
        <w:t>V</w:t>
      </w:r>
      <w:r w:rsidR="000F2BFE" w:rsidRPr="00983BEF">
        <w:rPr>
          <w:rFonts w:asciiTheme="minorHAnsi" w:hAnsiTheme="minorHAnsi"/>
          <w:sz w:val="22"/>
          <w:szCs w:val="22"/>
        </w:rPr>
        <w:t xml:space="preserve"> …</w:t>
      </w:r>
      <w:proofErr w:type="gramEnd"/>
      <w:r w:rsidR="000F2BFE" w:rsidRPr="00983BEF">
        <w:rPr>
          <w:rFonts w:asciiTheme="minorHAnsi" w:hAnsiTheme="minorHAnsi"/>
          <w:sz w:val="22"/>
          <w:szCs w:val="22"/>
        </w:rPr>
        <w:t>…..</w:t>
      </w:r>
      <w:r w:rsidRPr="00983BEF">
        <w:rPr>
          <w:rFonts w:asciiTheme="minorHAnsi" w:hAnsiTheme="minorHAnsi"/>
          <w:sz w:val="22"/>
          <w:szCs w:val="22"/>
        </w:rPr>
        <w:t xml:space="preserve"> dne</w:t>
      </w:r>
      <w:r w:rsidR="00BA44D0" w:rsidRPr="00983BEF">
        <w:rPr>
          <w:rFonts w:asciiTheme="minorHAnsi" w:hAnsiTheme="minorHAnsi"/>
          <w:sz w:val="22"/>
          <w:szCs w:val="22"/>
        </w:rPr>
        <w:t>………….</w:t>
      </w:r>
    </w:p>
    <w:p w:rsidR="00C8488B" w:rsidRPr="00983BEF" w:rsidRDefault="00C8488B" w:rsidP="00AA26B1">
      <w:pPr>
        <w:pStyle w:val="Zkladntext3"/>
        <w:tabs>
          <w:tab w:val="left" w:pos="5954"/>
        </w:tabs>
        <w:spacing w:after="0" w:line="276" w:lineRule="auto"/>
        <w:jc w:val="both"/>
        <w:rPr>
          <w:rFonts w:asciiTheme="minorHAnsi" w:hAnsiTheme="minorHAnsi"/>
          <w:sz w:val="22"/>
          <w:szCs w:val="22"/>
        </w:rPr>
      </w:pPr>
    </w:p>
    <w:p w:rsidR="006F1EA8" w:rsidRPr="00983BEF" w:rsidRDefault="009023F0" w:rsidP="00AA26B1">
      <w:pPr>
        <w:pStyle w:val="Zkladntext3"/>
        <w:tabs>
          <w:tab w:val="left" w:pos="5954"/>
        </w:tabs>
        <w:spacing w:after="0" w:line="276" w:lineRule="auto"/>
        <w:jc w:val="both"/>
        <w:rPr>
          <w:rFonts w:asciiTheme="minorHAnsi" w:hAnsiTheme="minorHAnsi"/>
          <w:sz w:val="22"/>
          <w:szCs w:val="22"/>
        </w:rPr>
      </w:pPr>
      <w:r w:rsidRPr="00983BEF">
        <w:rPr>
          <w:rFonts w:asciiTheme="minorHAnsi" w:hAnsiTheme="minorHAnsi"/>
          <w:sz w:val="22"/>
          <w:szCs w:val="22"/>
        </w:rPr>
        <w:t>Za kupujícího</w:t>
      </w:r>
      <w:r w:rsidRPr="00983BEF">
        <w:rPr>
          <w:rFonts w:asciiTheme="minorHAnsi" w:hAnsiTheme="minorHAnsi"/>
          <w:sz w:val="22"/>
          <w:szCs w:val="22"/>
        </w:rPr>
        <w:tab/>
        <w:t>Za prodávajícího</w:t>
      </w:r>
    </w:p>
    <w:p w:rsidR="00C8488B" w:rsidRPr="00983BEF" w:rsidRDefault="00C8488B" w:rsidP="00AA26B1">
      <w:pPr>
        <w:pStyle w:val="Zkladntext3"/>
        <w:spacing w:after="0" w:line="276" w:lineRule="auto"/>
        <w:jc w:val="both"/>
        <w:rPr>
          <w:rFonts w:asciiTheme="minorHAnsi" w:hAnsiTheme="minorHAnsi"/>
          <w:sz w:val="22"/>
          <w:szCs w:val="22"/>
        </w:rPr>
      </w:pPr>
    </w:p>
    <w:p w:rsidR="00C8488B" w:rsidRDefault="00C8488B" w:rsidP="00AA26B1">
      <w:pPr>
        <w:pStyle w:val="Zkladntext3"/>
        <w:spacing w:after="0" w:line="276" w:lineRule="auto"/>
        <w:jc w:val="both"/>
        <w:rPr>
          <w:rFonts w:asciiTheme="minorHAnsi" w:hAnsiTheme="minorHAnsi"/>
          <w:sz w:val="22"/>
          <w:szCs w:val="22"/>
        </w:rPr>
      </w:pPr>
    </w:p>
    <w:p w:rsidR="007F26C2" w:rsidRDefault="007F26C2" w:rsidP="00AA26B1">
      <w:pPr>
        <w:pStyle w:val="Zkladntext3"/>
        <w:spacing w:after="0" w:line="276" w:lineRule="auto"/>
        <w:jc w:val="both"/>
        <w:rPr>
          <w:rFonts w:asciiTheme="minorHAnsi" w:hAnsiTheme="minorHAnsi"/>
          <w:sz w:val="22"/>
          <w:szCs w:val="22"/>
        </w:rPr>
      </w:pPr>
    </w:p>
    <w:p w:rsidR="007F26C2" w:rsidRPr="00983BEF" w:rsidRDefault="007F26C2" w:rsidP="00AA26B1">
      <w:pPr>
        <w:pStyle w:val="Zkladntext3"/>
        <w:spacing w:after="0" w:line="276" w:lineRule="auto"/>
        <w:jc w:val="both"/>
        <w:rPr>
          <w:rFonts w:asciiTheme="minorHAnsi" w:hAnsiTheme="minorHAnsi"/>
          <w:sz w:val="22"/>
          <w:szCs w:val="22"/>
        </w:rPr>
      </w:pPr>
      <w:bookmarkStart w:id="1" w:name="_GoBack"/>
      <w:bookmarkEnd w:id="1"/>
    </w:p>
    <w:p w:rsidR="000318D2" w:rsidRPr="00983BEF" w:rsidRDefault="004E63B2" w:rsidP="00A01B24">
      <w:pPr>
        <w:pStyle w:val="Zkladntext3"/>
        <w:tabs>
          <w:tab w:val="left" w:pos="5954"/>
        </w:tabs>
        <w:spacing w:after="0" w:line="276" w:lineRule="auto"/>
        <w:jc w:val="both"/>
        <w:rPr>
          <w:rFonts w:asciiTheme="minorHAnsi" w:hAnsiTheme="minorHAnsi"/>
          <w:sz w:val="22"/>
          <w:szCs w:val="22"/>
        </w:rPr>
      </w:pPr>
      <w:r w:rsidRPr="00983BEF">
        <w:rPr>
          <w:rFonts w:asciiTheme="minorHAnsi" w:hAnsiTheme="minorHAnsi"/>
          <w:sz w:val="22"/>
          <w:szCs w:val="22"/>
        </w:rPr>
        <w:t>………………………………</w:t>
      </w:r>
      <w:r w:rsidR="00AA26B1" w:rsidRPr="00983BEF">
        <w:rPr>
          <w:rFonts w:asciiTheme="minorHAnsi" w:hAnsiTheme="minorHAnsi"/>
          <w:sz w:val="22"/>
          <w:szCs w:val="22"/>
        </w:rPr>
        <w:tab/>
      </w:r>
      <w:r w:rsidRPr="00983BEF">
        <w:rPr>
          <w:rFonts w:asciiTheme="minorHAnsi" w:hAnsiTheme="minorHAnsi"/>
          <w:sz w:val="22"/>
          <w:szCs w:val="22"/>
        </w:rPr>
        <w:t>………………………………</w:t>
      </w:r>
    </w:p>
    <w:p w:rsidR="000F2BFE" w:rsidRPr="00983BEF" w:rsidRDefault="00485A23" w:rsidP="001F6468">
      <w:pPr>
        <w:pStyle w:val="Zkladntext3"/>
        <w:tabs>
          <w:tab w:val="center" w:pos="7230"/>
        </w:tabs>
        <w:spacing w:after="0"/>
        <w:jc w:val="both"/>
        <w:rPr>
          <w:rFonts w:asciiTheme="minorHAnsi" w:hAnsiTheme="minorHAnsi"/>
          <w:sz w:val="22"/>
          <w:szCs w:val="22"/>
        </w:rPr>
      </w:pPr>
      <w:r w:rsidRPr="00983BEF">
        <w:rPr>
          <w:rFonts w:asciiTheme="minorHAnsi" w:hAnsiTheme="minorHAnsi"/>
          <w:sz w:val="22"/>
          <w:szCs w:val="22"/>
        </w:rPr>
        <w:t>Ing. Miloš Havránek</w:t>
      </w:r>
    </w:p>
    <w:p w:rsidR="00C74D82" w:rsidRDefault="001F6468" w:rsidP="000B2BA0">
      <w:pPr>
        <w:pStyle w:val="Zkladntext3"/>
        <w:tabs>
          <w:tab w:val="center" w:pos="7230"/>
        </w:tabs>
        <w:spacing w:after="0"/>
        <w:jc w:val="both"/>
        <w:rPr>
          <w:rFonts w:asciiTheme="minorHAnsi" w:hAnsiTheme="minorHAnsi"/>
          <w:sz w:val="22"/>
          <w:szCs w:val="22"/>
        </w:rPr>
      </w:pPr>
      <w:r w:rsidRPr="00983BEF">
        <w:rPr>
          <w:rFonts w:asciiTheme="minorHAnsi" w:hAnsiTheme="minorHAnsi"/>
          <w:sz w:val="22"/>
          <w:szCs w:val="22"/>
        </w:rPr>
        <w:t xml:space="preserve">  </w:t>
      </w:r>
      <w:r w:rsidR="00485A23" w:rsidRPr="00983BEF">
        <w:rPr>
          <w:rFonts w:asciiTheme="minorHAnsi" w:hAnsiTheme="minorHAnsi"/>
          <w:sz w:val="22"/>
          <w:szCs w:val="22"/>
        </w:rPr>
        <w:t>generální ředite</w:t>
      </w:r>
      <w:r w:rsidR="00983BEF">
        <w:rPr>
          <w:rFonts w:asciiTheme="minorHAnsi" w:hAnsiTheme="minorHAnsi"/>
          <w:sz w:val="22"/>
          <w:szCs w:val="22"/>
        </w:rPr>
        <w:t>l</w:t>
      </w:r>
    </w:p>
    <w:p w:rsidR="00C47BCD" w:rsidRPr="00983BEF" w:rsidRDefault="00C47BCD" w:rsidP="000B2BA0">
      <w:pPr>
        <w:pStyle w:val="Zkladntext3"/>
        <w:tabs>
          <w:tab w:val="center" w:pos="7230"/>
        </w:tabs>
        <w:spacing w:after="0"/>
        <w:jc w:val="both"/>
      </w:pPr>
    </w:p>
    <w:sectPr w:rsidR="00C47BCD" w:rsidRPr="00983BEF" w:rsidSect="007F26C2">
      <w:footerReference w:type="even" r:id="rId9"/>
      <w:footerReference w:type="default" r:id="rId10"/>
      <w:pgSz w:w="11904" w:h="16834"/>
      <w:pgMar w:top="1134" w:right="1418" w:bottom="1418" w:left="1418" w:header="709" w:footer="709" w:gutter="0"/>
      <w:pgNumType w:chapStyle="1"/>
      <w:cols w:space="708"/>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2CC5" w:rsidRDefault="00DF2CC5">
      <w:r>
        <w:separator/>
      </w:r>
    </w:p>
  </w:endnote>
  <w:endnote w:type="continuationSeparator" w:id="0">
    <w:p w:rsidR="00DF2CC5" w:rsidRDefault="00DF2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5FB" w:rsidRDefault="00466693">
    <w:pPr>
      <w:pStyle w:val="Zpat"/>
      <w:framePr w:wrap="around" w:vAnchor="text" w:hAnchor="margin" w:xAlign="center" w:y="1"/>
      <w:rPr>
        <w:rStyle w:val="slostrnky"/>
      </w:rPr>
    </w:pPr>
    <w:r>
      <w:rPr>
        <w:rStyle w:val="slostrnky"/>
      </w:rPr>
      <w:fldChar w:fldCharType="begin"/>
    </w:r>
    <w:r w:rsidR="002725FB">
      <w:rPr>
        <w:rStyle w:val="slostrnky"/>
      </w:rPr>
      <w:instrText xml:space="preserve">PAGE  </w:instrText>
    </w:r>
    <w:r>
      <w:rPr>
        <w:rStyle w:val="slostrnky"/>
      </w:rPr>
      <w:fldChar w:fldCharType="end"/>
    </w:r>
  </w:p>
  <w:p w:rsidR="002725FB" w:rsidRDefault="002725FB">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sz w:val="20"/>
        <w:szCs w:val="20"/>
      </w:rPr>
      <w:id w:val="-1057614873"/>
      <w:docPartObj>
        <w:docPartGallery w:val="Page Numbers (Bottom of Page)"/>
        <w:docPartUnique/>
      </w:docPartObj>
    </w:sdtPr>
    <w:sdtEndPr/>
    <w:sdtContent>
      <w:sdt>
        <w:sdtPr>
          <w:rPr>
            <w:rFonts w:asciiTheme="minorHAnsi" w:hAnsiTheme="minorHAnsi"/>
            <w:sz w:val="20"/>
            <w:szCs w:val="20"/>
          </w:rPr>
          <w:id w:val="1728636285"/>
          <w:docPartObj>
            <w:docPartGallery w:val="Page Numbers (Top of Page)"/>
            <w:docPartUnique/>
          </w:docPartObj>
        </w:sdtPr>
        <w:sdtEndPr/>
        <w:sdtContent>
          <w:p w:rsidR="00C51095" w:rsidRPr="00C51095" w:rsidRDefault="00C51095">
            <w:pPr>
              <w:pStyle w:val="Zpat"/>
              <w:jc w:val="center"/>
              <w:rPr>
                <w:rFonts w:asciiTheme="minorHAnsi" w:hAnsiTheme="minorHAnsi"/>
                <w:sz w:val="20"/>
                <w:szCs w:val="20"/>
              </w:rPr>
            </w:pPr>
            <w:r w:rsidRPr="00C51095">
              <w:rPr>
                <w:rFonts w:asciiTheme="minorHAnsi" w:hAnsiTheme="minorHAnsi"/>
                <w:sz w:val="20"/>
                <w:szCs w:val="20"/>
              </w:rPr>
              <w:t xml:space="preserve">Stránka </w:t>
            </w:r>
            <w:r w:rsidR="00466693" w:rsidRPr="00C51095">
              <w:rPr>
                <w:rFonts w:asciiTheme="minorHAnsi" w:hAnsiTheme="minorHAnsi"/>
                <w:b/>
                <w:bCs/>
                <w:sz w:val="20"/>
                <w:szCs w:val="20"/>
              </w:rPr>
              <w:fldChar w:fldCharType="begin"/>
            </w:r>
            <w:r w:rsidRPr="00C51095">
              <w:rPr>
                <w:rFonts w:asciiTheme="minorHAnsi" w:hAnsiTheme="minorHAnsi"/>
                <w:b/>
                <w:bCs/>
                <w:sz w:val="20"/>
                <w:szCs w:val="20"/>
              </w:rPr>
              <w:instrText>PAGE</w:instrText>
            </w:r>
            <w:r w:rsidR="00466693" w:rsidRPr="00C51095">
              <w:rPr>
                <w:rFonts w:asciiTheme="minorHAnsi" w:hAnsiTheme="minorHAnsi"/>
                <w:b/>
                <w:bCs/>
                <w:sz w:val="20"/>
                <w:szCs w:val="20"/>
              </w:rPr>
              <w:fldChar w:fldCharType="separate"/>
            </w:r>
            <w:r w:rsidR="007F26C2">
              <w:rPr>
                <w:rFonts w:asciiTheme="minorHAnsi" w:hAnsiTheme="minorHAnsi"/>
                <w:b/>
                <w:bCs/>
                <w:noProof/>
                <w:sz w:val="20"/>
                <w:szCs w:val="20"/>
              </w:rPr>
              <w:t>4</w:t>
            </w:r>
            <w:r w:rsidR="00466693" w:rsidRPr="00C51095">
              <w:rPr>
                <w:rFonts w:asciiTheme="minorHAnsi" w:hAnsiTheme="minorHAnsi"/>
                <w:b/>
                <w:bCs/>
                <w:sz w:val="20"/>
                <w:szCs w:val="20"/>
              </w:rPr>
              <w:fldChar w:fldCharType="end"/>
            </w:r>
            <w:r w:rsidRPr="00C51095">
              <w:rPr>
                <w:rFonts w:asciiTheme="minorHAnsi" w:hAnsiTheme="minorHAnsi"/>
                <w:sz w:val="20"/>
                <w:szCs w:val="20"/>
              </w:rPr>
              <w:t xml:space="preserve"> z </w:t>
            </w:r>
            <w:r w:rsidR="00466693" w:rsidRPr="00C51095">
              <w:rPr>
                <w:rFonts w:asciiTheme="minorHAnsi" w:hAnsiTheme="minorHAnsi"/>
                <w:b/>
                <w:bCs/>
                <w:sz w:val="20"/>
                <w:szCs w:val="20"/>
              </w:rPr>
              <w:fldChar w:fldCharType="begin"/>
            </w:r>
            <w:r w:rsidRPr="00C51095">
              <w:rPr>
                <w:rFonts w:asciiTheme="minorHAnsi" w:hAnsiTheme="minorHAnsi"/>
                <w:b/>
                <w:bCs/>
                <w:sz w:val="20"/>
                <w:szCs w:val="20"/>
              </w:rPr>
              <w:instrText>NUMPAGES</w:instrText>
            </w:r>
            <w:r w:rsidR="00466693" w:rsidRPr="00C51095">
              <w:rPr>
                <w:rFonts w:asciiTheme="minorHAnsi" w:hAnsiTheme="minorHAnsi"/>
                <w:b/>
                <w:bCs/>
                <w:sz w:val="20"/>
                <w:szCs w:val="20"/>
              </w:rPr>
              <w:fldChar w:fldCharType="separate"/>
            </w:r>
            <w:r w:rsidR="007F26C2">
              <w:rPr>
                <w:rFonts w:asciiTheme="minorHAnsi" w:hAnsiTheme="minorHAnsi"/>
                <w:b/>
                <w:bCs/>
                <w:noProof/>
                <w:sz w:val="20"/>
                <w:szCs w:val="20"/>
              </w:rPr>
              <w:t>4</w:t>
            </w:r>
            <w:r w:rsidR="00466693" w:rsidRPr="00C51095">
              <w:rPr>
                <w:rFonts w:asciiTheme="minorHAnsi" w:hAnsiTheme="minorHAnsi"/>
                <w:b/>
                <w:bCs/>
                <w:sz w:val="20"/>
                <w:szCs w:val="20"/>
              </w:rPr>
              <w:fldChar w:fldCharType="end"/>
            </w:r>
          </w:p>
        </w:sdtContent>
      </w:sdt>
    </w:sdtContent>
  </w:sdt>
  <w:p w:rsidR="002725FB" w:rsidRPr="00B82543" w:rsidRDefault="00991567">
    <w:pPr>
      <w:pStyle w:val="Zpat"/>
      <w:rPr>
        <w:rFonts w:asciiTheme="minorHAnsi" w:hAnsiTheme="minorHAnsi"/>
        <w:sz w:val="20"/>
        <w:szCs w:val="20"/>
      </w:rPr>
    </w:pPr>
    <w:r>
      <w:rPr>
        <w:rFonts w:asciiTheme="minorHAnsi" w:hAnsiTheme="minorHAnsi"/>
        <w:sz w:val="20"/>
        <w:szCs w:val="20"/>
      </w:rPr>
      <w:t>Smlouva č. 19</w:t>
    </w:r>
    <w:r w:rsidR="00C51095">
      <w:rPr>
        <w:rFonts w:asciiTheme="minorHAnsi" w:hAnsiTheme="minorHAnsi"/>
        <w:sz w:val="20"/>
        <w:szCs w:val="20"/>
      </w:rPr>
      <w:t>/</w:t>
    </w:r>
    <w:proofErr w:type="spellStart"/>
    <w:r w:rsidR="00C51095">
      <w:rPr>
        <w:rFonts w:asciiTheme="minorHAnsi" w:hAnsiTheme="minorHAnsi"/>
        <w:sz w:val="20"/>
        <w:szCs w:val="20"/>
      </w:rPr>
      <w:t>xxx</w:t>
    </w:r>
    <w:proofErr w:type="spellEnd"/>
    <w:r w:rsidR="00C51095">
      <w:rPr>
        <w:rFonts w:asciiTheme="minorHAnsi" w:hAnsiTheme="minorHAnsi"/>
        <w:sz w:val="20"/>
        <w:szCs w:val="20"/>
      </w:rPr>
      <w:t>/3062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2CC5" w:rsidRDefault="00DF2CC5">
      <w:r>
        <w:separator/>
      </w:r>
    </w:p>
  </w:footnote>
  <w:footnote w:type="continuationSeparator" w:id="0">
    <w:p w:rsidR="00DF2CC5" w:rsidRDefault="00DF2C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83748B8"/>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2">
    <w:nsid w:val="091E6CF8"/>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
    <w:nsid w:val="14C02CF8"/>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
    <w:nsid w:val="16B83A07"/>
    <w:multiLevelType w:val="hybridMultilevel"/>
    <w:tmpl w:val="DEDE7B5C"/>
    <w:lvl w:ilvl="0" w:tplc="0B2C01A8">
      <w:start w:val="1"/>
      <w:numFmt w:val="decimal"/>
      <w:lvlText w:val="%1."/>
      <w:lvlJc w:val="left"/>
      <w:pPr>
        <w:ind w:left="1065" w:hanging="360"/>
      </w:pPr>
      <w:rPr>
        <w:color w:val="auto"/>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5">
    <w:nsid w:val="2BFF0B5D"/>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31570324"/>
    <w:multiLevelType w:val="hybridMultilevel"/>
    <w:tmpl w:val="C2B04E04"/>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8">
    <w:nsid w:val="321C1AF0"/>
    <w:multiLevelType w:val="hybridMultilevel"/>
    <w:tmpl w:val="C6EA891C"/>
    <w:lvl w:ilvl="0" w:tplc="92D09F98">
      <w:start w:val="1"/>
      <w:numFmt w:val="decimal"/>
      <w:lvlText w:val="%1."/>
      <w:lvlJc w:val="left"/>
      <w:pPr>
        <w:ind w:left="1440" w:hanging="360"/>
      </w:pPr>
      <w:rPr>
        <w:i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9">
    <w:nsid w:val="4B9E37FA"/>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4D4E64F5"/>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590C6673"/>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12">
    <w:nsid w:val="598171E4"/>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13">
    <w:nsid w:val="5EA93675"/>
    <w:multiLevelType w:val="hybridMultilevel"/>
    <w:tmpl w:val="C6EA891C"/>
    <w:lvl w:ilvl="0" w:tplc="92D09F98">
      <w:start w:val="1"/>
      <w:numFmt w:val="decimal"/>
      <w:lvlText w:val="%1."/>
      <w:lvlJc w:val="left"/>
      <w:pPr>
        <w:ind w:left="1440" w:hanging="360"/>
      </w:pPr>
      <w:rPr>
        <w:i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4">
    <w:nsid w:val="5EFE05E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5">
    <w:nsid w:val="62633B72"/>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64FF5B96"/>
    <w:multiLevelType w:val="hybridMultilevel"/>
    <w:tmpl w:val="BDDE990C"/>
    <w:lvl w:ilvl="0" w:tplc="0405000F">
      <w:start w:val="1"/>
      <w:numFmt w:val="decimal"/>
      <w:lvlText w:val="%1."/>
      <w:lvlJc w:val="left"/>
      <w:pPr>
        <w:tabs>
          <w:tab w:val="num" w:pos="720"/>
        </w:tabs>
        <w:ind w:left="720" w:hanging="360"/>
      </w:pPr>
    </w:lvl>
    <w:lvl w:ilvl="1" w:tplc="CAFEFD84">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74467D3D"/>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7DF90365"/>
    <w:multiLevelType w:val="hybridMultilevel"/>
    <w:tmpl w:val="5E30EBAE"/>
    <w:lvl w:ilvl="0" w:tplc="92D09F98">
      <w:start w:val="1"/>
      <w:numFmt w:val="decimal"/>
      <w:lvlText w:val="%1."/>
      <w:lvlJc w:val="left"/>
      <w:pPr>
        <w:ind w:left="1440" w:hanging="360"/>
      </w:pPr>
      <w:rPr>
        <w:i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num w:numId="1">
    <w:abstractNumId w:val="16"/>
  </w:num>
  <w:num w:numId="2">
    <w:abstractNumId w:val="8"/>
  </w:num>
  <w:num w:numId="3">
    <w:abstractNumId w:val="0"/>
  </w:num>
  <w:num w:numId="4">
    <w:abstractNumId w:val="6"/>
  </w:num>
  <w:num w:numId="5">
    <w:abstractNumId w:val="17"/>
  </w:num>
  <w:num w:numId="6">
    <w:abstractNumId w:val="5"/>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4"/>
  </w:num>
  <w:num w:numId="10">
    <w:abstractNumId w:val="7"/>
  </w:num>
  <w:num w:numId="11">
    <w:abstractNumId w:val="11"/>
  </w:num>
  <w:num w:numId="12">
    <w:abstractNumId w:val="12"/>
  </w:num>
  <w:num w:numId="13">
    <w:abstractNumId w:val="3"/>
  </w:num>
  <w:num w:numId="14">
    <w:abstractNumId w:val="10"/>
  </w:num>
  <w:num w:numId="15">
    <w:abstractNumId w:val="18"/>
  </w:num>
  <w:num w:numId="16">
    <w:abstractNumId w:val="9"/>
  </w:num>
  <w:num w:numId="17">
    <w:abstractNumId w:val="15"/>
  </w:num>
  <w:num w:numId="18">
    <w:abstractNumId w:val="1"/>
  </w:num>
  <w:num w:numId="19">
    <w:abstractNumId w:val="13"/>
  </w:num>
  <w:num w:numId="20">
    <w:abstractNumId w:val="4"/>
  </w:num>
  <w:num w:numId="21">
    <w:abstractNumId w:val="1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6DC"/>
    <w:rsid w:val="00000ACC"/>
    <w:rsid w:val="00007F71"/>
    <w:rsid w:val="00011113"/>
    <w:rsid w:val="000112CB"/>
    <w:rsid w:val="00013F48"/>
    <w:rsid w:val="00015008"/>
    <w:rsid w:val="00017D80"/>
    <w:rsid w:val="000318D2"/>
    <w:rsid w:val="000401D8"/>
    <w:rsid w:val="0004192B"/>
    <w:rsid w:val="00042DA1"/>
    <w:rsid w:val="00043411"/>
    <w:rsid w:val="000450AE"/>
    <w:rsid w:val="000456CE"/>
    <w:rsid w:val="00056C18"/>
    <w:rsid w:val="00064426"/>
    <w:rsid w:val="00071999"/>
    <w:rsid w:val="000720FA"/>
    <w:rsid w:val="00077D81"/>
    <w:rsid w:val="00092004"/>
    <w:rsid w:val="00093877"/>
    <w:rsid w:val="00095ADD"/>
    <w:rsid w:val="00097891"/>
    <w:rsid w:val="000A02F7"/>
    <w:rsid w:val="000A06E3"/>
    <w:rsid w:val="000A2DDC"/>
    <w:rsid w:val="000A551D"/>
    <w:rsid w:val="000A5806"/>
    <w:rsid w:val="000B2BA0"/>
    <w:rsid w:val="000C2D02"/>
    <w:rsid w:val="000C323D"/>
    <w:rsid w:val="000C387C"/>
    <w:rsid w:val="000C62B7"/>
    <w:rsid w:val="000C6359"/>
    <w:rsid w:val="000D71B0"/>
    <w:rsid w:val="000E022D"/>
    <w:rsid w:val="000E4B9E"/>
    <w:rsid w:val="000E526D"/>
    <w:rsid w:val="000E6389"/>
    <w:rsid w:val="000F2BFE"/>
    <w:rsid w:val="001041B7"/>
    <w:rsid w:val="00110CAD"/>
    <w:rsid w:val="001168B9"/>
    <w:rsid w:val="00120EB4"/>
    <w:rsid w:val="00121875"/>
    <w:rsid w:val="0013338E"/>
    <w:rsid w:val="00153531"/>
    <w:rsid w:val="00154D7A"/>
    <w:rsid w:val="001561C5"/>
    <w:rsid w:val="001611D3"/>
    <w:rsid w:val="00162E09"/>
    <w:rsid w:val="00163574"/>
    <w:rsid w:val="001645E5"/>
    <w:rsid w:val="00165B22"/>
    <w:rsid w:val="001665A6"/>
    <w:rsid w:val="00167F72"/>
    <w:rsid w:val="00174AE3"/>
    <w:rsid w:val="00175D6E"/>
    <w:rsid w:val="00183FCA"/>
    <w:rsid w:val="0018438D"/>
    <w:rsid w:val="00185325"/>
    <w:rsid w:val="0018763C"/>
    <w:rsid w:val="001A2B3D"/>
    <w:rsid w:val="001A5DD8"/>
    <w:rsid w:val="001A6E14"/>
    <w:rsid w:val="001A7655"/>
    <w:rsid w:val="001B5138"/>
    <w:rsid w:val="001B65C8"/>
    <w:rsid w:val="001C3D45"/>
    <w:rsid w:val="001E2815"/>
    <w:rsid w:val="001E3BFA"/>
    <w:rsid w:val="001E4AAF"/>
    <w:rsid w:val="001F1932"/>
    <w:rsid w:val="001F1F2A"/>
    <w:rsid w:val="001F336D"/>
    <w:rsid w:val="001F3A10"/>
    <w:rsid w:val="001F4A9E"/>
    <w:rsid w:val="001F59ED"/>
    <w:rsid w:val="001F6468"/>
    <w:rsid w:val="002007FC"/>
    <w:rsid w:val="00202A6D"/>
    <w:rsid w:val="0020345D"/>
    <w:rsid w:val="00203720"/>
    <w:rsid w:val="00206A0B"/>
    <w:rsid w:val="00206C7B"/>
    <w:rsid w:val="00211DF2"/>
    <w:rsid w:val="00215EA6"/>
    <w:rsid w:val="002164D4"/>
    <w:rsid w:val="0021709D"/>
    <w:rsid w:val="00220A64"/>
    <w:rsid w:val="00222908"/>
    <w:rsid w:val="00232AF5"/>
    <w:rsid w:val="00243722"/>
    <w:rsid w:val="00261720"/>
    <w:rsid w:val="0026647A"/>
    <w:rsid w:val="002678CD"/>
    <w:rsid w:val="002725FB"/>
    <w:rsid w:val="0027282D"/>
    <w:rsid w:val="002803C5"/>
    <w:rsid w:val="00282D8B"/>
    <w:rsid w:val="00285C2C"/>
    <w:rsid w:val="002874C8"/>
    <w:rsid w:val="00292CBB"/>
    <w:rsid w:val="00294E4C"/>
    <w:rsid w:val="002974BD"/>
    <w:rsid w:val="002A4723"/>
    <w:rsid w:val="002A7A48"/>
    <w:rsid w:val="002B697C"/>
    <w:rsid w:val="002D1813"/>
    <w:rsid w:val="002D739F"/>
    <w:rsid w:val="002D74D8"/>
    <w:rsid w:val="002E55AB"/>
    <w:rsid w:val="002E756E"/>
    <w:rsid w:val="002E7A20"/>
    <w:rsid w:val="002F2403"/>
    <w:rsid w:val="002F56F7"/>
    <w:rsid w:val="00301302"/>
    <w:rsid w:val="0031140E"/>
    <w:rsid w:val="00316DC3"/>
    <w:rsid w:val="00317303"/>
    <w:rsid w:val="00320468"/>
    <w:rsid w:val="00320CA2"/>
    <w:rsid w:val="00330F35"/>
    <w:rsid w:val="0033284B"/>
    <w:rsid w:val="0034130A"/>
    <w:rsid w:val="0035494F"/>
    <w:rsid w:val="003565C2"/>
    <w:rsid w:val="00363200"/>
    <w:rsid w:val="00367190"/>
    <w:rsid w:val="00370E5F"/>
    <w:rsid w:val="00370EB6"/>
    <w:rsid w:val="00372231"/>
    <w:rsid w:val="0039006B"/>
    <w:rsid w:val="003B0BA0"/>
    <w:rsid w:val="003B24FD"/>
    <w:rsid w:val="003B78E5"/>
    <w:rsid w:val="003C31D9"/>
    <w:rsid w:val="003C4DED"/>
    <w:rsid w:val="003C6B09"/>
    <w:rsid w:val="003D389C"/>
    <w:rsid w:val="003E030E"/>
    <w:rsid w:val="003E239B"/>
    <w:rsid w:val="0040313D"/>
    <w:rsid w:val="00403F2C"/>
    <w:rsid w:val="00405EA7"/>
    <w:rsid w:val="00406298"/>
    <w:rsid w:val="00407F2E"/>
    <w:rsid w:val="00411D77"/>
    <w:rsid w:val="00413498"/>
    <w:rsid w:val="00414861"/>
    <w:rsid w:val="00416EAD"/>
    <w:rsid w:val="004248BD"/>
    <w:rsid w:val="004252CB"/>
    <w:rsid w:val="00430E95"/>
    <w:rsid w:val="004418AE"/>
    <w:rsid w:val="004422C0"/>
    <w:rsid w:val="00442723"/>
    <w:rsid w:val="004445B9"/>
    <w:rsid w:val="00451CC2"/>
    <w:rsid w:val="004540FE"/>
    <w:rsid w:val="0045451A"/>
    <w:rsid w:val="0045628F"/>
    <w:rsid w:val="0045767D"/>
    <w:rsid w:val="0046241B"/>
    <w:rsid w:val="004660CD"/>
    <w:rsid w:val="00466693"/>
    <w:rsid w:val="00471AE1"/>
    <w:rsid w:val="00485A23"/>
    <w:rsid w:val="0048648D"/>
    <w:rsid w:val="004902B1"/>
    <w:rsid w:val="00491769"/>
    <w:rsid w:val="00492891"/>
    <w:rsid w:val="004B282F"/>
    <w:rsid w:val="004B4FE4"/>
    <w:rsid w:val="004B6812"/>
    <w:rsid w:val="004C1906"/>
    <w:rsid w:val="004C1A46"/>
    <w:rsid w:val="004C411B"/>
    <w:rsid w:val="004D2898"/>
    <w:rsid w:val="004D5386"/>
    <w:rsid w:val="004E1037"/>
    <w:rsid w:val="004E4333"/>
    <w:rsid w:val="004E63B2"/>
    <w:rsid w:val="004E67F7"/>
    <w:rsid w:val="004E6854"/>
    <w:rsid w:val="004F051F"/>
    <w:rsid w:val="004F4844"/>
    <w:rsid w:val="0050269C"/>
    <w:rsid w:val="00515B41"/>
    <w:rsid w:val="005176DC"/>
    <w:rsid w:val="0052054A"/>
    <w:rsid w:val="00522F0B"/>
    <w:rsid w:val="00523690"/>
    <w:rsid w:val="005315E9"/>
    <w:rsid w:val="005364EB"/>
    <w:rsid w:val="00543B16"/>
    <w:rsid w:val="00544AA7"/>
    <w:rsid w:val="00545118"/>
    <w:rsid w:val="0055144A"/>
    <w:rsid w:val="005543F6"/>
    <w:rsid w:val="005552EC"/>
    <w:rsid w:val="00563E94"/>
    <w:rsid w:val="00570D82"/>
    <w:rsid w:val="0057380B"/>
    <w:rsid w:val="005766C1"/>
    <w:rsid w:val="0058143A"/>
    <w:rsid w:val="005816C1"/>
    <w:rsid w:val="005823F6"/>
    <w:rsid w:val="005825FD"/>
    <w:rsid w:val="00582CB0"/>
    <w:rsid w:val="005938F4"/>
    <w:rsid w:val="005951FB"/>
    <w:rsid w:val="005953CF"/>
    <w:rsid w:val="0059674E"/>
    <w:rsid w:val="00597E91"/>
    <w:rsid w:val="005A05FC"/>
    <w:rsid w:val="005A2962"/>
    <w:rsid w:val="005A2D10"/>
    <w:rsid w:val="005A4ABB"/>
    <w:rsid w:val="005A5D54"/>
    <w:rsid w:val="005A6360"/>
    <w:rsid w:val="005A69A2"/>
    <w:rsid w:val="005B1137"/>
    <w:rsid w:val="005B1808"/>
    <w:rsid w:val="005B242F"/>
    <w:rsid w:val="005B7D03"/>
    <w:rsid w:val="005C196A"/>
    <w:rsid w:val="005C2778"/>
    <w:rsid w:val="005C6528"/>
    <w:rsid w:val="005C6A50"/>
    <w:rsid w:val="005D2FCF"/>
    <w:rsid w:val="005D33B6"/>
    <w:rsid w:val="005D75D5"/>
    <w:rsid w:val="005E003E"/>
    <w:rsid w:val="005F4716"/>
    <w:rsid w:val="006009F6"/>
    <w:rsid w:val="00602AC5"/>
    <w:rsid w:val="00605543"/>
    <w:rsid w:val="00607B45"/>
    <w:rsid w:val="00611EF5"/>
    <w:rsid w:val="006153BB"/>
    <w:rsid w:val="0061598C"/>
    <w:rsid w:val="006166EE"/>
    <w:rsid w:val="00624045"/>
    <w:rsid w:val="00624C5E"/>
    <w:rsid w:val="00635371"/>
    <w:rsid w:val="00650ADF"/>
    <w:rsid w:val="0065281C"/>
    <w:rsid w:val="00661274"/>
    <w:rsid w:val="006641F6"/>
    <w:rsid w:val="00665BA0"/>
    <w:rsid w:val="00666A62"/>
    <w:rsid w:val="00667CD4"/>
    <w:rsid w:val="00667F67"/>
    <w:rsid w:val="00671C6D"/>
    <w:rsid w:val="00674FAF"/>
    <w:rsid w:val="00675343"/>
    <w:rsid w:val="00675907"/>
    <w:rsid w:val="00681FB8"/>
    <w:rsid w:val="0068267C"/>
    <w:rsid w:val="00686435"/>
    <w:rsid w:val="006914EF"/>
    <w:rsid w:val="00691EBF"/>
    <w:rsid w:val="0069548D"/>
    <w:rsid w:val="00697D18"/>
    <w:rsid w:val="006B19AD"/>
    <w:rsid w:val="006B628A"/>
    <w:rsid w:val="006B6DC2"/>
    <w:rsid w:val="006C10F2"/>
    <w:rsid w:val="006C4AB2"/>
    <w:rsid w:val="006C6B5E"/>
    <w:rsid w:val="006D01E9"/>
    <w:rsid w:val="006D544D"/>
    <w:rsid w:val="006D6B0E"/>
    <w:rsid w:val="006E4633"/>
    <w:rsid w:val="006E5598"/>
    <w:rsid w:val="006E637D"/>
    <w:rsid w:val="006E6826"/>
    <w:rsid w:val="006E7303"/>
    <w:rsid w:val="006F1EA8"/>
    <w:rsid w:val="00703106"/>
    <w:rsid w:val="0070384F"/>
    <w:rsid w:val="00710378"/>
    <w:rsid w:val="0071232C"/>
    <w:rsid w:val="00720CA8"/>
    <w:rsid w:val="0072580C"/>
    <w:rsid w:val="00734889"/>
    <w:rsid w:val="0074128B"/>
    <w:rsid w:val="00742204"/>
    <w:rsid w:val="00744E06"/>
    <w:rsid w:val="00755E94"/>
    <w:rsid w:val="00755EBD"/>
    <w:rsid w:val="00757F21"/>
    <w:rsid w:val="00762F76"/>
    <w:rsid w:val="007638E0"/>
    <w:rsid w:val="007660F3"/>
    <w:rsid w:val="00782AAA"/>
    <w:rsid w:val="00782B37"/>
    <w:rsid w:val="00783B3F"/>
    <w:rsid w:val="007852D2"/>
    <w:rsid w:val="00786A96"/>
    <w:rsid w:val="007911E7"/>
    <w:rsid w:val="007936BE"/>
    <w:rsid w:val="007946FE"/>
    <w:rsid w:val="007962BB"/>
    <w:rsid w:val="00796F5F"/>
    <w:rsid w:val="00797AEF"/>
    <w:rsid w:val="007A4535"/>
    <w:rsid w:val="007A4796"/>
    <w:rsid w:val="007A4E46"/>
    <w:rsid w:val="007A4F95"/>
    <w:rsid w:val="007A53C5"/>
    <w:rsid w:val="007B453B"/>
    <w:rsid w:val="007C162E"/>
    <w:rsid w:val="007C34DE"/>
    <w:rsid w:val="007C762F"/>
    <w:rsid w:val="007D1B6F"/>
    <w:rsid w:val="007D6195"/>
    <w:rsid w:val="007E3AF7"/>
    <w:rsid w:val="007E3C5D"/>
    <w:rsid w:val="007E599B"/>
    <w:rsid w:val="007F26C2"/>
    <w:rsid w:val="007F4CCC"/>
    <w:rsid w:val="007F73AB"/>
    <w:rsid w:val="00800ED7"/>
    <w:rsid w:val="00802429"/>
    <w:rsid w:val="008069A4"/>
    <w:rsid w:val="00807878"/>
    <w:rsid w:val="00813820"/>
    <w:rsid w:val="008138EE"/>
    <w:rsid w:val="00814006"/>
    <w:rsid w:val="008158BE"/>
    <w:rsid w:val="00816E21"/>
    <w:rsid w:val="0081722C"/>
    <w:rsid w:val="00817F22"/>
    <w:rsid w:val="0082301A"/>
    <w:rsid w:val="00826E27"/>
    <w:rsid w:val="008273EA"/>
    <w:rsid w:val="0083143D"/>
    <w:rsid w:val="00833E15"/>
    <w:rsid w:val="0083436D"/>
    <w:rsid w:val="00835113"/>
    <w:rsid w:val="00835DEA"/>
    <w:rsid w:val="00837225"/>
    <w:rsid w:val="00837E9B"/>
    <w:rsid w:val="00850BB7"/>
    <w:rsid w:val="008559AA"/>
    <w:rsid w:val="00861B52"/>
    <w:rsid w:val="00863367"/>
    <w:rsid w:val="00871E95"/>
    <w:rsid w:val="00881CF8"/>
    <w:rsid w:val="00882E78"/>
    <w:rsid w:val="00885773"/>
    <w:rsid w:val="00885A2F"/>
    <w:rsid w:val="0089636D"/>
    <w:rsid w:val="008A099B"/>
    <w:rsid w:val="008A4B03"/>
    <w:rsid w:val="008A5871"/>
    <w:rsid w:val="008A5D44"/>
    <w:rsid w:val="008A7E72"/>
    <w:rsid w:val="008B2568"/>
    <w:rsid w:val="008B40B9"/>
    <w:rsid w:val="008B4C49"/>
    <w:rsid w:val="008C2326"/>
    <w:rsid w:val="008D4AEA"/>
    <w:rsid w:val="008D4F34"/>
    <w:rsid w:val="008D5E3F"/>
    <w:rsid w:val="008E2C8D"/>
    <w:rsid w:val="008E326C"/>
    <w:rsid w:val="008E5103"/>
    <w:rsid w:val="008E5D17"/>
    <w:rsid w:val="008F1911"/>
    <w:rsid w:val="008F537F"/>
    <w:rsid w:val="008F751F"/>
    <w:rsid w:val="008F780E"/>
    <w:rsid w:val="009009B2"/>
    <w:rsid w:val="009023F0"/>
    <w:rsid w:val="00903597"/>
    <w:rsid w:val="0090747D"/>
    <w:rsid w:val="00914C31"/>
    <w:rsid w:val="00914F7B"/>
    <w:rsid w:val="0092184D"/>
    <w:rsid w:val="00922459"/>
    <w:rsid w:val="009237D1"/>
    <w:rsid w:val="00924F0B"/>
    <w:rsid w:val="00925C6F"/>
    <w:rsid w:val="00930FDA"/>
    <w:rsid w:val="00935332"/>
    <w:rsid w:val="00936057"/>
    <w:rsid w:val="009363E1"/>
    <w:rsid w:val="0094470E"/>
    <w:rsid w:val="009454E5"/>
    <w:rsid w:val="00951D0A"/>
    <w:rsid w:val="00960393"/>
    <w:rsid w:val="009669FF"/>
    <w:rsid w:val="00974654"/>
    <w:rsid w:val="00974F73"/>
    <w:rsid w:val="00977B32"/>
    <w:rsid w:val="00983BEF"/>
    <w:rsid w:val="0098492C"/>
    <w:rsid w:val="0098639C"/>
    <w:rsid w:val="00991567"/>
    <w:rsid w:val="009933BE"/>
    <w:rsid w:val="009A5628"/>
    <w:rsid w:val="009A650E"/>
    <w:rsid w:val="009A7870"/>
    <w:rsid w:val="009A7F57"/>
    <w:rsid w:val="009B0D86"/>
    <w:rsid w:val="009B19EB"/>
    <w:rsid w:val="009B7746"/>
    <w:rsid w:val="009C050C"/>
    <w:rsid w:val="009C2743"/>
    <w:rsid w:val="009C385E"/>
    <w:rsid w:val="009C4615"/>
    <w:rsid w:val="009D166D"/>
    <w:rsid w:val="009D1F17"/>
    <w:rsid w:val="009E40AE"/>
    <w:rsid w:val="009F0E49"/>
    <w:rsid w:val="009F3661"/>
    <w:rsid w:val="009F562A"/>
    <w:rsid w:val="009F5867"/>
    <w:rsid w:val="009F69AC"/>
    <w:rsid w:val="009F6AD1"/>
    <w:rsid w:val="009F6BD3"/>
    <w:rsid w:val="00A01B24"/>
    <w:rsid w:val="00A05076"/>
    <w:rsid w:val="00A058FC"/>
    <w:rsid w:val="00A072AE"/>
    <w:rsid w:val="00A12368"/>
    <w:rsid w:val="00A17371"/>
    <w:rsid w:val="00A17FD6"/>
    <w:rsid w:val="00A2031E"/>
    <w:rsid w:val="00A225F5"/>
    <w:rsid w:val="00A226B9"/>
    <w:rsid w:val="00A23CB4"/>
    <w:rsid w:val="00A30AD4"/>
    <w:rsid w:val="00A434D1"/>
    <w:rsid w:val="00A43F03"/>
    <w:rsid w:val="00A50047"/>
    <w:rsid w:val="00A6157C"/>
    <w:rsid w:val="00A63564"/>
    <w:rsid w:val="00A64F70"/>
    <w:rsid w:val="00A67278"/>
    <w:rsid w:val="00A729A1"/>
    <w:rsid w:val="00A82ACA"/>
    <w:rsid w:val="00A86282"/>
    <w:rsid w:val="00A91CCB"/>
    <w:rsid w:val="00AA26B1"/>
    <w:rsid w:val="00AA3AF9"/>
    <w:rsid w:val="00AA73DD"/>
    <w:rsid w:val="00AB05B2"/>
    <w:rsid w:val="00AB0FCE"/>
    <w:rsid w:val="00AB4CD2"/>
    <w:rsid w:val="00AC08CF"/>
    <w:rsid w:val="00AC3916"/>
    <w:rsid w:val="00AC5D18"/>
    <w:rsid w:val="00AC700B"/>
    <w:rsid w:val="00AC7934"/>
    <w:rsid w:val="00AD3087"/>
    <w:rsid w:val="00AD30EB"/>
    <w:rsid w:val="00AD75B8"/>
    <w:rsid w:val="00AE109F"/>
    <w:rsid w:val="00AE55E0"/>
    <w:rsid w:val="00AF062B"/>
    <w:rsid w:val="00AF1AFC"/>
    <w:rsid w:val="00AF49B2"/>
    <w:rsid w:val="00AF4C63"/>
    <w:rsid w:val="00AF61EA"/>
    <w:rsid w:val="00B05026"/>
    <w:rsid w:val="00B11EC4"/>
    <w:rsid w:val="00B15B04"/>
    <w:rsid w:val="00B21EAD"/>
    <w:rsid w:val="00B37C72"/>
    <w:rsid w:val="00B41EE0"/>
    <w:rsid w:val="00B439AF"/>
    <w:rsid w:val="00B43D6D"/>
    <w:rsid w:val="00B50249"/>
    <w:rsid w:val="00B519CF"/>
    <w:rsid w:val="00B524B5"/>
    <w:rsid w:val="00B529DA"/>
    <w:rsid w:val="00B63D8B"/>
    <w:rsid w:val="00B63F51"/>
    <w:rsid w:val="00B65991"/>
    <w:rsid w:val="00B82543"/>
    <w:rsid w:val="00B827E1"/>
    <w:rsid w:val="00B842CF"/>
    <w:rsid w:val="00B9218A"/>
    <w:rsid w:val="00B92F96"/>
    <w:rsid w:val="00BA44D0"/>
    <w:rsid w:val="00BA4C82"/>
    <w:rsid w:val="00BA5EF5"/>
    <w:rsid w:val="00BB0E2A"/>
    <w:rsid w:val="00BB18A3"/>
    <w:rsid w:val="00BB7CB6"/>
    <w:rsid w:val="00BC7B88"/>
    <w:rsid w:val="00BD1F73"/>
    <w:rsid w:val="00BD7C5E"/>
    <w:rsid w:val="00BE382D"/>
    <w:rsid w:val="00BE3DB2"/>
    <w:rsid w:val="00BF0D9C"/>
    <w:rsid w:val="00BF1EE4"/>
    <w:rsid w:val="00BF2EE4"/>
    <w:rsid w:val="00C0005E"/>
    <w:rsid w:val="00C06154"/>
    <w:rsid w:val="00C10849"/>
    <w:rsid w:val="00C17B2B"/>
    <w:rsid w:val="00C22DCA"/>
    <w:rsid w:val="00C2344A"/>
    <w:rsid w:val="00C25183"/>
    <w:rsid w:val="00C300C0"/>
    <w:rsid w:val="00C31421"/>
    <w:rsid w:val="00C32B8D"/>
    <w:rsid w:val="00C32DF3"/>
    <w:rsid w:val="00C350DC"/>
    <w:rsid w:val="00C352BE"/>
    <w:rsid w:val="00C41ADD"/>
    <w:rsid w:val="00C422AD"/>
    <w:rsid w:val="00C47BCD"/>
    <w:rsid w:val="00C47C95"/>
    <w:rsid w:val="00C51063"/>
    <w:rsid w:val="00C51095"/>
    <w:rsid w:val="00C5793F"/>
    <w:rsid w:val="00C60844"/>
    <w:rsid w:val="00C64079"/>
    <w:rsid w:val="00C6425D"/>
    <w:rsid w:val="00C704DA"/>
    <w:rsid w:val="00C74D82"/>
    <w:rsid w:val="00C771A4"/>
    <w:rsid w:val="00C8196F"/>
    <w:rsid w:val="00C8488B"/>
    <w:rsid w:val="00C85B3C"/>
    <w:rsid w:val="00C8712F"/>
    <w:rsid w:val="00C93BD9"/>
    <w:rsid w:val="00CA019A"/>
    <w:rsid w:val="00CA2355"/>
    <w:rsid w:val="00CA54DC"/>
    <w:rsid w:val="00CA78D4"/>
    <w:rsid w:val="00CB5592"/>
    <w:rsid w:val="00CC3BBE"/>
    <w:rsid w:val="00CC5B0A"/>
    <w:rsid w:val="00CD077B"/>
    <w:rsid w:val="00CD09C6"/>
    <w:rsid w:val="00CD46FB"/>
    <w:rsid w:val="00CD4A14"/>
    <w:rsid w:val="00CD771D"/>
    <w:rsid w:val="00CF0893"/>
    <w:rsid w:val="00CF60AA"/>
    <w:rsid w:val="00CF7041"/>
    <w:rsid w:val="00D03198"/>
    <w:rsid w:val="00D032B6"/>
    <w:rsid w:val="00D03D7E"/>
    <w:rsid w:val="00D04176"/>
    <w:rsid w:val="00D04E26"/>
    <w:rsid w:val="00D065EC"/>
    <w:rsid w:val="00D104E3"/>
    <w:rsid w:val="00D173CC"/>
    <w:rsid w:val="00D177E2"/>
    <w:rsid w:val="00D2575F"/>
    <w:rsid w:val="00D303A5"/>
    <w:rsid w:val="00D403DF"/>
    <w:rsid w:val="00D4520C"/>
    <w:rsid w:val="00D470DD"/>
    <w:rsid w:val="00D522F4"/>
    <w:rsid w:val="00D529D5"/>
    <w:rsid w:val="00D5430C"/>
    <w:rsid w:val="00D55319"/>
    <w:rsid w:val="00D56AB9"/>
    <w:rsid w:val="00D61589"/>
    <w:rsid w:val="00D6386B"/>
    <w:rsid w:val="00D6402E"/>
    <w:rsid w:val="00D659FD"/>
    <w:rsid w:val="00D74147"/>
    <w:rsid w:val="00D7432F"/>
    <w:rsid w:val="00D82D68"/>
    <w:rsid w:val="00D84006"/>
    <w:rsid w:val="00D85E70"/>
    <w:rsid w:val="00D86FB4"/>
    <w:rsid w:val="00D91FC2"/>
    <w:rsid w:val="00D92925"/>
    <w:rsid w:val="00D93C52"/>
    <w:rsid w:val="00D951D6"/>
    <w:rsid w:val="00D962F3"/>
    <w:rsid w:val="00DA2A3B"/>
    <w:rsid w:val="00DB496C"/>
    <w:rsid w:val="00DB69E4"/>
    <w:rsid w:val="00DC149D"/>
    <w:rsid w:val="00DC7F22"/>
    <w:rsid w:val="00DD239F"/>
    <w:rsid w:val="00DD258F"/>
    <w:rsid w:val="00DD4FEC"/>
    <w:rsid w:val="00DD64EE"/>
    <w:rsid w:val="00DE1B4F"/>
    <w:rsid w:val="00DE2B7B"/>
    <w:rsid w:val="00DF22FE"/>
    <w:rsid w:val="00DF2CC5"/>
    <w:rsid w:val="00DF3268"/>
    <w:rsid w:val="00DF458F"/>
    <w:rsid w:val="00E030DF"/>
    <w:rsid w:val="00E04DEF"/>
    <w:rsid w:val="00E05213"/>
    <w:rsid w:val="00E108CB"/>
    <w:rsid w:val="00E109F0"/>
    <w:rsid w:val="00E15AE0"/>
    <w:rsid w:val="00E209A3"/>
    <w:rsid w:val="00E22D04"/>
    <w:rsid w:val="00E235E1"/>
    <w:rsid w:val="00E24BE9"/>
    <w:rsid w:val="00E40B85"/>
    <w:rsid w:val="00E46789"/>
    <w:rsid w:val="00E47BC6"/>
    <w:rsid w:val="00E545CF"/>
    <w:rsid w:val="00E57CAE"/>
    <w:rsid w:val="00E61F8D"/>
    <w:rsid w:val="00E63EAC"/>
    <w:rsid w:val="00E71CE7"/>
    <w:rsid w:val="00E75B2E"/>
    <w:rsid w:val="00E81982"/>
    <w:rsid w:val="00E86975"/>
    <w:rsid w:val="00E87E5B"/>
    <w:rsid w:val="00E910FE"/>
    <w:rsid w:val="00E92E5B"/>
    <w:rsid w:val="00E97DD6"/>
    <w:rsid w:val="00EA53D1"/>
    <w:rsid w:val="00EA5BAB"/>
    <w:rsid w:val="00EA6630"/>
    <w:rsid w:val="00EC34C4"/>
    <w:rsid w:val="00EC3DC9"/>
    <w:rsid w:val="00EC4069"/>
    <w:rsid w:val="00EC76FA"/>
    <w:rsid w:val="00EC7EDE"/>
    <w:rsid w:val="00ED043B"/>
    <w:rsid w:val="00ED4361"/>
    <w:rsid w:val="00ED4411"/>
    <w:rsid w:val="00ED585C"/>
    <w:rsid w:val="00ED658A"/>
    <w:rsid w:val="00EE0C6F"/>
    <w:rsid w:val="00EE1B8F"/>
    <w:rsid w:val="00EE2972"/>
    <w:rsid w:val="00EE32FC"/>
    <w:rsid w:val="00EE34DF"/>
    <w:rsid w:val="00F05E82"/>
    <w:rsid w:val="00F0729E"/>
    <w:rsid w:val="00F113C7"/>
    <w:rsid w:val="00F13C04"/>
    <w:rsid w:val="00F167FC"/>
    <w:rsid w:val="00F23C0F"/>
    <w:rsid w:val="00F316B7"/>
    <w:rsid w:val="00F3403F"/>
    <w:rsid w:val="00F4354B"/>
    <w:rsid w:val="00F63415"/>
    <w:rsid w:val="00F65CC6"/>
    <w:rsid w:val="00F744F7"/>
    <w:rsid w:val="00F751F5"/>
    <w:rsid w:val="00F77996"/>
    <w:rsid w:val="00F829BC"/>
    <w:rsid w:val="00F87CCE"/>
    <w:rsid w:val="00F87E7C"/>
    <w:rsid w:val="00F91137"/>
    <w:rsid w:val="00F913CA"/>
    <w:rsid w:val="00F933E7"/>
    <w:rsid w:val="00FA16D6"/>
    <w:rsid w:val="00FA67E2"/>
    <w:rsid w:val="00FB18FB"/>
    <w:rsid w:val="00FB7169"/>
    <w:rsid w:val="00FC0854"/>
    <w:rsid w:val="00FC324C"/>
    <w:rsid w:val="00FC6A74"/>
    <w:rsid w:val="00FD00CC"/>
    <w:rsid w:val="00FD141C"/>
    <w:rsid w:val="00FD6DD8"/>
    <w:rsid w:val="00FE03C5"/>
    <w:rsid w:val="00FE1A3C"/>
    <w:rsid w:val="00FE7CE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57F21"/>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link w:val="Zkladntext2Char"/>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link w:val="ZpatChar"/>
    <w:uiPriority w:val="99"/>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kladntextodsazenChar">
    <w:name w:val="Základní text odsazený Char"/>
    <w:basedOn w:val="Standardnpsmoodstavce"/>
    <w:link w:val="Zkladntextodsazen"/>
    <w:rsid w:val="009D1F17"/>
    <w:rPr>
      <w:sz w:val="24"/>
      <w:szCs w:val="24"/>
    </w:rPr>
  </w:style>
  <w:style w:type="character" w:customStyle="1" w:styleId="Zkladntext2Char">
    <w:name w:val="Základní text 2 Char"/>
    <w:link w:val="Zkladntext2"/>
    <w:locked/>
    <w:rsid w:val="008A5871"/>
    <w:rPr>
      <w:sz w:val="24"/>
      <w:szCs w:val="24"/>
    </w:rPr>
  </w:style>
  <w:style w:type="character" w:customStyle="1" w:styleId="ZpatChar">
    <w:name w:val="Zápatí Char"/>
    <w:basedOn w:val="Standardnpsmoodstavce"/>
    <w:link w:val="Zpat"/>
    <w:uiPriority w:val="99"/>
    <w:rsid w:val="00C51095"/>
    <w:rPr>
      <w:sz w:val="24"/>
      <w:szCs w:val="24"/>
    </w:rPr>
  </w:style>
  <w:style w:type="character" w:customStyle="1" w:styleId="h1a6">
    <w:name w:val="h1a6"/>
    <w:basedOn w:val="Standardnpsmoodstavce"/>
    <w:rsid w:val="000B2BA0"/>
    <w:rPr>
      <w:rFonts w:ascii="Arial" w:hAnsi="Arial" w:cs="Arial" w:hint="default"/>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57F21"/>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link w:val="Zkladntext2Char"/>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link w:val="ZpatChar"/>
    <w:uiPriority w:val="99"/>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kladntextodsazenChar">
    <w:name w:val="Základní text odsazený Char"/>
    <w:basedOn w:val="Standardnpsmoodstavce"/>
    <w:link w:val="Zkladntextodsazen"/>
    <w:rsid w:val="009D1F17"/>
    <w:rPr>
      <w:sz w:val="24"/>
      <w:szCs w:val="24"/>
    </w:rPr>
  </w:style>
  <w:style w:type="character" w:customStyle="1" w:styleId="Zkladntext2Char">
    <w:name w:val="Základní text 2 Char"/>
    <w:link w:val="Zkladntext2"/>
    <w:locked/>
    <w:rsid w:val="008A5871"/>
    <w:rPr>
      <w:sz w:val="24"/>
      <w:szCs w:val="24"/>
    </w:rPr>
  </w:style>
  <w:style w:type="character" w:customStyle="1" w:styleId="ZpatChar">
    <w:name w:val="Zápatí Char"/>
    <w:basedOn w:val="Standardnpsmoodstavce"/>
    <w:link w:val="Zpat"/>
    <w:uiPriority w:val="99"/>
    <w:rsid w:val="00C51095"/>
    <w:rPr>
      <w:sz w:val="24"/>
      <w:szCs w:val="24"/>
    </w:rPr>
  </w:style>
  <w:style w:type="character" w:customStyle="1" w:styleId="h1a6">
    <w:name w:val="h1a6"/>
    <w:basedOn w:val="Standardnpsmoodstavce"/>
    <w:rsid w:val="000B2BA0"/>
    <w:rPr>
      <w:rFonts w:ascii="Arial" w:hAnsi="Arial" w:cs="Arial" w:hint="default"/>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224283">
      <w:bodyDiv w:val="1"/>
      <w:marLeft w:val="0"/>
      <w:marRight w:val="0"/>
      <w:marTop w:val="0"/>
      <w:marBottom w:val="0"/>
      <w:divBdr>
        <w:top w:val="none" w:sz="0" w:space="0" w:color="auto"/>
        <w:left w:val="none" w:sz="0" w:space="0" w:color="auto"/>
        <w:bottom w:val="none" w:sz="0" w:space="0" w:color="auto"/>
        <w:right w:val="none" w:sz="0" w:space="0" w:color="auto"/>
      </w:divBdr>
    </w:div>
    <w:div w:id="430128849">
      <w:bodyDiv w:val="1"/>
      <w:marLeft w:val="0"/>
      <w:marRight w:val="0"/>
      <w:marTop w:val="0"/>
      <w:marBottom w:val="0"/>
      <w:divBdr>
        <w:top w:val="none" w:sz="0" w:space="0" w:color="auto"/>
        <w:left w:val="none" w:sz="0" w:space="0" w:color="auto"/>
        <w:bottom w:val="none" w:sz="0" w:space="0" w:color="auto"/>
        <w:right w:val="none" w:sz="0" w:space="0" w:color="auto"/>
      </w:divBdr>
    </w:div>
    <w:div w:id="1192961185">
      <w:bodyDiv w:val="1"/>
      <w:marLeft w:val="0"/>
      <w:marRight w:val="0"/>
      <w:marTop w:val="0"/>
      <w:marBottom w:val="0"/>
      <w:divBdr>
        <w:top w:val="none" w:sz="0" w:space="0" w:color="auto"/>
        <w:left w:val="none" w:sz="0" w:space="0" w:color="auto"/>
        <w:bottom w:val="none" w:sz="0" w:space="0" w:color="auto"/>
        <w:right w:val="none" w:sz="0" w:space="0" w:color="auto"/>
      </w:divBdr>
    </w:div>
    <w:div w:id="1370110699">
      <w:bodyDiv w:val="1"/>
      <w:marLeft w:val="0"/>
      <w:marRight w:val="0"/>
      <w:marTop w:val="0"/>
      <w:marBottom w:val="0"/>
      <w:divBdr>
        <w:top w:val="none" w:sz="0" w:space="0" w:color="auto"/>
        <w:left w:val="none" w:sz="0" w:space="0" w:color="auto"/>
        <w:bottom w:val="none" w:sz="0" w:space="0" w:color="auto"/>
        <w:right w:val="none" w:sz="0" w:space="0" w:color="auto"/>
      </w:divBdr>
    </w:div>
    <w:div w:id="1522935849">
      <w:bodyDiv w:val="1"/>
      <w:marLeft w:val="0"/>
      <w:marRight w:val="0"/>
      <w:marTop w:val="0"/>
      <w:marBottom w:val="0"/>
      <w:divBdr>
        <w:top w:val="none" w:sz="0" w:space="0" w:color="auto"/>
        <w:left w:val="none" w:sz="0" w:space="0" w:color="auto"/>
        <w:bottom w:val="none" w:sz="0" w:space="0" w:color="auto"/>
        <w:right w:val="none" w:sz="0" w:space="0" w:color="auto"/>
      </w:divBdr>
    </w:div>
    <w:div w:id="1624388506">
      <w:bodyDiv w:val="1"/>
      <w:marLeft w:val="0"/>
      <w:marRight w:val="0"/>
      <w:marTop w:val="0"/>
      <w:marBottom w:val="0"/>
      <w:divBdr>
        <w:top w:val="none" w:sz="0" w:space="0" w:color="auto"/>
        <w:left w:val="none" w:sz="0" w:space="0" w:color="auto"/>
        <w:bottom w:val="none" w:sz="0" w:space="0" w:color="auto"/>
        <w:right w:val="none" w:sz="0" w:space="0" w:color="auto"/>
      </w:divBdr>
    </w:div>
    <w:div w:id="1670403455">
      <w:bodyDiv w:val="1"/>
      <w:marLeft w:val="0"/>
      <w:marRight w:val="0"/>
      <w:marTop w:val="0"/>
      <w:marBottom w:val="0"/>
      <w:divBdr>
        <w:top w:val="none" w:sz="0" w:space="0" w:color="auto"/>
        <w:left w:val="none" w:sz="0" w:space="0" w:color="auto"/>
        <w:bottom w:val="none" w:sz="0" w:space="0" w:color="auto"/>
        <w:right w:val="none" w:sz="0" w:space="0" w:color="auto"/>
      </w:divBdr>
    </w:div>
    <w:div w:id="1865556799">
      <w:bodyDiv w:val="1"/>
      <w:marLeft w:val="0"/>
      <w:marRight w:val="0"/>
      <w:marTop w:val="0"/>
      <w:marBottom w:val="0"/>
      <w:divBdr>
        <w:top w:val="none" w:sz="0" w:space="0" w:color="auto"/>
        <w:left w:val="none" w:sz="0" w:space="0" w:color="auto"/>
        <w:bottom w:val="none" w:sz="0" w:space="0" w:color="auto"/>
        <w:right w:val="none" w:sz="0" w:space="0" w:color="auto"/>
      </w:divBdr>
    </w:div>
    <w:div w:id="1928690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E17653-8D22-4104-83C4-6BF0D59B50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4</Pages>
  <Words>1400</Words>
  <Characters>8023</Characters>
  <Application>Microsoft Office Word</Application>
  <DocSecurity>0</DocSecurity>
  <Lines>66</Lines>
  <Paragraphs>18</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9405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basic</cp:lastModifiedBy>
  <cp:revision>73</cp:revision>
  <cp:lastPrinted>2019-09-16T04:28:00Z</cp:lastPrinted>
  <dcterms:created xsi:type="dcterms:W3CDTF">2018-05-10T10:31:00Z</dcterms:created>
  <dcterms:modified xsi:type="dcterms:W3CDTF">2019-09-27T09:50:00Z</dcterms:modified>
</cp:coreProperties>
</file>