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D88E8" w14:textId="77777777" w:rsidR="00D203A5" w:rsidRPr="00F929E4" w:rsidRDefault="00D203A5" w:rsidP="00D203A5">
      <w:pPr>
        <w:rPr>
          <w:rFonts w:ascii="Tahoma" w:hAnsi="Tahoma" w:cs="Tahoma"/>
          <w:sz w:val="22"/>
          <w:szCs w:val="22"/>
        </w:rPr>
      </w:pPr>
      <w:r w:rsidRPr="00F929E4">
        <w:rPr>
          <w:rFonts w:ascii="Tahoma" w:hAnsi="Tahoma" w:cs="Tahoma"/>
          <w:sz w:val="22"/>
          <w:szCs w:val="22"/>
        </w:rPr>
        <w:t>Príloha č. 1 Špecifikácia predmetu zákazky</w:t>
      </w:r>
    </w:p>
    <w:p w14:paraId="44F9F39D" w14:textId="77777777" w:rsidR="00D203A5" w:rsidRPr="00F929E4" w:rsidRDefault="00D203A5" w:rsidP="00D203A5">
      <w:pPr>
        <w:rPr>
          <w:rFonts w:ascii="Tahoma" w:hAnsi="Tahoma" w:cs="Tahoma"/>
          <w:sz w:val="22"/>
          <w:szCs w:val="22"/>
        </w:rPr>
      </w:pPr>
    </w:p>
    <w:p w14:paraId="4403A4E1" w14:textId="785B4083" w:rsidR="00D203A5" w:rsidRPr="00F929E4" w:rsidRDefault="00D203A5" w:rsidP="00D203A5">
      <w:pPr>
        <w:jc w:val="both"/>
        <w:rPr>
          <w:rFonts w:ascii="Tahoma" w:hAnsi="Tahoma" w:cs="Tahoma"/>
          <w:sz w:val="22"/>
          <w:szCs w:val="22"/>
        </w:rPr>
      </w:pPr>
      <w:r w:rsidRPr="00F929E4">
        <w:rPr>
          <w:rFonts w:ascii="Tahoma" w:hAnsi="Tahoma" w:cs="Tahoma"/>
          <w:sz w:val="22"/>
          <w:szCs w:val="22"/>
        </w:rPr>
        <w:t>Predmetom zákazky je dodanie</w:t>
      </w:r>
      <w:r w:rsidR="00AF34DE" w:rsidRPr="00F929E4">
        <w:rPr>
          <w:rFonts w:ascii="Tahoma" w:hAnsi="Tahoma" w:cs="Tahoma"/>
          <w:sz w:val="22"/>
          <w:szCs w:val="22"/>
        </w:rPr>
        <w:t xml:space="preserve"> </w:t>
      </w:r>
      <w:r w:rsidR="00877431">
        <w:rPr>
          <w:rFonts w:ascii="Tahoma" w:hAnsi="Tahoma" w:cs="Tahoma"/>
          <w:sz w:val="22"/>
          <w:szCs w:val="22"/>
        </w:rPr>
        <w:t>technológií na výrobu vína</w:t>
      </w:r>
      <w:r w:rsidR="00695D7E" w:rsidRPr="00F929E4">
        <w:rPr>
          <w:rFonts w:ascii="Tahoma" w:hAnsi="Tahoma" w:cs="Tahoma"/>
          <w:sz w:val="22"/>
          <w:szCs w:val="22"/>
        </w:rPr>
        <w:t xml:space="preserve">, </w:t>
      </w:r>
      <w:r w:rsidR="00913E22" w:rsidRPr="00F929E4">
        <w:rPr>
          <w:rFonts w:ascii="Tahoma" w:hAnsi="Tahoma" w:cs="Tahoma"/>
          <w:sz w:val="22"/>
          <w:szCs w:val="22"/>
        </w:rPr>
        <w:t>v zmysle</w:t>
      </w:r>
      <w:r w:rsidRPr="00F929E4">
        <w:rPr>
          <w:rFonts w:ascii="Tahoma" w:hAnsi="Tahoma" w:cs="Tahoma"/>
          <w:sz w:val="22"/>
          <w:szCs w:val="22"/>
        </w:rPr>
        <w:t xml:space="preserve"> minimálnych požiadaviek uvedených nižšie. Dodaný tovar musí byť zdravotne neškodný a musí vyhovovať európskym a slovenským technickým normám.</w:t>
      </w:r>
    </w:p>
    <w:p w14:paraId="5AD91338" w14:textId="78B20D34" w:rsidR="00D203A5" w:rsidRPr="00F929E4" w:rsidRDefault="00D203A5" w:rsidP="00D203A5">
      <w:pPr>
        <w:jc w:val="both"/>
        <w:rPr>
          <w:rFonts w:ascii="Tahoma" w:hAnsi="Tahoma" w:cs="Tahoma"/>
          <w:sz w:val="22"/>
          <w:szCs w:val="22"/>
        </w:rPr>
      </w:pPr>
      <w:r w:rsidRPr="00F929E4">
        <w:rPr>
          <w:rFonts w:ascii="Tahoma" w:hAnsi="Tahoma" w:cs="Tahoma"/>
          <w:sz w:val="22"/>
          <w:szCs w:val="22"/>
        </w:rPr>
        <w:t>Predmet zákazky je opísaný tak, aby bol presne a zrozumiteľne špecifikovaný. Ak niektorí z použitých parametrov alebo rozpätie identifikuje konkrétny typ výrobku, alebo výrobok konkrétneho výrobcu, obstarávateľ umožní nahradiť takýto výrobok ekvivalentným výrobkom alebo ekvivalentom technického riešenia pod podmienkou, že ekvivalentný výrobok alebo ekvivalentné technické riešenie bude spĺňať úžitkové, výkonnostné a funkčné charakteristiky, ktoré sú nevyhnutné na zabezpečenie účelu, na ktoré sú uvedené technológie a zariadenia určené. Pri výrobkoch, príslušenstvách konkrétnej značky, uchádzač môže predložiť aj ekvivalenty inej značky v rovnakej alebo vyššej kvalite.</w:t>
      </w:r>
    </w:p>
    <w:p w14:paraId="54C3301F" w14:textId="77777777" w:rsidR="00D203A5" w:rsidRPr="00F929E4" w:rsidRDefault="00D203A5" w:rsidP="00D203A5">
      <w:pPr>
        <w:jc w:val="both"/>
        <w:rPr>
          <w:rFonts w:ascii="Tahoma" w:hAnsi="Tahoma" w:cs="Tahoma"/>
          <w:sz w:val="22"/>
          <w:szCs w:val="22"/>
        </w:rPr>
      </w:pPr>
    </w:p>
    <w:p w14:paraId="5F19FADD" w14:textId="1BC27D15" w:rsidR="00D203A5" w:rsidRDefault="00D203A5" w:rsidP="00D203A5">
      <w:pPr>
        <w:jc w:val="both"/>
        <w:rPr>
          <w:rFonts w:ascii="Tahoma" w:hAnsi="Tahoma" w:cs="Tahoma"/>
          <w:sz w:val="22"/>
          <w:szCs w:val="22"/>
        </w:rPr>
      </w:pPr>
      <w:r w:rsidRPr="00F929E4">
        <w:rPr>
          <w:rFonts w:ascii="Tahoma" w:hAnsi="Tahoma" w:cs="Tahoma"/>
          <w:sz w:val="22"/>
          <w:szCs w:val="22"/>
        </w:rPr>
        <w:t>Technická špecifikácia predmetu zákazky – minimálne technické požiadavky obstarávateľa:</w:t>
      </w:r>
    </w:p>
    <w:p w14:paraId="78B2C86A" w14:textId="77777777" w:rsidR="00F929E4" w:rsidRPr="00F929E4" w:rsidRDefault="00F929E4" w:rsidP="00D203A5">
      <w:pPr>
        <w:jc w:val="both"/>
        <w:rPr>
          <w:rFonts w:ascii="Tahoma" w:hAnsi="Tahoma" w:cs="Tahoma"/>
          <w:sz w:val="22"/>
          <w:szCs w:val="22"/>
        </w:rPr>
      </w:pPr>
    </w:p>
    <w:tbl>
      <w:tblPr>
        <w:tblW w:w="5000" w:type="pct"/>
        <w:tblCellMar>
          <w:left w:w="70" w:type="dxa"/>
          <w:right w:w="70" w:type="dxa"/>
        </w:tblCellMar>
        <w:tblLook w:val="04A0" w:firstRow="1" w:lastRow="0" w:firstColumn="1" w:lastColumn="0" w:noHBand="0" w:noVBand="1"/>
      </w:tblPr>
      <w:tblGrid>
        <w:gridCol w:w="682"/>
        <w:gridCol w:w="2759"/>
        <w:gridCol w:w="3341"/>
        <w:gridCol w:w="2846"/>
      </w:tblGrid>
      <w:tr w:rsidR="00971DFA" w:rsidRPr="00F929E4" w14:paraId="46C63F63" w14:textId="77777777" w:rsidTr="00971DFA">
        <w:trPr>
          <w:trHeight w:val="58"/>
        </w:trPr>
        <w:tc>
          <w:tcPr>
            <w:tcW w:w="354"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77CD9CB" w14:textId="77777777" w:rsidR="00971DFA" w:rsidRPr="00F929E4" w:rsidRDefault="00971DFA">
            <w:pPr>
              <w:jc w:val="center"/>
              <w:rPr>
                <w:rFonts w:ascii="Tahoma" w:hAnsi="Tahoma" w:cs="Tahoma"/>
                <w:b/>
                <w:bCs/>
                <w:color w:val="000000"/>
                <w:sz w:val="20"/>
                <w:szCs w:val="20"/>
                <w:lang w:eastAsia="sk-SK"/>
              </w:rPr>
            </w:pPr>
            <w:r w:rsidRPr="00F929E4">
              <w:rPr>
                <w:rFonts w:ascii="Tahoma" w:hAnsi="Tahoma" w:cs="Tahoma"/>
                <w:b/>
                <w:bCs/>
                <w:color w:val="000000"/>
                <w:sz w:val="20"/>
                <w:szCs w:val="20"/>
              </w:rPr>
              <w:t>Časť</w:t>
            </w:r>
          </w:p>
        </w:tc>
        <w:tc>
          <w:tcPr>
            <w:tcW w:w="1433" w:type="pct"/>
            <w:tcBorders>
              <w:top w:val="single" w:sz="4" w:space="0" w:color="auto"/>
              <w:left w:val="nil"/>
              <w:bottom w:val="single" w:sz="4" w:space="0" w:color="auto"/>
              <w:right w:val="single" w:sz="4" w:space="0" w:color="auto"/>
            </w:tcBorders>
            <w:shd w:val="clear" w:color="000000" w:fill="D9D9D9"/>
            <w:vAlign w:val="center"/>
            <w:hideMark/>
          </w:tcPr>
          <w:p w14:paraId="6BBC1A35" w14:textId="77777777" w:rsidR="00971DFA" w:rsidRPr="00F929E4" w:rsidRDefault="00971DFA">
            <w:pPr>
              <w:jc w:val="center"/>
              <w:rPr>
                <w:rFonts w:ascii="Tahoma" w:hAnsi="Tahoma" w:cs="Tahoma"/>
                <w:b/>
                <w:bCs/>
                <w:color w:val="000000"/>
                <w:sz w:val="20"/>
                <w:szCs w:val="20"/>
              </w:rPr>
            </w:pPr>
            <w:r w:rsidRPr="00F929E4">
              <w:rPr>
                <w:rFonts w:ascii="Tahoma" w:hAnsi="Tahoma" w:cs="Tahoma"/>
                <w:b/>
                <w:bCs/>
                <w:color w:val="000000"/>
                <w:sz w:val="20"/>
                <w:szCs w:val="20"/>
              </w:rPr>
              <w:t>Názov</w:t>
            </w:r>
          </w:p>
        </w:tc>
        <w:tc>
          <w:tcPr>
            <w:tcW w:w="1735" w:type="pct"/>
            <w:tcBorders>
              <w:top w:val="single" w:sz="4" w:space="0" w:color="auto"/>
              <w:left w:val="nil"/>
              <w:bottom w:val="single" w:sz="4" w:space="0" w:color="auto"/>
              <w:right w:val="single" w:sz="4" w:space="0" w:color="auto"/>
            </w:tcBorders>
            <w:shd w:val="clear" w:color="000000" w:fill="D9D9D9"/>
            <w:vAlign w:val="center"/>
            <w:hideMark/>
          </w:tcPr>
          <w:p w14:paraId="2A465ED0" w14:textId="77777777" w:rsidR="00971DFA" w:rsidRPr="00F929E4" w:rsidRDefault="00971DFA">
            <w:pPr>
              <w:jc w:val="center"/>
              <w:rPr>
                <w:rFonts w:ascii="Tahoma" w:hAnsi="Tahoma" w:cs="Tahoma"/>
                <w:b/>
                <w:bCs/>
                <w:color w:val="000000"/>
                <w:sz w:val="20"/>
                <w:szCs w:val="20"/>
              </w:rPr>
            </w:pPr>
            <w:r w:rsidRPr="00F929E4">
              <w:rPr>
                <w:rFonts w:ascii="Tahoma" w:hAnsi="Tahoma" w:cs="Tahoma"/>
                <w:b/>
                <w:bCs/>
                <w:color w:val="000000"/>
                <w:sz w:val="20"/>
                <w:szCs w:val="20"/>
              </w:rPr>
              <w:t>Parameter</w:t>
            </w:r>
          </w:p>
        </w:tc>
        <w:tc>
          <w:tcPr>
            <w:tcW w:w="1478" w:type="pct"/>
            <w:tcBorders>
              <w:top w:val="single" w:sz="4" w:space="0" w:color="auto"/>
              <w:left w:val="nil"/>
              <w:bottom w:val="single" w:sz="4" w:space="0" w:color="auto"/>
              <w:right w:val="single" w:sz="4" w:space="0" w:color="auto"/>
            </w:tcBorders>
            <w:shd w:val="clear" w:color="000000" w:fill="D9D9D9"/>
            <w:vAlign w:val="center"/>
            <w:hideMark/>
          </w:tcPr>
          <w:p w14:paraId="68B01944" w14:textId="77777777" w:rsidR="00971DFA" w:rsidRPr="00F929E4" w:rsidRDefault="00971DFA">
            <w:pPr>
              <w:jc w:val="center"/>
              <w:rPr>
                <w:rFonts w:ascii="Tahoma" w:hAnsi="Tahoma" w:cs="Tahoma"/>
                <w:b/>
                <w:bCs/>
                <w:color w:val="000000"/>
                <w:sz w:val="20"/>
                <w:szCs w:val="20"/>
              </w:rPr>
            </w:pPr>
            <w:r w:rsidRPr="00F929E4">
              <w:rPr>
                <w:rFonts w:ascii="Tahoma" w:hAnsi="Tahoma" w:cs="Tahoma"/>
                <w:b/>
                <w:bCs/>
                <w:color w:val="000000"/>
                <w:sz w:val="20"/>
                <w:szCs w:val="20"/>
              </w:rPr>
              <w:t>Požiadavka</w:t>
            </w:r>
          </w:p>
        </w:tc>
      </w:tr>
      <w:tr w:rsidR="00877431" w:rsidRPr="00F929E4" w14:paraId="4F332FDF" w14:textId="77777777" w:rsidTr="001D43DE">
        <w:trPr>
          <w:trHeight w:val="288"/>
        </w:trPr>
        <w:tc>
          <w:tcPr>
            <w:tcW w:w="354" w:type="pct"/>
            <w:vMerge w:val="restart"/>
            <w:tcBorders>
              <w:top w:val="nil"/>
              <w:left w:val="single" w:sz="4" w:space="0" w:color="auto"/>
              <w:bottom w:val="single" w:sz="4" w:space="0" w:color="auto"/>
              <w:right w:val="single" w:sz="4" w:space="0" w:color="auto"/>
            </w:tcBorders>
            <w:shd w:val="clear" w:color="auto" w:fill="auto"/>
            <w:vAlign w:val="center"/>
            <w:hideMark/>
          </w:tcPr>
          <w:p w14:paraId="13009BC2" w14:textId="77777777" w:rsidR="00877431" w:rsidRDefault="00877431" w:rsidP="00877431">
            <w:pPr>
              <w:jc w:val="center"/>
              <w:rPr>
                <w:rFonts w:ascii="Tahoma" w:hAnsi="Tahoma" w:cs="Tahoma"/>
                <w:color w:val="000000"/>
                <w:sz w:val="20"/>
                <w:szCs w:val="20"/>
              </w:rPr>
            </w:pPr>
            <w:r w:rsidRPr="00F929E4">
              <w:rPr>
                <w:rFonts w:ascii="Tahoma" w:hAnsi="Tahoma" w:cs="Tahoma"/>
                <w:color w:val="000000"/>
                <w:sz w:val="20"/>
                <w:szCs w:val="20"/>
              </w:rPr>
              <w:t>1</w:t>
            </w:r>
          </w:p>
          <w:p w14:paraId="380AA920" w14:textId="77777777" w:rsidR="00877431" w:rsidRDefault="00877431" w:rsidP="00877431">
            <w:pPr>
              <w:jc w:val="center"/>
              <w:rPr>
                <w:rFonts w:ascii="Tahoma" w:hAnsi="Tahoma" w:cs="Tahoma"/>
                <w:color w:val="000000"/>
                <w:sz w:val="20"/>
                <w:szCs w:val="20"/>
              </w:rPr>
            </w:pPr>
          </w:p>
          <w:p w14:paraId="3E7A9234" w14:textId="77777777" w:rsidR="00877431" w:rsidRPr="00F929E4" w:rsidRDefault="00877431" w:rsidP="00877431">
            <w:pPr>
              <w:jc w:val="center"/>
              <w:rPr>
                <w:rFonts w:ascii="Tahoma" w:hAnsi="Tahoma" w:cs="Tahoma"/>
                <w:color w:val="000000"/>
                <w:sz w:val="20"/>
                <w:szCs w:val="20"/>
              </w:rPr>
            </w:pPr>
          </w:p>
        </w:tc>
        <w:tc>
          <w:tcPr>
            <w:tcW w:w="1433" w:type="pct"/>
            <w:vMerge w:val="restart"/>
            <w:tcBorders>
              <w:top w:val="nil"/>
              <w:left w:val="single" w:sz="4" w:space="0" w:color="auto"/>
              <w:bottom w:val="single" w:sz="4" w:space="0" w:color="auto"/>
              <w:right w:val="single" w:sz="4" w:space="0" w:color="auto"/>
            </w:tcBorders>
            <w:shd w:val="clear" w:color="auto" w:fill="auto"/>
            <w:vAlign w:val="center"/>
            <w:hideMark/>
          </w:tcPr>
          <w:p w14:paraId="7F47BB8A" w14:textId="13B08E71" w:rsidR="00877431" w:rsidRPr="00A7760F" w:rsidRDefault="00877431" w:rsidP="00877431">
            <w:pPr>
              <w:jc w:val="both"/>
              <w:rPr>
                <w:rFonts w:ascii="Tahoma" w:hAnsi="Tahoma" w:cs="Tahoma"/>
                <w:color w:val="000000"/>
                <w:sz w:val="20"/>
                <w:szCs w:val="20"/>
              </w:rPr>
            </w:pPr>
            <w:proofErr w:type="spellStart"/>
            <w:r w:rsidRPr="00877431">
              <w:rPr>
                <w:rFonts w:ascii="Tahoma" w:hAnsi="Tahoma" w:cs="Tahoma"/>
                <w:color w:val="000000"/>
                <w:sz w:val="20"/>
                <w:szCs w:val="20"/>
              </w:rPr>
              <w:t>Crossflow</w:t>
            </w:r>
            <w:proofErr w:type="spellEnd"/>
            <w:r w:rsidRPr="00877431">
              <w:rPr>
                <w:rFonts w:ascii="Tahoma" w:hAnsi="Tahoma" w:cs="Tahoma"/>
                <w:color w:val="000000"/>
                <w:sz w:val="20"/>
                <w:szCs w:val="20"/>
              </w:rPr>
              <w:t xml:space="preserve"> filter – tlakový</w:t>
            </w:r>
          </w:p>
        </w:tc>
        <w:tc>
          <w:tcPr>
            <w:tcW w:w="1735" w:type="pct"/>
            <w:tcBorders>
              <w:top w:val="nil"/>
              <w:left w:val="nil"/>
              <w:bottom w:val="single" w:sz="4" w:space="0" w:color="auto"/>
              <w:right w:val="single" w:sz="4" w:space="0" w:color="auto"/>
            </w:tcBorders>
            <w:shd w:val="clear" w:color="auto" w:fill="auto"/>
            <w:vAlign w:val="center"/>
          </w:tcPr>
          <w:p w14:paraId="7DF2977D" w14:textId="0CC01681" w:rsidR="00877431" w:rsidRPr="00A7760F" w:rsidRDefault="00877431" w:rsidP="00877431">
            <w:pPr>
              <w:rPr>
                <w:rFonts w:ascii="Tahoma" w:hAnsi="Tahoma" w:cs="Tahoma"/>
                <w:color w:val="000000"/>
                <w:sz w:val="20"/>
                <w:szCs w:val="20"/>
              </w:rPr>
            </w:pPr>
            <w:r>
              <w:rPr>
                <w:rFonts w:ascii="Tahoma" w:hAnsi="Tahoma" w:cs="Tahoma"/>
                <w:color w:val="000000"/>
                <w:sz w:val="20"/>
                <w:szCs w:val="20"/>
              </w:rPr>
              <w:t>Nová technológia</w:t>
            </w:r>
          </w:p>
        </w:tc>
        <w:tc>
          <w:tcPr>
            <w:tcW w:w="1478" w:type="pct"/>
            <w:tcBorders>
              <w:top w:val="nil"/>
              <w:left w:val="nil"/>
              <w:bottom w:val="single" w:sz="4" w:space="0" w:color="auto"/>
              <w:right w:val="single" w:sz="4" w:space="0" w:color="auto"/>
            </w:tcBorders>
            <w:shd w:val="clear" w:color="auto" w:fill="auto"/>
            <w:vAlign w:val="center"/>
          </w:tcPr>
          <w:p w14:paraId="5EAA8813" w14:textId="402C1759" w:rsidR="00877431" w:rsidRPr="00A7760F" w:rsidRDefault="00877431" w:rsidP="00877431">
            <w:pPr>
              <w:jc w:val="center"/>
              <w:rPr>
                <w:rFonts w:ascii="Tahoma" w:hAnsi="Tahoma" w:cs="Tahoma"/>
                <w:color w:val="000000"/>
                <w:sz w:val="20"/>
                <w:szCs w:val="20"/>
              </w:rPr>
            </w:pPr>
            <w:r>
              <w:rPr>
                <w:rFonts w:ascii="Tahoma" w:hAnsi="Tahoma" w:cs="Tahoma"/>
                <w:color w:val="000000"/>
                <w:sz w:val="20"/>
                <w:szCs w:val="20"/>
              </w:rPr>
              <w:t>áno</w:t>
            </w:r>
          </w:p>
        </w:tc>
      </w:tr>
      <w:tr w:rsidR="00877431" w:rsidRPr="00F929E4" w14:paraId="515F5C69" w14:textId="77777777" w:rsidTr="001D43DE">
        <w:trPr>
          <w:trHeight w:val="288"/>
        </w:trPr>
        <w:tc>
          <w:tcPr>
            <w:tcW w:w="354" w:type="pct"/>
            <w:vMerge/>
            <w:tcBorders>
              <w:top w:val="nil"/>
              <w:left w:val="single" w:sz="4" w:space="0" w:color="auto"/>
              <w:bottom w:val="single" w:sz="4" w:space="0" w:color="auto"/>
              <w:right w:val="single" w:sz="4" w:space="0" w:color="auto"/>
            </w:tcBorders>
            <w:vAlign w:val="center"/>
            <w:hideMark/>
          </w:tcPr>
          <w:p w14:paraId="79C05839" w14:textId="77777777" w:rsidR="00877431" w:rsidRPr="00F929E4" w:rsidRDefault="00877431" w:rsidP="00877431">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hideMark/>
          </w:tcPr>
          <w:p w14:paraId="63057738" w14:textId="77777777" w:rsidR="00877431" w:rsidRPr="00A7760F" w:rsidRDefault="00877431" w:rsidP="00877431">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tcPr>
          <w:p w14:paraId="63BB8A90" w14:textId="76888BEB" w:rsidR="00877431" w:rsidRPr="00A7760F" w:rsidRDefault="00877431" w:rsidP="00877431">
            <w:pPr>
              <w:rPr>
                <w:rFonts w:ascii="Tahoma" w:hAnsi="Tahoma" w:cs="Tahoma"/>
                <w:color w:val="000000"/>
                <w:sz w:val="20"/>
                <w:szCs w:val="20"/>
              </w:rPr>
            </w:pPr>
            <w:r>
              <w:rPr>
                <w:rFonts w:ascii="Tahoma" w:hAnsi="Tahoma" w:cs="Tahoma"/>
                <w:color w:val="000000"/>
                <w:sz w:val="20"/>
                <w:szCs w:val="20"/>
              </w:rPr>
              <w:t>Množstvo</w:t>
            </w:r>
          </w:p>
        </w:tc>
        <w:tc>
          <w:tcPr>
            <w:tcW w:w="1478" w:type="pct"/>
            <w:tcBorders>
              <w:top w:val="nil"/>
              <w:left w:val="nil"/>
              <w:bottom w:val="single" w:sz="4" w:space="0" w:color="auto"/>
              <w:right w:val="single" w:sz="4" w:space="0" w:color="auto"/>
            </w:tcBorders>
            <w:shd w:val="clear" w:color="auto" w:fill="auto"/>
            <w:vAlign w:val="center"/>
          </w:tcPr>
          <w:p w14:paraId="2CBFB3BE" w14:textId="6F6CA75C" w:rsidR="00877431" w:rsidRPr="00A7760F" w:rsidRDefault="00877431" w:rsidP="00877431">
            <w:pPr>
              <w:jc w:val="center"/>
              <w:rPr>
                <w:rFonts w:ascii="Tahoma" w:hAnsi="Tahoma" w:cs="Tahoma"/>
                <w:color w:val="000000"/>
                <w:sz w:val="20"/>
                <w:szCs w:val="20"/>
              </w:rPr>
            </w:pPr>
            <w:r>
              <w:rPr>
                <w:rFonts w:ascii="Tahoma" w:hAnsi="Tahoma" w:cs="Tahoma"/>
                <w:color w:val="000000"/>
                <w:sz w:val="20"/>
                <w:szCs w:val="20"/>
              </w:rPr>
              <w:t>1 ks</w:t>
            </w:r>
          </w:p>
        </w:tc>
      </w:tr>
      <w:tr w:rsidR="00877431" w:rsidRPr="00F929E4" w14:paraId="076B556D" w14:textId="77777777" w:rsidTr="001D43DE">
        <w:trPr>
          <w:trHeight w:val="288"/>
        </w:trPr>
        <w:tc>
          <w:tcPr>
            <w:tcW w:w="354" w:type="pct"/>
            <w:vMerge/>
            <w:tcBorders>
              <w:top w:val="nil"/>
              <w:left w:val="single" w:sz="4" w:space="0" w:color="auto"/>
              <w:bottom w:val="single" w:sz="4" w:space="0" w:color="auto"/>
              <w:right w:val="single" w:sz="4" w:space="0" w:color="auto"/>
            </w:tcBorders>
            <w:vAlign w:val="center"/>
            <w:hideMark/>
          </w:tcPr>
          <w:p w14:paraId="5269008F" w14:textId="77777777" w:rsidR="00877431" w:rsidRPr="00F929E4" w:rsidRDefault="00877431" w:rsidP="00877431">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hideMark/>
          </w:tcPr>
          <w:p w14:paraId="214754AE" w14:textId="77777777" w:rsidR="00877431" w:rsidRPr="00A7760F" w:rsidRDefault="00877431" w:rsidP="00877431">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tcPr>
          <w:p w14:paraId="48884BCF" w14:textId="365D7154" w:rsidR="00877431" w:rsidRPr="00A7760F" w:rsidRDefault="00877431" w:rsidP="00877431">
            <w:pPr>
              <w:rPr>
                <w:rFonts w:ascii="Tahoma" w:hAnsi="Tahoma" w:cs="Tahoma"/>
                <w:b/>
                <w:bCs/>
                <w:color w:val="000000"/>
                <w:sz w:val="20"/>
                <w:szCs w:val="20"/>
              </w:rPr>
            </w:pPr>
            <w:r>
              <w:rPr>
                <w:rFonts w:ascii="Tahoma" w:hAnsi="Tahoma" w:cs="Tahoma"/>
                <w:color w:val="000000"/>
                <w:sz w:val="20"/>
                <w:szCs w:val="20"/>
              </w:rPr>
              <w:t xml:space="preserve">Filtračná plocha </w:t>
            </w:r>
          </w:p>
        </w:tc>
        <w:tc>
          <w:tcPr>
            <w:tcW w:w="1478" w:type="pct"/>
            <w:tcBorders>
              <w:top w:val="nil"/>
              <w:left w:val="nil"/>
              <w:bottom w:val="single" w:sz="4" w:space="0" w:color="auto"/>
              <w:right w:val="single" w:sz="4" w:space="0" w:color="auto"/>
            </w:tcBorders>
            <w:shd w:val="clear" w:color="auto" w:fill="auto"/>
            <w:vAlign w:val="center"/>
          </w:tcPr>
          <w:p w14:paraId="2FD131AC" w14:textId="39D17590" w:rsidR="00877431" w:rsidRPr="00A7760F" w:rsidRDefault="00877431" w:rsidP="00877431">
            <w:pPr>
              <w:jc w:val="center"/>
              <w:rPr>
                <w:rFonts w:ascii="Tahoma" w:hAnsi="Tahoma" w:cs="Tahoma"/>
                <w:color w:val="000000"/>
                <w:sz w:val="20"/>
                <w:szCs w:val="20"/>
              </w:rPr>
            </w:pPr>
            <w:r>
              <w:rPr>
                <w:rFonts w:ascii="Tahoma" w:hAnsi="Tahoma" w:cs="Tahoma"/>
                <w:color w:val="000000"/>
                <w:sz w:val="20"/>
                <w:szCs w:val="20"/>
              </w:rPr>
              <w:t>min. 90 m2</w:t>
            </w:r>
          </w:p>
        </w:tc>
      </w:tr>
      <w:tr w:rsidR="00877431" w:rsidRPr="00F929E4" w14:paraId="4A15BFB1" w14:textId="77777777" w:rsidTr="001D43DE">
        <w:trPr>
          <w:trHeight w:val="288"/>
        </w:trPr>
        <w:tc>
          <w:tcPr>
            <w:tcW w:w="354" w:type="pct"/>
            <w:vMerge/>
            <w:tcBorders>
              <w:top w:val="nil"/>
              <w:left w:val="single" w:sz="4" w:space="0" w:color="auto"/>
              <w:bottom w:val="single" w:sz="4" w:space="0" w:color="auto"/>
              <w:right w:val="single" w:sz="4" w:space="0" w:color="auto"/>
            </w:tcBorders>
            <w:vAlign w:val="center"/>
            <w:hideMark/>
          </w:tcPr>
          <w:p w14:paraId="3BB8E414" w14:textId="77777777" w:rsidR="00877431" w:rsidRPr="00F929E4" w:rsidRDefault="00877431" w:rsidP="00877431">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hideMark/>
          </w:tcPr>
          <w:p w14:paraId="3F12B6EC" w14:textId="77777777" w:rsidR="00877431" w:rsidRPr="00A7760F" w:rsidRDefault="00877431" w:rsidP="00877431">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tcPr>
          <w:p w14:paraId="4C00458A" w14:textId="3397EB2E" w:rsidR="00877431" w:rsidRPr="00A7760F" w:rsidRDefault="00877431" w:rsidP="00877431">
            <w:pPr>
              <w:rPr>
                <w:rFonts w:ascii="Tahoma" w:hAnsi="Tahoma" w:cs="Tahoma"/>
                <w:color w:val="000000"/>
                <w:sz w:val="20"/>
                <w:szCs w:val="20"/>
              </w:rPr>
            </w:pPr>
            <w:r>
              <w:rPr>
                <w:rFonts w:ascii="Tahoma" w:hAnsi="Tahoma" w:cs="Tahoma"/>
                <w:color w:val="000000"/>
                <w:sz w:val="20"/>
                <w:szCs w:val="20"/>
              </w:rPr>
              <w:t>Membrána – priepustnosť</w:t>
            </w:r>
          </w:p>
        </w:tc>
        <w:tc>
          <w:tcPr>
            <w:tcW w:w="1478" w:type="pct"/>
            <w:tcBorders>
              <w:top w:val="nil"/>
              <w:left w:val="nil"/>
              <w:bottom w:val="single" w:sz="4" w:space="0" w:color="auto"/>
              <w:right w:val="single" w:sz="4" w:space="0" w:color="auto"/>
            </w:tcBorders>
            <w:shd w:val="clear" w:color="auto" w:fill="auto"/>
            <w:vAlign w:val="center"/>
          </w:tcPr>
          <w:p w14:paraId="417895C0" w14:textId="662623B1" w:rsidR="00877431" w:rsidRPr="00A7760F" w:rsidRDefault="00877431" w:rsidP="00877431">
            <w:pPr>
              <w:jc w:val="center"/>
              <w:rPr>
                <w:rFonts w:ascii="Tahoma" w:hAnsi="Tahoma" w:cs="Tahoma"/>
                <w:color w:val="000000"/>
                <w:sz w:val="20"/>
                <w:szCs w:val="20"/>
              </w:rPr>
            </w:pPr>
            <w:r>
              <w:rPr>
                <w:rFonts w:ascii="Tahoma" w:hAnsi="Tahoma" w:cs="Tahoma"/>
                <w:color w:val="000000"/>
                <w:sz w:val="20"/>
                <w:szCs w:val="20"/>
              </w:rPr>
              <w:t xml:space="preserve">0,2 </w:t>
            </w:r>
            <w:proofErr w:type="spellStart"/>
            <w:r>
              <w:rPr>
                <w:rFonts w:ascii="Tahoma" w:hAnsi="Tahoma" w:cs="Tahoma"/>
                <w:color w:val="000000"/>
                <w:sz w:val="20"/>
                <w:szCs w:val="20"/>
              </w:rPr>
              <w:t>micron</w:t>
            </w:r>
            <w:proofErr w:type="spellEnd"/>
          </w:p>
        </w:tc>
      </w:tr>
      <w:tr w:rsidR="00877431" w:rsidRPr="00F929E4" w14:paraId="45C501FF" w14:textId="77777777" w:rsidTr="001D43DE">
        <w:trPr>
          <w:trHeight w:val="288"/>
        </w:trPr>
        <w:tc>
          <w:tcPr>
            <w:tcW w:w="354" w:type="pct"/>
            <w:vMerge/>
            <w:tcBorders>
              <w:top w:val="nil"/>
              <w:left w:val="single" w:sz="4" w:space="0" w:color="auto"/>
              <w:bottom w:val="single" w:sz="4" w:space="0" w:color="auto"/>
              <w:right w:val="single" w:sz="4" w:space="0" w:color="auto"/>
            </w:tcBorders>
            <w:vAlign w:val="center"/>
            <w:hideMark/>
          </w:tcPr>
          <w:p w14:paraId="3F67B414" w14:textId="77777777" w:rsidR="00877431" w:rsidRPr="00F929E4" w:rsidRDefault="00877431" w:rsidP="00877431">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hideMark/>
          </w:tcPr>
          <w:p w14:paraId="087447C0" w14:textId="77777777" w:rsidR="00877431" w:rsidRPr="00A7760F" w:rsidRDefault="00877431" w:rsidP="00877431">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tcPr>
          <w:p w14:paraId="6FF1341D" w14:textId="6034314A" w:rsidR="00877431" w:rsidRPr="00A7760F" w:rsidRDefault="00877431" w:rsidP="00877431">
            <w:pPr>
              <w:rPr>
                <w:rFonts w:ascii="Tahoma" w:hAnsi="Tahoma" w:cs="Tahoma"/>
                <w:color w:val="000000"/>
                <w:sz w:val="20"/>
                <w:szCs w:val="20"/>
              </w:rPr>
            </w:pPr>
            <w:r>
              <w:rPr>
                <w:rFonts w:ascii="Tahoma" w:hAnsi="Tahoma" w:cs="Tahoma"/>
                <w:color w:val="000000"/>
                <w:sz w:val="20"/>
                <w:szCs w:val="20"/>
              </w:rPr>
              <w:t>Výkon filtra</w:t>
            </w:r>
          </w:p>
        </w:tc>
        <w:tc>
          <w:tcPr>
            <w:tcW w:w="1478" w:type="pct"/>
            <w:tcBorders>
              <w:top w:val="nil"/>
              <w:left w:val="nil"/>
              <w:bottom w:val="single" w:sz="4" w:space="0" w:color="auto"/>
              <w:right w:val="single" w:sz="4" w:space="0" w:color="auto"/>
            </w:tcBorders>
            <w:shd w:val="clear" w:color="auto" w:fill="auto"/>
            <w:vAlign w:val="center"/>
          </w:tcPr>
          <w:p w14:paraId="1369328D" w14:textId="4D53C49D" w:rsidR="00877431" w:rsidRPr="00A7760F" w:rsidRDefault="00877431" w:rsidP="00877431">
            <w:pPr>
              <w:jc w:val="center"/>
              <w:rPr>
                <w:rFonts w:ascii="Tahoma" w:hAnsi="Tahoma" w:cs="Tahoma"/>
                <w:color w:val="000000"/>
                <w:sz w:val="20"/>
                <w:szCs w:val="20"/>
              </w:rPr>
            </w:pPr>
            <w:r>
              <w:rPr>
                <w:rFonts w:ascii="Tahoma" w:hAnsi="Tahoma" w:cs="Tahoma"/>
                <w:color w:val="000000"/>
                <w:sz w:val="20"/>
                <w:szCs w:val="20"/>
              </w:rPr>
              <w:t>min. 9 500 l /hod.</w:t>
            </w:r>
          </w:p>
        </w:tc>
      </w:tr>
      <w:tr w:rsidR="00877431" w:rsidRPr="00F929E4" w14:paraId="2204B4AE" w14:textId="77777777" w:rsidTr="001D43DE">
        <w:trPr>
          <w:trHeight w:val="288"/>
        </w:trPr>
        <w:tc>
          <w:tcPr>
            <w:tcW w:w="354" w:type="pct"/>
            <w:vMerge/>
            <w:tcBorders>
              <w:top w:val="nil"/>
              <w:left w:val="single" w:sz="4" w:space="0" w:color="auto"/>
              <w:bottom w:val="single" w:sz="4" w:space="0" w:color="auto"/>
              <w:right w:val="single" w:sz="4" w:space="0" w:color="auto"/>
            </w:tcBorders>
            <w:vAlign w:val="center"/>
            <w:hideMark/>
          </w:tcPr>
          <w:p w14:paraId="31EA6503" w14:textId="77777777" w:rsidR="00877431" w:rsidRPr="00F929E4" w:rsidRDefault="00877431" w:rsidP="00877431">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hideMark/>
          </w:tcPr>
          <w:p w14:paraId="0831E19C" w14:textId="77777777" w:rsidR="00877431" w:rsidRPr="00A7760F" w:rsidRDefault="00877431" w:rsidP="00877431">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tcPr>
          <w:p w14:paraId="7CA8D604" w14:textId="21AAA7FC" w:rsidR="00877431" w:rsidRPr="00A7760F" w:rsidRDefault="00877431" w:rsidP="00877431">
            <w:pPr>
              <w:rPr>
                <w:rFonts w:ascii="Tahoma" w:hAnsi="Tahoma" w:cs="Tahoma"/>
                <w:color w:val="000000"/>
                <w:sz w:val="20"/>
                <w:szCs w:val="20"/>
              </w:rPr>
            </w:pPr>
            <w:r>
              <w:rPr>
                <w:rFonts w:ascii="Tahoma" w:hAnsi="Tahoma" w:cs="Tahoma"/>
                <w:color w:val="000000"/>
                <w:sz w:val="20"/>
                <w:szCs w:val="20"/>
              </w:rPr>
              <w:t>Požadovaný tlak</w:t>
            </w:r>
          </w:p>
        </w:tc>
        <w:tc>
          <w:tcPr>
            <w:tcW w:w="1478" w:type="pct"/>
            <w:tcBorders>
              <w:top w:val="nil"/>
              <w:left w:val="nil"/>
              <w:bottom w:val="single" w:sz="4" w:space="0" w:color="auto"/>
              <w:right w:val="single" w:sz="4" w:space="0" w:color="auto"/>
            </w:tcBorders>
            <w:shd w:val="clear" w:color="auto" w:fill="auto"/>
            <w:vAlign w:val="center"/>
          </w:tcPr>
          <w:p w14:paraId="74274811" w14:textId="2AFB2612" w:rsidR="00877431" w:rsidRPr="00A7760F" w:rsidRDefault="00877431" w:rsidP="00877431">
            <w:pPr>
              <w:jc w:val="center"/>
              <w:rPr>
                <w:rFonts w:ascii="Tahoma" w:hAnsi="Tahoma" w:cs="Tahoma"/>
                <w:color w:val="000000"/>
                <w:sz w:val="20"/>
                <w:szCs w:val="20"/>
              </w:rPr>
            </w:pPr>
            <w:r>
              <w:rPr>
                <w:rFonts w:ascii="Tahoma" w:hAnsi="Tahoma" w:cs="Tahoma"/>
                <w:color w:val="000000"/>
                <w:sz w:val="20"/>
                <w:szCs w:val="20"/>
              </w:rPr>
              <w:t>do 8 bar</w:t>
            </w:r>
          </w:p>
        </w:tc>
      </w:tr>
      <w:tr w:rsidR="00877431" w:rsidRPr="00F929E4" w14:paraId="335611CD" w14:textId="77777777" w:rsidTr="001D43DE">
        <w:trPr>
          <w:trHeight w:val="288"/>
        </w:trPr>
        <w:tc>
          <w:tcPr>
            <w:tcW w:w="354" w:type="pct"/>
            <w:vMerge/>
            <w:tcBorders>
              <w:top w:val="nil"/>
              <w:left w:val="single" w:sz="4" w:space="0" w:color="auto"/>
              <w:bottom w:val="single" w:sz="4" w:space="0" w:color="auto"/>
              <w:right w:val="single" w:sz="4" w:space="0" w:color="auto"/>
            </w:tcBorders>
            <w:vAlign w:val="center"/>
            <w:hideMark/>
          </w:tcPr>
          <w:p w14:paraId="29943E78" w14:textId="77777777" w:rsidR="00877431" w:rsidRPr="00F929E4" w:rsidRDefault="00877431" w:rsidP="00877431">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hideMark/>
          </w:tcPr>
          <w:p w14:paraId="372D5178" w14:textId="77777777" w:rsidR="00877431" w:rsidRPr="00A7760F" w:rsidRDefault="00877431" w:rsidP="00877431">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tcPr>
          <w:p w14:paraId="609B3432" w14:textId="7FF04ADD" w:rsidR="00877431" w:rsidRPr="00A7760F" w:rsidRDefault="00877431" w:rsidP="00877431">
            <w:pPr>
              <w:rPr>
                <w:rFonts w:ascii="Tahoma" w:hAnsi="Tahoma" w:cs="Tahoma"/>
                <w:color w:val="000000"/>
                <w:sz w:val="20"/>
                <w:szCs w:val="20"/>
              </w:rPr>
            </w:pPr>
            <w:r>
              <w:rPr>
                <w:rFonts w:ascii="Tahoma" w:hAnsi="Tahoma" w:cs="Tahoma"/>
                <w:color w:val="000000"/>
                <w:sz w:val="20"/>
                <w:szCs w:val="20"/>
              </w:rPr>
              <w:t>Použitie</w:t>
            </w:r>
          </w:p>
        </w:tc>
        <w:tc>
          <w:tcPr>
            <w:tcW w:w="1478" w:type="pct"/>
            <w:tcBorders>
              <w:top w:val="nil"/>
              <w:left w:val="nil"/>
              <w:bottom w:val="single" w:sz="4" w:space="0" w:color="auto"/>
              <w:right w:val="single" w:sz="4" w:space="0" w:color="auto"/>
            </w:tcBorders>
            <w:shd w:val="clear" w:color="auto" w:fill="auto"/>
            <w:vAlign w:val="center"/>
          </w:tcPr>
          <w:p w14:paraId="3D2E4692" w14:textId="407507AE" w:rsidR="00877431" w:rsidRPr="00A7760F" w:rsidRDefault="00877431" w:rsidP="00877431">
            <w:pPr>
              <w:jc w:val="center"/>
              <w:rPr>
                <w:rFonts w:ascii="Tahoma" w:hAnsi="Tahoma" w:cs="Tahoma"/>
                <w:color w:val="000000"/>
                <w:sz w:val="20"/>
                <w:szCs w:val="20"/>
              </w:rPr>
            </w:pPr>
            <w:r>
              <w:rPr>
                <w:rFonts w:ascii="Tahoma" w:hAnsi="Tahoma" w:cs="Tahoma"/>
                <w:color w:val="000000"/>
                <w:sz w:val="20"/>
                <w:szCs w:val="20"/>
              </w:rPr>
              <w:t>na filtráciu muštov, vina a šumivého vína</w:t>
            </w:r>
          </w:p>
        </w:tc>
      </w:tr>
      <w:tr w:rsidR="00877431" w:rsidRPr="00F929E4" w14:paraId="75976F8A" w14:textId="77777777" w:rsidTr="001D43DE">
        <w:trPr>
          <w:trHeight w:val="288"/>
        </w:trPr>
        <w:tc>
          <w:tcPr>
            <w:tcW w:w="354" w:type="pct"/>
            <w:vMerge/>
            <w:tcBorders>
              <w:top w:val="nil"/>
              <w:left w:val="single" w:sz="4" w:space="0" w:color="auto"/>
              <w:bottom w:val="single" w:sz="4" w:space="0" w:color="auto"/>
              <w:right w:val="single" w:sz="4" w:space="0" w:color="auto"/>
            </w:tcBorders>
            <w:vAlign w:val="center"/>
            <w:hideMark/>
          </w:tcPr>
          <w:p w14:paraId="24648685" w14:textId="77777777" w:rsidR="00877431" w:rsidRPr="00F929E4" w:rsidRDefault="00877431" w:rsidP="00877431">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hideMark/>
          </w:tcPr>
          <w:p w14:paraId="3F895497" w14:textId="77777777" w:rsidR="00877431" w:rsidRPr="00A7760F" w:rsidRDefault="00877431" w:rsidP="00877431">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tcPr>
          <w:p w14:paraId="127EE825" w14:textId="64B480BD" w:rsidR="00877431" w:rsidRPr="00A7760F" w:rsidRDefault="00877431" w:rsidP="00877431">
            <w:pPr>
              <w:rPr>
                <w:rFonts w:ascii="Tahoma" w:hAnsi="Tahoma" w:cs="Tahoma"/>
                <w:color w:val="000000"/>
                <w:sz w:val="20"/>
                <w:szCs w:val="20"/>
              </w:rPr>
            </w:pPr>
            <w:r>
              <w:rPr>
                <w:rFonts w:ascii="Tahoma" w:hAnsi="Tahoma" w:cs="Tahoma"/>
                <w:color w:val="000000"/>
                <w:sz w:val="20"/>
                <w:szCs w:val="20"/>
              </w:rPr>
              <w:t>Samočistiace zariadenie</w:t>
            </w:r>
          </w:p>
        </w:tc>
        <w:tc>
          <w:tcPr>
            <w:tcW w:w="1478" w:type="pct"/>
            <w:tcBorders>
              <w:top w:val="nil"/>
              <w:left w:val="nil"/>
              <w:bottom w:val="single" w:sz="4" w:space="0" w:color="auto"/>
              <w:right w:val="single" w:sz="4" w:space="0" w:color="auto"/>
            </w:tcBorders>
            <w:shd w:val="clear" w:color="auto" w:fill="auto"/>
            <w:vAlign w:val="center"/>
          </w:tcPr>
          <w:p w14:paraId="299C8B44" w14:textId="7BBBCD64" w:rsidR="00877431" w:rsidRPr="00A7760F" w:rsidRDefault="00877431" w:rsidP="00877431">
            <w:pPr>
              <w:jc w:val="center"/>
              <w:rPr>
                <w:rFonts w:ascii="Tahoma" w:hAnsi="Tahoma" w:cs="Tahoma"/>
                <w:color w:val="000000"/>
                <w:sz w:val="20"/>
                <w:szCs w:val="20"/>
              </w:rPr>
            </w:pPr>
            <w:r>
              <w:rPr>
                <w:rFonts w:ascii="Tahoma" w:hAnsi="Tahoma" w:cs="Tahoma"/>
                <w:color w:val="000000"/>
                <w:sz w:val="20"/>
                <w:szCs w:val="20"/>
              </w:rPr>
              <w:t>áno</w:t>
            </w:r>
          </w:p>
        </w:tc>
      </w:tr>
      <w:tr w:rsidR="00877431" w:rsidRPr="00F929E4" w14:paraId="340FA152" w14:textId="77777777" w:rsidTr="001D43DE">
        <w:trPr>
          <w:trHeight w:val="288"/>
        </w:trPr>
        <w:tc>
          <w:tcPr>
            <w:tcW w:w="354" w:type="pct"/>
            <w:vMerge/>
            <w:tcBorders>
              <w:top w:val="nil"/>
              <w:left w:val="single" w:sz="4" w:space="0" w:color="auto"/>
              <w:bottom w:val="single" w:sz="4" w:space="0" w:color="auto"/>
              <w:right w:val="single" w:sz="4" w:space="0" w:color="auto"/>
            </w:tcBorders>
            <w:vAlign w:val="center"/>
          </w:tcPr>
          <w:p w14:paraId="7A0BBB56" w14:textId="77777777" w:rsidR="00877431" w:rsidRPr="00F929E4" w:rsidRDefault="00877431" w:rsidP="00877431">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tcPr>
          <w:p w14:paraId="2F1ECA21" w14:textId="77777777" w:rsidR="00877431" w:rsidRPr="00A7760F" w:rsidRDefault="00877431" w:rsidP="00877431">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tcPr>
          <w:p w14:paraId="4B3D1F71" w14:textId="6EC36365" w:rsidR="00877431" w:rsidRPr="00A7760F" w:rsidRDefault="00877431" w:rsidP="00877431">
            <w:pPr>
              <w:rPr>
                <w:rFonts w:ascii="Tahoma" w:hAnsi="Tahoma" w:cs="Tahoma"/>
                <w:color w:val="000000"/>
                <w:sz w:val="20"/>
                <w:szCs w:val="20"/>
              </w:rPr>
            </w:pPr>
            <w:r>
              <w:rPr>
                <w:rFonts w:ascii="Tahoma" w:hAnsi="Tahoma" w:cs="Tahoma"/>
                <w:color w:val="000000"/>
                <w:sz w:val="20"/>
                <w:szCs w:val="20"/>
              </w:rPr>
              <w:t>Armatúra DN 50</w:t>
            </w:r>
          </w:p>
        </w:tc>
        <w:tc>
          <w:tcPr>
            <w:tcW w:w="1478" w:type="pct"/>
            <w:tcBorders>
              <w:top w:val="nil"/>
              <w:left w:val="nil"/>
              <w:bottom w:val="single" w:sz="4" w:space="0" w:color="auto"/>
              <w:right w:val="single" w:sz="4" w:space="0" w:color="auto"/>
            </w:tcBorders>
            <w:shd w:val="clear" w:color="auto" w:fill="auto"/>
            <w:vAlign w:val="center"/>
          </w:tcPr>
          <w:p w14:paraId="02EC0886" w14:textId="58C91373" w:rsidR="00877431" w:rsidRPr="00A7760F" w:rsidRDefault="00877431" w:rsidP="00877431">
            <w:pPr>
              <w:jc w:val="center"/>
              <w:rPr>
                <w:rFonts w:ascii="Tahoma" w:hAnsi="Tahoma" w:cs="Tahoma"/>
                <w:color w:val="000000"/>
                <w:sz w:val="20"/>
                <w:szCs w:val="20"/>
              </w:rPr>
            </w:pPr>
            <w:r>
              <w:rPr>
                <w:rFonts w:ascii="Tahoma" w:hAnsi="Tahoma" w:cs="Tahoma"/>
                <w:color w:val="000000"/>
                <w:sz w:val="20"/>
                <w:szCs w:val="20"/>
              </w:rPr>
              <w:t>áno</w:t>
            </w:r>
          </w:p>
        </w:tc>
      </w:tr>
      <w:tr w:rsidR="00877431" w:rsidRPr="00F929E4" w14:paraId="477D62FE" w14:textId="77777777" w:rsidTr="001D43DE">
        <w:trPr>
          <w:trHeight w:val="288"/>
        </w:trPr>
        <w:tc>
          <w:tcPr>
            <w:tcW w:w="354" w:type="pct"/>
            <w:vMerge/>
            <w:tcBorders>
              <w:top w:val="nil"/>
              <w:left w:val="single" w:sz="4" w:space="0" w:color="auto"/>
              <w:bottom w:val="single" w:sz="4" w:space="0" w:color="auto"/>
              <w:right w:val="single" w:sz="4" w:space="0" w:color="auto"/>
            </w:tcBorders>
            <w:vAlign w:val="center"/>
            <w:hideMark/>
          </w:tcPr>
          <w:p w14:paraId="190E8B09" w14:textId="77777777" w:rsidR="00877431" w:rsidRPr="00F929E4" w:rsidRDefault="00877431" w:rsidP="00877431">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hideMark/>
          </w:tcPr>
          <w:p w14:paraId="5DF88D78" w14:textId="77777777" w:rsidR="00877431" w:rsidRPr="00A7760F" w:rsidRDefault="00877431" w:rsidP="00877431">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tcPr>
          <w:p w14:paraId="23580D16" w14:textId="34FC0310" w:rsidR="00877431" w:rsidRPr="00A7760F" w:rsidRDefault="00877431" w:rsidP="00877431">
            <w:pPr>
              <w:rPr>
                <w:rFonts w:ascii="Tahoma" w:hAnsi="Tahoma" w:cs="Tahoma"/>
                <w:color w:val="000000"/>
                <w:sz w:val="20"/>
                <w:szCs w:val="20"/>
              </w:rPr>
            </w:pPr>
            <w:r>
              <w:rPr>
                <w:rFonts w:ascii="Tahoma" w:hAnsi="Tahoma" w:cs="Tahoma"/>
                <w:color w:val="000000"/>
                <w:sz w:val="20"/>
                <w:szCs w:val="20"/>
              </w:rPr>
              <w:t>Prevedenie na kolieskach</w:t>
            </w:r>
          </w:p>
        </w:tc>
        <w:tc>
          <w:tcPr>
            <w:tcW w:w="1478" w:type="pct"/>
            <w:tcBorders>
              <w:top w:val="nil"/>
              <w:left w:val="nil"/>
              <w:bottom w:val="single" w:sz="4" w:space="0" w:color="auto"/>
              <w:right w:val="single" w:sz="4" w:space="0" w:color="auto"/>
            </w:tcBorders>
            <w:shd w:val="clear" w:color="auto" w:fill="auto"/>
            <w:vAlign w:val="center"/>
          </w:tcPr>
          <w:p w14:paraId="03FACC54" w14:textId="430E3FF3" w:rsidR="00877431" w:rsidRPr="00A7760F" w:rsidRDefault="00877431" w:rsidP="00877431">
            <w:pPr>
              <w:jc w:val="center"/>
              <w:rPr>
                <w:rFonts w:ascii="Tahoma" w:hAnsi="Tahoma" w:cs="Tahoma"/>
                <w:color w:val="000000"/>
                <w:sz w:val="20"/>
                <w:szCs w:val="20"/>
              </w:rPr>
            </w:pPr>
            <w:r>
              <w:rPr>
                <w:rFonts w:ascii="Tahoma" w:hAnsi="Tahoma" w:cs="Tahoma"/>
                <w:color w:val="000000"/>
                <w:sz w:val="20"/>
                <w:szCs w:val="20"/>
              </w:rPr>
              <w:t>áno</w:t>
            </w:r>
          </w:p>
        </w:tc>
      </w:tr>
      <w:tr w:rsidR="00877431" w:rsidRPr="00F929E4" w14:paraId="58FE2A9F" w14:textId="77777777" w:rsidTr="001D43DE">
        <w:trPr>
          <w:trHeight w:val="288"/>
        </w:trPr>
        <w:tc>
          <w:tcPr>
            <w:tcW w:w="354" w:type="pct"/>
            <w:vMerge/>
            <w:tcBorders>
              <w:top w:val="nil"/>
              <w:left w:val="single" w:sz="4" w:space="0" w:color="auto"/>
              <w:bottom w:val="single" w:sz="4" w:space="0" w:color="auto"/>
              <w:right w:val="single" w:sz="4" w:space="0" w:color="auto"/>
            </w:tcBorders>
            <w:vAlign w:val="center"/>
          </w:tcPr>
          <w:p w14:paraId="3DF65E57" w14:textId="77777777" w:rsidR="00877431" w:rsidRPr="00F929E4" w:rsidRDefault="00877431" w:rsidP="00877431">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tcPr>
          <w:p w14:paraId="2F8E095F" w14:textId="77777777" w:rsidR="00877431" w:rsidRPr="00A7760F" w:rsidRDefault="00877431" w:rsidP="00877431">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tcPr>
          <w:p w14:paraId="770A4C36" w14:textId="14B81D87" w:rsidR="00877431" w:rsidRPr="00A7760F" w:rsidRDefault="00877431" w:rsidP="00877431">
            <w:pPr>
              <w:rPr>
                <w:rFonts w:ascii="Tahoma" w:hAnsi="Tahoma" w:cs="Tahoma"/>
                <w:color w:val="000000"/>
                <w:sz w:val="20"/>
                <w:szCs w:val="20"/>
              </w:rPr>
            </w:pPr>
            <w:r>
              <w:rPr>
                <w:rFonts w:ascii="Tahoma" w:hAnsi="Tahoma" w:cs="Tahoma"/>
                <w:color w:val="000000"/>
                <w:sz w:val="20"/>
                <w:szCs w:val="20"/>
              </w:rPr>
              <w:t xml:space="preserve">Prevedenie </w:t>
            </w:r>
          </w:p>
        </w:tc>
        <w:tc>
          <w:tcPr>
            <w:tcW w:w="1478" w:type="pct"/>
            <w:tcBorders>
              <w:top w:val="nil"/>
              <w:left w:val="nil"/>
              <w:bottom w:val="single" w:sz="4" w:space="0" w:color="auto"/>
              <w:right w:val="single" w:sz="4" w:space="0" w:color="auto"/>
            </w:tcBorders>
            <w:shd w:val="clear" w:color="auto" w:fill="auto"/>
            <w:vAlign w:val="center"/>
          </w:tcPr>
          <w:p w14:paraId="611AB77D" w14:textId="76518C1F" w:rsidR="00877431" w:rsidRPr="00A7760F" w:rsidRDefault="00877431" w:rsidP="00877431">
            <w:pPr>
              <w:jc w:val="center"/>
              <w:rPr>
                <w:rFonts w:ascii="Tahoma" w:hAnsi="Tahoma" w:cs="Tahoma"/>
                <w:color w:val="000000"/>
                <w:sz w:val="20"/>
                <w:szCs w:val="20"/>
              </w:rPr>
            </w:pPr>
            <w:r>
              <w:rPr>
                <w:rFonts w:ascii="Tahoma" w:hAnsi="Tahoma" w:cs="Tahoma"/>
                <w:color w:val="000000"/>
                <w:sz w:val="20"/>
                <w:szCs w:val="20"/>
              </w:rPr>
              <w:t>Celonerezové materiál 304</w:t>
            </w:r>
          </w:p>
        </w:tc>
      </w:tr>
      <w:tr w:rsidR="00877431" w:rsidRPr="00F929E4" w14:paraId="36221FF7" w14:textId="77777777" w:rsidTr="001D43DE">
        <w:trPr>
          <w:trHeight w:val="288"/>
        </w:trPr>
        <w:tc>
          <w:tcPr>
            <w:tcW w:w="354" w:type="pct"/>
            <w:vMerge/>
            <w:tcBorders>
              <w:top w:val="nil"/>
              <w:left w:val="single" w:sz="4" w:space="0" w:color="auto"/>
              <w:bottom w:val="single" w:sz="4" w:space="0" w:color="auto"/>
              <w:right w:val="single" w:sz="4" w:space="0" w:color="auto"/>
            </w:tcBorders>
            <w:vAlign w:val="center"/>
            <w:hideMark/>
          </w:tcPr>
          <w:p w14:paraId="272ACAFD" w14:textId="77777777" w:rsidR="00877431" w:rsidRPr="00F929E4" w:rsidRDefault="00877431" w:rsidP="00877431">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hideMark/>
          </w:tcPr>
          <w:p w14:paraId="2FBA0B00" w14:textId="77777777" w:rsidR="00877431" w:rsidRPr="00A7760F" w:rsidRDefault="00877431" w:rsidP="00877431">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tcPr>
          <w:p w14:paraId="0F44D698" w14:textId="3179776D" w:rsidR="00877431" w:rsidRPr="00A7760F" w:rsidRDefault="00877431" w:rsidP="00877431">
            <w:pPr>
              <w:rPr>
                <w:rFonts w:ascii="Tahoma" w:hAnsi="Tahoma" w:cs="Tahoma"/>
                <w:color w:val="000000"/>
                <w:sz w:val="20"/>
                <w:szCs w:val="20"/>
              </w:rPr>
            </w:pPr>
            <w:r>
              <w:rPr>
                <w:rFonts w:ascii="Tahoma" w:hAnsi="Tahoma" w:cs="Tahoma"/>
                <w:color w:val="000000"/>
                <w:sz w:val="20"/>
                <w:szCs w:val="20"/>
              </w:rPr>
              <w:t xml:space="preserve">Minimálna záruka </w:t>
            </w:r>
          </w:p>
        </w:tc>
        <w:tc>
          <w:tcPr>
            <w:tcW w:w="1478" w:type="pct"/>
            <w:tcBorders>
              <w:top w:val="nil"/>
              <w:left w:val="nil"/>
              <w:bottom w:val="single" w:sz="4" w:space="0" w:color="auto"/>
              <w:right w:val="single" w:sz="4" w:space="0" w:color="auto"/>
            </w:tcBorders>
            <w:shd w:val="clear" w:color="auto" w:fill="auto"/>
            <w:vAlign w:val="center"/>
          </w:tcPr>
          <w:p w14:paraId="5EE945A8" w14:textId="1BE7554F" w:rsidR="00877431" w:rsidRPr="00A7760F" w:rsidRDefault="00877431" w:rsidP="00877431">
            <w:pPr>
              <w:jc w:val="center"/>
              <w:rPr>
                <w:rFonts w:ascii="Tahoma" w:hAnsi="Tahoma" w:cs="Tahoma"/>
                <w:color w:val="000000"/>
                <w:sz w:val="20"/>
                <w:szCs w:val="20"/>
              </w:rPr>
            </w:pPr>
            <w:r>
              <w:rPr>
                <w:rFonts w:ascii="Tahoma" w:hAnsi="Tahoma" w:cs="Tahoma"/>
                <w:color w:val="000000"/>
                <w:sz w:val="20"/>
                <w:szCs w:val="20"/>
              </w:rPr>
              <w:t>36 mesiacov</w:t>
            </w:r>
          </w:p>
        </w:tc>
      </w:tr>
      <w:tr w:rsidR="00877431" w:rsidRPr="00F929E4" w14:paraId="170AB7AC" w14:textId="77777777" w:rsidTr="007541C9">
        <w:trPr>
          <w:trHeight w:val="288"/>
        </w:trPr>
        <w:tc>
          <w:tcPr>
            <w:tcW w:w="35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761957" w14:textId="185E574B" w:rsidR="00877431" w:rsidRPr="00F929E4" w:rsidRDefault="00877431" w:rsidP="00877431">
            <w:pPr>
              <w:jc w:val="center"/>
              <w:rPr>
                <w:rFonts w:ascii="Tahoma" w:hAnsi="Tahoma" w:cs="Tahoma"/>
                <w:color w:val="000000"/>
                <w:sz w:val="20"/>
                <w:szCs w:val="20"/>
              </w:rPr>
            </w:pPr>
            <w:r w:rsidRPr="00F929E4">
              <w:rPr>
                <w:rFonts w:ascii="Tahoma" w:hAnsi="Tahoma" w:cs="Tahoma"/>
                <w:color w:val="000000"/>
                <w:sz w:val="20"/>
                <w:szCs w:val="20"/>
              </w:rPr>
              <w:t>2</w:t>
            </w:r>
          </w:p>
        </w:tc>
        <w:tc>
          <w:tcPr>
            <w:tcW w:w="1433"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B6FF0A" w14:textId="004194B7" w:rsidR="00877431" w:rsidRPr="00A7760F" w:rsidRDefault="00877431" w:rsidP="00877431">
            <w:pPr>
              <w:jc w:val="both"/>
              <w:rPr>
                <w:rFonts w:ascii="Tahoma" w:hAnsi="Tahoma" w:cs="Tahoma"/>
                <w:color w:val="000000"/>
                <w:sz w:val="20"/>
                <w:szCs w:val="20"/>
              </w:rPr>
            </w:pPr>
            <w:r w:rsidRPr="00877431">
              <w:rPr>
                <w:rFonts w:ascii="Tahoma" w:hAnsi="Tahoma" w:cs="Tahoma"/>
                <w:color w:val="000000"/>
                <w:sz w:val="20"/>
                <w:szCs w:val="20"/>
              </w:rPr>
              <w:t>Doskový filter liehový</w:t>
            </w:r>
          </w:p>
        </w:tc>
        <w:tc>
          <w:tcPr>
            <w:tcW w:w="173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A62F3B5" w14:textId="2004BA88" w:rsidR="00877431" w:rsidRPr="00A7760F" w:rsidRDefault="00877431" w:rsidP="00877431">
            <w:pPr>
              <w:rPr>
                <w:rFonts w:ascii="Tahoma" w:hAnsi="Tahoma" w:cs="Tahoma"/>
                <w:color w:val="000000"/>
                <w:sz w:val="20"/>
                <w:szCs w:val="20"/>
              </w:rPr>
            </w:pPr>
            <w:r>
              <w:rPr>
                <w:rFonts w:ascii="Tahoma" w:hAnsi="Tahoma" w:cs="Tahoma"/>
                <w:color w:val="000000"/>
                <w:sz w:val="20"/>
                <w:szCs w:val="20"/>
              </w:rPr>
              <w:t>Nová technológia</w:t>
            </w:r>
          </w:p>
        </w:tc>
        <w:tc>
          <w:tcPr>
            <w:tcW w:w="1478"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012C2EC4" w14:textId="7074B364" w:rsidR="00877431" w:rsidRPr="00A7760F" w:rsidRDefault="00877431" w:rsidP="00877431">
            <w:pPr>
              <w:jc w:val="center"/>
              <w:rPr>
                <w:rFonts w:ascii="Tahoma" w:hAnsi="Tahoma" w:cs="Tahoma"/>
                <w:color w:val="000000"/>
                <w:sz w:val="20"/>
                <w:szCs w:val="20"/>
              </w:rPr>
            </w:pPr>
            <w:r>
              <w:rPr>
                <w:rFonts w:ascii="Tahoma" w:hAnsi="Tahoma" w:cs="Tahoma"/>
                <w:color w:val="000000"/>
                <w:sz w:val="20"/>
                <w:szCs w:val="20"/>
              </w:rPr>
              <w:t>áno</w:t>
            </w:r>
          </w:p>
        </w:tc>
      </w:tr>
      <w:tr w:rsidR="00877431" w:rsidRPr="00F929E4" w14:paraId="3991B964" w14:textId="77777777" w:rsidTr="007541C9">
        <w:trPr>
          <w:trHeight w:val="288"/>
        </w:trPr>
        <w:tc>
          <w:tcPr>
            <w:tcW w:w="354"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350A3E" w14:textId="77777777" w:rsidR="00877431" w:rsidRPr="00F929E4" w:rsidRDefault="00877431" w:rsidP="00877431">
            <w:pPr>
              <w:rPr>
                <w:rFonts w:ascii="Tahoma" w:hAnsi="Tahoma" w:cs="Tahoma"/>
                <w:color w:val="000000"/>
                <w:sz w:val="20"/>
                <w:szCs w:val="20"/>
              </w:rPr>
            </w:pPr>
          </w:p>
        </w:tc>
        <w:tc>
          <w:tcPr>
            <w:tcW w:w="1433"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D6B9D0" w14:textId="77777777" w:rsidR="00877431" w:rsidRPr="00A7760F" w:rsidRDefault="00877431" w:rsidP="00877431">
            <w:pPr>
              <w:rPr>
                <w:rFonts w:ascii="Tahoma" w:hAnsi="Tahoma" w:cs="Tahoma"/>
                <w:color w:val="000000"/>
                <w:sz w:val="20"/>
                <w:szCs w:val="20"/>
              </w:rPr>
            </w:pPr>
          </w:p>
        </w:tc>
        <w:tc>
          <w:tcPr>
            <w:tcW w:w="173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AA3351E" w14:textId="4813082D" w:rsidR="00877431" w:rsidRPr="00A7760F" w:rsidRDefault="00877431" w:rsidP="00877431">
            <w:pPr>
              <w:rPr>
                <w:rFonts w:ascii="Tahoma" w:hAnsi="Tahoma" w:cs="Tahoma"/>
                <w:color w:val="000000"/>
                <w:sz w:val="20"/>
                <w:szCs w:val="20"/>
              </w:rPr>
            </w:pPr>
            <w:r>
              <w:rPr>
                <w:rFonts w:ascii="Tahoma" w:hAnsi="Tahoma" w:cs="Tahoma"/>
                <w:color w:val="000000"/>
                <w:sz w:val="20"/>
                <w:szCs w:val="20"/>
              </w:rPr>
              <w:t>Množstvo</w:t>
            </w:r>
          </w:p>
        </w:tc>
        <w:tc>
          <w:tcPr>
            <w:tcW w:w="1478"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239AC3F" w14:textId="1D2D8223" w:rsidR="00877431" w:rsidRPr="00A7760F" w:rsidRDefault="00877431" w:rsidP="00877431">
            <w:pPr>
              <w:jc w:val="center"/>
              <w:rPr>
                <w:rFonts w:ascii="Tahoma" w:hAnsi="Tahoma" w:cs="Tahoma"/>
                <w:color w:val="000000"/>
                <w:sz w:val="20"/>
                <w:szCs w:val="20"/>
              </w:rPr>
            </w:pPr>
            <w:r>
              <w:rPr>
                <w:rFonts w:ascii="Tahoma" w:hAnsi="Tahoma" w:cs="Tahoma"/>
                <w:color w:val="000000"/>
                <w:sz w:val="20"/>
                <w:szCs w:val="20"/>
              </w:rPr>
              <w:t>1 ks</w:t>
            </w:r>
          </w:p>
        </w:tc>
      </w:tr>
      <w:tr w:rsidR="00877431" w:rsidRPr="00F929E4" w14:paraId="2C9301DB" w14:textId="77777777" w:rsidTr="007541C9">
        <w:trPr>
          <w:trHeight w:val="288"/>
        </w:trPr>
        <w:tc>
          <w:tcPr>
            <w:tcW w:w="354"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81F644" w14:textId="77777777" w:rsidR="00877431" w:rsidRPr="00F929E4" w:rsidRDefault="00877431" w:rsidP="00877431">
            <w:pPr>
              <w:rPr>
                <w:rFonts w:ascii="Tahoma" w:hAnsi="Tahoma" w:cs="Tahoma"/>
                <w:color w:val="000000"/>
                <w:sz w:val="20"/>
                <w:szCs w:val="20"/>
              </w:rPr>
            </w:pPr>
          </w:p>
        </w:tc>
        <w:tc>
          <w:tcPr>
            <w:tcW w:w="1433"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D14660" w14:textId="77777777" w:rsidR="00877431" w:rsidRPr="00A7760F" w:rsidRDefault="00877431" w:rsidP="00877431">
            <w:pPr>
              <w:rPr>
                <w:rFonts w:ascii="Tahoma" w:hAnsi="Tahoma" w:cs="Tahoma"/>
                <w:color w:val="000000"/>
                <w:sz w:val="20"/>
                <w:szCs w:val="20"/>
              </w:rPr>
            </w:pPr>
          </w:p>
        </w:tc>
        <w:tc>
          <w:tcPr>
            <w:tcW w:w="173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185A925" w14:textId="75E63FBE" w:rsidR="00877431" w:rsidRPr="00A7760F" w:rsidRDefault="00877431" w:rsidP="00877431">
            <w:pPr>
              <w:rPr>
                <w:rFonts w:ascii="Tahoma" w:hAnsi="Tahoma" w:cs="Tahoma"/>
                <w:b/>
                <w:bCs/>
                <w:color w:val="000000"/>
                <w:sz w:val="20"/>
                <w:szCs w:val="20"/>
              </w:rPr>
            </w:pPr>
            <w:r>
              <w:rPr>
                <w:rFonts w:ascii="Tahoma" w:hAnsi="Tahoma" w:cs="Tahoma"/>
                <w:color w:val="000000"/>
                <w:sz w:val="20"/>
                <w:szCs w:val="20"/>
              </w:rPr>
              <w:t>Nerezové prevedenie</w:t>
            </w:r>
          </w:p>
        </w:tc>
        <w:tc>
          <w:tcPr>
            <w:tcW w:w="1478"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FB6A2DE" w14:textId="1D2863B9" w:rsidR="00877431" w:rsidRPr="00A7760F" w:rsidRDefault="00877431" w:rsidP="00877431">
            <w:pPr>
              <w:jc w:val="center"/>
              <w:rPr>
                <w:rFonts w:ascii="Tahoma" w:hAnsi="Tahoma" w:cs="Tahoma"/>
                <w:color w:val="000000"/>
                <w:sz w:val="20"/>
                <w:szCs w:val="20"/>
              </w:rPr>
            </w:pPr>
            <w:r>
              <w:rPr>
                <w:rFonts w:ascii="Tahoma" w:hAnsi="Tahoma" w:cs="Tahoma"/>
                <w:color w:val="000000"/>
                <w:sz w:val="20"/>
                <w:szCs w:val="20"/>
              </w:rPr>
              <w:t>áno</w:t>
            </w:r>
          </w:p>
        </w:tc>
      </w:tr>
      <w:tr w:rsidR="00877431" w:rsidRPr="00F929E4" w14:paraId="0BCC7809" w14:textId="77777777" w:rsidTr="007541C9">
        <w:trPr>
          <w:trHeight w:val="288"/>
        </w:trPr>
        <w:tc>
          <w:tcPr>
            <w:tcW w:w="354"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BAF4EB" w14:textId="77777777" w:rsidR="00877431" w:rsidRPr="00F929E4" w:rsidRDefault="00877431" w:rsidP="00877431">
            <w:pPr>
              <w:rPr>
                <w:rFonts w:ascii="Tahoma" w:hAnsi="Tahoma" w:cs="Tahoma"/>
                <w:color w:val="000000"/>
                <w:sz w:val="20"/>
                <w:szCs w:val="20"/>
              </w:rPr>
            </w:pPr>
          </w:p>
        </w:tc>
        <w:tc>
          <w:tcPr>
            <w:tcW w:w="1433"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52A45B" w14:textId="77777777" w:rsidR="00877431" w:rsidRPr="00A7760F" w:rsidRDefault="00877431" w:rsidP="00877431">
            <w:pPr>
              <w:rPr>
                <w:rFonts w:ascii="Tahoma" w:hAnsi="Tahoma" w:cs="Tahoma"/>
                <w:color w:val="000000"/>
                <w:sz w:val="20"/>
                <w:szCs w:val="20"/>
              </w:rPr>
            </w:pPr>
          </w:p>
        </w:tc>
        <w:tc>
          <w:tcPr>
            <w:tcW w:w="173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E77E763" w14:textId="318661E3" w:rsidR="00877431" w:rsidRPr="00A7760F" w:rsidRDefault="00877431" w:rsidP="00877431">
            <w:pPr>
              <w:rPr>
                <w:rFonts w:ascii="Tahoma" w:hAnsi="Tahoma" w:cs="Tahoma"/>
                <w:color w:val="000000"/>
                <w:sz w:val="20"/>
                <w:szCs w:val="20"/>
              </w:rPr>
            </w:pPr>
            <w:r>
              <w:rPr>
                <w:rFonts w:ascii="Tahoma" w:hAnsi="Tahoma" w:cs="Tahoma"/>
                <w:color w:val="000000"/>
                <w:sz w:val="20"/>
                <w:szCs w:val="20"/>
              </w:rPr>
              <w:t>Nerezové dosky 40 x 40 cm</w:t>
            </w:r>
          </w:p>
        </w:tc>
        <w:tc>
          <w:tcPr>
            <w:tcW w:w="1478"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68F4A0DF" w14:textId="0B66055A" w:rsidR="00877431" w:rsidRPr="00A7760F" w:rsidRDefault="00877431" w:rsidP="00877431">
            <w:pPr>
              <w:jc w:val="center"/>
              <w:rPr>
                <w:rFonts w:ascii="Tahoma" w:hAnsi="Tahoma" w:cs="Tahoma"/>
                <w:color w:val="000000"/>
                <w:sz w:val="20"/>
                <w:szCs w:val="20"/>
              </w:rPr>
            </w:pPr>
            <w:r>
              <w:rPr>
                <w:rFonts w:ascii="Tahoma" w:hAnsi="Tahoma" w:cs="Tahoma"/>
                <w:color w:val="000000"/>
                <w:sz w:val="20"/>
                <w:szCs w:val="20"/>
              </w:rPr>
              <w:t>áno</w:t>
            </w:r>
          </w:p>
        </w:tc>
      </w:tr>
      <w:tr w:rsidR="00877431" w:rsidRPr="00F929E4" w14:paraId="73FF62AF" w14:textId="77777777" w:rsidTr="007541C9">
        <w:trPr>
          <w:trHeight w:val="288"/>
        </w:trPr>
        <w:tc>
          <w:tcPr>
            <w:tcW w:w="354"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1F05C8" w14:textId="77777777" w:rsidR="00877431" w:rsidRPr="00F929E4" w:rsidRDefault="00877431" w:rsidP="00877431">
            <w:pPr>
              <w:rPr>
                <w:rFonts w:ascii="Tahoma" w:hAnsi="Tahoma" w:cs="Tahoma"/>
                <w:color w:val="000000"/>
                <w:sz w:val="20"/>
                <w:szCs w:val="20"/>
              </w:rPr>
            </w:pPr>
          </w:p>
        </w:tc>
        <w:tc>
          <w:tcPr>
            <w:tcW w:w="1433"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2DAE6F" w14:textId="77777777" w:rsidR="00877431" w:rsidRPr="00A7760F" w:rsidRDefault="00877431" w:rsidP="00877431">
            <w:pPr>
              <w:rPr>
                <w:rFonts w:ascii="Tahoma" w:hAnsi="Tahoma" w:cs="Tahoma"/>
                <w:color w:val="000000"/>
                <w:sz w:val="20"/>
                <w:szCs w:val="20"/>
              </w:rPr>
            </w:pPr>
          </w:p>
        </w:tc>
        <w:tc>
          <w:tcPr>
            <w:tcW w:w="173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6189BDED" w14:textId="63E816E6" w:rsidR="00877431" w:rsidRPr="00A7760F" w:rsidRDefault="00877431" w:rsidP="00877431">
            <w:pPr>
              <w:rPr>
                <w:rFonts w:ascii="Tahoma" w:hAnsi="Tahoma" w:cs="Tahoma"/>
                <w:color w:val="000000"/>
                <w:sz w:val="20"/>
                <w:szCs w:val="20"/>
              </w:rPr>
            </w:pPr>
            <w:r>
              <w:rPr>
                <w:rFonts w:ascii="Tahoma" w:hAnsi="Tahoma" w:cs="Tahoma"/>
                <w:color w:val="000000"/>
                <w:sz w:val="20"/>
                <w:szCs w:val="20"/>
              </w:rPr>
              <w:t>Pripojenie DN65</w:t>
            </w:r>
          </w:p>
        </w:tc>
        <w:tc>
          <w:tcPr>
            <w:tcW w:w="1478"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C48129F" w14:textId="59C36127" w:rsidR="00877431" w:rsidRPr="00A7760F" w:rsidRDefault="00877431" w:rsidP="00877431">
            <w:pPr>
              <w:jc w:val="center"/>
              <w:rPr>
                <w:rFonts w:ascii="Tahoma" w:hAnsi="Tahoma" w:cs="Tahoma"/>
                <w:color w:val="000000"/>
                <w:sz w:val="20"/>
                <w:szCs w:val="20"/>
              </w:rPr>
            </w:pPr>
            <w:r>
              <w:rPr>
                <w:rFonts w:ascii="Tahoma" w:hAnsi="Tahoma" w:cs="Tahoma"/>
                <w:color w:val="000000"/>
                <w:sz w:val="20"/>
                <w:szCs w:val="20"/>
              </w:rPr>
              <w:t>áno</w:t>
            </w:r>
          </w:p>
        </w:tc>
      </w:tr>
      <w:tr w:rsidR="00877431" w:rsidRPr="00F929E4" w14:paraId="301452E0" w14:textId="77777777" w:rsidTr="007541C9">
        <w:trPr>
          <w:trHeight w:val="288"/>
        </w:trPr>
        <w:tc>
          <w:tcPr>
            <w:tcW w:w="354"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25AFC3" w14:textId="77777777" w:rsidR="00877431" w:rsidRPr="00F929E4" w:rsidRDefault="00877431" w:rsidP="00877431">
            <w:pPr>
              <w:rPr>
                <w:rFonts w:ascii="Tahoma" w:hAnsi="Tahoma" w:cs="Tahoma"/>
                <w:color w:val="000000"/>
                <w:sz w:val="20"/>
                <w:szCs w:val="20"/>
              </w:rPr>
            </w:pPr>
          </w:p>
        </w:tc>
        <w:tc>
          <w:tcPr>
            <w:tcW w:w="1433"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D4920C" w14:textId="77777777" w:rsidR="00877431" w:rsidRPr="00A7760F" w:rsidRDefault="00877431" w:rsidP="00877431">
            <w:pPr>
              <w:rPr>
                <w:rFonts w:ascii="Tahoma" w:hAnsi="Tahoma" w:cs="Tahoma"/>
                <w:color w:val="000000"/>
                <w:sz w:val="20"/>
                <w:szCs w:val="20"/>
              </w:rPr>
            </w:pPr>
          </w:p>
        </w:tc>
        <w:tc>
          <w:tcPr>
            <w:tcW w:w="173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63F3B7C4" w14:textId="3772E8B7" w:rsidR="00877431" w:rsidRPr="00A7760F" w:rsidRDefault="00877431" w:rsidP="00877431">
            <w:pPr>
              <w:rPr>
                <w:rFonts w:ascii="Tahoma" w:hAnsi="Tahoma" w:cs="Tahoma"/>
                <w:color w:val="000000"/>
                <w:sz w:val="20"/>
                <w:szCs w:val="20"/>
              </w:rPr>
            </w:pPr>
            <w:r>
              <w:rPr>
                <w:rFonts w:ascii="Tahoma" w:hAnsi="Tahoma" w:cs="Tahoma"/>
                <w:color w:val="000000"/>
                <w:sz w:val="20"/>
                <w:szCs w:val="20"/>
              </w:rPr>
              <w:t xml:space="preserve">Počet dosiek </w:t>
            </w:r>
          </w:p>
        </w:tc>
        <w:tc>
          <w:tcPr>
            <w:tcW w:w="1478"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7DDB924" w14:textId="4E567C43" w:rsidR="00877431" w:rsidRPr="00A7760F" w:rsidRDefault="00877431" w:rsidP="00877431">
            <w:pPr>
              <w:jc w:val="center"/>
              <w:rPr>
                <w:rFonts w:ascii="Tahoma" w:hAnsi="Tahoma" w:cs="Tahoma"/>
                <w:color w:val="000000"/>
                <w:sz w:val="20"/>
                <w:szCs w:val="20"/>
              </w:rPr>
            </w:pPr>
            <w:r>
              <w:rPr>
                <w:rFonts w:ascii="Tahoma" w:hAnsi="Tahoma" w:cs="Tahoma"/>
                <w:color w:val="000000"/>
                <w:sz w:val="20"/>
                <w:szCs w:val="20"/>
              </w:rPr>
              <w:t>min. 30</w:t>
            </w:r>
          </w:p>
        </w:tc>
      </w:tr>
      <w:tr w:rsidR="00877431" w:rsidRPr="00F929E4" w14:paraId="355110AE" w14:textId="77777777" w:rsidTr="007541C9">
        <w:trPr>
          <w:trHeight w:val="288"/>
        </w:trPr>
        <w:tc>
          <w:tcPr>
            <w:tcW w:w="354"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890409" w14:textId="77777777" w:rsidR="00877431" w:rsidRPr="00F929E4" w:rsidRDefault="00877431" w:rsidP="00877431">
            <w:pPr>
              <w:rPr>
                <w:rFonts w:ascii="Tahoma" w:hAnsi="Tahoma" w:cs="Tahoma"/>
                <w:color w:val="000000"/>
                <w:sz w:val="20"/>
                <w:szCs w:val="20"/>
              </w:rPr>
            </w:pPr>
          </w:p>
        </w:tc>
        <w:tc>
          <w:tcPr>
            <w:tcW w:w="1433"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6CCB27" w14:textId="77777777" w:rsidR="00877431" w:rsidRPr="00A7760F" w:rsidRDefault="00877431" w:rsidP="00877431">
            <w:pPr>
              <w:rPr>
                <w:rFonts w:ascii="Tahoma" w:hAnsi="Tahoma" w:cs="Tahoma"/>
                <w:color w:val="000000"/>
                <w:sz w:val="20"/>
                <w:szCs w:val="20"/>
              </w:rPr>
            </w:pPr>
          </w:p>
        </w:tc>
        <w:tc>
          <w:tcPr>
            <w:tcW w:w="173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4BA50A3" w14:textId="66E9F0A0" w:rsidR="00877431" w:rsidRPr="00A7760F" w:rsidRDefault="00877431" w:rsidP="00877431">
            <w:pPr>
              <w:rPr>
                <w:rFonts w:ascii="Tahoma" w:hAnsi="Tahoma" w:cs="Tahoma"/>
                <w:color w:val="000000"/>
                <w:sz w:val="20"/>
                <w:szCs w:val="20"/>
              </w:rPr>
            </w:pPr>
            <w:r>
              <w:rPr>
                <w:rFonts w:ascii="Tahoma" w:hAnsi="Tahoma" w:cs="Tahoma"/>
                <w:color w:val="000000"/>
                <w:sz w:val="20"/>
                <w:szCs w:val="20"/>
              </w:rPr>
              <w:t>Hydraulický uzáver filtra</w:t>
            </w:r>
          </w:p>
        </w:tc>
        <w:tc>
          <w:tcPr>
            <w:tcW w:w="1478"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AB46345" w14:textId="37C1259C" w:rsidR="00877431" w:rsidRPr="00A7760F" w:rsidRDefault="00877431" w:rsidP="00877431">
            <w:pPr>
              <w:jc w:val="center"/>
              <w:rPr>
                <w:rFonts w:ascii="Tahoma" w:hAnsi="Tahoma" w:cs="Tahoma"/>
                <w:color w:val="000000"/>
                <w:sz w:val="20"/>
                <w:szCs w:val="20"/>
              </w:rPr>
            </w:pPr>
            <w:r>
              <w:rPr>
                <w:rFonts w:ascii="Tahoma" w:hAnsi="Tahoma" w:cs="Tahoma"/>
                <w:color w:val="000000"/>
                <w:sz w:val="20"/>
                <w:szCs w:val="20"/>
              </w:rPr>
              <w:t>áno</w:t>
            </w:r>
          </w:p>
        </w:tc>
      </w:tr>
      <w:tr w:rsidR="00877431" w:rsidRPr="00F929E4" w14:paraId="4E0D9768" w14:textId="77777777" w:rsidTr="007541C9">
        <w:trPr>
          <w:trHeight w:val="288"/>
        </w:trPr>
        <w:tc>
          <w:tcPr>
            <w:tcW w:w="354"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5DB9CF" w14:textId="77777777" w:rsidR="00877431" w:rsidRPr="00F929E4" w:rsidRDefault="00877431" w:rsidP="00877431">
            <w:pPr>
              <w:rPr>
                <w:rFonts w:ascii="Tahoma" w:hAnsi="Tahoma" w:cs="Tahoma"/>
                <w:color w:val="000000"/>
                <w:sz w:val="20"/>
                <w:szCs w:val="20"/>
              </w:rPr>
            </w:pPr>
          </w:p>
        </w:tc>
        <w:tc>
          <w:tcPr>
            <w:tcW w:w="1433"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ADF949" w14:textId="77777777" w:rsidR="00877431" w:rsidRPr="00A7760F" w:rsidRDefault="00877431" w:rsidP="00877431">
            <w:pPr>
              <w:rPr>
                <w:rFonts w:ascii="Tahoma" w:hAnsi="Tahoma" w:cs="Tahoma"/>
                <w:color w:val="000000"/>
                <w:sz w:val="20"/>
                <w:szCs w:val="20"/>
              </w:rPr>
            </w:pPr>
          </w:p>
        </w:tc>
        <w:tc>
          <w:tcPr>
            <w:tcW w:w="173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F41637A" w14:textId="07CC9257" w:rsidR="00877431" w:rsidRPr="00A7760F" w:rsidRDefault="00877431" w:rsidP="00877431">
            <w:pPr>
              <w:rPr>
                <w:rFonts w:ascii="Tahoma" w:hAnsi="Tahoma" w:cs="Tahoma"/>
                <w:color w:val="000000"/>
                <w:sz w:val="20"/>
                <w:szCs w:val="20"/>
              </w:rPr>
            </w:pPr>
            <w:r>
              <w:rPr>
                <w:rFonts w:ascii="Tahoma" w:hAnsi="Tahoma" w:cs="Tahoma"/>
                <w:color w:val="000000"/>
                <w:sz w:val="20"/>
                <w:szCs w:val="20"/>
              </w:rPr>
              <w:t xml:space="preserve">Filtračná plocha </w:t>
            </w:r>
          </w:p>
        </w:tc>
        <w:tc>
          <w:tcPr>
            <w:tcW w:w="1478"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A91FFC1" w14:textId="4E16BDB7" w:rsidR="00877431" w:rsidRPr="00A7760F" w:rsidRDefault="00877431" w:rsidP="00877431">
            <w:pPr>
              <w:jc w:val="center"/>
              <w:rPr>
                <w:rFonts w:ascii="Tahoma" w:hAnsi="Tahoma" w:cs="Tahoma"/>
                <w:color w:val="000000"/>
                <w:sz w:val="20"/>
                <w:szCs w:val="20"/>
              </w:rPr>
            </w:pPr>
            <w:r>
              <w:rPr>
                <w:rFonts w:ascii="Tahoma" w:hAnsi="Tahoma" w:cs="Tahoma"/>
                <w:color w:val="000000"/>
                <w:sz w:val="20"/>
                <w:szCs w:val="20"/>
              </w:rPr>
              <w:t>min. 4,5 m2</w:t>
            </w:r>
          </w:p>
        </w:tc>
      </w:tr>
      <w:tr w:rsidR="00877431" w:rsidRPr="00F929E4" w14:paraId="69922BFC" w14:textId="77777777" w:rsidTr="007541C9">
        <w:trPr>
          <w:trHeight w:val="288"/>
        </w:trPr>
        <w:tc>
          <w:tcPr>
            <w:tcW w:w="354"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14F304" w14:textId="77777777" w:rsidR="00877431" w:rsidRPr="00F929E4" w:rsidRDefault="00877431" w:rsidP="00877431">
            <w:pPr>
              <w:rPr>
                <w:rFonts w:ascii="Tahoma" w:hAnsi="Tahoma" w:cs="Tahoma"/>
                <w:color w:val="000000"/>
                <w:sz w:val="20"/>
                <w:szCs w:val="20"/>
              </w:rPr>
            </w:pPr>
          </w:p>
        </w:tc>
        <w:tc>
          <w:tcPr>
            <w:tcW w:w="1433"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BBA7CA" w14:textId="77777777" w:rsidR="00877431" w:rsidRPr="00A7760F" w:rsidRDefault="00877431" w:rsidP="00877431">
            <w:pPr>
              <w:rPr>
                <w:rFonts w:ascii="Tahoma" w:hAnsi="Tahoma" w:cs="Tahoma"/>
                <w:color w:val="000000"/>
                <w:sz w:val="20"/>
                <w:szCs w:val="20"/>
              </w:rPr>
            </w:pPr>
          </w:p>
        </w:tc>
        <w:tc>
          <w:tcPr>
            <w:tcW w:w="173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720A0DD" w14:textId="5978F277" w:rsidR="00877431" w:rsidRPr="00A7760F" w:rsidRDefault="00877431" w:rsidP="00877431">
            <w:pPr>
              <w:rPr>
                <w:rFonts w:ascii="Tahoma" w:hAnsi="Tahoma" w:cs="Tahoma"/>
                <w:color w:val="000000"/>
                <w:sz w:val="20"/>
                <w:szCs w:val="20"/>
              </w:rPr>
            </w:pPr>
            <w:r>
              <w:rPr>
                <w:rFonts w:ascii="Tahoma" w:hAnsi="Tahoma" w:cs="Tahoma"/>
                <w:color w:val="000000"/>
                <w:sz w:val="20"/>
                <w:szCs w:val="20"/>
              </w:rPr>
              <w:t>Diaľkové ovládanie</w:t>
            </w:r>
          </w:p>
        </w:tc>
        <w:tc>
          <w:tcPr>
            <w:tcW w:w="1478"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9C805C5" w14:textId="0FFAA908" w:rsidR="00877431" w:rsidRPr="00A7760F" w:rsidRDefault="00877431" w:rsidP="00877431">
            <w:pPr>
              <w:jc w:val="center"/>
              <w:rPr>
                <w:rFonts w:ascii="Tahoma" w:hAnsi="Tahoma" w:cs="Tahoma"/>
                <w:color w:val="000000"/>
                <w:sz w:val="20"/>
                <w:szCs w:val="20"/>
              </w:rPr>
            </w:pPr>
            <w:r>
              <w:rPr>
                <w:rFonts w:ascii="Tahoma" w:hAnsi="Tahoma" w:cs="Tahoma"/>
                <w:color w:val="000000"/>
                <w:sz w:val="20"/>
                <w:szCs w:val="20"/>
              </w:rPr>
              <w:t>áno</w:t>
            </w:r>
          </w:p>
        </w:tc>
      </w:tr>
      <w:tr w:rsidR="00877431" w:rsidRPr="00F929E4" w14:paraId="7A9B380F" w14:textId="77777777" w:rsidTr="007541C9">
        <w:trPr>
          <w:trHeight w:val="288"/>
        </w:trPr>
        <w:tc>
          <w:tcPr>
            <w:tcW w:w="354"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945A25" w14:textId="77777777" w:rsidR="00877431" w:rsidRPr="00F929E4" w:rsidRDefault="00877431" w:rsidP="00877431">
            <w:pPr>
              <w:rPr>
                <w:rFonts w:ascii="Tahoma" w:hAnsi="Tahoma" w:cs="Tahoma"/>
                <w:color w:val="000000"/>
                <w:sz w:val="20"/>
                <w:szCs w:val="20"/>
              </w:rPr>
            </w:pPr>
          </w:p>
        </w:tc>
        <w:tc>
          <w:tcPr>
            <w:tcW w:w="1433"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530886" w14:textId="77777777" w:rsidR="00877431" w:rsidRPr="00A7760F" w:rsidRDefault="00877431" w:rsidP="00877431">
            <w:pPr>
              <w:rPr>
                <w:rFonts w:ascii="Tahoma" w:hAnsi="Tahoma" w:cs="Tahoma"/>
                <w:color w:val="000000"/>
                <w:sz w:val="20"/>
                <w:szCs w:val="20"/>
              </w:rPr>
            </w:pPr>
          </w:p>
        </w:tc>
        <w:tc>
          <w:tcPr>
            <w:tcW w:w="173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E7AB04F" w14:textId="1E335DAB" w:rsidR="00877431" w:rsidRPr="00A7760F" w:rsidRDefault="00877431" w:rsidP="00877431">
            <w:pPr>
              <w:rPr>
                <w:rFonts w:ascii="Tahoma" w:hAnsi="Tahoma" w:cs="Tahoma"/>
                <w:color w:val="000000"/>
                <w:sz w:val="20"/>
                <w:szCs w:val="20"/>
              </w:rPr>
            </w:pPr>
            <w:r>
              <w:rPr>
                <w:rFonts w:ascii="Tahoma" w:hAnsi="Tahoma" w:cs="Tahoma"/>
                <w:color w:val="000000"/>
                <w:sz w:val="20"/>
                <w:szCs w:val="20"/>
              </w:rPr>
              <w:t>Nerezové čerpadlo integrované v ráme</w:t>
            </w:r>
          </w:p>
        </w:tc>
        <w:tc>
          <w:tcPr>
            <w:tcW w:w="1478"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3CA7FF2" w14:textId="339D20B8" w:rsidR="00877431" w:rsidRPr="00A7760F" w:rsidRDefault="00877431" w:rsidP="00877431">
            <w:pPr>
              <w:jc w:val="center"/>
              <w:rPr>
                <w:rFonts w:ascii="Tahoma" w:hAnsi="Tahoma" w:cs="Tahoma"/>
                <w:color w:val="000000"/>
                <w:sz w:val="20"/>
                <w:szCs w:val="20"/>
              </w:rPr>
            </w:pPr>
            <w:r>
              <w:rPr>
                <w:rFonts w:ascii="Tahoma" w:hAnsi="Tahoma" w:cs="Tahoma"/>
                <w:color w:val="000000"/>
                <w:sz w:val="20"/>
                <w:szCs w:val="20"/>
              </w:rPr>
              <w:t>áno</w:t>
            </w:r>
          </w:p>
        </w:tc>
      </w:tr>
      <w:tr w:rsidR="00877431" w:rsidRPr="00F929E4" w14:paraId="21FC97D3" w14:textId="77777777" w:rsidTr="007541C9">
        <w:trPr>
          <w:trHeight w:val="288"/>
        </w:trPr>
        <w:tc>
          <w:tcPr>
            <w:tcW w:w="354"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BC2914" w14:textId="77777777" w:rsidR="00877431" w:rsidRPr="00F929E4" w:rsidRDefault="00877431" w:rsidP="00877431">
            <w:pPr>
              <w:rPr>
                <w:rFonts w:ascii="Tahoma" w:hAnsi="Tahoma" w:cs="Tahoma"/>
                <w:color w:val="000000"/>
                <w:sz w:val="20"/>
                <w:szCs w:val="20"/>
              </w:rPr>
            </w:pPr>
          </w:p>
        </w:tc>
        <w:tc>
          <w:tcPr>
            <w:tcW w:w="1433"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80A59A" w14:textId="77777777" w:rsidR="00877431" w:rsidRPr="00A7760F" w:rsidRDefault="00877431" w:rsidP="00877431">
            <w:pPr>
              <w:rPr>
                <w:rFonts w:ascii="Tahoma" w:hAnsi="Tahoma" w:cs="Tahoma"/>
                <w:color w:val="000000"/>
                <w:sz w:val="20"/>
                <w:szCs w:val="20"/>
              </w:rPr>
            </w:pPr>
          </w:p>
        </w:tc>
        <w:tc>
          <w:tcPr>
            <w:tcW w:w="173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15DEDC6" w14:textId="2DFD0424" w:rsidR="00877431" w:rsidRPr="00A7760F" w:rsidRDefault="00877431" w:rsidP="00877431">
            <w:pPr>
              <w:rPr>
                <w:rFonts w:ascii="Tahoma" w:hAnsi="Tahoma" w:cs="Tahoma"/>
                <w:color w:val="000000"/>
                <w:sz w:val="20"/>
                <w:szCs w:val="20"/>
              </w:rPr>
            </w:pPr>
            <w:r>
              <w:rPr>
                <w:rFonts w:ascii="Tahoma" w:hAnsi="Tahoma" w:cs="Tahoma"/>
                <w:color w:val="000000"/>
                <w:sz w:val="20"/>
                <w:szCs w:val="20"/>
              </w:rPr>
              <w:t xml:space="preserve">Príkon </w:t>
            </w:r>
          </w:p>
        </w:tc>
        <w:tc>
          <w:tcPr>
            <w:tcW w:w="1478"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B777CD4" w14:textId="5E94B5FD" w:rsidR="00877431" w:rsidRPr="00A7760F" w:rsidRDefault="00877431" w:rsidP="00877431">
            <w:pPr>
              <w:jc w:val="center"/>
              <w:rPr>
                <w:rFonts w:ascii="Tahoma" w:hAnsi="Tahoma" w:cs="Tahoma"/>
                <w:color w:val="000000"/>
                <w:sz w:val="20"/>
                <w:szCs w:val="20"/>
              </w:rPr>
            </w:pPr>
            <w:r>
              <w:rPr>
                <w:rFonts w:ascii="Tahoma" w:hAnsi="Tahoma" w:cs="Tahoma"/>
                <w:color w:val="000000"/>
                <w:sz w:val="20"/>
                <w:szCs w:val="20"/>
              </w:rPr>
              <w:t>min. 1,2 kW</w:t>
            </w:r>
          </w:p>
        </w:tc>
      </w:tr>
      <w:tr w:rsidR="00877431" w:rsidRPr="00F929E4" w14:paraId="3668FD68" w14:textId="77777777" w:rsidTr="007541C9">
        <w:trPr>
          <w:trHeight w:val="288"/>
        </w:trPr>
        <w:tc>
          <w:tcPr>
            <w:tcW w:w="354"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594614" w14:textId="77777777" w:rsidR="00877431" w:rsidRPr="00F929E4" w:rsidRDefault="00877431" w:rsidP="00877431">
            <w:pPr>
              <w:rPr>
                <w:rFonts w:ascii="Tahoma" w:hAnsi="Tahoma" w:cs="Tahoma"/>
                <w:color w:val="000000"/>
                <w:sz w:val="20"/>
                <w:szCs w:val="20"/>
              </w:rPr>
            </w:pPr>
          </w:p>
        </w:tc>
        <w:tc>
          <w:tcPr>
            <w:tcW w:w="1433"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E25198" w14:textId="77777777" w:rsidR="00877431" w:rsidRPr="00A7760F" w:rsidRDefault="00877431" w:rsidP="00877431">
            <w:pPr>
              <w:rPr>
                <w:rFonts w:ascii="Tahoma" w:hAnsi="Tahoma" w:cs="Tahoma"/>
                <w:color w:val="000000"/>
                <w:sz w:val="20"/>
                <w:szCs w:val="20"/>
              </w:rPr>
            </w:pPr>
          </w:p>
        </w:tc>
        <w:tc>
          <w:tcPr>
            <w:tcW w:w="173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6611673" w14:textId="0A168DBF" w:rsidR="00877431" w:rsidRPr="00A7760F" w:rsidRDefault="00877431" w:rsidP="00877431">
            <w:pPr>
              <w:rPr>
                <w:rFonts w:ascii="Tahoma" w:hAnsi="Tahoma" w:cs="Tahoma"/>
                <w:color w:val="000000"/>
                <w:sz w:val="20"/>
                <w:szCs w:val="20"/>
              </w:rPr>
            </w:pPr>
            <w:r>
              <w:rPr>
                <w:rFonts w:ascii="Tahoma" w:hAnsi="Tahoma" w:cs="Tahoma"/>
                <w:color w:val="000000"/>
                <w:sz w:val="20"/>
                <w:szCs w:val="20"/>
              </w:rPr>
              <w:t>Rám na kolieskach</w:t>
            </w:r>
          </w:p>
        </w:tc>
        <w:tc>
          <w:tcPr>
            <w:tcW w:w="1478"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5A718A3" w14:textId="1E487BE8" w:rsidR="00877431" w:rsidRPr="00A7760F" w:rsidRDefault="00877431" w:rsidP="00877431">
            <w:pPr>
              <w:jc w:val="center"/>
              <w:rPr>
                <w:rFonts w:ascii="Tahoma" w:hAnsi="Tahoma" w:cs="Tahoma"/>
                <w:color w:val="000000"/>
                <w:sz w:val="20"/>
                <w:szCs w:val="20"/>
              </w:rPr>
            </w:pPr>
            <w:r>
              <w:rPr>
                <w:rFonts w:ascii="Tahoma" w:hAnsi="Tahoma" w:cs="Tahoma"/>
                <w:color w:val="000000"/>
                <w:sz w:val="20"/>
                <w:szCs w:val="20"/>
              </w:rPr>
              <w:t>áno</w:t>
            </w:r>
          </w:p>
        </w:tc>
      </w:tr>
      <w:tr w:rsidR="00877431" w:rsidRPr="00F929E4" w14:paraId="76DF06E9" w14:textId="77777777" w:rsidTr="007541C9">
        <w:trPr>
          <w:trHeight w:val="288"/>
        </w:trPr>
        <w:tc>
          <w:tcPr>
            <w:tcW w:w="354"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CE509A" w14:textId="77777777" w:rsidR="00877431" w:rsidRPr="00F929E4" w:rsidRDefault="00877431" w:rsidP="00877431">
            <w:pPr>
              <w:rPr>
                <w:rFonts w:ascii="Tahoma" w:hAnsi="Tahoma" w:cs="Tahoma"/>
                <w:color w:val="000000"/>
                <w:sz w:val="20"/>
                <w:szCs w:val="20"/>
              </w:rPr>
            </w:pPr>
          </w:p>
        </w:tc>
        <w:tc>
          <w:tcPr>
            <w:tcW w:w="1433"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F70B46" w14:textId="77777777" w:rsidR="00877431" w:rsidRPr="00A7760F" w:rsidRDefault="00877431" w:rsidP="00877431">
            <w:pPr>
              <w:rPr>
                <w:rFonts w:ascii="Tahoma" w:hAnsi="Tahoma" w:cs="Tahoma"/>
                <w:color w:val="000000"/>
                <w:sz w:val="20"/>
                <w:szCs w:val="20"/>
              </w:rPr>
            </w:pPr>
          </w:p>
        </w:tc>
        <w:tc>
          <w:tcPr>
            <w:tcW w:w="173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0578427E" w14:textId="5DC62A80" w:rsidR="00877431" w:rsidRPr="00A7760F" w:rsidRDefault="00877431" w:rsidP="00877431">
            <w:pPr>
              <w:rPr>
                <w:rFonts w:ascii="Tahoma" w:hAnsi="Tahoma" w:cs="Tahoma"/>
                <w:color w:val="000000"/>
                <w:sz w:val="20"/>
                <w:szCs w:val="20"/>
              </w:rPr>
            </w:pPr>
            <w:r>
              <w:rPr>
                <w:rFonts w:ascii="Tahoma" w:hAnsi="Tahoma" w:cs="Tahoma"/>
                <w:color w:val="000000"/>
                <w:sz w:val="20"/>
                <w:szCs w:val="20"/>
              </w:rPr>
              <w:t xml:space="preserve">Prevedenie na filtráciu </w:t>
            </w:r>
          </w:p>
        </w:tc>
        <w:tc>
          <w:tcPr>
            <w:tcW w:w="1478"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19B88E1" w14:textId="16596BAF" w:rsidR="00877431" w:rsidRPr="00A7760F" w:rsidRDefault="00877431" w:rsidP="00877431">
            <w:pPr>
              <w:jc w:val="center"/>
              <w:rPr>
                <w:rFonts w:ascii="Tahoma" w:hAnsi="Tahoma" w:cs="Tahoma"/>
                <w:color w:val="000000"/>
                <w:sz w:val="20"/>
                <w:szCs w:val="20"/>
              </w:rPr>
            </w:pPr>
            <w:r>
              <w:rPr>
                <w:rFonts w:ascii="Tahoma" w:hAnsi="Tahoma" w:cs="Tahoma"/>
                <w:color w:val="000000"/>
                <w:sz w:val="20"/>
                <w:szCs w:val="20"/>
              </w:rPr>
              <w:t>alkoholu 45 - 95%</w:t>
            </w:r>
          </w:p>
        </w:tc>
      </w:tr>
      <w:tr w:rsidR="00877431" w:rsidRPr="00F929E4" w14:paraId="3ECBB9E8" w14:textId="77777777" w:rsidTr="007541C9">
        <w:trPr>
          <w:trHeight w:val="288"/>
        </w:trPr>
        <w:tc>
          <w:tcPr>
            <w:tcW w:w="354"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BA5D77" w14:textId="77777777" w:rsidR="00877431" w:rsidRPr="00F929E4" w:rsidRDefault="00877431" w:rsidP="00877431">
            <w:pPr>
              <w:rPr>
                <w:rFonts w:ascii="Tahoma" w:hAnsi="Tahoma" w:cs="Tahoma"/>
                <w:color w:val="000000"/>
                <w:sz w:val="20"/>
                <w:szCs w:val="20"/>
              </w:rPr>
            </w:pPr>
          </w:p>
        </w:tc>
        <w:tc>
          <w:tcPr>
            <w:tcW w:w="1433"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A091EB" w14:textId="77777777" w:rsidR="00877431" w:rsidRPr="00A7760F" w:rsidRDefault="00877431" w:rsidP="00877431">
            <w:pPr>
              <w:rPr>
                <w:rFonts w:ascii="Tahoma" w:hAnsi="Tahoma" w:cs="Tahoma"/>
                <w:color w:val="000000"/>
                <w:sz w:val="20"/>
                <w:szCs w:val="20"/>
              </w:rPr>
            </w:pPr>
          </w:p>
        </w:tc>
        <w:tc>
          <w:tcPr>
            <w:tcW w:w="173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A0ACF98" w14:textId="7F84E3B9" w:rsidR="00877431" w:rsidRPr="00A7760F" w:rsidRDefault="00877431" w:rsidP="00877431">
            <w:pPr>
              <w:rPr>
                <w:rFonts w:ascii="Tahoma" w:hAnsi="Tahoma" w:cs="Tahoma"/>
                <w:color w:val="000000"/>
                <w:sz w:val="20"/>
                <w:szCs w:val="20"/>
              </w:rPr>
            </w:pPr>
            <w:r>
              <w:rPr>
                <w:rFonts w:ascii="Tahoma" w:hAnsi="Tahoma" w:cs="Tahoma"/>
                <w:color w:val="000000"/>
                <w:sz w:val="20"/>
                <w:szCs w:val="20"/>
              </w:rPr>
              <w:t xml:space="preserve">Minimálna záruka </w:t>
            </w:r>
          </w:p>
        </w:tc>
        <w:tc>
          <w:tcPr>
            <w:tcW w:w="1478"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BCAD149" w14:textId="28213788" w:rsidR="00877431" w:rsidRPr="00A7760F" w:rsidRDefault="00877431" w:rsidP="00877431">
            <w:pPr>
              <w:jc w:val="center"/>
              <w:rPr>
                <w:rFonts w:ascii="Tahoma" w:hAnsi="Tahoma" w:cs="Tahoma"/>
                <w:color w:val="000000"/>
                <w:sz w:val="20"/>
                <w:szCs w:val="20"/>
              </w:rPr>
            </w:pPr>
            <w:r>
              <w:rPr>
                <w:rFonts w:ascii="Tahoma" w:hAnsi="Tahoma" w:cs="Tahoma"/>
                <w:color w:val="000000"/>
                <w:sz w:val="20"/>
                <w:szCs w:val="20"/>
              </w:rPr>
              <w:t>36 mesiacov</w:t>
            </w:r>
          </w:p>
        </w:tc>
      </w:tr>
      <w:tr w:rsidR="00877431" w:rsidRPr="00A7760F" w14:paraId="72D1C3D9" w14:textId="77777777" w:rsidTr="00A97AF3">
        <w:trPr>
          <w:trHeight w:val="288"/>
        </w:trPr>
        <w:tc>
          <w:tcPr>
            <w:tcW w:w="354" w:type="pct"/>
            <w:vMerge w:val="restart"/>
            <w:tcBorders>
              <w:top w:val="nil"/>
              <w:left w:val="single" w:sz="4" w:space="0" w:color="auto"/>
              <w:bottom w:val="single" w:sz="4" w:space="0" w:color="auto"/>
              <w:right w:val="single" w:sz="4" w:space="0" w:color="auto"/>
            </w:tcBorders>
            <w:shd w:val="clear" w:color="auto" w:fill="auto"/>
            <w:vAlign w:val="center"/>
            <w:hideMark/>
          </w:tcPr>
          <w:p w14:paraId="102373DF" w14:textId="199CD2F1" w:rsidR="00877431" w:rsidRDefault="00877431" w:rsidP="00877431">
            <w:pPr>
              <w:jc w:val="center"/>
              <w:rPr>
                <w:rFonts w:ascii="Tahoma" w:hAnsi="Tahoma" w:cs="Tahoma"/>
                <w:color w:val="000000"/>
                <w:sz w:val="20"/>
                <w:szCs w:val="20"/>
              </w:rPr>
            </w:pPr>
            <w:r>
              <w:rPr>
                <w:rFonts w:ascii="Tahoma" w:hAnsi="Tahoma" w:cs="Tahoma"/>
                <w:color w:val="000000"/>
                <w:sz w:val="20"/>
                <w:szCs w:val="20"/>
              </w:rPr>
              <w:t>3</w:t>
            </w:r>
          </w:p>
          <w:p w14:paraId="3B20F167" w14:textId="77777777" w:rsidR="00877431" w:rsidRDefault="00877431" w:rsidP="00877431">
            <w:pPr>
              <w:jc w:val="center"/>
              <w:rPr>
                <w:rFonts w:ascii="Tahoma" w:hAnsi="Tahoma" w:cs="Tahoma"/>
                <w:color w:val="000000"/>
                <w:sz w:val="20"/>
                <w:szCs w:val="20"/>
              </w:rPr>
            </w:pPr>
          </w:p>
          <w:p w14:paraId="79D9C984" w14:textId="77777777" w:rsidR="00877431" w:rsidRPr="00F929E4" w:rsidRDefault="00877431" w:rsidP="00877431">
            <w:pPr>
              <w:jc w:val="center"/>
              <w:rPr>
                <w:rFonts w:ascii="Tahoma" w:hAnsi="Tahoma" w:cs="Tahoma"/>
                <w:color w:val="000000"/>
                <w:sz w:val="20"/>
                <w:szCs w:val="20"/>
              </w:rPr>
            </w:pPr>
          </w:p>
        </w:tc>
        <w:tc>
          <w:tcPr>
            <w:tcW w:w="1433" w:type="pct"/>
            <w:vMerge w:val="restart"/>
            <w:tcBorders>
              <w:top w:val="nil"/>
              <w:left w:val="single" w:sz="4" w:space="0" w:color="auto"/>
              <w:bottom w:val="single" w:sz="4" w:space="0" w:color="auto"/>
              <w:right w:val="single" w:sz="4" w:space="0" w:color="auto"/>
            </w:tcBorders>
            <w:shd w:val="clear" w:color="auto" w:fill="auto"/>
            <w:vAlign w:val="center"/>
            <w:hideMark/>
          </w:tcPr>
          <w:p w14:paraId="3314C9A3" w14:textId="0EB6E2E1" w:rsidR="00877431" w:rsidRPr="00A7760F" w:rsidRDefault="00877431" w:rsidP="00877431">
            <w:pPr>
              <w:jc w:val="both"/>
              <w:rPr>
                <w:rFonts w:ascii="Tahoma" w:hAnsi="Tahoma" w:cs="Tahoma"/>
                <w:color w:val="000000"/>
                <w:sz w:val="20"/>
                <w:szCs w:val="20"/>
              </w:rPr>
            </w:pPr>
            <w:r w:rsidRPr="00877431">
              <w:rPr>
                <w:rFonts w:ascii="Tahoma" w:hAnsi="Tahoma" w:cs="Tahoma"/>
                <w:color w:val="000000"/>
                <w:sz w:val="20"/>
                <w:szCs w:val="20"/>
              </w:rPr>
              <w:t>Čerpadlo na víno s meraním</w:t>
            </w:r>
          </w:p>
        </w:tc>
        <w:tc>
          <w:tcPr>
            <w:tcW w:w="1735" w:type="pct"/>
            <w:tcBorders>
              <w:top w:val="nil"/>
              <w:left w:val="nil"/>
              <w:bottom w:val="single" w:sz="4" w:space="0" w:color="auto"/>
              <w:right w:val="single" w:sz="4" w:space="0" w:color="auto"/>
            </w:tcBorders>
            <w:shd w:val="clear" w:color="auto" w:fill="auto"/>
            <w:vAlign w:val="center"/>
          </w:tcPr>
          <w:p w14:paraId="3F882F48" w14:textId="02A757A2" w:rsidR="00877431" w:rsidRPr="00A7760F" w:rsidRDefault="00877431" w:rsidP="00877431">
            <w:pPr>
              <w:rPr>
                <w:rFonts w:ascii="Tahoma" w:hAnsi="Tahoma" w:cs="Tahoma"/>
                <w:color w:val="000000"/>
                <w:sz w:val="20"/>
                <w:szCs w:val="20"/>
              </w:rPr>
            </w:pPr>
            <w:r>
              <w:rPr>
                <w:rFonts w:ascii="Tahoma" w:hAnsi="Tahoma" w:cs="Tahoma"/>
                <w:color w:val="000000"/>
                <w:sz w:val="20"/>
                <w:szCs w:val="20"/>
              </w:rPr>
              <w:t>Nová technológia</w:t>
            </w:r>
          </w:p>
        </w:tc>
        <w:tc>
          <w:tcPr>
            <w:tcW w:w="1478" w:type="pct"/>
            <w:tcBorders>
              <w:top w:val="nil"/>
              <w:left w:val="nil"/>
              <w:bottom w:val="single" w:sz="4" w:space="0" w:color="auto"/>
              <w:right w:val="single" w:sz="4" w:space="0" w:color="auto"/>
            </w:tcBorders>
            <w:shd w:val="clear" w:color="auto" w:fill="auto"/>
            <w:vAlign w:val="center"/>
          </w:tcPr>
          <w:p w14:paraId="668AB86B" w14:textId="68D98C1C" w:rsidR="00877431" w:rsidRPr="00A7760F" w:rsidRDefault="00877431" w:rsidP="00877431">
            <w:pPr>
              <w:jc w:val="center"/>
              <w:rPr>
                <w:rFonts w:ascii="Tahoma" w:hAnsi="Tahoma" w:cs="Tahoma"/>
                <w:color w:val="000000"/>
                <w:sz w:val="20"/>
                <w:szCs w:val="20"/>
              </w:rPr>
            </w:pPr>
            <w:r>
              <w:rPr>
                <w:rFonts w:ascii="Tahoma" w:hAnsi="Tahoma" w:cs="Tahoma"/>
                <w:color w:val="000000"/>
                <w:sz w:val="20"/>
                <w:szCs w:val="20"/>
              </w:rPr>
              <w:t>áno</w:t>
            </w:r>
          </w:p>
        </w:tc>
      </w:tr>
      <w:tr w:rsidR="00877431" w:rsidRPr="00A7760F" w14:paraId="3B59C420" w14:textId="77777777" w:rsidTr="00A97AF3">
        <w:trPr>
          <w:trHeight w:val="288"/>
        </w:trPr>
        <w:tc>
          <w:tcPr>
            <w:tcW w:w="354" w:type="pct"/>
            <w:vMerge/>
            <w:tcBorders>
              <w:top w:val="nil"/>
              <w:left w:val="single" w:sz="4" w:space="0" w:color="auto"/>
              <w:bottom w:val="single" w:sz="4" w:space="0" w:color="auto"/>
              <w:right w:val="single" w:sz="4" w:space="0" w:color="auto"/>
            </w:tcBorders>
            <w:vAlign w:val="center"/>
            <w:hideMark/>
          </w:tcPr>
          <w:p w14:paraId="74535A02" w14:textId="77777777" w:rsidR="00877431" w:rsidRPr="00F929E4" w:rsidRDefault="00877431" w:rsidP="00877431">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hideMark/>
          </w:tcPr>
          <w:p w14:paraId="3CB0FA6F" w14:textId="77777777" w:rsidR="00877431" w:rsidRPr="00A7760F" w:rsidRDefault="00877431" w:rsidP="00877431">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tcPr>
          <w:p w14:paraId="6C8449F7" w14:textId="7CE0F918" w:rsidR="00877431" w:rsidRPr="00A7760F" w:rsidRDefault="00877431" w:rsidP="00877431">
            <w:pPr>
              <w:rPr>
                <w:rFonts w:ascii="Tahoma" w:hAnsi="Tahoma" w:cs="Tahoma"/>
                <w:color w:val="000000"/>
                <w:sz w:val="20"/>
                <w:szCs w:val="20"/>
              </w:rPr>
            </w:pPr>
            <w:r>
              <w:rPr>
                <w:rFonts w:ascii="Tahoma" w:hAnsi="Tahoma" w:cs="Tahoma"/>
                <w:color w:val="000000"/>
                <w:sz w:val="20"/>
                <w:szCs w:val="20"/>
              </w:rPr>
              <w:t>Množstvo</w:t>
            </w:r>
          </w:p>
        </w:tc>
        <w:tc>
          <w:tcPr>
            <w:tcW w:w="1478" w:type="pct"/>
            <w:tcBorders>
              <w:top w:val="nil"/>
              <w:left w:val="nil"/>
              <w:bottom w:val="single" w:sz="4" w:space="0" w:color="auto"/>
              <w:right w:val="single" w:sz="4" w:space="0" w:color="auto"/>
            </w:tcBorders>
            <w:shd w:val="clear" w:color="auto" w:fill="auto"/>
            <w:vAlign w:val="center"/>
          </w:tcPr>
          <w:p w14:paraId="2A167A2C" w14:textId="5DC10647" w:rsidR="00877431" w:rsidRPr="00A7760F" w:rsidRDefault="00877431" w:rsidP="00877431">
            <w:pPr>
              <w:jc w:val="center"/>
              <w:rPr>
                <w:rFonts w:ascii="Tahoma" w:hAnsi="Tahoma" w:cs="Tahoma"/>
                <w:color w:val="000000"/>
                <w:sz w:val="20"/>
                <w:szCs w:val="20"/>
              </w:rPr>
            </w:pPr>
            <w:r>
              <w:rPr>
                <w:rFonts w:ascii="Tahoma" w:hAnsi="Tahoma" w:cs="Tahoma"/>
                <w:color w:val="000000"/>
                <w:sz w:val="20"/>
                <w:szCs w:val="20"/>
              </w:rPr>
              <w:t>1 ks</w:t>
            </w:r>
          </w:p>
        </w:tc>
      </w:tr>
      <w:tr w:rsidR="00877431" w:rsidRPr="00A7760F" w14:paraId="778EA8DC" w14:textId="77777777" w:rsidTr="00A97AF3">
        <w:trPr>
          <w:trHeight w:val="288"/>
        </w:trPr>
        <w:tc>
          <w:tcPr>
            <w:tcW w:w="354" w:type="pct"/>
            <w:vMerge/>
            <w:tcBorders>
              <w:top w:val="nil"/>
              <w:left w:val="single" w:sz="4" w:space="0" w:color="auto"/>
              <w:bottom w:val="single" w:sz="4" w:space="0" w:color="auto"/>
              <w:right w:val="single" w:sz="4" w:space="0" w:color="auto"/>
            </w:tcBorders>
            <w:vAlign w:val="center"/>
            <w:hideMark/>
          </w:tcPr>
          <w:p w14:paraId="7DC5C6CE" w14:textId="77777777" w:rsidR="00877431" w:rsidRPr="00F929E4" w:rsidRDefault="00877431" w:rsidP="00877431">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hideMark/>
          </w:tcPr>
          <w:p w14:paraId="2768BC1B" w14:textId="77777777" w:rsidR="00877431" w:rsidRPr="00A7760F" w:rsidRDefault="00877431" w:rsidP="00877431">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tcPr>
          <w:p w14:paraId="7805279B" w14:textId="511AB5AC" w:rsidR="00877431" w:rsidRPr="00A7760F" w:rsidRDefault="00877431" w:rsidP="00877431">
            <w:pPr>
              <w:rPr>
                <w:rFonts w:ascii="Tahoma" w:hAnsi="Tahoma" w:cs="Tahoma"/>
                <w:b/>
                <w:bCs/>
                <w:color w:val="000000"/>
                <w:sz w:val="20"/>
                <w:szCs w:val="20"/>
              </w:rPr>
            </w:pPr>
            <w:proofErr w:type="spellStart"/>
            <w:r>
              <w:rPr>
                <w:rFonts w:ascii="Tahoma" w:hAnsi="Tahoma" w:cs="Tahoma"/>
                <w:color w:val="000000"/>
                <w:sz w:val="20"/>
                <w:szCs w:val="20"/>
              </w:rPr>
              <w:t>Medium</w:t>
            </w:r>
            <w:proofErr w:type="spellEnd"/>
            <w:r>
              <w:rPr>
                <w:rFonts w:ascii="Tahoma" w:hAnsi="Tahoma" w:cs="Tahoma"/>
                <w:color w:val="000000"/>
                <w:sz w:val="20"/>
                <w:szCs w:val="20"/>
              </w:rPr>
              <w:t xml:space="preserve"> </w:t>
            </w:r>
          </w:p>
        </w:tc>
        <w:tc>
          <w:tcPr>
            <w:tcW w:w="1478" w:type="pct"/>
            <w:tcBorders>
              <w:top w:val="nil"/>
              <w:left w:val="nil"/>
              <w:bottom w:val="single" w:sz="4" w:space="0" w:color="auto"/>
              <w:right w:val="single" w:sz="4" w:space="0" w:color="auto"/>
            </w:tcBorders>
            <w:shd w:val="clear" w:color="auto" w:fill="auto"/>
            <w:vAlign w:val="center"/>
          </w:tcPr>
          <w:p w14:paraId="78CD504E" w14:textId="08B86633" w:rsidR="00877431" w:rsidRPr="00A7760F" w:rsidRDefault="00877431" w:rsidP="00877431">
            <w:pPr>
              <w:jc w:val="center"/>
              <w:rPr>
                <w:rFonts w:ascii="Tahoma" w:hAnsi="Tahoma" w:cs="Tahoma"/>
                <w:color w:val="000000"/>
                <w:sz w:val="20"/>
                <w:szCs w:val="20"/>
              </w:rPr>
            </w:pPr>
            <w:r>
              <w:rPr>
                <w:rFonts w:ascii="Tahoma" w:hAnsi="Tahoma" w:cs="Tahoma"/>
                <w:color w:val="000000"/>
                <w:sz w:val="20"/>
                <w:szCs w:val="20"/>
              </w:rPr>
              <w:t>víno</w:t>
            </w:r>
          </w:p>
        </w:tc>
      </w:tr>
      <w:tr w:rsidR="00877431" w:rsidRPr="00A7760F" w14:paraId="75681DE5" w14:textId="77777777" w:rsidTr="00A97AF3">
        <w:trPr>
          <w:trHeight w:val="288"/>
        </w:trPr>
        <w:tc>
          <w:tcPr>
            <w:tcW w:w="354" w:type="pct"/>
            <w:vMerge/>
            <w:tcBorders>
              <w:top w:val="nil"/>
              <w:left w:val="single" w:sz="4" w:space="0" w:color="auto"/>
              <w:bottom w:val="single" w:sz="4" w:space="0" w:color="auto"/>
              <w:right w:val="single" w:sz="4" w:space="0" w:color="auto"/>
            </w:tcBorders>
            <w:vAlign w:val="center"/>
            <w:hideMark/>
          </w:tcPr>
          <w:p w14:paraId="36F0E8BF" w14:textId="77777777" w:rsidR="00877431" w:rsidRPr="00F929E4" w:rsidRDefault="00877431" w:rsidP="00877431">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hideMark/>
          </w:tcPr>
          <w:p w14:paraId="531DC5B8" w14:textId="77777777" w:rsidR="00877431" w:rsidRPr="00A7760F" w:rsidRDefault="00877431" w:rsidP="00877431">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tcPr>
          <w:p w14:paraId="383717FC" w14:textId="2535566C" w:rsidR="00877431" w:rsidRPr="00A7760F" w:rsidRDefault="00877431" w:rsidP="00877431">
            <w:pPr>
              <w:rPr>
                <w:rFonts w:ascii="Tahoma" w:hAnsi="Tahoma" w:cs="Tahoma"/>
                <w:color w:val="000000"/>
                <w:sz w:val="20"/>
                <w:szCs w:val="20"/>
              </w:rPr>
            </w:pPr>
            <w:r>
              <w:rPr>
                <w:rFonts w:ascii="Tahoma" w:hAnsi="Tahoma" w:cs="Tahoma"/>
                <w:color w:val="000000"/>
                <w:sz w:val="20"/>
                <w:szCs w:val="20"/>
              </w:rPr>
              <w:t xml:space="preserve">Výkon </w:t>
            </w:r>
          </w:p>
        </w:tc>
        <w:tc>
          <w:tcPr>
            <w:tcW w:w="1478" w:type="pct"/>
            <w:tcBorders>
              <w:top w:val="nil"/>
              <w:left w:val="nil"/>
              <w:bottom w:val="single" w:sz="4" w:space="0" w:color="auto"/>
              <w:right w:val="single" w:sz="4" w:space="0" w:color="auto"/>
            </w:tcBorders>
            <w:shd w:val="clear" w:color="auto" w:fill="auto"/>
            <w:vAlign w:val="center"/>
          </w:tcPr>
          <w:p w14:paraId="349FE6DB" w14:textId="0A4120F0" w:rsidR="00877431" w:rsidRPr="00A7760F" w:rsidRDefault="00877431" w:rsidP="00877431">
            <w:pPr>
              <w:jc w:val="center"/>
              <w:rPr>
                <w:rFonts w:ascii="Tahoma" w:hAnsi="Tahoma" w:cs="Tahoma"/>
                <w:color w:val="000000"/>
                <w:sz w:val="20"/>
                <w:szCs w:val="20"/>
              </w:rPr>
            </w:pPr>
            <w:r>
              <w:rPr>
                <w:rFonts w:ascii="Tahoma" w:hAnsi="Tahoma" w:cs="Tahoma"/>
                <w:color w:val="000000"/>
                <w:sz w:val="20"/>
                <w:szCs w:val="20"/>
              </w:rPr>
              <w:t>min. 25 m3/h</w:t>
            </w:r>
          </w:p>
        </w:tc>
      </w:tr>
      <w:tr w:rsidR="00877431" w:rsidRPr="00A7760F" w14:paraId="3B0665F9" w14:textId="77777777" w:rsidTr="00A97AF3">
        <w:trPr>
          <w:trHeight w:val="288"/>
        </w:trPr>
        <w:tc>
          <w:tcPr>
            <w:tcW w:w="354" w:type="pct"/>
            <w:vMerge/>
            <w:tcBorders>
              <w:top w:val="nil"/>
              <w:left w:val="single" w:sz="4" w:space="0" w:color="auto"/>
              <w:bottom w:val="single" w:sz="4" w:space="0" w:color="auto"/>
              <w:right w:val="single" w:sz="4" w:space="0" w:color="auto"/>
            </w:tcBorders>
            <w:vAlign w:val="center"/>
            <w:hideMark/>
          </w:tcPr>
          <w:p w14:paraId="364FDF31" w14:textId="77777777" w:rsidR="00877431" w:rsidRPr="00F929E4" w:rsidRDefault="00877431" w:rsidP="00877431">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hideMark/>
          </w:tcPr>
          <w:p w14:paraId="31321E2A" w14:textId="77777777" w:rsidR="00877431" w:rsidRPr="00A7760F" w:rsidRDefault="00877431" w:rsidP="00877431">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tcPr>
          <w:p w14:paraId="6ABBF00C" w14:textId="7F995766" w:rsidR="00877431" w:rsidRPr="00A7760F" w:rsidRDefault="00877431" w:rsidP="00877431">
            <w:pPr>
              <w:rPr>
                <w:rFonts w:ascii="Tahoma" w:hAnsi="Tahoma" w:cs="Tahoma"/>
                <w:color w:val="000000"/>
                <w:sz w:val="20"/>
                <w:szCs w:val="20"/>
              </w:rPr>
            </w:pPr>
            <w:r>
              <w:rPr>
                <w:rFonts w:ascii="Tahoma" w:hAnsi="Tahoma" w:cs="Tahoma"/>
                <w:color w:val="000000"/>
                <w:sz w:val="20"/>
                <w:szCs w:val="20"/>
              </w:rPr>
              <w:t xml:space="preserve">Výtlak </w:t>
            </w:r>
          </w:p>
        </w:tc>
        <w:tc>
          <w:tcPr>
            <w:tcW w:w="1478" w:type="pct"/>
            <w:tcBorders>
              <w:top w:val="nil"/>
              <w:left w:val="nil"/>
              <w:bottom w:val="single" w:sz="4" w:space="0" w:color="auto"/>
              <w:right w:val="single" w:sz="4" w:space="0" w:color="auto"/>
            </w:tcBorders>
            <w:shd w:val="clear" w:color="auto" w:fill="auto"/>
            <w:vAlign w:val="center"/>
          </w:tcPr>
          <w:p w14:paraId="46F4DE71" w14:textId="38BAD772" w:rsidR="00877431" w:rsidRPr="00A7760F" w:rsidRDefault="00877431" w:rsidP="00877431">
            <w:pPr>
              <w:jc w:val="center"/>
              <w:rPr>
                <w:rFonts w:ascii="Tahoma" w:hAnsi="Tahoma" w:cs="Tahoma"/>
                <w:color w:val="000000"/>
                <w:sz w:val="20"/>
                <w:szCs w:val="20"/>
              </w:rPr>
            </w:pPr>
            <w:r>
              <w:rPr>
                <w:rFonts w:ascii="Tahoma" w:hAnsi="Tahoma" w:cs="Tahoma"/>
                <w:color w:val="000000"/>
                <w:sz w:val="20"/>
                <w:szCs w:val="20"/>
              </w:rPr>
              <w:t>min. 42 m</w:t>
            </w:r>
          </w:p>
        </w:tc>
      </w:tr>
      <w:tr w:rsidR="00877431" w:rsidRPr="00A7760F" w14:paraId="33BBC800" w14:textId="77777777" w:rsidTr="00A97AF3">
        <w:trPr>
          <w:trHeight w:val="288"/>
        </w:trPr>
        <w:tc>
          <w:tcPr>
            <w:tcW w:w="354" w:type="pct"/>
            <w:vMerge/>
            <w:tcBorders>
              <w:top w:val="nil"/>
              <w:left w:val="single" w:sz="4" w:space="0" w:color="auto"/>
              <w:bottom w:val="single" w:sz="4" w:space="0" w:color="auto"/>
              <w:right w:val="single" w:sz="4" w:space="0" w:color="auto"/>
            </w:tcBorders>
            <w:vAlign w:val="center"/>
            <w:hideMark/>
          </w:tcPr>
          <w:p w14:paraId="7F82E1E3" w14:textId="77777777" w:rsidR="00877431" w:rsidRPr="00F929E4" w:rsidRDefault="00877431" w:rsidP="00877431">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hideMark/>
          </w:tcPr>
          <w:p w14:paraId="5B20B8E6" w14:textId="77777777" w:rsidR="00877431" w:rsidRPr="00A7760F" w:rsidRDefault="00877431" w:rsidP="00877431">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tcPr>
          <w:p w14:paraId="11623E14" w14:textId="72E7FFC3" w:rsidR="00877431" w:rsidRPr="00A7760F" w:rsidRDefault="00877431" w:rsidP="00877431">
            <w:pPr>
              <w:rPr>
                <w:rFonts w:ascii="Tahoma" w:hAnsi="Tahoma" w:cs="Tahoma"/>
                <w:color w:val="000000"/>
                <w:sz w:val="20"/>
                <w:szCs w:val="20"/>
              </w:rPr>
            </w:pPr>
            <w:r>
              <w:rPr>
                <w:rFonts w:ascii="Tahoma" w:hAnsi="Tahoma" w:cs="Tahoma"/>
                <w:color w:val="000000"/>
                <w:sz w:val="20"/>
                <w:szCs w:val="20"/>
              </w:rPr>
              <w:t>Stupeň ochrany</w:t>
            </w:r>
          </w:p>
        </w:tc>
        <w:tc>
          <w:tcPr>
            <w:tcW w:w="1478" w:type="pct"/>
            <w:tcBorders>
              <w:top w:val="nil"/>
              <w:left w:val="nil"/>
              <w:bottom w:val="single" w:sz="4" w:space="0" w:color="auto"/>
              <w:right w:val="single" w:sz="4" w:space="0" w:color="auto"/>
            </w:tcBorders>
            <w:shd w:val="clear" w:color="auto" w:fill="auto"/>
            <w:vAlign w:val="center"/>
          </w:tcPr>
          <w:p w14:paraId="00F435AC" w14:textId="494BC364" w:rsidR="00877431" w:rsidRPr="00A7760F" w:rsidRDefault="00877431" w:rsidP="00877431">
            <w:pPr>
              <w:jc w:val="center"/>
              <w:rPr>
                <w:rFonts w:ascii="Tahoma" w:hAnsi="Tahoma" w:cs="Tahoma"/>
                <w:color w:val="000000"/>
                <w:sz w:val="20"/>
                <w:szCs w:val="20"/>
              </w:rPr>
            </w:pPr>
            <w:r>
              <w:rPr>
                <w:rFonts w:ascii="Tahoma" w:hAnsi="Tahoma" w:cs="Tahoma"/>
                <w:color w:val="000000"/>
                <w:sz w:val="20"/>
                <w:szCs w:val="20"/>
              </w:rPr>
              <w:t>min. IP 55</w:t>
            </w:r>
          </w:p>
        </w:tc>
      </w:tr>
      <w:tr w:rsidR="00877431" w:rsidRPr="00A7760F" w14:paraId="4F8F7889" w14:textId="77777777" w:rsidTr="00A97AF3">
        <w:trPr>
          <w:trHeight w:val="288"/>
        </w:trPr>
        <w:tc>
          <w:tcPr>
            <w:tcW w:w="354" w:type="pct"/>
            <w:vMerge/>
            <w:tcBorders>
              <w:top w:val="nil"/>
              <w:left w:val="single" w:sz="4" w:space="0" w:color="auto"/>
              <w:bottom w:val="single" w:sz="4" w:space="0" w:color="auto"/>
              <w:right w:val="single" w:sz="4" w:space="0" w:color="auto"/>
            </w:tcBorders>
            <w:vAlign w:val="center"/>
            <w:hideMark/>
          </w:tcPr>
          <w:p w14:paraId="45F46A8A" w14:textId="77777777" w:rsidR="00877431" w:rsidRPr="00F929E4" w:rsidRDefault="00877431" w:rsidP="00877431">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hideMark/>
          </w:tcPr>
          <w:p w14:paraId="4CA7FA80" w14:textId="77777777" w:rsidR="00877431" w:rsidRPr="00A7760F" w:rsidRDefault="00877431" w:rsidP="00877431">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tcPr>
          <w:p w14:paraId="6341D1DF" w14:textId="7A93AE5D" w:rsidR="00877431" w:rsidRPr="00A7760F" w:rsidRDefault="00877431" w:rsidP="00877431">
            <w:pPr>
              <w:rPr>
                <w:rFonts w:ascii="Tahoma" w:hAnsi="Tahoma" w:cs="Tahoma"/>
                <w:color w:val="000000"/>
                <w:sz w:val="20"/>
                <w:szCs w:val="20"/>
              </w:rPr>
            </w:pPr>
            <w:r>
              <w:rPr>
                <w:rFonts w:ascii="Tahoma" w:hAnsi="Tahoma" w:cs="Tahoma"/>
                <w:color w:val="000000"/>
                <w:sz w:val="20"/>
                <w:szCs w:val="20"/>
              </w:rPr>
              <w:t xml:space="preserve">Pripojenie </w:t>
            </w:r>
          </w:p>
        </w:tc>
        <w:tc>
          <w:tcPr>
            <w:tcW w:w="1478" w:type="pct"/>
            <w:tcBorders>
              <w:top w:val="nil"/>
              <w:left w:val="nil"/>
              <w:bottom w:val="single" w:sz="4" w:space="0" w:color="auto"/>
              <w:right w:val="single" w:sz="4" w:space="0" w:color="auto"/>
            </w:tcBorders>
            <w:shd w:val="clear" w:color="auto" w:fill="auto"/>
            <w:vAlign w:val="center"/>
          </w:tcPr>
          <w:p w14:paraId="6F1D3BE3" w14:textId="0E951A3A" w:rsidR="00877431" w:rsidRPr="00A7760F" w:rsidRDefault="00877431" w:rsidP="00877431">
            <w:pPr>
              <w:jc w:val="center"/>
              <w:rPr>
                <w:rFonts w:ascii="Tahoma" w:hAnsi="Tahoma" w:cs="Tahoma"/>
                <w:color w:val="000000"/>
                <w:sz w:val="20"/>
                <w:szCs w:val="20"/>
              </w:rPr>
            </w:pPr>
            <w:r>
              <w:rPr>
                <w:rFonts w:ascii="Tahoma" w:hAnsi="Tahoma" w:cs="Tahoma"/>
                <w:color w:val="000000"/>
                <w:sz w:val="20"/>
                <w:szCs w:val="20"/>
              </w:rPr>
              <w:t>DN 65</w:t>
            </w:r>
          </w:p>
        </w:tc>
      </w:tr>
      <w:tr w:rsidR="00877431" w:rsidRPr="00A7760F" w14:paraId="494C9B3B" w14:textId="77777777" w:rsidTr="00A97AF3">
        <w:trPr>
          <w:trHeight w:val="288"/>
        </w:trPr>
        <w:tc>
          <w:tcPr>
            <w:tcW w:w="354" w:type="pct"/>
            <w:vMerge/>
            <w:tcBorders>
              <w:top w:val="nil"/>
              <w:left w:val="single" w:sz="4" w:space="0" w:color="auto"/>
              <w:bottom w:val="single" w:sz="4" w:space="0" w:color="auto"/>
              <w:right w:val="single" w:sz="4" w:space="0" w:color="auto"/>
            </w:tcBorders>
            <w:vAlign w:val="center"/>
            <w:hideMark/>
          </w:tcPr>
          <w:p w14:paraId="4E101063" w14:textId="77777777" w:rsidR="00877431" w:rsidRPr="00F929E4" w:rsidRDefault="00877431" w:rsidP="00877431">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hideMark/>
          </w:tcPr>
          <w:p w14:paraId="59518007" w14:textId="77777777" w:rsidR="00877431" w:rsidRPr="00A7760F" w:rsidRDefault="00877431" w:rsidP="00877431">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tcPr>
          <w:p w14:paraId="26A9731F" w14:textId="091BE10A" w:rsidR="00877431" w:rsidRPr="00A7760F" w:rsidRDefault="00877431" w:rsidP="00877431">
            <w:pPr>
              <w:rPr>
                <w:rFonts w:ascii="Tahoma" w:hAnsi="Tahoma" w:cs="Tahoma"/>
                <w:color w:val="000000"/>
                <w:sz w:val="20"/>
                <w:szCs w:val="20"/>
              </w:rPr>
            </w:pPr>
            <w:r>
              <w:rPr>
                <w:rFonts w:ascii="Tahoma" w:hAnsi="Tahoma" w:cs="Tahoma"/>
                <w:color w:val="000000"/>
                <w:sz w:val="20"/>
                <w:szCs w:val="20"/>
              </w:rPr>
              <w:t>Diaľkové ovládanie</w:t>
            </w:r>
          </w:p>
        </w:tc>
        <w:tc>
          <w:tcPr>
            <w:tcW w:w="1478" w:type="pct"/>
            <w:tcBorders>
              <w:top w:val="nil"/>
              <w:left w:val="nil"/>
              <w:bottom w:val="single" w:sz="4" w:space="0" w:color="auto"/>
              <w:right w:val="single" w:sz="4" w:space="0" w:color="auto"/>
            </w:tcBorders>
            <w:shd w:val="clear" w:color="auto" w:fill="auto"/>
            <w:vAlign w:val="center"/>
          </w:tcPr>
          <w:p w14:paraId="4DB2394A" w14:textId="0D94F86E" w:rsidR="00877431" w:rsidRPr="00A7760F" w:rsidRDefault="00877431" w:rsidP="00877431">
            <w:pPr>
              <w:jc w:val="center"/>
              <w:rPr>
                <w:rFonts w:ascii="Tahoma" w:hAnsi="Tahoma" w:cs="Tahoma"/>
                <w:color w:val="000000"/>
                <w:sz w:val="20"/>
                <w:szCs w:val="20"/>
              </w:rPr>
            </w:pPr>
            <w:r>
              <w:rPr>
                <w:rFonts w:ascii="Tahoma" w:hAnsi="Tahoma" w:cs="Tahoma"/>
                <w:color w:val="000000"/>
                <w:sz w:val="20"/>
                <w:szCs w:val="20"/>
              </w:rPr>
              <w:t>áno</w:t>
            </w:r>
          </w:p>
        </w:tc>
      </w:tr>
      <w:tr w:rsidR="00877431" w:rsidRPr="00A7760F" w14:paraId="07D6A660" w14:textId="77777777" w:rsidTr="00A97AF3">
        <w:trPr>
          <w:trHeight w:val="288"/>
        </w:trPr>
        <w:tc>
          <w:tcPr>
            <w:tcW w:w="354" w:type="pct"/>
            <w:vMerge/>
            <w:tcBorders>
              <w:top w:val="nil"/>
              <w:left w:val="single" w:sz="4" w:space="0" w:color="auto"/>
              <w:bottom w:val="single" w:sz="4" w:space="0" w:color="auto"/>
              <w:right w:val="single" w:sz="4" w:space="0" w:color="auto"/>
            </w:tcBorders>
            <w:vAlign w:val="center"/>
            <w:hideMark/>
          </w:tcPr>
          <w:p w14:paraId="1AEC0DFD" w14:textId="77777777" w:rsidR="00877431" w:rsidRPr="00F929E4" w:rsidRDefault="00877431" w:rsidP="00877431">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hideMark/>
          </w:tcPr>
          <w:p w14:paraId="6CE1576F" w14:textId="77777777" w:rsidR="00877431" w:rsidRPr="00A7760F" w:rsidRDefault="00877431" w:rsidP="00877431">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tcPr>
          <w:p w14:paraId="1BE423D4" w14:textId="270B457E" w:rsidR="00877431" w:rsidRPr="00A7760F" w:rsidRDefault="00877431" w:rsidP="00877431">
            <w:pPr>
              <w:rPr>
                <w:rFonts w:ascii="Tahoma" w:hAnsi="Tahoma" w:cs="Tahoma"/>
                <w:color w:val="000000"/>
                <w:sz w:val="20"/>
                <w:szCs w:val="20"/>
              </w:rPr>
            </w:pPr>
            <w:r>
              <w:rPr>
                <w:rFonts w:ascii="Tahoma" w:hAnsi="Tahoma" w:cs="Tahoma"/>
                <w:color w:val="000000"/>
                <w:sz w:val="20"/>
                <w:szCs w:val="20"/>
              </w:rPr>
              <w:t>Riadenie s frekvenčným meničom</w:t>
            </w:r>
          </w:p>
        </w:tc>
        <w:tc>
          <w:tcPr>
            <w:tcW w:w="1478" w:type="pct"/>
            <w:tcBorders>
              <w:top w:val="nil"/>
              <w:left w:val="nil"/>
              <w:bottom w:val="single" w:sz="4" w:space="0" w:color="auto"/>
              <w:right w:val="single" w:sz="4" w:space="0" w:color="auto"/>
            </w:tcBorders>
            <w:shd w:val="clear" w:color="auto" w:fill="auto"/>
            <w:vAlign w:val="center"/>
          </w:tcPr>
          <w:p w14:paraId="1A3F4214" w14:textId="7675A8B8" w:rsidR="00877431" w:rsidRPr="00A7760F" w:rsidRDefault="00877431" w:rsidP="00877431">
            <w:pPr>
              <w:jc w:val="center"/>
              <w:rPr>
                <w:rFonts w:ascii="Tahoma" w:hAnsi="Tahoma" w:cs="Tahoma"/>
                <w:color w:val="000000"/>
                <w:sz w:val="20"/>
                <w:szCs w:val="20"/>
              </w:rPr>
            </w:pPr>
            <w:r>
              <w:rPr>
                <w:rFonts w:ascii="Tahoma" w:hAnsi="Tahoma" w:cs="Tahoma"/>
                <w:color w:val="000000"/>
                <w:sz w:val="20"/>
                <w:szCs w:val="20"/>
              </w:rPr>
              <w:t>áno</w:t>
            </w:r>
          </w:p>
        </w:tc>
      </w:tr>
      <w:tr w:rsidR="00877431" w:rsidRPr="00A7760F" w14:paraId="632811B9" w14:textId="77777777" w:rsidTr="00A97AF3">
        <w:trPr>
          <w:trHeight w:val="288"/>
        </w:trPr>
        <w:tc>
          <w:tcPr>
            <w:tcW w:w="354" w:type="pct"/>
            <w:vMerge/>
            <w:tcBorders>
              <w:top w:val="nil"/>
              <w:left w:val="single" w:sz="4" w:space="0" w:color="auto"/>
              <w:bottom w:val="single" w:sz="4" w:space="0" w:color="auto"/>
              <w:right w:val="single" w:sz="4" w:space="0" w:color="auto"/>
            </w:tcBorders>
            <w:vAlign w:val="center"/>
          </w:tcPr>
          <w:p w14:paraId="50B971B0" w14:textId="77777777" w:rsidR="00877431" w:rsidRPr="00F929E4" w:rsidRDefault="00877431" w:rsidP="00877431">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tcPr>
          <w:p w14:paraId="754B4B58" w14:textId="77777777" w:rsidR="00877431" w:rsidRPr="00A7760F" w:rsidRDefault="00877431" w:rsidP="00877431">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tcPr>
          <w:p w14:paraId="64966A13" w14:textId="1AD692A8" w:rsidR="00877431" w:rsidRPr="00A7760F" w:rsidRDefault="00877431" w:rsidP="00877431">
            <w:pPr>
              <w:rPr>
                <w:rFonts w:ascii="Tahoma" w:hAnsi="Tahoma" w:cs="Tahoma"/>
                <w:color w:val="000000"/>
                <w:sz w:val="20"/>
                <w:szCs w:val="20"/>
              </w:rPr>
            </w:pPr>
            <w:r>
              <w:rPr>
                <w:rFonts w:ascii="Tahoma" w:hAnsi="Tahoma" w:cs="Tahoma"/>
                <w:color w:val="000000"/>
                <w:sz w:val="20"/>
                <w:szCs w:val="20"/>
              </w:rPr>
              <w:t xml:space="preserve">Ovládacia skrinka </w:t>
            </w:r>
          </w:p>
        </w:tc>
        <w:tc>
          <w:tcPr>
            <w:tcW w:w="1478" w:type="pct"/>
            <w:tcBorders>
              <w:top w:val="nil"/>
              <w:left w:val="nil"/>
              <w:bottom w:val="single" w:sz="4" w:space="0" w:color="auto"/>
              <w:right w:val="single" w:sz="4" w:space="0" w:color="auto"/>
            </w:tcBorders>
            <w:shd w:val="clear" w:color="auto" w:fill="auto"/>
            <w:vAlign w:val="center"/>
          </w:tcPr>
          <w:p w14:paraId="79704586" w14:textId="34C4FB97" w:rsidR="00877431" w:rsidRPr="00A7760F" w:rsidRDefault="00877431" w:rsidP="00877431">
            <w:pPr>
              <w:jc w:val="center"/>
              <w:rPr>
                <w:rFonts w:ascii="Tahoma" w:hAnsi="Tahoma" w:cs="Tahoma"/>
                <w:color w:val="000000"/>
                <w:sz w:val="20"/>
                <w:szCs w:val="20"/>
              </w:rPr>
            </w:pPr>
            <w:r>
              <w:rPr>
                <w:rFonts w:ascii="Tahoma" w:hAnsi="Tahoma" w:cs="Tahoma"/>
                <w:color w:val="000000"/>
                <w:sz w:val="20"/>
                <w:szCs w:val="20"/>
              </w:rPr>
              <w:t>Štart/Stop, voliteľná regulácia otáčok</w:t>
            </w:r>
          </w:p>
        </w:tc>
      </w:tr>
      <w:tr w:rsidR="00877431" w:rsidRPr="00A7760F" w14:paraId="40C26023" w14:textId="77777777" w:rsidTr="00A97AF3">
        <w:trPr>
          <w:trHeight w:val="288"/>
        </w:trPr>
        <w:tc>
          <w:tcPr>
            <w:tcW w:w="354" w:type="pct"/>
            <w:vMerge/>
            <w:tcBorders>
              <w:top w:val="nil"/>
              <w:left w:val="single" w:sz="4" w:space="0" w:color="auto"/>
              <w:bottom w:val="single" w:sz="4" w:space="0" w:color="auto"/>
              <w:right w:val="single" w:sz="4" w:space="0" w:color="auto"/>
            </w:tcBorders>
            <w:vAlign w:val="center"/>
            <w:hideMark/>
          </w:tcPr>
          <w:p w14:paraId="133CE3B7" w14:textId="77777777" w:rsidR="00877431" w:rsidRPr="00F929E4" w:rsidRDefault="00877431" w:rsidP="00877431">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hideMark/>
          </w:tcPr>
          <w:p w14:paraId="21F8A079" w14:textId="77777777" w:rsidR="00877431" w:rsidRPr="00A7760F" w:rsidRDefault="00877431" w:rsidP="00877431">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tcPr>
          <w:p w14:paraId="5A311640" w14:textId="03F4B16B" w:rsidR="00877431" w:rsidRPr="00A7760F" w:rsidRDefault="00877431" w:rsidP="00877431">
            <w:pPr>
              <w:rPr>
                <w:rFonts w:ascii="Tahoma" w:hAnsi="Tahoma" w:cs="Tahoma"/>
                <w:color w:val="000000"/>
                <w:sz w:val="20"/>
                <w:szCs w:val="20"/>
              </w:rPr>
            </w:pPr>
            <w:r>
              <w:rPr>
                <w:rFonts w:ascii="Tahoma" w:hAnsi="Tahoma" w:cs="Tahoma"/>
                <w:color w:val="000000"/>
                <w:sz w:val="20"/>
                <w:szCs w:val="20"/>
              </w:rPr>
              <w:t xml:space="preserve">Minimálna záruka </w:t>
            </w:r>
          </w:p>
        </w:tc>
        <w:tc>
          <w:tcPr>
            <w:tcW w:w="1478" w:type="pct"/>
            <w:tcBorders>
              <w:top w:val="nil"/>
              <w:left w:val="nil"/>
              <w:bottom w:val="single" w:sz="4" w:space="0" w:color="auto"/>
              <w:right w:val="single" w:sz="4" w:space="0" w:color="auto"/>
            </w:tcBorders>
            <w:shd w:val="clear" w:color="auto" w:fill="auto"/>
            <w:vAlign w:val="center"/>
          </w:tcPr>
          <w:p w14:paraId="282F7C5A" w14:textId="5D46F604" w:rsidR="00877431" w:rsidRPr="00A7760F" w:rsidRDefault="00877431" w:rsidP="00877431">
            <w:pPr>
              <w:jc w:val="center"/>
              <w:rPr>
                <w:rFonts w:ascii="Tahoma" w:hAnsi="Tahoma" w:cs="Tahoma"/>
                <w:color w:val="000000"/>
                <w:sz w:val="20"/>
                <w:szCs w:val="20"/>
              </w:rPr>
            </w:pPr>
            <w:r>
              <w:rPr>
                <w:rFonts w:ascii="Tahoma" w:hAnsi="Tahoma" w:cs="Tahoma"/>
                <w:color w:val="000000"/>
                <w:sz w:val="20"/>
                <w:szCs w:val="20"/>
              </w:rPr>
              <w:t>36 mesiacov</w:t>
            </w:r>
          </w:p>
        </w:tc>
      </w:tr>
    </w:tbl>
    <w:p w14:paraId="06A8ADE2" w14:textId="77777777" w:rsidR="00877431" w:rsidRPr="00F929E4" w:rsidRDefault="00877431" w:rsidP="00D203A5">
      <w:pPr>
        <w:jc w:val="both"/>
        <w:rPr>
          <w:rFonts w:ascii="Tahoma" w:hAnsi="Tahoma" w:cs="Tahoma"/>
          <w:sz w:val="22"/>
          <w:szCs w:val="22"/>
          <w:highlight w:val="yellow"/>
        </w:rPr>
      </w:pPr>
    </w:p>
    <w:tbl>
      <w:tblPr>
        <w:tblW w:w="5000" w:type="pct"/>
        <w:tblCellMar>
          <w:left w:w="70" w:type="dxa"/>
          <w:right w:w="70" w:type="dxa"/>
        </w:tblCellMar>
        <w:tblLook w:val="04A0" w:firstRow="1" w:lastRow="0" w:firstColumn="1" w:lastColumn="0" w:noHBand="0" w:noVBand="1"/>
      </w:tblPr>
      <w:tblGrid>
        <w:gridCol w:w="682"/>
        <w:gridCol w:w="2759"/>
        <w:gridCol w:w="3341"/>
        <w:gridCol w:w="2846"/>
      </w:tblGrid>
      <w:tr w:rsidR="00877431" w:rsidRPr="00A7760F" w14:paraId="3B5E358F" w14:textId="77777777" w:rsidTr="00A97AF3">
        <w:trPr>
          <w:trHeight w:val="288"/>
        </w:trPr>
        <w:tc>
          <w:tcPr>
            <w:tcW w:w="35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D2CB88" w14:textId="1B3699BB" w:rsidR="00877431" w:rsidRPr="00F929E4" w:rsidRDefault="00877431" w:rsidP="00877431">
            <w:pPr>
              <w:jc w:val="center"/>
              <w:rPr>
                <w:rFonts w:ascii="Tahoma" w:hAnsi="Tahoma" w:cs="Tahoma"/>
                <w:color w:val="000000"/>
                <w:sz w:val="20"/>
                <w:szCs w:val="20"/>
              </w:rPr>
            </w:pPr>
            <w:r>
              <w:rPr>
                <w:rFonts w:ascii="Tahoma" w:hAnsi="Tahoma" w:cs="Tahoma"/>
                <w:color w:val="000000"/>
                <w:sz w:val="20"/>
                <w:szCs w:val="20"/>
              </w:rPr>
              <w:t>4</w:t>
            </w:r>
          </w:p>
        </w:tc>
        <w:tc>
          <w:tcPr>
            <w:tcW w:w="1433"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D6E80A" w14:textId="00749D36" w:rsidR="00877431" w:rsidRPr="00A7760F" w:rsidRDefault="00877431" w:rsidP="00877431">
            <w:pPr>
              <w:jc w:val="both"/>
              <w:rPr>
                <w:rFonts w:ascii="Tahoma" w:hAnsi="Tahoma" w:cs="Tahoma"/>
                <w:color w:val="000000"/>
                <w:sz w:val="20"/>
                <w:szCs w:val="20"/>
              </w:rPr>
            </w:pPr>
            <w:proofErr w:type="spellStart"/>
            <w:r w:rsidRPr="00877431">
              <w:rPr>
                <w:rFonts w:ascii="Tahoma" w:hAnsi="Tahoma" w:cs="Tahoma"/>
                <w:color w:val="000000"/>
                <w:sz w:val="20"/>
                <w:szCs w:val="20"/>
              </w:rPr>
              <w:t>Degoržovacie</w:t>
            </w:r>
            <w:proofErr w:type="spellEnd"/>
            <w:r w:rsidRPr="00877431">
              <w:rPr>
                <w:rFonts w:ascii="Tahoma" w:hAnsi="Tahoma" w:cs="Tahoma"/>
                <w:color w:val="000000"/>
                <w:sz w:val="20"/>
                <w:szCs w:val="20"/>
              </w:rPr>
              <w:t xml:space="preserve"> zariadenie</w:t>
            </w:r>
          </w:p>
        </w:tc>
        <w:tc>
          <w:tcPr>
            <w:tcW w:w="173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609093FC" w14:textId="217A57DD" w:rsidR="00877431" w:rsidRPr="00A7760F" w:rsidRDefault="00877431" w:rsidP="00877431">
            <w:pPr>
              <w:rPr>
                <w:rFonts w:ascii="Tahoma" w:hAnsi="Tahoma" w:cs="Tahoma"/>
                <w:color w:val="000000"/>
                <w:sz w:val="20"/>
                <w:szCs w:val="20"/>
              </w:rPr>
            </w:pPr>
            <w:r>
              <w:rPr>
                <w:rFonts w:ascii="Tahoma" w:hAnsi="Tahoma" w:cs="Tahoma"/>
                <w:color w:val="000000"/>
                <w:sz w:val="20"/>
                <w:szCs w:val="20"/>
              </w:rPr>
              <w:t>Nová technológia</w:t>
            </w:r>
          </w:p>
        </w:tc>
        <w:tc>
          <w:tcPr>
            <w:tcW w:w="1478"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58A07E9" w14:textId="6D898DCD" w:rsidR="00877431" w:rsidRPr="00A7760F" w:rsidRDefault="00877431" w:rsidP="00877431">
            <w:pPr>
              <w:jc w:val="center"/>
              <w:rPr>
                <w:rFonts w:ascii="Tahoma" w:hAnsi="Tahoma" w:cs="Tahoma"/>
                <w:color w:val="000000"/>
                <w:sz w:val="20"/>
                <w:szCs w:val="20"/>
              </w:rPr>
            </w:pPr>
            <w:r>
              <w:rPr>
                <w:rFonts w:ascii="Tahoma" w:hAnsi="Tahoma" w:cs="Tahoma"/>
                <w:color w:val="000000"/>
                <w:sz w:val="20"/>
                <w:szCs w:val="20"/>
              </w:rPr>
              <w:t>áno</w:t>
            </w:r>
          </w:p>
        </w:tc>
      </w:tr>
      <w:tr w:rsidR="00877431" w:rsidRPr="00A7760F" w14:paraId="3E1C2D2C" w14:textId="77777777" w:rsidTr="00A97AF3">
        <w:trPr>
          <w:trHeight w:val="288"/>
        </w:trPr>
        <w:tc>
          <w:tcPr>
            <w:tcW w:w="354"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398678" w14:textId="77777777" w:rsidR="00877431" w:rsidRPr="00F929E4" w:rsidRDefault="00877431" w:rsidP="00877431">
            <w:pPr>
              <w:rPr>
                <w:rFonts w:ascii="Tahoma" w:hAnsi="Tahoma" w:cs="Tahoma"/>
                <w:color w:val="000000"/>
                <w:sz w:val="20"/>
                <w:szCs w:val="20"/>
              </w:rPr>
            </w:pPr>
          </w:p>
        </w:tc>
        <w:tc>
          <w:tcPr>
            <w:tcW w:w="1433"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E86310" w14:textId="77777777" w:rsidR="00877431" w:rsidRPr="00A7760F" w:rsidRDefault="00877431" w:rsidP="00877431">
            <w:pPr>
              <w:rPr>
                <w:rFonts w:ascii="Tahoma" w:hAnsi="Tahoma" w:cs="Tahoma"/>
                <w:color w:val="000000"/>
                <w:sz w:val="20"/>
                <w:szCs w:val="20"/>
              </w:rPr>
            </w:pPr>
          </w:p>
        </w:tc>
        <w:tc>
          <w:tcPr>
            <w:tcW w:w="173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0B2D42DE" w14:textId="5111ED7A" w:rsidR="00877431" w:rsidRPr="00A7760F" w:rsidRDefault="00877431" w:rsidP="00877431">
            <w:pPr>
              <w:rPr>
                <w:rFonts w:ascii="Tahoma" w:hAnsi="Tahoma" w:cs="Tahoma"/>
                <w:color w:val="000000"/>
                <w:sz w:val="20"/>
                <w:szCs w:val="20"/>
              </w:rPr>
            </w:pPr>
            <w:r>
              <w:rPr>
                <w:rFonts w:ascii="Tahoma" w:hAnsi="Tahoma" w:cs="Tahoma"/>
                <w:color w:val="000000"/>
                <w:sz w:val="20"/>
                <w:szCs w:val="20"/>
              </w:rPr>
              <w:t>Množstvo</w:t>
            </w:r>
          </w:p>
        </w:tc>
        <w:tc>
          <w:tcPr>
            <w:tcW w:w="1478"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626B0142" w14:textId="37D052D6" w:rsidR="00877431" w:rsidRPr="00A7760F" w:rsidRDefault="00877431" w:rsidP="00877431">
            <w:pPr>
              <w:jc w:val="center"/>
              <w:rPr>
                <w:rFonts w:ascii="Tahoma" w:hAnsi="Tahoma" w:cs="Tahoma"/>
                <w:color w:val="000000"/>
                <w:sz w:val="20"/>
                <w:szCs w:val="20"/>
              </w:rPr>
            </w:pPr>
            <w:r>
              <w:rPr>
                <w:rFonts w:ascii="Tahoma" w:hAnsi="Tahoma" w:cs="Tahoma"/>
                <w:color w:val="000000"/>
                <w:sz w:val="20"/>
                <w:szCs w:val="20"/>
              </w:rPr>
              <w:t>1 ks</w:t>
            </w:r>
          </w:p>
        </w:tc>
      </w:tr>
      <w:tr w:rsidR="00877431" w:rsidRPr="00A7760F" w14:paraId="16012C72" w14:textId="77777777" w:rsidTr="00A97AF3">
        <w:trPr>
          <w:trHeight w:val="288"/>
        </w:trPr>
        <w:tc>
          <w:tcPr>
            <w:tcW w:w="354"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FDD5E9" w14:textId="77777777" w:rsidR="00877431" w:rsidRPr="00F929E4" w:rsidRDefault="00877431" w:rsidP="00877431">
            <w:pPr>
              <w:rPr>
                <w:rFonts w:ascii="Tahoma" w:hAnsi="Tahoma" w:cs="Tahoma"/>
                <w:color w:val="000000"/>
                <w:sz w:val="20"/>
                <w:szCs w:val="20"/>
              </w:rPr>
            </w:pPr>
          </w:p>
        </w:tc>
        <w:tc>
          <w:tcPr>
            <w:tcW w:w="1433"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043F2E" w14:textId="77777777" w:rsidR="00877431" w:rsidRPr="00A7760F" w:rsidRDefault="00877431" w:rsidP="00877431">
            <w:pPr>
              <w:rPr>
                <w:rFonts w:ascii="Tahoma" w:hAnsi="Tahoma" w:cs="Tahoma"/>
                <w:color w:val="000000"/>
                <w:sz w:val="20"/>
                <w:szCs w:val="20"/>
              </w:rPr>
            </w:pPr>
          </w:p>
        </w:tc>
        <w:tc>
          <w:tcPr>
            <w:tcW w:w="173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0FF8CB5D" w14:textId="4E06BCB3" w:rsidR="00877431" w:rsidRPr="00A7760F" w:rsidRDefault="00877431" w:rsidP="00877431">
            <w:pPr>
              <w:rPr>
                <w:rFonts w:ascii="Tahoma" w:hAnsi="Tahoma" w:cs="Tahoma"/>
                <w:b/>
                <w:bCs/>
                <w:color w:val="000000"/>
                <w:sz w:val="20"/>
                <w:szCs w:val="20"/>
              </w:rPr>
            </w:pPr>
            <w:r>
              <w:rPr>
                <w:rFonts w:ascii="Tahoma" w:hAnsi="Tahoma" w:cs="Tahoma"/>
                <w:color w:val="000000"/>
                <w:sz w:val="20"/>
                <w:szCs w:val="20"/>
              </w:rPr>
              <w:t xml:space="preserve">Samostatné zariadenie na </w:t>
            </w:r>
            <w:proofErr w:type="spellStart"/>
            <w:r>
              <w:rPr>
                <w:rFonts w:ascii="Tahoma" w:hAnsi="Tahoma" w:cs="Tahoma"/>
                <w:color w:val="000000"/>
                <w:sz w:val="20"/>
                <w:szCs w:val="20"/>
              </w:rPr>
              <w:t>odstelenie</w:t>
            </w:r>
            <w:proofErr w:type="spellEnd"/>
            <w:r>
              <w:rPr>
                <w:rFonts w:ascii="Tahoma" w:hAnsi="Tahoma" w:cs="Tahoma"/>
                <w:color w:val="000000"/>
                <w:sz w:val="20"/>
                <w:szCs w:val="20"/>
              </w:rPr>
              <w:t xml:space="preserve"> šumivých vín, aplikácia </w:t>
            </w:r>
            <w:proofErr w:type="spellStart"/>
            <w:r>
              <w:rPr>
                <w:rFonts w:ascii="Tahoma" w:hAnsi="Tahoma" w:cs="Tahoma"/>
                <w:color w:val="000000"/>
                <w:sz w:val="20"/>
                <w:szCs w:val="20"/>
              </w:rPr>
              <w:t>tirážneho</w:t>
            </w:r>
            <w:proofErr w:type="spellEnd"/>
            <w:r>
              <w:rPr>
                <w:rFonts w:ascii="Tahoma" w:hAnsi="Tahoma" w:cs="Tahoma"/>
                <w:color w:val="000000"/>
                <w:sz w:val="20"/>
                <w:szCs w:val="20"/>
              </w:rPr>
              <w:t xml:space="preserve"> likéru, doplnenie produktu šumivého vína</w:t>
            </w:r>
          </w:p>
        </w:tc>
        <w:tc>
          <w:tcPr>
            <w:tcW w:w="1478"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69E67CE" w14:textId="7381FA83" w:rsidR="00877431" w:rsidRPr="00A7760F" w:rsidRDefault="00877431" w:rsidP="00877431">
            <w:pPr>
              <w:jc w:val="center"/>
              <w:rPr>
                <w:rFonts w:ascii="Tahoma" w:hAnsi="Tahoma" w:cs="Tahoma"/>
                <w:color w:val="000000"/>
                <w:sz w:val="20"/>
                <w:szCs w:val="20"/>
              </w:rPr>
            </w:pPr>
            <w:r>
              <w:rPr>
                <w:rFonts w:ascii="Tahoma" w:hAnsi="Tahoma" w:cs="Tahoma"/>
                <w:color w:val="000000"/>
                <w:sz w:val="20"/>
                <w:szCs w:val="20"/>
              </w:rPr>
              <w:t>áno</w:t>
            </w:r>
          </w:p>
        </w:tc>
      </w:tr>
      <w:tr w:rsidR="00877431" w:rsidRPr="00A7760F" w14:paraId="55EF9C38" w14:textId="77777777" w:rsidTr="00A97AF3">
        <w:trPr>
          <w:trHeight w:val="288"/>
        </w:trPr>
        <w:tc>
          <w:tcPr>
            <w:tcW w:w="354"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12C663" w14:textId="77777777" w:rsidR="00877431" w:rsidRPr="00F929E4" w:rsidRDefault="00877431" w:rsidP="00877431">
            <w:pPr>
              <w:rPr>
                <w:rFonts w:ascii="Tahoma" w:hAnsi="Tahoma" w:cs="Tahoma"/>
                <w:color w:val="000000"/>
                <w:sz w:val="20"/>
                <w:szCs w:val="20"/>
              </w:rPr>
            </w:pPr>
          </w:p>
        </w:tc>
        <w:tc>
          <w:tcPr>
            <w:tcW w:w="1433"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51ADEA" w14:textId="77777777" w:rsidR="00877431" w:rsidRPr="00A7760F" w:rsidRDefault="00877431" w:rsidP="00877431">
            <w:pPr>
              <w:rPr>
                <w:rFonts w:ascii="Tahoma" w:hAnsi="Tahoma" w:cs="Tahoma"/>
                <w:color w:val="000000"/>
                <w:sz w:val="20"/>
                <w:szCs w:val="20"/>
              </w:rPr>
            </w:pPr>
          </w:p>
        </w:tc>
        <w:tc>
          <w:tcPr>
            <w:tcW w:w="173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D89BDB4" w14:textId="5C746B79" w:rsidR="00877431" w:rsidRPr="00A7760F" w:rsidRDefault="00877431" w:rsidP="00877431">
            <w:pPr>
              <w:rPr>
                <w:rFonts w:ascii="Tahoma" w:hAnsi="Tahoma" w:cs="Tahoma"/>
                <w:color w:val="000000"/>
                <w:sz w:val="20"/>
                <w:szCs w:val="20"/>
              </w:rPr>
            </w:pPr>
            <w:r>
              <w:rPr>
                <w:rFonts w:ascii="Tahoma" w:hAnsi="Tahoma" w:cs="Tahoma"/>
                <w:color w:val="000000"/>
                <w:sz w:val="20"/>
                <w:szCs w:val="20"/>
              </w:rPr>
              <w:t>Nerezové prevedenie</w:t>
            </w:r>
          </w:p>
        </w:tc>
        <w:tc>
          <w:tcPr>
            <w:tcW w:w="1478"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83F781D" w14:textId="794BF2C5" w:rsidR="00877431" w:rsidRPr="00A7760F" w:rsidRDefault="00877431" w:rsidP="00877431">
            <w:pPr>
              <w:jc w:val="center"/>
              <w:rPr>
                <w:rFonts w:ascii="Tahoma" w:hAnsi="Tahoma" w:cs="Tahoma"/>
                <w:color w:val="000000"/>
                <w:sz w:val="20"/>
                <w:szCs w:val="20"/>
              </w:rPr>
            </w:pPr>
            <w:r>
              <w:rPr>
                <w:rFonts w:ascii="Tahoma" w:hAnsi="Tahoma" w:cs="Tahoma"/>
                <w:color w:val="000000"/>
                <w:sz w:val="20"/>
                <w:szCs w:val="20"/>
              </w:rPr>
              <w:t>áno</w:t>
            </w:r>
          </w:p>
        </w:tc>
      </w:tr>
      <w:tr w:rsidR="00877431" w:rsidRPr="00A7760F" w14:paraId="3C27D183" w14:textId="77777777" w:rsidTr="00A97AF3">
        <w:trPr>
          <w:trHeight w:val="288"/>
        </w:trPr>
        <w:tc>
          <w:tcPr>
            <w:tcW w:w="354"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48E636" w14:textId="77777777" w:rsidR="00877431" w:rsidRPr="00F929E4" w:rsidRDefault="00877431" w:rsidP="00877431">
            <w:pPr>
              <w:rPr>
                <w:rFonts w:ascii="Tahoma" w:hAnsi="Tahoma" w:cs="Tahoma"/>
                <w:color w:val="000000"/>
                <w:sz w:val="20"/>
                <w:szCs w:val="20"/>
              </w:rPr>
            </w:pPr>
          </w:p>
        </w:tc>
        <w:tc>
          <w:tcPr>
            <w:tcW w:w="1433"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B48599" w14:textId="77777777" w:rsidR="00877431" w:rsidRPr="00A7760F" w:rsidRDefault="00877431" w:rsidP="00877431">
            <w:pPr>
              <w:rPr>
                <w:rFonts w:ascii="Tahoma" w:hAnsi="Tahoma" w:cs="Tahoma"/>
                <w:color w:val="000000"/>
                <w:sz w:val="20"/>
                <w:szCs w:val="20"/>
              </w:rPr>
            </w:pPr>
          </w:p>
        </w:tc>
        <w:tc>
          <w:tcPr>
            <w:tcW w:w="173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7763292" w14:textId="71AD6C65" w:rsidR="00877431" w:rsidRPr="00A7760F" w:rsidRDefault="00877431" w:rsidP="00877431">
            <w:pPr>
              <w:rPr>
                <w:rFonts w:ascii="Tahoma" w:hAnsi="Tahoma" w:cs="Tahoma"/>
                <w:color w:val="000000"/>
                <w:sz w:val="20"/>
                <w:szCs w:val="20"/>
              </w:rPr>
            </w:pPr>
            <w:proofErr w:type="spellStart"/>
            <w:r>
              <w:rPr>
                <w:rFonts w:ascii="Tahoma" w:hAnsi="Tahoma" w:cs="Tahoma"/>
                <w:color w:val="000000"/>
                <w:sz w:val="20"/>
                <w:szCs w:val="20"/>
              </w:rPr>
              <w:t>Multiformátové</w:t>
            </w:r>
            <w:proofErr w:type="spellEnd"/>
            <w:r>
              <w:rPr>
                <w:rFonts w:ascii="Tahoma" w:hAnsi="Tahoma" w:cs="Tahoma"/>
                <w:color w:val="000000"/>
                <w:sz w:val="20"/>
                <w:szCs w:val="20"/>
              </w:rPr>
              <w:t xml:space="preserve"> prevedenie</w:t>
            </w:r>
          </w:p>
        </w:tc>
        <w:tc>
          <w:tcPr>
            <w:tcW w:w="1478"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C7EEBC5" w14:textId="25245036" w:rsidR="00877431" w:rsidRPr="00A7760F" w:rsidRDefault="00877431" w:rsidP="00877431">
            <w:pPr>
              <w:jc w:val="center"/>
              <w:rPr>
                <w:rFonts w:ascii="Tahoma" w:hAnsi="Tahoma" w:cs="Tahoma"/>
                <w:color w:val="000000"/>
                <w:sz w:val="20"/>
                <w:szCs w:val="20"/>
              </w:rPr>
            </w:pPr>
            <w:r>
              <w:rPr>
                <w:rFonts w:ascii="Tahoma" w:hAnsi="Tahoma" w:cs="Tahoma"/>
                <w:color w:val="000000"/>
                <w:sz w:val="20"/>
                <w:szCs w:val="20"/>
              </w:rPr>
              <w:t>áno</w:t>
            </w:r>
          </w:p>
        </w:tc>
      </w:tr>
      <w:tr w:rsidR="00877431" w:rsidRPr="00A7760F" w14:paraId="2E88406E" w14:textId="77777777" w:rsidTr="00A97AF3">
        <w:trPr>
          <w:trHeight w:val="288"/>
        </w:trPr>
        <w:tc>
          <w:tcPr>
            <w:tcW w:w="354"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9D6C79" w14:textId="77777777" w:rsidR="00877431" w:rsidRPr="00F929E4" w:rsidRDefault="00877431" w:rsidP="00877431">
            <w:pPr>
              <w:rPr>
                <w:rFonts w:ascii="Tahoma" w:hAnsi="Tahoma" w:cs="Tahoma"/>
                <w:color w:val="000000"/>
                <w:sz w:val="20"/>
                <w:szCs w:val="20"/>
              </w:rPr>
            </w:pPr>
          </w:p>
        </w:tc>
        <w:tc>
          <w:tcPr>
            <w:tcW w:w="1433"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574EA6" w14:textId="77777777" w:rsidR="00877431" w:rsidRPr="00A7760F" w:rsidRDefault="00877431" w:rsidP="00877431">
            <w:pPr>
              <w:rPr>
                <w:rFonts w:ascii="Tahoma" w:hAnsi="Tahoma" w:cs="Tahoma"/>
                <w:color w:val="000000"/>
                <w:sz w:val="20"/>
                <w:szCs w:val="20"/>
              </w:rPr>
            </w:pPr>
          </w:p>
        </w:tc>
        <w:tc>
          <w:tcPr>
            <w:tcW w:w="173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8711757" w14:textId="7D25E248" w:rsidR="00877431" w:rsidRPr="00A7760F" w:rsidRDefault="00877431" w:rsidP="00877431">
            <w:pPr>
              <w:rPr>
                <w:rFonts w:ascii="Tahoma" w:hAnsi="Tahoma" w:cs="Tahoma"/>
                <w:color w:val="000000"/>
                <w:sz w:val="20"/>
                <w:szCs w:val="20"/>
              </w:rPr>
            </w:pPr>
            <w:r>
              <w:rPr>
                <w:rFonts w:ascii="Tahoma" w:hAnsi="Tahoma" w:cs="Tahoma"/>
                <w:color w:val="000000"/>
                <w:sz w:val="20"/>
                <w:szCs w:val="20"/>
              </w:rPr>
              <w:t>Manuálne dávkovanie</w:t>
            </w:r>
          </w:p>
        </w:tc>
        <w:tc>
          <w:tcPr>
            <w:tcW w:w="1478"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59920B3" w14:textId="3166ECFA" w:rsidR="00877431" w:rsidRPr="00A7760F" w:rsidRDefault="00877431" w:rsidP="00877431">
            <w:pPr>
              <w:jc w:val="center"/>
              <w:rPr>
                <w:rFonts w:ascii="Tahoma" w:hAnsi="Tahoma" w:cs="Tahoma"/>
                <w:color w:val="000000"/>
                <w:sz w:val="20"/>
                <w:szCs w:val="20"/>
              </w:rPr>
            </w:pPr>
            <w:r>
              <w:rPr>
                <w:rFonts w:ascii="Tahoma" w:hAnsi="Tahoma" w:cs="Tahoma"/>
                <w:color w:val="000000"/>
                <w:sz w:val="20"/>
                <w:szCs w:val="20"/>
              </w:rPr>
              <w:t>áno</w:t>
            </w:r>
          </w:p>
        </w:tc>
      </w:tr>
      <w:tr w:rsidR="00877431" w:rsidRPr="00A7760F" w14:paraId="2E839F93" w14:textId="77777777" w:rsidTr="00A97AF3">
        <w:trPr>
          <w:trHeight w:val="288"/>
        </w:trPr>
        <w:tc>
          <w:tcPr>
            <w:tcW w:w="354"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F2E540" w14:textId="77777777" w:rsidR="00877431" w:rsidRPr="00F929E4" w:rsidRDefault="00877431" w:rsidP="00877431">
            <w:pPr>
              <w:rPr>
                <w:rFonts w:ascii="Tahoma" w:hAnsi="Tahoma" w:cs="Tahoma"/>
                <w:color w:val="000000"/>
                <w:sz w:val="20"/>
                <w:szCs w:val="20"/>
              </w:rPr>
            </w:pPr>
          </w:p>
        </w:tc>
        <w:tc>
          <w:tcPr>
            <w:tcW w:w="1433"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51CE4C" w14:textId="77777777" w:rsidR="00877431" w:rsidRPr="00A7760F" w:rsidRDefault="00877431" w:rsidP="00877431">
            <w:pPr>
              <w:rPr>
                <w:rFonts w:ascii="Tahoma" w:hAnsi="Tahoma" w:cs="Tahoma"/>
                <w:color w:val="000000"/>
                <w:sz w:val="20"/>
                <w:szCs w:val="20"/>
              </w:rPr>
            </w:pPr>
          </w:p>
        </w:tc>
        <w:tc>
          <w:tcPr>
            <w:tcW w:w="173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606411CC" w14:textId="549E005F" w:rsidR="00877431" w:rsidRPr="00A7760F" w:rsidRDefault="00877431" w:rsidP="00877431">
            <w:pPr>
              <w:rPr>
                <w:rFonts w:ascii="Tahoma" w:hAnsi="Tahoma" w:cs="Tahoma"/>
                <w:color w:val="000000"/>
                <w:sz w:val="20"/>
                <w:szCs w:val="20"/>
              </w:rPr>
            </w:pPr>
            <w:r>
              <w:rPr>
                <w:rFonts w:ascii="Tahoma" w:hAnsi="Tahoma" w:cs="Tahoma"/>
                <w:color w:val="000000"/>
                <w:sz w:val="20"/>
                <w:szCs w:val="20"/>
              </w:rPr>
              <w:t>Prevedenie na kolieskach</w:t>
            </w:r>
          </w:p>
        </w:tc>
        <w:tc>
          <w:tcPr>
            <w:tcW w:w="1478"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A0BB74B" w14:textId="4C811646" w:rsidR="00877431" w:rsidRPr="00A7760F" w:rsidRDefault="00877431" w:rsidP="00877431">
            <w:pPr>
              <w:jc w:val="center"/>
              <w:rPr>
                <w:rFonts w:ascii="Tahoma" w:hAnsi="Tahoma" w:cs="Tahoma"/>
                <w:color w:val="000000"/>
                <w:sz w:val="20"/>
                <w:szCs w:val="20"/>
              </w:rPr>
            </w:pPr>
            <w:r>
              <w:rPr>
                <w:rFonts w:ascii="Tahoma" w:hAnsi="Tahoma" w:cs="Tahoma"/>
                <w:color w:val="000000"/>
                <w:sz w:val="20"/>
                <w:szCs w:val="20"/>
              </w:rPr>
              <w:t>áno</w:t>
            </w:r>
          </w:p>
        </w:tc>
      </w:tr>
      <w:tr w:rsidR="00877431" w:rsidRPr="00A7760F" w14:paraId="5BF11DC5" w14:textId="77777777" w:rsidTr="00A97AF3">
        <w:trPr>
          <w:trHeight w:val="288"/>
        </w:trPr>
        <w:tc>
          <w:tcPr>
            <w:tcW w:w="354"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8D9077" w14:textId="77777777" w:rsidR="00877431" w:rsidRPr="00F929E4" w:rsidRDefault="00877431" w:rsidP="00877431">
            <w:pPr>
              <w:rPr>
                <w:rFonts w:ascii="Tahoma" w:hAnsi="Tahoma" w:cs="Tahoma"/>
                <w:color w:val="000000"/>
                <w:sz w:val="20"/>
                <w:szCs w:val="20"/>
              </w:rPr>
            </w:pPr>
          </w:p>
        </w:tc>
        <w:tc>
          <w:tcPr>
            <w:tcW w:w="1433"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EBD256" w14:textId="77777777" w:rsidR="00877431" w:rsidRPr="00A7760F" w:rsidRDefault="00877431" w:rsidP="00877431">
            <w:pPr>
              <w:rPr>
                <w:rFonts w:ascii="Tahoma" w:hAnsi="Tahoma" w:cs="Tahoma"/>
                <w:color w:val="000000"/>
                <w:sz w:val="20"/>
                <w:szCs w:val="20"/>
              </w:rPr>
            </w:pPr>
          </w:p>
        </w:tc>
        <w:tc>
          <w:tcPr>
            <w:tcW w:w="173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8F1146B" w14:textId="0F406C80" w:rsidR="00877431" w:rsidRPr="00A7760F" w:rsidRDefault="00877431" w:rsidP="00877431">
            <w:pPr>
              <w:rPr>
                <w:rFonts w:ascii="Tahoma" w:hAnsi="Tahoma" w:cs="Tahoma"/>
                <w:color w:val="000000"/>
                <w:sz w:val="20"/>
                <w:szCs w:val="20"/>
              </w:rPr>
            </w:pPr>
            <w:r>
              <w:rPr>
                <w:rFonts w:ascii="Tahoma" w:hAnsi="Tahoma" w:cs="Tahoma"/>
                <w:color w:val="000000"/>
                <w:sz w:val="20"/>
                <w:szCs w:val="20"/>
              </w:rPr>
              <w:t xml:space="preserve">Minimálna záruka </w:t>
            </w:r>
          </w:p>
        </w:tc>
        <w:tc>
          <w:tcPr>
            <w:tcW w:w="1478"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3A92B5C" w14:textId="358F21A6" w:rsidR="00877431" w:rsidRPr="00A7760F" w:rsidRDefault="00877431" w:rsidP="00877431">
            <w:pPr>
              <w:jc w:val="center"/>
              <w:rPr>
                <w:rFonts w:ascii="Tahoma" w:hAnsi="Tahoma" w:cs="Tahoma"/>
                <w:color w:val="000000"/>
                <w:sz w:val="20"/>
                <w:szCs w:val="20"/>
              </w:rPr>
            </w:pPr>
            <w:r>
              <w:rPr>
                <w:rFonts w:ascii="Tahoma" w:hAnsi="Tahoma" w:cs="Tahoma"/>
                <w:color w:val="000000"/>
                <w:sz w:val="20"/>
                <w:szCs w:val="20"/>
              </w:rPr>
              <w:t>36 mesiacov</w:t>
            </w:r>
          </w:p>
        </w:tc>
      </w:tr>
      <w:tr w:rsidR="00877431" w:rsidRPr="00A7760F" w14:paraId="7DEAB40F" w14:textId="77777777" w:rsidTr="00A97AF3">
        <w:trPr>
          <w:trHeight w:val="288"/>
        </w:trPr>
        <w:tc>
          <w:tcPr>
            <w:tcW w:w="354" w:type="pct"/>
            <w:vMerge w:val="restart"/>
            <w:tcBorders>
              <w:top w:val="nil"/>
              <w:left w:val="single" w:sz="4" w:space="0" w:color="auto"/>
              <w:bottom w:val="single" w:sz="4" w:space="0" w:color="auto"/>
              <w:right w:val="single" w:sz="4" w:space="0" w:color="auto"/>
            </w:tcBorders>
            <w:shd w:val="clear" w:color="auto" w:fill="auto"/>
            <w:vAlign w:val="center"/>
            <w:hideMark/>
          </w:tcPr>
          <w:p w14:paraId="3A9CA51E" w14:textId="1A9F55C2" w:rsidR="00877431" w:rsidRDefault="00877431" w:rsidP="00877431">
            <w:pPr>
              <w:jc w:val="center"/>
              <w:rPr>
                <w:rFonts w:ascii="Tahoma" w:hAnsi="Tahoma" w:cs="Tahoma"/>
                <w:color w:val="000000"/>
                <w:sz w:val="20"/>
                <w:szCs w:val="20"/>
              </w:rPr>
            </w:pPr>
            <w:r>
              <w:rPr>
                <w:rFonts w:ascii="Tahoma" w:hAnsi="Tahoma" w:cs="Tahoma"/>
                <w:color w:val="000000"/>
                <w:sz w:val="20"/>
                <w:szCs w:val="20"/>
              </w:rPr>
              <w:t>5</w:t>
            </w:r>
          </w:p>
          <w:p w14:paraId="26773A74" w14:textId="77777777" w:rsidR="00877431" w:rsidRDefault="00877431" w:rsidP="00877431">
            <w:pPr>
              <w:jc w:val="center"/>
              <w:rPr>
                <w:rFonts w:ascii="Tahoma" w:hAnsi="Tahoma" w:cs="Tahoma"/>
                <w:color w:val="000000"/>
                <w:sz w:val="20"/>
                <w:szCs w:val="20"/>
              </w:rPr>
            </w:pPr>
          </w:p>
          <w:p w14:paraId="470A43B7" w14:textId="77777777" w:rsidR="00877431" w:rsidRPr="00F929E4" w:rsidRDefault="00877431" w:rsidP="00877431">
            <w:pPr>
              <w:jc w:val="center"/>
              <w:rPr>
                <w:rFonts w:ascii="Tahoma" w:hAnsi="Tahoma" w:cs="Tahoma"/>
                <w:color w:val="000000"/>
                <w:sz w:val="20"/>
                <w:szCs w:val="20"/>
              </w:rPr>
            </w:pPr>
          </w:p>
        </w:tc>
        <w:tc>
          <w:tcPr>
            <w:tcW w:w="1433" w:type="pct"/>
            <w:vMerge w:val="restart"/>
            <w:tcBorders>
              <w:top w:val="nil"/>
              <w:left w:val="single" w:sz="4" w:space="0" w:color="auto"/>
              <w:bottom w:val="single" w:sz="4" w:space="0" w:color="auto"/>
              <w:right w:val="single" w:sz="4" w:space="0" w:color="auto"/>
            </w:tcBorders>
            <w:shd w:val="clear" w:color="auto" w:fill="auto"/>
            <w:vAlign w:val="center"/>
            <w:hideMark/>
          </w:tcPr>
          <w:p w14:paraId="6FD49992" w14:textId="2B94322C" w:rsidR="00877431" w:rsidRPr="00A7760F" w:rsidRDefault="00877431" w:rsidP="00877431">
            <w:pPr>
              <w:jc w:val="both"/>
              <w:rPr>
                <w:rFonts w:ascii="Tahoma" w:hAnsi="Tahoma" w:cs="Tahoma"/>
                <w:color w:val="000000"/>
                <w:sz w:val="20"/>
                <w:szCs w:val="20"/>
              </w:rPr>
            </w:pPr>
            <w:r w:rsidRPr="00877431">
              <w:rPr>
                <w:rFonts w:ascii="Tahoma" w:hAnsi="Tahoma" w:cs="Tahoma"/>
                <w:color w:val="000000"/>
                <w:sz w:val="20"/>
                <w:szCs w:val="20"/>
              </w:rPr>
              <w:t>Doskový filter vínový</w:t>
            </w:r>
          </w:p>
        </w:tc>
        <w:tc>
          <w:tcPr>
            <w:tcW w:w="1735" w:type="pct"/>
            <w:tcBorders>
              <w:top w:val="nil"/>
              <w:left w:val="nil"/>
              <w:bottom w:val="single" w:sz="4" w:space="0" w:color="auto"/>
              <w:right w:val="single" w:sz="4" w:space="0" w:color="auto"/>
            </w:tcBorders>
            <w:shd w:val="clear" w:color="auto" w:fill="auto"/>
            <w:vAlign w:val="center"/>
          </w:tcPr>
          <w:p w14:paraId="4A146AED" w14:textId="0F9508AF" w:rsidR="00877431" w:rsidRPr="00A7760F" w:rsidRDefault="00877431" w:rsidP="00877431">
            <w:pPr>
              <w:rPr>
                <w:rFonts w:ascii="Tahoma" w:hAnsi="Tahoma" w:cs="Tahoma"/>
                <w:color w:val="000000"/>
                <w:sz w:val="20"/>
                <w:szCs w:val="20"/>
              </w:rPr>
            </w:pPr>
            <w:r>
              <w:rPr>
                <w:rFonts w:ascii="Tahoma" w:hAnsi="Tahoma" w:cs="Tahoma"/>
                <w:color w:val="000000"/>
                <w:sz w:val="20"/>
                <w:szCs w:val="20"/>
              </w:rPr>
              <w:t>Nová technológia</w:t>
            </w:r>
          </w:p>
        </w:tc>
        <w:tc>
          <w:tcPr>
            <w:tcW w:w="1478" w:type="pct"/>
            <w:tcBorders>
              <w:top w:val="nil"/>
              <w:left w:val="nil"/>
              <w:bottom w:val="single" w:sz="4" w:space="0" w:color="auto"/>
              <w:right w:val="single" w:sz="4" w:space="0" w:color="auto"/>
            </w:tcBorders>
            <w:shd w:val="clear" w:color="auto" w:fill="auto"/>
            <w:vAlign w:val="center"/>
          </w:tcPr>
          <w:p w14:paraId="0C56EDBA" w14:textId="637AE65B" w:rsidR="00877431" w:rsidRPr="00A7760F" w:rsidRDefault="00877431" w:rsidP="00877431">
            <w:pPr>
              <w:jc w:val="center"/>
              <w:rPr>
                <w:rFonts w:ascii="Tahoma" w:hAnsi="Tahoma" w:cs="Tahoma"/>
                <w:color w:val="000000"/>
                <w:sz w:val="20"/>
                <w:szCs w:val="20"/>
              </w:rPr>
            </w:pPr>
            <w:r>
              <w:rPr>
                <w:rFonts w:ascii="Tahoma" w:hAnsi="Tahoma" w:cs="Tahoma"/>
                <w:color w:val="000000"/>
                <w:sz w:val="20"/>
                <w:szCs w:val="20"/>
              </w:rPr>
              <w:t>áno</w:t>
            </w:r>
          </w:p>
        </w:tc>
      </w:tr>
      <w:tr w:rsidR="00877431" w:rsidRPr="00A7760F" w14:paraId="0828534F" w14:textId="77777777" w:rsidTr="00A97AF3">
        <w:trPr>
          <w:trHeight w:val="288"/>
        </w:trPr>
        <w:tc>
          <w:tcPr>
            <w:tcW w:w="354" w:type="pct"/>
            <w:vMerge/>
            <w:tcBorders>
              <w:top w:val="nil"/>
              <w:left w:val="single" w:sz="4" w:space="0" w:color="auto"/>
              <w:bottom w:val="single" w:sz="4" w:space="0" w:color="auto"/>
              <w:right w:val="single" w:sz="4" w:space="0" w:color="auto"/>
            </w:tcBorders>
            <w:vAlign w:val="center"/>
            <w:hideMark/>
          </w:tcPr>
          <w:p w14:paraId="300AAC32" w14:textId="77777777" w:rsidR="00877431" w:rsidRPr="00F929E4" w:rsidRDefault="00877431" w:rsidP="00877431">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hideMark/>
          </w:tcPr>
          <w:p w14:paraId="247CC0AC" w14:textId="77777777" w:rsidR="00877431" w:rsidRPr="00A7760F" w:rsidRDefault="00877431" w:rsidP="00877431">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tcPr>
          <w:p w14:paraId="60F85D66" w14:textId="7CE42784" w:rsidR="00877431" w:rsidRPr="00A7760F" w:rsidRDefault="00877431" w:rsidP="00877431">
            <w:pPr>
              <w:rPr>
                <w:rFonts w:ascii="Tahoma" w:hAnsi="Tahoma" w:cs="Tahoma"/>
                <w:color w:val="000000"/>
                <w:sz w:val="20"/>
                <w:szCs w:val="20"/>
              </w:rPr>
            </w:pPr>
            <w:r>
              <w:rPr>
                <w:rFonts w:ascii="Tahoma" w:hAnsi="Tahoma" w:cs="Tahoma"/>
                <w:color w:val="000000"/>
                <w:sz w:val="20"/>
                <w:szCs w:val="20"/>
              </w:rPr>
              <w:t>Množstvo</w:t>
            </w:r>
          </w:p>
        </w:tc>
        <w:tc>
          <w:tcPr>
            <w:tcW w:w="1478" w:type="pct"/>
            <w:tcBorders>
              <w:top w:val="nil"/>
              <w:left w:val="nil"/>
              <w:bottom w:val="single" w:sz="4" w:space="0" w:color="auto"/>
              <w:right w:val="single" w:sz="4" w:space="0" w:color="auto"/>
            </w:tcBorders>
            <w:shd w:val="clear" w:color="auto" w:fill="auto"/>
            <w:vAlign w:val="center"/>
          </w:tcPr>
          <w:p w14:paraId="332406DE" w14:textId="57CCF9D3" w:rsidR="00877431" w:rsidRPr="00A7760F" w:rsidRDefault="00877431" w:rsidP="00877431">
            <w:pPr>
              <w:jc w:val="center"/>
              <w:rPr>
                <w:rFonts w:ascii="Tahoma" w:hAnsi="Tahoma" w:cs="Tahoma"/>
                <w:color w:val="000000"/>
                <w:sz w:val="20"/>
                <w:szCs w:val="20"/>
              </w:rPr>
            </w:pPr>
            <w:r>
              <w:rPr>
                <w:rFonts w:ascii="Tahoma" w:hAnsi="Tahoma" w:cs="Tahoma"/>
                <w:color w:val="000000"/>
                <w:sz w:val="20"/>
                <w:szCs w:val="20"/>
              </w:rPr>
              <w:t>1 ks</w:t>
            </w:r>
          </w:p>
        </w:tc>
      </w:tr>
      <w:tr w:rsidR="00877431" w:rsidRPr="00A7760F" w14:paraId="79265936" w14:textId="77777777" w:rsidTr="00A97AF3">
        <w:trPr>
          <w:trHeight w:val="288"/>
        </w:trPr>
        <w:tc>
          <w:tcPr>
            <w:tcW w:w="354" w:type="pct"/>
            <w:vMerge/>
            <w:tcBorders>
              <w:top w:val="nil"/>
              <w:left w:val="single" w:sz="4" w:space="0" w:color="auto"/>
              <w:bottom w:val="single" w:sz="4" w:space="0" w:color="auto"/>
              <w:right w:val="single" w:sz="4" w:space="0" w:color="auto"/>
            </w:tcBorders>
            <w:vAlign w:val="center"/>
            <w:hideMark/>
          </w:tcPr>
          <w:p w14:paraId="0E10BD51" w14:textId="77777777" w:rsidR="00877431" w:rsidRPr="00F929E4" w:rsidRDefault="00877431" w:rsidP="00877431">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hideMark/>
          </w:tcPr>
          <w:p w14:paraId="333B8812" w14:textId="77777777" w:rsidR="00877431" w:rsidRPr="00A7760F" w:rsidRDefault="00877431" w:rsidP="00877431">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tcPr>
          <w:p w14:paraId="0DDFE47F" w14:textId="6D98EBB1" w:rsidR="00877431" w:rsidRPr="00A7760F" w:rsidRDefault="00877431" w:rsidP="00877431">
            <w:pPr>
              <w:rPr>
                <w:rFonts w:ascii="Tahoma" w:hAnsi="Tahoma" w:cs="Tahoma"/>
                <w:b/>
                <w:bCs/>
                <w:color w:val="000000"/>
                <w:sz w:val="20"/>
                <w:szCs w:val="20"/>
              </w:rPr>
            </w:pPr>
            <w:r>
              <w:rPr>
                <w:rFonts w:ascii="Tahoma" w:hAnsi="Tahoma" w:cs="Tahoma"/>
                <w:color w:val="000000"/>
                <w:sz w:val="20"/>
                <w:szCs w:val="20"/>
              </w:rPr>
              <w:t>Nerezové prevedenie</w:t>
            </w:r>
          </w:p>
        </w:tc>
        <w:tc>
          <w:tcPr>
            <w:tcW w:w="1478" w:type="pct"/>
            <w:tcBorders>
              <w:top w:val="nil"/>
              <w:left w:val="nil"/>
              <w:bottom w:val="single" w:sz="4" w:space="0" w:color="auto"/>
              <w:right w:val="single" w:sz="4" w:space="0" w:color="auto"/>
            </w:tcBorders>
            <w:shd w:val="clear" w:color="auto" w:fill="auto"/>
            <w:vAlign w:val="center"/>
          </w:tcPr>
          <w:p w14:paraId="614D9A53" w14:textId="1E96CF8D" w:rsidR="00877431" w:rsidRPr="00A7760F" w:rsidRDefault="00877431" w:rsidP="00877431">
            <w:pPr>
              <w:jc w:val="center"/>
              <w:rPr>
                <w:rFonts w:ascii="Tahoma" w:hAnsi="Tahoma" w:cs="Tahoma"/>
                <w:color w:val="000000"/>
                <w:sz w:val="20"/>
                <w:szCs w:val="20"/>
              </w:rPr>
            </w:pPr>
            <w:r>
              <w:rPr>
                <w:rFonts w:ascii="Tahoma" w:hAnsi="Tahoma" w:cs="Tahoma"/>
                <w:color w:val="000000"/>
                <w:sz w:val="20"/>
                <w:szCs w:val="20"/>
              </w:rPr>
              <w:t>áno</w:t>
            </w:r>
          </w:p>
        </w:tc>
      </w:tr>
      <w:tr w:rsidR="00877431" w:rsidRPr="00A7760F" w14:paraId="2A3DF4BE" w14:textId="77777777" w:rsidTr="00A97AF3">
        <w:trPr>
          <w:trHeight w:val="288"/>
        </w:trPr>
        <w:tc>
          <w:tcPr>
            <w:tcW w:w="354" w:type="pct"/>
            <w:vMerge/>
            <w:tcBorders>
              <w:top w:val="nil"/>
              <w:left w:val="single" w:sz="4" w:space="0" w:color="auto"/>
              <w:bottom w:val="single" w:sz="4" w:space="0" w:color="auto"/>
              <w:right w:val="single" w:sz="4" w:space="0" w:color="auto"/>
            </w:tcBorders>
            <w:vAlign w:val="center"/>
            <w:hideMark/>
          </w:tcPr>
          <w:p w14:paraId="4F395E82" w14:textId="77777777" w:rsidR="00877431" w:rsidRPr="00F929E4" w:rsidRDefault="00877431" w:rsidP="00877431">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hideMark/>
          </w:tcPr>
          <w:p w14:paraId="66EB7EA9" w14:textId="77777777" w:rsidR="00877431" w:rsidRPr="00A7760F" w:rsidRDefault="00877431" w:rsidP="00877431">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tcPr>
          <w:p w14:paraId="736706A3" w14:textId="1AA51D94" w:rsidR="00877431" w:rsidRPr="00A7760F" w:rsidRDefault="00877431" w:rsidP="00877431">
            <w:pPr>
              <w:rPr>
                <w:rFonts w:ascii="Tahoma" w:hAnsi="Tahoma" w:cs="Tahoma"/>
                <w:color w:val="000000"/>
                <w:sz w:val="20"/>
                <w:szCs w:val="20"/>
              </w:rPr>
            </w:pPr>
            <w:proofErr w:type="spellStart"/>
            <w:r>
              <w:rPr>
                <w:rFonts w:ascii="Tahoma" w:hAnsi="Tahoma" w:cs="Tahoma"/>
                <w:color w:val="000000"/>
                <w:sz w:val="20"/>
                <w:szCs w:val="20"/>
              </w:rPr>
              <w:t>Norylové</w:t>
            </w:r>
            <w:proofErr w:type="spellEnd"/>
            <w:r>
              <w:rPr>
                <w:rFonts w:ascii="Tahoma" w:hAnsi="Tahoma" w:cs="Tahoma"/>
                <w:color w:val="000000"/>
                <w:sz w:val="20"/>
                <w:szCs w:val="20"/>
              </w:rPr>
              <w:t xml:space="preserve"> dosky 40 x 40 cm</w:t>
            </w:r>
          </w:p>
        </w:tc>
        <w:tc>
          <w:tcPr>
            <w:tcW w:w="1478" w:type="pct"/>
            <w:tcBorders>
              <w:top w:val="nil"/>
              <w:left w:val="nil"/>
              <w:bottom w:val="single" w:sz="4" w:space="0" w:color="auto"/>
              <w:right w:val="single" w:sz="4" w:space="0" w:color="auto"/>
            </w:tcBorders>
            <w:shd w:val="clear" w:color="auto" w:fill="auto"/>
            <w:vAlign w:val="center"/>
          </w:tcPr>
          <w:p w14:paraId="527694F9" w14:textId="4B6C89F0" w:rsidR="00877431" w:rsidRPr="00A7760F" w:rsidRDefault="00877431" w:rsidP="00877431">
            <w:pPr>
              <w:jc w:val="center"/>
              <w:rPr>
                <w:rFonts w:ascii="Tahoma" w:hAnsi="Tahoma" w:cs="Tahoma"/>
                <w:color w:val="000000"/>
                <w:sz w:val="20"/>
                <w:szCs w:val="20"/>
              </w:rPr>
            </w:pPr>
            <w:r>
              <w:rPr>
                <w:rFonts w:ascii="Tahoma" w:hAnsi="Tahoma" w:cs="Tahoma"/>
                <w:color w:val="000000"/>
                <w:sz w:val="20"/>
                <w:szCs w:val="20"/>
              </w:rPr>
              <w:t>áno</w:t>
            </w:r>
          </w:p>
        </w:tc>
      </w:tr>
      <w:tr w:rsidR="00877431" w:rsidRPr="00A7760F" w14:paraId="09B3DB52" w14:textId="77777777" w:rsidTr="00A97AF3">
        <w:trPr>
          <w:trHeight w:val="288"/>
        </w:trPr>
        <w:tc>
          <w:tcPr>
            <w:tcW w:w="354" w:type="pct"/>
            <w:vMerge/>
            <w:tcBorders>
              <w:top w:val="nil"/>
              <w:left w:val="single" w:sz="4" w:space="0" w:color="auto"/>
              <w:bottom w:val="single" w:sz="4" w:space="0" w:color="auto"/>
              <w:right w:val="single" w:sz="4" w:space="0" w:color="auto"/>
            </w:tcBorders>
            <w:vAlign w:val="center"/>
            <w:hideMark/>
          </w:tcPr>
          <w:p w14:paraId="25E2E029" w14:textId="77777777" w:rsidR="00877431" w:rsidRPr="00F929E4" w:rsidRDefault="00877431" w:rsidP="00877431">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hideMark/>
          </w:tcPr>
          <w:p w14:paraId="0BBE5525" w14:textId="77777777" w:rsidR="00877431" w:rsidRPr="00A7760F" w:rsidRDefault="00877431" w:rsidP="00877431">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tcPr>
          <w:p w14:paraId="1FD53486" w14:textId="1DF4877E" w:rsidR="00877431" w:rsidRPr="00A7760F" w:rsidRDefault="00877431" w:rsidP="00877431">
            <w:pPr>
              <w:rPr>
                <w:rFonts w:ascii="Tahoma" w:hAnsi="Tahoma" w:cs="Tahoma"/>
                <w:color w:val="000000"/>
                <w:sz w:val="20"/>
                <w:szCs w:val="20"/>
              </w:rPr>
            </w:pPr>
            <w:r>
              <w:rPr>
                <w:rFonts w:ascii="Tahoma" w:hAnsi="Tahoma" w:cs="Tahoma"/>
                <w:color w:val="000000"/>
                <w:sz w:val="20"/>
                <w:szCs w:val="20"/>
              </w:rPr>
              <w:t xml:space="preserve">Počet dosiek </w:t>
            </w:r>
          </w:p>
        </w:tc>
        <w:tc>
          <w:tcPr>
            <w:tcW w:w="1478" w:type="pct"/>
            <w:tcBorders>
              <w:top w:val="nil"/>
              <w:left w:val="nil"/>
              <w:bottom w:val="single" w:sz="4" w:space="0" w:color="auto"/>
              <w:right w:val="single" w:sz="4" w:space="0" w:color="auto"/>
            </w:tcBorders>
            <w:shd w:val="clear" w:color="auto" w:fill="auto"/>
            <w:vAlign w:val="center"/>
          </w:tcPr>
          <w:p w14:paraId="514CC87A" w14:textId="48FEB54E" w:rsidR="00877431" w:rsidRPr="00A7760F" w:rsidRDefault="00877431" w:rsidP="00877431">
            <w:pPr>
              <w:jc w:val="center"/>
              <w:rPr>
                <w:rFonts w:ascii="Tahoma" w:hAnsi="Tahoma" w:cs="Tahoma"/>
                <w:color w:val="000000"/>
                <w:sz w:val="20"/>
                <w:szCs w:val="20"/>
              </w:rPr>
            </w:pPr>
            <w:r>
              <w:rPr>
                <w:rFonts w:ascii="Tahoma" w:hAnsi="Tahoma" w:cs="Tahoma"/>
                <w:color w:val="000000"/>
                <w:sz w:val="20"/>
                <w:szCs w:val="20"/>
              </w:rPr>
              <w:t>min. 30</w:t>
            </w:r>
          </w:p>
        </w:tc>
      </w:tr>
      <w:tr w:rsidR="00877431" w:rsidRPr="00A7760F" w14:paraId="759EF27B" w14:textId="77777777" w:rsidTr="00A97AF3">
        <w:trPr>
          <w:trHeight w:val="288"/>
        </w:trPr>
        <w:tc>
          <w:tcPr>
            <w:tcW w:w="354" w:type="pct"/>
            <w:vMerge/>
            <w:tcBorders>
              <w:top w:val="nil"/>
              <w:left w:val="single" w:sz="4" w:space="0" w:color="auto"/>
              <w:bottom w:val="single" w:sz="4" w:space="0" w:color="auto"/>
              <w:right w:val="single" w:sz="4" w:space="0" w:color="auto"/>
            </w:tcBorders>
            <w:vAlign w:val="center"/>
            <w:hideMark/>
          </w:tcPr>
          <w:p w14:paraId="53F19AF3" w14:textId="77777777" w:rsidR="00877431" w:rsidRPr="00F929E4" w:rsidRDefault="00877431" w:rsidP="00877431">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hideMark/>
          </w:tcPr>
          <w:p w14:paraId="76D24506" w14:textId="77777777" w:rsidR="00877431" w:rsidRPr="00A7760F" w:rsidRDefault="00877431" w:rsidP="00877431">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tcPr>
          <w:p w14:paraId="7BAEF4D5" w14:textId="6E7E4494" w:rsidR="00877431" w:rsidRPr="00A7760F" w:rsidRDefault="00877431" w:rsidP="00877431">
            <w:pPr>
              <w:rPr>
                <w:rFonts w:ascii="Tahoma" w:hAnsi="Tahoma" w:cs="Tahoma"/>
                <w:color w:val="000000"/>
                <w:sz w:val="20"/>
                <w:szCs w:val="20"/>
              </w:rPr>
            </w:pPr>
            <w:r>
              <w:rPr>
                <w:rFonts w:ascii="Tahoma" w:hAnsi="Tahoma" w:cs="Tahoma"/>
                <w:color w:val="000000"/>
                <w:sz w:val="20"/>
                <w:szCs w:val="20"/>
              </w:rPr>
              <w:t>Hydraulický uzáver filtra</w:t>
            </w:r>
          </w:p>
        </w:tc>
        <w:tc>
          <w:tcPr>
            <w:tcW w:w="1478" w:type="pct"/>
            <w:tcBorders>
              <w:top w:val="nil"/>
              <w:left w:val="nil"/>
              <w:bottom w:val="single" w:sz="4" w:space="0" w:color="auto"/>
              <w:right w:val="single" w:sz="4" w:space="0" w:color="auto"/>
            </w:tcBorders>
            <w:shd w:val="clear" w:color="auto" w:fill="auto"/>
            <w:vAlign w:val="center"/>
          </w:tcPr>
          <w:p w14:paraId="01F380C0" w14:textId="7D19DA66" w:rsidR="00877431" w:rsidRPr="00A7760F" w:rsidRDefault="00877431" w:rsidP="00877431">
            <w:pPr>
              <w:jc w:val="center"/>
              <w:rPr>
                <w:rFonts w:ascii="Tahoma" w:hAnsi="Tahoma" w:cs="Tahoma"/>
                <w:color w:val="000000"/>
                <w:sz w:val="20"/>
                <w:szCs w:val="20"/>
              </w:rPr>
            </w:pPr>
            <w:r>
              <w:rPr>
                <w:rFonts w:ascii="Tahoma" w:hAnsi="Tahoma" w:cs="Tahoma"/>
                <w:color w:val="000000"/>
                <w:sz w:val="20"/>
                <w:szCs w:val="20"/>
              </w:rPr>
              <w:t>áno</w:t>
            </w:r>
          </w:p>
        </w:tc>
      </w:tr>
      <w:tr w:rsidR="00877431" w:rsidRPr="00A7760F" w14:paraId="121EAA77" w14:textId="77777777" w:rsidTr="00A97AF3">
        <w:trPr>
          <w:trHeight w:val="288"/>
        </w:trPr>
        <w:tc>
          <w:tcPr>
            <w:tcW w:w="354" w:type="pct"/>
            <w:vMerge/>
            <w:tcBorders>
              <w:top w:val="nil"/>
              <w:left w:val="single" w:sz="4" w:space="0" w:color="auto"/>
              <w:bottom w:val="single" w:sz="4" w:space="0" w:color="auto"/>
              <w:right w:val="single" w:sz="4" w:space="0" w:color="auto"/>
            </w:tcBorders>
            <w:vAlign w:val="center"/>
            <w:hideMark/>
          </w:tcPr>
          <w:p w14:paraId="6DC94362" w14:textId="77777777" w:rsidR="00877431" w:rsidRPr="00F929E4" w:rsidRDefault="00877431" w:rsidP="00877431">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hideMark/>
          </w:tcPr>
          <w:p w14:paraId="5D2AEA54" w14:textId="77777777" w:rsidR="00877431" w:rsidRPr="00A7760F" w:rsidRDefault="00877431" w:rsidP="00877431">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tcPr>
          <w:p w14:paraId="526C8FBA" w14:textId="63DC65FA" w:rsidR="00877431" w:rsidRPr="00A7760F" w:rsidRDefault="00877431" w:rsidP="00877431">
            <w:pPr>
              <w:rPr>
                <w:rFonts w:ascii="Tahoma" w:hAnsi="Tahoma" w:cs="Tahoma"/>
                <w:color w:val="000000"/>
                <w:sz w:val="20"/>
                <w:szCs w:val="20"/>
              </w:rPr>
            </w:pPr>
            <w:r>
              <w:rPr>
                <w:rFonts w:ascii="Tahoma" w:hAnsi="Tahoma" w:cs="Tahoma"/>
                <w:color w:val="000000"/>
                <w:sz w:val="20"/>
                <w:szCs w:val="20"/>
              </w:rPr>
              <w:t xml:space="preserve">Filtračná plocha </w:t>
            </w:r>
          </w:p>
        </w:tc>
        <w:tc>
          <w:tcPr>
            <w:tcW w:w="1478" w:type="pct"/>
            <w:tcBorders>
              <w:top w:val="nil"/>
              <w:left w:val="nil"/>
              <w:bottom w:val="single" w:sz="4" w:space="0" w:color="auto"/>
              <w:right w:val="single" w:sz="4" w:space="0" w:color="auto"/>
            </w:tcBorders>
            <w:shd w:val="clear" w:color="auto" w:fill="auto"/>
            <w:vAlign w:val="center"/>
          </w:tcPr>
          <w:p w14:paraId="29D2AC09" w14:textId="19410974" w:rsidR="00877431" w:rsidRPr="00A7760F" w:rsidRDefault="00877431" w:rsidP="00877431">
            <w:pPr>
              <w:jc w:val="center"/>
              <w:rPr>
                <w:rFonts w:ascii="Tahoma" w:hAnsi="Tahoma" w:cs="Tahoma"/>
                <w:color w:val="000000"/>
                <w:sz w:val="20"/>
                <w:szCs w:val="20"/>
              </w:rPr>
            </w:pPr>
            <w:r>
              <w:rPr>
                <w:rFonts w:ascii="Tahoma" w:hAnsi="Tahoma" w:cs="Tahoma"/>
                <w:color w:val="000000"/>
                <w:sz w:val="20"/>
                <w:szCs w:val="20"/>
              </w:rPr>
              <w:t>min. 4,5 m2</w:t>
            </w:r>
          </w:p>
        </w:tc>
      </w:tr>
      <w:tr w:rsidR="00877431" w:rsidRPr="00A7760F" w14:paraId="176F1474" w14:textId="77777777" w:rsidTr="00A97AF3">
        <w:trPr>
          <w:trHeight w:val="288"/>
        </w:trPr>
        <w:tc>
          <w:tcPr>
            <w:tcW w:w="354" w:type="pct"/>
            <w:vMerge/>
            <w:tcBorders>
              <w:top w:val="nil"/>
              <w:left w:val="single" w:sz="4" w:space="0" w:color="auto"/>
              <w:bottom w:val="single" w:sz="4" w:space="0" w:color="auto"/>
              <w:right w:val="single" w:sz="4" w:space="0" w:color="auto"/>
            </w:tcBorders>
            <w:vAlign w:val="center"/>
          </w:tcPr>
          <w:p w14:paraId="6347B3B5" w14:textId="77777777" w:rsidR="00877431" w:rsidRPr="00F929E4" w:rsidRDefault="00877431" w:rsidP="00877431">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tcPr>
          <w:p w14:paraId="50C602C4" w14:textId="77777777" w:rsidR="00877431" w:rsidRPr="00A7760F" w:rsidRDefault="00877431" w:rsidP="00877431">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tcPr>
          <w:p w14:paraId="5764F524" w14:textId="6F14749D" w:rsidR="00877431" w:rsidRPr="00A7760F" w:rsidRDefault="00877431" w:rsidP="00877431">
            <w:pPr>
              <w:rPr>
                <w:rFonts w:ascii="Tahoma" w:hAnsi="Tahoma" w:cs="Tahoma"/>
                <w:color w:val="000000"/>
                <w:sz w:val="20"/>
                <w:szCs w:val="20"/>
              </w:rPr>
            </w:pPr>
            <w:r>
              <w:rPr>
                <w:rFonts w:ascii="Tahoma" w:hAnsi="Tahoma" w:cs="Tahoma"/>
                <w:color w:val="000000"/>
                <w:sz w:val="20"/>
                <w:szCs w:val="20"/>
              </w:rPr>
              <w:t xml:space="preserve">Nerezové čerpadlo integrované v ráme </w:t>
            </w:r>
          </w:p>
        </w:tc>
        <w:tc>
          <w:tcPr>
            <w:tcW w:w="1478" w:type="pct"/>
            <w:tcBorders>
              <w:top w:val="nil"/>
              <w:left w:val="nil"/>
              <w:bottom w:val="single" w:sz="4" w:space="0" w:color="auto"/>
              <w:right w:val="single" w:sz="4" w:space="0" w:color="auto"/>
            </w:tcBorders>
            <w:shd w:val="clear" w:color="auto" w:fill="auto"/>
            <w:vAlign w:val="center"/>
          </w:tcPr>
          <w:p w14:paraId="571D3B0C" w14:textId="7ECAA431" w:rsidR="00877431" w:rsidRPr="00A7760F" w:rsidRDefault="00877431" w:rsidP="00877431">
            <w:pPr>
              <w:jc w:val="center"/>
              <w:rPr>
                <w:rFonts w:ascii="Tahoma" w:hAnsi="Tahoma" w:cs="Tahoma"/>
                <w:color w:val="000000"/>
                <w:sz w:val="20"/>
                <w:szCs w:val="20"/>
              </w:rPr>
            </w:pPr>
            <w:r>
              <w:rPr>
                <w:rFonts w:ascii="Tahoma" w:hAnsi="Tahoma" w:cs="Tahoma"/>
                <w:color w:val="000000"/>
                <w:sz w:val="20"/>
                <w:szCs w:val="20"/>
              </w:rPr>
              <w:t>áno</w:t>
            </w:r>
          </w:p>
        </w:tc>
      </w:tr>
      <w:tr w:rsidR="00877431" w:rsidRPr="00A7760F" w14:paraId="44A06DBA" w14:textId="77777777" w:rsidTr="00A97AF3">
        <w:trPr>
          <w:trHeight w:val="288"/>
        </w:trPr>
        <w:tc>
          <w:tcPr>
            <w:tcW w:w="354" w:type="pct"/>
            <w:vMerge/>
            <w:tcBorders>
              <w:top w:val="nil"/>
              <w:left w:val="single" w:sz="4" w:space="0" w:color="auto"/>
              <w:bottom w:val="single" w:sz="4" w:space="0" w:color="auto"/>
              <w:right w:val="single" w:sz="4" w:space="0" w:color="auto"/>
            </w:tcBorders>
            <w:vAlign w:val="center"/>
            <w:hideMark/>
          </w:tcPr>
          <w:p w14:paraId="3D7E5EDD" w14:textId="77777777" w:rsidR="00877431" w:rsidRPr="00F929E4" w:rsidRDefault="00877431" w:rsidP="00877431">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hideMark/>
          </w:tcPr>
          <w:p w14:paraId="340A10A3" w14:textId="77777777" w:rsidR="00877431" w:rsidRPr="00A7760F" w:rsidRDefault="00877431" w:rsidP="00877431">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tcPr>
          <w:p w14:paraId="012D1A94" w14:textId="3F09E110" w:rsidR="00877431" w:rsidRPr="00A7760F" w:rsidRDefault="00877431" w:rsidP="00877431">
            <w:pPr>
              <w:rPr>
                <w:rFonts w:ascii="Tahoma" w:hAnsi="Tahoma" w:cs="Tahoma"/>
                <w:color w:val="000000"/>
                <w:sz w:val="20"/>
                <w:szCs w:val="20"/>
              </w:rPr>
            </w:pPr>
            <w:r>
              <w:rPr>
                <w:rFonts w:ascii="Tahoma" w:hAnsi="Tahoma" w:cs="Tahoma"/>
                <w:color w:val="000000"/>
                <w:sz w:val="20"/>
                <w:szCs w:val="20"/>
              </w:rPr>
              <w:t xml:space="preserve">Príkon </w:t>
            </w:r>
          </w:p>
        </w:tc>
        <w:tc>
          <w:tcPr>
            <w:tcW w:w="1478" w:type="pct"/>
            <w:tcBorders>
              <w:top w:val="nil"/>
              <w:left w:val="nil"/>
              <w:bottom w:val="single" w:sz="4" w:space="0" w:color="auto"/>
              <w:right w:val="single" w:sz="4" w:space="0" w:color="auto"/>
            </w:tcBorders>
            <w:shd w:val="clear" w:color="auto" w:fill="auto"/>
            <w:vAlign w:val="center"/>
          </w:tcPr>
          <w:p w14:paraId="3A615FAE" w14:textId="790C06FD" w:rsidR="00877431" w:rsidRPr="00A7760F" w:rsidRDefault="00877431" w:rsidP="00877431">
            <w:pPr>
              <w:jc w:val="center"/>
              <w:rPr>
                <w:rFonts w:ascii="Tahoma" w:hAnsi="Tahoma" w:cs="Tahoma"/>
                <w:color w:val="000000"/>
                <w:sz w:val="20"/>
                <w:szCs w:val="20"/>
              </w:rPr>
            </w:pPr>
            <w:r>
              <w:rPr>
                <w:rFonts w:ascii="Tahoma" w:hAnsi="Tahoma" w:cs="Tahoma"/>
                <w:color w:val="000000"/>
                <w:sz w:val="20"/>
                <w:szCs w:val="20"/>
              </w:rPr>
              <w:t>min. 1,2 kW</w:t>
            </w:r>
          </w:p>
        </w:tc>
      </w:tr>
      <w:tr w:rsidR="00877431" w:rsidRPr="00A7760F" w14:paraId="5FC1DA78" w14:textId="77777777" w:rsidTr="00A97AF3">
        <w:trPr>
          <w:trHeight w:val="288"/>
        </w:trPr>
        <w:tc>
          <w:tcPr>
            <w:tcW w:w="354" w:type="pct"/>
            <w:vMerge/>
            <w:tcBorders>
              <w:top w:val="nil"/>
              <w:left w:val="single" w:sz="4" w:space="0" w:color="auto"/>
              <w:bottom w:val="single" w:sz="4" w:space="0" w:color="auto"/>
              <w:right w:val="single" w:sz="4" w:space="0" w:color="auto"/>
            </w:tcBorders>
            <w:vAlign w:val="center"/>
            <w:hideMark/>
          </w:tcPr>
          <w:p w14:paraId="599E63DE" w14:textId="77777777" w:rsidR="00877431" w:rsidRPr="00F929E4" w:rsidRDefault="00877431" w:rsidP="00877431">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hideMark/>
          </w:tcPr>
          <w:p w14:paraId="2C6A19AF" w14:textId="77777777" w:rsidR="00877431" w:rsidRPr="00A7760F" w:rsidRDefault="00877431" w:rsidP="00877431">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tcPr>
          <w:p w14:paraId="7D6826D6" w14:textId="5D75127E" w:rsidR="00877431" w:rsidRPr="00A7760F" w:rsidRDefault="00877431" w:rsidP="00877431">
            <w:pPr>
              <w:rPr>
                <w:rFonts w:ascii="Tahoma" w:hAnsi="Tahoma" w:cs="Tahoma"/>
                <w:color w:val="000000"/>
                <w:sz w:val="20"/>
                <w:szCs w:val="20"/>
              </w:rPr>
            </w:pPr>
            <w:r>
              <w:rPr>
                <w:rFonts w:ascii="Tahoma" w:hAnsi="Tahoma" w:cs="Tahoma"/>
                <w:color w:val="000000"/>
                <w:sz w:val="20"/>
                <w:szCs w:val="20"/>
              </w:rPr>
              <w:t>Rám na kolieskach</w:t>
            </w:r>
          </w:p>
        </w:tc>
        <w:tc>
          <w:tcPr>
            <w:tcW w:w="1478" w:type="pct"/>
            <w:tcBorders>
              <w:top w:val="nil"/>
              <w:left w:val="nil"/>
              <w:bottom w:val="single" w:sz="4" w:space="0" w:color="auto"/>
              <w:right w:val="single" w:sz="4" w:space="0" w:color="auto"/>
            </w:tcBorders>
            <w:shd w:val="clear" w:color="auto" w:fill="auto"/>
            <w:vAlign w:val="center"/>
          </w:tcPr>
          <w:p w14:paraId="1FA6DEE6" w14:textId="6F534BE7" w:rsidR="00877431" w:rsidRPr="00A7760F" w:rsidRDefault="00877431" w:rsidP="00877431">
            <w:pPr>
              <w:jc w:val="center"/>
              <w:rPr>
                <w:rFonts w:ascii="Tahoma" w:hAnsi="Tahoma" w:cs="Tahoma"/>
                <w:color w:val="000000"/>
                <w:sz w:val="20"/>
                <w:szCs w:val="20"/>
              </w:rPr>
            </w:pPr>
            <w:r>
              <w:rPr>
                <w:rFonts w:ascii="Tahoma" w:hAnsi="Tahoma" w:cs="Tahoma"/>
                <w:color w:val="000000"/>
                <w:sz w:val="20"/>
                <w:szCs w:val="20"/>
              </w:rPr>
              <w:t>áno</w:t>
            </w:r>
          </w:p>
        </w:tc>
      </w:tr>
      <w:tr w:rsidR="00877431" w:rsidRPr="00A7760F" w14:paraId="1717075E" w14:textId="77777777" w:rsidTr="00A97AF3">
        <w:trPr>
          <w:trHeight w:val="288"/>
        </w:trPr>
        <w:tc>
          <w:tcPr>
            <w:tcW w:w="354" w:type="pct"/>
            <w:vMerge/>
            <w:tcBorders>
              <w:top w:val="nil"/>
              <w:left w:val="single" w:sz="4" w:space="0" w:color="auto"/>
              <w:bottom w:val="single" w:sz="4" w:space="0" w:color="auto"/>
              <w:right w:val="single" w:sz="4" w:space="0" w:color="auto"/>
            </w:tcBorders>
            <w:vAlign w:val="center"/>
          </w:tcPr>
          <w:p w14:paraId="2AE72149" w14:textId="77777777" w:rsidR="00877431" w:rsidRPr="00F929E4" w:rsidRDefault="00877431" w:rsidP="00877431">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tcPr>
          <w:p w14:paraId="7FF4B260" w14:textId="77777777" w:rsidR="00877431" w:rsidRPr="00A7760F" w:rsidRDefault="00877431" w:rsidP="00877431">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tcPr>
          <w:p w14:paraId="696C0A4E" w14:textId="6993DED7" w:rsidR="00877431" w:rsidRPr="00A7760F" w:rsidRDefault="00877431" w:rsidP="00877431">
            <w:pPr>
              <w:rPr>
                <w:rFonts w:ascii="Tahoma" w:hAnsi="Tahoma" w:cs="Tahoma"/>
                <w:color w:val="000000"/>
                <w:sz w:val="20"/>
                <w:szCs w:val="20"/>
              </w:rPr>
            </w:pPr>
            <w:r>
              <w:rPr>
                <w:rFonts w:ascii="Tahoma" w:hAnsi="Tahoma" w:cs="Tahoma"/>
                <w:color w:val="000000"/>
                <w:sz w:val="20"/>
                <w:szCs w:val="20"/>
              </w:rPr>
              <w:t>Prevedenie na filtráciu vína</w:t>
            </w:r>
          </w:p>
        </w:tc>
        <w:tc>
          <w:tcPr>
            <w:tcW w:w="1478" w:type="pct"/>
            <w:tcBorders>
              <w:top w:val="nil"/>
              <w:left w:val="nil"/>
              <w:bottom w:val="single" w:sz="4" w:space="0" w:color="auto"/>
              <w:right w:val="single" w:sz="4" w:space="0" w:color="auto"/>
            </w:tcBorders>
            <w:shd w:val="clear" w:color="auto" w:fill="auto"/>
            <w:vAlign w:val="center"/>
          </w:tcPr>
          <w:p w14:paraId="70D42EDF" w14:textId="68D8DD1B" w:rsidR="00877431" w:rsidRPr="00A7760F" w:rsidRDefault="00877431" w:rsidP="00877431">
            <w:pPr>
              <w:jc w:val="center"/>
              <w:rPr>
                <w:rFonts w:ascii="Tahoma" w:hAnsi="Tahoma" w:cs="Tahoma"/>
                <w:color w:val="000000"/>
                <w:sz w:val="20"/>
                <w:szCs w:val="20"/>
              </w:rPr>
            </w:pPr>
            <w:r>
              <w:rPr>
                <w:rFonts w:ascii="Tahoma" w:hAnsi="Tahoma" w:cs="Tahoma"/>
                <w:color w:val="000000"/>
                <w:sz w:val="20"/>
                <w:szCs w:val="20"/>
              </w:rPr>
              <w:t>áno</w:t>
            </w:r>
          </w:p>
        </w:tc>
      </w:tr>
      <w:tr w:rsidR="00877431" w:rsidRPr="00A7760F" w14:paraId="3FFD9CF0" w14:textId="77777777" w:rsidTr="00A97AF3">
        <w:trPr>
          <w:trHeight w:val="288"/>
        </w:trPr>
        <w:tc>
          <w:tcPr>
            <w:tcW w:w="354" w:type="pct"/>
            <w:vMerge/>
            <w:tcBorders>
              <w:top w:val="nil"/>
              <w:left w:val="single" w:sz="4" w:space="0" w:color="auto"/>
              <w:bottom w:val="single" w:sz="4" w:space="0" w:color="auto"/>
              <w:right w:val="single" w:sz="4" w:space="0" w:color="auto"/>
            </w:tcBorders>
            <w:vAlign w:val="center"/>
            <w:hideMark/>
          </w:tcPr>
          <w:p w14:paraId="6982596B" w14:textId="77777777" w:rsidR="00877431" w:rsidRPr="00F929E4" w:rsidRDefault="00877431" w:rsidP="00877431">
            <w:pPr>
              <w:rPr>
                <w:rFonts w:ascii="Tahoma" w:hAnsi="Tahoma" w:cs="Tahoma"/>
                <w:color w:val="000000"/>
                <w:sz w:val="20"/>
                <w:szCs w:val="20"/>
              </w:rPr>
            </w:pPr>
          </w:p>
        </w:tc>
        <w:tc>
          <w:tcPr>
            <w:tcW w:w="1433" w:type="pct"/>
            <w:vMerge/>
            <w:tcBorders>
              <w:top w:val="nil"/>
              <w:left w:val="single" w:sz="4" w:space="0" w:color="auto"/>
              <w:bottom w:val="single" w:sz="4" w:space="0" w:color="auto"/>
              <w:right w:val="single" w:sz="4" w:space="0" w:color="auto"/>
            </w:tcBorders>
            <w:vAlign w:val="center"/>
            <w:hideMark/>
          </w:tcPr>
          <w:p w14:paraId="48AD4785" w14:textId="77777777" w:rsidR="00877431" w:rsidRPr="00A7760F" w:rsidRDefault="00877431" w:rsidP="00877431">
            <w:pPr>
              <w:rPr>
                <w:rFonts w:ascii="Tahoma" w:hAnsi="Tahoma" w:cs="Tahoma"/>
                <w:color w:val="000000"/>
                <w:sz w:val="20"/>
                <w:szCs w:val="20"/>
              </w:rPr>
            </w:pPr>
          </w:p>
        </w:tc>
        <w:tc>
          <w:tcPr>
            <w:tcW w:w="1735" w:type="pct"/>
            <w:tcBorders>
              <w:top w:val="nil"/>
              <w:left w:val="nil"/>
              <w:bottom w:val="single" w:sz="4" w:space="0" w:color="auto"/>
              <w:right w:val="single" w:sz="4" w:space="0" w:color="auto"/>
            </w:tcBorders>
            <w:shd w:val="clear" w:color="auto" w:fill="auto"/>
            <w:vAlign w:val="center"/>
          </w:tcPr>
          <w:p w14:paraId="3A9D9780" w14:textId="62A75070" w:rsidR="00877431" w:rsidRPr="00A7760F" w:rsidRDefault="00877431" w:rsidP="00877431">
            <w:pPr>
              <w:rPr>
                <w:rFonts w:ascii="Tahoma" w:hAnsi="Tahoma" w:cs="Tahoma"/>
                <w:color w:val="000000"/>
                <w:sz w:val="20"/>
                <w:szCs w:val="20"/>
              </w:rPr>
            </w:pPr>
            <w:r>
              <w:rPr>
                <w:rFonts w:ascii="Tahoma" w:hAnsi="Tahoma" w:cs="Tahoma"/>
                <w:color w:val="000000"/>
                <w:sz w:val="20"/>
                <w:szCs w:val="20"/>
              </w:rPr>
              <w:t xml:space="preserve">Minimálna záruka </w:t>
            </w:r>
          </w:p>
        </w:tc>
        <w:tc>
          <w:tcPr>
            <w:tcW w:w="1478" w:type="pct"/>
            <w:tcBorders>
              <w:top w:val="nil"/>
              <w:left w:val="nil"/>
              <w:bottom w:val="single" w:sz="4" w:space="0" w:color="auto"/>
              <w:right w:val="single" w:sz="4" w:space="0" w:color="auto"/>
            </w:tcBorders>
            <w:shd w:val="clear" w:color="auto" w:fill="auto"/>
            <w:vAlign w:val="center"/>
          </w:tcPr>
          <w:p w14:paraId="4AC9EFB4" w14:textId="47C5CDA7" w:rsidR="00877431" w:rsidRPr="00A7760F" w:rsidRDefault="00877431" w:rsidP="00877431">
            <w:pPr>
              <w:jc w:val="center"/>
              <w:rPr>
                <w:rFonts w:ascii="Tahoma" w:hAnsi="Tahoma" w:cs="Tahoma"/>
                <w:color w:val="000000"/>
                <w:sz w:val="20"/>
                <w:szCs w:val="20"/>
              </w:rPr>
            </w:pPr>
            <w:r>
              <w:rPr>
                <w:rFonts w:ascii="Tahoma" w:hAnsi="Tahoma" w:cs="Tahoma"/>
                <w:color w:val="000000"/>
                <w:sz w:val="20"/>
                <w:szCs w:val="20"/>
              </w:rPr>
              <w:t>36 mesiacov</w:t>
            </w:r>
          </w:p>
        </w:tc>
      </w:tr>
      <w:tr w:rsidR="00877431" w:rsidRPr="00A7760F" w14:paraId="676D6D6E" w14:textId="77777777" w:rsidTr="00A97AF3">
        <w:trPr>
          <w:trHeight w:val="288"/>
        </w:trPr>
        <w:tc>
          <w:tcPr>
            <w:tcW w:w="35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E79007" w14:textId="07F8C0F7" w:rsidR="00877431" w:rsidRPr="00F929E4" w:rsidRDefault="00877431" w:rsidP="00877431">
            <w:pPr>
              <w:jc w:val="center"/>
              <w:rPr>
                <w:rFonts w:ascii="Tahoma" w:hAnsi="Tahoma" w:cs="Tahoma"/>
                <w:color w:val="000000"/>
                <w:sz w:val="20"/>
                <w:szCs w:val="20"/>
              </w:rPr>
            </w:pPr>
            <w:r>
              <w:rPr>
                <w:rFonts w:ascii="Tahoma" w:hAnsi="Tahoma" w:cs="Tahoma"/>
                <w:color w:val="000000"/>
                <w:sz w:val="20"/>
                <w:szCs w:val="20"/>
              </w:rPr>
              <w:t>6</w:t>
            </w:r>
          </w:p>
        </w:tc>
        <w:tc>
          <w:tcPr>
            <w:tcW w:w="1433"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8D3CFA" w14:textId="2A6CBC50" w:rsidR="00877431" w:rsidRPr="00A7760F" w:rsidRDefault="00877431" w:rsidP="00877431">
            <w:pPr>
              <w:jc w:val="both"/>
              <w:rPr>
                <w:rFonts w:ascii="Tahoma" w:hAnsi="Tahoma" w:cs="Tahoma"/>
                <w:color w:val="000000"/>
                <w:sz w:val="20"/>
                <w:szCs w:val="20"/>
              </w:rPr>
            </w:pPr>
            <w:r w:rsidRPr="00877431">
              <w:rPr>
                <w:rFonts w:ascii="Tahoma" w:hAnsi="Tahoma" w:cs="Tahoma"/>
                <w:color w:val="000000"/>
                <w:sz w:val="20"/>
                <w:szCs w:val="20"/>
              </w:rPr>
              <w:t>Čerpadlo na lieh a destiláty</w:t>
            </w:r>
          </w:p>
        </w:tc>
        <w:tc>
          <w:tcPr>
            <w:tcW w:w="173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C6913E4" w14:textId="3AA56408" w:rsidR="00877431" w:rsidRPr="00A7760F" w:rsidRDefault="00877431" w:rsidP="00877431">
            <w:pPr>
              <w:rPr>
                <w:rFonts w:ascii="Tahoma" w:hAnsi="Tahoma" w:cs="Tahoma"/>
                <w:color w:val="000000"/>
                <w:sz w:val="20"/>
                <w:szCs w:val="20"/>
              </w:rPr>
            </w:pPr>
            <w:r>
              <w:rPr>
                <w:rFonts w:ascii="Tahoma" w:hAnsi="Tahoma" w:cs="Tahoma"/>
                <w:color w:val="000000"/>
                <w:sz w:val="20"/>
                <w:szCs w:val="20"/>
              </w:rPr>
              <w:t>Nová technológia</w:t>
            </w:r>
          </w:p>
        </w:tc>
        <w:tc>
          <w:tcPr>
            <w:tcW w:w="1478"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662D0032" w14:textId="75FB6743" w:rsidR="00877431" w:rsidRPr="00A7760F" w:rsidRDefault="00877431" w:rsidP="00877431">
            <w:pPr>
              <w:jc w:val="center"/>
              <w:rPr>
                <w:rFonts w:ascii="Tahoma" w:hAnsi="Tahoma" w:cs="Tahoma"/>
                <w:color w:val="000000"/>
                <w:sz w:val="20"/>
                <w:szCs w:val="20"/>
              </w:rPr>
            </w:pPr>
            <w:r>
              <w:rPr>
                <w:rFonts w:ascii="Tahoma" w:hAnsi="Tahoma" w:cs="Tahoma"/>
                <w:color w:val="000000"/>
                <w:sz w:val="20"/>
                <w:szCs w:val="20"/>
              </w:rPr>
              <w:t>áno</w:t>
            </w:r>
          </w:p>
        </w:tc>
      </w:tr>
      <w:tr w:rsidR="00877431" w:rsidRPr="00A7760F" w14:paraId="4C6A5310" w14:textId="77777777" w:rsidTr="00A97AF3">
        <w:trPr>
          <w:trHeight w:val="288"/>
        </w:trPr>
        <w:tc>
          <w:tcPr>
            <w:tcW w:w="354"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0C0B0C" w14:textId="77777777" w:rsidR="00877431" w:rsidRPr="00F929E4" w:rsidRDefault="00877431" w:rsidP="00877431">
            <w:pPr>
              <w:rPr>
                <w:rFonts w:ascii="Tahoma" w:hAnsi="Tahoma" w:cs="Tahoma"/>
                <w:color w:val="000000"/>
                <w:sz w:val="20"/>
                <w:szCs w:val="20"/>
              </w:rPr>
            </w:pPr>
          </w:p>
        </w:tc>
        <w:tc>
          <w:tcPr>
            <w:tcW w:w="1433"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10AF64" w14:textId="77777777" w:rsidR="00877431" w:rsidRPr="00A7760F" w:rsidRDefault="00877431" w:rsidP="00877431">
            <w:pPr>
              <w:rPr>
                <w:rFonts w:ascii="Tahoma" w:hAnsi="Tahoma" w:cs="Tahoma"/>
                <w:color w:val="000000"/>
                <w:sz w:val="20"/>
                <w:szCs w:val="20"/>
              </w:rPr>
            </w:pPr>
          </w:p>
        </w:tc>
        <w:tc>
          <w:tcPr>
            <w:tcW w:w="173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0C2555B0" w14:textId="48B565CF" w:rsidR="00877431" w:rsidRPr="00A7760F" w:rsidRDefault="00877431" w:rsidP="00877431">
            <w:pPr>
              <w:rPr>
                <w:rFonts w:ascii="Tahoma" w:hAnsi="Tahoma" w:cs="Tahoma"/>
                <w:color w:val="000000"/>
                <w:sz w:val="20"/>
                <w:szCs w:val="20"/>
              </w:rPr>
            </w:pPr>
            <w:r>
              <w:rPr>
                <w:rFonts w:ascii="Tahoma" w:hAnsi="Tahoma" w:cs="Tahoma"/>
                <w:color w:val="000000"/>
                <w:sz w:val="20"/>
                <w:szCs w:val="20"/>
              </w:rPr>
              <w:t>Množstvo</w:t>
            </w:r>
          </w:p>
        </w:tc>
        <w:tc>
          <w:tcPr>
            <w:tcW w:w="1478"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0F5509EC" w14:textId="720F8266" w:rsidR="00877431" w:rsidRPr="00A7760F" w:rsidRDefault="00877431" w:rsidP="00877431">
            <w:pPr>
              <w:jc w:val="center"/>
              <w:rPr>
                <w:rFonts w:ascii="Tahoma" w:hAnsi="Tahoma" w:cs="Tahoma"/>
                <w:color w:val="000000"/>
                <w:sz w:val="20"/>
                <w:szCs w:val="20"/>
              </w:rPr>
            </w:pPr>
            <w:r>
              <w:rPr>
                <w:rFonts w:ascii="Tahoma" w:hAnsi="Tahoma" w:cs="Tahoma"/>
                <w:color w:val="000000"/>
                <w:sz w:val="20"/>
                <w:szCs w:val="20"/>
              </w:rPr>
              <w:t>1 ks</w:t>
            </w:r>
          </w:p>
        </w:tc>
      </w:tr>
      <w:tr w:rsidR="00877431" w:rsidRPr="00A7760F" w14:paraId="210A7301" w14:textId="77777777" w:rsidTr="00A97AF3">
        <w:trPr>
          <w:trHeight w:val="288"/>
        </w:trPr>
        <w:tc>
          <w:tcPr>
            <w:tcW w:w="354"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016CB9" w14:textId="77777777" w:rsidR="00877431" w:rsidRPr="00F929E4" w:rsidRDefault="00877431" w:rsidP="00877431">
            <w:pPr>
              <w:rPr>
                <w:rFonts w:ascii="Tahoma" w:hAnsi="Tahoma" w:cs="Tahoma"/>
                <w:color w:val="000000"/>
                <w:sz w:val="20"/>
                <w:szCs w:val="20"/>
              </w:rPr>
            </w:pPr>
          </w:p>
        </w:tc>
        <w:tc>
          <w:tcPr>
            <w:tcW w:w="1433"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B4BBDE" w14:textId="77777777" w:rsidR="00877431" w:rsidRPr="00A7760F" w:rsidRDefault="00877431" w:rsidP="00877431">
            <w:pPr>
              <w:rPr>
                <w:rFonts w:ascii="Tahoma" w:hAnsi="Tahoma" w:cs="Tahoma"/>
                <w:color w:val="000000"/>
                <w:sz w:val="20"/>
                <w:szCs w:val="20"/>
              </w:rPr>
            </w:pPr>
          </w:p>
        </w:tc>
        <w:tc>
          <w:tcPr>
            <w:tcW w:w="173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397F223" w14:textId="580A78D7" w:rsidR="00877431" w:rsidRPr="00A7760F" w:rsidRDefault="00877431" w:rsidP="00877431">
            <w:pPr>
              <w:rPr>
                <w:rFonts w:ascii="Tahoma" w:hAnsi="Tahoma" w:cs="Tahoma"/>
                <w:b/>
                <w:bCs/>
                <w:color w:val="000000"/>
                <w:sz w:val="20"/>
                <w:szCs w:val="20"/>
              </w:rPr>
            </w:pPr>
            <w:r>
              <w:rPr>
                <w:rFonts w:ascii="Tahoma" w:hAnsi="Tahoma" w:cs="Tahoma"/>
                <w:color w:val="000000"/>
                <w:sz w:val="20"/>
                <w:szCs w:val="20"/>
              </w:rPr>
              <w:t xml:space="preserve">Médium </w:t>
            </w:r>
          </w:p>
        </w:tc>
        <w:tc>
          <w:tcPr>
            <w:tcW w:w="1478"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731154A" w14:textId="24CABEA0" w:rsidR="00877431" w:rsidRPr="00A7760F" w:rsidRDefault="00877431" w:rsidP="00877431">
            <w:pPr>
              <w:jc w:val="center"/>
              <w:rPr>
                <w:rFonts w:ascii="Tahoma" w:hAnsi="Tahoma" w:cs="Tahoma"/>
                <w:color w:val="000000"/>
                <w:sz w:val="20"/>
                <w:szCs w:val="20"/>
              </w:rPr>
            </w:pPr>
            <w:r>
              <w:rPr>
                <w:rFonts w:ascii="Tahoma" w:hAnsi="Tahoma" w:cs="Tahoma"/>
                <w:color w:val="000000"/>
                <w:sz w:val="20"/>
                <w:szCs w:val="20"/>
              </w:rPr>
              <w:t>lieh, destilát</w:t>
            </w:r>
          </w:p>
        </w:tc>
      </w:tr>
      <w:tr w:rsidR="00877431" w:rsidRPr="00A7760F" w14:paraId="481F91A2" w14:textId="77777777" w:rsidTr="00A97AF3">
        <w:trPr>
          <w:trHeight w:val="288"/>
        </w:trPr>
        <w:tc>
          <w:tcPr>
            <w:tcW w:w="354"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EAACE7" w14:textId="77777777" w:rsidR="00877431" w:rsidRPr="00F929E4" w:rsidRDefault="00877431" w:rsidP="00877431">
            <w:pPr>
              <w:rPr>
                <w:rFonts w:ascii="Tahoma" w:hAnsi="Tahoma" w:cs="Tahoma"/>
                <w:color w:val="000000"/>
                <w:sz w:val="20"/>
                <w:szCs w:val="20"/>
              </w:rPr>
            </w:pPr>
          </w:p>
        </w:tc>
        <w:tc>
          <w:tcPr>
            <w:tcW w:w="1433"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F7F4F5" w14:textId="77777777" w:rsidR="00877431" w:rsidRPr="00A7760F" w:rsidRDefault="00877431" w:rsidP="00877431">
            <w:pPr>
              <w:rPr>
                <w:rFonts w:ascii="Tahoma" w:hAnsi="Tahoma" w:cs="Tahoma"/>
                <w:color w:val="000000"/>
                <w:sz w:val="20"/>
                <w:szCs w:val="20"/>
              </w:rPr>
            </w:pPr>
          </w:p>
        </w:tc>
        <w:tc>
          <w:tcPr>
            <w:tcW w:w="173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C7D2914" w14:textId="10FFD6E5" w:rsidR="00877431" w:rsidRPr="00A7760F" w:rsidRDefault="00877431" w:rsidP="00877431">
            <w:pPr>
              <w:rPr>
                <w:rFonts w:ascii="Tahoma" w:hAnsi="Tahoma" w:cs="Tahoma"/>
                <w:color w:val="000000"/>
                <w:sz w:val="20"/>
                <w:szCs w:val="20"/>
              </w:rPr>
            </w:pPr>
            <w:r>
              <w:rPr>
                <w:rFonts w:ascii="Tahoma" w:hAnsi="Tahoma" w:cs="Tahoma"/>
                <w:color w:val="000000"/>
                <w:sz w:val="20"/>
                <w:szCs w:val="20"/>
              </w:rPr>
              <w:t xml:space="preserve">Výkon </w:t>
            </w:r>
          </w:p>
        </w:tc>
        <w:tc>
          <w:tcPr>
            <w:tcW w:w="1478"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89DC872" w14:textId="41E3CFB4" w:rsidR="00877431" w:rsidRPr="00A7760F" w:rsidRDefault="00877431" w:rsidP="00877431">
            <w:pPr>
              <w:jc w:val="center"/>
              <w:rPr>
                <w:rFonts w:ascii="Tahoma" w:hAnsi="Tahoma" w:cs="Tahoma"/>
                <w:color w:val="000000"/>
                <w:sz w:val="20"/>
                <w:szCs w:val="20"/>
              </w:rPr>
            </w:pPr>
            <w:r>
              <w:rPr>
                <w:rFonts w:ascii="Tahoma" w:hAnsi="Tahoma" w:cs="Tahoma"/>
                <w:color w:val="000000"/>
                <w:sz w:val="20"/>
                <w:szCs w:val="20"/>
              </w:rPr>
              <w:t>min. 25 m3/h</w:t>
            </w:r>
          </w:p>
        </w:tc>
      </w:tr>
      <w:tr w:rsidR="00877431" w:rsidRPr="00A7760F" w14:paraId="4B73F1FA" w14:textId="77777777" w:rsidTr="00A97AF3">
        <w:trPr>
          <w:trHeight w:val="288"/>
        </w:trPr>
        <w:tc>
          <w:tcPr>
            <w:tcW w:w="354"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22D3FB" w14:textId="77777777" w:rsidR="00877431" w:rsidRPr="00F929E4" w:rsidRDefault="00877431" w:rsidP="00877431">
            <w:pPr>
              <w:rPr>
                <w:rFonts w:ascii="Tahoma" w:hAnsi="Tahoma" w:cs="Tahoma"/>
                <w:color w:val="000000"/>
                <w:sz w:val="20"/>
                <w:szCs w:val="20"/>
              </w:rPr>
            </w:pPr>
          </w:p>
        </w:tc>
        <w:tc>
          <w:tcPr>
            <w:tcW w:w="1433"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2B461D" w14:textId="77777777" w:rsidR="00877431" w:rsidRPr="00A7760F" w:rsidRDefault="00877431" w:rsidP="00877431">
            <w:pPr>
              <w:rPr>
                <w:rFonts w:ascii="Tahoma" w:hAnsi="Tahoma" w:cs="Tahoma"/>
                <w:color w:val="000000"/>
                <w:sz w:val="20"/>
                <w:szCs w:val="20"/>
              </w:rPr>
            </w:pPr>
          </w:p>
        </w:tc>
        <w:tc>
          <w:tcPr>
            <w:tcW w:w="173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C2D78D0" w14:textId="5BA4154A" w:rsidR="00877431" w:rsidRPr="00A7760F" w:rsidRDefault="00877431" w:rsidP="00877431">
            <w:pPr>
              <w:rPr>
                <w:rFonts w:ascii="Tahoma" w:hAnsi="Tahoma" w:cs="Tahoma"/>
                <w:color w:val="000000"/>
                <w:sz w:val="20"/>
                <w:szCs w:val="20"/>
              </w:rPr>
            </w:pPr>
            <w:r>
              <w:rPr>
                <w:rFonts w:ascii="Tahoma" w:hAnsi="Tahoma" w:cs="Tahoma"/>
                <w:color w:val="000000"/>
                <w:sz w:val="20"/>
                <w:szCs w:val="20"/>
              </w:rPr>
              <w:t xml:space="preserve">Výtlak </w:t>
            </w:r>
          </w:p>
        </w:tc>
        <w:tc>
          <w:tcPr>
            <w:tcW w:w="1478"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678098D4" w14:textId="40D19D1C" w:rsidR="00877431" w:rsidRPr="00A7760F" w:rsidRDefault="00877431" w:rsidP="00877431">
            <w:pPr>
              <w:jc w:val="center"/>
              <w:rPr>
                <w:rFonts w:ascii="Tahoma" w:hAnsi="Tahoma" w:cs="Tahoma"/>
                <w:color w:val="000000"/>
                <w:sz w:val="20"/>
                <w:szCs w:val="20"/>
              </w:rPr>
            </w:pPr>
            <w:r>
              <w:rPr>
                <w:rFonts w:ascii="Tahoma" w:hAnsi="Tahoma" w:cs="Tahoma"/>
                <w:color w:val="000000"/>
                <w:sz w:val="20"/>
                <w:szCs w:val="20"/>
              </w:rPr>
              <w:t>min. 40 m</w:t>
            </w:r>
          </w:p>
        </w:tc>
      </w:tr>
      <w:tr w:rsidR="00877431" w:rsidRPr="00A7760F" w14:paraId="4DD74DE2" w14:textId="77777777" w:rsidTr="00A97AF3">
        <w:trPr>
          <w:trHeight w:val="288"/>
        </w:trPr>
        <w:tc>
          <w:tcPr>
            <w:tcW w:w="354"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16F26A" w14:textId="77777777" w:rsidR="00877431" w:rsidRPr="00F929E4" w:rsidRDefault="00877431" w:rsidP="00877431">
            <w:pPr>
              <w:rPr>
                <w:rFonts w:ascii="Tahoma" w:hAnsi="Tahoma" w:cs="Tahoma"/>
                <w:color w:val="000000"/>
                <w:sz w:val="20"/>
                <w:szCs w:val="20"/>
              </w:rPr>
            </w:pPr>
          </w:p>
        </w:tc>
        <w:tc>
          <w:tcPr>
            <w:tcW w:w="1433"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5EAA3F" w14:textId="77777777" w:rsidR="00877431" w:rsidRPr="00A7760F" w:rsidRDefault="00877431" w:rsidP="00877431">
            <w:pPr>
              <w:rPr>
                <w:rFonts w:ascii="Tahoma" w:hAnsi="Tahoma" w:cs="Tahoma"/>
                <w:color w:val="000000"/>
                <w:sz w:val="20"/>
                <w:szCs w:val="20"/>
              </w:rPr>
            </w:pPr>
          </w:p>
        </w:tc>
        <w:tc>
          <w:tcPr>
            <w:tcW w:w="173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3B5EF47" w14:textId="44852439" w:rsidR="00877431" w:rsidRPr="00A7760F" w:rsidRDefault="00877431" w:rsidP="00877431">
            <w:pPr>
              <w:rPr>
                <w:rFonts w:ascii="Tahoma" w:hAnsi="Tahoma" w:cs="Tahoma"/>
                <w:color w:val="000000"/>
                <w:sz w:val="20"/>
                <w:szCs w:val="20"/>
              </w:rPr>
            </w:pPr>
            <w:r>
              <w:rPr>
                <w:rFonts w:ascii="Tahoma" w:hAnsi="Tahoma" w:cs="Tahoma"/>
                <w:color w:val="000000"/>
                <w:sz w:val="20"/>
                <w:szCs w:val="20"/>
              </w:rPr>
              <w:t>Stupeň ochrany</w:t>
            </w:r>
          </w:p>
        </w:tc>
        <w:tc>
          <w:tcPr>
            <w:tcW w:w="1478"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05A96012" w14:textId="42CB6B82" w:rsidR="00877431" w:rsidRPr="00A7760F" w:rsidRDefault="00877431" w:rsidP="00877431">
            <w:pPr>
              <w:jc w:val="center"/>
              <w:rPr>
                <w:rFonts w:ascii="Tahoma" w:hAnsi="Tahoma" w:cs="Tahoma"/>
                <w:color w:val="000000"/>
                <w:sz w:val="20"/>
                <w:szCs w:val="20"/>
              </w:rPr>
            </w:pPr>
            <w:r>
              <w:rPr>
                <w:rFonts w:ascii="Tahoma" w:hAnsi="Tahoma" w:cs="Tahoma"/>
                <w:color w:val="000000"/>
                <w:sz w:val="20"/>
                <w:szCs w:val="20"/>
              </w:rPr>
              <w:t>Min. IP 55</w:t>
            </w:r>
          </w:p>
        </w:tc>
      </w:tr>
      <w:tr w:rsidR="00877431" w:rsidRPr="00A7760F" w14:paraId="51BF07C1" w14:textId="77777777" w:rsidTr="00A97AF3">
        <w:trPr>
          <w:trHeight w:val="288"/>
        </w:trPr>
        <w:tc>
          <w:tcPr>
            <w:tcW w:w="354"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D3AB8B" w14:textId="77777777" w:rsidR="00877431" w:rsidRPr="00F929E4" w:rsidRDefault="00877431" w:rsidP="00877431">
            <w:pPr>
              <w:rPr>
                <w:rFonts w:ascii="Tahoma" w:hAnsi="Tahoma" w:cs="Tahoma"/>
                <w:color w:val="000000"/>
                <w:sz w:val="20"/>
                <w:szCs w:val="20"/>
              </w:rPr>
            </w:pPr>
          </w:p>
        </w:tc>
        <w:tc>
          <w:tcPr>
            <w:tcW w:w="1433"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68E888" w14:textId="77777777" w:rsidR="00877431" w:rsidRPr="00A7760F" w:rsidRDefault="00877431" w:rsidP="00877431">
            <w:pPr>
              <w:rPr>
                <w:rFonts w:ascii="Tahoma" w:hAnsi="Tahoma" w:cs="Tahoma"/>
                <w:color w:val="000000"/>
                <w:sz w:val="20"/>
                <w:szCs w:val="20"/>
              </w:rPr>
            </w:pPr>
          </w:p>
        </w:tc>
        <w:tc>
          <w:tcPr>
            <w:tcW w:w="173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9AD9EF8" w14:textId="10E83B0A" w:rsidR="00877431" w:rsidRPr="00A7760F" w:rsidRDefault="00877431" w:rsidP="00877431">
            <w:pPr>
              <w:rPr>
                <w:rFonts w:ascii="Tahoma" w:hAnsi="Tahoma" w:cs="Tahoma"/>
                <w:color w:val="000000"/>
                <w:sz w:val="20"/>
                <w:szCs w:val="20"/>
              </w:rPr>
            </w:pPr>
            <w:r>
              <w:rPr>
                <w:rFonts w:ascii="Tahoma" w:hAnsi="Tahoma" w:cs="Tahoma"/>
                <w:color w:val="000000"/>
                <w:sz w:val="20"/>
                <w:szCs w:val="20"/>
              </w:rPr>
              <w:t xml:space="preserve">Pripojenie </w:t>
            </w:r>
          </w:p>
        </w:tc>
        <w:tc>
          <w:tcPr>
            <w:tcW w:w="1478"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4B869C9" w14:textId="382D95D2" w:rsidR="00877431" w:rsidRPr="00A7760F" w:rsidRDefault="00877431" w:rsidP="00877431">
            <w:pPr>
              <w:jc w:val="center"/>
              <w:rPr>
                <w:rFonts w:ascii="Tahoma" w:hAnsi="Tahoma" w:cs="Tahoma"/>
                <w:color w:val="000000"/>
                <w:sz w:val="20"/>
                <w:szCs w:val="20"/>
              </w:rPr>
            </w:pPr>
            <w:r>
              <w:rPr>
                <w:rFonts w:ascii="Tahoma" w:hAnsi="Tahoma" w:cs="Tahoma"/>
                <w:color w:val="000000"/>
                <w:sz w:val="20"/>
                <w:szCs w:val="20"/>
              </w:rPr>
              <w:t>DN 65</w:t>
            </w:r>
          </w:p>
        </w:tc>
      </w:tr>
      <w:tr w:rsidR="00877431" w:rsidRPr="00A7760F" w14:paraId="5704F819" w14:textId="77777777" w:rsidTr="00A97AF3">
        <w:trPr>
          <w:trHeight w:val="288"/>
        </w:trPr>
        <w:tc>
          <w:tcPr>
            <w:tcW w:w="354"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F80493" w14:textId="77777777" w:rsidR="00877431" w:rsidRPr="00F929E4" w:rsidRDefault="00877431" w:rsidP="00877431">
            <w:pPr>
              <w:rPr>
                <w:rFonts w:ascii="Tahoma" w:hAnsi="Tahoma" w:cs="Tahoma"/>
                <w:color w:val="000000"/>
                <w:sz w:val="20"/>
                <w:szCs w:val="20"/>
              </w:rPr>
            </w:pPr>
          </w:p>
        </w:tc>
        <w:tc>
          <w:tcPr>
            <w:tcW w:w="1433"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D4531B" w14:textId="77777777" w:rsidR="00877431" w:rsidRPr="00A7760F" w:rsidRDefault="00877431" w:rsidP="00877431">
            <w:pPr>
              <w:rPr>
                <w:rFonts w:ascii="Tahoma" w:hAnsi="Tahoma" w:cs="Tahoma"/>
                <w:color w:val="000000"/>
                <w:sz w:val="20"/>
                <w:szCs w:val="20"/>
              </w:rPr>
            </w:pPr>
          </w:p>
        </w:tc>
        <w:tc>
          <w:tcPr>
            <w:tcW w:w="173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0A8510E2" w14:textId="47D9730E" w:rsidR="00877431" w:rsidRPr="00A7760F" w:rsidRDefault="00877431" w:rsidP="00877431">
            <w:pPr>
              <w:rPr>
                <w:rFonts w:ascii="Tahoma" w:hAnsi="Tahoma" w:cs="Tahoma"/>
                <w:color w:val="000000"/>
                <w:sz w:val="20"/>
                <w:szCs w:val="20"/>
              </w:rPr>
            </w:pPr>
            <w:r>
              <w:rPr>
                <w:rFonts w:ascii="Tahoma" w:hAnsi="Tahoma" w:cs="Tahoma"/>
                <w:color w:val="000000"/>
                <w:sz w:val="20"/>
                <w:szCs w:val="20"/>
              </w:rPr>
              <w:t xml:space="preserve">Diaľkové ovládanie </w:t>
            </w:r>
          </w:p>
        </w:tc>
        <w:tc>
          <w:tcPr>
            <w:tcW w:w="1478"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DE576A2" w14:textId="7C1FAAC9" w:rsidR="00877431" w:rsidRPr="00A7760F" w:rsidRDefault="00877431" w:rsidP="00877431">
            <w:pPr>
              <w:jc w:val="center"/>
              <w:rPr>
                <w:rFonts w:ascii="Tahoma" w:hAnsi="Tahoma" w:cs="Tahoma"/>
                <w:color w:val="000000"/>
                <w:sz w:val="20"/>
                <w:szCs w:val="20"/>
              </w:rPr>
            </w:pPr>
            <w:r>
              <w:rPr>
                <w:rFonts w:ascii="Tahoma" w:hAnsi="Tahoma" w:cs="Tahoma"/>
                <w:color w:val="000000"/>
                <w:sz w:val="20"/>
                <w:szCs w:val="20"/>
              </w:rPr>
              <w:t>áno</w:t>
            </w:r>
          </w:p>
        </w:tc>
      </w:tr>
      <w:tr w:rsidR="00877431" w:rsidRPr="00A7760F" w14:paraId="1EE91047" w14:textId="77777777" w:rsidTr="00A97AF3">
        <w:trPr>
          <w:trHeight w:val="288"/>
        </w:trPr>
        <w:tc>
          <w:tcPr>
            <w:tcW w:w="354"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9958BF" w14:textId="77777777" w:rsidR="00877431" w:rsidRPr="00F929E4" w:rsidRDefault="00877431" w:rsidP="00877431">
            <w:pPr>
              <w:rPr>
                <w:rFonts w:ascii="Tahoma" w:hAnsi="Tahoma" w:cs="Tahoma"/>
                <w:color w:val="000000"/>
                <w:sz w:val="20"/>
                <w:szCs w:val="20"/>
              </w:rPr>
            </w:pPr>
          </w:p>
        </w:tc>
        <w:tc>
          <w:tcPr>
            <w:tcW w:w="1433"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EE64DD" w14:textId="77777777" w:rsidR="00877431" w:rsidRPr="00A7760F" w:rsidRDefault="00877431" w:rsidP="00877431">
            <w:pPr>
              <w:rPr>
                <w:rFonts w:ascii="Tahoma" w:hAnsi="Tahoma" w:cs="Tahoma"/>
                <w:color w:val="000000"/>
                <w:sz w:val="20"/>
                <w:szCs w:val="20"/>
              </w:rPr>
            </w:pPr>
          </w:p>
        </w:tc>
        <w:tc>
          <w:tcPr>
            <w:tcW w:w="173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DA04514" w14:textId="65E7E4E4" w:rsidR="00877431" w:rsidRPr="00A7760F" w:rsidRDefault="00877431" w:rsidP="00877431">
            <w:pPr>
              <w:rPr>
                <w:rFonts w:ascii="Tahoma" w:hAnsi="Tahoma" w:cs="Tahoma"/>
                <w:color w:val="000000"/>
                <w:sz w:val="20"/>
                <w:szCs w:val="20"/>
              </w:rPr>
            </w:pPr>
            <w:r>
              <w:rPr>
                <w:rFonts w:ascii="Tahoma" w:hAnsi="Tahoma" w:cs="Tahoma"/>
                <w:color w:val="000000"/>
                <w:sz w:val="20"/>
                <w:szCs w:val="20"/>
              </w:rPr>
              <w:t xml:space="preserve">Riadenie frekvenčným meničom </w:t>
            </w:r>
          </w:p>
        </w:tc>
        <w:tc>
          <w:tcPr>
            <w:tcW w:w="1478"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68870574" w14:textId="0C44F30C" w:rsidR="00877431" w:rsidRPr="00A7760F" w:rsidRDefault="00877431" w:rsidP="00877431">
            <w:pPr>
              <w:jc w:val="center"/>
              <w:rPr>
                <w:rFonts w:ascii="Tahoma" w:hAnsi="Tahoma" w:cs="Tahoma"/>
                <w:color w:val="000000"/>
                <w:sz w:val="20"/>
                <w:szCs w:val="20"/>
              </w:rPr>
            </w:pPr>
            <w:r>
              <w:rPr>
                <w:rFonts w:ascii="Tahoma" w:hAnsi="Tahoma" w:cs="Tahoma"/>
                <w:color w:val="000000"/>
                <w:sz w:val="20"/>
                <w:szCs w:val="20"/>
              </w:rPr>
              <w:t>áno</w:t>
            </w:r>
          </w:p>
        </w:tc>
      </w:tr>
      <w:tr w:rsidR="00877431" w:rsidRPr="00A7760F" w14:paraId="0E193727" w14:textId="77777777" w:rsidTr="00A97AF3">
        <w:trPr>
          <w:trHeight w:val="288"/>
        </w:trPr>
        <w:tc>
          <w:tcPr>
            <w:tcW w:w="354"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22452A" w14:textId="77777777" w:rsidR="00877431" w:rsidRPr="00F929E4" w:rsidRDefault="00877431" w:rsidP="00877431">
            <w:pPr>
              <w:rPr>
                <w:rFonts w:ascii="Tahoma" w:hAnsi="Tahoma" w:cs="Tahoma"/>
                <w:color w:val="000000"/>
                <w:sz w:val="20"/>
                <w:szCs w:val="20"/>
              </w:rPr>
            </w:pPr>
          </w:p>
        </w:tc>
        <w:tc>
          <w:tcPr>
            <w:tcW w:w="1433"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C44023" w14:textId="77777777" w:rsidR="00877431" w:rsidRPr="00A7760F" w:rsidRDefault="00877431" w:rsidP="00877431">
            <w:pPr>
              <w:rPr>
                <w:rFonts w:ascii="Tahoma" w:hAnsi="Tahoma" w:cs="Tahoma"/>
                <w:color w:val="000000"/>
                <w:sz w:val="20"/>
                <w:szCs w:val="20"/>
              </w:rPr>
            </w:pPr>
          </w:p>
        </w:tc>
        <w:tc>
          <w:tcPr>
            <w:tcW w:w="173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0ADD5D81" w14:textId="4C2CBC45" w:rsidR="00877431" w:rsidRPr="00A7760F" w:rsidRDefault="00877431" w:rsidP="00877431">
            <w:pPr>
              <w:rPr>
                <w:rFonts w:ascii="Tahoma" w:hAnsi="Tahoma" w:cs="Tahoma"/>
                <w:color w:val="000000"/>
                <w:sz w:val="20"/>
                <w:szCs w:val="20"/>
              </w:rPr>
            </w:pPr>
            <w:r>
              <w:rPr>
                <w:rFonts w:ascii="Tahoma" w:hAnsi="Tahoma" w:cs="Tahoma"/>
                <w:color w:val="000000"/>
                <w:sz w:val="20"/>
                <w:szCs w:val="20"/>
              </w:rPr>
              <w:t xml:space="preserve">Ovládacia skrinka </w:t>
            </w:r>
          </w:p>
        </w:tc>
        <w:tc>
          <w:tcPr>
            <w:tcW w:w="1478"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6958C8B8" w14:textId="6B3F83A6" w:rsidR="00877431" w:rsidRPr="00A7760F" w:rsidRDefault="00877431" w:rsidP="00877431">
            <w:pPr>
              <w:jc w:val="center"/>
              <w:rPr>
                <w:rFonts w:ascii="Tahoma" w:hAnsi="Tahoma" w:cs="Tahoma"/>
                <w:color w:val="000000"/>
                <w:sz w:val="20"/>
                <w:szCs w:val="20"/>
              </w:rPr>
            </w:pPr>
            <w:r>
              <w:rPr>
                <w:rFonts w:ascii="Tahoma" w:hAnsi="Tahoma" w:cs="Tahoma"/>
                <w:color w:val="000000"/>
                <w:sz w:val="20"/>
                <w:szCs w:val="20"/>
              </w:rPr>
              <w:t>Štart/Stop, voliteľná regulácia otáčok</w:t>
            </w:r>
          </w:p>
        </w:tc>
      </w:tr>
      <w:tr w:rsidR="00877431" w:rsidRPr="00A7760F" w14:paraId="59C021BD" w14:textId="77777777" w:rsidTr="00A97AF3">
        <w:trPr>
          <w:trHeight w:val="288"/>
        </w:trPr>
        <w:tc>
          <w:tcPr>
            <w:tcW w:w="354"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6593C1" w14:textId="77777777" w:rsidR="00877431" w:rsidRPr="00F929E4" w:rsidRDefault="00877431" w:rsidP="00877431">
            <w:pPr>
              <w:rPr>
                <w:rFonts w:ascii="Tahoma" w:hAnsi="Tahoma" w:cs="Tahoma"/>
                <w:color w:val="000000"/>
                <w:sz w:val="20"/>
                <w:szCs w:val="20"/>
              </w:rPr>
            </w:pPr>
          </w:p>
        </w:tc>
        <w:tc>
          <w:tcPr>
            <w:tcW w:w="1433"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E242FB" w14:textId="77777777" w:rsidR="00877431" w:rsidRPr="00A7760F" w:rsidRDefault="00877431" w:rsidP="00877431">
            <w:pPr>
              <w:rPr>
                <w:rFonts w:ascii="Tahoma" w:hAnsi="Tahoma" w:cs="Tahoma"/>
                <w:color w:val="000000"/>
                <w:sz w:val="20"/>
                <w:szCs w:val="20"/>
              </w:rPr>
            </w:pPr>
          </w:p>
        </w:tc>
        <w:tc>
          <w:tcPr>
            <w:tcW w:w="173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6230785D" w14:textId="7EAA564F" w:rsidR="00877431" w:rsidRPr="00A7760F" w:rsidRDefault="00877431" w:rsidP="00877431">
            <w:pPr>
              <w:rPr>
                <w:rFonts w:ascii="Tahoma" w:hAnsi="Tahoma" w:cs="Tahoma"/>
                <w:color w:val="000000"/>
                <w:sz w:val="20"/>
                <w:szCs w:val="20"/>
              </w:rPr>
            </w:pPr>
            <w:r>
              <w:rPr>
                <w:rFonts w:ascii="Tahoma" w:hAnsi="Tahoma" w:cs="Tahoma"/>
                <w:color w:val="000000"/>
                <w:sz w:val="20"/>
                <w:szCs w:val="20"/>
              </w:rPr>
              <w:t xml:space="preserve">Minimálna záruka </w:t>
            </w:r>
          </w:p>
        </w:tc>
        <w:tc>
          <w:tcPr>
            <w:tcW w:w="1478"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8867840" w14:textId="67BE2130" w:rsidR="00877431" w:rsidRPr="00A7760F" w:rsidRDefault="00877431" w:rsidP="00877431">
            <w:pPr>
              <w:jc w:val="center"/>
              <w:rPr>
                <w:rFonts w:ascii="Tahoma" w:hAnsi="Tahoma" w:cs="Tahoma"/>
                <w:color w:val="000000"/>
                <w:sz w:val="20"/>
                <w:szCs w:val="20"/>
              </w:rPr>
            </w:pPr>
            <w:r>
              <w:rPr>
                <w:rFonts w:ascii="Tahoma" w:hAnsi="Tahoma" w:cs="Tahoma"/>
                <w:color w:val="000000"/>
                <w:sz w:val="20"/>
                <w:szCs w:val="20"/>
              </w:rPr>
              <w:t>36 mesiacov</w:t>
            </w:r>
          </w:p>
        </w:tc>
      </w:tr>
    </w:tbl>
    <w:p w14:paraId="31948E4F" w14:textId="77777777" w:rsidR="00877431" w:rsidRDefault="00877431" w:rsidP="00CB19F7">
      <w:pPr>
        <w:pStyle w:val="2Nadpis"/>
        <w:numPr>
          <w:ilvl w:val="0"/>
          <w:numId w:val="0"/>
        </w:numPr>
        <w:tabs>
          <w:tab w:val="left" w:pos="709"/>
        </w:tabs>
        <w:jc w:val="both"/>
        <w:rPr>
          <w:rFonts w:ascii="Tahoma" w:hAnsi="Tahoma" w:cs="Tahoma"/>
          <w:sz w:val="20"/>
          <w:szCs w:val="20"/>
          <w:highlight w:val="yellow"/>
        </w:rPr>
      </w:pPr>
    </w:p>
    <w:p w14:paraId="28DE3760" w14:textId="77777777" w:rsidR="00877431" w:rsidRDefault="00877431" w:rsidP="00CB19F7">
      <w:pPr>
        <w:pStyle w:val="2Nadpis"/>
        <w:numPr>
          <w:ilvl w:val="0"/>
          <w:numId w:val="0"/>
        </w:numPr>
        <w:tabs>
          <w:tab w:val="left" w:pos="709"/>
        </w:tabs>
        <w:jc w:val="both"/>
        <w:rPr>
          <w:rFonts w:ascii="Tahoma" w:hAnsi="Tahoma" w:cs="Tahoma"/>
          <w:sz w:val="20"/>
          <w:szCs w:val="20"/>
          <w:highlight w:val="yellow"/>
        </w:rPr>
      </w:pPr>
    </w:p>
    <w:p w14:paraId="2CAD3D4B" w14:textId="77777777" w:rsidR="00877431" w:rsidRDefault="00877431" w:rsidP="00CB19F7">
      <w:pPr>
        <w:pStyle w:val="2Nadpis"/>
        <w:numPr>
          <w:ilvl w:val="0"/>
          <w:numId w:val="0"/>
        </w:numPr>
        <w:tabs>
          <w:tab w:val="left" w:pos="709"/>
        </w:tabs>
        <w:jc w:val="both"/>
        <w:rPr>
          <w:rFonts w:ascii="Tahoma" w:hAnsi="Tahoma" w:cs="Tahoma"/>
          <w:sz w:val="20"/>
          <w:szCs w:val="20"/>
          <w:highlight w:val="yellow"/>
        </w:rPr>
      </w:pPr>
    </w:p>
    <w:p w14:paraId="08662890" w14:textId="77777777" w:rsidR="00877431" w:rsidRDefault="00877431" w:rsidP="00CB19F7">
      <w:pPr>
        <w:pStyle w:val="2Nadpis"/>
        <w:numPr>
          <w:ilvl w:val="0"/>
          <w:numId w:val="0"/>
        </w:numPr>
        <w:tabs>
          <w:tab w:val="left" w:pos="709"/>
        </w:tabs>
        <w:jc w:val="both"/>
        <w:rPr>
          <w:rFonts w:ascii="Tahoma" w:hAnsi="Tahoma" w:cs="Tahoma"/>
          <w:sz w:val="20"/>
          <w:szCs w:val="20"/>
          <w:highlight w:val="yellow"/>
        </w:rPr>
      </w:pPr>
    </w:p>
    <w:p w14:paraId="0001036E" w14:textId="77777777" w:rsidR="00877431" w:rsidRDefault="00877431" w:rsidP="00CB19F7">
      <w:pPr>
        <w:pStyle w:val="2Nadpis"/>
        <w:numPr>
          <w:ilvl w:val="0"/>
          <w:numId w:val="0"/>
        </w:numPr>
        <w:tabs>
          <w:tab w:val="left" w:pos="709"/>
        </w:tabs>
        <w:jc w:val="both"/>
        <w:rPr>
          <w:rFonts w:ascii="Tahoma" w:hAnsi="Tahoma" w:cs="Tahoma"/>
          <w:sz w:val="20"/>
          <w:szCs w:val="20"/>
          <w:highlight w:val="yellow"/>
        </w:rPr>
      </w:pPr>
    </w:p>
    <w:p w14:paraId="6F76BE14" w14:textId="77777777" w:rsidR="00877431" w:rsidRPr="00F929E4" w:rsidRDefault="00877431" w:rsidP="00CB19F7">
      <w:pPr>
        <w:pStyle w:val="2Nadpis"/>
        <w:numPr>
          <w:ilvl w:val="0"/>
          <w:numId w:val="0"/>
        </w:numPr>
        <w:tabs>
          <w:tab w:val="left" w:pos="709"/>
        </w:tabs>
        <w:jc w:val="both"/>
        <w:rPr>
          <w:rFonts w:ascii="Tahoma" w:hAnsi="Tahoma" w:cs="Tahoma"/>
          <w:sz w:val="20"/>
          <w:szCs w:val="20"/>
          <w:highlight w:val="yellow"/>
        </w:rPr>
        <w:sectPr w:rsidR="00877431" w:rsidRPr="00F929E4" w:rsidSect="00B11D40">
          <w:footerReference w:type="default" r:id="rId8"/>
          <w:pgSz w:w="11906" w:h="16838" w:code="9"/>
          <w:pgMar w:top="1134" w:right="1134" w:bottom="1134" w:left="1134" w:header="709" w:footer="510" w:gutter="0"/>
          <w:pgNumType w:start="1" w:chapStyle="1" w:chapSep="period"/>
          <w:cols w:space="720"/>
          <w:titlePg/>
          <w:docGrid w:linePitch="360"/>
        </w:sectPr>
      </w:pPr>
    </w:p>
    <w:p w14:paraId="473EF8FC" w14:textId="72525D96" w:rsidR="00CB19F7" w:rsidRPr="00F929E4" w:rsidRDefault="000224C3" w:rsidP="00CB19F7">
      <w:pPr>
        <w:pStyle w:val="2Nadpis"/>
        <w:numPr>
          <w:ilvl w:val="0"/>
          <w:numId w:val="0"/>
        </w:numPr>
        <w:tabs>
          <w:tab w:val="left" w:pos="709"/>
        </w:tabs>
        <w:jc w:val="both"/>
        <w:rPr>
          <w:rFonts w:ascii="Tahoma" w:hAnsi="Tahoma" w:cs="Tahoma"/>
          <w:sz w:val="20"/>
          <w:szCs w:val="20"/>
        </w:rPr>
      </w:pPr>
      <w:r w:rsidRPr="00F929E4">
        <w:rPr>
          <w:rFonts w:ascii="Tahoma" w:hAnsi="Tahoma" w:cs="Tahoma"/>
          <w:sz w:val="20"/>
          <w:szCs w:val="20"/>
        </w:rPr>
        <w:lastRenderedPageBreak/>
        <w:t xml:space="preserve">Príloha č. </w:t>
      </w:r>
      <w:r w:rsidR="006A0F91" w:rsidRPr="00F929E4">
        <w:rPr>
          <w:rFonts w:ascii="Tahoma" w:hAnsi="Tahoma" w:cs="Tahoma"/>
          <w:sz w:val="20"/>
          <w:szCs w:val="20"/>
        </w:rPr>
        <w:t>2</w:t>
      </w:r>
    </w:p>
    <w:p w14:paraId="55E2AB32" w14:textId="77777777" w:rsidR="00CB19F7" w:rsidRPr="00F929E4" w:rsidRDefault="00CB19F7" w:rsidP="00CB19F7">
      <w:pPr>
        <w:pStyle w:val="2Nadpis"/>
        <w:numPr>
          <w:ilvl w:val="0"/>
          <w:numId w:val="0"/>
        </w:numPr>
        <w:tabs>
          <w:tab w:val="left" w:pos="709"/>
        </w:tabs>
        <w:jc w:val="both"/>
        <w:rPr>
          <w:rFonts w:ascii="Tahoma" w:hAnsi="Tahoma" w:cs="Tahoma"/>
          <w:sz w:val="20"/>
          <w:szCs w:val="20"/>
        </w:rPr>
      </w:pPr>
    </w:p>
    <w:p w14:paraId="0C344840"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4CC475DF"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r w:rsidRPr="00F929E4">
        <w:rPr>
          <w:rFonts w:ascii="Tahoma" w:hAnsi="Tahoma" w:cs="Tahoma"/>
          <w:b/>
          <w:sz w:val="20"/>
          <w:szCs w:val="20"/>
        </w:rPr>
        <w:t>Obchodné meno, adresa alebo sídlo uchádzača:</w:t>
      </w:r>
    </w:p>
    <w:p w14:paraId="27EAD5D0"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77195251" w14:textId="77777777" w:rsidR="00FD28DB" w:rsidRPr="00F929E4" w:rsidRDefault="00FD28DB" w:rsidP="00FD28DB">
      <w:pPr>
        <w:pStyle w:val="2Nadpis"/>
        <w:numPr>
          <w:ilvl w:val="0"/>
          <w:numId w:val="0"/>
        </w:numPr>
        <w:pBdr>
          <w:bottom w:val="single" w:sz="12" w:space="1" w:color="auto"/>
        </w:pBdr>
        <w:tabs>
          <w:tab w:val="left" w:pos="709"/>
        </w:tabs>
        <w:jc w:val="both"/>
        <w:rPr>
          <w:rFonts w:ascii="Tahoma" w:hAnsi="Tahoma" w:cs="Tahoma"/>
          <w:b/>
          <w:sz w:val="20"/>
          <w:szCs w:val="20"/>
        </w:rPr>
      </w:pPr>
    </w:p>
    <w:p w14:paraId="2177F1C0"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11822433"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48B37D03" w14:textId="77777777" w:rsidR="00FD28DB" w:rsidRPr="00F929E4" w:rsidRDefault="00FD28DB" w:rsidP="00FD28DB">
      <w:pPr>
        <w:pStyle w:val="2Nadpis"/>
        <w:numPr>
          <w:ilvl w:val="0"/>
          <w:numId w:val="0"/>
        </w:numPr>
        <w:tabs>
          <w:tab w:val="left" w:pos="709"/>
        </w:tabs>
        <w:jc w:val="center"/>
        <w:rPr>
          <w:rFonts w:ascii="Tahoma" w:hAnsi="Tahoma" w:cs="Tahoma"/>
          <w:b/>
          <w:sz w:val="28"/>
          <w:szCs w:val="20"/>
        </w:rPr>
      </w:pPr>
      <w:r w:rsidRPr="00F929E4">
        <w:rPr>
          <w:rFonts w:ascii="Tahoma" w:hAnsi="Tahoma" w:cs="Tahoma"/>
          <w:b/>
          <w:sz w:val="28"/>
          <w:szCs w:val="20"/>
        </w:rPr>
        <w:t>ČESTNÉ PREHLÁSENIE</w:t>
      </w:r>
    </w:p>
    <w:p w14:paraId="28CFB6AE"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439FFBD7"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6B8D3DA5" w14:textId="77777777" w:rsidR="00FD28DB" w:rsidRPr="00F929E4" w:rsidRDefault="00FD28DB" w:rsidP="00FD28DB">
      <w:pPr>
        <w:pStyle w:val="2Nadpis"/>
        <w:numPr>
          <w:ilvl w:val="0"/>
          <w:numId w:val="0"/>
        </w:numPr>
        <w:tabs>
          <w:tab w:val="left" w:pos="709"/>
        </w:tabs>
        <w:spacing w:line="480" w:lineRule="auto"/>
        <w:jc w:val="both"/>
        <w:rPr>
          <w:rFonts w:ascii="Tahoma" w:hAnsi="Tahoma" w:cs="Tahoma"/>
          <w:i/>
          <w:sz w:val="20"/>
          <w:szCs w:val="20"/>
        </w:rPr>
      </w:pPr>
      <w:r w:rsidRPr="00F929E4">
        <w:rPr>
          <w:rFonts w:ascii="Tahoma" w:hAnsi="Tahoma" w:cs="Tahoma"/>
          <w:sz w:val="20"/>
          <w:szCs w:val="20"/>
        </w:rPr>
        <w:t>Ja, .................................................................... (</w:t>
      </w:r>
      <w:r w:rsidRPr="00F929E4">
        <w:rPr>
          <w:rFonts w:ascii="Tahoma" w:hAnsi="Tahoma" w:cs="Tahoma"/>
          <w:i/>
          <w:sz w:val="20"/>
          <w:szCs w:val="20"/>
        </w:rPr>
        <w:t>meno, priezvisko, titul),</w:t>
      </w:r>
    </w:p>
    <w:p w14:paraId="2482DB47" w14:textId="77777777" w:rsidR="00FD28DB" w:rsidRPr="00F929E4" w:rsidRDefault="00FD28DB" w:rsidP="00FD28DB">
      <w:pPr>
        <w:pStyle w:val="2Nadpis"/>
        <w:numPr>
          <w:ilvl w:val="0"/>
          <w:numId w:val="0"/>
        </w:numPr>
        <w:tabs>
          <w:tab w:val="left" w:pos="709"/>
        </w:tabs>
        <w:spacing w:line="480" w:lineRule="auto"/>
        <w:jc w:val="both"/>
        <w:rPr>
          <w:rFonts w:ascii="Tahoma" w:hAnsi="Tahoma" w:cs="Tahoma"/>
          <w:sz w:val="20"/>
          <w:szCs w:val="20"/>
        </w:rPr>
      </w:pPr>
      <w:r w:rsidRPr="00F929E4">
        <w:rPr>
          <w:rFonts w:ascii="Tahoma" w:hAnsi="Tahoma" w:cs="Tahoma"/>
          <w:sz w:val="20"/>
          <w:szCs w:val="20"/>
        </w:rPr>
        <w:t>ako osoba oprávnená konať za spoločnosť / firmu ..................................... (</w:t>
      </w:r>
      <w:r w:rsidRPr="00F929E4">
        <w:rPr>
          <w:rFonts w:ascii="Tahoma" w:hAnsi="Tahoma" w:cs="Tahoma"/>
          <w:i/>
          <w:sz w:val="20"/>
          <w:szCs w:val="20"/>
        </w:rPr>
        <w:t xml:space="preserve">úplný a presný názov spoločnosti / firmy v zmysle výpisu z príslušného obchodného registra), </w:t>
      </w:r>
      <w:r w:rsidRPr="00F929E4">
        <w:rPr>
          <w:rFonts w:ascii="Tahoma" w:hAnsi="Tahoma" w:cs="Tahoma"/>
          <w:sz w:val="20"/>
          <w:szCs w:val="20"/>
        </w:rPr>
        <w:t xml:space="preserve">so sídlom ................................................................, IČO: ......................................, zapísaná v .............................................................................................. </w:t>
      </w:r>
      <w:r w:rsidRPr="00F929E4">
        <w:rPr>
          <w:rFonts w:ascii="Tahoma" w:hAnsi="Tahoma" w:cs="Tahoma"/>
          <w:i/>
          <w:sz w:val="20"/>
          <w:szCs w:val="20"/>
        </w:rPr>
        <w:t>(údaje z príslušného obchodného registra)</w:t>
      </w:r>
    </w:p>
    <w:p w14:paraId="4B2301D8" w14:textId="77777777" w:rsidR="00FD28DB" w:rsidRPr="00F929E4" w:rsidRDefault="00FD28DB" w:rsidP="00FD28DB">
      <w:pPr>
        <w:pStyle w:val="2Nadpis"/>
        <w:numPr>
          <w:ilvl w:val="0"/>
          <w:numId w:val="0"/>
        </w:numPr>
        <w:tabs>
          <w:tab w:val="left" w:pos="709"/>
        </w:tabs>
        <w:spacing w:line="480" w:lineRule="auto"/>
        <w:jc w:val="both"/>
        <w:rPr>
          <w:rFonts w:ascii="Tahoma" w:hAnsi="Tahoma" w:cs="Tahoma"/>
          <w:sz w:val="20"/>
          <w:szCs w:val="20"/>
        </w:rPr>
      </w:pPr>
    </w:p>
    <w:p w14:paraId="190A8726" w14:textId="77777777" w:rsidR="00FD28DB" w:rsidRPr="00F929E4" w:rsidRDefault="00FD28DB" w:rsidP="00FD28DB">
      <w:pPr>
        <w:pStyle w:val="2Nadpis"/>
        <w:numPr>
          <w:ilvl w:val="0"/>
          <w:numId w:val="0"/>
        </w:numPr>
        <w:tabs>
          <w:tab w:val="left" w:pos="709"/>
        </w:tabs>
        <w:jc w:val="center"/>
        <w:rPr>
          <w:rFonts w:ascii="Tahoma" w:hAnsi="Tahoma" w:cs="Tahoma"/>
          <w:sz w:val="20"/>
          <w:szCs w:val="20"/>
        </w:rPr>
      </w:pPr>
      <w:r w:rsidRPr="00F929E4">
        <w:rPr>
          <w:rFonts w:ascii="Tahoma" w:hAnsi="Tahoma" w:cs="Tahoma"/>
          <w:b/>
          <w:sz w:val="20"/>
          <w:szCs w:val="20"/>
        </w:rPr>
        <w:t>ČESTNE PREHLASUJEM,</w:t>
      </w:r>
    </w:p>
    <w:p w14:paraId="43EF81D0"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653ED91" w14:textId="1F6EB7DC" w:rsidR="00FD28DB" w:rsidRPr="00F929E4" w:rsidRDefault="00FD28DB" w:rsidP="00FD28DB">
      <w:pPr>
        <w:spacing w:before="120"/>
        <w:jc w:val="both"/>
        <w:rPr>
          <w:rFonts w:ascii="Tahoma" w:hAnsi="Tahoma" w:cs="Tahoma"/>
          <w:sz w:val="20"/>
        </w:rPr>
      </w:pPr>
      <w:r w:rsidRPr="00F929E4">
        <w:rPr>
          <w:rFonts w:ascii="Tahoma" w:hAnsi="Tahoma" w:cs="Tahoma"/>
          <w:sz w:val="20"/>
          <w:szCs w:val="20"/>
        </w:rPr>
        <w:t xml:space="preserve">že súhlasím bez obmedzení a výhrad s podmienkami a požiadavkami výberového konania na predmet zákazky </w:t>
      </w:r>
      <w:r w:rsidR="00AB483D" w:rsidRPr="00F929E4">
        <w:rPr>
          <w:rFonts w:ascii="Tahoma" w:hAnsi="Tahoma" w:cs="Tahoma"/>
          <w:sz w:val="20"/>
          <w:szCs w:val="20"/>
        </w:rPr>
        <w:t>„</w:t>
      </w:r>
      <w:r w:rsidR="00877431">
        <w:rPr>
          <w:rFonts w:ascii="Tahoma" w:hAnsi="Tahoma" w:cs="Tahoma"/>
          <w:sz w:val="20"/>
          <w:szCs w:val="20"/>
        </w:rPr>
        <w:t>Technológie na výrobu vína</w:t>
      </w:r>
      <w:r w:rsidR="00AB483D" w:rsidRPr="00F929E4">
        <w:rPr>
          <w:rFonts w:ascii="Tahoma" w:hAnsi="Tahoma" w:cs="Tahoma"/>
          <w:sz w:val="20"/>
          <w:szCs w:val="20"/>
        </w:rPr>
        <w:t>“</w:t>
      </w:r>
      <w:r w:rsidRPr="00F929E4">
        <w:rPr>
          <w:rFonts w:ascii="Tahoma" w:hAnsi="Tahoma" w:cs="Tahoma"/>
          <w:sz w:val="20"/>
          <w:szCs w:val="20"/>
        </w:rPr>
        <w:t>, stanovenými obstarávateľom, uvedenými vo Výzve na predkladanie cenových ponúk a v ostatných dokumentoch poskytnutých obstarávateľom v lehote na predkladanie ponúk.</w:t>
      </w:r>
    </w:p>
    <w:p w14:paraId="6CCDA7D1" w14:textId="77777777" w:rsidR="00FD28DB" w:rsidRPr="00F929E4" w:rsidRDefault="00FD28DB" w:rsidP="00FD28DB">
      <w:pPr>
        <w:pStyle w:val="2Nadpis"/>
        <w:numPr>
          <w:ilvl w:val="0"/>
          <w:numId w:val="0"/>
        </w:numPr>
        <w:tabs>
          <w:tab w:val="left" w:pos="709"/>
        </w:tabs>
        <w:spacing w:line="360" w:lineRule="auto"/>
        <w:jc w:val="both"/>
        <w:rPr>
          <w:rFonts w:ascii="Tahoma" w:hAnsi="Tahoma" w:cs="Tahoma"/>
          <w:sz w:val="20"/>
          <w:szCs w:val="20"/>
        </w:rPr>
      </w:pPr>
    </w:p>
    <w:p w14:paraId="28ABFC75" w14:textId="77777777" w:rsidR="00FD28DB" w:rsidRPr="00F929E4" w:rsidRDefault="00FD28DB" w:rsidP="00FD28DB">
      <w:pPr>
        <w:pStyle w:val="2Nadpis"/>
        <w:numPr>
          <w:ilvl w:val="0"/>
          <w:numId w:val="0"/>
        </w:numPr>
        <w:tabs>
          <w:tab w:val="left" w:pos="709"/>
        </w:tabs>
        <w:spacing w:line="360" w:lineRule="auto"/>
        <w:jc w:val="both"/>
        <w:rPr>
          <w:rFonts w:ascii="Tahoma" w:hAnsi="Tahoma" w:cs="Tahoma"/>
          <w:sz w:val="20"/>
          <w:szCs w:val="20"/>
        </w:rPr>
      </w:pPr>
      <w:r w:rsidRPr="00F929E4">
        <w:rPr>
          <w:rFonts w:ascii="Tahoma" w:hAnsi="Tahoma" w:cs="Tahoma"/>
          <w:sz w:val="20"/>
          <w:szCs w:val="20"/>
        </w:rPr>
        <w:t>Ďalej vyhlasujem, že všetky podmienky a požiadavky výberového konania uvedené vo Výzve na predkladanie ponúk a súťažných podkladoch</w:t>
      </w:r>
    </w:p>
    <w:p w14:paraId="6900CDF9"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EEAAF82" w14:textId="77777777" w:rsidR="00FD28DB" w:rsidRPr="00F929E4" w:rsidRDefault="00FD28DB" w:rsidP="00FD28DB">
      <w:pPr>
        <w:pStyle w:val="2Nadpis"/>
        <w:numPr>
          <w:ilvl w:val="0"/>
          <w:numId w:val="0"/>
        </w:numPr>
        <w:tabs>
          <w:tab w:val="left" w:pos="709"/>
        </w:tabs>
        <w:jc w:val="center"/>
        <w:rPr>
          <w:rFonts w:ascii="Tahoma" w:hAnsi="Tahoma" w:cs="Tahoma"/>
          <w:b/>
          <w:sz w:val="20"/>
          <w:szCs w:val="20"/>
        </w:rPr>
      </w:pPr>
      <w:r w:rsidRPr="00F929E4">
        <w:rPr>
          <w:rFonts w:ascii="Tahoma" w:hAnsi="Tahoma" w:cs="Tahoma"/>
          <w:b/>
          <w:sz w:val="20"/>
          <w:szCs w:val="20"/>
        </w:rPr>
        <w:t>sú zrejmé, jasné a zrozumiteľné.</w:t>
      </w:r>
    </w:p>
    <w:p w14:paraId="6C5BF733"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1F274BBA"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4190DD23"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6D8054E3"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r w:rsidRPr="00F929E4">
        <w:rPr>
          <w:rFonts w:ascii="Tahoma" w:hAnsi="Tahoma" w:cs="Tahoma"/>
          <w:sz w:val="20"/>
          <w:szCs w:val="20"/>
        </w:rPr>
        <w:t>V ................................................., dňa:..............................................</w:t>
      </w:r>
    </w:p>
    <w:p w14:paraId="6F458C1C"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A1D13EB"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2892010E"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043F3208"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076F1C60"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4CA03C95"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3A40F253"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689D3DF4"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735EB7BE"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r w:rsidRPr="00F929E4">
        <w:rPr>
          <w:rFonts w:ascii="Tahoma" w:hAnsi="Tahoma" w:cs="Tahoma"/>
          <w:sz w:val="20"/>
          <w:szCs w:val="20"/>
        </w:rPr>
        <w:t>...............................................................................</w:t>
      </w:r>
    </w:p>
    <w:p w14:paraId="13BBE8C4" w14:textId="77777777" w:rsidR="00FD28DB" w:rsidRPr="00F929E4" w:rsidRDefault="00FD28DB" w:rsidP="00FD28DB">
      <w:pPr>
        <w:pStyle w:val="2Nadpis"/>
        <w:numPr>
          <w:ilvl w:val="0"/>
          <w:numId w:val="0"/>
        </w:numPr>
        <w:tabs>
          <w:tab w:val="left" w:pos="709"/>
        </w:tabs>
        <w:jc w:val="both"/>
        <w:rPr>
          <w:rFonts w:ascii="Tahoma" w:hAnsi="Tahoma" w:cs="Tahoma"/>
          <w:i/>
          <w:sz w:val="20"/>
          <w:szCs w:val="20"/>
        </w:rPr>
      </w:pPr>
      <w:r w:rsidRPr="00F929E4">
        <w:rPr>
          <w:rFonts w:ascii="Tahoma" w:hAnsi="Tahoma" w:cs="Tahoma"/>
          <w:i/>
          <w:sz w:val="20"/>
          <w:szCs w:val="20"/>
        </w:rPr>
        <w:t xml:space="preserve">        Pečiatka a podpis štatutárneho zástupcu</w:t>
      </w:r>
    </w:p>
    <w:p w14:paraId="2ADD5AAE" w14:textId="77777777" w:rsidR="00FD28DB" w:rsidRPr="00F929E4" w:rsidRDefault="00FD28DB" w:rsidP="00CB19F7">
      <w:pPr>
        <w:rPr>
          <w:rFonts w:ascii="Tahoma" w:hAnsi="Tahoma" w:cs="Tahoma"/>
          <w:i/>
          <w:sz w:val="20"/>
          <w:szCs w:val="20"/>
        </w:rPr>
        <w:sectPr w:rsidR="00FD28DB" w:rsidRPr="00F929E4" w:rsidSect="00B11D40">
          <w:pgSz w:w="11906" w:h="16838" w:code="9"/>
          <w:pgMar w:top="1134" w:right="1134" w:bottom="1134" w:left="1134" w:header="709" w:footer="510" w:gutter="0"/>
          <w:pgNumType w:start="1" w:chapStyle="1" w:chapSep="period"/>
          <w:cols w:space="720"/>
          <w:titlePg/>
          <w:docGrid w:linePitch="360"/>
        </w:sectPr>
      </w:pPr>
    </w:p>
    <w:p w14:paraId="08EC96E3" w14:textId="2C4D59F0" w:rsidR="00FD28DB" w:rsidRPr="00F929E4" w:rsidRDefault="00FD28DB" w:rsidP="00FD28DB">
      <w:pPr>
        <w:pStyle w:val="2Nadpis"/>
        <w:numPr>
          <w:ilvl w:val="0"/>
          <w:numId w:val="0"/>
        </w:numPr>
        <w:tabs>
          <w:tab w:val="left" w:pos="709"/>
        </w:tabs>
        <w:jc w:val="both"/>
        <w:rPr>
          <w:rFonts w:ascii="Tahoma" w:hAnsi="Tahoma" w:cs="Tahoma"/>
          <w:sz w:val="20"/>
          <w:szCs w:val="20"/>
        </w:rPr>
      </w:pPr>
      <w:r w:rsidRPr="00F929E4">
        <w:rPr>
          <w:rFonts w:ascii="Tahoma" w:hAnsi="Tahoma" w:cs="Tahoma"/>
          <w:sz w:val="20"/>
          <w:szCs w:val="20"/>
        </w:rPr>
        <w:lastRenderedPageBreak/>
        <w:t xml:space="preserve">Príloha č. </w:t>
      </w:r>
      <w:r w:rsidR="006A0F91" w:rsidRPr="00F929E4">
        <w:rPr>
          <w:rFonts w:ascii="Tahoma" w:hAnsi="Tahoma" w:cs="Tahoma"/>
          <w:sz w:val="20"/>
          <w:szCs w:val="20"/>
        </w:rPr>
        <w:t>3</w:t>
      </w:r>
    </w:p>
    <w:p w14:paraId="7765357D"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00C1F101"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r w:rsidRPr="00F929E4">
        <w:rPr>
          <w:rFonts w:ascii="Tahoma" w:hAnsi="Tahoma" w:cs="Tahoma"/>
          <w:b/>
          <w:sz w:val="20"/>
          <w:szCs w:val="20"/>
        </w:rPr>
        <w:t>Obchodné meno, adresa alebo sídlo uchádzača:</w:t>
      </w:r>
    </w:p>
    <w:p w14:paraId="2B4758C1"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6B24B017" w14:textId="77777777" w:rsidR="00FD28DB" w:rsidRPr="00F929E4" w:rsidRDefault="00FD28DB" w:rsidP="00FD28DB">
      <w:pPr>
        <w:pStyle w:val="2Nadpis"/>
        <w:numPr>
          <w:ilvl w:val="0"/>
          <w:numId w:val="0"/>
        </w:numPr>
        <w:pBdr>
          <w:bottom w:val="single" w:sz="12" w:space="1" w:color="auto"/>
        </w:pBdr>
        <w:tabs>
          <w:tab w:val="left" w:pos="709"/>
        </w:tabs>
        <w:jc w:val="both"/>
        <w:rPr>
          <w:rFonts w:ascii="Tahoma" w:hAnsi="Tahoma" w:cs="Tahoma"/>
          <w:b/>
          <w:sz w:val="20"/>
          <w:szCs w:val="20"/>
        </w:rPr>
      </w:pPr>
    </w:p>
    <w:p w14:paraId="79844EBC"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63CD8BF0"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5F7E69F3"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0FB38179" w14:textId="77777777" w:rsidR="00FD28DB" w:rsidRPr="00F929E4" w:rsidRDefault="00FD28DB" w:rsidP="00FD28DB">
      <w:pPr>
        <w:pStyle w:val="2Nadpis"/>
        <w:numPr>
          <w:ilvl w:val="0"/>
          <w:numId w:val="0"/>
        </w:numPr>
        <w:tabs>
          <w:tab w:val="left" w:pos="709"/>
        </w:tabs>
        <w:jc w:val="center"/>
        <w:rPr>
          <w:rFonts w:ascii="Tahoma" w:hAnsi="Tahoma" w:cs="Tahoma"/>
          <w:b/>
          <w:sz w:val="28"/>
          <w:szCs w:val="20"/>
        </w:rPr>
      </w:pPr>
      <w:r w:rsidRPr="00F929E4">
        <w:rPr>
          <w:rFonts w:ascii="Tahoma" w:hAnsi="Tahoma" w:cs="Tahoma"/>
          <w:b/>
          <w:sz w:val="28"/>
          <w:szCs w:val="20"/>
        </w:rPr>
        <w:t>ČESTNÉ PREHLÁSENIE</w:t>
      </w:r>
    </w:p>
    <w:p w14:paraId="747AAB89" w14:textId="77777777" w:rsidR="00FD28DB" w:rsidRPr="00F929E4" w:rsidRDefault="00FD28DB" w:rsidP="00FD28DB">
      <w:pPr>
        <w:pStyle w:val="2Nadpis"/>
        <w:numPr>
          <w:ilvl w:val="0"/>
          <w:numId w:val="0"/>
        </w:numPr>
        <w:tabs>
          <w:tab w:val="left" w:pos="709"/>
        </w:tabs>
        <w:jc w:val="center"/>
        <w:rPr>
          <w:rFonts w:ascii="Tahoma" w:hAnsi="Tahoma" w:cs="Tahoma"/>
          <w:b/>
          <w:caps/>
          <w:sz w:val="20"/>
          <w:szCs w:val="20"/>
        </w:rPr>
      </w:pPr>
    </w:p>
    <w:p w14:paraId="2113A9E5"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0A698B3D"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0E0F5CDC" w14:textId="77777777" w:rsidR="00FD28DB" w:rsidRPr="00F929E4" w:rsidRDefault="00FD28DB" w:rsidP="00FD28DB">
      <w:pPr>
        <w:pStyle w:val="2Nadpis"/>
        <w:numPr>
          <w:ilvl w:val="0"/>
          <w:numId w:val="0"/>
        </w:numPr>
        <w:tabs>
          <w:tab w:val="left" w:pos="709"/>
        </w:tabs>
        <w:spacing w:line="480" w:lineRule="auto"/>
        <w:jc w:val="both"/>
        <w:rPr>
          <w:rFonts w:ascii="Tahoma" w:hAnsi="Tahoma" w:cs="Tahoma"/>
          <w:i/>
          <w:sz w:val="20"/>
          <w:szCs w:val="20"/>
        </w:rPr>
      </w:pPr>
      <w:r w:rsidRPr="00F929E4">
        <w:rPr>
          <w:rFonts w:ascii="Tahoma" w:hAnsi="Tahoma" w:cs="Tahoma"/>
          <w:sz w:val="20"/>
          <w:szCs w:val="20"/>
        </w:rPr>
        <w:t>Ja, .................................................................... (</w:t>
      </w:r>
      <w:r w:rsidRPr="00F929E4">
        <w:rPr>
          <w:rFonts w:ascii="Tahoma" w:hAnsi="Tahoma" w:cs="Tahoma"/>
          <w:i/>
          <w:sz w:val="20"/>
          <w:szCs w:val="20"/>
        </w:rPr>
        <w:t>meno, priezvisko, titul),</w:t>
      </w:r>
    </w:p>
    <w:p w14:paraId="7E6A1226" w14:textId="77777777" w:rsidR="00FD28DB" w:rsidRPr="00F929E4" w:rsidRDefault="00FD28DB" w:rsidP="00FD28DB">
      <w:pPr>
        <w:pStyle w:val="2Nadpis"/>
        <w:numPr>
          <w:ilvl w:val="0"/>
          <w:numId w:val="0"/>
        </w:numPr>
        <w:tabs>
          <w:tab w:val="left" w:pos="709"/>
        </w:tabs>
        <w:spacing w:line="480" w:lineRule="auto"/>
        <w:jc w:val="both"/>
        <w:rPr>
          <w:rFonts w:ascii="Tahoma" w:hAnsi="Tahoma" w:cs="Tahoma"/>
          <w:sz w:val="20"/>
          <w:szCs w:val="20"/>
        </w:rPr>
      </w:pPr>
      <w:r w:rsidRPr="00F929E4">
        <w:rPr>
          <w:rFonts w:ascii="Tahoma" w:hAnsi="Tahoma" w:cs="Tahoma"/>
          <w:sz w:val="20"/>
          <w:szCs w:val="20"/>
        </w:rPr>
        <w:t>ako osoba oprávnená konať za spoločnosť / firmu..................................... (</w:t>
      </w:r>
      <w:r w:rsidRPr="00F929E4">
        <w:rPr>
          <w:rFonts w:ascii="Tahoma" w:hAnsi="Tahoma" w:cs="Tahoma"/>
          <w:i/>
          <w:sz w:val="20"/>
          <w:szCs w:val="20"/>
        </w:rPr>
        <w:t xml:space="preserve">úplný a presný názov spoločnosti / firmy v zmysle výpisu z príslušného obchodného registra), </w:t>
      </w:r>
      <w:r w:rsidRPr="00F929E4">
        <w:rPr>
          <w:rFonts w:ascii="Tahoma" w:hAnsi="Tahoma" w:cs="Tahoma"/>
          <w:sz w:val="20"/>
          <w:szCs w:val="20"/>
        </w:rPr>
        <w:t xml:space="preserve">so sídlom ................................................................, IČO: ......................................, zapísaná v .............................................................................................. </w:t>
      </w:r>
      <w:r w:rsidRPr="00F929E4">
        <w:rPr>
          <w:rFonts w:ascii="Tahoma" w:hAnsi="Tahoma" w:cs="Tahoma"/>
          <w:i/>
          <w:sz w:val="20"/>
          <w:szCs w:val="20"/>
        </w:rPr>
        <w:t>(údaje z príslušného obchodného registra)</w:t>
      </w:r>
    </w:p>
    <w:p w14:paraId="46473EC7" w14:textId="77777777" w:rsidR="00FD28DB" w:rsidRPr="00F929E4" w:rsidRDefault="00FD28DB" w:rsidP="00FD28DB">
      <w:pPr>
        <w:pStyle w:val="2Nadpis"/>
        <w:numPr>
          <w:ilvl w:val="0"/>
          <w:numId w:val="0"/>
        </w:numPr>
        <w:tabs>
          <w:tab w:val="left" w:pos="709"/>
        </w:tabs>
        <w:spacing w:line="480" w:lineRule="auto"/>
        <w:jc w:val="both"/>
        <w:rPr>
          <w:rFonts w:ascii="Tahoma" w:hAnsi="Tahoma" w:cs="Tahoma"/>
          <w:sz w:val="20"/>
          <w:szCs w:val="20"/>
        </w:rPr>
      </w:pPr>
    </w:p>
    <w:p w14:paraId="3640459D"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ABB7266" w14:textId="77777777" w:rsidR="00FD28DB" w:rsidRPr="00F929E4" w:rsidRDefault="00FD28DB" w:rsidP="00FD28DB">
      <w:pPr>
        <w:pStyle w:val="2Nadpis"/>
        <w:numPr>
          <w:ilvl w:val="0"/>
          <w:numId w:val="0"/>
        </w:numPr>
        <w:tabs>
          <w:tab w:val="left" w:pos="709"/>
        </w:tabs>
        <w:jc w:val="center"/>
        <w:rPr>
          <w:rFonts w:ascii="Tahoma" w:hAnsi="Tahoma" w:cs="Tahoma"/>
          <w:sz w:val="20"/>
          <w:szCs w:val="20"/>
        </w:rPr>
      </w:pPr>
      <w:r w:rsidRPr="00F929E4">
        <w:rPr>
          <w:rFonts w:ascii="Tahoma" w:hAnsi="Tahoma" w:cs="Tahoma"/>
          <w:b/>
          <w:sz w:val="20"/>
          <w:szCs w:val="20"/>
        </w:rPr>
        <w:t>ČESTNE PREHLASUJEM,</w:t>
      </w:r>
    </w:p>
    <w:p w14:paraId="64208F24"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0203AFC"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7F83A664" w14:textId="3E179276" w:rsidR="00FD28DB" w:rsidRPr="00F929E4" w:rsidRDefault="00FD28DB" w:rsidP="00FD28DB">
      <w:pPr>
        <w:pStyle w:val="2Nadpis"/>
        <w:numPr>
          <w:ilvl w:val="0"/>
          <w:numId w:val="0"/>
        </w:numPr>
        <w:tabs>
          <w:tab w:val="left" w:pos="709"/>
        </w:tabs>
        <w:spacing w:line="360" w:lineRule="auto"/>
        <w:jc w:val="both"/>
        <w:rPr>
          <w:rFonts w:ascii="Tahoma" w:hAnsi="Tahoma" w:cs="Tahoma"/>
          <w:i/>
          <w:sz w:val="20"/>
          <w:szCs w:val="20"/>
        </w:rPr>
      </w:pPr>
      <w:r w:rsidRPr="00F929E4">
        <w:rPr>
          <w:rFonts w:ascii="Tahoma" w:hAnsi="Tahoma" w:cs="Tahoma"/>
          <w:sz w:val="20"/>
          <w:szCs w:val="20"/>
        </w:rPr>
        <w:t xml:space="preserve">že som sa nezúčastnil na príprave ani vyhotovení Výzvy na predkladanie cenových ponúk a Súťažných podkladov na predmet zákazky </w:t>
      </w:r>
      <w:r w:rsidR="00AB483D" w:rsidRPr="00F929E4">
        <w:rPr>
          <w:rFonts w:ascii="Tahoma" w:hAnsi="Tahoma" w:cs="Tahoma"/>
          <w:sz w:val="20"/>
          <w:szCs w:val="20"/>
        </w:rPr>
        <w:t>„</w:t>
      </w:r>
      <w:r w:rsidR="00877431">
        <w:rPr>
          <w:rFonts w:ascii="Tahoma" w:hAnsi="Tahoma" w:cs="Tahoma"/>
          <w:sz w:val="20"/>
          <w:szCs w:val="20"/>
        </w:rPr>
        <w:t>Technológie na výrobu vína</w:t>
      </w:r>
      <w:r w:rsidR="00AB483D" w:rsidRPr="00F929E4">
        <w:rPr>
          <w:rFonts w:ascii="Tahoma" w:hAnsi="Tahoma" w:cs="Tahoma"/>
          <w:sz w:val="20"/>
          <w:szCs w:val="20"/>
        </w:rPr>
        <w:t>“,</w:t>
      </w:r>
      <w:r w:rsidRPr="00F929E4">
        <w:rPr>
          <w:rFonts w:ascii="Tahoma" w:hAnsi="Tahoma" w:cs="Tahoma"/>
          <w:sz w:val="20"/>
          <w:szCs w:val="20"/>
        </w:rPr>
        <w:t xml:space="preserve"> uverejnenej vo výzve na predkladanie ponúk.</w:t>
      </w:r>
    </w:p>
    <w:p w14:paraId="78934A27"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4590B5E0"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B9E2804"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D7212E5"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7C4BB52D"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7F728551"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r w:rsidRPr="00F929E4">
        <w:rPr>
          <w:rFonts w:ascii="Tahoma" w:hAnsi="Tahoma" w:cs="Tahoma"/>
          <w:sz w:val="20"/>
          <w:szCs w:val="20"/>
        </w:rPr>
        <w:t>V ................................................., dňa:..............................................</w:t>
      </w:r>
    </w:p>
    <w:p w14:paraId="67716BEF"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0546A53E"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023DE0D8"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1AE75D1E"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38EC068B"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1C3C748"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EC0E541"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2927CF1F"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r w:rsidRPr="00F929E4">
        <w:rPr>
          <w:rFonts w:ascii="Tahoma" w:hAnsi="Tahoma" w:cs="Tahoma"/>
          <w:sz w:val="20"/>
          <w:szCs w:val="20"/>
        </w:rPr>
        <w:t>...............................................................................</w:t>
      </w:r>
    </w:p>
    <w:p w14:paraId="7741B04D" w14:textId="77777777" w:rsidR="00FD28DB" w:rsidRPr="00F929E4" w:rsidRDefault="00FD28DB" w:rsidP="00FD28DB">
      <w:pPr>
        <w:pStyle w:val="2Nadpis"/>
        <w:numPr>
          <w:ilvl w:val="0"/>
          <w:numId w:val="0"/>
        </w:numPr>
        <w:tabs>
          <w:tab w:val="left" w:pos="709"/>
        </w:tabs>
        <w:jc w:val="both"/>
        <w:rPr>
          <w:rFonts w:ascii="Tahoma" w:hAnsi="Tahoma" w:cs="Tahoma"/>
          <w:i/>
          <w:sz w:val="20"/>
          <w:szCs w:val="20"/>
        </w:rPr>
      </w:pPr>
      <w:r w:rsidRPr="00F929E4">
        <w:rPr>
          <w:rFonts w:ascii="Tahoma" w:hAnsi="Tahoma" w:cs="Tahoma"/>
          <w:i/>
          <w:sz w:val="20"/>
          <w:szCs w:val="20"/>
        </w:rPr>
        <w:t xml:space="preserve">        Pečiatka a podpis štatutárneho zástupcu</w:t>
      </w:r>
    </w:p>
    <w:p w14:paraId="2E156439"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05B2A811"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31E640FC" w14:textId="77777777" w:rsidR="00FD28DB" w:rsidRPr="00F929E4" w:rsidRDefault="00FD28DB" w:rsidP="00CB19F7">
      <w:pPr>
        <w:rPr>
          <w:rFonts w:ascii="Tahoma" w:hAnsi="Tahoma" w:cs="Tahoma"/>
          <w:i/>
          <w:sz w:val="20"/>
          <w:szCs w:val="20"/>
        </w:rPr>
        <w:sectPr w:rsidR="00FD28DB" w:rsidRPr="00F929E4" w:rsidSect="00B11D40">
          <w:pgSz w:w="11906" w:h="16838" w:code="9"/>
          <w:pgMar w:top="1134" w:right="1134" w:bottom="1134" w:left="1134" w:header="709" w:footer="510" w:gutter="0"/>
          <w:pgNumType w:start="1" w:chapStyle="1" w:chapSep="period"/>
          <w:cols w:space="720"/>
          <w:titlePg/>
          <w:docGrid w:linePitch="360"/>
        </w:sectPr>
      </w:pPr>
    </w:p>
    <w:p w14:paraId="6957CED9" w14:textId="01BBF4B3" w:rsidR="00FD28DB" w:rsidRPr="00F929E4" w:rsidRDefault="00FD28DB" w:rsidP="00FD28DB">
      <w:pPr>
        <w:pStyle w:val="2Nadpis"/>
        <w:numPr>
          <w:ilvl w:val="0"/>
          <w:numId w:val="0"/>
        </w:numPr>
        <w:tabs>
          <w:tab w:val="left" w:pos="709"/>
        </w:tabs>
        <w:jc w:val="both"/>
        <w:rPr>
          <w:rFonts w:ascii="Tahoma" w:hAnsi="Tahoma" w:cs="Tahoma"/>
          <w:sz w:val="20"/>
          <w:szCs w:val="20"/>
        </w:rPr>
      </w:pPr>
      <w:r w:rsidRPr="00F929E4">
        <w:rPr>
          <w:rFonts w:ascii="Tahoma" w:hAnsi="Tahoma" w:cs="Tahoma"/>
          <w:sz w:val="20"/>
          <w:szCs w:val="20"/>
        </w:rPr>
        <w:lastRenderedPageBreak/>
        <w:t xml:space="preserve">Príloha č. </w:t>
      </w:r>
      <w:r w:rsidR="006A0F91" w:rsidRPr="00F929E4">
        <w:rPr>
          <w:rFonts w:ascii="Tahoma" w:hAnsi="Tahoma" w:cs="Tahoma"/>
          <w:sz w:val="20"/>
          <w:szCs w:val="20"/>
        </w:rPr>
        <w:t>4</w:t>
      </w:r>
    </w:p>
    <w:p w14:paraId="68A749B9"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74C437D0"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r w:rsidRPr="00F929E4">
        <w:rPr>
          <w:rFonts w:ascii="Tahoma" w:hAnsi="Tahoma" w:cs="Tahoma"/>
          <w:b/>
          <w:sz w:val="20"/>
          <w:szCs w:val="20"/>
        </w:rPr>
        <w:t>Obchodné meno, adresa alebo sídlo uchádzača:</w:t>
      </w:r>
    </w:p>
    <w:p w14:paraId="269E1F33"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1B1FAC17" w14:textId="77777777" w:rsidR="00FD28DB" w:rsidRPr="00F929E4" w:rsidRDefault="00FD28DB" w:rsidP="00FD28DB">
      <w:pPr>
        <w:pStyle w:val="2Nadpis"/>
        <w:numPr>
          <w:ilvl w:val="0"/>
          <w:numId w:val="0"/>
        </w:numPr>
        <w:pBdr>
          <w:bottom w:val="single" w:sz="12" w:space="1" w:color="auto"/>
        </w:pBdr>
        <w:tabs>
          <w:tab w:val="left" w:pos="709"/>
        </w:tabs>
        <w:jc w:val="both"/>
        <w:rPr>
          <w:rFonts w:ascii="Tahoma" w:hAnsi="Tahoma" w:cs="Tahoma"/>
          <w:b/>
          <w:sz w:val="20"/>
          <w:szCs w:val="20"/>
        </w:rPr>
      </w:pPr>
    </w:p>
    <w:p w14:paraId="2919A98D"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588A4CBB"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4CAE78DA"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5C5F11A5" w14:textId="77777777" w:rsidR="00FD28DB" w:rsidRPr="00F929E4" w:rsidRDefault="00FD28DB" w:rsidP="00FD28DB">
      <w:pPr>
        <w:pStyle w:val="2Nadpis"/>
        <w:numPr>
          <w:ilvl w:val="0"/>
          <w:numId w:val="0"/>
        </w:numPr>
        <w:tabs>
          <w:tab w:val="left" w:pos="709"/>
        </w:tabs>
        <w:jc w:val="center"/>
        <w:rPr>
          <w:rFonts w:ascii="Tahoma" w:hAnsi="Tahoma" w:cs="Tahoma"/>
          <w:b/>
          <w:sz w:val="28"/>
          <w:szCs w:val="20"/>
        </w:rPr>
      </w:pPr>
      <w:r w:rsidRPr="00F929E4">
        <w:rPr>
          <w:rFonts w:ascii="Tahoma" w:hAnsi="Tahoma" w:cs="Tahoma"/>
          <w:b/>
          <w:sz w:val="28"/>
          <w:szCs w:val="20"/>
        </w:rPr>
        <w:t>ČESTNÉ PREHLÁSENIE</w:t>
      </w:r>
    </w:p>
    <w:p w14:paraId="4634C799"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71DA1E8F" w14:textId="77777777" w:rsidR="00FD28DB" w:rsidRPr="00F929E4" w:rsidRDefault="00FD28DB" w:rsidP="00FD28DB">
      <w:pPr>
        <w:pStyle w:val="2Nadpis"/>
        <w:numPr>
          <w:ilvl w:val="0"/>
          <w:numId w:val="0"/>
        </w:numPr>
        <w:tabs>
          <w:tab w:val="left" w:pos="709"/>
        </w:tabs>
        <w:spacing w:line="480" w:lineRule="auto"/>
        <w:jc w:val="both"/>
        <w:rPr>
          <w:rFonts w:ascii="Tahoma" w:hAnsi="Tahoma" w:cs="Tahoma"/>
          <w:sz w:val="20"/>
          <w:szCs w:val="20"/>
        </w:rPr>
      </w:pPr>
    </w:p>
    <w:p w14:paraId="57D335F4" w14:textId="77777777" w:rsidR="00FD28DB" w:rsidRPr="00F929E4" w:rsidRDefault="00FD28DB" w:rsidP="00FD28DB">
      <w:pPr>
        <w:pStyle w:val="2Nadpis"/>
        <w:numPr>
          <w:ilvl w:val="0"/>
          <w:numId w:val="0"/>
        </w:numPr>
        <w:tabs>
          <w:tab w:val="left" w:pos="709"/>
        </w:tabs>
        <w:spacing w:line="480" w:lineRule="auto"/>
        <w:jc w:val="both"/>
        <w:rPr>
          <w:rFonts w:ascii="Tahoma" w:hAnsi="Tahoma" w:cs="Tahoma"/>
          <w:i/>
          <w:sz w:val="20"/>
          <w:szCs w:val="20"/>
        </w:rPr>
      </w:pPr>
      <w:r w:rsidRPr="00F929E4">
        <w:rPr>
          <w:rFonts w:ascii="Tahoma" w:hAnsi="Tahoma" w:cs="Tahoma"/>
          <w:sz w:val="20"/>
          <w:szCs w:val="20"/>
        </w:rPr>
        <w:t>Ja, .................................................................... (</w:t>
      </w:r>
      <w:r w:rsidRPr="00F929E4">
        <w:rPr>
          <w:rFonts w:ascii="Tahoma" w:hAnsi="Tahoma" w:cs="Tahoma"/>
          <w:i/>
          <w:sz w:val="20"/>
          <w:szCs w:val="20"/>
        </w:rPr>
        <w:t>meno, priezvisko, titul),</w:t>
      </w:r>
    </w:p>
    <w:p w14:paraId="5CC9C1F5" w14:textId="77777777" w:rsidR="00FD28DB" w:rsidRPr="00F929E4" w:rsidRDefault="00FD28DB" w:rsidP="00FD28DB">
      <w:pPr>
        <w:pStyle w:val="2Nadpis"/>
        <w:numPr>
          <w:ilvl w:val="0"/>
          <w:numId w:val="0"/>
        </w:numPr>
        <w:tabs>
          <w:tab w:val="left" w:pos="709"/>
        </w:tabs>
        <w:spacing w:line="480" w:lineRule="auto"/>
        <w:jc w:val="both"/>
        <w:rPr>
          <w:rFonts w:ascii="Tahoma" w:hAnsi="Tahoma" w:cs="Tahoma"/>
          <w:sz w:val="20"/>
          <w:szCs w:val="20"/>
        </w:rPr>
      </w:pPr>
      <w:r w:rsidRPr="00F929E4">
        <w:rPr>
          <w:rFonts w:ascii="Tahoma" w:hAnsi="Tahoma" w:cs="Tahoma"/>
          <w:sz w:val="20"/>
          <w:szCs w:val="20"/>
        </w:rPr>
        <w:t>ako osoba oprávnená konať za spoločnosť / firmu..................................... (</w:t>
      </w:r>
      <w:r w:rsidRPr="00F929E4">
        <w:rPr>
          <w:rFonts w:ascii="Tahoma" w:hAnsi="Tahoma" w:cs="Tahoma"/>
          <w:i/>
          <w:sz w:val="20"/>
          <w:szCs w:val="20"/>
        </w:rPr>
        <w:t xml:space="preserve">úplný a presný názov spoločnosti / firmy v zmysle výpisu z príslušného obchodného registra), </w:t>
      </w:r>
      <w:r w:rsidRPr="00F929E4">
        <w:rPr>
          <w:rFonts w:ascii="Tahoma" w:hAnsi="Tahoma" w:cs="Tahoma"/>
          <w:sz w:val="20"/>
          <w:szCs w:val="20"/>
        </w:rPr>
        <w:t xml:space="preserve">so sídlom ................................................................, IČO: ......................................, zapísaná v .............................................................................................. </w:t>
      </w:r>
      <w:r w:rsidRPr="00F929E4">
        <w:rPr>
          <w:rFonts w:ascii="Tahoma" w:hAnsi="Tahoma" w:cs="Tahoma"/>
          <w:i/>
          <w:sz w:val="20"/>
          <w:szCs w:val="20"/>
        </w:rPr>
        <w:t>(údaje z príslušného obchodného registra)</w:t>
      </w:r>
    </w:p>
    <w:p w14:paraId="4322B88F"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260F16A6" w14:textId="77777777" w:rsidR="00FD28DB" w:rsidRPr="00F929E4" w:rsidRDefault="00FD28DB" w:rsidP="00FD28DB">
      <w:pPr>
        <w:pStyle w:val="2Nadpis"/>
        <w:numPr>
          <w:ilvl w:val="0"/>
          <w:numId w:val="0"/>
        </w:numPr>
        <w:tabs>
          <w:tab w:val="left" w:pos="709"/>
        </w:tabs>
        <w:jc w:val="center"/>
        <w:rPr>
          <w:rFonts w:ascii="Tahoma" w:hAnsi="Tahoma" w:cs="Tahoma"/>
          <w:sz w:val="20"/>
          <w:szCs w:val="20"/>
        </w:rPr>
      </w:pPr>
      <w:r w:rsidRPr="00F929E4">
        <w:rPr>
          <w:rFonts w:ascii="Tahoma" w:hAnsi="Tahoma" w:cs="Tahoma"/>
          <w:b/>
          <w:sz w:val="20"/>
          <w:szCs w:val="20"/>
        </w:rPr>
        <w:t>ČESTNE PREHLASUJEM,</w:t>
      </w:r>
    </w:p>
    <w:p w14:paraId="2BE4A9D5"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7E542DD0"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7E6E71CE" w14:textId="12BDDB4D" w:rsidR="00FD28DB" w:rsidRPr="00F929E4" w:rsidRDefault="00FD28DB" w:rsidP="00FD28DB">
      <w:pPr>
        <w:pStyle w:val="2Nadpis"/>
        <w:numPr>
          <w:ilvl w:val="0"/>
          <w:numId w:val="0"/>
        </w:numPr>
        <w:tabs>
          <w:tab w:val="left" w:pos="709"/>
        </w:tabs>
        <w:spacing w:line="360" w:lineRule="auto"/>
        <w:jc w:val="both"/>
        <w:rPr>
          <w:rFonts w:ascii="Tahoma" w:hAnsi="Tahoma" w:cs="Tahoma"/>
          <w:i/>
          <w:sz w:val="20"/>
          <w:szCs w:val="20"/>
        </w:rPr>
      </w:pPr>
      <w:r w:rsidRPr="00F929E4">
        <w:rPr>
          <w:rFonts w:ascii="Tahoma" w:hAnsi="Tahoma" w:cs="Tahoma"/>
          <w:sz w:val="20"/>
          <w:szCs w:val="20"/>
        </w:rPr>
        <w:t xml:space="preserve">že údaje uvedené vo všetkých dokladoch a dokumentoch predložených v rámci ponuky na predmet zákazky </w:t>
      </w:r>
      <w:r w:rsidR="00AB483D" w:rsidRPr="00F929E4">
        <w:rPr>
          <w:rFonts w:ascii="Tahoma" w:hAnsi="Tahoma" w:cs="Tahoma"/>
          <w:sz w:val="20"/>
          <w:szCs w:val="20"/>
        </w:rPr>
        <w:t>„</w:t>
      </w:r>
      <w:r w:rsidR="00877431">
        <w:rPr>
          <w:rFonts w:ascii="Tahoma" w:hAnsi="Tahoma" w:cs="Tahoma"/>
          <w:sz w:val="20"/>
          <w:szCs w:val="20"/>
        </w:rPr>
        <w:t>Technológie na výrobu vína</w:t>
      </w:r>
      <w:r w:rsidR="00AB483D" w:rsidRPr="00F929E4">
        <w:rPr>
          <w:rFonts w:ascii="Tahoma" w:hAnsi="Tahoma" w:cs="Tahoma"/>
          <w:sz w:val="20"/>
          <w:szCs w:val="20"/>
        </w:rPr>
        <w:t>“,</w:t>
      </w:r>
    </w:p>
    <w:p w14:paraId="6E10E5BE"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194A983F"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DBF63DB" w14:textId="77777777" w:rsidR="00FD28DB" w:rsidRPr="00F929E4" w:rsidRDefault="00FD28DB" w:rsidP="00FD28DB">
      <w:pPr>
        <w:pStyle w:val="2Nadpis"/>
        <w:numPr>
          <w:ilvl w:val="0"/>
          <w:numId w:val="0"/>
        </w:numPr>
        <w:tabs>
          <w:tab w:val="left" w:pos="709"/>
        </w:tabs>
        <w:jc w:val="center"/>
        <w:rPr>
          <w:rFonts w:ascii="Tahoma" w:hAnsi="Tahoma" w:cs="Tahoma"/>
          <w:b/>
          <w:sz w:val="20"/>
          <w:szCs w:val="20"/>
        </w:rPr>
      </w:pPr>
      <w:r w:rsidRPr="00F929E4">
        <w:rPr>
          <w:rFonts w:ascii="Tahoma" w:hAnsi="Tahoma" w:cs="Tahoma"/>
          <w:b/>
          <w:sz w:val="20"/>
          <w:szCs w:val="20"/>
        </w:rPr>
        <w:t>sú pravdivé a úplné</w:t>
      </w:r>
    </w:p>
    <w:p w14:paraId="1266A087" w14:textId="77777777" w:rsidR="00FD28DB" w:rsidRPr="00F929E4" w:rsidRDefault="00FD28DB" w:rsidP="00FD28DB">
      <w:pPr>
        <w:pStyle w:val="2Nadpis"/>
        <w:numPr>
          <w:ilvl w:val="0"/>
          <w:numId w:val="0"/>
        </w:numPr>
        <w:tabs>
          <w:tab w:val="left" w:pos="709"/>
        </w:tabs>
        <w:jc w:val="center"/>
        <w:rPr>
          <w:rFonts w:ascii="Tahoma" w:hAnsi="Tahoma" w:cs="Tahoma"/>
          <w:b/>
          <w:sz w:val="20"/>
          <w:szCs w:val="20"/>
        </w:rPr>
      </w:pPr>
    </w:p>
    <w:p w14:paraId="062917F7" w14:textId="0F454DA6" w:rsidR="00FD28DB" w:rsidRPr="00F929E4" w:rsidRDefault="00FD28DB" w:rsidP="00FD28DB">
      <w:pPr>
        <w:pStyle w:val="2Nadpis"/>
        <w:numPr>
          <w:ilvl w:val="0"/>
          <w:numId w:val="0"/>
        </w:numPr>
        <w:tabs>
          <w:tab w:val="left" w:pos="709"/>
        </w:tabs>
        <w:spacing w:line="360" w:lineRule="auto"/>
        <w:jc w:val="both"/>
        <w:rPr>
          <w:rFonts w:ascii="Tahoma" w:hAnsi="Tahoma" w:cs="Tahoma"/>
          <w:sz w:val="20"/>
          <w:szCs w:val="20"/>
        </w:rPr>
      </w:pPr>
      <w:r w:rsidRPr="00F929E4">
        <w:rPr>
          <w:rFonts w:ascii="Tahoma" w:hAnsi="Tahoma" w:cs="Tahoma"/>
          <w:sz w:val="20"/>
          <w:szCs w:val="20"/>
        </w:rPr>
        <w:t xml:space="preserve">a zároveň dávam súhlas k tomu, že doklady a informácie poskytnuté v rámci tejto verejnej súťaže, môže obstarávateľ spracovávať v zmysle </w:t>
      </w:r>
      <w:r w:rsidR="000471CD" w:rsidRPr="00F929E4">
        <w:rPr>
          <w:rFonts w:ascii="Tahoma" w:hAnsi="Tahoma" w:cs="Tahoma"/>
          <w:sz w:val="20"/>
          <w:szCs w:val="20"/>
        </w:rPr>
        <w:t>Zákona č.18/2018 Z. z. o ochrane osobných údajov a o zmene a doplnení niektorých zákonov a Nariadením európskeho parlamentu a rady (EÚ) 2016/679 z 27. apríla 2016 o ochrane fyzických osôb pri spracúvaní osobných údajov a o voľnom pohybe takýchto údajov</w:t>
      </w:r>
      <w:r w:rsidRPr="00F929E4">
        <w:rPr>
          <w:rFonts w:ascii="Tahoma" w:hAnsi="Tahoma" w:cs="Tahoma"/>
          <w:sz w:val="20"/>
          <w:szCs w:val="20"/>
        </w:rPr>
        <w:t>.</w:t>
      </w:r>
    </w:p>
    <w:p w14:paraId="718905B1"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30AC4286"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B80E5D2"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r w:rsidRPr="00F929E4">
        <w:rPr>
          <w:rFonts w:ascii="Tahoma" w:hAnsi="Tahoma" w:cs="Tahoma"/>
          <w:sz w:val="20"/>
          <w:szCs w:val="20"/>
        </w:rPr>
        <w:t>V ................................................., dňa:..............................................</w:t>
      </w:r>
    </w:p>
    <w:p w14:paraId="7AFD8CA4"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6C096A3C"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403D66F9"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0EA43CF2"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4DC2C543"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441681C4"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2E7D21A8"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118101A0"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r w:rsidRPr="00F929E4">
        <w:rPr>
          <w:rFonts w:ascii="Tahoma" w:hAnsi="Tahoma" w:cs="Tahoma"/>
          <w:sz w:val="20"/>
          <w:szCs w:val="20"/>
        </w:rPr>
        <w:t>...............................................................................</w:t>
      </w:r>
    </w:p>
    <w:p w14:paraId="1D281791" w14:textId="77777777" w:rsidR="00FD28DB" w:rsidRPr="00F929E4" w:rsidRDefault="00FD28DB" w:rsidP="00FD28DB">
      <w:pPr>
        <w:pStyle w:val="2Nadpis"/>
        <w:numPr>
          <w:ilvl w:val="0"/>
          <w:numId w:val="0"/>
        </w:numPr>
        <w:tabs>
          <w:tab w:val="left" w:pos="709"/>
        </w:tabs>
        <w:jc w:val="both"/>
        <w:rPr>
          <w:rFonts w:ascii="Tahoma" w:hAnsi="Tahoma" w:cs="Tahoma"/>
          <w:i/>
          <w:sz w:val="20"/>
          <w:szCs w:val="20"/>
        </w:rPr>
      </w:pPr>
      <w:r w:rsidRPr="00F929E4">
        <w:rPr>
          <w:rFonts w:ascii="Tahoma" w:hAnsi="Tahoma" w:cs="Tahoma"/>
          <w:i/>
          <w:sz w:val="20"/>
          <w:szCs w:val="20"/>
        </w:rPr>
        <w:t xml:space="preserve">        Pečiatka a podpis štatutárneho zástupcu</w:t>
      </w:r>
    </w:p>
    <w:p w14:paraId="261CD13F" w14:textId="77777777" w:rsidR="00FD28DB" w:rsidRPr="00F929E4" w:rsidRDefault="00FD28DB" w:rsidP="00FD28DB">
      <w:pPr>
        <w:rPr>
          <w:rFonts w:ascii="Tahoma" w:hAnsi="Tahoma" w:cs="Tahoma"/>
          <w:i/>
          <w:sz w:val="20"/>
          <w:szCs w:val="20"/>
          <w:highlight w:val="yellow"/>
        </w:rPr>
      </w:pPr>
    </w:p>
    <w:p w14:paraId="3A9420E0" w14:textId="77777777" w:rsidR="00CB19F7" w:rsidRPr="00F929E4" w:rsidRDefault="00CB19F7" w:rsidP="00CB19F7">
      <w:pPr>
        <w:rPr>
          <w:rFonts w:ascii="Tahoma" w:hAnsi="Tahoma" w:cs="Tahoma"/>
          <w:i/>
          <w:sz w:val="20"/>
          <w:szCs w:val="20"/>
          <w:highlight w:val="yellow"/>
        </w:rPr>
      </w:pPr>
    </w:p>
    <w:p w14:paraId="5FBDF3AF" w14:textId="77777777" w:rsidR="00382F01" w:rsidRPr="00F929E4" w:rsidRDefault="00382F01" w:rsidP="00CB19F7">
      <w:pPr>
        <w:pStyle w:val="Zkladntext"/>
        <w:rPr>
          <w:rFonts w:ascii="Tahoma" w:hAnsi="Tahoma" w:cs="Tahoma"/>
          <w:b/>
          <w:bCs/>
          <w:highlight w:val="yellow"/>
        </w:rPr>
      </w:pPr>
    </w:p>
    <w:p w14:paraId="08625978" w14:textId="77777777" w:rsidR="000224C3" w:rsidRPr="00F929E4" w:rsidRDefault="000224C3" w:rsidP="00382F01">
      <w:pPr>
        <w:pStyle w:val="Zkladntext"/>
        <w:jc w:val="center"/>
        <w:rPr>
          <w:rFonts w:ascii="Tahoma" w:hAnsi="Tahoma" w:cs="Tahoma"/>
          <w:b/>
          <w:bCs/>
          <w:highlight w:val="yellow"/>
        </w:rPr>
        <w:sectPr w:rsidR="000224C3" w:rsidRPr="00F929E4" w:rsidSect="00B11D40">
          <w:pgSz w:w="11906" w:h="16838" w:code="9"/>
          <w:pgMar w:top="1134" w:right="1134" w:bottom="1134" w:left="1134" w:header="709" w:footer="510" w:gutter="0"/>
          <w:pgNumType w:start="1" w:chapStyle="1" w:chapSep="period"/>
          <w:cols w:space="720"/>
          <w:titlePg/>
          <w:docGrid w:linePitch="360"/>
        </w:sectPr>
      </w:pPr>
    </w:p>
    <w:p w14:paraId="5DE28073" w14:textId="7FDA6245" w:rsidR="000224C3" w:rsidRPr="00F929E4" w:rsidRDefault="000224C3" w:rsidP="000224C3">
      <w:pPr>
        <w:pStyle w:val="Zkladntext"/>
        <w:rPr>
          <w:rFonts w:ascii="Tahoma" w:hAnsi="Tahoma" w:cs="Tahoma"/>
          <w:sz w:val="20"/>
          <w:szCs w:val="20"/>
        </w:rPr>
      </w:pPr>
      <w:r w:rsidRPr="00F929E4">
        <w:rPr>
          <w:rFonts w:ascii="Tahoma" w:hAnsi="Tahoma" w:cs="Tahoma"/>
          <w:sz w:val="20"/>
          <w:szCs w:val="20"/>
        </w:rPr>
        <w:lastRenderedPageBreak/>
        <w:t xml:space="preserve">Príloha č. </w:t>
      </w:r>
      <w:r w:rsidR="006A0F91" w:rsidRPr="00F929E4">
        <w:rPr>
          <w:rFonts w:ascii="Tahoma" w:hAnsi="Tahoma" w:cs="Tahoma"/>
          <w:sz w:val="20"/>
          <w:szCs w:val="20"/>
        </w:rPr>
        <w:t>5</w:t>
      </w:r>
      <w:r w:rsidRPr="00F929E4">
        <w:rPr>
          <w:rFonts w:ascii="Tahoma" w:hAnsi="Tahoma" w:cs="Tahoma"/>
          <w:sz w:val="20"/>
          <w:szCs w:val="20"/>
        </w:rPr>
        <w:t xml:space="preserve"> – </w:t>
      </w:r>
      <w:r w:rsidR="000554AD" w:rsidRPr="00F929E4">
        <w:rPr>
          <w:rFonts w:ascii="Tahoma" w:hAnsi="Tahoma" w:cs="Tahoma"/>
          <w:sz w:val="20"/>
          <w:szCs w:val="20"/>
        </w:rPr>
        <w:t>Formulár cenovej ponuky.</w:t>
      </w:r>
    </w:p>
    <w:p w14:paraId="480082AB" w14:textId="77777777" w:rsidR="000554AD" w:rsidRPr="00F929E4" w:rsidRDefault="000554AD" w:rsidP="000224C3">
      <w:pPr>
        <w:pStyle w:val="Zkladntext"/>
        <w:rPr>
          <w:rFonts w:ascii="Tahoma" w:hAnsi="Tahoma" w:cs="Tahoma"/>
          <w:sz w:val="20"/>
          <w:szCs w:val="20"/>
        </w:rPr>
      </w:pPr>
    </w:p>
    <w:p w14:paraId="56A1C485" w14:textId="01FAE0DD" w:rsidR="000554AD" w:rsidRPr="00F929E4" w:rsidRDefault="000554AD" w:rsidP="000224C3">
      <w:pPr>
        <w:pStyle w:val="Zkladntext"/>
        <w:rPr>
          <w:rFonts w:ascii="Tahoma" w:hAnsi="Tahoma" w:cs="Tahoma"/>
          <w:sz w:val="20"/>
          <w:szCs w:val="20"/>
        </w:rPr>
      </w:pPr>
      <w:r w:rsidRPr="00F929E4">
        <w:rPr>
          <w:rFonts w:ascii="Tahoma" w:hAnsi="Tahoma" w:cs="Tahoma"/>
          <w:sz w:val="20"/>
          <w:szCs w:val="20"/>
        </w:rPr>
        <w:t xml:space="preserve">Osobitná príloha, </w:t>
      </w:r>
      <w:proofErr w:type="spellStart"/>
      <w:r w:rsidRPr="00F929E4">
        <w:rPr>
          <w:rFonts w:ascii="Tahoma" w:hAnsi="Tahoma" w:cs="Tahoma"/>
          <w:sz w:val="20"/>
          <w:szCs w:val="20"/>
        </w:rPr>
        <w:t>excel</w:t>
      </w:r>
      <w:proofErr w:type="spellEnd"/>
      <w:r w:rsidRPr="00F929E4">
        <w:rPr>
          <w:rFonts w:ascii="Tahoma" w:hAnsi="Tahoma" w:cs="Tahoma"/>
          <w:sz w:val="20"/>
          <w:szCs w:val="20"/>
        </w:rPr>
        <w:t>.</w:t>
      </w:r>
    </w:p>
    <w:p w14:paraId="50542AF3" w14:textId="77777777" w:rsidR="000554AD" w:rsidRPr="00F929E4" w:rsidRDefault="000554AD" w:rsidP="000224C3">
      <w:pPr>
        <w:pStyle w:val="Zkladntext"/>
        <w:rPr>
          <w:rFonts w:ascii="Tahoma" w:hAnsi="Tahoma" w:cs="Tahoma"/>
          <w:sz w:val="20"/>
          <w:szCs w:val="20"/>
          <w:highlight w:val="yellow"/>
        </w:rPr>
        <w:sectPr w:rsidR="000554AD" w:rsidRPr="00F929E4" w:rsidSect="00B11D40">
          <w:pgSz w:w="11906" w:h="16838" w:code="9"/>
          <w:pgMar w:top="1134" w:right="1134" w:bottom="1134" w:left="1134" w:header="709" w:footer="510" w:gutter="0"/>
          <w:pgNumType w:start="1" w:chapStyle="1" w:chapSep="period"/>
          <w:cols w:space="720"/>
          <w:titlePg/>
          <w:docGrid w:linePitch="360"/>
        </w:sectPr>
      </w:pPr>
    </w:p>
    <w:p w14:paraId="5566A07B" w14:textId="2889751B" w:rsidR="000224C3" w:rsidRPr="00F929E4" w:rsidRDefault="000224C3" w:rsidP="000224C3">
      <w:pPr>
        <w:pStyle w:val="Zkladntext"/>
        <w:rPr>
          <w:rFonts w:ascii="Tahoma" w:hAnsi="Tahoma" w:cs="Tahoma"/>
          <w:sz w:val="20"/>
          <w:szCs w:val="20"/>
        </w:rPr>
      </w:pPr>
      <w:r w:rsidRPr="00F929E4">
        <w:rPr>
          <w:rFonts w:ascii="Tahoma" w:hAnsi="Tahoma" w:cs="Tahoma"/>
          <w:sz w:val="20"/>
          <w:szCs w:val="20"/>
        </w:rPr>
        <w:lastRenderedPageBreak/>
        <w:t xml:space="preserve">Príloha č. </w:t>
      </w:r>
      <w:r w:rsidR="00971DFA" w:rsidRPr="00F929E4">
        <w:rPr>
          <w:rFonts w:ascii="Tahoma" w:hAnsi="Tahoma" w:cs="Tahoma"/>
          <w:sz w:val="20"/>
          <w:szCs w:val="20"/>
        </w:rPr>
        <w:t>6</w:t>
      </w:r>
      <w:r w:rsidRPr="00F929E4">
        <w:rPr>
          <w:rFonts w:ascii="Tahoma" w:hAnsi="Tahoma" w:cs="Tahoma"/>
          <w:sz w:val="20"/>
          <w:szCs w:val="20"/>
        </w:rPr>
        <w:t xml:space="preserve"> – </w:t>
      </w:r>
      <w:r w:rsidR="000554AD" w:rsidRPr="00F929E4">
        <w:rPr>
          <w:rFonts w:ascii="Tahoma" w:hAnsi="Tahoma" w:cs="Tahoma"/>
          <w:sz w:val="20"/>
          <w:szCs w:val="20"/>
        </w:rPr>
        <w:t>Technické parametre predmetu zákazky</w:t>
      </w:r>
      <w:r w:rsidRPr="00F929E4">
        <w:rPr>
          <w:rFonts w:ascii="Tahoma" w:hAnsi="Tahoma" w:cs="Tahoma"/>
          <w:sz w:val="20"/>
          <w:szCs w:val="20"/>
        </w:rPr>
        <w:t>.</w:t>
      </w:r>
    </w:p>
    <w:p w14:paraId="5458E07E" w14:textId="77777777" w:rsidR="002C521C" w:rsidRPr="00F929E4" w:rsidRDefault="002C521C" w:rsidP="000224C3">
      <w:pPr>
        <w:pStyle w:val="Zkladntext"/>
        <w:rPr>
          <w:rFonts w:ascii="Tahoma" w:hAnsi="Tahoma" w:cs="Tahoma"/>
          <w:sz w:val="20"/>
          <w:szCs w:val="20"/>
        </w:rPr>
      </w:pPr>
    </w:p>
    <w:p w14:paraId="70A9135E" w14:textId="6CDFA42B" w:rsidR="002C521C" w:rsidRPr="00F929E4" w:rsidRDefault="002C521C" w:rsidP="000224C3">
      <w:pPr>
        <w:pStyle w:val="Zkladntext"/>
        <w:rPr>
          <w:rFonts w:ascii="Tahoma" w:hAnsi="Tahoma" w:cs="Tahoma"/>
          <w:sz w:val="20"/>
          <w:szCs w:val="20"/>
        </w:rPr>
      </w:pPr>
      <w:r w:rsidRPr="00F929E4">
        <w:rPr>
          <w:rFonts w:ascii="Tahoma" w:hAnsi="Tahoma" w:cs="Tahoma"/>
          <w:sz w:val="20"/>
          <w:szCs w:val="20"/>
        </w:rPr>
        <w:t xml:space="preserve">Osobitná príloha, </w:t>
      </w:r>
      <w:proofErr w:type="spellStart"/>
      <w:r w:rsidRPr="00F929E4">
        <w:rPr>
          <w:rFonts w:ascii="Tahoma" w:hAnsi="Tahoma" w:cs="Tahoma"/>
          <w:sz w:val="20"/>
          <w:szCs w:val="20"/>
        </w:rPr>
        <w:t>excel</w:t>
      </w:r>
      <w:proofErr w:type="spellEnd"/>
      <w:r w:rsidRPr="00F929E4">
        <w:rPr>
          <w:rFonts w:ascii="Tahoma" w:hAnsi="Tahoma" w:cs="Tahoma"/>
          <w:sz w:val="20"/>
          <w:szCs w:val="20"/>
        </w:rPr>
        <w:t>.</w:t>
      </w:r>
    </w:p>
    <w:p w14:paraId="4DE8E25D" w14:textId="4E062C68" w:rsidR="000224C3" w:rsidRPr="00F929E4" w:rsidRDefault="000224C3" w:rsidP="000224C3">
      <w:pPr>
        <w:pStyle w:val="Zkladntext"/>
        <w:rPr>
          <w:rFonts w:ascii="Tahoma" w:hAnsi="Tahoma" w:cs="Tahoma"/>
          <w:b/>
          <w:bCs/>
        </w:rPr>
      </w:pPr>
    </w:p>
    <w:p w14:paraId="153A7743" w14:textId="70C9CA49" w:rsidR="00FD28DB" w:rsidRPr="00F929E4" w:rsidRDefault="00FD28DB" w:rsidP="00382F01">
      <w:pPr>
        <w:pStyle w:val="Zkladntext"/>
        <w:jc w:val="center"/>
        <w:rPr>
          <w:rFonts w:ascii="Tahoma" w:hAnsi="Tahoma" w:cs="Tahoma"/>
          <w:b/>
          <w:bCs/>
          <w:highlight w:val="yellow"/>
        </w:rPr>
        <w:sectPr w:rsidR="00FD28DB" w:rsidRPr="00F929E4" w:rsidSect="00B11D40">
          <w:pgSz w:w="11906" w:h="16838" w:code="9"/>
          <w:pgMar w:top="1134" w:right="1134" w:bottom="1134" w:left="1134" w:header="709" w:footer="510" w:gutter="0"/>
          <w:pgNumType w:start="1" w:chapStyle="1" w:chapSep="period"/>
          <w:cols w:space="720"/>
          <w:titlePg/>
          <w:docGrid w:linePitch="360"/>
        </w:sectPr>
      </w:pPr>
    </w:p>
    <w:p w14:paraId="21E48B13" w14:textId="7DDE7344" w:rsidR="006E3F81" w:rsidRPr="00F929E4" w:rsidRDefault="003633FB" w:rsidP="00E81B20">
      <w:pPr>
        <w:rPr>
          <w:rFonts w:ascii="Tahoma" w:hAnsi="Tahoma" w:cs="Tahoma"/>
          <w:sz w:val="20"/>
          <w:szCs w:val="20"/>
        </w:rPr>
      </w:pPr>
      <w:r w:rsidRPr="00F929E4">
        <w:rPr>
          <w:rFonts w:ascii="Tahoma" w:hAnsi="Tahoma" w:cs="Tahoma"/>
          <w:sz w:val="20"/>
          <w:szCs w:val="20"/>
        </w:rPr>
        <w:lastRenderedPageBreak/>
        <w:t xml:space="preserve">Príloha č. </w:t>
      </w:r>
      <w:r w:rsidR="00971DFA" w:rsidRPr="00F929E4">
        <w:rPr>
          <w:rFonts w:ascii="Tahoma" w:hAnsi="Tahoma" w:cs="Tahoma"/>
          <w:sz w:val="20"/>
          <w:szCs w:val="20"/>
        </w:rPr>
        <w:t>7</w:t>
      </w:r>
      <w:r w:rsidRPr="00F929E4">
        <w:rPr>
          <w:rFonts w:ascii="Tahoma" w:hAnsi="Tahoma" w:cs="Tahoma"/>
          <w:sz w:val="20"/>
          <w:szCs w:val="20"/>
        </w:rPr>
        <w:t xml:space="preserve"> Návrh zmluvy</w:t>
      </w:r>
    </w:p>
    <w:p w14:paraId="2186E96E" w14:textId="77777777" w:rsidR="00FF1B6B" w:rsidRPr="00F929E4" w:rsidRDefault="00FF1B6B" w:rsidP="00E81B20">
      <w:pPr>
        <w:rPr>
          <w:rFonts w:ascii="Tahoma" w:hAnsi="Tahoma" w:cs="Tahoma"/>
          <w:sz w:val="20"/>
          <w:szCs w:val="20"/>
          <w:highlight w:val="yellow"/>
        </w:rPr>
        <w:sectPr w:rsidR="00FF1B6B" w:rsidRPr="00F929E4" w:rsidSect="00B11D40">
          <w:headerReference w:type="default" r:id="rId9"/>
          <w:pgSz w:w="11906" w:h="16838" w:code="9"/>
          <w:pgMar w:top="1134" w:right="1134" w:bottom="1134" w:left="1134" w:header="709" w:footer="510" w:gutter="0"/>
          <w:pgNumType w:start="1" w:chapStyle="1" w:chapSep="period"/>
          <w:cols w:space="720"/>
          <w:titlePg/>
          <w:docGrid w:linePitch="360"/>
        </w:sectPr>
      </w:pPr>
    </w:p>
    <w:p w14:paraId="010DAB10" w14:textId="77777777" w:rsidR="00515FD4" w:rsidRPr="00A236B7" w:rsidRDefault="00515FD4" w:rsidP="00515FD4">
      <w:pPr>
        <w:pStyle w:val="Zkladntext"/>
        <w:jc w:val="center"/>
        <w:rPr>
          <w:rFonts w:ascii="Arial" w:hAnsi="Arial" w:cs="Arial"/>
          <w:sz w:val="28"/>
          <w:szCs w:val="28"/>
        </w:rPr>
      </w:pPr>
      <w:r w:rsidRPr="00A236B7">
        <w:rPr>
          <w:rFonts w:ascii="Arial" w:hAnsi="Arial" w:cs="Arial"/>
          <w:b/>
          <w:bCs/>
          <w:sz w:val="28"/>
          <w:szCs w:val="28"/>
        </w:rPr>
        <w:lastRenderedPageBreak/>
        <w:t>KÚPNA  ZMLUVA</w:t>
      </w:r>
    </w:p>
    <w:p w14:paraId="04683AC4" w14:textId="77777777" w:rsidR="00515FD4" w:rsidRPr="00A236B7" w:rsidRDefault="00515FD4" w:rsidP="00515FD4">
      <w:pPr>
        <w:pStyle w:val="Zkladntext"/>
        <w:jc w:val="center"/>
        <w:rPr>
          <w:rFonts w:ascii="Arial" w:hAnsi="Arial" w:cs="Arial"/>
          <w:sz w:val="20"/>
          <w:szCs w:val="20"/>
        </w:rPr>
      </w:pPr>
      <w:r w:rsidRPr="00A236B7">
        <w:rPr>
          <w:rFonts w:ascii="Arial" w:hAnsi="Arial" w:cs="Arial"/>
          <w:sz w:val="20"/>
          <w:szCs w:val="20"/>
        </w:rPr>
        <w:t xml:space="preserve">uzavretá v zmysle § 409 a </w:t>
      </w:r>
      <w:proofErr w:type="spellStart"/>
      <w:r w:rsidRPr="00A236B7">
        <w:rPr>
          <w:rFonts w:ascii="Arial" w:hAnsi="Arial" w:cs="Arial"/>
          <w:sz w:val="20"/>
          <w:szCs w:val="20"/>
        </w:rPr>
        <w:t>nasl</w:t>
      </w:r>
      <w:proofErr w:type="spellEnd"/>
      <w:r w:rsidRPr="00A236B7">
        <w:rPr>
          <w:rFonts w:ascii="Arial" w:hAnsi="Arial" w:cs="Arial"/>
          <w:sz w:val="20"/>
          <w:szCs w:val="20"/>
        </w:rPr>
        <w:t>. Obchodného zákonníka v znení neskorších predpisov</w:t>
      </w:r>
    </w:p>
    <w:p w14:paraId="2DA31C4A" w14:textId="77777777" w:rsidR="00515FD4" w:rsidRPr="00A236B7" w:rsidRDefault="00515FD4" w:rsidP="00515FD4">
      <w:pPr>
        <w:pStyle w:val="Zkladntext"/>
        <w:jc w:val="center"/>
        <w:rPr>
          <w:rFonts w:ascii="Arial" w:hAnsi="Arial" w:cs="Arial"/>
          <w:sz w:val="20"/>
          <w:szCs w:val="20"/>
        </w:rPr>
      </w:pPr>
      <w:r w:rsidRPr="00A236B7">
        <w:rPr>
          <w:rFonts w:ascii="Arial" w:hAnsi="Arial" w:cs="Arial"/>
          <w:sz w:val="20"/>
          <w:szCs w:val="20"/>
        </w:rPr>
        <w:t>------------------------------------------------------------------------------------------------------------------</w:t>
      </w:r>
    </w:p>
    <w:p w14:paraId="658112DD" w14:textId="77777777" w:rsidR="00515FD4" w:rsidRPr="00A236B7" w:rsidRDefault="00515FD4" w:rsidP="00515FD4">
      <w:pPr>
        <w:pStyle w:val="Zkladntext"/>
        <w:rPr>
          <w:rFonts w:ascii="Arial" w:hAnsi="Arial" w:cs="Arial"/>
          <w:sz w:val="20"/>
          <w:szCs w:val="20"/>
        </w:rPr>
      </w:pPr>
    </w:p>
    <w:p w14:paraId="23BD89E2" w14:textId="77777777" w:rsidR="00515FD4" w:rsidRPr="00A236B7" w:rsidRDefault="00515FD4" w:rsidP="00515FD4">
      <w:pPr>
        <w:pStyle w:val="Zkladntext"/>
        <w:jc w:val="left"/>
        <w:rPr>
          <w:rFonts w:ascii="Arial" w:hAnsi="Arial" w:cs="Arial"/>
          <w:b/>
          <w:bCs/>
          <w:sz w:val="20"/>
          <w:szCs w:val="20"/>
        </w:rPr>
      </w:pPr>
      <w:r w:rsidRPr="00A236B7">
        <w:rPr>
          <w:rFonts w:ascii="Arial" w:hAnsi="Arial" w:cs="Arial"/>
          <w:b/>
          <w:bCs/>
          <w:sz w:val="20"/>
          <w:szCs w:val="20"/>
        </w:rPr>
        <w:t>Zmluvné strany :</w:t>
      </w:r>
    </w:p>
    <w:p w14:paraId="395F59F3" w14:textId="77777777" w:rsidR="00515FD4" w:rsidRPr="00A236B7" w:rsidRDefault="00515FD4" w:rsidP="00515FD4">
      <w:pPr>
        <w:pStyle w:val="Zkladntext"/>
        <w:rPr>
          <w:rFonts w:ascii="Arial" w:hAnsi="Arial" w:cs="Arial"/>
          <w:sz w:val="20"/>
          <w:szCs w:val="20"/>
        </w:rPr>
      </w:pPr>
    </w:p>
    <w:p w14:paraId="1A0A979F" w14:textId="77777777" w:rsidR="00515FD4" w:rsidRPr="003C780A" w:rsidRDefault="00515FD4" w:rsidP="00515FD4">
      <w:pPr>
        <w:rPr>
          <w:rFonts w:ascii="Arial" w:hAnsi="Arial" w:cs="Arial"/>
          <w:sz w:val="20"/>
          <w:szCs w:val="20"/>
        </w:rPr>
      </w:pPr>
      <w:r w:rsidRPr="00A236B7">
        <w:rPr>
          <w:rFonts w:ascii="Arial" w:hAnsi="Arial" w:cs="Arial"/>
          <w:sz w:val="20"/>
          <w:szCs w:val="20"/>
        </w:rPr>
        <w:t>Obchodné meno:</w:t>
      </w:r>
      <w:r w:rsidRPr="00A236B7">
        <w:rPr>
          <w:rFonts w:ascii="Arial" w:hAnsi="Arial" w:cs="Arial"/>
          <w:sz w:val="20"/>
          <w:szCs w:val="20"/>
        </w:rPr>
        <w:tab/>
      </w:r>
      <w:r w:rsidRPr="00A236B7">
        <w:rPr>
          <w:rFonts w:ascii="Arial" w:hAnsi="Arial" w:cs="Arial"/>
          <w:sz w:val="20"/>
          <w:szCs w:val="20"/>
        </w:rPr>
        <w:tab/>
      </w:r>
      <w:r w:rsidRPr="003C780A">
        <w:rPr>
          <w:rFonts w:ascii="Arial" w:hAnsi="Arial" w:cs="Arial"/>
          <w:b/>
          <w:bCs/>
          <w:sz w:val="20"/>
          <w:szCs w:val="20"/>
        </w:rPr>
        <w:t xml:space="preserve">HUBERT J.E., </w:t>
      </w:r>
      <w:proofErr w:type="spellStart"/>
      <w:r w:rsidRPr="003C780A">
        <w:rPr>
          <w:rFonts w:ascii="Arial" w:hAnsi="Arial" w:cs="Arial"/>
          <w:b/>
          <w:bCs/>
          <w:sz w:val="20"/>
          <w:szCs w:val="20"/>
        </w:rPr>
        <w:t>s.r.o</w:t>
      </w:r>
      <w:proofErr w:type="spellEnd"/>
      <w:r w:rsidRPr="003C780A">
        <w:rPr>
          <w:rFonts w:ascii="Arial" w:hAnsi="Arial" w:cs="Arial"/>
          <w:b/>
          <w:bCs/>
          <w:sz w:val="20"/>
          <w:szCs w:val="20"/>
        </w:rPr>
        <w:t>.</w:t>
      </w:r>
    </w:p>
    <w:p w14:paraId="23676829" w14:textId="77777777" w:rsidR="00515FD4" w:rsidRPr="003C780A" w:rsidRDefault="00515FD4" w:rsidP="00515FD4">
      <w:pPr>
        <w:rPr>
          <w:rFonts w:ascii="Arial" w:hAnsi="Arial" w:cs="Arial"/>
          <w:sz w:val="20"/>
          <w:szCs w:val="20"/>
        </w:rPr>
      </w:pPr>
      <w:r w:rsidRPr="00A236B7">
        <w:rPr>
          <w:rFonts w:ascii="Arial" w:hAnsi="Arial" w:cs="Arial"/>
          <w:sz w:val="20"/>
          <w:szCs w:val="20"/>
        </w:rPr>
        <w:t>Sídlo:</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3C780A">
        <w:rPr>
          <w:rFonts w:ascii="Arial" w:hAnsi="Arial" w:cs="Arial"/>
          <w:sz w:val="20"/>
          <w:szCs w:val="20"/>
        </w:rPr>
        <w:t>Vinárska 137, Sereď 926 01</w:t>
      </w:r>
      <w:r>
        <w:rPr>
          <w:rFonts w:ascii="Arial" w:hAnsi="Arial" w:cs="Arial"/>
          <w:sz w:val="20"/>
          <w:szCs w:val="20"/>
        </w:rPr>
        <w:t>, Slovenská republika</w:t>
      </w:r>
    </w:p>
    <w:p w14:paraId="5113A59D" w14:textId="77777777" w:rsidR="00515FD4" w:rsidRPr="003C780A" w:rsidRDefault="00515FD4" w:rsidP="00515FD4">
      <w:pPr>
        <w:rPr>
          <w:rFonts w:ascii="Arial" w:hAnsi="Arial" w:cs="Arial"/>
          <w:sz w:val="20"/>
          <w:szCs w:val="20"/>
        </w:rPr>
      </w:pPr>
      <w:r w:rsidRPr="00A236B7">
        <w:rPr>
          <w:rFonts w:ascii="Arial" w:hAnsi="Arial" w:cs="Arial"/>
          <w:sz w:val="20"/>
          <w:szCs w:val="20"/>
        </w:rPr>
        <w:t>Registrovaná v OR:</w:t>
      </w:r>
      <w:r w:rsidRPr="00A236B7">
        <w:rPr>
          <w:rFonts w:ascii="Arial" w:hAnsi="Arial" w:cs="Arial"/>
          <w:sz w:val="20"/>
          <w:szCs w:val="20"/>
        </w:rPr>
        <w:tab/>
      </w:r>
      <w:r w:rsidRPr="00A236B7">
        <w:rPr>
          <w:rFonts w:ascii="Arial" w:hAnsi="Arial" w:cs="Arial"/>
          <w:sz w:val="20"/>
          <w:szCs w:val="20"/>
        </w:rPr>
        <w:tab/>
        <w:t>Okresného súdu v</w:t>
      </w:r>
      <w:r>
        <w:rPr>
          <w:rFonts w:ascii="Arial" w:hAnsi="Arial" w:cs="Arial"/>
          <w:sz w:val="20"/>
          <w:szCs w:val="20"/>
        </w:rPr>
        <w:t> Trnava</w:t>
      </w:r>
      <w:r w:rsidRPr="00A236B7">
        <w:rPr>
          <w:rFonts w:ascii="Arial" w:hAnsi="Arial" w:cs="Arial"/>
          <w:sz w:val="20"/>
          <w:szCs w:val="20"/>
        </w:rPr>
        <w:t xml:space="preserve">, Oddiel: </w:t>
      </w:r>
      <w:proofErr w:type="spellStart"/>
      <w:r w:rsidRPr="00A236B7">
        <w:rPr>
          <w:rFonts w:ascii="Arial" w:hAnsi="Arial" w:cs="Arial"/>
          <w:sz w:val="20"/>
          <w:szCs w:val="20"/>
        </w:rPr>
        <w:t>S</w:t>
      </w:r>
      <w:r>
        <w:rPr>
          <w:rFonts w:ascii="Arial" w:hAnsi="Arial" w:cs="Arial"/>
          <w:sz w:val="20"/>
          <w:szCs w:val="20"/>
        </w:rPr>
        <w:t>ro</w:t>
      </w:r>
      <w:proofErr w:type="spellEnd"/>
      <w:r w:rsidRPr="00A236B7">
        <w:rPr>
          <w:rFonts w:ascii="Arial" w:hAnsi="Arial" w:cs="Arial"/>
          <w:sz w:val="20"/>
          <w:szCs w:val="20"/>
        </w:rPr>
        <w:t xml:space="preserve">, Vložka č. </w:t>
      </w:r>
      <w:r w:rsidRPr="003C780A">
        <w:rPr>
          <w:rFonts w:ascii="Arial" w:hAnsi="Arial" w:cs="Arial"/>
          <w:sz w:val="20"/>
          <w:szCs w:val="20"/>
        </w:rPr>
        <w:t>13173/T</w:t>
      </w:r>
    </w:p>
    <w:p w14:paraId="79C56521" w14:textId="77777777" w:rsidR="00515FD4" w:rsidRPr="003C780A" w:rsidRDefault="00515FD4" w:rsidP="00515FD4">
      <w:pPr>
        <w:rPr>
          <w:rFonts w:ascii="Arial" w:hAnsi="Arial" w:cs="Arial"/>
          <w:sz w:val="20"/>
          <w:szCs w:val="20"/>
        </w:rPr>
      </w:pPr>
      <w:r w:rsidRPr="00A236B7">
        <w:rPr>
          <w:rFonts w:ascii="Arial" w:hAnsi="Arial" w:cs="Arial"/>
          <w:sz w:val="20"/>
          <w:szCs w:val="20"/>
        </w:rPr>
        <w:t xml:space="preserve">IČO: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3C780A">
        <w:rPr>
          <w:rFonts w:ascii="Arial" w:hAnsi="Arial" w:cs="Arial"/>
          <w:sz w:val="20"/>
          <w:szCs w:val="20"/>
        </w:rPr>
        <w:t>36 246 794</w:t>
      </w:r>
    </w:p>
    <w:p w14:paraId="24C58ED0" w14:textId="77777777" w:rsidR="00515FD4" w:rsidRPr="00152291" w:rsidRDefault="00515FD4" w:rsidP="00515FD4">
      <w:pPr>
        <w:rPr>
          <w:rFonts w:ascii="Arial" w:hAnsi="Arial" w:cs="Arial"/>
          <w:sz w:val="20"/>
          <w:szCs w:val="20"/>
        </w:rPr>
      </w:pPr>
      <w:r w:rsidRPr="00A236B7">
        <w:rPr>
          <w:rFonts w:ascii="Arial" w:hAnsi="Arial" w:cs="Arial"/>
          <w:sz w:val="20"/>
          <w:szCs w:val="20"/>
        </w:rPr>
        <w:t>DIČ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152291">
        <w:rPr>
          <w:rFonts w:ascii="Arial" w:hAnsi="Arial" w:cs="Arial"/>
          <w:sz w:val="20"/>
          <w:szCs w:val="20"/>
        </w:rPr>
        <w:t>2020205836</w:t>
      </w:r>
    </w:p>
    <w:p w14:paraId="4A0483B9" w14:textId="77777777" w:rsidR="00515FD4" w:rsidRDefault="00515FD4" w:rsidP="00515FD4">
      <w:pPr>
        <w:rPr>
          <w:rFonts w:ascii="Arial" w:hAnsi="Arial" w:cs="Arial"/>
          <w:sz w:val="20"/>
          <w:szCs w:val="20"/>
        </w:rPr>
      </w:pPr>
      <w:r w:rsidRPr="00A236B7">
        <w:rPr>
          <w:rFonts w:ascii="Arial" w:hAnsi="Arial" w:cs="Arial"/>
          <w:sz w:val="20"/>
          <w:szCs w:val="20"/>
        </w:rPr>
        <w:t xml:space="preserve">IČ DPH :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SK</w:t>
      </w:r>
      <w:r w:rsidRPr="00152291">
        <w:rPr>
          <w:rFonts w:ascii="Arial" w:hAnsi="Arial" w:cs="Arial"/>
          <w:sz w:val="20"/>
          <w:szCs w:val="20"/>
        </w:rPr>
        <w:t>2020205836</w:t>
      </w:r>
    </w:p>
    <w:p w14:paraId="2A3E38F5" w14:textId="77777777" w:rsidR="00515FD4" w:rsidRDefault="00515FD4" w:rsidP="00515FD4">
      <w:pPr>
        <w:rPr>
          <w:rFonts w:ascii="Arial" w:hAnsi="Arial" w:cs="Arial"/>
          <w:sz w:val="20"/>
          <w:szCs w:val="20"/>
        </w:rPr>
      </w:pPr>
      <w:r w:rsidRPr="0020266A">
        <w:rPr>
          <w:rFonts w:ascii="Arial" w:hAnsi="Arial" w:cs="Arial"/>
          <w:sz w:val="20"/>
          <w:szCs w:val="20"/>
        </w:rPr>
        <w:t xml:space="preserve">Bankové spojenie: </w:t>
      </w:r>
      <w:r w:rsidRPr="0020266A">
        <w:rPr>
          <w:rFonts w:ascii="Arial" w:hAnsi="Arial" w:cs="Arial"/>
          <w:sz w:val="20"/>
          <w:szCs w:val="20"/>
        </w:rPr>
        <w:tab/>
      </w:r>
      <w:r w:rsidRPr="0020266A">
        <w:rPr>
          <w:rFonts w:ascii="Arial" w:hAnsi="Arial" w:cs="Arial"/>
          <w:sz w:val="20"/>
          <w:szCs w:val="20"/>
        </w:rPr>
        <w:tab/>
        <w:t>Tatra</w:t>
      </w:r>
      <w:r>
        <w:rPr>
          <w:rFonts w:ascii="Arial" w:hAnsi="Arial" w:cs="Arial"/>
          <w:sz w:val="20"/>
          <w:szCs w:val="20"/>
        </w:rPr>
        <w:t xml:space="preserve"> </w:t>
      </w:r>
      <w:r w:rsidRPr="0020266A">
        <w:rPr>
          <w:rFonts w:ascii="Arial" w:hAnsi="Arial" w:cs="Arial"/>
          <w:sz w:val="20"/>
          <w:szCs w:val="20"/>
        </w:rPr>
        <w:t xml:space="preserve">banka </w:t>
      </w:r>
      <w:proofErr w:type="spellStart"/>
      <w:r w:rsidRPr="0020266A">
        <w:rPr>
          <w:rFonts w:ascii="Arial" w:hAnsi="Arial" w:cs="Arial"/>
          <w:sz w:val="20"/>
          <w:szCs w:val="20"/>
        </w:rPr>
        <w:t>a.s</w:t>
      </w:r>
      <w:proofErr w:type="spellEnd"/>
      <w:r w:rsidRPr="0020266A">
        <w:rPr>
          <w:rFonts w:ascii="Arial" w:hAnsi="Arial" w:cs="Arial"/>
          <w:sz w:val="20"/>
          <w:szCs w:val="20"/>
        </w:rPr>
        <w:t>. Trnava, č. ú.:</w:t>
      </w:r>
      <w:r>
        <w:rPr>
          <w:rFonts w:ascii="Arial" w:hAnsi="Arial" w:cs="Arial"/>
          <w:sz w:val="20"/>
          <w:szCs w:val="20"/>
        </w:rPr>
        <w:t xml:space="preserve"> </w:t>
      </w:r>
      <w:r w:rsidRPr="0020266A">
        <w:rPr>
          <w:rFonts w:ascii="Arial" w:hAnsi="Arial" w:cs="Arial"/>
          <w:sz w:val="20"/>
          <w:szCs w:val="20"/>
        </w:rPr>
        <w:t>2621231644/1100</w:t>
      </w:r>
    </w:p>
    <w:p w14:paraId="301BE64C" w14:textId="77777777" w:rsidR="00515FD4" w:rsidRPr="00F83097" w:rsidRDefault="00515FD4" w:rsidP="00515FD4">
      <w:pPr>
        <w:rPr>
          <w:rFonts w:ascii="Arial" w:hAnsi="Arial" w:cs="Arial"/>
          <w:sz w:val="20"/>
          <w:szCs w:val="20"/>
        </w:rPr>
      </w:pPr>
      <w:r>
        <w:rPr>
          <w:rFonts w:ascii="Arial" w:hAnsi="Arial" w:cs="Arial"/>
          <w:sz w:val="20"/>
          <w:szCs w:val="20"/>
        </w:rPr>
        <w:t>IBAN: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F83097">
        <w:rPr>
          <w:rFonts w:ascii="Arial" w:hAnsi="Arial" w:cs="Arial"/>
          <w:sz w:val="20"/>
          <w:szCs w:val="20"/>
        </w:rPr>
        <w:t>SK03 1100 0000 0026 2123 1644</w:t>
      </w:r>
    </w:p>
    <w:p w14:paraId="395EBC8A" w14:textId="77777777" w:rsidR="00515FD4" w:rsidRDefault="00515FD4" w:rsidP="00515FD4">
      <w:pPr>
        <w:rPr>
          <w:rFonts w:ascii="Arial" w:hAnsi="Arial" w:cs="Arial"/>
          <w:sz w:val="20"/>
          <w:szCs w:val="20"/>
        </w:rPr>
      </w:pPr>
      <w:r w:rsidRPr="00A236B7">
        <w:rPr>
          <w:rFonts w:ascii="Arial" w:hAnsi="Arial" w:cs="Arial"/>
          <w:sz w:val="20"/>
          <w:szCs w:val="20"/>
        </w:rPr>
        <w:t>Zastúpený:</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Ing. Peter Krúpa, konateľ</w:t>
      </w:r>
    </w:p>
    <w:p w14:paraId="0273C630" w14:textId="77777777" w:rsidR="00515FD4" w:rsidRPr="003C780A" w:rsidRDefault="00515FD4" w:rsidP="00515FD4">
      <w:pPr>
        <w:rPr>
          <w:rFonts w:ascii="Arial" w:hAnsi="Arial" w:cs="Arial"/>
          <w:sz w:val="20"/>
          <w:szCs w:val="20"/>
        </w:rPr>
      </w:pPr>
      <w:r w:rsidRPr="00A236B7">
        <w:rPr>
          <w:rFonts w:ascii="Arial" w:hAnsi="Arial" w:cs="Arial"/>
          <w:sz w:val="20"/>
          <w:szCs w:val="20"/>
        </w:rPr>
        <w:t xml:space="preserve">Tel.: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3C780A">
        <w:rPr>
          <w:rFonts w:ascii="Arial" w:hAnsi="Arial" w:cs="Arial"/>
          <w:sz w:val="20"/>
          <w:szCs w:val="20"/>
        </w:rPr>
        <w:t>+421</w:t>
      </w:r>
      <w:r>
        <w:rPr>
          <w:rFonts w:ascii="Arial" w:hAnsi="Arial" w:cs="Arial"/>
          <w:sz w:val="20"/>
          <w:szCs w:val="20"/>
        </w:rPr>
        <w:t>-</w:t>
      </w:r>
      <w:r w:rsidRPr="003C780A">
        <w:rPr>
          <w:rFonts w:ascii="Arial" w:hAnsi="Arial" w:cs="Arial"/>
          <w:sz w:val="20"/>
          <w:szCs w:val="20"/>
        </w:rPr>
        <w:t>31</w:t>
      </w:r>
      <w:r>
        <w:rPr>
          <w:rFonts w:ascii="Arial" w:hAnsi="Arial" w:cs="Arial"/>
          <w:sz w:val="20"/>
          <w:szCs w:val="20"/>
        </w:rPr>
        <w:t>-</w:t>
      </w:r>
      <w:r w:rsidRPr="003C780A">
        <w:rPr>
          <w:rFonts w:ascii="Arial" w:hAnsi="Arial" w:cs="Arial"/>
          <w:sz w:val="20"/>
          <w:szCs w:val="20"/>
        </w:rPr>
        <w:t>788</w:t>
      </w:r>
      <w:r>
        <w:rPr>
          <w:rFonts w:ascii="Arial" w:hAnsi="Arial" w:cs="Arial"/>
          <w:sz w:val="20"/>
          <w:szCs w:val="20"/>
        </w:rPr>
        <w:t xml:space="preserve"> </w:t>
      </w:r>
      <w:r w:rsidRPr="003C780A">
        <w:rPr>
          <w:rFonts w:ascii="Arial" w:hAnsi="Arial" w:cs="Arial"/>
          <w:sz w:val="20"/>
          <w:szCs w:val="20"/>
        </w:rPr>
        <w:t>1012</w:t>
      </w:r>
    </w:p>
    <w:p w14:paraId="2E86E0ED" w14:textId="77777777" w:rsidR="00515FD4" w:rsidRPr="003C780A" w:rsidRDefault="00515FD4" w:rsidP="00515FD4">
      <w:pPr>
        <w:rPr>
          <w:rFonts w:ascii="Arial" w:hAnsi="Arial" w:cs="Arial"/>
          <w:sz w:val="20"/>
          <w:szCs w:val="20"/>
        </w:rPr>
      </w:pPr>
      <w:r>
        <w:rPr>
          <w:rFonts w:ascii="Arial" w:hAnsi="Arial" w:cs="Arial"/>
          <w:sz w:val="20"/>
          <w:szCs w:val="20"/>
        </w:rPr>
        <w:t>E-mail: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hyperlink r:id="rId10" w:history="1">
        <w:r w:rsidRPr="003C780A">
          <w:rPr>
            <w:rFonts w:ascii="Arial" w:hAnsi="Arial" w:cs="Arial"/>
            <w:sz w:val="20"/>
            <w:szCs w:val="20"/>
          </w:rPr>
          <w:t>Ingrid.Vajczikova@hubertsekt.sk</w:t>
        </w:r>
      </w:hyperlink>
    </w:p>
    <w:p w14:paraId="076FB480" w14:textId="77777777" w:rsidR="00515FD4" w:rsidRPr="00A236B7" w:rsidRDefault="00515FD4" w:rsidP="00515FD4">
      <w:pPr>
        <w:spacing w:line="276" w:lineRule="auto"/>
        <w:rPr>
          <w:rFonts w:ascii="Arial" w:hAnsi="Arial" w:cs="Arial"/>
          <w:sz w:val="20"/>
          <w:szCs w:val="20"/>
        </w:rPr>
      </w:pPr>
    </w:p>
    <w:p w14:paraId="636C5928" w14:textId="77777777" w:rsidR="00515FD4" w:rsidRPr="00A236B7" w:rsidRDefault="00515FD4" w:rsidP="00515FD4">
      <w:pPr>
        <w:rPr>
          <w:rFonts w:ascii="Arial" w:hAnsi="Arial" w:cs="Arial"/>
          <w:b/>
          <w:sz w:val="20"/>
          <w:szCs w:val="20"/>
        </w:rPr>
      </w:pPr>
      <w:r w:rsidRPr="00A236B7">
        <w:rPr>
          <w:rFonts w:ascii="Arial" w:hAnsi="Arial" w:cs="Arial"/>
          <w:b/>
          <w:sz w:val="20"/>
          <w:szCs w:val="20"/>
        </w:rPr>
        <w:t>(ďalej ako „Kupujúci”)</w:t>
      </w:r>
    </w:p>
    <w:p w14:paraId="4EA53862" w14:textId="77777777" w:rsidR="00515FD4" w:rsidRPr="00A236B7" w:rsidRDefault="00515FD4" w:rsidP="00515FD4">
      <w:pPr>
        <w:rPr>
          <w:rFonts w:ascii="Arial" w:hAnsi="Arial" w:cs="Arial"/>
          <w:sz w:val="20"/>
          <w:szCs w:val="20"/>
        </w:rPr>
      </w:pPr>
    </w:p>
    <w:p w14:paraId="3370F42C" w14:textId="77777777" w:rsidR="00515FD4" w:rsidRPr="00A236B7" w:rsidRDefault="00515FD4" w:rsidP="00515FD4">
      <w:pPr>
        <w:rPr>
          <w:rFonts w:ascii="Arial" w:hAnsi="Arial" w:cs="Arial"/>
          <w:sz w:val="20"/>
          <w:szCs w:val="20"/>
        </w:rPr>
      </w:pPr>
    </w:p>
    <w:p w14:paraId="0F541D65" w14:textId="77777777" w:rsidR="00515FD4" w:rsidRPr="00A236B7" w:rsidRDefault="00515FD4" w:rsidP="00515FD4">
      <w:pPr>
        <w:spacing w:line="276" w:lineRule="auto"/>
        <w:rPr>
          <w:rFonts w:ascii="Arial" w:hAnsi="Arial" w:cs="Arial"/>
          <w:sz w:val="20"/>
          <w:szCs w:val="20"/>
        </w:rPr>
      </w:pPr>
      <w:r w:rsidRPr="00A236B7">
        <w:rPr>
          <w:rFonts w:ascii="Arial" w:hAnsi="Arial" w:cs="Arial"/>
          <w:sz w:val="20"/>
          <w:szCs w:val="20"/>
        </w:rPr>
        <w:t>Obchodné meno:</w:t>
      </w:r>
      <w:r w:rsidRPr="00A236B7">
        <w:rPr>
          <w:rFonts w:ascii="Arial" w:hAnsi="Arial" w:cs="Arial"/>
          <w:sz w:val="20"/>
          <w:szCs w:val="20"/>
        </w:rPr>
        <w:tab/>
      </w:r>
      <w:r w:rsidRPr="00A236B7">
        <w:rPr>
          <w:rFonts w:ascii="Arial" w:hAnsi="Arial" w:cs="Arial"/>
          <w:sz w:val="20"/>
          <w:szCs w:val="20"/>
        </w:rPr>
        <w:tab/>
      </w:r>
      <w:r>
        <w:rPr>
          <w:rFonts w:ascii="Arial" w:hAnsi="Arial" w:cs="Arial"/>
          <w:b/>
          <w:sz w:val="20"/>
          <w:szCs w:val="20"/>
        </w:rPr>
        <w:t>...................................................................................................</w:t>
      </w:r>
    </w:p>
    <w:p w14:paraId="28F86444" w14:textId="77777777" w:rsidR="00515FD4" w:rsidRPr="00A236B7" w:rsidRDefault="00515FD4" w:rsidP="00515FD4">
      <w:pPr>
        <w:spacing w:line="276" w:lineRule="auto"/>
        <w:rPr>
          <w:rFonts w:ascii="Arial" w:hAnsi="Arial" w:cs="Arial"/>
          <w:sz w:val="20"/>
          <w:szCs w:val="20"/>
        </w:rPr>
      </w:pPr>
      <w:r w:rsidRPr="00A236B7">
        <w:rPr>
          <w:rFonts w:ascii="Arial" w:hAnsi="Arial" w:cs="Arial"/>
          <w:sz w:val="20"/>
          <w:szCs w:val="20"/>
        </w:rPr>
        <w:t>Sídlo:</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b/>
          <w:sz w:val="20"/>
          <w:szCs w:val="20"/>
        </w:rPr>
        <w:t>...................................................................................................</w:t>
      </w:r>
    </w:p>
    <w:p w14:paraId="5C2B3D7F" w14:textId="77777777" w:rsidR="00515FD4" w:rsidRPr="00A236B7" w:rsidRDefault="00515FD4" w:rsidP="00515FD4">
      <w:pPr>
        <w:spacing w:line="276" w:lineRule="auto"/>
        <w:rPr>
          <w:rFonts w:ascii="Arial" w:hAnsi="Arial" w:cs="Arial"/>
          <w:sz w:val="20"/>
          <w:szCs w:val="20"/>
        </w:rPr>
      </w:pPr>
      <w:r w:rsidRPr="00A236B7">
        <w:rPr>
          <w:rFonts w:ascii="Arial" w:hAnsi="Arial" w:cs="Arial"/>
          <w:sz w:val="20"/>
          <w:szCs w:val="20"/>
        </w:rPr>
        <w:t>Registrovaná v OR:</w:t>
      </w:r>
      <w:r w:rsidRPr="00A236B7">
        <w:rPr>
          <w:rFonts w:ascii="Arial" w:hAnsi="Arial" w:cs="Arial"/>
          <w:sz w:val="20"/>
          <w:szCs w:val="20"/>
        </w:rPr>
        <w:tab/>
      </w:r>
      <w:r w:rsidRPr="00A236B7">
        <w:rPr>
          <w:rFonts w:ascii="Arial" w:hAnsi="Arial" w:cs="Arial"/>
          <w:sz w:val="20"/>
          <w:szCs w:val="20"/>
        </w:rPr>
        <w:tab/>
      </w:r>
      <w:r>
        <w:rPr>
          <w:rFonts w:ascii="Arial" w:hAnsi="Arial" w:cs="Arial"/>
          <w:b/>
          <w:sz w:val="20"/>
          <w:szCs w:val="20"/>
        </w:rPr>
        <w:t>...................................................................................................</w:t>
      </w:r>
    </w:p>
    <w:p w14:paraId="01E32534" w14:textId="77777777" w:rsidR="00515FD4" w:rsidRPr="00A236B7" w:rsidRDefault="00515FD4" w:rsidP="00515FD4">
      <w:pPr>
        <w:spacing w:line="276" w:lineRule="auto"/>
        <w:rPr>
          <w:rFonts w:ascii="Arial" w:hAnsi="Arial" w:cs="Arial"/>
          <w:sz w:val="20"/>
          <w:szCs w:val="20"/>
        </w:rPr>
      </w:pPr>
      <w:r w:rsidRPr="00A236B7">
        <w:rPr>
          <w:rFonts w:ascii="Arial" w:hAnsi="Arial" w:cs="Arial"/>
          <w:sz w:val="20"/>
          <w:szCs w:val="20"/>
        </w:rPr>
        <w:t xml:space="preserve">IČO: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0216FD3B" w14:textId="77777777" w:rsidR="00515FD4" w:rsidRDefault="00515FD4" w:rsidP="00515FD4">
      <w:pPr>
        <w:spacing w:line="276" w:lineRule="auto"/>
        <w:rPr>
          <w:rFonts w:ascii="Arial" w:hAnsi="Arial" w:cs="Arial"/>
          <w:sz w:val="20"/>
          <w:szCs w:val="20"/>
        </w:rPr>
      </w:pPr>
      <w:r w:rsidRPr="00A236B7">
        <w:rPr>
          <w:rFonts w:ascii="Arial" w:hAnsi="Arial" w:cs="Arial"/>
          <w:sz w:val="20"/>
          <w:szCs w:val="20"/>
        </w:rPr>
        <w:t>DIČ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520AD156" w14:textId="0601B7FB" w:rsidR="00877431" w:rsidRDefault="00877431" w:rsidP="00515FD4">
      <w:pPr>
        <w:spacing w:line="276" w:lineRule="auto"/>
        <w:rPr>
          <w:rFonts w:ascii="Arial" w:hAnsi="Arial" w:cs="Arial"/>
          <w:sz w:val="20"/>
          <w:szCs w:val="20"/>
        </w:rPr>
      </w:pPr>
      <w:r>
        <w:rPr>
          <w:rFonts w:ascii="Arial" w:hAnsi="Arial" w:cs="Arial"/>
          <w:sz w:val="20"/>
          <w:szCs w:val="20"/>
        </w:rPr>
        <w:t>IČ DPH</w:t>
      </w:r>
    </w:p>
    <w:p w14:paraId="46FD82E6" w14:textId="77777777" w:rsidR="00515FD4" w:rsidRPr="00A236B7" w:rsidRDefault="00515FD4" w:rsidP="00515FD4">
      <w:pPr>
        <w:spacing w:line="276" w:lineRule="auto"/>
        <w:rPr>
          <w:rFonts w:ascii="Arial" w:hAnsi="Arial" w:cs="Arial"/>
          <w:sz w:val="20"/>
          <w:szCs w:val="20"/>
        </w:rPr>
      </w:pPr>
      <w:r>
        <w:rPr>
          <w:rFonts w:ascii="Arial" w:hAnsi="Arial" w:cs="Arial"/>
          <w:sz w:val="20"/>
          <w:szCs w:val="20"/>
        </w:rPr>
        <w:t>Číslo účtu (IBAN):</w:t>
      </w:r>
      <w:r>
        <w:rPr>
          <w:rFonts w:ascii="Arial" w:hAnsi="Arial" w:cs="Arial"/>
          <w:sz w:val="20"/>
          <w:szCs w:val="20"/>
        </w:rPr>
        <w:tab/>
      </w:r>
      <w:r>
        <w:rPr>
          <w:rFonts w:ascii="Arial" w:hAnsi="Arial" w:cs="Arial"/>
          <w:sz w:val="20"/>
          <w:szCs w:val="20"/>
        </w:rPr>
        <w:tab/>
        <w:t>..............................................</w:t>
      </w:r>
    </w:p>
    <w:p w14:paraId="06938074" w14:textId="77777777" w:rsidR="00515FD4" w:rsidRPr="00A236B7" w:rsidRDefault="00515FD4" w:rsidP="00515FD4">
      <w:pPr>
        <w:spacing w:line="276" w:lineRule="auto"/>
        <w:rPr>
          <w:rFonts w:ascii="Arial" w:hAnsi="Arial" w:cs="Arial"/>
          <w:sz w:val="20"/>
          <w:szCs w:val="20"/>
        </w:rPr>
      </w:pPr>
    </w:p>
    <w:p w14:paraId="63B3983D" w14:textId="77777777" w:rsidR="00515FD4" w:rsidRPr="00A236B7" w:rsidRDefault="00515FD4" w:rsidP="00515FD4">
      <w:pPr>
        <w:spacing w:line="276" w:lineRule="auto"/>
        <w:rPr>
          <w:rFonts w:ascii="Arial" w:hAnsi="Arial" w:cs="Arial"/>
          <w:sz w:val="20"/>
          <w:szCs w:val="20"/>
        </w:rPr>
      </w:pPr>
      <w:r w:rsidRPr="00A236B7">
        <w:rPr>
          <w:rFonts w:ascii="Arial" w:hAnsi="Arial" w:cs="Arial"/>
          <w:sz w:val="20"/>
          <w:szCs w:val="20"/>
        </w:rPr>
        <w:t>Zastúpený:</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7BE43B8A" w14:textId="77777777" w:rsidR="00515FD4" w:rsidRPr="00A236B7" w:rsidRDefault="00515FD4" w:rsidP="00515FD4">
      <w:pPr>
        <w:spacing w:line="276" w:lineRule="auto"/>
        <w:rPr>
          <w:rFonts w:ascii="Arial" w:hAnsi="Arial" w:cs="Arial"/>
          <w:sz w:val="20"/>
          <w:szCs w:val="20"/>
        </w:rPr>
      </w:pPr>
      <w:r w:rsidRPr="00A236B7">
        <w:rPr>
          <w:rFonts w:ascii="Arial" w:hAnsi="Arial" w:cs="Arial"/>
          <w:sz w:val="20"/>
          <w:szCs w:val="20"/>
        </w:rPr>
        <w:t xml:space="preserve">Tel.: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7DCD2619" w14:textId="77777777" w:rsidR="00515FD4" w:rsidRPr="00A236B7" w:rsidRDefault="00515FD4" w:rsidP="00515FD4">
      <w:pPr>
        <w:spacing w:line="276" w:lineRule="auto"/>
        <w:rPr>
          <w:rFonts w:ascii="Arial" w:hAnsi="Arial" w:cs="Arial"/>
          <w:sz w:val="20"/>
          <w:szCs w:val="20"/>
        </w:rPr>
      </w:pPr>
      <w:r w:rsidRPr="00A236B7">
        <w:rPr>
          <w:rFonts w:ascii="Arial" w:hAnsi="Arial" w:cs="Arial"/>
          <w:sz w:val="20"/>
          <w:szCs w:val="20"/>
        </w:rPr>
        <w:t>E-mail:</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423B8EC8" w14:textId="77777777" w:rsidR="00515FD4" w:rsidRPr="00A236B7" w:rsidRDefault="00515FD4" w:rsidP="00515FD4">
      <w:pPr>
        <w:rPr>
          <w:rFonts w:ascii="Arial" w:hAnsi="Arial" w:cs="Arial"/>
          <w:b/>
          <w:sz w:val="20"/>
          <w:szCs w:val="20"/>
        </w:rPr>
      </w:pPr>
    </w:p>
    <w:p w14:paraId="01E178AF" w14:textId="77777777" w:rsidR="00515FD4" w:rsidRPr="00A236B7" w:rsidRDefault="00515FD4" w:rsidP="00515FD4">
      <w:pPr>
        <w:rPr>
          <w:rFonts w:ascii="Arial" w:hAnsi="Arial" w:cs="Arial"/>
          <w:b/>
          <w:sz w:val="20"/>
          <w:szCs w:val="20"/>
        </w:rPr>
      </w:pPr>
      <w:r w:rsidRPr="00A236B7">
        <w:rPr>
          <w:rFonts w:ascii="Arial" w:hAnsi="Arial" w:cs="Arial"/>
          <w:b/>
          <w:sz w:val="20"/>
          <w:szCs w:val="20"/>
        </w:rPr>
        <w:t>(ďalej ako „Predávajúci”)</w:t>
      </w:r>
    </w:p>
    <w:p w14:paraId="41DF85E0" w14:textId="77777777" w:rsidR="00515FD4" w:rsidRPr="00A236B7" w:rsidRDefault="00515FD4" w:rsidP="00515FD4">
      <w:pPr>
        <w:pStyle w:val="Zkladntext"/>
        <w:rPr>
          <w:rFonts w:ascii="Arial" w:hAnsi="Arial" w:cs="Arial"/>
          <w:sz w:val="20"/>
          <w:szCs w:val="20"/>
        </w:rPr>
      </w:pPr>
    </w:p>
    <w:p w14:paraId="371FB3FA" w14:textId="77777777" w:rsidR="00515FD4" w:rsidRPr="00A236B7" w:rsidRDefault="00515FD4" w:rsidP="00515FD4">
      <w:pPr>
        <w:pStyle w:val="Zkladntext"/>
        <w:jc w:val="center"/>
        <w:rPr>
          <w:rFonts w:ascii="Arial" w:hAnsi="Arial" w:cs="Arial"/>
          <w:sz w:val="20"/>
          <w:szCs w:val="20"/>
        </w:rPr>
      </w:pPr>
      <w:r w:rsidRPr="00A236B7">
        <w:rPr>
          <w:rFonts w:ascii="Arial" w:hAnsi="Arial" w:cs="Arial"/>
          <w:sz w:val="20"/>
          <w:szCs w:val="20"/>
        </w:rPr>
        <w:t>Uzavierajú túto kúpnu zmluvu:</w:t>
      </w:r>
    </w:p>
    <w:p w14:paraId="564840E1" w14:textId="77777777" w:rsidR="00515FD4" w:rsidRPr="00A236B7" w:rsidRDefault="00515FD4" w:rsidP="00515FD4">
      <w:pPr>
        <w:pStyle w:val="Zkladntext"/>
        <w:jc w:val="center"/>
        <w:rPr>
          <w:rFonts w:ascii="Arial" w:hAnsi="Arial" w:cs="Arial"/>
          <w:sz w:val="20"/>
          <w:szCs w:val="20"/>
        </w:rPr>
      </w:pPr>
    </w:p>
    <w:p w14:paraId="2CEDE762" w14:textId="77777777" w:rsidR="00515FD4" w:rsidRPr="00A236B7" w:rsidRDefault="00515FD4" w:rsidP="00515FD4">
      <w:pPr>
        <w:pStyle w:val="Zkladntext"/>
        <w:jc w:val="center"/>
        <w:rPr>
          <w:rFonts w:ascii="Arial" w:hAnsi="Arial" w:cs="Arial"/>
          <w:b/>
          <w:sz w:val="20"/>
          <w:szCs w:val="20"/>
        </w:rPr>
      </w:pPr>
      <w:r w:rsidRPr="00A236B7">
        <w:rPr>
          <w:rFonts w:ascii="Arial" w:hAnsi="Arial" w:cs="Arial"/>
          <w:b/>
          <w:sz w:val="20"/>
          <w:szCs w:val="20"/>
        </w:rPr>
        <w:t>Článok I.</w:t>
      </w:r>
    </w:p>
    <w:p w14:paraId="3DD266CE" w14:textId="77777777" w:rsidR="00515FD4" w:rsidRPr="00A236B7" w:rsidRDefault="00515FD4" w:rsidP="00515FD4">
      <w:pPr>
        <w:pStyle w:val="Zkladntext"/>
        <w:jc w:val="center"/>
        <w:rPr>
          <w:rFonts w:ascii="Arial" w:hAnsi="Arial" w:cs="Arial"/>
          <w:b/>
          <w:bCs/>
          <w:sz w:val="20"/>
          <w:szCs w:val="20"/>
        </w:rPr>
      </w:pPr>
      <w:r w:rsidRPr="00A236B7">
        <w:rPr>
          <w:rFonts w:ascii="Arial" w:hAnsi="Arial" w:cs="Arial"/>
          <w:b/>
          <w:bCs/>
          <w:sz w:val="20"/>
          <w:szCs w:val="20"/>
        </w:rPr>
        <w:t>Predmet zmluvy</w:t>
      </w:r>
    </w:p>
    <w:p w14:paraId="4BBEBC42" w14:textId="77777777" w:rsidR="00515FD4" w:rsidRPr="00A236B7" w:rsidRDefault="00515FD4" w:rsidP="00515FD4">
      <w:pPr>
        <w:pStyle w:val="Zkladntext"/>
        <w:ind w:left="360"/>
        <w:rPr>
          <w:rFonts w:ascii="Arial" w:hAnsi="Arial" w:cs="Arial"/>
          <w:sz w:val="20"/>
          <w:szCs w:val="20"/>
        </w:rPr>
      </w:pPr>
    </w:p>
    <w:p w14:paraId="6F491E7E" w14:textId="77777777" w:rsidR="00515FD4" w:rsidRPr="00A236B7" w:rsidRDefault="00515FD4" w:rsidP="00515FD4">
      <w:pPr>
        <w:pStyle w:val="Zkladntext"/>
        <w:numPr>
          <w:ilvl w:val="0"/>
          <w:numId w:val="14"/>
        </w:numPr>
        <w:tabs>
          <w:tab w:val="left" w:pos="709"/>
          <w:tab w:val="left" w:pos="4536"/>
        </w:tabs>
        <w:rPr>
          <w:rFonts w:ascii="Arial" w:hAnsi="Arial" w:cs="Arial"/>
          <w:b/>
          <w:bCs/>
          <w:sz w:val="20"/>
          <w:szCs w:val="20"/>
        </w:rPr>
      </w:pPr>
      <w:r w:rsidRPr="00A236B7">
        <w:rPr>
          <w:rFonts w:ascii="Arial" w:hAnsi="Arial" w:cs="Arial"/>
          <w:sz w:val="20"/>
          <w:szCs w:val="20"/>
        </w:rPr>
        <w:t>Predmetom zmluvy je dodávka</w:t>
      </w:r>
      <w:r>
        <w:rPr>
          <w:rFonts w:ascii="Arial" w:hAnsi="Arial" w:cs="Arial"/>
          <w:sz w:val="20"/>
          <w:szCs w:val="20"/>
        </w:rPr>
        <w:t xml:space="preserve"> nasledujúceho tovaru</w:t>
      </w:r>
      <w:r w:rsidRPr="00A236B7">
        <w:rPr>
          <w:rFonts w:ascii="Arial" w:hAnsi="Arial" w:cs="Arial"/>
          <w:sz w:val="20"/>
          <w:szCs w:val="20"/>
        </w:rPr>
        <w:t xml:space="preserve">:       </w:t>
      </w:r>
    </w:p>
    <w:p w14:paraId="6323C4E7" w14:textId="77777777" w:rsidR="00515FD4" w:rsidRPr="00A236B7" w:rsidRDefault="00515FD4" w:rsidP="00515FD4">
      <w:pPr>
        <w:pStyle w:val="Zkladntext"/>
        <w:tabs>
          <w:tab w:val="left" w:pos="709"/>
        </w:tabs>
        <w:ind w:left="720"/>
        <w:rPr>
          <w:rFonts w:ascii="Arial" w:hAnsi="Arial" w:cs="Arial"/>
          <w:b/>
          <w:bCs/>
          <w:sz w:val="20"/>
          <w:szCs w:val="20"/>
        </w:rPr>
      </w:pPr>
      <w:r w:rsidRPr="00A236B7">
        <w:rPr>
          <w:rFonts w:ascii="Arial" w:hAnsi="Arial" w:cs="Arial"/>
          <w:sz w:val="20"/>
          <w:szCs w:val="20"/>
        </w:rPr>
        <w:t xml:space="preserve">              </w:t>
      </w:r>
    </w:p>
    <w:tbl>
      <w:tblPr>
        <w:tblW w:w="4623" w:type="pct"/>
        <w:tblInd w:w="704" w:type="dxa"/>
        <w:tblCellMar>
          <w:left w:w="70" w:type="dxa"/>
          <w:right w:w="70" w:type="dxa"/>
        </w:tblCellMar>
        <w:tblLook w:val="04A0" w:firstRow="1" w:lastRow="0" w:firstColumn="1" w:lastColumn="0" w:noHBand="0" w:noVBand="1"/>
      </w:tblPr>
      <w:tblGrid>
        <w:gridCol w:w="2810"/>
        <w:gridCol w:w="2076"/>
        <w:gridCol w:w="2031"/>
        <w:gridCol w:w="986"/>
        <w:gridCol w:w="999"/>
      </w:tblGrid>
      <w:tr w:rsidR="00515FD4" w:rsidRPr="00CC4DEF" w14:paraId="6AC10F8B" w14:textId="77777777" w:rsidTr="00A97AF3">
        <w:trPr>
          <w:trHeight w:val="32"/>
        </w:trPr>
        <w:tc>
          <w:tcPr>
            <w:tcW w:w="157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E45B8F1" w14:textId="77777777" w:rsidR="00515FD4" w:rsidRPr="00FD11EE" w:rsidRDefault="00515FD4" w:rsidP="00A97AF3">
            <w:pPr>
              <w:jc w:val="center"/>
              <w:rPr>
                <w:rFonts w:ascii="Arial" w:hAnsi="Arial" w:cs="Arial"/>
                <w:b/>
                <w:bCs/>
                <w:color w:val="000000"/>
                <w:sz w:val="18"/>
                <w:szCs w:val="18"/>
              </w:rPr>
            </w:pPr>
            <w:r w:rsidRPr="00FD11EE">
              <w:rPr>
                <w:rFonts w:ascii="Arial" w:hAnsi="Arial" w:cs="Arial"/>
                <w:b/>
                <w:bCs/>
                <w:color w:val="000000"/>
                <w:sz w:val="18"/>
                <w:szCs w:val="18"/>
              </w:rPr>
              <w:t>Položka</w:t>
            </w:r>
          </w:p>
        </w:tc>
        <w:tc>
          <w:tcPr>
            <w:tcW w:w="1166" w:type="pct"/>
            <w:tcBorders>
              <w:top w:val="single" w:sz="4" w:space="0" w:color="auto"/>
              <w:left w:val="nil"/>
              <w:bottom w:val="single" w:sz="4" w:space="0" w:color="auto"/>
              <w:right w:val="single" w:sz="4" w:space="0" w:color="auto"/>
            </w:tcBorders>
            <w:shd w:val="clear" w:color="000000" w:fill="D9D9D9"/>
            <w:vAlign w:val="center"/>
            <w:hideMark/>
          </w:tcPr>
          <w:p w14:paraId="03D4EC64" w14:textId="77777777" w:rsidR="00515FD4" w:rsidRPr="00FD11EE" w:rsidRDefault="00515FD4" w:rsidP="00A97AF3">
            <w:pPr>
              <w:jc w:val="center"/>
              <w:rPr>
                <w:rFonts w:ascii="Arial" w:hAnsi="Arial" w:cs="Arial"/>
                <w:b/>
                <w:bCs/>
                <w:color w:val="000000"/>
                <w:sz w:val="18"/>
                <w:szCs w:val="18"/>
              </w:rPr>
            </w:pPr>
            <w:r w:rsidRPr="00FD11EE">
              <w:rPr>
                <w:rFonts w:ascii="Arial" w:hAnsi="Arial" w:cs="Arial"/>
                <w:b/>
                <w:bCs/>
                <w:color w:val="000000"/>
                <w:sz w:val="18"/>
                <w:szCs w:val="18"/>
              </w:rPr>
              <w:t>Obchodné meno výrobcu</w:t>
            </w:r>
          </w:p>
        </w:tc>
        <w:tc>
          <w:tcPr>
            <w:tcW w:w="1141" w:type="pct"/>
            <w:tcBorders>
              <w:top w:val="single" w:sz="4" w:space="0" w:color="auto"/>
              <w:left w:val="nil"/>
              <w:bottom w:val="single" w:sz="4" w:space="0" w:color="auto"/>
              <w:right w:val="single" w:sz="4" w:space="0" w:color="auto"/>
            </w:tcBorders>
            <w:shd w:val="clear" w:color="000000" w:fill="D9D9D9"/>
            <w:vAlign w:val="center"/>
            <w:hideMark/>
          </w:tcPr>
          <w:p w14:paraId="1A7D6F1A" w14:textId="77777777" w:rsidR="00515FD4" w:rsidRPr="00FD11EE" w:rsidRDefault="00515FD4" w:rsidP="00A97AF3">
            <w:pPr>
              <w:jc w:val="center"/>
              <w:rPr>
                <w:rFonts w:ascii="Arial" w:hAnsi="Arial" w:cs="Arial"/>
                <w:b/>
                <w:bCs/>
                <w:color w:val="000000"/>
                <w:sz w:val="18"/>
                <w:szCs w:val="18"/>
              </w:rPr>
            </w:pPr>
            <w:r w:rsidRPr="00FD11EE">
              <w:rPr>
                <w:rFonts w:ascii="Arial" w:hAnsi="Arial" w:cs="Arial"/>
                <w:b/>
                <w:bCs/>
                <w:color w:val="000000"/>
                <w:sz w:val="18"/>
                <w:szCs w:val="18"/>
              </w:rPr>
              <w:t>Typové označenie</w:t>
            </w:r>
          </w:p>
        </w:tc>
        <w:tc>
          <w:tcPr>
            <w:tcW w:w="554" w:type="pct"/>
            <w:tcBorders>
              <w:top w:val="single" w:sz="4" w:space="0" w:color="auto"/>
              <w:left w:val="nil"/>
              <w:bottom w:val="single" w:sz="4" w:space="0" w:color="auto"/>
              <w:right w:val="single" w:sz="4" w:space="0" w:color="auto"/>
            </w:tcBorders>
            <w:shd w:val="clear" w:color="000000" w:fill="D9D9D9"/>
            <w:vAlign w:val="center"/>
            <w:hideMark/>
          </w:tcPr>
          <w:p w14:paraId="591C09D1" w14:textId="77777777" w:rsidR="00515FD4" w:rsidRPr="00FD11EE" w:rsidRDefault="00515FD4" w:rsidP="00A97AF3">
            <w:pPr>
              <w:jc w:val="center"/>
              <w:rPr>
                <w:rFonts w:ascii="Arial" w:hAnsi="Arial" w:cs="Arial"/>
                <w:b/>
                <w:bCs/>
                <w:color w:val="000000"/>
                <w:sz w:val="18"/>
                <w:szCs w:val="18"/>
              </w:rPr>
            </w:pPr>
            <w:r w:rsidRPr="00FD11EE">
              <w:rPr>
                <w:rFonts w:ascii="Arial" w:hAnsi="Arial" w:cs="Arial"/>
                <w:b/>
                <w:bCs/>
                <w:color w:val="000000"/>
                <w:sz w:val="18"/>
                <w:szCs w:val="18"/>
              </w:rPr>
              <w:t>Merná jednotka</w:t>
            </w:r>
          </w:p>
        </w:tc>
        <w:tc>
          <w:tcPr>
            <w:tcW w:w="561" w:type="pct"/>
            <w:tcBorders>
              <w:top w:val="single" w:sz="4" w:space="0" w:color="auto"/>
              <w:left w:val="nil"/>
              <w:bottom w:val="single" w:sz="4" w:space="0" w:color="auto"/>
              <w:right w:val="single" w:sz="4" w:space="0" w:color="auto"/>
            </w:tcBorders>
            <w:shd w:val="clear" w:color="000000" w:fill="D9D9D9"/>
            <w:vAlign w:val="center"/>
            <w:hideMark/>
          </w:tcPr>
          <w:p w14:paraId="23B17ACF" w14:textId="77777777" w:rsidR="00515FD4" w:rsidRPr="00FD11EE" w:rsidRDefault="00515FD4" w:rsidP="00A97AF3">
            <w:pPr>
              <w:jc w:val="center"/>
              <w:rPr>
                <w:rFonts w:ascii="Arial" w:hAnsi="Arial" w:cs="Arial"/>
                <w:b/>
                <w:bCs/>
                <w:color w:val="000000"/>
                <w:sz w:val="18"/>
                <w:szCs w:val="18"/>
              </w:rPr>
            </w:pPr>
            <w:r w:rsidRPr="00FD11EE">
              <w:rPr>
                <w:rFonts w:ascii="Arial" w:hAnsi="Arial" w:cs="Arial"/>
                <w:b/>
                <w:bCs/>
                <w:color w:val="000000"/>
                <w:sz w:val="18"/>
                <w:szCs w:val="18"/>
              </w:rPr>
              <w:t>Množstvo</w:t>
            </w:r>
          </w:p>
        </w:tc>
      </w:tr>
      <w:tr w:rsidR="00515FD4" w:rsidRPr="00CC4DEF" w14:paraId="197F6D2F" w14:textId="77777777" w:rsidTr="00A97AF3">
        <w:trPr>
          <w:trHeight w:val="521"/>
        </w:trPr>
        <w:tc>
          <w:tcPr>
            <w:tcW w:w="1578" w:type="pct"/>
            <w:tcBorders>
              <w:top w:val="single" w:sz="4" w:space="0" w:color="auto"/>
              <w:left w:val="single" w:sz="4" w:space="0" w:color="auto"/>
              <w:bottom w:val="single" w:sz="4" w:space="0" w:color="auto"/>
              <w:right w:val="single" w:sz="4" w:space="0" w:color="auto"/>
            </w:tcBorders>
            <w:shd w:val="clear" w:color="auto" w:fill="auto"/>
            <w:vAlign w:val="center"/>
          </w:tcPr>
          <w:p w14:paraId="0B7E381E" w14:textId="5F55DCD3" w:rsidR="00515FD4" w:rsidRPr="00515FD4" w:rsidRDefault="00877431" w:rsidP="00A97AF3">
            <w:pPr>
              <w:jc w:val="center"/>
              <w:rPr>
                <w:rFonts w:ascii="Arial" w:hAnsi="Arial" w:cs="Arial"/>
                <w:color w:val="000000"/>
                <w:sz w:val="18"/>
                <w:szCs w:val="18"/>
              </w:rPr>
            </w:pPr>
            <w:proofErr w:type="spellStart"/>
            <w:r w:rsidRPr="00877431">
              <w:rPr>
                <w:rFonts w:ascii="Arial" w:hAnsi="Arial" w:cs="Arial"/>
                <w:color w:val="000000"/>
                <w:sz w:val="18"/>
                <w:szCs w:val="18"/>
              </w:rPr>
              <w:t>Crossflow</w:t>
            </w:r>
            <w:proofErr w:type="spellEnd"/>
            <w:r w:rsidRPr="00877431">
              <w:rPr>
                <w:rFonts w:ascii="Arial" w:hAnsi="Arial" w:cs="Arial"/>
                <w:color w:val="000000"/>
                <w:sz w:val="18"/>
                <w:szCs w:val="18"/>
              </w:rPr>
              <w:t xml:space="preserve"> filter – tlakový</w:t>
            </w:r>
          </w:p>
        </w:tc>
        <w:tc>
          <w:tcPr>
            <w:tcW w:w="1166" w:type="pct"/>
            <w:tcBorders>
              <w:top w:val="single" w:sz="4" w:space="0" w:color="auto"/>
              <w:left w:val="nil"/>
              <w:bottom w:val="single" w:sz="4" w:space="0" w:color="auto"/>
              <w:right w:val="single" w:sz="4" w:space="0" w:color="auto"/>
            </w:tcBorders>
            <w:shd w:val="clear" w:color="auto" w:fill="auto"/>
            <w:vAlign w:val="center"/>
            <w:hideMark/>
          </w:tcPr>
          <w:p w14:paraId="043B8A9A" w14:textId="77777777" w:rsidR="00515FD4" w:rsidRPr="00FD11EE" w:rsidRDefault="00515FD4" w:rsidP="00A97AF3">
            <w:pPr>
              <w:jc w:val="center"/>
              <w:rPr>
                <w:rFonts w:ascii="Arial" w:hAnsi="Arial" w:cs="Arial"/>
                <w:b/>
                <w:bCs/>
                <w:color w:val="000000"/>
                <w:sz w:val="18"/>
                <w:szCs w:val="18"/>
              </w:rPr>
            </w:pPr>
          </w:p>
        </w:tc>
        <w:tc>
          <w:tcPr>
            <w:tcW w:w="1141" w:type="pct"/>
            <w:tcBorders>
              <w:top w:val="single" w:sz="4" w:space="0" w:color="auto"/>
              <w:left w:val="nil"/>
              <w:bottom w:val="single" w:sz="4" w:space="0" w:color="auto"/>
              <w:right w:val="single" w:sz="4" w:space="0" w:color="auto"/>
            </w:tcBorders>
            <w:shd w:val="clear" w:color="auto" w:fill="auto"/>
            <w:vAlign w:val="center"/>
            <w:hideMark/>
          </w:tcPr>
          <w:p w14:paraId="7B40F628" w14:textId="77777777" w:rsidR="00515FD4" w:rsidRPr="00FD11EE" w:rsidRDefault="00515FD4" w:rsidP="00A97AF3">
            <w:pPr>
              <w:jc w:val="center"/>
              <w:rPr>
                <w:rFonts w:ascii="Arial" w:hAnsi="Arial" w:cs="Arial"/>
                <w:b/>
                <w:bCs/>
                <w:color w:val="000000"/>
                <w:sz w:val="18"/>
                <w:szCs w:val="18"/>
              </w:rPr>
            </w:pPr>
          </w:p>
        </w:tc>
        <w:tc>
          <w:tcPr>
            <w:tcW w:w="554" w:type="pct"/>
            <w:tcBorders>
              <w:top w:val="single" w:sz="4" w:space="0" w:color="auto"/>
              <w:left w:val="nil"/>
              <w:bottom w:val="single" w:sz="4" w:space="0" w:color="auto"/>
              <w:right w:val="single" w:sz="4" w:space="0" w:color="auto"/>
            </w:tcBorders>
            <w:shd w:val="clear" w:color="auto" w:fill="auto"/>
            <w:vAlign w:val="center"/>
            <w:hideMark/>
          </w:tcPr>
          <w:p w14:paraId="06304FED" w14:textId="77777777" w:rsidR="00515FD4" w:rsidRPr="00FD11EE" w:rsidRDefault="00515FD4" w:rsidP="00A97AF3">
            <w:pPr>
              <w:jc w:val="center"/>
              <w:rPr>
                <w:rFonts w:ascii="Arial" w:hAnsi="Arial" w:cs="Arial"/>
                <w:color w:val="000000"/>
                <w:sz w:val="18"/>
                <w:szCs w:val="18"/>
              </w:rPr>
            </w:pPr>
            <w:r w:rsidRPr="00FD11EE">
              <w:rPr>
                <w:rFonts w:ascii="Arial" w:hAnsi="Arial" w:cs="Arial"/>
                <w:color w:val="000000"/>
                <w:sz w:val="18"/>
                <w:szCs w:val="18"/>
              </w:rPr>
              <w:t>ks</w:t>
            </w:r>
          </w:p>
        </w:tc>
        <w:tc>
          <w:tcPr>
            <w:tcW w:w="561" w:type="pct"/>
            <w:tcBorders>
              <w:top w:val="single" w:sz="4" w:space="0" w:color="auto"/>
              <w:left w:val="nil"/>
              <w:bottom w:val="single" w:sz="4" w:space="0" w:color="auto"/>
              <w:right w:val="single" w:sz="4" w:space="0" w:color="auto"/>
            </w:tcBorders>
            <w:shd w:val="clear" w:color="auto" w:fill="auto"/>
            <w:vAlign w:val="center"/>
            <w:hideMark/>
          </w:tcPr>
          <w:p w14:paraId="0676E016" w14:textId="11E3EE8A" w:rsidR="00515FD4" w:rsidRPr="00D7519E" w:rsidRDefault="00877431" w:rsidP="00A97AF3">
            <w:pPr>
              <w:jc w:val="center"/>
              <w:rPr>
                <w:rFonts w:ascii="Arial" w:hAnsi="Arial" w:cs="Arial"/>
                <w:color w:val="000000"/>
                <w:sz w:val="18"/>
                <w:szCs w:val="18"/>
              </w:rPr>
            </w:pPr>
            <w:r>
              <w:rPr>
                <w:rFonts w:ascii="Arial" w:hAnsi="Arial" w:cs="Arial"/>
                <w:color w:val="000000"/>
                <w:sz w:val="18"/>
                <w:szCs w:val="18"/>
              </w:rPr>
              <w:t>1</w:t>
            </w:r>
          </w:p>
        </w:tc>
      </w:tr>
      <w:tr w:rsidR="00515FD4" w:rsidRPr="00CC4DEF" w14:paraId="2EF93697" w14:textId="77777777" w:rsidTr="00A97AF3">
        <w:trPr>
          <w:trHeight w:val="521"/>
        </w:trPr>
        <w:tc>
          <w:tcPr>
            <w:tcW w:w="1578" w:type="pct"/>
            <w:tcBorders>
              <w:top w:val="single" w:sz="4" w:space="0" w:color="auto"/>
              <w:left w:val="single" w:sz="4" w:space="0" w:color="auto"/>
              <w:bottom w:val="single" w:sz="4" w:space="0" w:color="auto"/>
              <w:right w:val="single" w:sz="4" w:space="0" w:color="auto"/>
            </w:tcBorders>
            <w:shd w:val="clear" w:color="auto" w:fill="auto"/>
            <w:vAlign w:val="center"/>
          </w:tcPr>
          <w:p w14:paraId="3B2A8571" w14:textId="09164963" w:rsidR="00515FD4" w:rsidRPr="00515FD4" w:rsidRDefault="00877431" w:rsidP="00A97AF3">
            <w:pPr>
              <w:jc w:val="center"/>
              <w:rPr>
                <w:rFonts w:ascii="Arial" w:hAnsi="Arial" w:cs="Arial"/>
                <w:sz w:val="18"/>
                <w:szCs w:val="18"/>
              </w:rPr>
            </w:pPr>
            <w:r w:rsidRPr="00877431">
              <w:rPr>
                <w:rFonts w:ascii="Arial" w:hAnsi="Arial" w:cs="Arial"/>
                <w:sz w:val="18"/>
                <w:szCs w:val="18"/>
              </w:rPr>
              <w:t>Doskový filter liehový</w:t>
            </w:r>
          </w:p>
        </w:tc>
        <w:tc>
          <w:tcPr>
            <w:tcW w:w="1166" w:type="pct"/>
            <w:tcBorders>
              <w:top w:val="single" w:sz="4" w:space="0" w:color="auto"/>
              <w:left w:val="nil"/>
              <w:bottom w:val="single" w:sz="4" w:space="0" w:color="auto"/>
              <w:right w:val="single" w:sz="4" w:space="0" w:color="auto"/>
            </w:tcBorders>
            <w:shd w:val="clear" w:color="auto" w:fill="auto"/>
            <w:vAlign w:val="center"/>
          </w:tcPr>
          <w:p w14:paraId="694E1E88" w14:textId="77777777" w:rsidR="00515FD4" w:rsidRPr="00FD11EE" w:rsidRDefault="00515FD4" w:rsidP="00A97AF3">
            <w:pPr>
              <w:jc w:val="center"/>
              <w:rPr>
                <w:rFonts w:ascii="Arial" w:hAnsi="Arial" w:cs="Arial"/>
                <w:b/>
                <w:bCs/>
                <w:color w:val="000000"/>
                <w:sz w:val="18"/>
                <w:szCs w:val="18"/>
              </w:rPr>
            </w:pPr>
          </w:p>
        </w:tc>
        <w:tc>
          <w:tcPr>
            <w:tcW w:w="1141" w:type="pct"/>
            <w:tcBorders>
              <w:top w:val="single" w:sz="4" w:space="0" w:color="auto"/>
              <w:left w:val="nil"/>
              <w:bottom w:val="single" w:sz="4" w:space="0" w:color="auto"/>
              <w:right w:val="single" w:sz="4" w:space="0" w:color="auto"/>
            </w:tcBorders>
            <w:shd w:val="clear" w:color="auto" w:fill="auto"/>
            <w:vAlign w:val="center"/>
          </w:tcPr>
          <w:p w14:paraId="74F6497B" w14:textId="77777777" w:rsidR="00515FD4" w:rsidRPr="00FD11EE" w:rsidRDefault="00515FD4" w:rsidP="00A97AF3">
            <w:pPr>
              <w:jc w:val="center"/>
              <w:rPr>
                <w:rFonts w:ascii="Arial" w:hAnsi="Arial" w:cs="Arial"/>
                <w:b/>
                <w:bCs/>
                <w:color w:val="000000"/>
                <w:sz w:val="18"/>
                <w:szCs w:val="18"/>
              </w:rPr>
            </w:pPr>
          </w:p>
        </w:tc>
        <w:tc>
          <w:tcPr>
            <w:tcW w:w="554" w:type="pct"/>
            <w:tcBorders>
              <w:top w:val="single" w:sz="4" w:space="0" w:color="auto"/>
              <w:left w:val="nil"/>
              <w:bottom w:val="single" w:sz="4" w:space="0" w:color="auto"/>
              <w:right w:val="single" w:sz="4" w:space="0" w:color="auto"/>
            </w:tcBorders>
            <w:shd w:val="clear" w:color="auto" w:fill="auto"/>
            <w:vAlign w:val="center"/>
          </w:tcPr>
          <w:p w14:paraId="276DDA1D" w14:textId="0C391F6E" w:rsidR="00515FD4" w:rsidRPr="00FD11EE" w:rsidRDefault="00515FD4" w:rsidP="00A97AF3">
            <w:pPr>
              <w:jc w:val="center"/>
              <w:rPr>
                <w:rFonts w:ascii="Arial" w:hAnsi="Arial" w:cs="Arial"/>
                <w:color w:val="000000"/>
                <w:sz w:val="18"/>
                <w:szCs w:val="18"/>
              </w:rPr>
            </w:pPr>
            <w:r>
              <w:rPr>
                <w:rFonts w:ascii="Arial" w:hAnsi="Arial" w:cs="Arial"/>
                <w:color w:val="000000"/>
                <w:sz w:val="18"/>
                <w:szCs w:val="18"/>
              </w:rPr>
              <w:t>ks</w:t>
            </w:r>
          </w:p>
        </w:tc>
        <w:tc>
          <w:tcPr>
            <w:tcW w:w="561" w:type="pct"/>
            <w:tcBorders>
              <w:top w:val="single" w:sz="4" w:space="0" w:color="auto"/>
              <w:left w:val="nil"/>
              <w:bottom w:val="single" w:sz="4" w:space="0" w:color="auto"/>
              <w:right w:val="single" w:sz="4" w:space="0" w:color="auto"/>
            </w:tcBorders>
            <w:shd w:val="clear" w:color="auto" w:fill="auto"/>
            <w:vAlign w:val="center"/>
          </w:tcPr>
          <w:p w14:paraId="3C5549B3" w14:textId="549093C4" w:rsidR="00515FD4" w:rsidRPr="00D7519E" w:rsidRDefault="00515FD4" w:rsidP="00A97AF3">
            <w:pPr>
              <w:jc w:val="center"/>
              <w:rPr>
                <w:rFonts w:ascii="Arial" w:hAnsi="Arial" w:cs="Arial"/>
                <w:color w:val="000000"/>
                <w:sz w:val="18"/>
                <w:szCs w:val="18"/>
              </w:rPr>
            </w:pPr>
            <w:r>
              <w:rPr>
                <w:rFonts w:ascii="Arial" w:hAnsi="Arial" w:cs="Arial"/>
                <w:color w:val="000000"/>
                <w:sz w:val="18"/>
                <w:szCs w:val="18"/>
              </w:rPr>
              <w:t>1</w:t>
            </w:r>
          </w:p>
        </w:tc>
      </w:tr>
      <w:tr w:rsidR="00877431" w:rsidRPr="00CC4DEF" w14:paraId="673F9C65" w14:textId="77777777" w:rsidTr="00A97AF3">
        <w:trPr>
          <w:trHeight w:val="521"/>
        </w:trPr>
        <w:tc>
          <w:tcPr>
            <w:tcW w:w="1578" w:type="pct"/>
            <w:tcBorders>
              <w:top w:val="single" w:sz="4" w:space="0" w:color="auto"/>
              <w:left w:val="single" w:sz="4" w:space="0" w:color="auto"/>
              <w:bottom w:val="single" w:sz="4" w:space="0" w:color="auto"/>
              <w:right w:val="single" w:sz="4" w:space="0" w:color="auto"/>
            </w:tcBorders>
            <w:shd w:val="clear" w:color="auto" w:fill="auto"/>
            <w:vAlign w:val="center"/>
          </w:tcPr>
          <w:p w14:paraId="1F9B47D6" w14:textId="432D5CEB" w:rsidR="00877431" w:rsidRPr="00515FD4" w:rsidRDefault="00877431" w:rsidP="00A97AF3">
            <w:pPr>
              <w:jc w:val="center"/>
              <w:rPr>
                <w:rFonts w:ascii="Arial" w:hAnsi="Arial" w:cs="Arial"/>
                <w:sz w:val="18"/>
                <w:szCs w:val="18"/>
              </w:rPr>
            </w:pPr>
            <w:r w:rsidRPr="00877431">
              <w:rPr>
                <w:rFonts w:ascii="Arial" w:hAnsi="Arial" w:cs="Arial"/>
                <w:sz w:val="18"/>
                <w:szCs w:val="18"/>
              </w:rPr>
              <w:t>Čerpadlo na víno s meraním</w:t>
            </w:r>
          </w:p>
        </w:tc>
        <w:tc>
          <w:tcPr>
            <w:tcW w:w="1166" w:type="pct"/>
            <w:tcBorders>
              <w:top w:val="single" w:sz="4" w:space="0" w:color="auto"/>
              <w:left w:val="nil"/>
              <w:bottom w:val="single" w:sz="4" w:space="0" w:color="auto"/>
              <w:right w:val="single" w:sz="4" w:space="0" w:color="auto"/>
            </w:tcBorders>
            <w:shd w:val="clear" w:color="auto" w:fill="auto"/>
            <w:vAlign w:val="center"/>
          </w:tcPr>
          <w:p w14:paraId="231F8D5F" w14:textId="77777777" w:rsidR="00877431" w:rsidRPr="00FD11EE" w:rsidRDefault="00877431" w:rsidP="00A97AF3">
            <w:pPr>
              <w:jc w:val="center"/>
              <w:rPr>
                <w:rFonts w:ascii="Arial" w:hAnsi="Arial" w:cs="Arial"/>
                <w:b/>
                <w:bCs/>
                <w:color w:val="000000"/>
                <w:sz w:val="18"/>
                <w:szCs w:val="18"/>
              </w:rPr>
            </w:pPr>
          </w:p>
        </w:tc>
        <w:tc>
          <w:tcPr>
            <w:tcW w:w="1141" w:type="pct"/>
            <w:tcBorders>
              <w:top w:val="single" w:sz="4" w:space="0" w:color="auto"/>
              <w:left w:val="nil"/>
              <w:bottom w:val="single" w:sz="4" w:space="0" w:color="auto"/>
              <w:right w:val="single" w:sz="4" w:space="0" w:color="auto"/>
            </w:tcBorders>
            <w:shd w:val="clear" w:color="auto" w:fill="auto"/>
            <w:vAlign w:val="center"/>
          </w:tcPr>
          <w:p w14:paraId="0C7F4AEF" w14:textId="77777777" w:rsidR="00877431" w:rsidRPr="00FD11EE" w:rsidRDefault="00877431" w:rsidP="00A97AF3">
            <w:pPr>
              <w:jc w:val="center"/>
              <w:rPr>
                <w:rFonts w:ascii="Arial" w:hAnsi="Arial" w:cs="Arial"/>
                <w:b/>
                <w:bCs/>
                <w:color w:val="000000"/>
                <w:sz w:val="18"/>
                <w:szCs w:val="18"/>
              </w:rPr>
            </w:pPr>
          </w:p>
        </w:tc>
        <w:tc>
          <w:tcPr>
            <w:tcW w:w="554" w:type="pct"/>
            <w:tcBorders>
              <w:top w:val="single" w:sz="4" w:space="0" w:color="auto"/>
              <w:left w:val="nil"/>
              <w:bottom w:val="single" w:sz="4" w:space="0" w:color="auto"/>
              <w:right w:val="single" w:sz="4" w:space="0" w:color="auto"/>
            </w:tcBorders>
            <w:shd w:val="clear" w:color="auto" w:fill="auto"/>
            <w:vAlign w:val="center"/>
          </w:tcPr>
          <w:p w14:paraId="0A6A6900" w14:textId="70312CDA" w:rsidR="00877431" w:rsidRDefault="00877431" w:rsidP="00A97AF3">
            <w:pPr>
              <w:jc w:val="center"/>
              <w:rPr>
                <w:rFonts w:ascii="Arial" w:hAnsi="Arial" w:cs="Arial"/>
                <w:color w:val="000000"/>
                <w:sz w:val="18"/>
                <w:szCs w:val="18"/>
              </w:rPr>
            </w:pPr>
            <w:r>
              <w:rPr>
                <w:rFonts w:ascii="Arial" w:hAnsi="Arial" w:cs="Arial"/>
                <w:color w:val="000000"/>
                <w:sz w:val="18"/>
                <w:szCs w:val="18"/>
              </w:rPr>
              <w:t>ks</w:t>
            </w:r>
          </w:p>
        </w:tc>
        <w:tc>
          <w:tcPr>
            <w:tcW w:w="561" w:type="pct"/>
            <w:tcBorders>
              <w:top w:val="single" w:sz="4" w:space="0" w:color="auto"/>
              <w:left w:val="nil"/>
              <w:bottom w:val="single" w:sz="4" w:space="0" w:color="auto"/>
              <w:right w:val="single" w:sz="4" w:space="0" w:color="auto"/>
            </w:tcBorders>
            <w:shd w:val="clear" w:color="auto" w:fill="auto"/>
            <w:vAlign w:val="center"/>
          </w:tcPr>
          <w:p w14:paraId="2F4AE4FD" w14:textId="0E5FAA68" w:rsidR="00877431" w:rsidRDefault="00877431" w:rsidP="00A97AF3">
            <w:pPr>
              <w:jc w:val="center"/>
              <w:rPr>
                <w:rFonts w:ascii="Arial" w:hAnsi="Arial" w:cs="Arial"/>
                <w:color w:val="000000"/>
                <w:sz w:val="18"/>
                <w:szCs w:val="18"/>
              </w:rPr>
            </w:pPr>
            <w:r>
              <w:rPr>
                <w:rFonts w:ascii="Arial" w:hAnsi="Arial" w:cs="Arial"/>
                <w:color w:val="000000"/>
                <w:sz w:val="18"/>
                <w:szCs w:val="18"/>
              </w:rPr>
              <w:t>1</w:t>
            </w:r>
          </w:p>
        </w:tc>
      </w:tr>
      <w:tr w:rsidR="00877431" w:rsidRPr="00CC4DEF" w14:paraId="5E56320E" w14:textId="77777777" w:rsidTr="00A97AF3">
        <w:trPr>
          <w:trHeight w:val="521"/>
        </w:trPr>
        <w:tc>
          <w:tcPr>
            <w:tcW w:w="1578" w:type="pct"/>
            <w:tcBorders>
              <w:top w:val="single" w:sz="4" w:space="0" w:color="auto"/>
              <w:left w:val="single" w:sz="4" w:space="0" w:color="auto"/>
              <w:bottom w:val="single" w:sz="4" w:space="0" w:color="auto"/>
              <w:right w:val="single" w:sz="4" w:space="0" w:color="auto"/>
            </w:tcBorders>
            <w:shd w:val="clear" w:color="auto" w:fill="auto"/>
            <w:vAlign w:val="center"/>
          </w:tcPr>
          <w:p w14:paraId="0C1632D9" w14:textId="5CD1ED86" w:rsidR="00877431" w:rsidRPr="00515FD4" w:rsidRDefault="00877431" w:rsidP="00A97AF3">
            <w:pPr>
              <w:jc w:val="center"/>
              <w:rPr>
                <w:rFonts w:ascii="Arial" w:hAnsi="Arial" w:cs="Arial"/>
                <w:sz w:val="18"/>
                <w:szCs w:val="18"/>
              </w:rPr>
            </w:pPr>
            <w:proofErr w:type="spellStart"/>
            <w:r w:rsidRPr="00877431">
              <w:rPr>
                <w:rFonts w:ascii="Arial" w:hAnsi="Arial" w:cs="Arial"/>
                <w:sz w:val="18"/>
                <w:szCs w:val="18"/>
              </w:rPr>
              <w:t>Degoržovacie</w:t>
            </w:r>
            <w:proofErr w:type="spellEnd"/>
            <w:r w:rsidRPr="00877431">
              <w:rPr>
                <w:rFonts w:ascii="Arial" w:hAnsi="Arial" w:cs="Arial"/>
                <w:sz w:val="18"/>
                <w:szCs w:val="18"/>
              </w:rPr>
              <w:t xml:space="preserve"> zariadenie</w:t>
            </w:r>
          </w:p>
        </w:tc>
        <w:tc>
          <w:tcPr>
            <w:tcW w:w="1166" w:type="pct"/>
            <w:tcBorders>
              <w:top w:val="single" w:sz="4" w:space="0" w:color="auto"/>
              <w:left w:val="nil"/>
              <w:bottom w:val="single" w:sz="4" w:space="0" w:color="auto"/>
              <w:right w:val="single" w:sz="4" w:space="0" w:color="auto"/>
            </w:tcBorders>
            <w:shd w:val="clear" w:color="auto" w:fill="auto"/>
            <w:vAlign w:val="center"/>
          </w:tcPr>
          <w:p w14:paraId="4AA96BD3" w14:textId="77777777" w:rsidR="00877431" w:rsidRPr="00FD11EE" w:rsidRDefault="00877431" w:rsidP="00A97AF3">
            <w:pPr>
              <w:jc w:val="center"/>
              <w:rPr>
                <w:rFonts w:ascii="Arial" w:hAnsi="Arial" w:cs="Arial"/>
                <w:b/>
                <w:bCs/>
                <w:color w:val="000000"/>
                <w:sz w:val="18"/>
                <w:szCs w:val="18"/>
              </w:rPr>
            </w:pPr>
          </w:p>
        </w:tc>
        <w:tc>
          <w:tcPr>
            <w:tcW w:w="1141" w:type="pct"/>
            <w:tcBorders>
              <w:top w:val="single" w:sz="4" w:space="0" w:color="auto"/>
              <w:left w:val="nil"/>
              <w:bottom w:val="single" w:sz="4" w:space="0" w:color="auto"/>
              <w:right w:val="single" w:sz="4" w:space="0" w:color="auto"/>
            </w:tcBorders>
            <w:shd w:val="clear" w:color="auto" w:fill="auto"/>
            <w:vAlign w:val="center"/>
          </w:tcPr>
          <w:p w14:paraId="609A51F2" w14:textId="77777777" w:rsidR="00877431" w:rsidRPr="00FD11EE" w:rsidRDefault="00877431" w:rsidP="00A97AF3">
            <w:pPr>
              <w:jc w:val="center"/>
              <w:rPr>
                <w:rFonts w:ascii="Arial" w:hAnsi="Arial" w:cs="Arial"/>
                <w:b/>
                <w:bCs/>
                <w:color w:val="000000"/>
                <w:sz w:val="18"/>
                <w:szCs w:val="18"/>
              </w:rPr>
            </w:pPr>
          </w:p>
        </w:tc>
        <w:tc>
          <w:tcPr>
            <w:tcW w:w="554" w:type="pct"/>
            <w:tcBorders>
              <w:top w:val="single" w:sz="4" w:space="0" w:color="auto"/>
              <w:left w:val="nil"/>
              <w:bottom w:val="single" w:sz="4" w:space="0" w:color="auto"/>
              <w:right w:val="single" w:sz="4" w:space="0" w:color="auto"/>
            </w:tcBorders>
            <w:shd w:val="clear" w:color="auto" w:fill="auto"/>
            <w:vAlign w:val="center"/>
          </w:tcPr>
          <w:p w14:paraId="1B469805" w14:textId="7789441D" w:rsidR="00877431" w:rsidRDefault="00877431" w:rsidP="00A97AF3">
            <w:pPr>
              <w:jc w:val="center"/>
              <w:rPr>
                <w:rFonts w:ascii="Arial" w:hAnsi="Arial" w:cs="Arial"/>
                <w:color w:val="000000"/>
                <w:sz w:val="18"/>
                <w:szCs w:val="18"/>
              </w:rPr>
            </w:pPr>
            <w:r>
              <w:rPr>
                <w:rFonts w:ascii="Arial" w:hAnsi="Arial" w:cs="Arial"/>
                <w:color w:val="000000"/>
                <w:sz w:val="18"/>
                <w:szCs w:val="18"/>
              </w:rPr>
              <w:t>ks</w:t>
            </w:r>
          </w:p>
        </w:tc>
        <w:tc>
          <w:tcPr>
            <w:tcW w:w="561" w:type="pct"/>
            <w:tcBorders>
              <w:top w:val="single" w:sz="4" w:space="0" w:color="auto"/>
              <w:left w:val="nil"/>
              <w:bottom w:val="single" w:sz="4" w:space="0" w:color="auto"/>
              <w:right w:val="single" w:sz="4" w:space="0" w:color="auto"/>
            </w:tcBorders>
            <w:shd w:val="clear" w:color="auto" w:fill="auto"/>
            <w:vAlign w:val="center"/>
          </w:tcPr>
          <w:p w14:paraId="7E42A8E4" w14:textId="071917D9" w:rsidR="00877431" w:rsidRDefault="00877431" w:rsidP="00A97AF3">
            <w:pPr>
              <w:jc w:val="center"/>
              <w:rPr>
                <w:rFonts w:ascii="Arial" w:hAnsi="Arial" w:cs="Arial"/>
                <w:color w:val="000000"/>
                <w:sz w:val="18"/>
                <w:szCs w:val="18"/>
              </w:rPr>
            </w:pPr>
            <w:r>
              <w:rPr>
                <w:rFonts w:ascii="Arial" w:hAnsi="Arial" w:cs="Arial"/>
                <w:color w:val="000000"/>
                <w:sz w:val="18"/>
                <w:szCs w:val="18"/>
              </w:rPr>
              <w:t>1</w:t>
            </w:r>
          </w:p>
        </w:tc>
      </w:tr>
      <w:tr w:rsidR="00877431" w:rsidRPr="00CC4DEF" w14:paraId="703560B4" w14:textId="77777777" w:rsidTr="00A97AF3">
        <w:trPr>
          <w:trHeight w:val="521"/>
        </w:trPr>
        <w:tc>
          <w:tcPr>
            <w:tcW w:w="1578" w:type="pct"/>
            <w:tcBorders>
              <w:top w:val="single" w:sz="4" w:space="0" w:color="auto"/>
              <w:left w:val="single" w:sz="4" w:space="0" w:color="auto"/>
              <w:bottom w:val="single" w:sz="4" w:space="0" w:color="auto"/>
              <w:right w:val="single" w:sz="4" w:space="0" w:color="auto"/>
            </w:tcBorders>
            <w:shd w:val="clear" w:color="auto" w:fill="auto"/>
            <w:vAlign w:val="center"/>
          </w:tcPr>
          <w:p w14:paraId="095DCD93" w14:textId="5067812A" w:rsidR="00877431" w:rsidRPr="00515FD4" w:rsidRDefault="00877431" w:rsidP="00A97AF3">
            <w:pPr>
              <w:jc w:val="center"/>
              <w:rPr>
                <w:rFonts w:ascii="Arial" w:hAnsi="Arial" w:cs="Arial"/>
                <w:sz w:val="18"/>
                <w:szCs w:val="18"/>
              </w:rPr>
            </w:pPr>
            <w:r w:rsidRPr="00877431">
              <w:rPr>
                <w:rFonts w:ascii="Arial" w:hAnsi="Arial" w:cs="Arial"/>
                <w:sz w:val="18"/>
                <w:szCs w:val="18"/>
              </w:rPr>
              <w:t>Doskový filter vínový</w:t>
            </w:r>
          </w:p>
        </w:tc>
        <w:tc>
          <w:tcPr>
            <w:tcW w:w="1166" w:type="pct"/>
            <w:tcBorders>
              <w:top w:val="single" w:sz="4" w:space="0" w:color="auto"/>
              <w:left w:val="nil"/>
              <w:bottom w:val="single" w:sz="4" w:space="0" w:color="auto"/>
              <w:right w:val="single" w:sz="4" w:space="0" w:color="auto"/>
            </w:tcBorders>
            <w:shd w:val="clear" w:color="auto" w:fill="auto"/>
            <w:vAlign w:val="center"/>
          </w:tcPr>
          <w:p w14:paraId="6EA426C3" w14:textId="77777777" w:rsidR="00877431" w:rsidRPr="00FD11EE" w:rsidRDefault="00877431" w:rsidP="00A97AF3">
            <w:pPr>
              <w:jc w:val="center"/>
              <w:rPr>
                <w:rFonts w:ascii="Arial" w:hAnsi="Arial" w:cs="Arial"/>
                <w:b/>
                <w:bCs/>
                <w:color w:val="000000"/>
                <w:sz w:val="18"/>
                <w:szCs w:val="18"/>
              </w:rPr>
            </w:pPr>
          </w:p>
        </w:tc>
        <w:tc>
          <w:tcPr>
            <w:tcW w:w="1141" w:type="pct"/>
            <w:tcBorders>
              <w:top w:val="single" w:sz="4" w:space="0" w:color="auto"/>
              <w:left w:val="nil"/>
              <w:bottom w:val="single" w:sz="4" w:space="0" w:color="auto"/>
              <w:right w:val="single" w:sz="4" w:space="0" w:color="auto"/>
            </w:tcBorders>
            <w:shd w:val="clear" w:color="auto" w:fill="auto"/>
            <w:vAlign w:val="center"/>
          </w:tcPr>
          <w:p w14:paraId="2A70070B" w14:textId="77777777" w:rsidR="00877431" w:rsidRPr="00FD11EE" w:rsidRDefault="00877431" w:rsidP="00A97AF3">
            <w:pPr>
              <w:jc w:val="center"/>
              <w:rPr>
                <w:rFonts w:ascii="Arial" w:hAnsi="Arial" w:cs="Arial"/>
                <w:b/>
                <w:bCs/>
                <w:color w:val="000000"/>
                <w:sz w:val="18"/>
                <w:szCs w:val="18"/>
              </w:rPr>
            </w:pPr>
          </w:p>
        </w:tc>
        <w:tc>
          <w:tcPr>
            <w:tcW w:w="554" w:type="pct"/>
            <w:tcBorders>
              <w:top w:val="single" w:sz="4" w:space="0" w:color="auto"/>
              <w:left w:val="nil"/>
              <w:bottom w:val="single" w:sz="4" w:space="0" w:color="auto"/>
              <w:right w:val="single" w:sz="4" w:space="0" w:color="auto"/>
            </w:tcBorders>
            <w:shd w:val="clear" w:color="auto" w:fill="auto"/>
            <w:vAlign w:val="center"/>
          </w:tcPr>
          <w:p w14:paraId="26CB02BF" w14:textId="72D69117" w:rsidR="00877431" w:rsidRDefault="00877431" w:rsidP="00A97AF3">
            <w:pPr>
              <w:jc w:val="center"/>
              <w:rPr>
                <w:rFonts w:ascii="Arial" w:hAnsi="Arial" w:cs="Arial"/>
                <w:color w:val="000000"/>
                <w:sz w:val="18"/>
                <w:szCs w:val="18"/>
              </w:rPr>
            </w:pPr>
            <w:r>
              <w:rPr>
                <w:rFonts w:ascii="Arial" w:hAnsi="Arial" w:cs="Arial"/>
                <w:color w:val="000000"/>
                <w:sz w:val="18"/>
                <w:szCs w:val="18"/>
              </w:rPr>
              <w:t>ks</w:t>
            </w:r>
          </w:p>
        </w:tc>
        <w:tc>
          <w:tcPr>
            <w:tcW w:w="561" w:type="pct"/>
            <w:tcBorders>
              <w:top w:val="single" w:sz="4" w:space="0" w:color="auto"/>
              <w:left w:val="nil"/>
              <w:bottom w:val="single" w:sz="4" w:space="0" w:color="auto"/>
              <w:right w:val="single" w:sz="4" w:space="0" w:color="auto"/>
            </w:tcBorders>
            <w:shd w:val="clear" w:color="auto" w:fill="auto"/>
            <w:vAlign w:val="center"/>
          </w:tcPr>
          <w:p w14:paraId="55351361" w14:textId="68B49EEB" w:rsidR="00877431" w:rsidRDefault="00877431" w:rsidP="00A97AF3">
            <w:pPr>
              <w:jc w:val="center"/>
              <w:rPr>
                <w:rFonts w:ascii="Arial" w:hAnsi="Arial" w:cs="Arial"/>
                <w:color w:val="000000"/>
                <w:sz w:val="18"/>
                <w:szCs w:val="18"/>
              </w:rPr>
            </w:pPr>
            <w:r>
              <w:rPr>
                <w:rFonts w:ascii="Arial" w:hAnsi="Arial" w:cs="Arial"/>
                <w:color w:val="000000"/>
                <w:sz w:val="18"/>
                <w:szCs w:val="18"/>
              </w:rPr>
              <w:t>1</w:t>
            </w:r>
          </w:p>
        </w:tc>
      </w:tr>
      <w:tr w:rsidR="00877431" w:rsidRPr="00CC4DEF" w14:paraId="097D99CA" w14:textId="77777777" w:rsidTr="00A97AF3">
        <w:trPr>
          <w:trHeight w:val="521"/>
        </w:trPr>
        <w:tc>
          <w:tcPr>
            <w:tcW w:w="1578" w:type="pct"/>
            <w:tcBorders>
              <w:top w:val="single" w:sz="4" w:space="0" w:color="auto"/>
              <w:left w:val="single" w:sz="4" w:space="0" w:color="auto"/>
              <w:bottom w:val="single" w:sz="4" w:space="0" w:color="auto"/>
              <w:right w:val="single" w:sz="4" w:space="0" w:color="auto"/>
            </w:tcBorders>
            <w:shd w:val="clear" w:color="auto" w:fill="auto"/>
            <w:vAlign w:val="center"/>
          </w:tcPr>
          <w:p w14:paraId="739F78F0" w14:textId="12F5BB0B" w:rsidR="00877431" w:rsidRPr="00515FD4" w:rsidRDefault="00877431" w:rsidP="00A97AF3">
            <w:pPr>
              <w:jc w:val="center"/>
              <w:rPr>
                <w:rFonts w:ascii="Arial" w:hAnsi="Arial" w:cs="Arial"/>
                <w:sz w:val="18"/>
                <w:szCs w:val="18"/>
              </w:rPr>
            </w:pPr>
            <w:r w:rsidRPr="00877431">
              <w:rPr>
                <w:rFonts w:ascii="Arial" w:hAnsi="Arial" w:cs="Arial"/>
                <w:sz w:val="18"/>
                <w:szCs w:val="18"/>
              </w:rPr>
              <w:t>Čerpadlo na lieh a destiláty</w:t>
            </w:r>
          </w:p>
        </w:tc>
        <w:tc>
          <w:tcPr>
            <w:tcW w:w="1166" w:type="pct"/>
            <w:tcBorders>
              <w:top w:val="single" w:sz="4" w:space="0" w:color="auto"/>
              <w:left w:val="nil"/>
              <w:bottom w:val="single" w:sz="4" w:space="0" w:color="auto"/>
              <w:right w:val="single" w:sz="4" w:space="0" w:color="auto"/>
            </w:tcBorders>
            <w:shd w:val="clear" w:color="auto" w:fill="auto"/>
            <w:vAlign w:val="center"/>
          </w:tcPr>
          <w:p w14:paraId="47EF8619" w14:textId="77777777" w:rsidR="00877431" w:rsidRPr="00FD11EE" w:rsidRDefault="00877431" w:rsidP="00A97AF3">
            <w:pPr>
              <w:jc w:val="center"/>
              <w:rPr>
                <w:rFonts w:ascii="Arial" w:hAnsi="Arial" w:cs="Arial"/>
                <w:b/>
                <w:bCs/>
                <w:color w:val="000000"/>
                <w:sz w:val="18"/>
                <w:szCs w:val="18"/>
              </w:rPr>
            </w:pPr>
          </w:p>
        </w:tc>
        <w:tc>
          <w:tcPr>
            <w:tcW w:w="1141" w:type="pct"/>
            <w:tcBorders>
              <w:top w:val="single" w:sz="4" w:space="0" w:color="auto"/>
              <w:left w:val="nil"/>
              <w:bottom w:val="single" w:sz="4" w:space="0" w:color="auto"/>
              <w:right w:val="single" w:sz="4" w:space="0" w:color="auto"/>
            </w:tcBorders>
            <w:shd w:val="clear" w:color="auto" w:fill="auto"/>
            <w:vAlign w:val="center"/>
          </w:tcPr>
          <w:p w14:paraId="4AF8511C" w14:textId="77777777" w:rsidR="00877431" w:rsidRPr="00FD11EE" w:rsidRDefault="00877431" w:rsidP="00A97AF3">
            <w:pPr>
              <w:jc w:val="center"/>
              <w:rPr>
                <w:rFonts w:ascii="Arial" w:hAnsi="Arial" w:cs="Arial"/>
                <w:b/>
                <w:bCs/>
                <w:color w:val="000000"/>
                <w:sz w:val="18"/>
                <w:szCs w:val="18"/>
              </w:rPr>
            </w:pPr>
          </w:p>
        </w:tc>
        <w:tc>
          <w:tcPr>
            <w:tcW w:w="554" w:type="pct"/>
            <w:tcBorders>
              <w:top w:val="single" w:sz="4" w:space="0" w:color="auto"/>
              <w:left w:val="nil"/>
              <w:bottom w:val="single" w:sz="4" w:space="0" w:color="auto"/>
              <w:right w:val="single" w:sz="4" w:space="0" w:color="auto"/>
            </w:tcBorders>
            <w:shd w:val="clear" w:color="auto" w:fill="auto"/>
            <w:vAlign w:val="center"/>
          </w:tcPr>
          <w:p w14:paraId="334C8BD2" w14:textId="16A4CCB1" w:rsidR="00877431" w:rsidRDefault="00877431" w:rsidP="00A97AF3">
            <w:pPr>
              <w:jc w:val="center"/>
              <w:rPr>
                <w:rFonts w:ascii="Arial" w:hAnsi="Arial" w:cs="Arial"/>
                <w:color w:val="000000"/>
                <w:sz w:val="18"/>
                <w:szCs w:val="18"/>
              </w:rPr>
            </w:pPr>
            <w:r>
              <w:rPr>
                <w:rFonts w:ascii="Arial" w:hAnsi="Arial" w:cs="Arial"/>
                <w:color w:val="000000"/>
                <w:sz w:val="18"/>
                <w:szCs w:val="18"/>
              </w:rPr>
              <w:t>ks</w:t>
            </w:r>
          </w:p>
        </w:tc>
        <w:tc>
          <w:tcPr>
            <w:tcW w:w="561" w:type="pct"/>
            <w:tcBorders>
              <w:top w:val="single" w:sz="4" w:space="0" w:color="auto"/>
              <w:left w:val="nil"/>
              <w:bottom w:val="single" w:sz="4" w:space="0" w:color="auto"/>
              <w:right w:val="single" w:sz="4" w:space="0" w:color="auto"/>
            </w:tcBorders>
            <w:shd w:val="clear" w:color="auto" w:fill="auto"/>
            <w:vAlign w:val="center"/>
          </w:tcPr>
          <w:p w14:paraId="1A9CB94E" w14:textId="74419B53" w:rsidR="00877431" w:rsidRDefault="00877431" w:rsidP="00A97AF3">
            <w:pPr>
              <w:jc w:val="center"/>
              <w:rPr>
                <w:rFonts w:ascii="Arial" w:hAnsi="Arial" w:cs="Arial"/>
                <w:color w:val="000000"/>
                <w:sz w:val="18"/>
                <w:szCs w:val="18"/>
              </w:rPr>
            </w:pPr>
            <w:r>
              <w:rPr>
                <w:rFonts w:ascii="Arial" w:hAnsi="Arial" w:cs="Arial"/>
                <w:color w:val="000000"/>
                <w:sz w:val="18"/>
                <w:szCs w:val="18"/>
              </w:rPr>
              <w:t>1</w:t>
            </w:r>
          </w:p>
        </w:tc>
      </w:tr>
    </w:tbl>
    <w:p w14:paraId="488C5899" w14:textId="77777777" w:rsidR="00515FD4" w:rsidRPr="00A236B7" w:rsidRDefault="00515FD4" w:rsidP="00515FD4">
      <w:pPr>
        <w:autoSpaceDE w:val="0"/>
        <w:autoSpaceDN w:val="0"/>
        <w:adjustRightInd w:val="0"/>
        <w:ind w:left="680" w:firstLine="40"/>
        <w:rPr>
          <w:rFonts w:ascii="Arial" w:hAnsi="Arial" w:cs="Arial"/>
          <w:sz w:val="20"/>
          <w:szCs w:val="20"/>
        </w:rPr>
      </w:pPr>
    </w:p>
    <w:p w14:paraId="4B2FCC15" w14:textId="77777777" w:rsidR="00515FD4" w:rsidRPr="00A236B7" w:rsidRDefault="00515FD4" w:rsidP="00515FD4">
      <w:pPr>
        <w:pStyle w:val="Zkladntext"/>
        <w:tabs>
          <w:tab w:val="left" w:pos="709"/>
          <w:tab w:val="left" w:pos="4536"/>
        </w:tabs>
        <w:ind w:left="360"/>
        <w:rPr>
          <w:rFonts w:ascii="Arial" w:hAnsi="Arial" w:cs="Arial"/>
          <w:sz w:val="20"/>
          <w:szCs w:val="20"/>
        </w:rPr>
      </w:pPr>
      <w:r>
        <w:rPr>
          <w:rFonts w:ascii="Arial" w:hAnsi="Arial" w:cs="Arial"/>
          <w:sz w:val="20"/>
          <w:szCs w:val="20"/>
        </w:rPr>
        <w:tab/>
      </w:r>
      <w:r w:rsidRPr="00A236B7">
        <w:rPr>
          <w:rFonts w:ascii="Arial" w:hAnsi="Arial" w:cs="Arial"/>
          <w:sz w:val="20"/>
          <w:szCs w:val="20"/>
        </w:rPr>
        <w:t>V zmysle ponuky, ktorá tvorí prílohu č. 1 tejto kúpnej zmluvy.</w:t>
      </w:r>
    </w:p>
    <w:p w14:paraId="03B52E0E" w14:textId="77777777" w:rsidR="00515FD4" w:rsidRPr="00A236B7" w:rsidRDefault="00515FD4" w:rsidP="00515FD4">
      <w:pPr>
        <w:autoSpaceDE w:val="0"/>
        <w:autoSpaceDN w:val="0"/>
        <w:adjustRightInd w:val="0"/>
        <w:ind w:left="680" w:firstLine="40"/>
        <w:rPr>
          <w:rFonts w:ascii="Arial" w:hAnsi="Arial" w:cs="Arial"/>
          <w:sz w:val="20"/>
          <w:szCs w:val="20"/>
        </w:rPr>
      </w:pPr>
    </w:p>
    <w:p w14:paraId="58B47C31" w14:textId="77777777" w:rsidR="00515FD4" w:rsidRPr="00A236B7" w:rsidRDefault="00515FD4" w:rsidP="00515FD4">
      <w:pPr>
        <w:pStyle w:val="Zkladntext"/>
        <w:numPr>
          <w:ilvl w:val="0"/>
          <w:numId w:val="14"/>
        </w:numPr>
        <w:tabs>
          <w:tab w:val="left" w:pos="709"/>
          <w:tab w:val="left" w:pos="4536"/>
        </w:tabs>
        <w:ind w:left="714" w:hanging="357"/>
        <w:rPr>
          <w:rFonts w:ascii="Arial" w:hAnsi="Arial" w:cs="Arial"/>
          <w:sz w:val="20"/>
          <w:szCs w:val="20"/>
        </w:rPr>
      </w:pPr>
      <w:r w:rsidRPr="00A236B7">
        <w:rPr>
          <w:rFonts w:ascii="Arial" w:hAnsi="Arial" w:cs="Arial"/>
          <w:sz w:val="20"/>
          <w:szCs w:val="20"/>
        </w:rPr>
        <w:lastRenderedPageBreak/>
        <w:t>Predávajúci sa touto zmluvou zaväzuje dodať kupujúcemu predmet zmluvy, čo do druhu a množstva a podľa podmienok tejto zmluvy previesť na kupujúceho vlastnícke právo a kupujúci sa zaväzuje predmet zmluvy prevziať a zaplatiť predávajúcemu dohodnutú kúpnu cenu.</w:t>
      </w:r>
    </w:p>
    <w:p w14:paraId="1F0D4AFB" w14:textId="77777777" w:rsidR="00515FD4" w:rsidRPr="00A236B7" w:rsidRDefault="00515FD4" w:rsidP="00515FD4">
      <w:pPr>
        <w:pStyle w:val="Zkladntext"/>
        <w:rPr>
          <w:rFonts w:ascii="Arial" w:hAnsi="Arial" w:cs="Arial"/>
          <w:sz w:val="20"/>
          <w:szCs w:val="20"/>
        </w:rPr>
      </w:pPr>
      <w:r w:rsidRPr="00A236B7">
        <w:rPr>
          <w:rFonts w:ascii="Arial" w:hAnsi="Arial" w:cs="Arial"/>
          <w:sz w:val="20"/>
          <w:szCs w:val="20"/>
        </w:rPr>
        <w:t xml:space="preserve">  </w:t>
      </w:r>
    </w:p>
    <w:p w14:paraId="3674FB2E" w14:textId="77777777" w:rsidR="00515FD4" w:rsidRPr="00A236B7" w:rsidRDefault="00515FD4" w:rsidP="00515FD4">
      <w:pPr>
        <w:pStyle w:val="Zkladntext"/>
        <w:jc w:val="center"/>
        <w:rPr>
          <w:rFonts w:ascii="Arial" w:hAnsi="Arial" w:cs="Arial"/>
          <w:b/>
          <w:sz w:val="20"/>
          <w:szCs w:val="20"/>
        </w:rPr>
      </w:pPr>
      <w:r w:rsidRPr="00A236B7">
        <w:rPr>
          <w:rFonts w:ascii="Arial" w:hAnsi="Arial" w:cs="Arial"/>
          <w:b/>
          <w:sz w:val="20"/>
          <w:szCs w:val="20"/>
        </w:rPr>
        <w:t>Článok II.</w:t>
      </w:r>
    </w:p>
    <w:p w14:paraId="40D4E8C1" w14:textId="77777777" w:rsidR="00515FD4" w:rsidRPr="00A32B12" w:rsidRDefault="00515FD4" w:rsidP="00515FD4">
      <w:pPr>
        <w:pStyle w:val="Zkladntext"/>
        <w:jc w:val="center"/>
        <w:rPr>
          <w:rFonts w:ascii="Arial" w:hAnsi="Arial" w:cs="Arial"/>
          <w:b/>
          <w:bCs/>
          <w:sz w:val="20"/>
          <w:szCs w:val="20"/>
        </w:rPr>
      </w:pPr>
      <w:r w:rsidRPr="00A32B12">
        <w:rPr>
          <w:rFonts w:ascii="Arial" w:hAnsi="Arial" w:cs="Arial"/>
          <w:b/>
          <w:bCs/>
          <w:sz w:val="20"/>
          <w:szCs w:val="20"/>
        </w:rPr>
        <w:t>Čas plnenia a dodacie podmienky</w:t>
      </w:r>
    </w:p>
    <w:p w14:paraId="42F2142C" w14:textId="77777777" w:rsidR="00515FD4" w:rsidRPr="00A32B12" w:rsidRDefault="00515FD4" w:rsidP="00515FD4">
      <w:pPr>
        <w:pStyle w:val="Zkladntext"/>
        <w:jc w:val="center"/>
        <w:rPr>
          <w:rFonts w:ascii="Arial" w:hAnsi="Arial" w:cs="Arial"/>
          <w:b/>
          <w:bCs/>
          <w:sz w:val="20"/>
          <w:szCs w:val="20"/>
        </w:rPr>
      </w:pPr>
    </w:p>
    <w:p w14:paraId="5BFCB094" w14:textId="74544285" w:rsidR="00515FD4" w:rsidRPr="00A730CE" w:rsidRDefault="00515FD4" w:rsidP="00515FD4">
      <w:pPr>
        <w:pStyle w:val="Zkladntext"/>
        <w:numPr>
          <w:ilvl w:val="0"/>
          <w:numId w:val="15"/>
        </w:numPr>
        <w:tabs>
          <w:tab w:val="left" w:pos="709"/>
          <w:tab w:val="left" w:pos="4536"/>
        </w:tabs>
        <w:rPr>
          <w:rFonts w:ascii="Arial" w:hAnsi="Arial" w:cs="Arial"/>
          <w:sz w:val="20"/>
          <w:szCs w:val="20"/>
        </w:rPr>
      </w:pPr>
      <w:r w:rsidRPr="00A32B12">
        <w:rPr>
          <w:rFonts w:ascii="Arial" w:hAnsi="Arial" w:cs="Arial"/>
          <w:sz w:val="20"/>
          <w:szCs w:val="20"/>
        </w:rPr>
        <w:t xml:space="preserve">Predávajúci sa zaväzuje dodať predmet zmluvy kupujúcemu </w:t>
      </w:r>
      <w:r w:rsidRPr="00CA62A2">
        <w:rPr>
          <w:rFonts w:ascii="Arial" w:hAnsi="Arial" w:cs="Arial"/>
          <w:b/>
          <w:color w:val="000000" w:themeColor="text1"/>
          <w:sz w:val="20"/>
          <w:szCs w:val="20"/>
        </w:rPr>
        <w:t xml:space="preserve">do </w:t>
      </w:r>
      <w:r>
        <w:rPr>
          <w:rFonts w:ascii="Arial" w:hAnsi="Arial" w:cs="Arial"/>
          <w:b/>
          <w:color w:val="000000" w:themeColor="text1"/>
          <w:sz w:val="20"/>
          <w:szCs w:val="20"/>
        </w:rPr>
        <w:t>6</w:t>
      </w:r>
      <w:r w:rsidRPr="00CA62A2">
        <w:rPr>
          <w:rFonts w:ascii="Arial" w:hAnsi="Arial" w:cs="Arial"/>
          <w:b/>
          <w:color w:val="000000" w:themeColor="text1"/>
          <w:sz w:val="20"/>
          <w:szCs w:val="20"/>
        </w:rPr>
        <w:t xml:space="preserve"> mesiacov</w:t>
      </w:r>
      <w:r w:rsidRPr="0020266A">
        <w:rPr>
          <w:rFonts w:ascii="Arial" w:hAnsi="Arial" w:cs="Arial"/>
          <w:color w:val="000000" w:themeColor="text1"/>
          <w:sz w:val="20"/>
          <w:szCs w:val="20"/>
        </w:rPr>
        <w:t xml:space="preserve"> </w:t>
      </w:r>
      <w:r w:rsidRPr="00A730CE">
        <w:rPr>
          <w:rFonts w:ascii="Arial" w:hAnsi="Arial" w:cs="Arial"/>
          <w:sz w:val="20"/>
          <w:szCs w:val="20"/>
        </w:rPr>
        <w:t>od obdržania záväznej písomnej objednávky vystavenej kupujúcim.</w:t>
      </w:r>
    </w:p>
    <w:p w14:paraId="080EFA61" w14:textId="77777777" w:rsidR="00515FD4" w:rsidRPr="00A32B12" w:rsidRDefault="00515FD4" w:rsidP="00515FD4">
      <w:pPr>
        <w:pStyle w:val="Zkladntext"/>
        <w:tabs>
          <w:tab w:val="left" w:pos="709"/>
          <w:tab w:val="left" w:pos="4536"/>
        </w:tabs>
        <w:ind w:left="720"/>
        <w:rPr>
          <w:rFonts w:ascii="Arial" w:hAnsi="Arial" w:cs="Arial"/>
          <w:sz w:val="20"/>
          <w:szCs w:val="20"/>
        </w:rPr>
      </w:pPr>
    </w:p>
    <w:p w14:paraId="41A82232" w14:textId="77777777" w:rsidR="00515FD4" w:rsidRDefault="00515FD4" w:rsidP="00515FD4">
      <w:pPr>
        <w:pStyle w:val="Zkladntext"/>
        <w:numPr>
          <w:ilvl w:val="0"/>
          <w:numId w:val="15"/>
        </w:numPr>
        <w:tabs>
          <w:tab w:val="left" w:pos="709"/>
          <w:tab w:val="left" w:pos="4536"/>
        </w:tabs>
        <w:rPr>
          <w:rFonts w:ascii="Arial" w:hAnsi="Arial" w:cs="Arial"/>
          <w:sz w:val="20"/>
          <w:szCs w:val="20"/>
        </w:rPr>
      </w:pPr>
      <w:r w:rsidRPr="003C780A">
        <w:rPr>
          <w:rFonts w:ascii="Arial" w:hAnsi="Arial" w:cs="Arial"/>
          <w:sz w:val="20"/>
          <w:szCs w:val="20"/>
        </w:rPr>
        <w:t>Zmluvné strany sa dohodli, že miestom plnenia predmetu zmluvy je sídlo kupujúceho - Vinárska 137, Sereď 926 01</w:t>
      </w:r>
      <w:r>
        <w:rPr>
          <w:rFonts w:ascii="Arial" w:hAnsi="Arial" w:cs="Arial"/>
          <w:sz w:val="20"/>
          <w:szCs w:val="20"/>
        </w:rPr>
        <w:t>, Slovenská republika.</w:t>
      </w:r>
    </w:p>
    <w:p w14:paraId="6A34B286" w14:textId="77777777" w:rsidR="00515FD4" w:rsidRPr="003C780A" w:rsidRDefault="00515FD4" w:rsidP="00515FD4">
      <w:pPr>
        <w:pStyle w:val="Zkladntext"/>
        <w:tabs>
          <w:tab w:val="left" w:pos="709"/>
          <w:tab w:val="left" w:pos="4536"/>
        </w:tabs>
        <w:rPr>
          <w:rFonts w:ascii="Arial" w:hAnsi="Arial" w:cs="Arial"/>
          <w:sz w:val="20"/>
          <w:szCs w:val="20"/>
        </w:rPr>
      </w:pPr>
    </w:p>
    <w:p w14:paraId="02B1C122" w14:textId="77777777" w:rsidR="00515FD4" w:rsidRDefault="00515FD4" w:rsidP="00515FD4">
      <w:pPr>
        <w:pStyle w:val="Zkladntext"/>
        <w:numPr>
          <w:ilvl w:val="0"/>
          <w:numId w:val="15"/>
        </w:numPr>
        <w:tabs>
          <w:tab w:val="left" w:pos="709"/>
          <w:tab w:val="left" w:pos="4536"/>
        </w:tabs>
        <w:ind w:left="714" w:hanging="357"/>
        <w:rPr>
          <w:rFonts w:ascii="Arial" w:hAnsi="Arial" w:cs="Arial"/>
          <w:sz w:val="20"/>
          <w:szCs w:val="20"/>
        </w:rPr>
      </w:pPr>
      <w:r>
        <w:rPr>
          <w:rFonts w:ascii="Arial" w:hAnsi="Arial" w:cs="Arial"/>
          <w:sz w:val="20"/>
          <w:szCs w:val="20"/>
        </w:rPr>
        <w:t>Zmluvné strany sa dohodli, že pri dodaní predmetu zmluvy bude osobne prítomný poverený zástupca Predávajúceho a inštalácia predmetu zmluvy bude vykonaná kvalifikovaným personálom v priestoroch Kupujúceho. Predávajúci sa zároveň zaväzuje poskytnúť odborné školenie k predmetu zmluvy povereným pracovníkom Kupujúceho a poskytnúť kompletný návod na obsluhu a prevádzku predmetu zmluvy v slovenskom alebo českom jazyku.</w:t>
      </w:r>
    </w:p>
    <w:p w14:paraId="784AF1E4" w14:textId="77777777" w:rsidR="00515FD4" w:rsidRPr="00A236B7" w:rsidRDefault="00515FD4" w:rsidP="00515FD4">
      <w:pPr>
        <w:pStyle w:val="Zkladntext"/>
        <w:tabs>
          <w:tab w:val="left" w:pos="709"/>
          <w:tab w:val="left" w:pos="4536"/>
        </w:tabs>
        <w:ind w:left="714"/>
        <w:rPr>
          <w:rFonts w:ascii="Arial" w:hAnsi="Arial" w:cs="Arial"/>
          <w:sz w:val="20"/>
          <w:szCs w:val="20"/>
        </w:rPr>
      </w:pPr>
    </w:p>
    <w:p w14:paraId="6E2EAF0A" w14:textId="77777777" w:rsidR="00515FD4" w:rsidRDefault="00515FD4" w:rsidP="00515FD4">
      <w:pPr>
        <w:pStyle w:val="Zkladntext"/>
        <w:numPr>
          <w:ilvl w:val="0"/>
          <w:numId w:val="15"/>
        </w:numPr>
        <w:tabs>
          <w:tab w:val="left" w:pos="709"/>
          <w:tab w:val="left" w:pos="4536"/>
        </w:tabs>
        <w:ind w:left="714" w:hanging="357"/>
        <w:rPr>
          <w:rFonts w:ascii="Arial" w:hAnsi="Arial" w:cs="Arial"/>
          <w:sz w:val="20"/>
          <w:szCs w:val="20"/>
        </w:rPr>
      </w:pPr>
      <w:r w:rsidRPr="00A236B7">
        <w:rPr>
          <w:rFonts w:ascii="Arial" w:hAnsi="Arial" w:cs="Arial"/>
          <w:sz w:val="20"/>
          <w:szCs w:val="20"/>
        </w:rPr>
        <w:t>V prípade neprevzatia predmetu zmluvy zo strany kupujúceho je predávajúci oprávnený od zmluvy odstúpiť.</w:t>
      </w:r>
    </w:p>
    <w:p w14:paraId="0FFE031A" w14:textId="77777777" w:rsidR="00515FD4" w:rsidRPr="00A236B7" w:rsidRDefault="00515FD4" w:rsidP="00515FD4">
      <w:pPr>
        <w:pStyle w:val="Zkladntext"/>
        <w:tabs>
          <w:tab w:val="left" w:pos="709"/>
          <w:tab w:val="left" w:pos="4536"/>
        </w:tabs>
        <w:ind w:left="714"/>
        <w:rPr>
          <w:rFonts w:ascii="Arial" w:hAnsi="Arial" w:cs="Arial"/>
          <w:sz w:val="20"/>
          <w:szCs w:val="20"/>
        </w:rPr>
      </w:pPr>
    </w:p>
    <w:p w14:paraId="1EC9C8A6" w14:textId="77777777" w:rsidR="00515FD4" w:rsidRDefault="00515FD4" w:rsidP="00515FD4">
      <w:pPr>
        <w:pStyle w:val="Zkladntext"/>
        <w:numPr>
          <w:ilvl w:val="0"/>
          <w:numId w:val="15"/>
        </w:numPr>
        <w:tabs>
          <w:tab w:val="left" w:pos="709"/>
          <w:tab w:val="left" w:pos="4536"/>
        </w:tabs>
        <w:ind w:left="714" w:hanging="357"/>
        <w:rPr>
          <w:rFonts w:ascii="Arial" w:hAnsi="Arial" w:cs="Arial"/>
          <w:sz w:val="20"/>
          <w:szCs w:val="20"/>
        </w:rPr>
      </w:pPr>
      <w:r w:rsidRPr="00A236B7">
        <w:rPr>
          <w:rFonts w:ascii="Arial" w:hAnsi="Arial" w:cs="Arial"/>
          <w:sz w:val="20"/>
          <w:szCs w:val="20"/>
        </w:rPr>
        <w:t>Vlastnícke právo k predmetu zmluvy prechádza na kupujúceho okamihom zaplatenia celej kúpnej ceny, vrátane dane z pridanej hodnoty (DPH).</w:t>
      </w:r>
    </w:p>
    <w:p w14:paraId="3E2357BB" w14:textId="77777777" w:rsidR="00515FD4" w:rsidRPr="00A236B7" w:rsidRDefault="00515FD4" w:rsidP="00515FD4">
      <w:pPr>
        <w:pStyle w:val="Zkladntext"/>
        <w:tabs>
          <w:tab w:val="left" w:pos="709"/>
          <w:tab w:val="left" w:pos="4536"/>
        </w:tabs>
        <w:ind w:left="714"/>
        <w:rPr>
          <w:rFonts w:ascii="Arial" w:hAnsi="Arial" w:cs="Arial"/>
          <w:sz w:val="20"/>
          <w:szCs w:val="20"/>
        </w:rPr>
      </w:pPr>
    </w:p>
    <w:p w14:paraId="6CE96916" w14:textId="77777777" w:rsidR="00515FD4" w:rsidRPr="00A236B7" w:rsidRDefault="00515FD4" w:rsidP="00515FD4">
      <w:pPr>
        <w:pStyle w:val="Zkladntext"/>
        <w:numPr>
          <w:ilvl w:val="0"/>
          <w:numId w:val="15"/>
        </w:numPr>
        <w:tabs>
          <w:tab w:val="left" w:pos="709"/>
          <w:tab w:val="left" w:pos="4536"/>
        </w:tabs>
        <w:ind w:left="714" w:hanging="357"/>
        <w:rPr>
          <w:rFonts w:ascii="Arial" w:hAnsi="Arial" w:cs="Arial"/>
          <w:sz w:val="20"/>
          <w:szCs w:val="20"/>
        </w:rPr>
      </w:pPr>
      <w:r w:rsidRPr="00A236B7">
        <w:rPr>
          <w:rFonts w:ascii="Arial" w:hAnsi="Arial" w:cs="Arial"/>
          <w:sz w:val="20"/>
          <w:szCs w:val="20"/>
        </w:rPr>
        <w:t xml:space="preserve">Nebezpečenstvo škody na predmete zmluvy prechádza na kupujúceho okamihom prevzatia predmetu zmluvy zo strany kupujúceho. </w:t>
      </w:r>
    </w:p>
    <w:p w14:paraId="51716E1F" w14:textId="77777777" w:rsidR="00515FD4" w:rsidRPr="00A236B7" w:rsidRDefault="00515FD4" w:rsidP="00515FD4">
      <w:pPr>
        <w:pStyle w:val="Zkladntext"/>
        <w:rPr>
          <w:rFonts w:ascii="Arial" w:hAnsi="Arial" w:cs="Arial"/>
          <w:b/>
          <w:sz w:val="20"/>
          <w:szCs w:val="20"/>
        </w:rPr>
      </w:pPr>
    </w:p>
    <w:p w14:paraId="079A824B" w14:textId="77777777" w:rsidR="00515FD4" w:rsidRPr="00A32B12" w:rsidRDefault="00515FD4" w:rsidP="00515FD4">
      <w:pPr>
        <w:pStyle w:val="Zkladntext"/>
        <w:jc w:val="center"/>
        <w:rPr>
          <w:rFonts w:ascii="Arial" w:hAnsi="Arial" w:cs="Arial"/>
          <w:b/>
          <w:sz w:val="20"/>
          <w:szCs w:val="20"/>
        </w:rPr>
      </w:pPr>
      <w:r w:rsidRPr="00A32B12">
        <w:rPr>
          <w:rFonts w:ascii="Arial" w:hAnsi="Arial" w:cs="Arial"/>
          <w:b/>
          <w:sz w:val="20"/>
          <w:szCs w:val="20"/>
        </w:rPr>
        <w:t>Článok III.</w:t>
      </w:r>
    </w:p>
    <w:p w14:paraId="4D85215B" w14:textId="77777777" w:rsidR="00515FD4" w:rsidRPr="00A32B12" w:rsidRDefault="00515FD4" w:rsidP="00515FD4">
      <w:pPr>
        <w:pStyle w:val="Zkladntext"/>
        <w:jc w:val="center"/>
        <w:rPr>
          <w:rFonts w:ascii="Arial" w:hAnsi="Arial" w:cs="Arial"/>
          <w:b/>
          <w:bCs/>
          <w:sz w:val="20"/>
          <w:szCs w:val="20"/>
        </w:rPr>
      </w:pPr>
      <w:r w:rsidRPr="00A32B12">
        <w:rPr>
          <w:rFonts w:ascii="Arial" w:hAnsi="Arial" w:cs="Arial"/>
          <w:b/>
          <w:bCs/>
          <w:sz w:val="20"/>
          <w:szCs w:val="20"/>
        </w:rPr>
        <w:t>Kúpna cena a platobné podmienky</w:t>
      </w:r>
    </w:p>
    <w:p w14:paraId="075D7D0C" w14:textId="77777777" w:rsidR="00515FD4" w:rsidRPr="00A32B12" w:rsidRDefault="00515FD4" w:rsidP="00515FD4">
      <w:pPr>
        <w:pStyle w:val="Zkladntext"/>
        <w:jc w:val="center"/>
        <w:rPr>
          <w:rFonts w:ascii="Arial" w:hAnsi="Arial" w:cs="Arial"/>
          <w:sz w:val="20"/>
          <w:szCs w:val="20"/>
        </w:rPr>
      </w:pPr>
    </w:p>
    <w:p w14:paraId="2892F8CC" w14:textId="77777777" w:rsidR="00515FD4" w:rsidRDefault="00515FD4" w:rsidP="00515FD4">
      <w:pPr>
        <w:pStyle w:val="Zkladntext"/>
        <w:numPr>
          <w:ilvl w:val="0"/>
          <w:numId w:val="16"/>
        </w:numPr>
        <w:tabs>
          <w:tab w:val="left" w:pos="709"/>
          <w:tab w:val="left" w:pos="4536"/>
        </w:tabs>
        <w:rPr>
          <w:rFonts w:ascii="Arial" w:hAnsi="Arial" w:cs="Arial"/>
          <w:sz w:val="20"/>
          <w:szCs w:val="20"/>
        </w:rPr>
      </w:pPr>
      <w:r w:rsidRPr="00A32B12">
        <w:rPr>
          <w:rFonts w:ascii="Arial" w:hAnsi="Arial" w:cs="Arial"/>
          <w:sz w:val="20"/>
          <w:szCs w:val="20"/>
        </w:rPr>
        <w:t xml:space="preserve">Zmluvné strany sa dohodli, že kupujúci zaplatí predávajúcemu za predmet zmluvy kúpnu cenu vo výške: </w:t>
      </w:r>
    </w:p>
    <w:p w14:paraId="295F6FDF" w14:textId="77777777" w:rsidR="00515FD4" w:rsidRPr="00A32B12" w:rsidRDefault="00515FD4" w:rsidP="00515FD4">
      <w:pPr>
        <w:pStyle w:val="Zkladntext"/>
        <w:tabs>
          <w:tab w:val="left" w:pos="709"/>
          <w:tab w:val="left" w:pos="4536"/>
        </w:tabs>
        <w:ind w:left="720"/>
        <w:rPr>
          <w:rFonts w:ascii="Arial" w:hAnsi="Arial" w:cs="Arial"/>
          <w:sz w:val="20"/>
          <w:szCs w:val="20"/>
        </w:rPr>
      </w:pPr>
    </w:p>
    <w:tbl>
      <w:tblPr>
        <w:tblW w:w="4605" w:type="pct"/>
        <w:tblInd w:w="704" w:type="dxa"/>
        <w:tblCellMar>
          <w:left w:w="70" w:type="dxa"/>
          <w:right w:w="70" w:type="dxa"/>
        </w:tblCellMar>
        <w:tblLook w:val="04A0" w:firstRow="1" w:lastRow="0" w:firstColumn="1" w:lastColumn="0" w:noHBand="0" w:noVBand="1"/>
      </w:tblPr>
      <w:tblGrid>
        <w:gridCol w:w="2811"/>
        <w:gridCol w:w="2078"/>
        <w:gridCol w:w="1885"/>
        <w:gridCol w:w="2093"/>
      </w:tblGrid>
      <w:tr w:rsidR="00515FD4" w:rsidRPr="00A32B12" w14:paraId="58F886A2" w14:textId="77777777" w:rsidTr="00877431">
        <w:trPr>
          <w:trHeight w:val="32"/>
        </w:trPr>
        <w:tc>
          <w:tcPr>
            <w:tcW w:w="1585"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D53759C" w14:textId="77777777" w:rsidR="00515FD4" w:rsidRPr="00A32B12" w:rsidRDefault="00515FD4" w:rsidP="00A97AF3">
            <w:pPr>
              <w:jc w:val="center"/>
              <w:rPr>
                <w:rFonts w:ascii="Arial" w:hAnsi="Arial" w:cs="Arial"/>
                <w:b/>
                <w:bCs/>
                <w:color w:val="000000"/>
                <w:sz w:val="18"/>
                <w:szCs w:val="18"/>
              </w:rPr>
            </w:pPr>
            <w:r w:rsidRPr="00A32B12">
              <w:rPr>
                <w:rFonts w:ascii="Arial" w:hAnsi="Arial" w:cs="Arial"/>
                <w:b/>
                <w:bCs/>
                <w:color w:val="000000"/>
                <w:sz w:val="18"/>
                <w:szCs w:val="18"/>
              </w:rPr>
              <w:t>Položka</w:t>
            </w:r>
          </w:p>
        </w:tc>
        <w:tc>
          <w:tcPr>
            <w:tcW w:w="1172" w:type="pct"/>
            <w:tcBorders>
              <w:top w:val="single" w:sz="4" w:space="0" w:color="auto"/>
              <w:left w:val="nil"/>
              <w:bottom w:val="single" w:sz="4" w:space="0" w:color="auto"/>
              <w:right w:val="single" w:sz="4" w:space="0" w:color="auto"/>
            </w:tcBorders>
            <w:shd w:val="clear" w:color="000000" w:fill="D9D9D9"/>
            <w:vAlign w:val="center"/>
            <w:hideMark/>
          </w:tcPr>
          <w:p w14:paraId="15D3B2F9" w14:textId="77777777" w:rsidR="00515FD4" w:rsidRPr="00A32B12" w:rsidRDefault="00515FD4" w:rsidP="00A97AF3">
            <w:pPr>
              <w:jc w:val="center"/>
              <w:rPr>
                <w:rFonts w:ascii="Arial" w:hAnsi="Arial" w:cs="Arial"/>
                <w:b/>
                <w:sz w:val="20"/>
                <w:szCs w:val="20"/>
              </w:rPr>
            </w:pPr>
            <w:r w:rsidRPr="00A32B12">
              <w:rPr>
                <w:rFonts w:ascii="Arial" w:hAnsi="Arial" w:cs="Arial"/>
                <w:b/>
                <w:sz w:val="20"/>
                <w:szCs w:val="20"/>
              </w:rPr>
              <w:t>Cena spolu bez DPH</w:t>
            </w:r>
          </w:p>
          <w:p w14:paraId="7585B100" w14:textId="77777777" w:rsidR="00515FD4" w:rsidRPr="00A32B12" w:rsidRDefault="00515FD4" w:rsidP="00A97AF3">
            <w:pPr>
              <w:jc w:val="center"/>
              <w:rPr>
                <w:rFonts w:ascii="Arial" w:hAnsi="Arial" w:cs="Arial"/>
                <w:b/>
                <w:bCs/>
                <w:color w:val="000000"/>
                <w:sz w:val="18"/>
                <w:szCs w:val="18"/>
              </w:rPr>
            </w:pPr>
            <w:r w:rsidRPr="00A32B12">
              <w:rPr>
                <w:rFonts w:ascii="Arial" w:hAnsi="Arial" w:cs="Arial"/>
                <w:b/>
                <w:sz w:val="20"/>
                <w:szCs w:val="20"/>
              </w:rPr>
              <w:t>v EUR</w:t>
            </w:r>
          </w:p>
        </w:tc>
        <w:tc>
          <w:tcPr>
            <w:tcW w:w="1063" w:type="pct"/>
            <w:tcBorders>
              <w:top w:val="single" w:sz="4" w:space="0" w:color="auto"/>
              <w:left w:val="nil"/>
              <w:bottom w:val="single" w:sz="4" w:space="0" w:color="auto"/>
              <w:right w:val="single" w:sz="4" w:space="0" w:color="auto"/>
            </w:tcBorders>
            <w:shd w:val="clear" w:color="000000" w:fill="D9D9D9"/>
            <w:vAlign w:val="center"/>
            <w:hideMark/>
          </w:tcPr>
          <w:p w14:paraId="24E45632" w14:textId="77777777" w:rsidR="00515FD4" w:rsidRPr="00A32B12" w:rsidRDefault="00515FD4" w:rsidP="00A97AF3">
            <w:pPr>
              <w:jc w:val="center"/>
              <w:rPr>
                <w:rFonts w:ascii="Arial" w:hAnsi="Arial" w:cs="Arial"/>
                <w:b/>
                <w:sz w:val="20"/>
                <w:szCs w:val="20"/>
              </w:rPr>
            </w:pPr>
            <w:r w:rsidRPr="00A32B12">
              <w:rPr>
                <w:rFonts w:ascii="Arial" w:hAnsi="Arial" w:cs="Arial"/>
                <w:b/>
                <w:sz w:val="20"/>
                <w:szCs w:val="20"/>
              </w:rPr>
              <w:t>DPH 20%</w:t>
            </w:r>
          </w:p>
          <w:p w14:paraId="66CB861E" w14:textId="77777777" w:rsidR="00515FD4" w:rsidRPr="00A32B12" w:rsidRDefault="00515FD4" w:rsidP="00A97AF3">
            <w:pPr>
              <w:jc w:val="center"/>
              <w:rPr>
                <w:rFonts w:ascii="Arial" w:hAnsi="Arial" w:cs="Arial"/>
                <w:b/>
                <w:bCs/>
                <w:color w:val="000000"/>
                <w:sz w:val="18"/>
                <w:szCs w:val="18"/>
              </w:rPr>
            </w:pPr>
            <w:r w:rsidRPr="00A32B12">
              <w:rPr>
                <w:rFonts w:ascii="Arial" w:hAnsi="Arial" w:cs="Arial"/>
                <w:b/>
                <w:sz w:val="20"/>
                <w:szCs w:val="20"/>
              </w:rPr>
              <w:t>v EUR</w:t>
            </w:r>
          </w:p>
        </w:tc>
        <w:tc>
          <w:tcPr>
            <w:tcW w:w="1180" w:type="pct"/>
            <w:tcBorders>
              <w:top w:val="single" w:sz="4" w:space="0" w:color="auto"/>
              <w:left w:val="nil"/>
              <w:bottom w:val="single" w:sz="4" w:space="0" w:color="auto"/>
              <w:right w:val="single" w:sz="4" w:space="0" w:color="auto"/>
            </w:tcBorders>
            <w:shd w:val="clear" w:color="000000" w:fill="D9D9D9"/>
            <w:vAlign w:val="center"/>
            <w:hideMark/>
          </w:tcPr>
          <w:p w14:paraId="28E51174" w14:textId="77777777" w:rsidR="00515FD4" w:rsidRPr="00A32B12" w:rsidRDefault="00515FD4" w:rsidP="00A97AF3">
            <w:pPr>
              <w:jc w:val="center"/>
              <w:rPr>
                <w:rFonts w:ascii="Arial" w:hAnsi="Arial" w:cs="Arial"/>
                <w:b/>
                <w:sz w:val="20"/>
                <w:szCs w:val="20"/>
              </w:rPr>
            </w:pPr>
            <w:r w:rsidRPr="00A32B12">
              <w:rPr>
                <w:rFonts w:ascii="Arial" w:hAnsi="Arial" w:cs="Arial"/>
                <w:b/>
                <w:sz w:val="20"/>
                <w:szCs w:val="20"/>
              </w:rPr>
              <w:t>Cena celkom s DPH</w:t>
            </w:r>
          </w:p>
          <w:p w14:paraId="76DB5FD6" w14:textId="77777777" w:rsidR="00515FD4" w:rsidRPr="00A32B12" w:rsidRDefault="00515FD4" w:rsidP="00A97AF3">
            <w:pPr>
              <w:jc w:val="center"/>
              <w:rPr>
                <w:rFonts w:ascii="Arial" w:hAnsi="Arial" w:cs="Arial"/>
                <w:b/>
                <w:bCs/>
                <w:color w:val="000000"/>
                <w:sz w:val="18"/>
                <w:szCs w:val="18"/>
              </w:rPr>
            </w:pPr>
            <w:r w:rsidRPr="00A32B12">
              <w:rPr>
                <w:rFonts w:ascii="Arial" w:hAnsi="Arial" w:cs="Arial"/>
                <w:b/>
                <w:sz w:val="20"/>
                <w:szCs w:val="20"/>
              </w:rPr>
              <w:t>v EUR</w:t>
            </w:r>
          </w:p>
        </w:tc>
      </w:tr>
      <w:tr w:rsidR="00877431" w:rsidRPr="00A32B12" w14:paraId="730FA5E9" w14:textId="77777777" w:rsidTr="00877431">
        <w:trPr>
          <w:trHeight w:val="521"/>
        </w:trPr>
        <w:tc>
          <w:tcPr>
            <w:tcW w:w="1585" w:type="pct"/>
            <w:tcBorders>
              <w:top w:val="single" w:sz="4" w:space="0" w:color="auto"/>
              <w:left w:val="single" w:sz="4" w:space="0" w:color="auto"/>
              <w:bottom w:val="single" w:sz="4" w:space="0" w:color="auto"/>
              <w:right w:val="single" w:sz="4" w:space="0" w:color="auto"/>
            </w:tcBorders>
            <w:shd w:val="clear" w:color="auto" w:fill="auto"/>
            <w:vAlign w:val="center"/>
          </w:tcPr>
          <w:p w14:paraId="5151D249" w14:textId="111F4113" w:rsidR="00877431" w:rsidRPr="00A32B12" w:rsidRDefault="00877431" w:rsidP="00877431">
            <w:pPr>
              <w:jc w:val="center"/>
              <w:rPr>
                <w:rFonts w:ascii="Arial" w:hAnsi="Arial" w:cs="Arial"/>
                <w:color w:val="000000"/>
                <w:sz w:val="18"/>
                <w:szCs w:val="18"/>
              </w:rPr>
            </w:pPr>
            <w:proofErr w:type="spellStart"/>
            <w:r w:rsidRPr="00877431">
              <w:rPr>
                <w:rFonts w:ascii="Arial" w:hAnsi="Arial" w:cs="Arial"/>
                <w:color w:val="000000"/>
                <w:sz w:val="18"/>
                <w:szCs w:val="18"/>
              </w:rPr>
              <w:t>Crossflow</w:t>
            </w:r>
            <w:proofErr w:type="spellEnd"/>
            <w:r w:rsidRPr="00877431">
              <w:rPr>
                <w:rFonts w:ascii="Arial" w:hAnsi="Arial" w:cs="Arial"/>
                <w:color w:val="000000"/>
                <w:sz w:val="18"/>
                <w:szCs w:val="18"/>
              </w:rPr>
              <w:t xml:space="preserve"> filter – tlakový</w:t>
            </w:r>
          </w:p>
        </w:tc>
        <w:tc>
          <w:tcPr>
            <w:tcW w:w="1172" w:type="pct"/>
            <w:tcBorders>
              <w:top w:val="single" w:sz="4" w:space="0" w:color="auto"/>
              <w:left w:val="nil"/>
              <w:bottom w:val="single" w:sz="4" w:space="0" w:color="auto"/>
              <w:right w:val="single" w:sz="4" w:space="0" w:color="auto"/>
            </w:tcBorders>
            <w:shd w:val="clear" w:color="auto" w:fill="auto"/>
            <w:vAlign w:val="center"/>
            <w:hideMark/>
          </w:tcPr>
          <w:p w14:paraId="4AFD27C4" w14:textId="77777777" w:rsidR="00877431" w:rsidRPr="00A32B12" w:rsidRDefault="00877431" w:rsidP="00877431">
            <w:pPr>
              <w:jc w:val="center"/>
              <w:rPr>
                <w:rFonts w:ascii="Arial" w:hAnsi="Arial" w:cs="Arial"/>
                <w:b/>
                <w:bCs/>
                <w:color w:val="000000"/>
                <w:sz w:val="18"/>
                <w:szCs w:val="18"/>
              </w:rPr>
            </w:pPr>
          </w:p>
        </w:tc>
        <w:tc>
          <w:tcPr>
            <w:tcW w:w="1063" w:type="pct"/>
            <w:tcBorders>
              <w:top w:val="single" w:sz="4" w:space="0" w:color="auto"/>
              <w:left w:val="nil"/>
              <w:bottom w:val="single" w:sz="4" w:space="0" w:color="auto"/>
              <w:right w:val="single" w:sz="4" w:space="0" w:color="auto"/>
            </w:tcBorders>
            <w:shd w:val="clear" w:color="auto" w:fill="auto"/>
            <w:vAlign w:val="center"/>
            <w:hideMark/>
          </w:tcPr>
          <w:p w14:paraId="6CEB5D99" w14:textId="77777777" w:rsidR="00877431" w:rsidRPr="00A32B12" w:rsidRDefault="00877431" w:rsidP="00877431">
            <w:pPr>
              <w:jc w:val="center"/>
              <w:rPr>
                <w:rFonts w:ascii="Arial" w:hAnsi="Arial" w:cs="Arial"/>
                <w:b/>
                <w:bCs/>
                <w:color w:val="000000"/>
                <w:sz w:val="18"/>
                <w:szCs w:val="18"/>
              </w:rPr>
            </w:pPr>
          </w:p>
        </w:tc>
        <w:tc>
          <w:tcPr>
            <w:tcW w:w="1180" w:type="pct"/>
            <w:tcBorders>
              <w:top w:val="single" w:sz="4" w:space="0" w:color="auto"/>
              <w:left w:val="nil"/>
              <w:bottom w:val="single" w:sz="4" w:space="0" w:color="auto"/>
              <w:right w:val="single" w:sz="4" w:space="0" w:color="auto"/>
            </w:tcBorders>
            <w:shd w:val="clear" w:color="auto" w:fill="auto"/>
            <w:vAlign w:val="center"/>
          </w:tcPr>
          <w:p w14:paraId="1C7296CB" w14:textId="77777777" w:rsidR="00877431" w:rsidRPr="00A32B12" w:rsidRDefault="00877431" w:rsidP="00877431">
            <w:pPr>
              <w:jc w:val="center"/>
              <w:rPr>
                <w:rFonts w:ascii="Arial" w:hAnsi="Arial" w:cs="Arial"/>
                <w:color w:val="000000"/>
                <w:sz w:val="18"/>
                <w:szCs w:val="18"/>
              </w:rPr>
            </w:pPr>
          </w:p>
        </w:tc>
      </w:tr>
      <w:tr w:rsidR="00877431" w:rsidRPr="00A32B12" w14:paraId="1534BE9D" w14:textId="77777777" w:rsidTr="00877431">
        <w:trPr>
          <w:trHeight w:val="521"/>
        </w:trPr>
        <w:tc>
          <w:tcPr>
            <w:tcW w:w="1585" w:type="pct"/>
            <w:tcBorders>
              <w:top w:val="single" w:sz="4" w:space="0" w:color="auto"/>
              <w:left w:val="single" w:sz="4" w:space="0" w:color="auto"/>
              <w:bottom w:val="single" w:sz="4" w:space="0" w:color="auto"/>
              <w:right w:val="single" w:sz="4" w:space="0" w:color="auto"/>
            </w:tcBorders>
            <w:shd w:val="clear" w:color="auto" w:fill="auto"/>
            <w:vAlign w:val="center"/>
          </w:tcPr>
          <w:p w14:paraId="32A84741" w14:textId="77102CBF" w:rsidR="00877431" w:rsidRPr="002820F2" w:rsidRDefault="00877431" w:rsidP="00877431">
            <w:pPr>
              <w:jc w:val="center"/>
              <w:rPr>
                <w:rFonts w:ascii="Arial" w:hAnsi="Arial" w:cs="Arial"/>
                <w:sz w:val="18"/>
                <w:szCs w:val="18"/>
              </w:rPr>
            </w:pPr>
            <w:r w:rsidRPr="00877431">
              <w:rPr>
                <w:rFonts w:ascii="Arial" w:hAnsi="Arial" w:cs="Arial"/>
                <w:sz w:val="18"/>
                <w:szCs w:val="18"/>
              </w:rPr>
              <w:t>Doskový filter liehový</w:t>
            </w:r>
          </w:p>
        </w:tc>
        <w:tc>
          <w:tcPr>
            <w:tcW w:w="1172" w:type="pct"/>
            <w:tcBorders>
              <w:top w:val="single" w:sz="4" w:space="0" w:color="auto"/>
              <w:left w:val="nil"/>
              <w:bottom w:val="single" w:sz="4" w:space="0" w:color="auto"/>
              <w:right w:val="single" w:sz="4" w:space="0" w:color="auto"/>
            </w:tcBorders>
            <w:shd w:val="clear" w:color="auto" w:fill="auto"/>
            <w:vAlign w:val="center"/>
          </w:tcPr>
          <w:p w14:paraId="7CC2477A" w14:textId="77777777" w:rsidR="00877431" w:rsidRPr="00A32B12" w:rsidRDefault="00877431" w:rsidP="00877431">
            <w:pPr>
              <w:jc w:val="center"/>
              <w:rPr>
                <w:rFonts w:ascii="Arial" w:hAnsi="Arial" w:cs="Arial"/>
                <w:b/>
                <w:bCs/>
                <w:color w:val="000000"/>
                <w:sz w:val="18"/>
                <w:szCs w:val="18"/>
              </w:rPr>
            </w:pPr>
          </w:p>
        </w:tc>
        <w:tc>
          <w:tcPr>
            <w:tcW w:w="1063" w:type="pct"/>
            <w:tcBorders>
              <w:top w:val="single" w:sz="4" w:space="0" w:color="auto"/>
              <w:left w:val="nil"/>
              <w:bottom w:val="single" w:sz="4" w:space="0" w:color="auto"/>
              <w:right w:val="single" w:sz="4" w:space="0" w:color="auto"/>
            </w:tcBorders>
            <w:shd w:val="clear" w:color="auto" w:fill="auto"/>
            <w:vAlign w:val="center"/>
          </w:tcPr>
          <w:p w14:paraId="443CFC5F" w14:textId="77777777" w:rsidR="00877431" w:rsidRPr="00A32B12" w:rsidRDefault="00877431" w:rsidP="00877431">
            <w:pPr>
              <w:jc w:val="center"/>
              <w:rPr>
                <w:rFonts w:ascii="Arial" w:hAnsi="Arial" w:cs="Arial"/>
                <w:b/>
                <w:bCs/>
                <w:color w:val="000000"/>
                <w:sz w:val="18"/>
                <w:szCs w:val="18"/>
              </w:rPr>
            </w:pPr>
          </w:p>
        </w:tc>
        <w:tc>
          <w:tcPr>
            <w:tcW w:w="1180" w:type="pct"/>
            <w:tcBorders>
              <w:top w:val="single" w:sz="4" w:space="0" w:color="auto"/>
              <w:left w:val="nil"/>
              <w:bottom w:val="single" w:sz="4" w:space="0" w:color="auto"/>
              <w:right w:val="single" w:sz="4" w:space="0" w:color="auto"/>
            </w:tcBorders>
            <w:shd w:val="clear" w:color="auto" w:fill="auto"/>
            <w:vAlign w:val="center"/>
          </w:tcPr>
          <w:p w14:paraId="72AA9576" w14:textId="77777777" w:rsidR="00877431" w:rsidRPr="00A32B12" w:rsidRDefault="00877431" w:rsidP="00877431">
            <w:pPr>
              <w:jc w:val="center"/>
              <w:rPr>
                <w:rFonts w:ascii="Arial" w:hAnsi="Arial" w:cs="Arial"/>
                <w:color w:val="000000"/>
                <w:sz w:val="18"/>
                <w:szCs w:val="18"/>
              </w:rPr>
            </w:pPr>
          </w:p>
        </w:tc>
      </w:tr>
      <w:tr w:rsidR="00877431" w:rsidRPr="00A32B12" w14:paraId="1AA887C3" w14:textId="77777777" w:rsidTr="00877431">
        <w:trPr>
          <w:trHeight w:val="521"/>
        </w:trPr>
        <w:tc>
          <w:tcPr>
            <w:tcW w:w="1585" w:type="pct"/>
            <w:tcBorders>
              <w:top w:val="single" w:sz="4" w:space="0" w:color="auto"/>
              <w:left w:val="single" w:sz="4" w:space="0" w:color="auto"/>
              <w:bottom w:val="single" w:sz="4" w:space="0" w:color="auto"/>
              <w:right w:val="single" w:sz="4" w:space="0" w:color="auto"/>
            </w:tcBorders>
            <w:shd w:val="clear" w:color="auto" w:fill="auto"/>
            <w:vAlign w:val="center"/>
          </w:tcPr>
          <w:p w14:paraId="57FDE7DE" w14:textId="42919A17" w:rsidR="00877431" w:rsidRPr="00515FD4" w:rsidRDefault="00877431" w:rsidP="00877431">
            <w:pPr>
              <w:jc w:val="center"/>
              <w:rPr>
                <w:rFonts w:ascii="Arial" w:hAnsi="Arial" w:cs="Arial"/>
                <w:color w:val="000000"/>
                <w:sz w:val="18"/>
                <w:szCs w:val="18"/>
              </w:rPr>
            </w:pPr>
            <w:r w:rsidRPr="00877431">
              <w:rPr>
                <w:rFonts w:ascii="Arial" w:hAnsi="Arial" w:cs="Arial"/>
                <w:sz w:val="18"/>
                <w:szCs w:val="18"/>
              </w:rPr>
              <w:t>Čerpadlo na víno s meraním</w:t>
            </w:r>
          </w:p>
        </w:tc>
        <w:tc>
          <w:tcPr>
            <w:tcW w:w="1172" w:type="pct"/>
            <w:tcBorders>
              <w:top w:val="single" w:sz="4" w:space="0" w:color="auto"/>
              <w:left w:val="nil"/>
              <w:bottom w:val="single" w:sz="4" w:space="0" w:color="auto"/>
              <w:right w:val="single" w:sz="4" w:space="0" w:color="auto"/>
            </w:tcBorders>
            <w:shd w:val="clear" w:color="auto" w:fill="auto"/>
            <w:vAlign w:val="center"/>
          </w:tcPr>
          <w:p w14:paraId="42B51CF8" w14:textId="77777777" w:rsidR="00877431" w:rsidRPr="00A32B12" w:rsidRDefault="00877431" w:rsidP="00877431">
            <w:pPr>
              <w:jc w:val="center"/>
              <w:rPr>
                <w:rFonts w:ascii="Arial" w:hAnsi="Arial" w:cs="Arial"/>
                <w:b/>
                <w:bCs/>
                <w:color w:val="000000"/>
                <w:sz w:val="18"/>
                <w:szCs w:val="18"/>
              </w:rPr>
            </w:pPr>
          </w:p>
        </w:tc>
        <w:tc>
          <w:tcPr>
            <w:tcW w:w="1063" w:type="pct"/>
            <w:tcBorders>
              <w:top w:val="single" w:sz="4" w:space="0" w:color="auto"/>
              <w:left w:val="nil"/>
              <w:bottom w:val="single" w:sz="4" w:space="0" w:color="auto"/>
              <w:right w:val="single" w:sz="4" w:space="0" w:color="auto"/>
            </w:tcBorders>
            <w:shd w:val="clear" w:color="auto" w:fill="auto"/>
            <w:vAlign w:val="center"/>
          </w:tcPr>
          <w:p w14:paraId="39253075" w14:textId="77777777" w:rsidR="00877431" w:rsidRPr="00A32B12" w:rsidRDefault="00877431" w:rsidP="00877431">
            <w:pPr>
              <w:jc w:val="center"/>
              <w:rPr>
                <w:rFonts w:ascii="Arial" w:hAnsi="Arial" w:cs="Arial"/>
                <w:b/>
                <w:bCs/>
                <w:color w:val="000000"/>
                <w:sz w:val="18"/>
                <w:szCs w:val="18"/>
              </w:rPr>
            </w:pPr>
          </w:p>
        </w:tc>
        <w:tc>
          <w:tcPr>
            <w:tcW w:w="1180" w:type="pct"/>
            <w:tcBorders>
              <w:top w:val="single" w:sz="4" w:space="0" w:color="auto"/>
              <w:left w:val="nil"/>
              <w:bottom w:val="single" w:sz="4" w:space="0" w:color="auto"/>
              <w:right w:val="single" w:sz="4" w:space="0" w:color="auto"/>
            </w:tcBorders>
            <w:shd w:val="clear" w:color="auto" w:fill="auto"/>
            <w:vAlign w:val="center"/>
          </w:tcPr>
          <w:p w14:paraId="62C0D497" w14:textId="77777777" w:rsidR="00877431" w:rsidRPr="00A32B12" w:rsidRDefault="00877431" w:rsidP="00877431">
            <w:pPr>
              <w:jc w:val="center"/>
              <w:rPr>
                <w:rFonts w:ascii="Arial" w:hAnsi="Arial" w:cs="Arial"/>
                <w:color w:val="000000"/>
                <w:sz w:val="18"/>
                <w:szCs w:val="18"/>
              </w:rPr>
            </w:pPr>
          </w:p>
        </w:tc>
      </w:tr>
      <w:tr w:rsidR="00877431" w:rsidRPr="00A32B12" w14:paraId="03D6CEFC" w14:textId="77777777" w:rsidTr="00877431">
        <w:trPr>
          <w:trHeight w:val="521"/>
        </w:trPr>
        <w:tc>
          <w:tcPr>
            <w:tcW w:w="1585" w:type="pct"/>
            <w:tcBorders>
              <w:top w:val="single" w:sz="4" w:space="0" w:color="auto"/>
              <w:left w:val="single" w:sz="4" w:space="0" w:color="auto"/>
              <w:bottom w:val="single" w:sz="4" w:space="0" w:color="auto"/>
              <w:right w:val="single" w:sz="4" w:space="0" w:color="auto"/>
            </w:tcBorders>
            <w:shd w:val="clear" w:color="auto" w:fill="auto"/>
            <w:vAlign w:val="center"/>
          </w:tcPr>
          <w:p w14:paraId="767BC2F1" w14:textId="66D14430" w:rsidR="00877431" w:rsidRPr="00515FD4" w:rsidRDefault="00877431" w:rsidP="00877431">
            <w:pPr>
              <w:jc w:val="center"/>
              <w:rPr>
                <w:rFonts w:ascii="Arial" w:hAnsi="Arial" w:cs="Arial"/>
                <w:color w:val="000000"/>
                <w:sz w:val="18"/>
                <w:szCs w:val="18"/>
              </w:rPr>
            </w:pPr>
            <w:proofErr w:type="spellStart"/>
            <w:r w:rsidRPr="00877431">
              <w:rPr>
                <w:rFonts w:ascii="Arial" w:hAnsi="Arial" w:cs="Arial"/>
                <w:sz w:val="18"/>
                <w:szCs w:val="18"/>
              </w:rPr>
              <w:t>Degoržovacie</w:t>
            </w:r>
            <w:proofErr w:type="spellEnd"/>
            <w:r w:rsidRPr="00877431">
              <w:rPr>
                <w:rFonts w:ascii="Arial" w:hAnsi="Arial" w:cs="Arial"/>
                <w:sz w:val="18"/>
                <w:szCs w:val="18"/>
              </w:rPr>
              <w:t xml:space="preserve"> zariadenie</w:t>
            </w:r>
          </w:p>
        </w:tc>
        <w:tc>
          <w:tcPr>
            <w:tcW w:w="1172" w:type="pct"/>
            <w:tcBorders>
              <w:top w:val="single" w:sz="4" w:space="0" w:color="auto"/>
              <w:left w:val="nil"/>
              <w:bottom w:val="single" w:sz="4" w:space="0" w:color="auto"/>
              <w:right w:val="single" w:sz="4" w:space="0" w:color="auto"/>
            </w:tcBorders>
            <w:shd w:val="clear" w:color="auto" w:fill="auto"/>
            <w:vAlign w:val="center"/>
          </w:tcPr>
          <w:p w14:paraId="04F29DFA" w14:textId="77777777" w:rsidR="00877431" w:rsidRPr="00A32B12" w:rsidRDefault="00877431" w:rsidP="00877431">
            <w:pPr>
              <w:jc w:val="center"/>
              <w:rPr>
                <w:rFonts w:ascii="Arial" w:hAnsi="Arial" w:cs="Arial"/>
                <w:b/>
                <w:bCs/>
                <w:color w:val="000000"/>
                <w:sz w:val="18"/>
                <w:szCs w:val="18"/>
              </w:rPr>
            </w:pPr>
          </w:p>
        </w:tc>
        <w:tc>
          <w:tcPr>
            <w:tcW w:w="1063" w:type="pct"/>
            <w:tcBorders>
              <w:top w:val="single" w:sz="4" w:space="0" w:color="auto"/>
              <w:left w:val="nil"/>
              <w:bottom w:val="single" w:sz="4" w:space="0" w:color="auto"/>
              <w:right w:val="single" w:sz="4" w:space="0" w:color="auto"/>
            </w:tcBorders>
            <w:shd w:val="clear" w:color="auto" w:fill="auto"/>
            <w:vAlign w:val="center"/>
          </w:tcPr>
          <w:p w14:paraId="6AA32E33" w14:textId="77777777" w:rsidR="00877431" w:rsidRPr="00A32B12" w:rsidRDefault="00877431" w:rsidP="00877431">
            <w:pPr>
              <w:jc w:val="center"/>
              <w:rPr>
                <w:rFonts w:ascii="Arial" w:hAnsi="Arial" w:cs="Arial"/>
                <w:b/>
                <w:bCs/>
                <w:color w:val="000000"/>
                <w:sz w:val="18"/>
                <w:szCs w:val="18"/>
              </w:rPr>
            </w:pPr>
          </w:p>
        </w:tc>
        <w:tc>
          <w:tcPr>
            <w:tcW w:w="1180" w:type="pct"/>
            <w:tcBorders>
              <w:top w:val="single" w:sz="4" w:space="0" w:color="auto"/>
              <w:left w:val="nil"/>
              <w:bottom w:val="single" w:sz="4" w:space="0" w:color="auto"/>
              <w:right w:val="single" w:sz="4" w:space="0" w:color="auto"/>
            </w:tcBorders>
            <w:shd w:val="clear" w:color="auto" w:fill="auto"/>
            <w:vAlign w:val="center"/>
          </w:tcPr>
          <w:p w14:paraId="11304514" w14:textId="77777777" w:rsidR="00877431" w:rsidRPr="00A32B12" w:rsidRDefault="00877431" w:rsidP="00877431">
            <w:pPr>
              <w:jc w:val="center"/>
              <w:rPr>
                <w:rFonts w:ascii="Arial" w:hAnsi="Arial" w:cs="Arial"/>
                <w:color w:val="000000"/>
                <w:sz w:val="18"/>
                <w:szCs w:val="18"/>
              </w:rPr>
            </w:pPr>
          </w:p>
        </w:tc>
      </w:tr>
      <w:tr w:rsidR="00877431" w:rsidRPr="00A32B12" w14:paraId="20886510" w14:textId="77777777" w:rsidTr="00877431">
        <w:trPr>
          <w:trHeight w:val="521"/>
        </w:trPr>
        <w:tc>
          <w:tcPr>
            <w:tcW w:w="1585" w:type="pct"/>
            <w:tcBorders>
              <w:top w:val="single" w:sz="4" w:space="0" w:color="auto"/>
              <w:left w:val="single" w:sz="4" w:space="0" w:color="auto"/>
              <w:bottom w:val="single" w:sz="4" w:space="0" w:color="auto"/>
              <w:right w:val="single" w:sz="4" w:space="0" w:color="auto"/>
            </w:tcBorders>
            <w:shd w:val="clear" w:color="auto" w:fill="auto"/>
            <w:vAlign w:val="center"/>
          </w:tcPr>
          <w:p w14:paraId="3BDDF6DB" w14:textId="0531CB7E" w:rsidR="00877431" w:rsidRPr="00515FD4" w:rsidRDefault="00877431" w:rsidP="00877431">
            <w:pPr>
              <w:jc w:val="center"/>
              <w:rPr>
                <w:rFonts w:ascii="Arial" w:hAnsi="Arial" w:cs="Arial"/>
                <w:color w:val="000000"/>
                <w:sz w:val="18"/>
                <w:szCs w:val="18"/>
              </w:rPr>
            </w:pPr>
            <w:r w:rsidRPr="00877431">
              <w:rPr>
                <w:rFonts w:ascii="Arial" w:hAnsi="Arial" w:cs="Arial"/>
                <w:sz w:val="18"/>
                <w:szCs w:val="18"/>
              </w:rPr>
              <w:t>Doskový filter vínový</w:t>
            </w:r>
          </w:p>
        </w:tc>
        <w:tc>
          <w:tcPr>
            <w:tcW w:w="1172" w:type="pct"/>
            <w:tcBorders>
              <w:top w:val="single" w:sz="4" w:space="0" w:color="auto"/>
              <w:left w:val="nil"/>
              <w:bottom w:val="single" w:sz="4" w:space="0" w:color="auto"/>
              <w:right w:val="single" w:sz="4" w:space="0" w:color="auto"/>
            </w:tcBorders>
            <w:shd w:val="clear" w:color="auto" w:fill="auto"/>
            <w:vAlign w:val="center"/>
          </w:tcPr>
          <w:p w14:paraId="4D53F59E" w14:textId="77777777" w:rsidR="00877431" w:rsidRPr="00A32B12" w:rsidRDefault="00877431" w:rsidP="00877431">
            <w:pPr>
              <w:jc w:val="center"/>
              <w:rPr>
                <w:rFonts w:ascii="Arial" w:hAnsi="Arial" w:cs="Arial"/>
                <w:b/>
                <w:bCs/>
                <w:color w:val="000000"/>
                <w:sz w:val="18"/>
                <w:szCs w:val="18"/>
              </w:rPr>
            </w:pPr>
          </w:p>
        </w:tc>
        <w:tc>
          <w:tcPr>
            <w:tcW w:w="1063" w:type="pct"/>
            <w:tcBorders>
              <w:top w:val="single" w:sz="4" w:space="0" w:color="auto"/>
              <w:left w:val="nil"/>
              <w:bottom w:val="single" w:sz="4" w:space="0" w:color="auto"/>
              <w:right w:val="single" w:sz="4" w:space="0" w:color="auto"/>
            </w:tcBorders>
            <w:shd w:val="clear" w:color="auto" w:fill="auto"/>
            <w:vAlign w:val="center"/>
          </w:tcPr>
          <w:p w14:paraId="290281DF" w14:textId="77777777" w:rsidR="00877431" w:rsidRPr="00A32B12" w:rsidRDefault="00877431" w:rsidP="00877431">
            <w:pPr>
              <w:jc w:val="center"/>
              <w:rPr>
                <w:rFonts w:ascii="Arial" w:hAnsi="Arial" w:cs="Arial"/>
                <w:b/>
                <w:bCs/>
                <w:color w:val="000000"/>
                <w:sz w:val="18"/>
                <w:szCs w:val="18"/>
              </w:rPr>
            </w:pPr>
          </w:p>
        </w:tc>
        <w:tc>
          <w:tcPr>
            <w:tcW w:w="1180" w:type="pct"/>
            <w:tcBorders>
              <w:top w:val="single" w:sz="4" w:space="0" w:color="auto"/>
              <w:left w:val="nil"/>
              <w:bottom w:val="single" w:sz="4" w:space="0" w:color="auto"/>
              <w:right w:val="single" w:sz="4" w:space="0" w:color="auto"/>
            </w:tcBorders>
            <w:shd w:val="clear" w:color="auto" w:fill="auto"/>
            <w:vAlign w:val="center"/>
          </w:tcPr>
          <w:p w14:paraId="603D08D3" w14:textId="77777777" w:rsidR="00877431" w:rsidRPr="00A32B12" w:rsidRDefault="00877431" w:rsidP="00877431">
            <w:pPr>
              <w:jc w:val="center"/>
              <w:rPr>
                <w:rFonts w:ascii="Arial" w:hAnsi="Arial" w:cs="Arial"/>
                <w:color w:val="000000"/>
                <w:sz w:val="18"/>
                <w:szCs w:val="18"/>
              </w:rPr>
            </w:pPr>
          </w:p>
        </w:tc>
      </w:tr>
      <w:tr w:rsidR="00877431" w:rsidRPr="00A32B12" w14:paraId="0F0E4704" w14:textId="77777777" w:rsidTr="00877431">
        <w:trPr>
          <w:trHeight w:val="521"/>
        </w:trPr>
        <w:tc>
          <w:tcPr>
            <w:tcW w:w="1585" w:type="pct"/>
            <w:tcBorders>
              <w:top w:val="single" w:sz="4" w:space="0" w:color="auto"/>
              <w:left w:val="single" w:sz="4" w:space="0" w:color="auto"/>
              <w:bottom w:val="single" w:sz="4" w:space="0" w:color="auto"/>
              <w:right w:val="single" w:sz="4" w:space="0" w:color="auto"/>
            </w:tcBorders>
            <w:shd w:val="clear" w:color="auto" w:fill="auto"/>
            <w:vAlign w:val="center"/>
          </w:tcPr>
          <w:p w14:paraId="3492C066" w14:textId="62586362" w:rsidR="00877431" w:rsidRPr="00515FD4" w:rsidRDefault="00877431" w:rsidP="00877431">
            <w:pPr>
              <w:jc w:val="center"/>
              <w:rPr>
                <w:rFonts w:ascii="Arial" w:hAnsi="Arial" w:cs="Arial"/>
                <w:color w:val="000000"/>
                <w:sz w:val="18"/>
                <w:szCs w:val="18"/>
              </w:rPr>
            </w:pPr>
            <w:r w:rsidRPr="00877431">
              <w:rPr>
                <w:rFonts w:ascii="Arial" w:hAnsi="Arial" w:cs="Arial"/>
                <w:sz w:val="18"/>
                <w:szCs w:val="18"/>
              </w:rPr>
              <w:t>Čerpadlo na lieh a destiláty</w:t>
            </w:r>
          </w:p>
        </w:tc>
        <w:tc>
          <w:tcPr>
            <w:tcW w:w="1172" w:type="pct"/>
            <w:tcBorders>
              <w:top w:val="single" w:sz="4" w:space="0" w:color="auto"/>
              <w:left w:val="nil"/>
              <w:bottom w:val="single" w:sz="4" w:space="0" w:color="auto"/>
              <w:right w:val="single" w:sz="4" w:space="0" w:color="auto"/>
            </w:tcBorders>
            <w:shd w:val="clear" w:color="auto" w:fill="auto"/>
            <w:vAlign w:val="center"/>
          </w:tcPr>
          <w:p w14:paraId="7CEBCD16" w14:textId="77777777" w:rsidR="00877431" w:rsidRPr="00A32B12" w:rsidRDefault="00877431" w:rsidP="00877431">
            <w:pPr>
              <w:jc w:val="center"/>
              <w:rPr>
                <w:rFonts w:ascii="Arial" w:hAnsi="Arial" w:cs="Arial"/>
                <w:b/>
                <w:bCs/>
                <w:color w:val="000000"/>
                <w:sz w:val="18"/>
                <w:szCs w:val="18"/>
              </w:rPr>
            </w:pPr>
          </w:p>
        </w:tc>
        <w:tc>
          <w:tcPr>
            <w:tcW w:w="1063" w:type="pct"/>
            <w:tcBorders>
              <w:top w:val="single" w:sz="4" w:space="0" w:color="auto"/>
              <w:left w:val="nil"/>
              <w:bottom w:val="single" w:sz="4" w:space="0" w:color="auto"/>
              <w:right w:val="single" w:sz="4" w:space="0" w:color="auto"/>
            </w:tcBorders>
            <w:shd w:val="clear" w:color="auto" w:fill="auto"/>
            <w:vAlign w:val="center"/>
          </w:tcPr>
          <w:p w14:paraId="7D27C27E" w14:textId="77777777" w:rsidR="00877431" w:rsidRPr="00A32B12" w:rsidRDefault="00877431" w:rsidP="00877431">
            <w:pPr>
              <w:jc w:val="center"/>
              <w:rPr>
                <w:rFonts w:ascii="Arial" w:hAnsi="Arial" w:cs="Arial"/>
                <w:b/>
                <w:bCs/>
                <w:color w:val="000000"/>
                <w:sz w:val="18"/>
                <w:szCs w:val="18"/>
              </w:rPr>
            </w:pPr>
          </w:p>
        </w:tc>
        <w:tc>
          <w:tcPr>
            <w:tcW w:w="1180" w:type="pct"/>
            <w:tcBorders>
              <w:top w:val="single" w:sz="4" w:space="0" w:color="auto"/>
              <w:left w:val="nil"/>
              <w:bottom w:val="single" w:sz="4" w:space="0" w:color="auto"/>
              <w:right w:val="single" w:sz="4" w:space="0" w:color="auto"/>
            </w:tcBorders>
            <w:shd w:val="clear" w:color="auto" w:fill="auto"/>
            <w:vAlign w:val="center"/>
          </w:tcPr>
          <w:p w14:paraId="795D6590" w14:textId="77777777" w:rsidR="00877431" w:rsidRPr="00A32B12" w:rsidRDefault="00877431" w:rsidP="00877431">
            <w:pPr>
              <w:jc w:val="center"/>
              <w:rPr>
                <w:rFonts w:ascii="Arial" w:hAnsi="Arial" w:cs="Arial"/>
                <w:color w:val="000000"/>
                <w:sz w:val="18"/>
                <w:szCs w:val="18"/>
              </w:rPr>
            </w:pPr>
          </w:p>
        </w:tc>
      </w:tr>
    </w:tbl>
    <w:p w14:paraId="3A5CD661" w14:textId="77777777" w:rsidR="00515FD4" w:rsidRPr="00A32B12" w:rsidRDefault="00515FD4" w:rsidP="00515FD4">
      <w:pPr>
        <w:pStyle w:val="Zkladntext"/>
        <w:tabs>
          <w:tab w:val="left" w:pos="709"/>
        </w:tabs>
        <w:ind w:left="720"/>
        <w:rPr>
          <w:rFonts w:ascii="Arial" w:hAnsi="Arial" w:cs="Arial"/>
          <w:sz w:val="20"/>
          <w:szCs w:val="20"/>
        </w:rPr>
      </w:pPr>
    </w:p>
    <w:p w14:paraId="516403D1" w14:textId="37199D04" w:rsidR="00515FD4" w:rsidRPr="0020266A" w:rsidRDefault="00515FD4" w:rsidP="00877431">
      <w:pPr>
        <w:pStyle w:val="Zkladntext"/>
        <w:numPr>
          <w:ilvl w:val="0"/>
          <w:numId w:val="16"/>
        </w:numPr>
        <w:tabs>
          <w:tab w:val="left" w:pos="709"/>
          <w:tab w:val="left" w:pos="4536"/>
        </w:tabs>
        <w:rPr>
          <w:rFonts w:ascii="Arial" w:hAnsi="Arial" w:cs="Arial"/>
          <w:color w:val="000000"/>
          <w:sz w:val="20"/>
          <w:szCs w:val="20"/>
        </w:rPr>
      </w:pPr>
      <w:r w:rsidRPr="00A32B12">
        <w:rPr>
          <w:rFonts w:ascii="Arial" w:hAnsi="Arial" w:cs="Arial"/>
          <w:sz w:val="20"/>
          <w:szCs w:val="20"/>
        </w:rPr>
        <w:t>Kúpna cena bude zaplatená na zák</w:t>
      </w:r>
      <w:r w:rsidRPr="00A236B7">
        <w:rPr>
          <w:rFonts w:ascii="Arial" w:hAnsi="Arial" w:cs="Arial"/>
          <w:sz w:val="20"/>
          <w:szCs w:val="20"/>
        </w:rPr>
        <w:t>lade účtovných dokladov vystavených predávajúcim</w:t>
      </w:r>
      <w:r>
        <w:rPr>
          <w:rFonts w:ascii="Arial" w:hAnsi="Arial" w:cs="Arial"/>
          <w:sz w:val="20"/>
          <w:szCs w:val="20"/>
        </w:rPr>
        <w:t xml:space="preserve"> </w:t>
      </w:r>
      <w:r w:rsidR="00877431">
        <w:rPr>
          <w:rFonts w:ascii="Arial" w:hAnsi="Arial" w:cs="Arial"/>
          <w:sz w:val="20"/>
          <w:szCs w:val="20"/>
        </w:rPr>
        <w:t>p</w:t>
      </w:r>
      <w:r>
        <w:rPr>
          <w:rFonts w:ascii="Arial" w:hAnsi="Arial" w:cs="Arial"/>
          <w:color w:val="000000"/>
          <w:sz w:val="20"/>
          <w:szCs w:val="20"/>
        </w:rPr>
        <w:t>o dodaní predmetu zmluvy.</w:t>
      </w:r>
    </w:p>
    <w:p w14:paraId="5502F293" w14:textId="77777777" w:rsidR="00515FD4" w:rsidRPr="00A236B7" w:rsidRDefault="00515FD4" w:rsidP="00515FD4">
      <w:pPr>
        <w:pStyle w:val="Zkladntext"/>
        <w:tabs>
          <w:tab w:val="left" w:pos="709"/>
          <w:tab w:val="left" w:pos="4536"/>
        </w:tabs>
        <w:ind w:left="720"/>
        <w:rPr>
          <w:rFonts w:ascii="Arial" w:hAnsi="Arial" w:cs="Arial"/>
          <w:sz w:val="20"/>
          <w:szCs w:val="20"/>
        </w:rPr>
      </w:pPr>
    </w:p>
    <w:p w14:paraId="6D20E264" w14:textId="77777777" w:rsidR="00515FD4" w:rsidRDefault="00515FD4" w:rsidP="00515FD4">
      <w:pPr>
        <w:pStyle w:val="Zkladntext"/>
        <w:numPr>
          <w:ilvl w:val="0"/>
          <w:numId w:val="16"/>
        </w:numPr>
        <w:tabs>
          <w:tab w:val="left" w:pos="709"/>
          <w:tab w:val="left" w:pos="4536"/>
        </w:tabs>
        <w:rPr>
          <w:rFonts w:ascii="Arial" w:hAnsi="Arial" w:cs="Arial"/>
          <w:sz w:val="20"/>
          <w:szCs w:val="20"/>
        </w:rPr>
      </w:pPr>
      <w:r w:rsidRPr="00A236B7">
        <w:rPr>
          <w:rFonts w:ascii="Arial" w:hAnsi="Arial" w:cs="Arial"/>
          <w:sz w:val="20"/>
          <w:szCs w:val="20"/>
        </w:rPr>
        <w:t xml:space="preserve">Zmluvné strany sa dohodli, že kupujúci zaplatí za predmet zmluvy kúpnu cenu a DPH podľa bodu 1. tohto článku do 30 </w:t>
      </w:r>
      <w:r>
        <w:rPr>
          <w:rFonts w:ascii="Arial" w:hAnsi="Arial" w:cs="Arial"/>
          <w:sz w:val="20"/>
          <w:szCs w:val="20"/>
        </w:rPr>
        <w:t xml:space="preserve">kalendárnych </w:t>
      </w:r>
      <w:r w:rsidRPr="00A236B7">
        <w:rPr>
          <w:rFonts w:ascii="Arial" w:hAnsi="Arial" w:cs="Arial"/>
          <w:sz w:val="20"/>
          <w:szCs w:val="20"/>
        </w:rPr>
        <w:t xml:space="preserve">dní od dátumu </w:t>
      </w:r>
      <w:r>
        <w:rPr>
          <w:rFonts w:ascii="Arial" w:hAnsi="Arial" w:cs="Arial"/>
          <w:sz w:val="20"/>
          <w:szCs w:val="20"/>
        </w:rPr>
        <w:t xml:space="preserve">obdržania </w:t>
      </w:r>
      <w:r w:rsidRPr="00A236B7">
        <w:rPr>
          <w:rFonts w:ascii="Arial" w:hAnsi="Arial" w:cs="Arial"/>
          <w:sz w:val="20"/>
          <w:szCs w:val="20"/>
        </w:rPr>
        <w:t>účtovných dokladov, vystavených predávajúcim.</w:t>
      </w:r>
    </w:p>
    <w:p w14:paraId="219A133C" w14:textId="77777777" w:rsidR="00515FD4" w:rsidRPr="00A236B7" w:rsidRDefault="00515FD4" w:rsidP="00515FD4">
      <w:pPr>
        <w:pStyle w:val="Zkladntext"/>
        <w:tabs>
          <w:tab w:val="left" w:pos="709"/>
          <w:tab w:val="left" w:pos="4536"/>
        </w:tabs>
        <w:ind w:left="720"/>
        <w:rPr>
          <w:rFonts w:ascii="Arial" w:hAnsi="Arial" w:cs="Arial"/>
          <w:sz w:val="20"/>
          <w:szCs w:val="20"/>
        </w:rPr>
      </w:pPr>
    </w:p>
    <w:p w14:paraId="2EE0B6D8" w14:textId="77777777" w:rsidR="00515FD4" w:rsidRPr="00A236B7" w:rsidRDefault="00515FD4" w:rsidP="00515FD4">
      <w:pPr>
        <w:pStyle w:val="Zkladntext"/>
        <w:numPr>
          <w:ilvl w:val="0"/>
          <w:numId w:val="16"/>
        </w:numPr>
        <w:tabs>
          <w:tab w:val="left" w:pos="709"/>
          <w:tab w:val="left" w:pos="4536"/>
        </w:tabs>
        <w:rPr>
          <w:rFonts w:ascii="Arial" w:hAnsi="Arial" w:cs="Arial"/>
          <w:sz w:val="20"/>
          <w:szCs w:val="20"/>
        </w:rPr>
      </w:pPr>
      <w:r w:rsidRPr="00A236B7">
        <w:rPr>
          <w:rFonts w:ascii="Arial" w:hAnsi="Arial" w:cs="Arial"/>
          <w:sz w:val="20"/>
          <w:szCs w:val="20"/>
        </w:rPr>
        <w:t>Kúpna cena je zaplatená dňom pripísania celej kúpnej ceny, vrátane DPH na účet predávajúceho.</w:t>
      </w:r>
    </w:p>
    <w:p w14:paraId="7DD35255" w14:textId="77777777" w:rsidR="00515FD4" w:rsidRDefault="00515FD4" w:rsidP="00515FD4">
      <w:pPr>
        <w:pStyle w:val="Zkladntext"/>
        <w:jc w:val="center"/>
        <w:rPr>
          <w:rFonts w:ascii="Arial" w:hAnsi="Arial" w:cs="Arial"/>
          <w:b/>
          <w:sz w:val="20"/>
          <w:szCs w:val="20"/>
        </w:rPr>
      </w:pPr>
    </w:p>
    <w:p w14:paraId="2F0A8D3A" w14:textId="77777777" w:rsidR="00515FD4" w:rsidRDefault="00515FD4" w:rsidP="00515FD4">
      <w:pPr>
        <w:pStyle w:val="Zkladntext"/>
        <w:jc w:val="center"/>
        <w:rPr>
          <w:rFonts w:ascii="Arial" w:hAnsi="Arial" w:cs="Arial"/>
          <w:b/>
          <w:sz w:val="20"/>
          <w:szCs w:val="20"/>
        </w:rPr>
      </w:pPr>
    </w:p>
    <w:p w14:paraId="42D8B7C5" w14:textId="77777777" w:rsidR="00515FD4" w:rsidRPr="00A236B7" w:rsidRDefault="00515FD4" w:rsidP="00515FD4">
      <w:pPr>
        <w:pStyle w:val="Zkladntext"/>
        <w:jc w:val="center"/>
        <w:rPr>
          <w:rFonts w:ascii="Arial" w:hAnsi="Arial" w:cs="Arial"/>
          <w:b/>
          <w:sz w:val="20"/>
          <w:szCs w:val="20"/>
        </w:rPr>
      </w:pPr>
      <w:r w:rsidRPr="00A236B7">
        <w:rPr>
          <w:rFonts w:ascii="Arial" w:hAnsi="Arial" w:cs="Arial"/>
          <w:b/>
          <w:sz w:val="20"/>
          <w:szCs w:val="20"/>
        </w:rPr>
        <w:t>Článok IV.</w:t>
      </w:r>
    </w:p>
    <w:p w14:paraId="0F0EE845" w14:textId="77777777" w:rsidR="00515FD4" w:rsidRPr="00A236B7" w:rsidRDefault="00515FD4" w:rsidP="00515FD4">
      <w:pPr>
        <w:pStyle w:val="Zkladntext"/>
        <w:jc w:val="center"/>
        <w:rPr>
          <w:rFonts w:ascii="Arial" w:hAnsi="Arial" w:cs="Arial"/>
          <w:b/>
          <w:bCs/>
          <w:sz w:val="20"/>
          <w:szCs w:val="20"/>
        </w:rPr>
      </w:pPr>
      <w:r w:rsidRPr="00A236B7">
        <w:rPr>
          <w:rFonts w:ascii="Arial" w:hAnsi="Arial" w:cs="Arial"/>
          <w:b/>
          <w:bCs/>
          <w:sz w:val="20"/>
          <w:szCs w:val="20"/>
        </w:rPr>
        <w:lastRenderedPageBreak/>
        <w:t>Povinnosti zmluvných strán</w:t>
      </w:r>
    </w:p>
    <w:p w14:paraId="49F16187" w14:textId="77777777" w:rsidR="00515FD4" w:rsidRPr="00A236B7" w:rsidRDefault="00515FD4" w:rsidP="00515FD4">
      <w:pPr>
        <w:pStyle w:val="Zkladntext"/>
        <w:jc w:val="center"/>
        <w:rPr>
          <w:rFonts w:ascii="Arial" w:hAnsi="Arial" w:cs="Arial"/>
          <w:sz w:val="20"/>
          <w:szCs w:val="20"/>
        </w:rPr>
      </w:pPr>
    </w:p>
    <w:p w14:paraId="4C37564D" w14:textId="77777777" w:rsidR="00515FD4" w:rsidRPr="00A236B7" w:rsidRDefault="00515FD4" w:rsidP="00515FD4">
      <w:pPr>
        <w:pStyle w:val="Zkladntext"/>
        <w:numPr>
          <w:ilvl w:val="0"/>
          <w:numId w:val="17"/>
        </w:numPr>
        <w:tabs>
          <w:tab w:val="left" w:pos="709"/>
          <w:tab w:val="left" w:pos="4536"/>
        </w:tabs>
        <w:rPr>
          <w:rFonts w:ascii="Arial" w:hAnsi="Arial" w:cs="Arial"/>
          <w:sz w:val="20"/>
          <w:szCs w:val="20"/>
        </w:rPr>
      </w:pPr>
      <w:r w:rsidRPr="00A236B7">
        <w:rPr>
          <w:rFonts w:ascii="Arial" w:hAnsi="Arial" w:cs="Arial"/>
          <w:sz w:val="20"/>
          <w:szCs w:val="20"/>
        </w:rPr>
        <w:t>Povinnosti predávajúceho:</w:t>
      </w:r>
    </w:p>
    <w:p w14:paraId="01F6B526" w14:textId="77777777" w:rsidR="00515FD4" w:rsidRPr="00A236B7" w:rsidRDefault="00515FD4" w:rsidP="00515FD4">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Dodať kupujúcemu predmet zmluvy v rozsahu a za podmienok vyplývajúcich z tejto zmluvy.</w:t>
      </w:r>
    </w:p>
    <w:p w14:paraId="709018DE" w14:textId="77777777" w:rsidR="00515FD4" w:rsidRPr="00A236B7" w:rsidRDefault="00515FD4" w:rsidP="00515FD4">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Poskytnúť kupujúcemu technicko-poradenskú činnosť pri použití dodaného predmetu zmluvy.</w:t>
      </w:r>
    </w:p>
    <w:p w14:paraId="6316E0FA" w14:textId="77777777" w:rsidR="00515FD4" w:rsidRPr="00A236B7" w:rsidRDefault="00515FD4" w:rsidP="00515FD4">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 xml:space="preserve">Odovzdať kupujúcemu daňové </w:t>
      </w:r>
      <w:r>
        <w:rPr>
          <w:rFonts w:ascii="Arial" w:hAnsi="Arial" w:cs="Arial"/>
          <w:sz w:val="20"/>
          <w:szCs w:val="20"/>
        </w:rPr>
        <w:t xml:space="preserve">a technické </w:t>
      </w:r>
      <w:r w:rsidRPr="00A236B7">
        <w:rPr>
          <w:rFonts w:ascii="Arial" w:hAnsi="Arial" w:cs="Arial"/>
          <w:sz w:val="20"/>
          <w:szCs w:val="20"/>
        </w:rPr>
        <w:t>doklady vzťahujúce sa k predmetu zmluvy, ako aj manuál v slovenskom, alebo českom jazyku.</w:t>
      </w:r>
    </w:p>
    <w:p w14:paraId="7FC1CFFA" w14:textId="77777777" w:rsidR="00515FD4" w:rsidRPr="00A236B7" w:rsidRDefault="00515FD4" w:rsidP="00515FD4">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Zodpovedať za kvalitatívne a kvantitatívne parametre dodaného predmetu zmluvy a za všetky ostatné zákonom predpísané parametre v lehotách uvedených na obale.</w:t>
      </w:r>
    </w:p>
    <w:p w14:paraId="49549F02" w14:textId="77777777" w:rsidR="00515FD4" w:rsidRPr="00A236B7" w:rsidRDefault="00515FD4" w:rsidP="00515FD4">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 xml:space="preserve">Poskytnúť minimálne </w:t>
      </w:r>
      <w:r>
        <w:rPr>
          <w:rFonts w:ascii="Arial" w:hAnsi="Arial" w:cs="Arial"/>
          <w:sz w:val="20"/>
          <w:szCs w:val="20"/>
        </w:rPr>
        <w:t>36</w:t>
      </w:r>
      <w:r w:rsidRPr="00A236B7">
        <w:rPr>
          <w:rFonts w:ascii="Arial" w:hAnsi="Arial" w:cs="Arial"/>
          <w:sz w:val="20"/>
          <w:szCs w:val="20"/>
        </w:rPr>
        <w:t xml:space="preserve"> mesačnú záruku na dodaný tovar.</w:t>
      </w:r>
    </w:p>
    <w:p w14:paraId="4E64ECDD" w14:textId="77777777" w:rsidR="00515FD4" w:rsidRPr="00A236B7" w:rsidRDefault="00515FD4" w:rsidP="00515FD4">
      <w:pPr>
        <w:pStyle w:val="Zkladntext"/>
        <w:tabs>
          <w:tab w:val="left" w:pos="1418"/>
        </w:tabs>
        <w:ind w:left="1440"/>
        <w:rPr>
          <w:rFonts w:ascii="Arial" w:hAnsi="Arial" w:cs="Arial"/>
          <w:sz w:val="20"/>
          <w:szCs w:val="20"/>
        </w:rPr>
      </w:pPr>
    </w:p>
    <w:p w14:paraId="10DFABA9" w14:textId="77777777" w:rsidR="00515FD4" w:rsidRPr="00A236B7" w:rsidRDefault="00515FD4" w:rsidP="00515FD4">
      <w:pPr>
        <w:pStyle w:val="Zkladntext"/>
        <w:numPr>
          <w:ilvl w:val="0"/>
          <w:numId w:val="17"/>
        </w:numPr>
        <w:tabs>
          <w:tab w:val="left" w:pos="709"/>
          <w:tab w:val="left" w:pos="4536"/>
        </w:tabs>
        <w:rPr>
          <w:rFonts w:ascii="Arial" w:hAnsi="Arial" w:cs="Arial"/>
          <w:sz w:val="20"/>
          <w:szCs w:val="20"/>
        </w:rPr>
      </w:pPr>
      <w:r w:rsidRPr="00A236B7">
        <w:rPr>
          <w:rFonts w:ascii="Arial" w:hAnsi="Arial" w:cs="Arial"/>
          <w:sz w:val="20"/>
          <w:szCs w:val="20"/>
        </w:rPr>
        <w:t>Povinnosti kupujúceho:</w:t>
      </w:r>
    </w:p>
    <w:p w14:paraId="6FC92FE8" w14:textId="77777777" w:rsidR="00515FD4" w:rsidRPr="00A236B7" w:rsidRDefault="00515FD4" w:rsidP="00515FD4">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Prevziať predmet zmluvy v dohodnutom mieste a v termínoch podľa tejto zmluvy.</w:t>
      </w:r>
    </w:p>
    <w:p w14:paraId="143FDC5B" w14:textId="77777777" w:rsidR="00515FD4" w:rsidRPr="00A236B7" w:rsidRDefault="00515FD4" w:rsidP="00515FD4">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Zaplatiť DPH v termíne a spô</w:t>
      </w:r>
      <w:r>
        <w:rPr>
          <w:rFonts w:ascii="Arial" w:hAnsi="Arial" w:cs="Arial"/>
          <w:sz w:val="20"/>
          <w:szCs w:val="20"/>
        </w:rPr>
        <w:t>sobom dohodnutým v tejto zmluve, pokiaľ sa na dodávku vzťahuje.</w:t>
      </w:r>
    </w:p>
    <w:p w14:paraId="70F5594F" w14:textId="77777777" w:rsidR="00515FD4" w:rsidRPr="00A236B7" w:rsidRDefault="00515FD4" w:rsidP="00515FD4">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Zaplatiť dohodnutú kúpnu cenu v termíne a spôsobom dohodnutým v tejto zmluve.</w:t>
      </w:r>
    </w:p>
    <w:p w14:paraId="0F702C21" w14:textId="77777777" w:rsidR="00515FD4" w:rsidRPr="00A236B7" w:rsidRDefault="00515FD4" w:rsidP="00515FD4">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 xml:space="preserve">Vykonávať pravidelné technické prehliadky predmetu zmluvy v intervaloch uvedených v dokladoch vzťahujúcich sa na predmet zmluvy, v zariadeniach, ktoré na tento účel určil predávajúci. V inom prípade predávajúci nezodpovedá za vady predmetu zmluvy.   </w:t>
      </w:r>
    </w:p>
    <w:p w14:paraId="5D59AE5A" w14:textId="77777777" w:rsidR="00515FD4" w:rsidRPr="00A236B7" w:rsidRDefault="00515FD4" w:rsidP="00515FD4">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Využívať predmet zmluvy iba na účel, na ktorý je určený výrobcom, v inom prípade predávajúci nezodpovedá za vady predmetu zmluvy.</w:t>
      </w:r>
    </w:p>
    <w:p w14:paraId="54828DA8" w14:textId="77777777" w:rsidR="00515FD4" w:rsidRPr="00A236B7" w:rsidRDefault="00515FD4" w:rsidP="00515FD4">
      <w:pPr>
        <w:pStyle w:val="Zkladntext"/>
        <w:tabs>
          <w:tab w:val="left" w:pos="1418"/>
        </w:tabs>
        <w:ind w:left="1440"/>
        <w:rPr>
          <w:rFonts w:ascii="Arial" w:hAnsi="Arial" w:cs="Arial"/>
          <w:sz w:val="20"/>
          <w:szCs w:val="20"/>
        </w:rPr>
      </w:pPr>
    </w:p>
    <w:p w14:paraId="2F815381" w14:textId="77777777" w:rsidR="00515FD4" w:rsidRPr="00A236B7" w:rsidRDefault="00515FD4" w:rsidP="00515FD4">
      <w:pPr>
        <w:pStyle w:val="Zkladntext"/>
        <w:numPr>
          <w:ilvl w:val="0"/>
          <w:numId w:val="17"/>
        </w:numPr>
        <w:tabs>
          <w:tab w:val="left" w:pos="709"/>
          <w:tab w:val="left" w:pos="4536"/>
        </w:tabs>
        <w:rPr>
          <w:rFonts w:ascii="Arial" w:hAnsi="Arial" w:cs="Arial"/>
          <w:sz w:val="20"/>
          <w:szCs w:val="20"/>
        </w:rPr>
      </w:pPr>
      <w:r w:rsidRPr="00A236B7">
        <w:rPr>
          <w:rFonts w:ascii="Arial" w:hAnsi="Arial" w:cs="Arial"/>
          <w:sz w:val="20"/>
          <w:szCs w:val="20"/>
        </w:rPr>
        <w:t>Porušenie povinností predávajúceho podľa bodu 1. písmeno a) a povinností kupujúceho podľa bodu 2. písmen a), b), c), d)  tohto článku  a článku VI. bod 1. tejto zmluvy, považujú zmluvné strany za podstatné porušenie tejto zmluvy.</w:t>
      </w:r>
    </w:p>
    <w:p w14:paraId="0F6D3DCE" w14:textId="77777777" w:rsidR="00515FD4" w:rsidRPr="00A236B7" w:rsidRDefault="00515FD4" w:rsidP="00515FD4">
      <w:pPr>
        <w:pStyle w:val="Zkladntext"/>
        <w:ind w:left="540" w:hanging="540"/>
        <w:jc w:val="center"/>
        <w:rPr>
          <w:rFonts w:ascii="Arial" w:hAnsi="Arial" w:cs="Arial"/>
          <w:sz w:val="20"/>
          <w:szCs w:val="20"/>
        </w:rPr>
      </w:pPr>
    </w:p>
    <w:p w14:paraId="6CE8B551" w14:textId="77777777" w:rsidR="00515FD4" w:rsidRPr="00A236B7" w:rsidRDefault="00515FD4" w:rsidP="00515FD4">
      <w:pPr>
        <w:pStyle w:val="Zkladntext"/>
        <w:ind w:left="540" w:hanging="540"/>
        <w:jc w:val="center"/>
        <w:rPr>
          <w:rFonts w:ascii="Arial" w:hAnsi="Arial" w:cs="Arial"/>
          <w:b/>
          <w:sz w:val="20"/>
          <w:szCs w:val="20"/>
        </w:rPr>
      </w:pPr>
      <w:r w:rsidRPr="00A236B7">
        <w:rPr>
          <w:rFonts w:ascii="Arial" w:hAnsi="Arial" w:cs="Arial"/>
          <w:b/>
          <w:sz w:val="20"/>
          <w:szCs w:val="20"/>
        </w:rPr>
        <w:t>Článok V.</w:t>
      </w:r>
    </w:p>
    <w:p w14:paraId="3680C815" w14:textId="77777777" w:rsidR="00515FD4" w:rsidRPr="00A236B7" w:rsidRDefault="00515FD4" w:rsidP="00515FD4">
      <w:pPr>
        <w:pStyle w:val="Zkladntext"/>
        <w:ind w:left="540" w:hanging="540"/>
        <w:jc w:val="center"/>
        <w:rPr>
          <w:rFonts w:ascii="Arial" w:hAnsi="Arial" w:cs="Arial"/>
          <w:b/>
          <w:bCs/>
          <w:sz w:val="20"/>
          <w:szCs w:val="20"/>
        </w:rPr>
      </w:pPr>
      <w:r w:rsidRPr="00A236B7">
        <w:rPr>
          <w:rFonts w:ascii="Arial" w:hAnsi="Arial" w:cs="Arial"/>
          <w:b/>
          <w:bCs/>
          <w:sz w:val="20"/>
          <w:szCs w:val="20"/>
        </w:rPr>
        <w:t>Sankcie za porušenie zmluvy</w:t>
      </w:r>
    </w:p>
    <w:p w14:paraId="05889796" w14:textId="77777777" w:rsidR="00515FD4" w:rsidRPr="00A236B7" w:rsidRDefault="00515FD4" w:rsidP="00515FD4">
      <w:pPr>
        <w:pStyle w:val="Zkladntext"/>
        <w:ind w:left="360"/>
        <w:jc w:val="center"/>
        <w:rPr>
          <w:rFonts w:ascii="Arial" w:hAnsi="Arial" w:cs="Arial"/>
          <w:sz w:val="20"/>
          <w:szCs w:val="20"/>
        </w:rPr>
      </w:pPr>
    </w:p>
    <w:p w14:paraId="642C13AE" w14:textId="77777777" w:rsidR="00515FD4" w:rsidRDefault="00515FD4" w:rsidP="00515FD4">
      <w:pPr>
        <w:pStyle w:val="Zkladntext"/>
        <w:numPr>
          <w:ilvl w:val="0"/>
          <w:numId w:val="18"/>
        </w:numPr>
        <w:tabs>
          <w:tab w:val="left" w:pos="709"/>
          <w:tab w:val="left" w:pos="4536"/>
        </w:tabs>
        <w:rPr>
          <w:rFonts w:ascii="Arial" w:hAnsi="Arial" w:cs="Arial"/>
          <w:sz w:val="20"/>
          <w:szCs w:val="20"/>
        </w:rPr>
      </w:pPr>
      <w:r w:rsidRPr="00A236B7">
        <w:rPr>
          <w:rFonts w:ascii="Arial" w:hAnsi="Arial" w:cs="Arial"/>
          <w:sz w:val="20"/>
          <w:szCs w:val="20"/>
        </w:rPr>
        <w:t>Ak kupujúci neuhradí kúpnu cenu a príslušnú DPH spôsobom a v termínoch podľa tejto zmluvy, zaplatí predávajúcemu úrok z omeškania vo výške 0,</w:t>
      </w:r>
      <w:r>
        <w:rPr>
          <w:rFonts w:ascii="Arial" w:hAnsi="Arial" w:cs="Arial"/>
          <w:sz w:val="20"/>
          <w:szCs w:val="20"/>
        </w:rPr>
        <w:t xml:space="preserve">05 </w:t>
      </w:r>
      <w:r w:rsidRPr="00A236B7">
        <w:rPr>
          <w:rFonts w:ascii="Arial" w:hAnsi="Arial" w:cs="Arial"/>
          <w:sz w:val="20"/>
          <w:szCs w:val="20"/>
        </w:rPr>
        <w:t>% za každý deň omeškania.</w:t>
      </w:r>
    </w:p>
    <w:p w14:paraId="09FBF147" w14:textId="77777777" w:rsidR="00515FD4" w:rsidRPr="00A236B7" w:rsidRDefault="00515FD4" w:rsidP="00515FD4">
      <w:pPr>
        <w:pStyle w:val="Zkladntext"/>
        <w:tabs>
          <w:tab w:val="left" w:pos="709"/>
          <w:tab w:val="left" w:pos="4536"/>
        </w:tabs>
        <w:ind w:left="720"/>
        <w:rPr>
          <w:rFonts w:ascii="Arial" w:hAnsi="Arial" w:cs="Arial"/>
          <w:sz w:val="20"/>
          <w:szCs w:val="20"/>
        </w:rPr>
      </w:pPr>
    </w:p>
    <w:p w14:paraId="2163D5F6" w14:textId="77777777" w:rsidR="00515FD4" w:rsidRDefault="00515FD4" w:rsidP="00515FD4">
      <w:pPr>
        <w:pStyle w:val="Zkladntext"/>
        <w:numPr>
          <w:ilvl w:val="0"/>
          <w:numId w:val="18"/>
        </w:numPr>
        <w:tabs>
          <w:tab w:val="left" w:pos="709"/>
          <w:tab w:val="left" w:pos="4536"/>
        </w:tabs>
        <w:rPr>
          <w:rFonts w:ascii="Arial" w:hAnsi="Arial" w:cs="Arial"/>
          <w:sz w:val="20"/>
          <w:szCs w:val="20"/>
        </w:rPr>
      </w:pPr>
      <w:r w:rsidRPr="00A730CE">
        <w:rPr>
          <w:rFonts w:ascii="Arial" w:hAnsi="Arial" w:cs="Arial"/>
          <w:sz w:val="20"/>
          <w:szCs w:val="20"/>
        </w:rPr>
        <w:t>Ak predávajúci neodovzdá kupujúcemu predmet zmluvy v termíne podľa tejto zmluvy, zaplatí kupujúcemu úrok z omeškania vo výške 0,</w:t>
      </w:r>
      <w:r>
        <w:rPr>
          <w:rFonts w:ascii="Arial" w:hAnsi="Arial" w:cs="Arial"/>
          <w:sz w:val="20"/>
          <w:szCs w:val="20"/>
        </w:rPr>
        <w:t>05</w:t>
      </w:r>
      <w:r w:rsidRPr="00A730CE">
        <w:rPr>
          <w:rFonts w:ascii="Arial" w:hAnsi="Arial" w:cs="Arial"/>
          <w:sz w:val="20"/>
          <w:szCs w:val="20"/>
        </w:rPr>
        <w:t xml:space="preserve"> % z kúpnej ceny predmetu zmluvy za každý deň omeškania, minimálne však vo výške skutočne preukázateľnej škody z dôvodu výpadku vo výrobe spôsobenej nedodaním predmetu zmluvy v stanovenej lehote</w:t>
      </w:r>
      <w:r>
        <w:rPr>
          <w:rFonts w:ascii="Arial" w:hAnsi="Arial" w:cs="Arial"/>
          <w:sz w:val="20"/>
          <w:szCs w:val="20"/>
        </w:rPr>
        <w:t>.</w:t>
      </w:r>
    </w:p>
    <w:p w14:paraId="0E13F571" w14:textId="77777777" w:rsidR="00515FD4" w:rsidRPr="00A730CE" w:rsidRDefault="00515FD4" w:rsidP="00515FD4">
      <w:pPr>
        <w:pStyle w:val="Zkladntext"/>
        <w:tabs>
          <w:tab w:val="left" w:pos="709"/>
          <w:tab w:val="left" w:pos="4536"/>
        </w:tabs>
        <w:rPr>
          <w:rFonts w:ascii="Arial" w:hAnsi="Arial" w:cs="Arial"/>
          <w:sz w:val="20"/>
          <w:szCs w:val="20"/>
        </w:rPr>
      </w:pPr>
    </w:p>
    <w:p w14:paraId="2EBBB6EF" w14:textId="77777777" w:rsidR="00515FD4" w:rsidRPr="00B624C0" w:rsidRDefault="00515FD4" w:rsidP="00515FD4">
      <w:pPr>
        <w:pStyle w:val="Zkladntext"/>
        <w:ind w:left="540" w:hanging="540"/>
        <w:jc w:val="center"/>
        <w:rPr>
          <w:rFonts w:ascii="Arial" w:hAnsi="Arial" w:cs="Arial"/>
          <w:b/>
          <w:sz w:val="20"/>
          <w:szCs w:val="20"/>
        </w:rPr>
      </w:pPr>
      <w:r w:rsidRPr="00B624C0">
        <w:rPr>
          <w:rFonts w:ascii="Arial" w:hAnsi="Arial" w:cs="Arial"/>
          <w:b/>
          <w:sz w:val="20"/>
          <w:szCs w:val="20"/>
        </w:rPr>
        <w:t>Článok V</w:t>
      </w:r>
      <w:r>
        <w:rPr>
          <w:rFonts w:ascii="Arial" w:hAnsi="Arial" w:cs="Arial"/>
          <w:b/>
          <w:sz w:val="20"/>
          <w:szCs w:val="20"/>
        </w:rPr>
        <w:t>I</w:t>
      </w:r>
      <w:r w:rsidRPr="00B624C0">
        <w:rPr>
          <w:rFonts w:ascii="Arial" w:hAnsi="Arial" w:cs="Arial"/>
          <w:b/>
          <w:sz w:val="20"/>
          <w:szCs w:val="20"/>
        </w:rPr>
        <w:t>.</w:t>
      </w:r>
    </w:p>
    <w:p w14:paraId="7265C237" w14:textId="77777777" w:rsidR="00515FD4" w:rsidRPr="00B624C0" w:rsidRDefault="00515FD4" w:rsidP="00515FD4">
      <w:pPr>
        <w:pStyle w:val="Zkladntext"/>
        <w:ind w:left="540" w:hanging="540"/>
        <w:jc w:val="center"/>
        <w:rPr>
          <w:rFonts w:ascii="Arial" w:hAnsi="Arial" w:cs="Arial"/>
          <w:b/>
          <w:bCs/>
          <w:sz w:val="20"/>
          <w:szCs w:val="20"/>
        </w:rPr>
      </w:pPr>
      <w:r>
        <w:rPr>
          <w:rFonts w:ascii="Arial" w:hAnsi="Arial" w:cs="Arial"/>
          <w:b/>
          <w:bCs/>
          <w:sz w:val="20"/>
          <w:szCs w:val="20"/>
        </w:rPr>
        <w:t>Vyhlásenie predávajúceho</w:t>
      </w:r>
    </w:p>
    <w:p w14:paraId="44D8BE8D" w14:textId="77777777" w:rsidR="00515FD4" w:rsidRDefault="00515FD4" w:rsidP="00515FD4">
      <w:pPr>
        <w:pStyle w:val="Zkladntext"/>
        <w:rPr>
          <w:rFonts w:ascii="Arial" w:hAnsi="Arial" w:cs="Arial"/>
          <w:sz w:val="20"/>
          <w:szCs w:val="20"/>
        </w:rPr>
      </w:pPr>
    </w:p>
    <w:p w14:paraId="4A1309C1" w14:textId="77777777" w:rsidR="00515FD4" w:rsidRPr="00463EDC" w:rsidRDefault="00515FD4" w:rsidP="00515FD4">
      <w:pPr>
        <w:pStyle w:val="Zkladntext"/>
        <w:numPr>
          <w:ilvl w:val="0"/>
          <w:numId w:val="20"/>
        </w:numPr>
        <w:tabs>
          <w:tab w:val="left" w:pos="709"/>
          <w:tab w:val="left" w:pos="4536"/>
        </w:tabs>
        <w:rPr>
          <w:rFonts w:ascii="Arial" w:hAnsi="Arial" w:cs="Arial"/>
          <w:sz w:val="20"/>
          <w:szCs w:val="20"/>
        </w:rPr>
      </w:pPr>
      <w:r>
        <w:rPr>
          <w:rFonts w:ascii="Arial" w:hAnsi="Arial" w:cs="Arial"/>
          <w:sz w:val="20"/>
          <w:szCs w:val="20"/>
        </w:rPr>
        <w:t>Predávajúci</w:t>
      </w:r>
      <w:r w:rsidRPr="00463EDC">
        <w:rPr>
          <w:rFonts w:ascii="Arial" w:hAnsi="Arial" w:cs="Arial"/>
          <w:sz w:val="20"/>
          <w:szCs w:val="20"/>
        </w:rPr>
        <w:t xml:space="preserve"> čestne vyhlasuje, že k dátumu odpisu tejto zmluvy:</w:t>
      </w:r>
    </w:p>
    <w:p w14:paraId="576A057B" w14:textId="77777777" w:rsidR="00515FD4" w:rsidRPr="00463EDC" w:rsidRDefault="00515FD4" w:rsidP="00515FD4">
      <w:pPr>
        <w:pStyle w:val="Zkladntext"/>
        <w:numPr>
          <w:ilvl w:val="0"/>
          <w:numId w:val="21"/>
        </w:numPr>
        <w:tabs>
          <w:tab w:val="left" w:pos="709"/>
          <w:tab w:val="left" w:pos="4536"/>
        </w:tabs>
        <w:spacing w:before="120"/>
        <w:ind w:left="1066" w:hanging="357"/>
        <w:rPr>
          <w:rFonts w:ascii="Arial" w:hAnsi="Arial" w:cs="Arial"/>
          <w:sz w:val="20"/>
          <w:szCs w:val="20"/>
        </w:rPr>
      </w:pPr>
      <w:r w:rsidRPr="00463EDC">
        <w:rPr>
          <w:rFonts w:ascii="Arial" w:hAnsi="Arial" w:cs="Arial"/>
          <w:sz w:val="20"/>
          <w:szCs w:val="20"/>
        </w:rPr>
        <w:t>nebol on ani jeho štatutárny orgán, ani člen štatutárneho orgánu právoplatne odsúdený za trestný čin korupcie, za trestný čin poškodzovania finančných záujmov Európskych spoločenstiev, za trestný čin legalizácie príjmu z trestnej činnosti, za trestný čin založenia, zosnovania a podporovania zločineckej skupiny alebo za trestný čin založenia, zosnovania alebo podporovania teroristickej skupiny,</w:t>
      </w:r>
    </w:p>
    <w:p w14:paraId="19612DC2" w14:textId="77777777" w:rsidR="00515FD4" w:rsidRPr="00463EDC" w:rsidRDefault="00515FD4" w:rsidP="00515FD4">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nebol on ani jeho štatutárny orgán, ani člen štatutárneho orgánu právoplatne odsúdený za trestný čin, ktorého skutková podstata súvisí s podnikaním,</w:t>
      </w:r>
    </w:p>
    <w:p w14:paraId="4025186F" w14:textId="77777777" w:rsidR="00515FD4" w:rsidRPr="00463EDC" w:rsidRDefault="00515FD4" w:rsidP="00515FD4">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nebol naňho vyhlásený konkurz, nie je v likvidácii, ani nebolo proti nemu zastavené konkurzné konanie pre nedostatok majetku alebo zrušený konkurz pre nedostatok majetku.</w:t>
      </w:r>
    </w:p>
    <w:p w14:paraId="6A273390" w14:textId="77777777" w:rsidR="00515FD4" w:rsidRPr="00463EDC" w:rsidRDefault="00515FD4" w:rsidP="00515FD4">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nemá evidované nedoplatky poistného na zdravotné poistenie, sociálne poistenie a príspevkov na starobné dôchodkové sporenie, ktoré sa vymáhajú výkonom rozhodnutia,</w:t>
      </w:r>
    </w:p>
    <w:p w14:paraId="7CF201F6" w14:textId="77777777" w:rsidR="00515FD4" w:rsidRPr="00463EDC" w:rsidRDefault="00515FD4" w:rsidP="00515FD4">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nemá evidované daňové nedoplatky, ktoré sa vymáhajú výkonom rozhodnutia,</w:t>
      </w:r>
    </w:p>
    <w:p w14:paraId="6B4234B9" w14:textId="77777777" w:rsidR="00515FD4" w:rsidRPr="00463EDC" w:rsidRDefault="00515FD4" w:rsidP="00515FD4">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je oprávnený dodávať tov</w:t>
      </w:r>
      <w:r>
        <w:rPr>
          <w:rFonts w:ascii="Arial" w:hAnsi="Arial" w:cs="Arial"/>
          <w:sz w:val="20"/>
          <w:szCs w:val="20"/>
        </w:rPr>
        <w:t xml:space="preserve">ar, </w:t>
      </w:r>
      <w:r w:rsidRPr="00463EDC">
        <w:rPr>
          <w:rFonts w:ascii="Arial" w:hAnsi="Arial" w:cs="Arial"/>
          <w:sz w:val="20"/>
          <w:szCs w:val="20"/>
        </w:rPr>
        <w:t>alebo poskytovať službu,</w:t>
      </w:r>
    </w:p>
    <w:p w14:paraId="65ED8EDF" w14:textId="77777777" w:rsidR="00515FD4" w:rsidRDefault="00515FD4" w:rsidP="00515FD4">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 xml:space="preserve">nebolo mu v predchádzajúcich troch rokoch preukázané závažné porušenie odborných povinností, ktoré dokáže </w:t>
      </w:r>
      <w:r>
        <w:rPr>
          <w:rFonts w:ascii="Arial" w:hAnsi="Arial" w:cs="Arial"/>
          <w:sz w:val="20"/>
          <w:szCs w:val="20"/>
        </w:rPr>
        <w:t>obstarávateľ preukázať.</w:t>
      </w:r>
    </w:p>
    <w:p w14:paraId="658EEFFB" w14:textId="77777777" w:rsidR="00515FD4" w:rsidRPr="00463EDC" w:rsidRDefault="00515FD4" w:rsidP="00515FD4">
      <w:pPr>
        <w:pStyle w:val="Zkladntext"/>
        <w:tabs>
          <w:tab w:val="left" w:pos="709"/>
          <w:tab w:val="left" w:pos="4536"/>
        </w:tabs>
        <w:ind w:left="709"/>
        <w:rPr>
          <w:rFonts w:ascii="Arial" w:hAnsi="Arial" w:cs="Arial"/>
          <w:sz w:val="20"/>
          <w:szCs w:val="20"/>
        </w:rPr>
      </w:pPr>
    </w:p>
    <w:p w14:paraId="37994A66" w14:textId="77777777" w:rsidR="00515FD4" w:rsidRPr="00D7519E" w:rsidRDefault="00515FD4" w:rsidP="00515FD4">
      <w:pPr>
        <w:pStyle w:val="Zkladntext"/>
        <w:numPr>
          <w:ilvl w:val="0"/>
          <w:numId w:val="20"/>
        </w:numPr>
        <w:tabs>
          <w:tab w:val="left" w:pos="709"/>
          <w:tab w:val="left" w:pos="4536"/>
        </w:tabs>
        <w:rPr>
          <w:rFonts w:ascii="Arial" w:hAnsi="Arial" w:cs="Arial"/>
          <w:sz w:val="20"/>
          <w:szCs w:val="20"/>
        </w:rPr>
      </w:pPr>
      <w:r w:rsidRPr="00D7519E">
        <w:rPr>
          <w:rFonts w:ascii="Arial" w:hAnsi="Arial" w:cs="Arial"/>
          <w:sz w:val="20"/>
          <w:szCs w:val="20"/>
        </w:rPr>
        <w:t xml:space="preserve">Oprávnení zamestnanci poskytovateľa (PPA), MPRV SR, orgánov Európskej únie a ďalšie oprávnené osoby v súlade s právnymi predpismi SR a EÚ môžu vykonávať voči predávajúcemu kontrolu/audit obchodných dokumentov a vecnú kontrolu v súvislosti s realizáciou zákazky a predávajúci je povinný poskytnúť súčinnosť v plnej miere. Uvedenú povinnosť musia obsahovať aj prípadné zmluvy so subdodávateľmi predávajúceho.  </w:t>
      </w:r>
    </w:p>
    <w:p w14:paraId="0EC7F935" w14:textId="77777777" w:rsidR="00515FD4" w:rsidRDefault="00515FD4" w:rsidP="00515FD4">
      <w:pPr>
        <w:pStyle w:val="Zkladntext"/>
        <w:jc w:val="center"/>
        <w:rPr>
          <w:rFonts w:ascii="Arial" w:hAnsi="Arial" w:cs="Arial"/>
          <w:b/>
          <w:sz w:val="20"/>
          <w:szCs w:val="20"/>
        </w:rPr>
      </w:pPr>
    </w:p>
    <w:p w14:paraId="28B02B0A" w14:textId="77777777" w:rsidR="00515FD4" w:rsidRDefault="00515FD4" w:rsidP="00515FD4">
      <w:pPr>
        <w:pStyle w:val="Zkladntext"/>
        <w:jc w:val="center"/>
        <w:rPr>
          <w:rFonts w:ascii="Arial" w:hAnsi="Arial" w:cs="Arial"/>
          <w:b/>
          <w:sz w:val="20"/>
          <w:szCs w:val="20"/>
        </w:rPr>
      </w:pPr>
    </w:p>
    <w:p w14:paraId="096FEEBC" w14:textId="77777777" w:rsidR="00515FD4" w:rsidRPr="00D7519E" w:rsidRDefault="00515FD4" w:rsidP="00515FD4">
      <w:pPr>
        <w:pStyle w:val="Zkladntext"/>
        <w:jc w:val="center"/>
        <w:rPr>
          <w:rFonts w:ascii="Arial" w:hAnsi="Arial" w:cs="Arial"/>
          <w:b/>
          <w:sz w:val="20"/>
          <w:szCs w:val="20"/>
        </w:rPr>
      </w:pPr>
      <w:r w:rsidRPr="00D7519E">
        <w:rPr>
          <w:rFonts w:ascii="Arial" w:hAnsi="Arial" w:cs="Arial"/>
          <w:b/>
          <w:sz w:val="20"/>
          <w:szCs w:val="20"/>
        </w:rPr>
        <w:t>Článok VII.</w:t>
      </w:r>
    </w:p>
    <w:p w14:paraId="26265C71" w14:textId="77777777" w:rsidR="00515FD4" w:rsidRPr="00D7519E" w:rsidRDefault="00515FD4" w:rsidP="00515FD4">
      <w:pPr>
        <w:pStyle w:val="Zkladntext"/>
        <w:jc w:val="center"/>
        <w:rPr>
          <w:rFonts w:ascii="Arial" w:hAnsi="Arial" w:cs="Arial"/>
          <w:b/>
          <w:sz w:val="20"/>
          <w:szCs w:val="20"/>
        </w:rPr>
      </w:pPr>
      <w:r w:rsidRPr="00D7519E">
        <w:rPr>
          <w:rFonts w:ascii="Arial" w:hAnsi="Arial" w:cs="Arial"/>
          <w:b/>
          <w:sz w:val="20"/>
          <w:szCs w:val="20"/>
        </w:rPr>
        <w:t>Subdodávatelia</w:t>
      </w:r>
    </w:p>
    <w:p w14:paraId="28B53318" w14:textId="77777777" w:rsidR="00515FD4" w:rsidRPr="00D7519E" w:rsidRDefault="00515FD4" w:rsidP="00515FD4">
      <w:pPr>
        <w:pStyle w:val="Zkladntext"/>
        <w:rPr>
          <w:rFonts w:ascii="Arial" w:hAnsi="Arial" w:cs="Arial"/>
          <w:b/>
          <w:sz w:val="20"/>
          <w:szCs w:val="20"/>
        </w:rPr>
      </w:pPr>
    </w:p>
    <w:p w14:paraId="4A75E39A" w14:textId="77777777" w:rsidR="00515FD4" w:rsidRPr="00D7519E" w:rsidRDefault="00515FD4" w:rsidP="00515FD4">
      <w:pPr>
        <w:pStyle w:val="Zkladntext"/>
        <w:numPr>
          <w:ilvl w:val="0"/>
          <w:numId w:val="22"/>
        </w:numPr>
        <w:tabs>
          <w:tab w:val="left" w:pos="709"/>
          <w:tab w:val="left" w:pos="4536"/>
        </w:tabs>
        <w:rPr>
          <w:rFonts w:ascii="Arial" w:hAnsi="Arial" w:cs="Arial"/>
          <w:sz w:val="20"/>
          <w:szCs w:val="20"/>
        </w:rPr>
      </w:pPr>
      <w:r w:rsidRPr="00D7519E">
        <w:rPr>
          <w:rFonts w:ascii="Arial" w:hAnsi="Arial" w:cs="Arial"/>
          <w:iCs/>
          <w:sz w:val="20"/>
          <w:szCs w:val="20"/>
        </w:rPr>
        <w:t>Predávajúci</w:t>
      </w:r>
      <w:r w:rsidRPr="00D7519E">
        <w:rPr>
          <w:rFonts w:ascii="Arial" w:hAnsi="Arial" w:cs="Arial"/>
          <w:sz w:val="20"/>
          <w:szCs w:val="20"/>
        </w:rPr>
        <w:t xml:space="preserve"> je oprávnený zveriť vykonanie (realizáciu) časti </w:t>
      </w:r>
      <w:r w:rsidRPr="00D7519E">
        <w:rPr>
          <w:rFonts w:ascii="Arial" w:hAnsi="Arial" w:cs="Arial"/>
          <w:iCs/>
          <w:sz w:val="20"/>
          <w:szCs w:val="20"/>
        </w:rPr>
        <w:t>dodávky predmetu zmluvy</w:t>
      </w:r>
      <w:r w:rsidRPr="00D7519E">
        <w:rPr>
          <w:rFonts w:ascii="Arial" w:hAnsi="Arial" w:cs="Arial"/>
          <w:sz w:val="20"/>
          <w:szCs w:val="20"/>
        </w:rPr>
        <w:t xml:space="preserve"> tretej osobe (subdodávateľovi) len v rozsahu svojej ponuky a iba dodržaním podmienok stanovených touto zmluvou. </w:t>
      </w:r>
      <w:r w:rsidRPr="00D7519E">
        <w:rPr>
          <w:rFonts w:ascii="Arial" w:hAnsi="Arial" w:cs="Arial"/>
          <w:iCs/>
          <w:sz w:val="20"/>
          <w:szCs w:val="20"/>
        </w:rPr>
        <w:t xml:space="preserve">Predávajúci </w:t>
      </w:r>
      <w:r w:rsidRPr="00D7519E">
        <w:rPr>
          <w:rFonts w:ascii="Arial" w:hAnsi="Arial" w:cs="Arial"/>
          <w:sz w:val="20"/>
          <w:szCs w:val="20"/>
        </w:rPr>
        <w:t>pritom zodpovedá k</w:t>
      </w:r>
      <w:r w:rsidRPr="00D7519E">
        <w:rPr>
          <w:rFonts w:ascii="Arial" w:hAnsi="Arial" w:cs="Arial"/>
          <w:iCs/>
          <w:sz w:val="20"/>
          <w:szCs w:val="20"/>
        </w:rPr>
        <w:t xml:space="preserve">upujúcemu </w:t>
      </w:r>
      <w:r w:rsidRPr="00D7519E">
        <w:rPr>
          <w:rFonts w:ascii="Arial" w:hAnsi="Arial" w:cs="Arial"/>
          <w:sz w:val="20"/>
          <w:szCs w:val="20"/>
        </w:rPr>
        <w:t xml:space="preserve">tak, akoby túto časť </w:t>
      </w:r>
      <w:r w:rsidRPr="00D7519E">
        <w:rPr>
          <w:rFonts w:ascii="Arial" w:hAnsi="Arial" w:cs="Arial"/>
          <w:iCs/>
          <w:sz w:val="20"/>
          <w:szCs w:val="20"/>
        </w:rPr>
        <w:t xml:space="preserve">dodávky </w:t>
      </w:r>
      <w:r w:rsidRPr="00D7519E">
        <w:rPr>
          <w:rFonts w:ascii="Arial" w:hAnsi="Arial" w:cs="Arial"/>
          <w:sz w:val="20"/>
          <w:szCs w:val="20"/>
        </w:rPr>
        <w:t xml:space="preserve">realizoval sám. </w:t>
      </w:r>
      <w:r w:rsidRPr="00D7519E">
        <w:rPr>
          <w:rFonts w:ascii="Arial" w:hAnsi="Arial" w:cs="Arial"/>
          <w:iCs/>
          <w:sz w:val="20"/>
          <w:szCs w:val="20"/>
        </w:rPr>
        <w:t>Predávajúci</w:t>
      </w:r>
      <w:r w:rsidRPr="00D7519E">
        <w:rPr>
          <w:rFonts w:ascii="Arial" w:hAnsi="Arial" w:cs="Arial"/>
          <w:sz w:val="20"/>
          <w:szCs w:val="20"/>
        </w:rPr>
        <w:t xml:space="preserve"> je povinný vopred písomne informovať k</w:t>
      </w:r>
      <w:r w:rsidRPr="00D7519E">
        <w:rPr>
          <w:rFonts w:ascii="Arial" w:hAnsi="Arial" w:cs="Arial"/>
          <w:iCs/>
          <w:sz w:val="20"/>
          <w:szCs w:val="20"/>
        </w:rPr>
        <w:t>upujúceho</w:t>
      </w:r>
      <w:r w:rsidRPr="00D7519E">
        <w:rPr>
          <w:rFonts w:ascii="Arial" w:hAnsi="Arial" w:cs="Arial"/>
          <w:sz w:val="20"/>
          <w:szCs w:val="20"/>
        </w:rPr>
        <w:t xml:space="preserve"> o týchto subdodávateľoch a k</w:t>
      </w:r>
      <w:r w:rsidRPr="00D7519E">
        <w:rPr>
          <w:rFonts w:ascii="Arial" w:hAnsi="Arial" w:cs="Arial"/>
          <w:iCs/>
          <w:sz w:val="20"/>
          <w:szCs w:val="20"/>
        </w:rPr>
        <w:t>upujúcemu</w:t>
      </w:r>
      <w:r w:rsidRPr="00D7519E">
        <w:rPr>
          <w:rFonts w:ascii="Arial" w:hAnsi="Arial" w:cs="Arial"/>
          <w:sz w:val="20"/>
          <w:szCs w:val="20"/>
        </w:rPr>
        <w:t xml:space="preserve"> si vyhradzuje právo v opodstatnených prípadoch ich odmietnuť. </w:t>
      </w:r>
      <w:r w:rsidRPr="00D7519E">
        <w:rPr>
          <w:rFonts w:ascii="Arial" w:hAnsi="Arial" w:cs="Arial"/>
          <w:iCs/>
          <w:sz w:val="20"/>
          <w:szCs w:val="20"/>
        </w:rPr>
        <w:t>Predávajúci</w:t>
      </w:r>
      <w:r w:rsidRPr="00D7519E">
        <w:rPr>
          <w:rFonts w:ascii="Arial" w:hAnsi="Arial" w:cs="Arial"/>
          <w:sz w:val="20"/>
          <w:szCs w:val="20"/>
        </w:rPr>
        <w:t xml:space="preserve"> je aj v tomto prípade povinný zaistiť dodanie predmetu zmluvy v plnom rozsahu (samostatne, alebo cez iného subdodávateľa). </w:t>
      </w:r>
    </w:p>
    <w:p w14:paraId="27A97A84" w14:textId="77777777" w:rsidR="00515FD4" w:rsidRPr="00D7519E" w:rsidRDefault="00515FD4" w:rsidP="00515FD4">
      <w:pPr>
        <w:pStyle w:val="Zkladntext"/>
        <w:tabs>
          <w:tab w:val="left" w:pos="709"/>
          <w:tab w:val="left" w:pos="4536"/>
        </w:tabs>
        <w:ind w:left="720"/>
        <w:rPr>
          <w:rFonts w:ascii="Arial" w:hAnsi="Arial" w:cs="Arial"/>
          <w:sz w:val="20"/>
          <w:szCs w:val="20"/>
        </w:rPr>
      </w:pPr>
    </w:p>
    <w:p w14:paraId="2BCDDF30" w14:textId="77777777" w:rsidR="00515FD4" w:rsidRPr="00D7519E" w:rsidRDefault="00515FD4" w:rsidP="00515FD4">
      <w:pPr>
        <w:pStyle w:val="Zkladntext"/>
        <w:numPr>
          <w:ilvl w:val="0"/>
          <w:numId w:val="22"/>
        </w:numPr>
        <w:tabs>
          <w:tab w:val="left" w:pos="709"/>
          <w:tab w:val="left" w:pos="4536"/>
        </w:tabs>
        <w:rPr>
          <w:rFonts w:ascii="Arial" w:hAnsi="Arial" w:cs="Arial"/>
          <w:sz w:val="20"/>
          <w:szCs w:val="20"/>
        </w:rPr>
      </w:pPr>
      <w:r w:rsidRPr="00D7519E">
        <w:rPr>
          <w:rFonts w:ascii="Arial" w:hAnsi="Arial" w:cs="Arial"/>
          <w:sz w:val="20"/>
          <w:szCs w:val="20"/>
        </w:rPr>
        <w:t>Údaje o všetkých známych subdodávateľoch a údaje o osobe oprávnenej konať za subdodávateľa:</w:t>
      </w:r>
    </w:p>
    <w:p w14:paraId="13F807FC" w14:textId="77777777" w:rsidR="00515FD4" w:rsidRPr="00D7519E" w:rsidRDefault="00515FD4" w:rsidP="00515FD4">
      <w:pPr>
        <w:pStyle w:val="Zkladntext"/>
        <w:tabs>
          <w:tab w:val="left" w:pos="709"/>
          <w:tab w:val="left" w:pos="4536"/>
        </w:tabs>
        <w:rPr>
          <w:rFonts w:ascii="Arial" w:hAnsi="Arial" w:cs="Arial"/>
          <w:sz w:val="20"/>
          <w:szCs w:val="20"/>
        </w:rPr>
      </w:pPr>
    </w:p>
    <w:tbl>
      <w:tblPr>
        <w:tblStyle w:val="Mkatabulky"/>
        <w:tblW w:w="0" w:type="auto"/>
        <w:tblInd w:w="1560" w:type="dxa"/>
        <w:tblLook w:val="04A0" w:firstRow="1" w:lastRow="0" w:firstColumn="1" w:lastColumn="0" w:noHBand="0" w:noVBand="1"/>
      </w:tblPr>
      <w:tblGrid>
        <w:gridCol w:w="3692"/>
        <w:gridCol w:w="3431"/>
      </w:tblGrid>
      <w:tr w:rsidR="00515FD4" w:rsidRPr="00D7519E" w14:paraId="08A7A9F5" w14:textId="77777777" w:rsidTr="00A97AF3">
        <w:tc>
          <w:tcPr>
            <w:tcW w:w="3692" w:type="dxa"/>
          </w:tcPr>
          <w:p w14:paraId="2D571654" w14:textId="77777777" w:rsidR="00515FD4" w:rsidRPr="00D7519E" w:rsidRDefault="00515FD4" w:rsidP="00A97AF3">
            <w:pPr>
              <w:tabs>
                <w:tab w:val="left" w:pos="1560"/>
              </w:tabs>
              <w:jc w:val="both"/>
              <w:rPr>
                <w:rFonts w:ascii="Arial" w:hAnsi="Arial" w:cs="Arial"/>
                <w:sz w:val="18"/>
                <w:szCs w:val="18"/>
              </w:rPr>
            </w:pPr>
            <w:r w:rsidRPr="00D7519E">
              <w:rPr>
                <w:rFonts w:ascii="Arial" w:hAnsi="Arial" w:cs="Arial"/>
                <w:sz w:val="18"/>
                <w:szCs w:val="18"/>
              </w:rPr>
              <w:t>Obchodné meno subdodávateľa</w:t>
            </w:r>
          </w:p>
        </w:tc>
        <w:tc>
          <w:tcPr>
            <w:tcW w:w="3431" w:type="dxa"/>
            <w:vAlign w:val="center"/>
          </w:tcPr>
          <w:p w14:paraId="01006ECF" w14:textId="77777777" w:rsidR="00515FD4" w:rsidRPr="00D7519E" w:rsidRDefault="00515FD4" w:rsidP="00A97AF3">
            <w:pPr>
              <w:tabs>
                <w:tab w:val="left" w:pos="1560"/>
              </w:tabs>
              <w:rPr>
                <w:rFonts w:ascii="Arial" w:hAnsi="Arial" w:cs="Arial"/>
                <w:sz w:val="18"/>
                <w:szCs w:val="18"/>
              </w:rPr>
            </w:pPr>
          </w:p>
        </w:tc>
      </w:tr>
      <w:tr w:rsidR="00515FD4" w:rsidRPr="00D7519E" w14:paraId="48734C5A" w14:textId="77777777" w:rsidTr="00A97AF3">
        <w:tc>
          <w:tcPr>
            <w:tcW w:w="3692" w:type="dxa"/>
          </w:tcPr>
          <w:p w14:paraId="232FDCAC" w14:textId="77777777" w:rsidR="00515FD4" w:rsidRPr="00D7519E" w:rsidRDefault="00515FD4" w:rsidP="00A97AF3">
            <w:pPr>
              <w:tabs>
                <w:tab w:val="left" w:pos="1560"/>
              </w:tabs>
              <w:jc w:val="both"/>
              <w:rPr>
                <w:rFonts w:ascii="Arial" w:hAnsi="Arial" w:cs="Arial"/>
                <w:sz w:val="18"/>
                <w:szCs w:val="18"/>
              </w:rPr>
            </w:pPr>
            <w:r w:rsidRPr="00D7519E">
              <w:rPr>
                <w:rFonts w:ascii="Arial" w:hAnsi="Arial" w:cs="Arial"/>
                <w:sz w:val="18"/>
                <w:szCs w:val="18"/>
              </w:rPr>
              <w:t>Sídlo</w:t>
            </w:r>
          </w:p>
        </w:tc>
        <w:tc>
          <w:tcPr>
            <w:tcW w:w="3431" w:type="dxa"/>
            <w:vAlign w:val="center"/>
          </w:tcPr>
          <w:p w14:paraId="7E316818" w14:textId="77777777" w:rsidR="00515FD4" w:rsidRPr="00D7519E" w:rsidRDefault="00515FD4" w:rsidP="00A97AF3">
            <w:pPr>
              <w:tabs>
                <w:tab w:val="left" w:pos="1560"/>
              </w:tabs>
              <w:rPr>
                <w:rFonts w:ascii="Arial" w:hAnsi="Arial" w:cs="Arial"/>
                <w:sz w:val="18"/>
                <w:szCs w:val="18"/>
              </w:rPr>
            </w:pPr>
          </w:p>
        </w:tc>
      </w:tr>
      <w:tr w:rsidR="00515FD4" w:rsidRPr="00CD16DF" w14:paraId="32C01F63" w14:textId="77777777" w:rsidTr="00A97AF3">
        <w:tc>
          <w:tcPr>
            <w:tcW w:w="3692" w:type="dxa"/>
          </w:tcPr>
          <w:p w14:paraId="0A450306" w14:textId="77777777" w:rsidR="00515FD4" w:rsidRPr="00D7519E" w:rsidRDefault="00515FD4" w:rsidP="00A97AF3">
            <w:pPr>
              <w:tabs>
                <w:tab w:val="left" w:pos="1560"/>
              </w:tabs>
              <w:jc w:val="both"/>
              <w:rPr>
                <w:rFonts w:ascii="Arial" w:hAnsi="Arial" w:cs="Arial"/>
                <w:sz w:val="18"/>
                <w:szCs w:val="18"/>
              </w:rPr>
            </w:pPr>
            <w:r w:rsidRPr="00D7519E">
              <w:rPr>
                <w:rFonts w:ascii="Arial" w:hAnsi="Arial" w:cs="Arial"/>
                <w:sz w:val="18"/>
                <w:szCs w:val="18"/>
              </w:rPr>
              <w:t>IČO</w:t>
            </w:r>
          </w:p>
        </w:tc>
        <w:tc>
          <w:tcPr>
            <w:tcW w:w="3431" w:type="dxa"/>
            <w:vAlign w:val="center"/>
          </w:tcPr>
          <w:p w14:paraId="1491A6FE" w14:textId="77777777" w:rsidR="00515FD4" w:rsidRPr="00D7519E" w:rsidRDefault="00515FD4" w:rsidP="00A97AF3">
            <w:pPr>
              <w:tabs>
                <w:tab w:val="left" w:pos="1560"/>
              </w:tabs>
              <w:rPr>
                <w:rFonts w:ascii="Arial" w:hAnsi="Arial" w:cs="Arial"/>
                <w:sz w:val="18"/>
                <w:szCs w:val="18"/>
              </w:rPr>
            </w:pPr>
          </w:p>
        </w:tc>
      </w:tr>
      <w:tr w:rsidR="00515FD4" w:rsidRPr="00D7519E" w14:paraId="5B4C9941" w14:textId="77777777" w:rsidTr="00A97AF3">
        <w:tc>
          <w:tcPr>
            <w:tcW w:w="3692" w:type="dxa"/>
          </w:tcPr>
          <w:p w14:paraId="0F80ECE3" w14:textId="77777777" w:rsidR="00515FD4" w:rsidRPr="00D7519E" w:rsidRDefault="00515FD4" w:rsidP="00A97AF3">
            <w:pPr>
              <w:tabs>
                <w:tab w:val="left" w:pos="1560"/>
              </w:tabs>
              <w:jc w:val="both"/>
              <w:rPr>
                <w:rFonts w:ascii="Arial" w:hAnsi="Arial" w:cs="Arial"/>
                <w:sz w:val="18"/>
                <w:szCs w:val="18"/>
              </w:rPr>
            </w:pPr>
            <w:r w:rsidRPr="00D7519E">
              <w:rPr>
                <w:rFonts w:ascii="Arial" w:hAnsi="Arial" w:cs="Arial"/>
                <w:sz w:val="18"/>
                <w:szCs w:val="18"/>
              </w:rPr>
              <w:t xml:space="preserve">Osoba oprávnená konať za subdodávateľa </w:t>
            </w:r>
          </w:p>
        </w:tc>
        <w:tc>
          <w:tcPr>
            <w:tcW w:w="3431" w:type="dxa"/>
            <w:vAlign w:val="center"/>
          </w:tcPr>
          <w:p w14:paraId="600C84B9" w14:textId="77777777" w:rsidR="00515FD4" w:rsidRPr="00D7519E" w:rsidRDefault="00515FD4" w:rsidP="00A97AF3">
            <w:pPr>
              <w:tabs>
                <w:tab w:val="left" w:pos="1560"/>
              </w:tabs>
              <w:rPr>
                <w:rFonts w:ascii="Arial" w:hAnsi="Arial" w:cs="Arial"/>
                <w:sz w:val="18"/>
                <w:szCs w:val="18"/>
              </w:rPr>
            </w:pPr>
          </w:p>
        </w:tc>
      </w:tr>
      <w:tr w:rsidR="00515FD4" w:rsidRPr="00D7519E" w14:paraId="6881601B" w14:textId="77777777" w:rsidTr="00A97AF3">
        <w:tc>
          <w:tcPr>
            <w:tcW w:w="3692" w:type="dxa"/>
          </w:tcPr>
          <w:p w14:paraId="24A0299B" w14:textId="77777777" w:rsidR="00515FD4" w:rsidRPr="00D7519E" w:rsidRDefault="00515FD4" w:rsidP="00A97AF3">
            <w:pPr>
              <w:tabs>
                <w:tab w:val="left" w:pos="1560"/>
              </w:tabs>
              <w:jc w:val="both"/>
              <w:rPr>
                <w:rFonts w:ascii="Arial" w:hAnsi="Arial" w:cs="Arial"/>
                <w:sz w:val="18"/>
                <w:szCs w:val="18"/>
              </w:rPr>
            </w:pPr>
            <w:r w:rsidRPr="00D7519E">
              <w:rPr>
                <w:rFonts w:ascii="Arial" w:hAnsi="Arial" w:cs="Arial"/>
                <w:sz w:val="18"/>
                <w:szCs w:val="18"/>
              </w:rPr>
              <w:t>Meno a priezvisko</w:t>
            </w:r>
          </w:p>
        </w:tc>
        <w:tc>
          <w:tcPr>
            <w:tcW w:w="3431" w:type="dxa"/>
            <w:vAlign w:val="center"/>
          </w:tcPr>
          <w:p w14:paraId="2F68F4BA" w14:textId="77777777" w:rsidR="00515FD4" w:rsidRPr="00D7519E" w:rsidRDefault="00515FD4" w:rsidP="00A97AF3">
            <w:pPr>
              <w:tabs>
                <w:tab w:val="left" w:pos="1560"/>
              </w:tabs>
              <w:rPr>
                <w:rFonts w:ascii="Arial" w:hAnsi="Arial" w:cs="Arial"/>
                <w:sz w:val="18"/>
                <w:szCs w:val="18"/>
              </w:rPr>
            </w:pPr>
          </w:p>
        </w:tc>
      </w:tr>
      <w:tr w:rsidR="00515FD4" w:rsidRPr="00D7519E" w14:paraId="51F45DF3" w14:textId="77777777" w:rsidTr="00A97AF3">
        <w:tc>
          <w:tcPr>
            <w:tcW w:w="3692" w:type="dxa"/>
          </w:tcPr>
          <w:p w14:paraId="4650D229" w14:textId="77777777" w:rsidR="00515FD4" w:rsidRPr="00D7519E" w:rsidRDefault="00515FD4" w:rsidP="00A97AF3">
            <w:pPr>
              <w:tabs>
                <w:tab w:val="left" w:pos="1560"/>
              </w:tabs>
              <w:jc w:val="both"/>
              <w:rPr>
                <w:rFonts w:ascii="Arial" w:hAnsi="Arial" w:cs="Arial"/>
                <w:sz w:val="18"/>
                <w:szCs w:val="18"/>
              </w:rPr>
            </w:pPr>
            <w:r w:rsidRPr="00D7519E">
              <w:rPr>
                <w:rFonts w:ascii="Arial" w:hAnsi="Arial" w:cs="Arial"/>
                <w:sz w:val="18"/>
                <w:szCs w:val="18"/>
              </w:rPr>
              <w:t>Adresa trvalého pobytu</w:t>
            </w:r>
          </w:p>
        </w:tc>
        <w:tc>
          <w:tcPr>
            <w:tcW w:w="3431" w:type="dxa"/>
            <w:vAlign w:val="center"/>
          </w:tcPr>
          <w:p w14:paraId="259B4D62" w14:textId="77777777" w:rsidR="00515FD4" w:rsidRPr="00D7519E" w:rsidRDefault="00515FD4" w:rsidP="00A97AF3">
            <w:pPr>
              <w:tabs>
                <w:tab w:val="left" w:pos="1560"/>
              </w:tabs>
              <w:rPr>
                <w:rFonts w:ascii="Arial" w:hAnsi="Arial" w:cs="Arial"/>
                <w:sz w:val="18"/>
                <w:szCs w:val="18"/>
              </w:rPr>
            </w:pPr>
          </w:p>
        </w:tc>
      </w:tr>
      <w:tr w:rsidR="00515FD4" w:rsidRPr="00D7519E" w14:paraId="7ED27D0E" w14:textId="77777777" w:rsidTr="00A97AF3">
        <w:tc>
          <w:tcPr>
            <w:tcW w:w="3692" w:type="dxa"/>
          </w:tcPr>
          <w:p w14:paraId="26C519B5" w14:textId="77777777" w:rsidR="00515FD4" w:rsidRPr="00D7519E" w:rsidRDefault="00515FD4" w:rsidP="00A97AF3">
            <w:pPr>
              <w:tabs>
                <w:tab w:val="left" w:pos="1560"/>
              </w:tabs>
              <w:jc w:val="both"/>
              <w:rPr>
                <w:rFonts w:ascii="Arial" w:hAnsi="Arial" w:cs="Arial"/>
                <w:sz w:val="18"/>
                <w:szCs w:val="18"/>
              </w:rPr>
            </w:pPr>
            <w:r w:rsidRPr="00D7519E">
              <w:rPr>
                <w:rFonts w:ascii="Arial" w:hAnsi="Arial" w:cs="Arial"/>
                <w:sz w:val="18"/>
                <w:szCs w:val="18"/>
              </w:rPr>
              <w:t>Dátum narodenia</w:t>
            </w:r>
          </w:p>
        </w:tc>
        <w:tc>
          <w:tcPr>
            <w:tcW w:w="3431" w:type="dxa"/>
            <w:vAlign w:val="center"/>
          </w:tcPr>
          <w:p w14:paraId="7277F3D7" w14:textId="77777777" w:rsidR="00515FD4" w:rsidRPr="00D7519E" w:rsidRDefault="00515FD4" w:rsidP="00A97AF3">
            <w:pPr>
              <w:tabs>
                <w:tab w:val="left" w:pos="1560"/>
              </w:tabs>
              <w:rPr>
                <w:rFonts w:ascii="Arial" w:hAnsi="Arial" w:cs="Arial"/>
                <w:sz w:val="18"/>
                <w:szCs w:val="18"/>
              </w:rPr>
            </w:pPr>
          </w:p>
        </w:tc>
      </w:tr>
    </w:tbl>
    <w:p w14:paraId="6C148F53" w14:textId="77777777" w:rsidR="00515FD4" w:rsidRPr="00D7519E" w:rsidRDefault="00515FD4" w:rsidP="00515FD4">
      <w:pPr>
        <w:pStyle w:val="Zkladntext"/>
        <w:tabs>
          <w:tab w:val="left" w:pos="709"/>
          <w:tab w:val="left" w:pos="4536"/>
        </w:tabs>
        <w:rPr>
          <w:rFonts w:ascii="Arial" w:hAnsi="Arial" w:cs="Arial"/>
          <w:sz w:val="20"/>
          <w:szCs w:val="20"/>
        </w:rPr>
      </w:pPr>
    </w:p>
    <w:p w14:paraId="6BCB4C20" w14:textId="77777777" w:rsidR="00515FD4" w:rsidRPr="00D7519E" w:rsidRDefault="00515FD4" w:rsidP="00515FD4">
      <w:pPr>
        <w:pStyle w:val="Zkladntext"/>
        <w:numPr>
          <w:ilvl w:val="0"/>
          <w:numId w:val="22"/>
        </w:numPr>
        <w:tabs>
          <w:tab w:val="left" w:pos="709"/>
          <w:tab w:val="left" w:pos="4536"/>
        </w:tabs>
        <w:rPr>
          <w:rFonts w:ascii="Arial" w:hAnsi="Arial" w:cs="Arial"/>
          <w:sz w:val="20"/>
          <w:szCs w:val="20"/>
        </w:rPr>
      </w:pPr>
      <w:r w:rsidRPr="00D7519E">
        <w:rPr>
          <w:rFonts w:ascii="Arial" w:hAnsi="Arial" w:cs="Arial"/>
          <w:sz w:val="20"/>
          <w:szCs w:val="20"/>
        </w:rPr>
        <w:t>Subdodávatelia, ktorí majú povinnosť zapisovať sa do registra partnerov verejného sektora, musia byť zapísaní v registri partnerov verejného sektora. Pokiaľ táto podmienky nebude splnená, kupujúci má právo odstúpiť od zmluvy s predávajúcim.</w:t>
      </w:r>
    </w:p>
    <w:p w14:paraId="713453E5" w14:textId="77777777" w:rsidR="00515FD4" w:rsidRDefault="00515FD4" w:rsidP="00515FD4">
      <w:pPr>
        <w:pStyle w:val="Zkladntext"/>
        <w:jc w:val="center"/>
        <w:rPr>
          <w:rFonts w:ascii="Arial" w:hAnsi="Arial" w:cs="Arial"/>
          <w:b/>
          <w:sz w:val="20"/>
          <w:szCs w:val="20"/>
        </w:rPr>
      </w:pPr>
    </w:p>
    <w:p w14:paraId="077F41AE" w14:textId="77777777" w:rsidR="00877431" w:rsidRDefault="00877431" w:rsidP="00515FD4">
      <w:pPr>
        <w:pStyle w:val="Zkladntext"/>
        <w:jc w:val="center"/>
        <w:rPr>
          <w:rFonts w:ascii="Arial" w:hAnsi="Arial" w:cs="Arial"/>
          <w:b/>
          <w:sz w:val="20"/>
          <w:szCs w:val="20"/>
        </w:rPr>
      </w:pPr>
    </w:p>
    <w:p w14:paraId="7F836429" w14:textId="77777777" w:rsidR="00515FD4" w:rsidRPr="00A236B7" w:rsidRDefault="00515FD4" w:rsidP="00515FD4">
      <w:pPr>
        <w:pStyle w:val="Zkladntext"/>
        <w:jc w:val="center"/>
        <w:rPr>
          <w:rFonts w:ascii="Arial" w:hAnsi="Arial" w:cs="Arial"/>
          <w:b/>
          <w:sz w:val="20"/>
          <w:szCs w:val="20"/>
        </w:rPr>
      </w:pPr>
      <w:r w:rsidRPr="00A236B7">
        <w:rPr>
          <w:rFonts w:ascii="Arial" w:hAnsi="Arial" w:cs="Arial"/>
          <w:b/>
          <w:sz w:val="20"/>
          <w:szCs w:val="20"/>
        </w:rPr>
        <w:t>Článok VI</w:t>
      </w:r>
      <w:r>
        <w:rPr>
          <w:rFonts w:ascii="Arial" w:hAnsi="Arial" w:cs="Arial"/>
          <w:b/>
          <w:sz w:val="20"/>
          <w:szCs w:val="20"/>
        </w:rPr>
        <w:t>II</w:t>
      </w:r>
      <w:r w:rsidRPr="00A236B7">
        <w:rPr>
          <w:rFonts w:ascii="Arial" w:hAnsi="Arial" w:cs="Arial"/>
          <w:b/>
          <w:sz w:val="20"/>
          <w:szCs w:val="20"/>
        </w:rPr>
        <w:t>.</w:t>
      </w:r>
    </w:p>
    <w:p w14:paraId="6EA66F5B" w14:textId="77777777" w:rsidR="00515FD4" w:rsidRPr="00A236B7" w:rsidRDefault="00515FD4" w:rsidP="00515FD4">
      <w:pPr>
        <w:pStyle w:val="Zkladntext"/>
        <w:jc w:val="center"/>
        <w:rPr>
          <w:rFonts w:ascii="Arial" w:hAnsi="Arial" w:cs="Arial"/>
          <w:sz w:val="20"/>
          <w:szCs w:val="20"/>
        </w:rPr>
      </w:pPr>
      <w:r w:rsidRPr="00A236B7">
        <w:rPr>
          <w:rFonts w:ascii="Arial" w:hAnsi="Arial" w:cs="Arial"/>
          <w:b/>
          <w:bCs/>
          <w:sz w:val="20"/>
          <w:szCs w:val="20"/>
        </w:rPr>
        <w:t>Záverečné ustanovenia</w:t>
      </w:r>
    </w:p>
    <w:p w14:paraId="020AD6A5" w14:textId="77777777" w:rsidR="00515FD4" w:rsidRPr="00A236B7" w:rsidRDefault="00515FD4" w:rsidP="00515FD4">
      <w:pPr>
        <w:pStyle w:val="Zkladntext"/>
        <w:jc w:val="center"/>
        <w:rPr>
          <w:rFonts w:ascii="Arial" w:hAnsi="Arial" w:cs="Arial"/>
          <w:b/>
          <w:bCs/>
          <w:sz w:val="20"/>
          <w:szCs w:val="20"/>
        </w:rPr>
      </w:pPr>
    </w:p>
    <w:p w14:paraId="74D930A9" w14:textId="77777777" w:rsidR="00515FD4" w:rsidRDefault="00515FD4" w:rsidP="00515FD4">
      <w:pPr>
        <w:pStyle w:val="Zkladntext"/>
        <w:numPr>
          <w:ilvl w:val="0"/>
          <w:numId w:val="19"/>
        </w:numPr>
        <w:tabs>
          <w:tab w:val="left" w:pos="709"/>
          <w:tab w:val="left" w:pos="4536"/>
        </w:tabs>
        <w:ind w:left="714" w:hanging="357"/>
        <w:rPr>
          <w:rFonts w:ascii="Arial" w:hAnsi="Arial" w:cs="Arial"/>
          <w:sz w:val="20"/>
          <w:szCs w:val="20"/>
        </w:rPr>
      </w:pPr>
      <w:r w:rsidRPr="00B624C0">
        <w:rPr>
          <w:rFonts w:ascii="Arial" w:hAnsi="Arial" w:cs="Arial"/>
          <w:sz w:val="20"/>
          <w:szCs w:val="20"/>
        </w:rPr>
        <w:t>Táto zmluva je vyhotovená v troch vyhotoveniach, z čoho predávajúci obdrží jedno vyhotovenie a kupujúci dve vyhotovenia.</w:t>
      </w:r>
    </w:p>
    <w:p w14:paraId="4B2CB07E" w14:textId="77777777" w:rsidR="00515FD4" w:rsidRPr="00B624C0" w:rsidRDefault="00515FD4" w:rsidP="00515FD4">
      <w:pPr>
        <w:pStyle w:val="Zkladntext"/>
        <w:tabs>
          <w:tab w:val="left" w:pos="709"/>
          <w:tab w:val="left" w:pos="4536"/>
        </w:tabs>
        <w:ind w:left="714"/>
        <w:rPr>
          <w:rFonts w:ascii="Arial" w:hAnsi="Arial" w:cs="Arial"/>
          <w:sz w:val="20"/>
          <w:szCs w:val="20"/>
        </w:rPr>
      </w:pPr>
    </w:p>
    <w:p w14:paraId="0C7BAE50" w14:textId="77777777" w:rsidR="00515FD4" w:rsidRDefault="00515FD4" w:rsidP="00515FD4">
      <w:pPr>
        <w:pStyle w:val="Zkladntext"/>
        <w:numPr>
          <w:ilvl w:val="0"/>
          <w:numId w:val="19"/>
        </w:numPr>
        <w:tabs>
          <w:tab w:val="left" w:pos="709"/>
          <w:tab w:val="left" w:pos="4536"/>
        </w:tabs>
        <w:ind w:left="714" w:hanging="357"/>
        <w:rPr>
          <w:rFonts w:ascii="Arial" w:hAnsi="Arial" w:cs="Arial"/>
          <w:sz w:val="20"/>
          <w:szCs w:val="20"/>
        </w:rPr>
      </w:pPr>
      <w:r w:rsidRPr="00B624C0">
        <w:rPr>
          <w:rFonts w:ascii="Arial" w:hAnsi="Arial" w:cs="Arial"/>
          <w:sz w:val="20"/>
          <w:szCs w:val="20"/>
        </w:rPr>
        <w:t>Zmluvné vzťahy neupravené touto zmluvou sa riadia prí</w:t>
      </w:r>
      <w:r>
        <w:rPr>
          <w:rFonts w:ascii="Arial" w:hAnsi="Arial" w:cs="Arial"/>
          <w:sz w:val="20"/>
          <w:szCs w:val="20"/>
        </w:rPr>
        <w:t>slušnými ustanoveniami Obchodné</w:t>
      </w:r>
      <w:r w:rsidRPr="00B624C0">
        <w:rPr>
          <w:rFonts w:ascii="Arial" w:hAnsi="Arial" w:cs="Arial"/>
          <w:sz w:val="20"/>
          <w:szCs w:val="20"/>
        </w:rPr>
        <w:t xml:space="preserve">ho zákonníka </w:t>
      </w:r>
      <w:r>
        <w:rPr>
          <w:rFonts w:ascii="Arial" w:hAnsi="Arial" w:cs="Arial"/>
          <w:sz w:val="20"/>
          <w:szCs w:val="20"/>
        </w:rPr>
        <w:t xml:space="preserve">Slovenskej republiky </w:t>
      </w:r>
      <w:r w:rsidRPr="00B624C0">
        <w:rPr>
          <w:rFonts w:ascii="Arial" w:hAnsi="Arial" w:cs="Arial"/>
          <w:sz w:val="20"/>
          <w:szCs w:val="20"/>
        </w:rPr>
        <w:t>v znení neskorších predpisov.</w:t>
      </w:r>
    </w:p>
    <w:p w14:paraId="7FDAF30C" w14:textId="77777777" w:rsidR="00515FD4" w:rsidRPr="00B624C0" w:rsidRDefault="00515FD4" w:rsidP="00515FD4">
      <w:pPr>
        <w:pStyle w:val="Zkladntext"/>
        <w:tabs>
          <w:tab w:val="left" w:pos="709"/>
          <w:tab w:val="left" w:pos="4536"/>
        </w:tabs>
        <w:ind w:left="714"/>
        <w:rPr>
          <w:rFonts w:ascii="Arial" w:hAnsi="Arial" w:cs="Arial"/>
          <w:sz w:val="20"/>
          <w:szCs w:val="20"/>
        </w:rPr>
      </w:pPr>
    </w:p>
    <w:p w14:paraId="0DAB1836" w14:textId="77777777" w:rsidR="00515FD4" w:rsidRDefault="00515FD4" w:rsidP="00515FD4">
      <w:pPr>
        <w:pStyle w:val="Zkladntext"/>
        <w:numPr>
          <w:ilvl w:val="0"/>
          <w:numId w:val="19"/>
        </w:numPr>
        <w:tabs>
          <w:tab w:val="left" w:pos="709"/>
          <w:tab w:val="left" w:pos="4536"/>
        </w:tabs>
        <w:ind w:left="714" w:hanging="357"/>
        <w:rPr>
          <w:rFonts w:ascii="Arial" w:hAnsi="Arial" w:cs="Arial"/>
          <w:sz w:val="20"/>
          <w:szCs w:val="20"/>
        </w:rPr>
      </w:pPr>
      <w:r w:rsidRPr="00B624C0">
        <w:rPr>
          <w:rFonts w:ascii="Arial" w:hAnsi="Arial" w:cs="Arial"/>
          <w:sz w:val="20"/>
          <w:szCs w:val="20"/>
        </w:rPr>
        <w:t>Všetky zmeny a doplnenia tejto zmluvy, ako i prípadných ďalších príloh, je možné vykonať iba vo forme písomných dodatkov podpísaných oprávnenými zástupcami obidvoch zmluvných strán.</w:t>
      </w:r>
    </w:p>
    <w:p w14:paraId="77CC850A" w14:textId="77777777" w:rsidR="00515FD4" w:rsidRPr="00B624C0" w:rsidRDefault="00515FD4" w:rsidP="00515FD4">
      <w:pPr>
        <w:pStyle w:val="Zkladntext"/>
        <w:tabs>
          <w:tab w:val="left" w:pos="709"/>
          <w:tab w:val="left" w:pos="4536"/>
        </w:tabs>
        <w:ind w:left="714"/>
        <w:rPr>
          <w:rFonts w:ascii="Arial" w:hAnsi="Arial" w:cs="Arial"/>
          <w:sz w:val="20"/>
          <w:szCs w:val="20"/>
        </w:rPr>
      </w:pPr>
    </w:p>
    <w:p w14:paraId="7C18BE06" w14:textId="77777777" w:rsidR="00515FD4" w:rsidRDefault="00515FD4" w:rsidP="00515FD4">
      <w:pPr>
        <w:pStyle w:val="Zkladntext"/>
        <w:numPr>
          <w:ilvl w:val="0"/>
          <w:numId w:val="19"/>
        </w:numPr>
        <w:tabs>
          <w:tab w:val="left" w:pos="709"/>
          <w:tab w:val="left" w:pos="4536"/>
        </w:tabs>
        <w:ind w:left="714" w:hanging="357"/>
        <w:rPr>
          <w:rFonts w:ascii="Arial" w:hAnsi="Arial" w:cs="Arial"/>
          <w:sz w:val="20"/>
          <w:szCs w:val="20"/>
        </w:rPr>
      </w:pPr>
      <w:r w:rsidRPr="00B624C0">
        <w:rPr>
          <w:rFonts w:ascii="Arial" w:hAnsi="Arial" w:cs="Arial"/>
          <w:sz w:val="20"/>
          <w:szCs w:val="20"/>
        </w:rPr>
        <w:t>Táto zmluva nadobúda platnosť dňom jej podpísania  oboma zmluvnými stranami.</w:t>
      </w:r>
    </w:p>
    <w:p w14:paraId="5C3EF3E0" w14:textId="77777777" w:rsidR="00515FD4" w:rsidRPr="00B624C0" w:rsidRDefault="00515FD4" w:rsidP="00515FD4">
      <w:pPr>
        <w:pStyle w:val="Zkladntext"/>
        <w:tabs>
          <w:tab w:val="left" w:pos="709"/>
          <w:tab w:val="left" w:pos="4536"/>
        </w:tabs>
        <w:ind w:left="714"/>
        <w:rPr>
          <w:rFonts w:ascii="Arial" w:hAnsi="Arial" w:cs="Arial"/>
          <w:sz w:val="20"/>
          <w:szCs w:val="20"/>
        </w:rPr>
      </w:pPr>
    </w:p>
    <w:p w14:paraId="761EB06A" w14:textId="77777777" w:rsidR="00515FD4" w:rsidRDefault="00515FD4" w:rsidP="00515FD4">
      <w:pPr>
        <w:pStyle w:val="Zkladntext"/>
        <w:numPr>
          <w:ilvl w:val="0"/>
          <w:numId w:val="19"/>
        </w:numPr>
        <w:tabs>
          <w:tab w:val="left" w:pos="709"/>
          <w:tab w:val="left" w:pos="4536"/>
        </w:tabs>
        <w:ind w:left="714" w:hanging="357"/>
        <w:rPr>
          <w:rFonts w:ascii="Arial" w:hAnsi="Arial" w:cs="Arial"/>
          <w:sz w:val="20"/>
          <w:szCs w:val="20"/>
        </w:rPr>
      </w:pPr>
      <w:r w:rsidRPr="00D7519E">
        <w:rPr>
          <w:rFonts w:ascii="Arial" w:hAnsi="Arial" w:cs="Arial"/>
          <w:sz w:val="20"/>
          <w:szCs w:val="20"/>
        </w:rPr>
        <w:t xml:space="preserve">Táto zmluva nadobúda účinnosť po vystavení </w:t>
      </w:r>
      <w:r>
        <w:rPr>
          <w:rFonts w:ascii="Arial" w:hAnsi="Arial" w:cs="Arial"/>
          <w:sz w:val="20"/>
          <w:szCs w:val="20"/>
        </w:rPr>
        <w:t xml:space="preserve">záväznej písomnej </w:t>
      </w:r>
      <w:r w:rsidRPr="00D7519E">
        <w:rPr>
          <w:rFonts w:ascii="Arial" w:hAnsi="Arial" w:cs="Arial"/>
          <w:sz w:val="20"/>
          <w:szCs w:val="20"/>
        </w:rPr>
        <w:t xml:space="preserve">objednávky zo strany  Objednávateľa. </w:t>
      </w:r>
    </w:p>
    <w:p w14:paraId="1262BCC2" w14:textId="77777777" w:rsidR="00515FD4" w:rsidRPr="00D7519E" w:rsidRDefault="00515FD4" w:rsidP="00515FD4">
      <w:pPr>
        <w:pStyle w:val="Zkladntext"/>
        <w:tabs>
          <w:tab w:val="left" w:pos="709"/>
          <w:tab w:val="left" w:pos="4536"/>
        </w:tabs>
        <w:rPr>
          <w:rFonts w:ascii="Arial" w:hAnsi="Arial" w:cs="Arial"/>
          <w:sz w:val="20"/>
          <w:szCs w:val="20"/>
        </w:rPr>
      </w:pPr>
    </w:p>
    <w:p w14:paraId="70F027D4" w14:textId="77777777" w:rsidR="00515FD4" w:rsidRPr="00B71332" w:rsidRDefault="00515FD4" w:rsidP="00515FD4">
      <w:pPr>
        <w:pStyle w:val="Zkladntext"/>
        <w:numPr>
          <w:ilvl w:val="0"/>
          <w:numId w:val="19"/>
        </w:numPr>
        <w:tabs>
          <w:tab w:val="left" w:pos="709"/>
          <w:tab w:val="left" w:pos="4536"/>
        </w:tabs>
        <w:ind w:left="714" w:hanging="357"/>
        <w:rPr>
          <w:rFonts w:ascii="Arial" w:hAnsi="Arial" w:cs="Arial"/>
          <w:sz w:val="20"/>
          <w:szCs w:val="20"/>
        </w:rPr>
      </w:pPr>
      <w:r w:rsidRPr="00DF2824">
        <w:rPr>
          <w:rFonts w:ascii="Arial" w:hAnsi="Arial" w:cs="Arial"/>
          <w:bCs/>
          <w:iCs/>
          <w:sz w:val="20"/>
          <w:szCs w:val="20"/>
        </w:rPr>
        <w:t>Kupujúci</w:t>
      </w:r>
      <w:r w:rsidRPr="00DF2824">
        <w:rPr>
          <w:rFonts w:ascii="Arial" w:hAnsi="Arial" w:cs="Arial"/>
          <w:bCs/>
          <w:i/>
          <w:iCs/>
          <w:sz w:val="20"/>
          <w:szCs w:val="20"/>
        </w:rPr>
        <w:t xml:space="preserve"> </w:t>
      </w:r>
      <w:r w:rsidRPr="00DF2824">
        <w:rPr>
          <w:rFonts w:ascii="Arial" w:hAnsi="Arial" w:cs="Arial"/>
          <w:sz w:val="20"/>
          <w:szCs w:val="20"/>
        </w:rPr>
        <w:t xml:space="preserve">je oprávnený odstúpiť od tejto zmluvy </w:t>
      </w:r>
      <w:r w:rsidRPr="00DF2824">
        <w:rPr>
          <w:rFonts w:ascii="Arial" w:hAnsi="Arial" w:cs="Arial"/>
          <w:bCs/>
          <w:iCs/>
          <w:sz w:val="20"/>
          <w:szCs w:val="20"/>
        </w:rPr>
        <w:t>aj z iných objektívnych príčin, ktoré mu neumožnia pokračovať v plnení svojich záväzkov vyplývajúcich z tejto zmluvy a ktoré v čase podpisu tejto zmluvy nebolo možné predvídať.</w:t>
      </w:r>
    </w:p>
    <w:p w14:paraId="4834E98D" w14:textId="77777777" w:rsidR="00515FD4" w:rsidRPr="008613C6" w:rsidRDefault="00515FD4" w:rsidP="00515FD4">
      <w:pPr>
        <w:pStyle w:val="Zkladntext"/>
        <w:tabs>
          <w:tab w:val="left" w:pos="709"/>
          <w:tab w:val="left" w:pos="4536"/>
        </w:tabs>
        <w:ind w:left="714"/>
        <w:rPr>
          <w:rFonts w:ascii="Arial" w:hAnsi="Arial" w:cs="Arial"/>
          <w:sz w:val="20"/>
          <w:szCs w:val="20"/>
        </w:rPr>
      </w:pPr>
    </w:p>
    <w:p w14:paraId="115C8806" w14:textId="77777777" w:rsidR="00877431" w:rsidRDefault="00877431">
      <w:pPr>
        <w:spacing w:after="200" w:line="276" w:lineRule="auto"/>
        <w:rPr>
          <w:rFonts w:ascii="Arial" w:hAnsi="Arial" w:cs="Arial"/>
          <w:sz w:val="20"/>
          <w:szCs w:val="20"/>
        </w:rPr>
      </w:pPr>
      <w:r>
        <w:rPr>
          <w:rFonts w:ascii="Arial" w:hAnsi="Arial" w:cs="Arial"/>
          <w:sz w:val="20"/>
          <w:szCs w:val="20"/>
        </w:rPr>
        <w:br w:type="page"/>
      </w:r>
    </w:p>
    <w:p w14:paraId="30F091AD" w14:textId="38077692" w:rsidR="00515FD4" w:rsidRPr="00B624C0" w:rsidRDefault="00515FD4" w:rsidP="00515FD4">
      <w:pPr>
        <w:pStyle w:val="Zkladntext"/>
        <w:numPr>
          <w:ilvl w:val="0"/>
          <w:numId w:val="19"/>
        </w:numPr>
        <w:tabs>
          <w:tab w:val="left" w:pos="709"/>
          <w:tab w:val="left" w:pos="4536"/>
        </w:tabs>
        <w:ind w:left="714" w:hanging="357"/>
        <w:rPr>
          <w:rFonts w:ascii="Arial" w:hAnsi="Arial" w:cs="Arial"/>
          <w:sz w:val="20"/>
          <w:szCs w:val="20"/>
        </w:rPr>
      </w:pPr>
      <w:r w:rsidRPr="00B624C0">
        <w:rPr>
          <w:rFonts w:ascii="Arial" w:hAnsi="Arial" w:cs="Arial"/>
          <w:sz w:val="20"/>
          <w:szCs w:val="20"/>
        </w:rPr>
        <w:lastRenderedPageBreak/>
        <w:t>Zmluvné strany svojimi podpismi potvrdili, že s obsahom zmluvy a dôsledkami vyplývajúcimi z nej súhlasia.</w:t>
      </w:r>
    </w:p>
    <w:p w14:paraId="18117051" w14:textId="77777777" w:rsidR="00515FD4" w:rsidRPr="00A236B7" w:rsidRDefault="00515FD4" w:rsidP="00515FD4">
      <w:pPr>
        <w:rPr>
          <w:rFonts w:ascii="Arial" w:hAnsi="Arial" w:cs="Arial"/>
          <w:sz w:val="20"/>
          <w:szCs w:val="20"/>
        </w:rPr>
      </w:pPr>
    </w:p>
    <w:p w14:paraId="700E9E6D" w14:textId="77777777" w:rsidR="00515FD4" w:rsidRDefault="00515FD4" w:rsidP="00515FD4">
      <w:pPr>
        <w:jc w:val="both"/>
        <w:rPr>
          <w:rFonts w:ascii="Arial" w:hAnsi="Arial" w:cs="Arial"/>
          <w:sz w:val="20"/>
          <w:szCs w:val="20"/>
        </w:rPr>
      </w:pPr>
    </w:p>
    <w:p w14:paraId="7BE0B4FA" w14:textId="77777777" w:rsidR="00515FD4" w:rsidRDefault="00515FD4" w:rsidP="00515FD4">
      <w:pPr>
        <w:jc w:val="both"/>
        <w:rPr>
          <w:rFonts w:ascii="Arial" w:hAnsi="Arial" w:cs="Arial"/>
          <w:sz w:val="20"/>
          <w:szCs w:val="20"/>
        </w:rPr>
      </w:pPr>
    </w:p>
    <w:p w14:paraId="768BE4E9" w14:textId="77777777" w:rsidR="00515FD4" w:rsidRPr="00A236B7" w:rsidRDefault="00515FD4" w:rsidP="00515FD4">
      <w:pPr>
        <w:jc w:val="both"/>
        <w:rPr>
          <w:rFonts w:ascii="Arial" w:hAnsi="Arial" w:cs="Arial"/>
          <w:sz w:val="20"/>
          <w:szCs w:val="20"/>
        </w:rPr>
      </w:pPr>
      <w:r w:rsidRPr="00A236B7">
        <w:rPr>
          <w:rFonts w:ascii="Arial" w:hAnsi="Arial" w:cs="Arial"/>
          <w:sz w:val="20"/>
          <w:szCs w:val="20"/>
        </w:rPr>
        <w:t>V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V ....................................................</w:t>
      </w:r>
    </w:p>
    <w:p w14:paraId="6FD9B5DA" w14:textId="77777777" w:rsidR="00515FD4" w:rsidRPr="00A236B7" w:rsidRDefault="00515FD4" w:rsidP="00515FD4">
      <w:pPr>
        <w:jc w:val="both"/>
        <w:rPr>
          <w:rFonts w:ascii="Arial" w:hAnsi="Arial" w:cs="Arial"/>
          <w:sz w:val="20"/>
          <w:szCs w:val="20"/>
        </w:rPr>
      </w:pPr>
    </w:p>
    <w:p w14:paraId="0E226C1A" w14:textId="77777777" w:rsidR="00515FD4" w:rsidRPr="00A236B7" w:rsidRDefault="00515FD4" w:rsidP="00515FD4">
      <w:pPr>
        <w:jc w:val="both"/>
        <w:rPr>
          <w:rFonts w:ascii="Arial" w:hAnsi="Arial" w:cs="Arial"/>
          <w:b/>
          <w:sz w:val="20"/>
          <w:szCs w:val="20"/>
        </w:rPr>
      </w:pPr>
      <w:r w:rsidRPr="00A236B7">
        <w:rPr>
          <w:rFonts w:ascii="Arial" w:hAnsi="Arial" w:cs="Arial"/>
          <w:sz w:val="20"/>
          <w:szCs w:val="20"/>
        </w:rPr>
        <w:t>Dňa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Dňa ................................................</w:t>
      </w:r>
    </w:p>
    <w:p w14:paraId="5999D751" w14:textId="77777777" w:rsidR="00515FD4" w:rsidRPr="00A236B7" w:rsidRDefault="00515FD4" w:rsidP="00515FD4">
      <w:pPr>
        <w:jc w:val="both"/>
        <w:rPr>
          <w:rFonts w:ascii="Arial" w:hAnsi="Arial" w:cs="Arial"/>
          <w:sz w:val="20"/>
          <w:szCs w:val="20"/>
        </w:rPr>
      </w:pPr>
    </w:p>
    <w:p w14:paraId="7DE62F44" w14:textId="77777777" w:rsidR="00515FD4" w:rsidRPr="00A236B7" w:rsidRDefault="00515FD4" w:rsidP="00515FD4">
      <w:pPr>
        <w:jc w:val="both"/>
        <w:rPr>
          <w:rFonts w:ascii="Arial" w:hAnsi="Arial" w:cs="Arial"/>
          <w:sz w:val="20"/>
          <w:szCs w:val="20"/>
        </w:rPr>
      </w:pPr>
    </w:p>
    <w:p w14:paraId="02B032AD" w14:textId="77777777" w:rsidR="00515FD4" w:rsidRPr="00A236B7" w:rsidRDefault="00515FD4" w:rsidP="00515FD4">
      <w:pPr>
        <w:jc w:val="both"/>
        <w:rPr>
          <w:rFonts w:ascii="Arial" w:hAnsi="Arial" w:cs="Arial"/>
          <w:sz w:val="20"/>
          <w:szCs w:val="20"/>
        </w:rPr>
      </w:pPr>
      <w:r w:rsidRPr="00A236B7">
        <w:rPr>
          <w:rFonts w:ascii="Arial" w:hAnsi="Arial" w:cs="Arial"/>
          <w:sz w:val="20"/>
          <w:szCs w:val="20"/>
        </w:rPr>
        <w:t xml:space="preserve">Kupujúci: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Predávajúci:</w:t>
      </w:r>
    </w:p>
    <w:p w14:paraId="3C94CAC6" w14:textId="77777777" w:rsidR="00515FD4" w:rsidRPr="00A236B7" w:rsidRDefault="00515FD4" w:rsidP="00515FD4">
      <w:pPr>
        <w:jc w:val="both"/>
        <w:rPr>
          <w:rFonts w:ascii="Arial" w:hAnsi="Arial" w:cs="Arial"/>
          <w:sz w:val="20"/>
          <w:szCs w:val="20"/>
        </w:rPr>
      </w:pPr>
    </w:p>
    <w:p w14:paraId="3333E30D" w14:textId="77777777" w:rsidR="00515FD4" w:rsidRPr="00A236B7" w:rsidRDefault="00515FD4" w:rsidP="00515FD4">
      <w:pPr>
        <w:jc w:val="both"/>
        <w:rPr>
          <w:rFonts w:ascii="Arial" w:hAnsi="Arial" w:cs="Arial"/>
          <w:sz w:val="20"/>
          <w:szCs w:val="20"/>
        </w:rPr>
      </w:pPr>
    </w:p>
    <w:p w14:paraId="689A4163" w14:textId="77777777" w:rsidR="00515FD4" w:rsidRPr="00A236B7" w:rsidRDefault="00515FD4" w:rsidP="00515FD4">
      <w:pPr>
        <w:jc w:val="both"/>
        <w:rPr>
          <w:rFonts w:ascii="Arial" w:hAnsi="Arial" w:cs="Arial"/>
          <w:sz w:val="20"/>
          <w:szCs w:val="20"/>
        </w:rPr>
      </w:pPr>
    </w:p>
    <w:p w14:paraId="00CB60BD" w14:textId="77777777" w:rsidR="00515FD4" w:rsidRDefault="00515FD4" w:rsidP="00515FD4">
      <w:pPr>
        <w:jc w:val="both"/>
        <w:rPr>
          <w:rFonts w:ascii="Arial" w:hAnsi="Arial" w:cs="Arial"/>
          <w:sz w:val="20"/>
          <w:szCs w:val="20"/>
        </w:rPr>
      </w:pPr>
    </w:p>
    <w:p w14:paraId="154AEA1C" w14:textId="77777777" w:rsidR="00515FD4" w:rsidRDefault="00515FD4" w:rsidP="00515FD4">
      <w:pPr>
        <w:jc w:val="both"/>
        <w:rPr>
          <w:rFonts w:ascii="Arial" w:hAnsi="Arial" w:cs="Arial"/>
          <w:sz w:val="20"/>
          <w:szCs w:val="20"/>
        </w:rPr>
      </w:pPr>
    </w:p>
    <w:p w14:paraId="7603F788" w14:textId="77777777" w:rsidR="00515FD4" w:rsidRPr="00A236B7" w:rsidRDefault="00515FD4" w:rsidP="00515FD4">
      <w:pPr>
        <w:jc w:val="both"/>
        <w:rPr>
          <w:rFonts w:ascii="Arial" w:hAnsi="Arial" w:cs="Arial"/>
          <w:sz w:val="20"/>
          <w:szCs w:val="20"/>
        </w:rPr>
      </w:pPr>
    </w:p>
    <w:p w14:paraId="113C0D10" w14:textId="77777777" w:rsidR="00515FD4" w:rsidRPr="00A236B7" w:rsidRDefault="00515FD4" w:rsidP="00515FD4">
      <w:pPr>
        <w:rPr>
          <w:rFonts w:ascii="Arial" w:hAnsi="Arial" w:cs="Arial"/>
          <w:sz w:val="20"/>
          <w:szCs w:val="20"/>
        </w:rPr>
      </w:pPr>
      <w:r w:rsidRPr="00A236B7">
        <w:rPr>
          <w:rFonts w:ascii="Arial" w:hAnsi="Arial" w:cs="Arial"/>
          <w:sz w:val="20"/>
          <w:szCs w:val="20"/>
        </w:rPr>
        <w:t>..........................................................</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w:t>
      </w:r>
    </w:p>
    <w:p w14:paraId="47CDE937" w14:textId="77777777" w:rsidR="00515FD4" w:rsidRPr="00A236B7" w:rsidRDefault="00515FD4" w:rsidP="00515FD4">
      <w:pPr>
        <w:rPr>
          <w:rFonts w:ascii="Arial" w:hAnsi="Arial" w:cs="Arial"/>
          <w:sz w:val="20"/>
          <w:szCs w:val="20"/>
        </w:rPr>
      </w:pPr>
      <w:r>
        <w:rPr>
          <w:rFonts w:ascii="Arial" w:hAnsi="Arial" w:cs="Arial"/>
          <w:sz w:val="20"/>
          <w:szCs w:val="20"/>
        </w:rPr>
        <w:t>Ing. Peter Krúpa, konateľ</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ab/>
      </w:r>
      <w:r w:rsidRPr="00A236B7">
        <w:rPr>
          <w:rFonts w:ascii="Arial" w:hAnsi="Arial" w:cs="Arial"/>
          <w:sz w:val="20"/>
          <w:szCs w:val="20"/>
        </w:rPr>
        <w:t>..........................................................</w:t>
      </w:r>
    </w:p>
    <w:p w14:paraId="4178CAFB" w14:textId="77777777" w:rsidR="00515FD4" w:rsidRPr="00A236B7" w:rsidRDefault="00515FD4" w:rsidP="00515FD4">
      <w:pPr>
        <w:rPr>
          <w:rFonts w:ascii="Arial" w:hAnsi="Arial" w:cs="Arial"/>
          <w:sz w:val="20"/>
          <w:szCs w:val="20"/>
        </w:rPr>
      </w:pPr>
      <w:r w:rsidRPr="003C780A">
        <w:rPr>
          <w:rFonts w:ascii="Arial" w:hAnsi="Arial" w:cs="Arial"/>
          <w:b/>
          <w:bCs/>
          <w:sz w:val="20"/>
          <w:szCs w:val="20"/>
        </w:rPr>
        <w:t xml:space="preserve">HUBERT J.E., </w:t>
      </w:r>
      <w:proofErr w:type="spellStart"/>
      <w:r w:rsidRPr="003C780A">
        <w:rPr>
          <w:rFonts w:ascii="Arial" w:hAnsi="Arial" w:cs="Arial"/>
          <w:b/>
          <w:bCs/>
          <w:sz w:val="20"/>
          <w:szCs w:val="20"/>
        </w:rPr>
        <w:t>s.r.o</w:t>
      </w:r>
      <w:proofErr w:type="spellEnd"/>
      <w:r w:rsidRPr="003C780A">
        <w:rPr>
          <w:rFonts w:ascii="Arial" w:hAnsi="Arial" w:cs="Arial"/>
          <w:b/>
          <w:bCs/>
          <w:sz w:val="20"/>
          <w:szCs w:val="20"/>
        </w:rPr>
        <w:t>.</w:t>
      </w:r>
      <w:r>
        <w:rPr>
          <w:rFonts w:ascii="Arial" w:hAnsi="Arial" w:cs="Arial"/>
          <w:b/>
          <w:sz w:val="20"/>
          <w:szCs w:val="20"/>
        </w:rPr>
        <w:tab/>
      </w:r>
      <w:r w:rsidRPr="00A236B7">
        <w:rPr>
          <w:rFonts w:ascii="Arial" w:hAnsi="Arial" w:cs="Arial"/>
          <w:b/>
          <w:sz w:val="20"/>
          <w:szCs w:val="20"/>
        </w:rPr>
        <w:tab/>
      </w:r>
      <w:r w:rsidRPr="00A236B7">
        <w:rPr>
          <w:rFonts w:ascii="Arial" w:hAnsi="Arial" w:cs="Arial"/>
          <w:b/>
          <w:sz w:val="20"/>
          <w:szCs w:val="20"/>
        </w:rPr>
        <w:tab/>
      </w:r>
      <w:r w:rsidRPr="00A236B7">
        <w:rPr>
          <w:rFonts w:ascii="Arial" w:hAnsi="Arial" w:cs="Arial"/>
          <w:b/>
          <w:sz w:val="20"/>
          <w:szCs w:val="20"/>
        </w:rPr>
        <w:tab/>
      </w:r>
      <w:r>
        <w:rPr>
          <w:rFonts w:ascii="Arial" w:hAnsi="Arial" w:cs="Arial"/>
          <w:b/>
          <w:sz w:val="20"/>
          <w:szCs w:val="20"/>
        </w:rPr>
        <w:tab/>
        <w:t>..........................................................</w:t>
      </w:r>
    </w:p>
    <w:p w14:paraId="520FDD84" w14:textId="77777777" w:rsidR="00515FD4" w:rsidRDefault="00515FD4" w:rsidP="00515FD4">
      <w:pPr>
        <w:jc w:val="both"/>
        <w:rPr>
          <w:rFonts w:ascii="Arial" w:hAnsi="Arial" w:cs="Arial"/>
          <w:sz w:val="20"/>
          <w:szCs w:val="20"/>
        </w:rPr>
      </w:pPr>
    </w:p>
    <w:p w14:paraId="45B20518" w14:textId="77777777" w:rsidR="00515FD4" w:rsidRDefault="00515FD4" w:rsidP="00515FD4">
      <w:pPr>
        <w:jc w:val="both"/>
        <w:rPr>
          <w:rFonts w:ascii="Arial" w:hAnsi="Arial" w:cs="Arial"/>
          <w:sz w:val="20"/>
          <w:szCs w:val="20"/>
        </w:rPr>
      </w:pPr>
    </w:p>
    <w:p w14:paraId="597A3206" w14:textId="77777777" w:rsidR="00515FD4" w:rsidRPr="00D12132" w:rsidRDefault="00515FD4" w:rsidP="00515FD4">
      <w:pPr>
        <w:jc w:val="both"/>
        <w:rPr>
          <w:rFonts w:ascii="Tahoma" w:hAnsi="Tahoma" w:cs="Tahoma"/>
          <w:highlight w:val="yellow"/>
        </w:rPr>
      </w:pPr>
      <w:r w:rsidRPr="00A236B7">
        <w:rPr>
          <w:rFonts w:ascii="Arial" w:hAnsi="Arial" w:cs="Arial"/>
          <w:sz w:val="20"/>
          <w:szCs w:val="20"/>
        </w:rPr>
        <w:t>Príloha č. 1:</w:t>
      </w:r>
      <w:r w:rsidRPr="00A236B7">
        <w:rPr>
          <w:rFonts w:ascii="Arial" w:hAnsi="Arial" w:cs="Arial"/>
          <w:sz w:val="20"/>
          <w:szCs w:val="20"/>
        </w:rPr>
        <w:tab/>
      </w:r>
      <w:r>
        <w:rPr>
          <w:rFonts w:ascii="Arial" w:hAnsi="Arial" w:cs="Arial"/>
          <w:sz w:val="20"/>
          <w:szCs w:val="20"/>
        </w:rPr>
        <w:t>Cenová ponuka predávajúceho</w:t>
      </w:r>
    </w:p>
    <w:p w14:paraId="3FDDF4E2" w14:textId="77777777" w:rsidR="00515FD4" w:rsidRPr="00D12132" w:rsidRDefault="00515FD4" w:rsidP="00515FD4">
      <w:pPr>
        <w:jc w:val="both"/>
        <w:rPr>
          <w:rFonts w:ascii="Arial" w:hAnsi="Arial" w:cs="Arial"/>
          <w:sz w:val="20"/>
          <w:szCs w:val="20"/>
          <w:highlight w:val="yellow"/>
        </w:rPr>
      </w:pPr>
    </w:p>
    <w:p w14:paraId="2B233451" w14:textId="02251CA2" w:rsidR="00C125B6" w:rsidRPr="00F929E4" w:rsidRDefault="00C125B6" w:rsidP="00C125B6">
      <w:pPr>
        <w:jc w:val="both"/>
        <w:rPr>
          <w:rFonts w:ascii="Arial" w:hAnsi="Arial" w:cs="Arial"/>
          <w:sz w:val="20"/>
          <w:szCs w:val="20"/>
          <w:highlight w:val="yellow"/>
        </w:rPr>
      </w:pPr>
    </w:p>
    <w:p w14:paraId="43BE8147" w14:textId="77777777" w:rsidR="0028050B" w:rsidRPr="00F929E4" w:rsidRDefault="0028050B" w:rsidP="00C125B6">
      <w:pPr>
        <w:jc w:val="both"/>
        <w:rPr>
          <w:rFonts w:ascii="Arial" w:hAnsi="Arial" w:cs="Arial"/>
          <w:sz w:val="20"/>
          <w:szCs w:val="20"/>
          <w:highlight w:val="yellow"/>
        </w:rPr>
        <w:sectPr w:rsidR="0028050B" w:rsidRPr="00F929E4" w:rsidSect="00B11D40">
          <w:pgSz w:w="11906" w:h="16838" w:code="9"/>
          <w:pgMar w:top="1134" w:right="1134" w:bottom="1134" w:left="1134" w:header="709" w:footer="510" w:gutter="0"/>
          <w:pgNumType w:start="1" w:chapStyle="1" w:chapSep="period"/>
          <w:cols w:space="720"/>
          <w:titlePg/>
          <w:docGrid w:linePitch="360"/>
        </w:sectPr>
      </w:pPr>
    </w:p>
    <w:p w14:paraId="03C21BC4" w14:textId="407363C8" w:rsidR="0028050B" w:rsidRPr="00F929E4" w:rsidRDefault="0028050B" w:rsidP="0028050B">
      <w:pPr>
        <w:pStyle w:val="bllcislovany"/>
        <w:keepNext/>
        <w:numPr>
          <w:ilvl w:val="0"/>
          <w:numId w:val="0"/>
        </w:numPr>
        <w:spacing w:before="0" w:after="0"/>
        <w:rPr>
          <w:rFonts w:ascii="Tahoma" w:hAnsi="Tahoma" w:cs="Tahoma"/>
          <w:noProof w:val="0"/>
          <w:sz w:val="20"/>
          <w:szCs w:val="20"/>
          <w:lang w:val="sk-SK"/>
        </w:rPr>
      </w:pPr>
      <w:r w:rsidRPr="00F929E4">
        <w:rPr>
          <w:rFonts w:ascii="Tahoma" w:hAnsi="Tahoma" w:cs="Tahoma"/>
          <w:noProof w:val="0"/>
          <w:sz w:val="20"/>
          <w:szCs w:val="20"/>
          <w:lang w:val="sk-SK"/>
        </w:rPr>
        <w:lastRenderedPageBreak/>
        <w:t xml:space="preserve">Príloha č. </w:t>
      </w:r>
      <w:r w:rsidR="00971DFA" w:rsidRPr="00F929E4">
        <w:rPr>
          <w:rFonts w:ascii="Tahoma" w:hAnsi="Tahoma" w:cs="Tahoma"/>
          <w:noProof w:val="0"/>
          <w:sz w:val="20"/>
          <w:szCs w:val="20"/>
          <w:lang w:val="sk-SK"/>
        </w:rPr>
        <w:t>8</w:t>
      </w:r>
      <w:r w:rsidRPr="00F929E4">
        <w:rPr>
          <w:rFonts w:ascii="Tahoma" w:hAnsi="Tahoma" w:cs="Tahoma"/>
          <w:noProof w:val="0"/>
          <w:sz w:val="20"/>
          <w:szCs w:val="20"/>
          <w:lang w:val="sk-SK"/>
        </w:rPr>
        <w:t xml:space="preserve"> Titulný list.</w:t>
      </w:r>
    </w:p>
    <w:p w14:paraId="48AFEB92" w14:textId="77777777" w:rsidR="0028050B" w:rsidRPr="00F929E4" w:rsidRDefault="0028050B" w:rsidP="0028050B">
      <w:pPr>
        <w:pStyle w:val="bllcislovany"/>
        <w:keepNext/>
        <w:numPr>
          <w:ilvl w:val="0"/>
          <w:numId w:val="0"/>
        </w:numPr>
        <w:spacing w:before="0" w:after="0"/>
        <w:rPr>
          <w:rFonts w:ascii="Tahoma" w:hAnsi="Tahoma" w:cs="Tahoma"/>
          <w:noProof w:val="0"/>
          <w:sz w:val="20"/>
          <w:szCs w:val="20"/>
          <w:lang w:val="sk-SK"/>
        </w:rPr>
      </w:pPr>
    </w:p>
    <w:p w14:paraId="1FED10D0" w14:textId="77777777" w:rsidR="0028050B" w:rsidRPr="00F929E4" w:rsidRDefault="0028050B" w:rsidP="0028050B">
      <w:pPr>
        <w:pStyle w:val="bllcislovany"/>
        <w:keepNext/>
        <w:numPr>
          <w:ilvl w:val="0"/>
          <w:numId w:val="0"/>
        </w:numPr>
        <w:spacing w:before="0" w:after="0" w:line="480" w:lineRule="auto"/>
        <w:rPr>
          <w:rFonts w:ascii="Tahoma" w:hAnsi="Tahoma" w:cs="Tahoma"/>
          <w:noProof w:val="0"/>
          <w:sz w:val="20"/>
          <w:szCs w:val="20"/>
          <w:lang w:val="sk-SK"/>
        </w:rPr>
      </w:pPr>
    </w:p>
    <w:p w14:paraId="64AACE0E" w14:textId="77777777" w:rsidR="0028050B" w:rsidRPr="00F929E4" w:rsidRDefault="0028050B" w:rsidP="0028050B">
      <w:pPr>
        <w:tabs>
          <w:tab w:val="left" w:pos="2835"/>
        </w:tabs>
        <w:spacing w:line="480" w:lineRule="auto"/>
        <w:rPr>
          <w:rFonts w:ascii="Tahoma" w:hAnsi="Tahoma" w:cs="Tahoma"/>
        </w:rPr>
      </w:pPr>
    </w:p>
    <w:p w14:paraId="5A0F6CA9" w14:textId="77777777" w:rsidR="00515FD4" w:rsidRPr="00F929E4" w:rsidRDefault="00515FD4" w:rsidP="00515FD4">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Identifikácia obstarávateľa:</w:t>
      </w:r>
    </w:p>
    <w:p w14:paraId="1CC8808A" w14:textId="77777777" w:rsidR="00515FD4" w:rsidRPr="00F929E4" w:rsidRDefault="00515FD4" w:rsidP="00515FD4">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 xml:space="preserve">Obchodné meno: </w:t>
      </w:r>
      <w:r w:rsidRPr="00F929E4">
        <w:rPr>
          <w:rFonts w:ascii="Tahoma" w:hAnsi="Tahoma" w:cs="Tahoma"/>
          <w:noProof w:val="0"/>
          <w:sz w:val="24"/>
          <w:szCs w:val="24"/>
          <w:lang w:val="sk-SK"/>
        </w:rPr>
        <w:tab/>
      </w:r>
      <w:r w:rsidRPr="00556E59">
        <w:rPr>
          <w:rFonts w:ascii="Tahoma" w:hAnsi="Tahoma" w:cs="Tahoma"/>
          <w:noProof w:val="0"/>
          <w:sz w:val="24"/>
          <w:szCs w:val="24"/>
          <w:lang w:val="sk-SK"/>
        </w:rPr>
        <w:t xml:space="preserve">HUBERT J.E., </w:t>
      </w:r>
      <w:proofErr w:type="spellStart"/>
      <w:r w:rsidRPr="00556E59">
        <w:rPr>
          <w:rFonts w:ascii="Tahoma" w:hAnsi="Tahoma" w:cs="Tahoma"/>
          <w:noProof w:val="0"/>
          <w:sz w:val="24"/>
          <w:szCs w:val="24"/>
          <w:lang w:val="sk-SK"/>
        </w:rPr>
        <w:t>s.r.o</w:t>
      </w:r>
      <w:proofErr w:type="spellEnd"/>
      <w:r w:rsidRPr="00556E59">
        <w:rPr>
          <w:rFonts w:ascii="Tahoma" w:hAnsi="Tahoma" w:cs="Tahoma"/>
          <w:noProof w:val="0"/>
          <w:sz w:val="24"/>
          <w:szCs w:val="24"/>
          <w:lang w:val="sk-SK"/>
        </w:rPr>
        <w:t>.</w:t>
      </w:r>
    </w:p>
    <w:p w14:paraId="52F7EC3F" w14:textId="77777777" w:rsidR="00515FD4" w:rsidRPr="00F929E4" w:rsidRDefault="00515FD4" w:rsidP="00515FD4">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 xml:space="preserve">Sídlo organizácie: </w:t>
      </w:r>
      <w:r w:rsidRPr="00F929E4">
        <w:rPr>
          <w:rFonts w:ascii="Tahoma" w:hAnsi="Tahoma" w:cs="Tahoma"/>
          <w:noProof w:val="0"/>
          <w:sz w:val="24"/>
          <w:szCs w:val="24"/>
          <w:lang w:val="sk-SK"/>
        </w:rPr>
        <w:tab/>
      </w:r>
      <w:r w:rsidRPr="00556E59">
        <w:rPr>
          <w:rFonts w:ascii="Tahoma" w:hAnsi="Tahoma" w:cs="Tahoma"/>
          <w:noProof w:val="0"/>
          <w:sz w:val="24"/>
          <w:szCs w:val="24"/>
          <w:lang w:val="sk-SK"/>
        </w:rPr>
        <w:t>Vinárska 137, Sereď 926 01</w:t>
      </w:r>
    </w:p>
    <w:p w14:paraId="0C2F1CFC" w14:textId="77777777" w:rsidR="00515FD4" w:rsidRPr="00F929E4" w:rsidRDefault="00515FD4" w:rsidP="00515FD4">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 xml:space="preserve">IČO: </w:t>
      </w:r>
      <w:r w:rsidRPr="00F929E4">
        <w:rPr>
          <w:rFonts w:ascii="Tahoma" w:hAnsi="Tahoma" w:cs="Tahoma"/>
          <w:noProof w:val="0"/>
          <w:sz w:val="24"/>
          <w:szCs w:val="24"/>
          <w:lang w:val="sk-SK"/>
        </w:rPr>
        <w:tab/>
      </w:r>
      <w:r w:rsidRPr="00F929E4">
        <w:rPr>
          <w:rFonts w:ascii="Tahoma" w:hAnsi="Tahoma" w:cs="Tahoma"/>
          <w:noProof w:val="0"/>
          <w:sz w:val="24"/>
          <w:szCs w:val="24"/>
          <w:lang w:val="sk-SK"/>
        </w:rPr>
        <w:tab/>
      </w:r>
      <w:r w:rsidRPr="00F929E4">
        <w:rPr>
          <w:rFonts w:ascii="Tahoma" w:hAnsi="Tahoma" w:cs="Tahoma"/>
          <w:noProof w:val="0"/>
          <w:sz w:val="24"/>
          <w:szCs w:val="24"/>
          <w:lang w:val="sk-SK"/>
        </w:rPr>
        <w:tab/>
      </w:r>
      <w:r w:rsidRPr="00556E59">
        <w:rPr>
          <w:rFonts w:ascii="Tahoma" w:hAnsi="Tahoma" w:cs="Tahoma"/>
          <w:noProof w:val="0"/>
          <w:sz w:val="24"/>
          <w:szCs w:val="24"/>
          <w:lang w:val="sk-SK"/>
        </w:rPr>
        <w:t>36 246 794</w:t>
      </w:r>
    </w:p>
    <w:p w14:paraId="067798D6" w14:textId="77777777" w:rsidR="00515FD4" w:rsidRPr="00F929E4" w:rsidRDefault="00515FD4" w:rsidP="00515FD4">
      <w:pPr>
        <w:tabs>
          <w:tab w:val="left" w:pos="2835"/>
        </w:tabs>
        <w:rPr>
          <w:rFonts w:ascii="Tahoma" w:hAnsi="Tahoma" w:cs="Tahoma"/>
          <w:sz w:val="30"/>
          <w:szCs w:val="30"/>
        </w:rPr>
      </w:pPr>
    </w:p>
    <w:p w14:paraId="352F0071" w14:textId="77777777" w:rsidR="00515FD4" w:rsidRPr="00F929E4" w:rsidRDefault="00515FD4" w:rsidP="00515FD4">
      <w:pPr>
        <w:tabs>
          <w:tab w:val="left" w:pos="2835"/>
        </w:tabs>
        <w:rPr>
          <w:rFonts w:ascii="Tahoma" w:hAnsi="Tahoma" w:cs="Tahoma"/>
          <w:sz w:val="30"/>
          <w:szCs w:val="30"/>
        </w:rPr>
      </w:pPr>
    </w:p>
    <w:p w14:paraId="6730B974" w14:textId="77777777" w:rsidR="00515FD4" w:rsidRPr="00F929E4" w:rsidRDefault="00515FD4" w:rsidP="00515FD4">
      <w:pPr>
        <w:tabs>
          <w:tab w:val="left" w:pos="2835"/>
        </w:tabs>
        <w:rPr>
          <w:rFonts w:ascii="Tahoma" w:hAnsi="Tahoma" w:cs="Tahoma"/>
          <w:sz w:val="30"/>
          <w:szCs w:val="30"/>
        </w:rPr>
      </w:pPr>
    </w:p>
    <w:p w14:paraId="53477F24" w14:textId="77777777" w:rsidR="00515FD4" w:rsidRPr="00F929E4" w:rsidRDefault="00515FD4" w:rsidP="00515FD4">
      <w:pPr>
        <w:tabs>
          <w:tab w:val="left" w:pos="2835"/>
        </w:tabs>
        <w:rPr>
          <w:rFonts w:ascii="Tahoma" w:hAnsi="Tahoma" w:cs="Tahoma"/>
        </w:rPr>
      </w:pPr>
      <w:r w:rsidRPr="00F929E4">
        <w:rPr>
          <w:rFonts w:ascii="Tahoma" w:hAnsi="Tahoma" w:cs="Tahoma"/>
        </w:rPr>
        <w:t xml:space="preserve">Predmet zákazky: </w:t>
      </w:r>
      <w:r w:rsidRPr="00F929E4">
        <w:rPr>
          <w:rFonts w:ascii="Tahoma" w:hAnsi="Tahoma" w:cs="Tahoma"/>
        </w:rPr>
        <w:tab/>
      </w:r>
    </w:p>
    <w:p w14:paraId="78E56669" w14:textId="77777777" w:rsidR="00515FD4" w:rsidRPr="00F929E4" w:rsidRDefault="00515FD4" w:rsidP="00515FD4">
      <w:pPr>
        <w:tabs>
          <w:tab w:val="left" w:pos="2835"/>
        </w:tabs>
        <w:rPr>
          <w:rFonts w:ascii="Tahoma" w:hAnsi="Tahoma" w:cs="Tahoma"/>
          <w:bCs/>
          <w:sz w:val="32"/>
          <w:szCs w:val="32"/>
        </w:rPr>
      </w:pPr>
    </w:p>
    <w:p w14:paraId="1396BE49" w14:textId="696625EA" w:rsidR="00515FD4" w:rsidRPr="00F929E4" w:rsidRDefault="00515FD4" w:rsidP="00515FD4">
      <w:pPr>
        <w:tabs>
          <w:tab w:val="left" w:pos="1560"/>
        </w:tabs>
        <w:jc w:val="center"/>
        <w:rPr>
          <w:rFonts w:ascii="Tahoma" w:hAnsi="Tahoma" w:cs="Tahoma"/>
          <w:b/>
          <w:sz w:val="30"/>
          <w:szCs w:val="30"/>
        </w:rPr>
      </w:pPr>
      <w:r w:rsidRPr="00F929E4">
        <w:rPr>
          <w:rFonts w:ascii="Tahoma" w:hAnsi="Tahoma" w:cs="Tahoma"/>
          <w:b/>
          <w:bCs/>
          <w:sz w:val="32"/>
          <w:szCs w:val="32"/>
        </w:rPr>
        <w:t>„</w:t>
      </w:r>
      <w:r w:rsidR="00877431">
        <w:rPr>
          <w:rFonts w:ascii="Tahoma" w:hAnsi="Tahoma" w:cs="Tahoma"/>
          <w:b/>
          <w:bCs/>
          <w:sz w:val="32"/>
          <w:szCs w:val="32"/>
        </w:rPr>
        <w:t>Technológie na výrobu vína</w:t>
      </w:r>
      <w:r w:rsidRPr="00F929E4">
        <w:rPr>
          <w:rFonts w:ascii="Tahoma" w:hAnsi="Tahoma" w:cs="Tahoma"/>
          <w:b/>
          <w:bCs/>
          <w:sz w:val="32"/>
          <w:szCs w:val="32"/>
        </w:rPr>
        <w:t>“</w:t>
      </w:r>
    </w:p>
    <w:p w14:paraId="190EBEFA" w14:textId="77777777" w:rsidR="00515FD4" w:rsidRPr="00F929E4" w:rsidRDefault="00515FD4" w:rsidP="00515FD4">
      <w:pPr>
        <w:pStyle w:val="bllcislovany"/>
        <w:keepNext/>
        <w:numPr>
          <w:ilvl w:val="0"/>
          <w:numId w:val="0"/>
        </w:numPr>
        <w:spacing w:before="0" w:after="0"/>
        <w:rPr>
          <w:rFonts w:ascii="Tahoma" w:hAnsi="Tahoma" w:cs="Tahoma"/>
          <w:noProof w:val="0"/>
          <w:sz w:val="20"/>
          <w:szCs w:val="20"/>
          <w:lang w:val="sk-SK"/>
        </w:rPr>
      </w:pPr>
    </w:p>
    <w:p w14:paraId="65C14918" w14:textId="77777777" w:rsidR="00515FD4" w:rsidRPr="00F929E4" w:rsidRDefault="00515FD4" w:rsidP="00515FD4">
      <w:pPr>
        <w:pStyle w:val="bllcislovany"/>
        <w:keepNext/>
        <w:numPr>
          <w:ilvl w:val="0"/>
          <w:numId w:val="0"/>
        </w:numPr>
        <w:spacing w:before="0" w:after="0"/>
        <w:rPr>
          <w:rFonts w:ascii="Tahoma" w:hAnsi="Tahoma" w:cs="Tahoma"/>
          <w:noProof w:val="0"/>
          <w:sz w:val="20"/>
          <w:szCs w:val="20"/>
          <w:lang w:val="sk-SK"/>
        </w:rPr>
      </w:pPr>
    </w:p>
    <w:p w14:paraId="431E1A79" w14:textId="77777777" w:rsidR="00515FD4" w:rsidRPr="00F929E4" w:rsidRDefault="00515FD4" w:rsidP="00515FD4">
      <w:pPr>
        <w:pStyle w:val="bllcislovany"/>
        <w:keepNext/>
        <w:numPr>
          <w:ilvl w:val="0"/>
          <w:numId w:val="0"/>
        </w:numPr>
        <w:spacing w:before="0" w:after="0"/>
        <w:rPr>
          <w:rFonts w:ascii="Tahoma" w:hAnsi="Tahoma" w:cs="Tahoma"/>
          <w:noProof w:val="0"/>
          <w:sz w:val="20"/>
          <w:szCs w:val="20"/>
          <w:lang w:val="sk-SK"/>
        </w:rPr>
      </w:pPr>
    </w:p>
    <w:p w14:paraId="74EA7E5A" w14:textId="77777777" w:rsidR="00515FD4" w:rsidRPr="00F929E4" w:rsidRDefault="00515FD4" w:rsidP="00515FD4">
      <w:pPr>
        <w:pStyle w:val="bllcislovany"/>
        <w:keepNext/>
        <w:numPr>
          <w:ilvl w:val="0"/>
          <w:numId w:val="0"/>
        </w:numPr>
        <w:spacing w:before="0" w:after="0"/>
        <w:rPr>
          <w:rFonts w:ascii="Tahoma" w:hAnsi="Tahoma" w:cs="Tahoma"/>
          <w:noProof w:val="0"/>
          <w:sz w:val="20"/>
          <w:szCs w:val="20"/>
          <w:lang w:val="sk-SK"/>
        </w:rPr>
      </w:pPr>
    </w:p>
    <w:p w14:paraId="62FE4033" w14:textId="77777777" w:rsidR="00515FD4" w:rsidRPr="00F929E4" w:rsidRDefault="00515FD4" w:rsidP="00515FD4">
      <w:pPr>
        <w:pStyle w:val="bllcislovany"/>
        <w:keepNext/>
        <w:numPr>
          <w:ilvl w:val="0"/>
          <w:numId w:val="0"/>
        </w:numPr>
        <w:spacing w:before="0" w:after="0"/>
        <w:rPr>
          <w:rFonts w:ascii="Tahoma" w:hAnsi="Tahoma" w:cs="Tahoma"/>
          <w:noProof w:val="0"/>
          <w:sz w:val="20"/>
          <w:szCs w:val="20"/>
          <w:lang w:val="sk-SK"/>
        </w:rPr>
      </w:pPr>
    </w:p>
    <w:p w14:paraId="4EF1C7F5" w14:textId="77777777" w:rsidR="00515FD4" w:rsidRPr="00F929E4" w:rsidRDefault="00515FD4" w:rsidP="00515FD4">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Identifikačné údaje uchádzača:</w:t>
      </w:r>
    </w:p>
    <w:p w14:paraId="2C90DD45" w14:textId="77777777" w:rsidR="00515FD4" w:rsidRPr="00F929E4" w:rsidRDefault="00515FD4" w:rsidP="00515FD4">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obchodné meno:</w:t>
      </w:r>
      <w:r w:rsidRPr="00F929E4">
        <w:rPr>
          <w:rFonts w:ascii="Tahoma" w:hAnsi="Tahoma" w:cs="Tahoma"/>
          <w:noProof w:val="0"/>
          <w:sz w:val="24"/>
          <w:szCs w:val="24"/>
          <w:lang w:val="sk-SK"/>
        </w:rPr>
        <w:tab/>
        <w:t xml:space="preserve">........................................................................... </w:t>
      </w:r>
    </w:p>
    <w:p w14:paraId="4C855CAF" w14:textId="77777777" w:rsidR="00515FD4" w:rsidRPr="00F929E4" w:rsidRDefault="00515FD4" w:rsidP="00515FD4">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sídlo:</w:t>
      </w:r>
      <w:r w:rsidRPr="00F929E4">
        <w:rPr>
          <w:rFonts w:ascii="Tahoma" w:hAnsi="Tahoma" w:cs="Tahoma"/>
          <w:noProof w:val="0"/>
          <w:sz w:val="24"/>
          <w:szCs w:val="24"/>
          <w:lang w:val="sk-SK"/>
        </w:rPr>
        <w:tab/>
      </w:r>
      <w:r w:rsidRPr="00F929E4">
        <w:rPr>
          <w:rFonts w:ascii="Tahoma" w:hAnsi="Tahoma" w:cs="Tahoma"/>
          <w:noProof w:val="0"/>
          <w:sz w:val="24"/>
          <w:szCs w:val="24"/>
          <w:lang w:val="sk-SK"/>
        </w:rPr>
        <w:tab/>
      </w:r>
      <w:r w:rsidRPr="00F929E4">
        <w:rPr>
          <w:rFonts w:ascii="Tahoma" w:hAnsi="Tahoma" w:cs="Tahoma"/>
          <w:noProof w:val="0"/>
          <w:sz w:val="24"/>
          <w:szCs w:val="24"/>
          <w:lang w:val="sk-SK"/>
        </w:rPr>
        <w:tab/>
        <w:t>...........................................................................</w:t>
      </w:r>
    </w:p>
    <w:p w14:paraId="33417D64" w14:textId="77777777" w:rsidR="00515FD4" w:rsidRPr="00F929E4" w:rsidRDefault="00515FD4" w:rsidP="00515FD4">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IČO:</w:t>
      </w:r>
      <w:r w:rsidRPr="00F929E4">
        <w:rPr>
          <w:rFonts w:ascii="Tahoma" w:hAnsi="Tahoma" w:cs="Tahoma"/>
          <w:noProof w:val="0"/>
          <w:sz w:val="24"/>
          <w:szCs w:val="24"/>
          <w:lang w:val="sk-SK"/>
        </w:rPr>
        <w:tab/>
      </w:r>
      <w:r w:rsidRPr="00F929E4">
        <w:rPr>
          <w:rFonts w:ascii="Tahoma" w:hAnsi="Tahoma" w:cs="Tahoma"/>
          <w:noProof w:val="0"/>
          <w:sz w:val="24"/>
          <w:szCs w:val="24"/>
          <w:lang w:val="sk-SK"/>
        </w:rPr>
        <w:tab/>
      </w:r>
      <w:r w:rsidRPr="00F929E4">
        <w:rPr>
          <w:rFonts w:ascii="Tahoma" w:hAnsi="Tahoma" w:cs="Tahoma"/>
          <w:noProof w:val="0"/>
          <w:sz w:val="24"/>
          <w:szCs w:val="24"/>
          <w:lang w:val="sk-SK"/>
        </w:rPr>
        <w:tab/>
        <w:t>...........................................................................</w:t>
      </w:r>
    </w:p>
    <w:p w14:paraId="72743AAB" w14:textId="77777777" w:rsidR="00515FD4" w:rsidRPr="00F929E4" w:rsidRDefault="00515FD4" w:rsidP="00515FD4">
      <w:pPr>
        <w:pStyle w:val="bllcislovany"/>
        <w:keepNext/>
        <w:numPr>
          <w:ilvl w:val="0"/>
          <w:numId w:val="0"/>
        </w:numPr>
        <w:spacing w:before="0" w:after="0" w:line="480" w:lineRule="auto"/>
        <w:rPr>
          <w:rFonts w:ascii="Tahoma" w:hAnsi="Tahoma" w:cs="Tahoma"/>
          <w:noProof w:val="0"/>
          <w:sz w:val="24"/>
          <w:szCs w:val="24"/>
          <w:lang w:val="sk-SK"/>
        </w:rPr>
      </w:pPr>
    </w:p>
    <w:p w14:paraId="6FFBAE0D" w14:textId="77777777" w:rsidR="00515FD4" w:rsidRPr="00F929E4" w:rsidRDefault="00515FD4" w:rsidP="00515FD4">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kontaktná osoba uchádzača:</w:t>
      </w:r>
    </w:p>
    <w:p w14:paraId="25511359" w14:textId="77777777" w:rsidR="00515FD4" w:rsidRPr="00F929E4" w:rsidRDefault="00515FD4" w:rsidP="00515FD4">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meno a priezvisko:</w:t>
      </w:r>
      <w:r w:rsidRPr="00F929E4">
        <w:rPr>
          <w:rFonts w:ascii="Tahoma" w:hAnsi="Tahoma" w:cs="Tahoma"/>
          <w:noProof w:val="0"/>
          <w:sz w:val="24"/>
          <w:szCs w:val="24"/>
          <w:lang w:val="sk-SK"/>
        </w:rPr>
        <w:tab/>
        <w:t>...........................................................................</w:t>
      </w:r>
    </w:p>
    <w:p w14:paraId="32600317" w14:textId="77777777" w:rsidR="00515FD4" w:rsidRPr="00F929E4" w:rsidRDefault="00515FD4" w:rsidP="00515FD4">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telefón:</w:t>
      </w:r>
      <w:r w:rsidRPr="00F929E4">
        <w:rPr>
          <w:rFonts w:ascii="Tahoma" w:hAnsi="Tahoma" w:cs="Tahoma"/>
          <w:noProof w:val="0"/>
          <w:sz w:val="24"/>
          <w:szCs w:val="24"/>
          <w:lang w:val="sk-SK"/>
        </w:rPr>
        <w:tab/>
      </w:r>
      <w:r w:rsidRPr="00F929E4">
        <w:rPr>
          <w:rFonts w:ascii="Tahoma" w:hAnsi="Tahoma" w:cs="Tahoma"/>
          <w:noProof w:val="0"/>
          <w:sz w:val="24"/>
          <w:szCs w:val="24"/>
          <w:lang w:val="sk-SK"/>
        </w:rPr>
        <w:tab/>
        <w:t>...........................................................................</w:t>
      </w:r>
    </w:p>
    <w:p w14:paraId="28636751" w14:textId="77777777" w:rsidR="00515FD4" w:rsidRPr="00F929E4" w:rsidRDefault="00515FD4" w:rsidP="00515FD4">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mail:</w:t>
      </w:r>
      <w:r w:rsidRPr="00F929E4">
        <w:rPr>
          <w:rFonts w:ascii="Tahoma" w:hAnsi="Tahoma" w:cs="Tahoma"/>
          <w:noProof w:val="0"/>
          <w:sz w:val="24"/>
          <w:szCs w:val="24"/>
          <w:lang w:val="sk-SK"/>
        </w:rPr>
        <w:tab/>
      </w:r>
      <w:r w:rsidRPr="00F929E4">
        <w:rPr>
          <w:rFonts w:ascii="Tahoma" w:hAnsi="Tahoma" w:cs="Tahoma"/>
          <w:noProof w:val="0"/>
          <w:sz w:val="24"/>
          <w:szCs w:val="24"/>
          <w:lang w:val="sk-SK"/>
        </w:rPr>
        <w:tab/>
      </w:r>
      <w:r w:rsidRPr="00F929E4">
        <w:rPr>
          <w:rFonts w:ascii="Tahoma" w:hAnsi="Tahoma" w:cs="Tahoma"/>
          <w:noProof w:val="0"/>
          <w:sz w:val="24"/>
          <w:szCs w:val="24"/>
          <w:lang w:val="sk-SK"/>
        </w:rPr>
        <w:tab/>
        <w:t>...........................................................................</w:t>
      </w:r>
    </w:p>
    <w:p w14:paraId="087F5FBA" w14:textId="77777777" w:rsidR="00515FD4" w:rsidRPr="00F929E4" w:rsidRDefault="00515FD4" w:rsidP="00515FD4">
      <w:pPr>
        <w:rPr>
          <w:rFonts w:ascii="Tahoma" w:hAnsi="Tahoma" w:cs="Tahoma"/>
        </w:rPr>
      </w:pPr>
    </w:p>
    <w:p w14:paraId="1988191F" w14:textId="77777777" w:rsidR="00515FD4" w:rsidRPr="00F929E4" w:rsidRDefault="00515FD4" w:rsidP="00515FD4">
      <w:pPr>
        <w:pStyle w:val="bllcislovany"/>
        <w:keepNext/>
        <w:numPr>
          <w:ilvl w:val="0"/>
          <w:numId w:val="0"/>
        </w:numPr>
        <w:spacing w:before="0" w:after="0"/>
        <w:rPr>
          <w:rFonts w:ascii="Tahoma" w:hAnsi="Tahoma" w:cs="Tahoma"/>
          <w:sz w:val="20"/>
          <w:szCs w:val="20"/>
          <w:lang w:val="sk-SK"/>
        </w:rPr>
      </w:pPr>
    </w:p>
    <w:p w14:paraId="291ED351" w14:textId="5797150D"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p>
    <w:p w14:paraId="1E9D8D6A" w14:textId="77777777" w:rsidR="0028050B" w:rsidRPr="00F929E4" w:rsidRDefault="0028050B" w:rsidP="0028050B">
      <w:pPr>
        <w:rPr>
          <w:rFonts w:ascii="Tahoma" w:hAnsi="Tahoma" w:cs="Tahoma"/>
        </w:rPr>
      </w:pPr>
    </w:p>
    <w:p w14:paraId="4D8100EC" w14:textId="3E10B1EF" w:rsidR="00FF1B6B" w:rsidRPr="00F929E4" w:rsidRDefault="00FF1B6B" w:rsidP="0028050B">
      <w:pPr>
        <w:pStyle w:val="bllcislovany"/>
        <w:keepNext/>
        <w:numPr>
          <w:ilvl w:val="0"/>
          <w:numId w:val="0"/>
        </w:numPr>
        <w:spacing w:before="0" w:after="0"/>
        <w:rPr>
          <w:rFonts w:ascii="Tahoma" w:hAnsi="Tahoma" w:cs="Tahoma"/>
          <w:sz w:val="20"/>
          <w:szCs w:val="20"/>
          <w:lang w:val="sk-SK"/>
        </w:rPr>
      </w:pPr>
    </w:p>
    <w:sectPr w:rsidR="00FF1B6B" w:rsidRPr="00F929E4" w:rsidSect="00B11D40">
      <w:pgSz w:w="11906" w:h="16838" w:code="9"/>
      <w:pgMar w:top="1134" w:right="1134" w:bottom="1134" w:left="1134" w:header="709" w:footer="510" w:gutter="0"/>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07871" w14:textId="77777777" w:rsidR="00B11D40" w:rsidRDefault="00B11D40" w:rsidP="001118A2">
      <w:r>
        <w:separator/>
      </w:r>
    </w:p>
  </w:endnote>
  <w:endnote w:type="continuationSeparator" w:id="0">
    <w:p w14:paraId="1B080D13" w14:textId="77777777" w:rsidR="00B11D40" w:rsidRDefault="00B11D40" w:rsidP="0011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G Times (W1)">
    <w:altName w:val="Times New Roman"/>
    <w:panose1 w:val="00000000000000000000"/>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ヒラギノ角ゴ Pro W3">
    <w:altName w:val="Yu Gothic"/>
    <w:charset w:val="80"/>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98038" w14:textId="77777777" w:rsidR="00A33733" w:rsidRDefault="00A33733" w:rsidP="00382F01">
    <w:pPr>
      <w:pStyle w:val="Zpat"/>
      <w:jc w:val="right"/>
      <w:rPr>
        <w:rFonts w:ascii="Arial" w:hAnsi="Arial" w:cs="Arial"/>
        <w:color w:val="808080"/>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544E9" w14:textId="77777777" w:rsidR="00B11D40" w:rsidRDefault="00B11D40" w:rsidP="001118A2">
      <w:r>
        <w:separator/>
      </w:r>
    </w:p>
  </w:footnote>
  <w:footnote w:type="continuationSeparator" w:id="0">
    <w:p w14:paraId="4C076762" w14:textId="77777777" w:rsidR="00B11D40" w:rsidRDefault="00B11D40" w:rsidP="00111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E00A4" w14:textId="77777777" w:rsidR="00A33733" w:rsidRDefault="00A3373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07655F6"/>
    <w:lvl w:ilvl="0">
      <w:start w:val="1"/>
      <w:numFmt w:val="decimal"/>
      <w:pStyle w:val="slovanseznam"/>
      <w:lvlText w:val="%1."/>
      <w:lvlJc w:val="left"/>
      <w:pPr>
        <w:tabs>
          <w:tab w:val="num" w:pos="360"/>
        </w:tabs>
        <w:ind w:left="360" w:hanging="360"/>
      </w:pPr>
    </w:lvl>
  </w:abstractNum>
  <w:abstractNum w:abstractNumId="1" w15:restartNumberingAfterBreak="0">
    <w:nsid w:val="00000001"/>
    <w:multiLevelType w:val="multilevel"/>
    <w:tmpl w:val="00000001"/>
    <w:name w:val="WW8Num1"/>
    <w:lvl w:ilvl="0">
      <w:start w:val="2"/>
      <w:numFmt w:val="decimal"/>
      <w:lvlText w:val="%1"/>
      <w:lvlJc w:val="left"/>
      <w:pPr>
        <w:tabs>
          <w:tab w:val="num" w:pos="839"/>
        </w:tabs>
        <w:ind w:left="839" w:hanging="555"/>
      </w:pPr>
    </w:lvl>
    <w:lvl w:ilvl="1">
      <w:start w:val="2"/>
      <w:numFmt w:val="decimal"/>
      <w:lvlText w:val="%1.%2"/>
      <w:lvlJc w:val="left"/>
      <w:pPr>
        <w:tabs>
          <w:tab w:val="num" w:pos="839"/>
        </w:tabs>
        <w:ind w:left="839" w:hanging="555"/>
      </w:pPr>
    </w:lvl>
    <w:lvl w:ilvl="2">
      <w:start w:val="1"/>
      <w:numFmt w:val="upperLetter"/>
      <w:lvlText w:val="%1.%2.%3"/>
      <w:lvlJc w:val="left"/>
      <w:pPr>
        <w:tabs>
          <w:tab w:val="num" w:pos="1004"/>
        </w:tabs>
        <w:ind w:left="1004" w:hanging="720"/>
      </w:pPr>
    </w:lvl>
    <w:lvl w:ilvl="3">
      <w:start w:val="1"/>
      <w:numFmt w:val="upperLetter"/>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2" w15:restartNumberingAfterBreak="0">
    <w:nsid w:val="00000003"/>
    <w:multiLevelType w:val="multilevel"/>
    <w:tmpl w:val="C2DC234E"/>
    <w:name w:val="WW8Num3"/>
    <w:lvl w:ilvl="0">
      <w:start w:val="2"/>
      <w:numFmt w:val="decimal"/>
      <w:lvlText w:val="%1"/>
      <w:lvlJc w:val="left"/>
      <w:pPr>
        <w:tabs>
          <w:tab w:val="num" w:pos="567"/>
        </w:tabs>
        <w:ind w:left="567" w:hanging="567"/>
      </w:pPr>
      <w:rPr>
        <w:rFonts w:ascii="Arial" w:hAnsi="Arial"/>
        <w:b/>
        <w:i w:val="0"/>
        <w:color w:val="auto"/>
        <w:sz w:val="22"/>
      </w:rPr>
    </w:lvl>
    <w:lvl w:ilvl="1">
      <w:start w:val="1"/>
      <w:numFmt w:val="decimal"/>
      <w:lvlText w:val="%1.%2"/>
      <w:lvlJc w:val="left"/>
      <w:pPr>
        <w:tabs>
          <w:tab w:val="num" w:pos="709"/>
        </w:tabs>
        <w:ind w:left="709" w:hanging="567"/>
      </w:pPr>
      <w:rPr>
        <w:rFonts w:ascii="Times New Roman" w:hAnsi="Times New Roman" w:cs="Times New Roman" w:hint="default"/>
        <w:b w:val="0"/>
        <w:i w:val="0"/>
        <w:sz w:val="22"/>
        <w:szCs w:val="22"/>
      </w:rPr>
    </w:lvl>
    <w:lvl w:ilvl="2">
      <w:start w:val="1"/>
      <w:numFmt w:val="decimal"/>
      <w:lvlText w:val="%1.%2.%3."/>
      <w:lvlJc w:val="left"/>
      <w:pPr>
        <w:tabs>
          <w:tab w:val="num" w:pos="1418"/>
        </w:tabs>
        <w:ind w:left="1418" w:hanging="567"/>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00000004"/>
    <w:multiLevelType w:val="multilevel"/>
    <w:tmpl w:val="00000004"/>
    <w:name w:val="WW8Num4"/>
    <w:lvl w:ilvl="0">
      <w:start w:val="3"/>
      <w:numFmt w:val="decimal"/>
      <w:lvlText w:val="%1"/>
      <w:lvlJc w:val="left"/>
      <w:pPr>
        <w:tabs>
          <w:tab w:val="num" w:pos="567"/>
        </w:tabs>
        <w:ind w:left="567" w:hanging="567"/>
      </w:pPr>
      <w:rPr>
        <w:rFonts w:ascii="Wingdings" w:hAnsi="Wingdings"/>
      </w:rPr>
    </w:lvl>
    <w:lvl w:ilvl="1">
      <w:start w:val="3"/>
      <w:numFmt w:val="decimal"/>
      <w:lvlText w:val="%1.%2"/>
      <w:lvlJc w:val="left"/>
      <w:pPr>
        <w:tabs>
          <w:tab w:val="num" w:pos="567"/>
        </w:tabs>
        <w:ind w:left="567" w:hanging="567"/>
      </w:pPr>
      <w:rPr>
        <w:rFonts w:ascii="Arial" w:hAnsi="Arial"/>
        <w:b w:val="0"/>
        <w:i w:val="0"/>
        <w:sz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00000006"/>
    <w:multiLevelType w:val="multilevel"/>
    <w:tmpl w:val="00000006"/>
    <w:name w:val="WW8Num6"/>
    <w:lvl w:ilvl="0">
      <w:start w:val="1"/>
      <w:numFmt w:val="lowerLetter"/>
      <w:lvlText w:val="%1)"/>
      <w:lvlJc w:val="left"/>
      <w:pPr>
        <w:tabs>
          <w:tab w:val="num" w:pos="1227"/>
        </w:tabs>
        <w:ind w:left="1227" w:hanging="720"/>
      </w:pPr>
    </w:lvl>
    <w:lvl w:ilvl="1">
      <w:start w:val="1"/>
      <w:numFmt w:val="lowerLetter"/>
      <w:lvlText w:val="%2."/>
      <w:lvlJc w:val="left"/>
      <w:pPr>
        <w:tabs>
          <w:tab w:val="num" w:pos="1587"/>
        </w:tabs>
        <w:ind w:left="1587" w:hanging="360"/>
      </w:pPr>
    </w:lvl>
    <w:lvl w:ilvl="2">
      <w:start w:val="1"/>
      <w:numFmt w:val="lowerRoman"/>
      <w:lvlText w:val="%3."/>
      <w:lvlJc w:val="right"/>
      <w:pPr>
        <w:tabs>
          <w:tab w:val="num" w:pos="2307"/>
        </w:tabs>
        <w:ind w:left="2307" w:hanging="180"/>
      </w:pPr>
    </w:lvl>
    <w:lvl w:ilvl="3">
      <w:start w:val="1"/>
      <w:numFmt w:val="decimal"/>
      <w:lvlText w:val="%4."/>
      <w:lvlJc w:val="left"/>
      <w:pPr>
        <w:tabs>
          <w:tab w:val="num" w:pos="3027"/>
        </w:tabs>
        <w:ind w:left="3027" w:hanging="360"/>
      </w:pPr>
    </w:lvl>
    <w:lvl w:ilvl="4">
      <w:start w:val="1"/>
      <w:numFmt w:val="lowerLetter"/>
      <w:lvlText w:val="%5."/>
      <w:lvlJc w:val="left"/>
      <w:pPr>
        <w:tabs>
          <w:tab w:val="num" w:pos="3747"/>
        </w:tabs>
        <w:ind w:left="3747" w:hanging="360"/>
      </w:pPr>
    </w:lvl>
    <w:lvl w:ilvl="5">
      <w:start w:val="1"/>
      <w:numFmt w:val="lowerRoman"/>
      <w:lvlText w:val="%6."/>
      <w:lvlJc w:val="right"/>
      <w:pPr>
        <w:tabs>
          <w:tab w:val="num" w:pos="4467"/>
        </w:tabs>
        <w:ind w:left="4467" w:hanging="180"/>
      </w:pPr>
    </w:lvl>
    <w:lvl w:ilvl="6">
      <w:start w:val="1"/>
      <w:numFmt w:val="decimal"/>
      <w:lvlText w:val="%7."/>
      <w:lvlJc w:val="left"/>
      <w:pPr>
        <w:tabs>
          <w:tab w:val="num" w:pos="5187"/>
        </w:tabs>
        <w:ind w:left="5187" w:hanging="360"/>
      </w:pPr>
    </w:lvl>
    <w:lvl w:ilvl="7">
      <w:start w:val="1"/>
      <w:numFmt w:val="lowerLetter"/>
      <w:lvlText w:val="%8."/>
      <w:lvlJc w:val="left"/>
      <w:pPr>
        <w:tabs>
          <w:tab w:val="num" w:pos="5907"/>
        </w:tabs>
        <w:ind w:left="5907" w:hanging="360"/>
      </w:pPr>
    </w:lvl>
    <w:lvl w:ilvl="8">
      <w:start w:val="1"/>
      <w:numFmt w:val="lowerRoman"/>
      <w:lvlText w:val="%9."/>
      <w:lvlJc w:val="right"/>
      <w:pPr>
        <w:tabs>
          <w:tab w:val="num" w:pos="6627"/>
        </w:tabs>
        <w:ind w:left="6627" w:hanging="180"/>
      </w:pPr>
    </w:lvl>
  </w:abstractNum>
  <w:abstractNum w:abstractNumId="5" w15:restartNumberingAfterBreak="0">
    <w:nsid w:val="00000008"/>
    <w:multiLevelType w:val="multilevel"/>
    <w:tmpl w:val="F6CEEF2A"/>
    <w:name w:val="WW8Num8"/>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A"/>
    <w:multiLevelType w:val="multilevel"/>
    <w:tmpl w:val="0000000A"/>
    <w:name w:val="WW8Num10"/>
    <w:lvl w:ilvl="0">
      <w:start w:val="6"/>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C"/>
    <w:multiLevelType w:val="multilevel"/>
    <w:tmpl w:val="0000000C"/>
    <w:name w:val="WW8Num12"/>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3A73A74"/>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50077AB"/>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B752067"/>
    <w:multiLevelType w:val="multilevel"/>
    <w:tmpl w:val="9CF6084A"/>
    <w:lvl w:ilvl="0">
      <w:start w:val="1"/>
      <w:numFmt w:val="decimal"/>
      <w:pStyle w:val="ClanekC"/>
      <w:lvlText w:val="ČLÁNOK %1"/>
      <w:lvlJc w:val="left"/>
      <w:pPr>
        <w:tabs>
          <w:tab w:val="num" w:pos="1440"/>
        </w:tabs>
        <w:ind w:left="1260" w:hanging="900"/>
      </w:pPr>
      <w:rPr>
        <w:rFonts w:ascii="Arial Narrow" w:hAnsi="Arial Narrow" w:cs="Arial Narrow" w:hint="default"/>
        <w:b/>
        <w:bCs/>
        <w:i w:val="0"/>
        <w:iCs w:val="0"/>
        <w:sz w:val="24"/>
        <w:szCs w:val="24"/>
      </w:rPr>
    </w:lvl>
    <w:lvl w:ilvl="1">
      <w:start w:val="1"/>
      <w:numFmt w:val="decimal"/>
      <w:lvlText w:val="%1.%2"/>
      <w:lvlJc w:val="left"/>
      <w:pPr>
        <w:tabs>
          <w:tab w:val="num" w:pos="1260"/>
        </w:tabs>
        <w:ind w:left="1260" w:hanging="900"/>
      </w:pPr>
      <w:rPr>
        <w:rFonts w:hint="default"/>
        <w:color w:val="auto"/>
      </w:rPr>
    </w:lvl>
    <w:lvl w:ilvl="2">
      <w:start w:val="1"/>
      <w:numFmt w:val="decimal"/>
      <w:lvlText w:val="%1.%2.%3"/>
      <w:lvlJc w:val="left"/>
      <w:pPr>
        <w:tabs>
          <w:tab w:val="num" w:pos="1260"/>
        </w:tabs>
        <w:ind w:left="1260" w:hanging="900"/>
      </w:pPr>
      <w:rPr>
        <w:rFonts w:hint="default"/>
        <w:sz w:val="22"/>
      </w:rPr>
    </w:lvl>
    <w:lvl w:ilvl="3">
      <w:start w:val="1"/>
      <w:numFmt w:val="decimal"/>
      <w:lvlText w:val="%1.%2.%3.%4"/>
      <w:lvlJc w:val="left"/>
      <w:pPr>
        <w:tabs>
          <w:tab w:val="num" w:pos="1260"/>
        </w:tabs>
        <w:ind w:left="126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1" w15:restartNumberingAfterBreak="0">
    <w:nsid w:val="2445111B"/>
    <w:multiLevelType w:val="hybridMultilevel"/>
    <w:tmpl w:val="F01CE5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7773EE8"/>
    <w:multiLevelType w:val="hybridMultilevel"/>
    <w:tmpl w:val="1B3AC74C"/>
    <w:lvl w:ilvl="0" w:tplc="04090019">
      <w:start w:val="1"/>
      <w:numFmt w:val="lowerLetter"/>
      <w:lvlText w:val="%1."/>
      <w:lvlJc w:val="left"/>
      <w:pPr>
        <w:ind w:left="1068" w:hanging="360"/>
      </w:pPr>
      <w:rPr>
        <w:b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3" w15:restartNumberingAfterBreak="0">
    <w:nsid w:val="2A7F0E98"/>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BE20A69"/>
    <w:multiLevelType w:val="multilevel"/>
    <w:tmpl w:val="2B5499E0"/>
    <w:lvl w:ilvl="0">
      <w:start w:val="1"/>
      <w:numFmt w:val="decimal"/>
      <w:lvlText w:val="%1."/>
      <w:lvlJc w:val="left"/>
      <w:pPr>
        <w:tabs>
          <w:tab w:val="num" w:pos="360"/>
        </w:tabs>
        <w:ind w:left="360" w:hanging="360"/>
      </w:pPr>
      <w:rPr>
        <w:rFonts w:hint="default"/>
        <w:b/>
        <w:sz w:val="24"/>
        <w:szCs w:val="24"/>
      </w:rPr>
    </w:lvl>
    <w:lvl w:ilvl="1">
      <w:start w:val="1"/>
      <w:numFmt w:val="bullet"/>
      <w:lvlText w:val=""/>
      <w:lvlJc w:val="left"/>
      <w:pPr>
        <w:tabs>
          <w:tab w:val="num" w:pos="792"/>
        </w:tabs>
        <w:ind w:left="3062" w:hanging="1758"/>
      </w:pPr>
      <w:rPr>
        <w:rFonts w:ascii="Symbol" w:hAnsi="Symbol"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FE62E58"/>
    <w:multiLevelType w:val="multilevel"/>
    <w:tmpl w:val="0802702E"/>
    <w:lvl w:ilvl="0">
      <w:start w:val="1"/>
      <w:numFmt w:val="decimal"/>
      <w:pStyle w:val="bllcislovany"/>
      <w:lvlText w:val="%1."/>
      <w:lvlJc w:val="left"/>
      <w:pPr>
        <w:tabs>
          <w:tab w:val="num" w:pos="360"/>
        </w:tabs>
      </w:pPr>
      <w:rPr>
        <w:b/>
        <w:bCs/>
        <w:i w:val="0"/>
        <w:iCs w:val="0"/>
      </w:rPr>
    </w:lvl>
    <w:lvl w:ilvl="1">
      <w:start w:val="1"/>
      <w:numFmt w:val="decimal"/>
      <w:lvlText w:val="%1.%2"/>
      <w:lvlJc w:val="left"/>
      <w:pPr>
        <w:tabs>
          <w:tab w:val="num" w:pos="851"/>
        </w:tabs>
        <w:ind w:left="851" w:hanging="851"/>
      </w:pPr>
      <w:rPr>
        <w:b/>
        <w:bCs/>
        <w:i w:val="0"/>
        <w:iCs w:val="0"/>
      </w:rPr>
    </w:lvl>
    <w:lvl w:ilvl="2">
      <w:start w:val="1"/>
      <w:numFmt w:val="decimal"/>
      <w:lvlText w:val="%1.%2.%3"/>
      <w:lvlJc w:val="left"/>
      <w:pPr>
        <w:tabs>
          <w:tab w:val="num" w:pos="1418"/>
        </w:tabs>
        <w:ind w:left="1418" w:hanging="567"/>
      </w:pPr>
      <w:rPr>
        <w:rFonts w:ascii="Arial Narrow" w:hAnsi="Arial Narrow" w:cs="Arial Narrow" w:hint="default"/>
        <w:b w:val="0"/>
        <w:bCs w:val="0"/>
        <w:i w:val="0"/>
        <w:iCs w:val="0"/>
      </w:rPr>
    </w:lvl>
    <w:lvl w:ilvl="3">
      <w:start w:val="1"/>
      <w:numFmt w:val="decimal"/>
      <w:lvlText w:val="%1.%2.%3.%4"/>
      <w:lvlJc w:val="left"/>
      <w:pPr>
        <w:tabs>
          <w:tab w:val="num" w:pos="72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6" w15:restartNumberingAfterBreak="0">
    <w:nsid w:val="4351386A"/>
    <w:multiLevelType w:val="hybridMultilevel"/>
    <w:tmpl w:val="CC6E4E62"/>
    <w:lvl w:ilvl="0" w:tplc="0242F1A4">
      <w:start w:val="54"/>
      <w:numFmt w:val="bullet"/>
      <w:lvlText w:val="-"/>
      <w:lvlJc w:val="left"/>
      <w:pPr>
        <w:ind w:left="1068" w:hanging="360"/>
      </w:pPr>
      <w:rPr>
        <w:rFonts w:ascii="Tahoma" w:eastAsia="Times New Roman" w:hAnsi="Tahoma" w:cs="Tahoma"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7" w15:restartNumberingAfterBreak="0">
    <w:nsid w:val="44FB031B"/>
    <w:multiLevelType w:val="hybridMultilevel"/>
    <w:tmpl w:val="9E20A252"/>
    <w:lvl w:ilvl="0" w:tplc="D154334C">
      <w:start w:val="1"/>
      <w:numFmt w:val="lowerLetter"/>
      <w:lvlText w:val="%1)"/>
      <w:lvlJc w:val="left"/>
      <w:pPr>
        <w:ind w:left="720" w:hanging="360"/>
      </w:pPr>
      <w:rPr>
        <w:rFonts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DCF4256"/>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3082F2C"/>
    <w:multiLevelType w:val="hybridMultilevel"/>
    <w:tmpl w:val="55B8F514"/>
    <w:lvl w:ilvl="0" w:tplc="FFFFFFFF">
      <w:start w:val="1"/>
      <w:numFmt w:val="bullet"/>
      <w:pStyle w:val="Odrazka15"/>
      <w:lvlText w:val=""/>
      <w:lvlJc w:val="left"/>
      <w:pPr>
        <w:tabs>
          <w:tab w:val="num" w:pos="1985"/>
        </w:tabs>
        <w:ind w:left="851" w:firstLine="851"/>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cs="Tahoma"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Tahoma"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Tahoma"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21" w15:restartNumberingAfterBreak="0">
    <w:nsid w:val="627F7952"/>
    <w:multiLevelType w:val="hybridMultilevel"/>
    <w:tmpl w:val="CBA893EE"/>
    <w:lvl w:ilvl="0" w:tplc="E056CE8E">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3E045E8"/>
    <w:multiLevelType w:val="multilevel"/>
    <w:tmpl w:val="B8147812"/>
    <w:lvl w:ilvl="0">
      <w:start w:val="1"/>
      <w:numFmt w:val="decimal"/>
      <w:pStyle w:val="2Nadpis"/>
      <w:lvlText w:val="%1."/>
      <w:lvlJc w:val="left"/>
      <w:pPr>
        <w:tabs>
          <w:tab w:val="num" w:pos="360"/>
        </w:tabs>
        <w:ind w:left="360" w:hanging="360"/>
      </w:pPr>
      <w:rPr>
        <w:rFonts w:hint="default"/>
        <w:b/>
        <w:sz w:val="24"/>
        <w:szCs w:val="24"/>
      </w:rPr>
    </w:lvl>
    <w:lvl w:ilvl="1">
      <w:start w:val="1"/>
      <w:numFmt w:val="decimal"/>
      <w:lvlText w:val="%1.%2."/>
      <w:lvlJc w:val="left"/>
      <w:pPr>
        <w:tabs>
          <w:tab w:val="num" w:pos="792"/>
        </w:tabs>
        <w:ind w:left="3062" w:hanging="1758"/>
      </w:pPr>
      <w:rPr>
        <w:rFonts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641C4325"/>
    <w:multiLevelType w:val="hybridMultilevel"/>
    <w:tmpl w:val="2996AA6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4" w15:restartNumberingAfterBreak="0">
    <w:nsid w:val="683336F5"/>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D952ADA"/>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2056B4E"/>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74A64F1F"/>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8D14A9D"/>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FCC06F3"/>
    <w:multiLevelType w:val="hybridMultilevel"/>
    <w:tmpl w:val="AD02C300"/>
    <w:lvl w:ilvl="0" w:tplc="041B0001">
      <w:start w:val="1"/>
      <w:numFmt w:val="bullet"/>
      <w:lvlText w:val=""/>
      <w:lvlJc w:val="left"/>
      <w:pPr>
        <w:ind w:left="1037" w:hanging="360"/>
      </w:pPr>
      <w:rPr>
        <w:rFonts w:ascii="Symbol" w:hAnsi="Symbol" w:hint="default"/>
      </w:rPr>
    </w:lvl>
    <w:lvl w:ilvl="1" w:tplc="041B0003">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num w:numId="1" w16cid:durableId="1952083376">
    <w:abstractNumId w:val="22"/>
  </w:num>
  <w:num w:numId="2" w16cid:durableId="1593122878">
    <w:abstractNumId w:val="0"/>
  </w:num>
  <w:num w:numId="3" w16cid:durableId="209998003">
    <w:abstractNumId w:val="26"/>
  </w:num>
  <w:num w:numId="4" w16cid:durableId="6344060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6327963">
    <w:abstractNumId w:val="22"/>
    <w:lvlOverride w:ilvl="0">
      <w:lvl w:ilvl="0">
        <w:start w:val="1"/>
        <w:numFmt w:val="decimal"/>
        <w:pStyle w:val="2Nadpis"/>
        <w:lvlText w:val="%1."/>
        <w:lvlJc w:val="left"/>
        <w:pPr>
          <w:tabs>
            <w:tab w:val="num" w:pos="360"/>
          </w:tabs>
          <w:ind w:left="360" w:hanging="360"/>
        </w:pPr>
        <w:rPr>
          <w:rFonts w:hint="default"/>
          <w:b/>
        </w:rPr>
      </w:lvl>
    </w:lvlOverride>
    <w:lvlOverride w:ilvl="1">
      <w:lvl w:ilvl="1">
        <w:start w:val="1"/>
        <w:numFmt w:val="decimal"/>
        <w:lvlText w:val="%1.%2."/>
        <w:lvlJc w:val="left"/>
        <w:pPr>
          <w:tabs>
            <w:tab w:val="num" w:pos="792"/>
          </w:tabs>
          <w:ind w:left="3062" w:hanging="1758"/>
        </w:pPr>
        <w:rPr>
          <w:rFonts w:hint="default"/>
          <w:b w:val="0"/>
          <w:color w:val="auto"/>
          <w:sz w:val="22"/>
          <w:szCs w:val="22"/>
          <w:u w:color="FFFFFF"/>
          <w:effect w:val="none"/>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6" w16cid:durableId="1878270883">
    <w:abstractNumId w:val="22"/>
    <w:lvlOverride w:ilvl="0">
      <w:startOverride w:val="3"/>
    </w:lvlOverride>
  </w:num>
  <w:num w:numId="7" w16cid:durableId="475218910">
    <w:abstractNumId w:val="20"/>
  </w:num>
  <w:num w:numId="8" w16cid:durableId="615059669">
    <w:abstractNumId w:val="17"/>
  </w:num>
  <w:num w:numId="9" w16cid:durableId="739670711">
    <w:abstractNumId w:val="29"/>
  </w:num>
  <w:num w:numId="10" w16cid:durableId="424765238">
    <w:abstractNumId w:val="18"/>
  </w:num>
  <w:num w:numId="11" w16cid:durableId="679310276">
    <w:abstractNumId w:val="14"/>
  </w:num>
  <w:num w:numId="12" w16cid:durableId="1247182738">
    <w:abstractNumId w:val="15"/>
  </w:num>
  <w:num w:numId="13" w16cid:durableId="1769618391">
    <w:abstractNumId w:val="10"/>
  </w:num>
  <w:num w:numId="14" w16cid:durableId="1983457608">
    <w:abstractNumId w:val="28"/>
  </w:num>
  <w:num w:numId="15" w16cid:durableId="716705875">
    <w:abstractNumId w:val="13"/>
  </w:num>
  <w:num w:numId="16" w16cid:durableId="951011719">
    <w:abstractNumId w:val="27"/>
  </w:num>
  <w:num w:numId="17" w16cid:durableId="1914270603">
    <w:abstractNumId w:val="9"/>
  </w:num>
  <w:num w:numId="18" w16cid:durableId="1672292077">
    <w:abstractNumId w:val="25"/>
  </w:num>
  <w:num w:numId="19" w16cid:durableId="2047024613">
    <w:abstractNumId w:val="19"/>
  </w:num>
  <w:num w:numId="20" w16cid:durableId="1059399689">
    <w:abstractNumId w:val="8"/>
  </w:num>
  <w:num w:numId="21" w16cid:durableId="1146121256">
    <w:abstractNumId w:val="12"/>
  </w:num>
  <w:num w:numId="22" w16cid:durableId="2000382306">
    <w:abstractNumId w:val="24"/>
  </w:num>
  <w:num w:numId="23" w16cid:durableId="1042678361">
    <w:abstractNumId w:val="22"/>
  </w:num>
  <w:num w:numId="24" w16cid:durableId="1526824543">
    <w:abstractNumId w:val="22"/>
  </w:num>
  <w:num w:numId="25" w16cid:durableId="311563050">
    <w:abstractNumId w:val="22"/>
  </w:num>
  <w:num w:numId="26" w16cid:durableId="585384942">
    <w:abstractNumId w:val="22"/>
  </w:num>
  <w:num w:numId="27" w16cid:durableId="129859253">
    <w:abstractNumId w:val="22"/>
  </w:num>
  <w:num w:numId="28" w16cid:durableId="267153923">
    <w:abstractNumId w:val="22"/>
  </w:num>
  <w:num w:numId="29" w16cid:durableId="1848253742">
    <w:abstractNumId w:val="22"/>
  </w:num>
  <w:num w:numId="30" w16cid:durableId="706873688">
    <w:abstractNumId w:val="22"/>
  </w:num>
  <w:num w:numId="31" w16cid:durableId="1842308573">
    <w:abstractNumId w:val="22"/>
  </w:num>
  <w:num w:numId="32" w16cid:durableId="397017307">
    <w:abstractNumId w:val="22"/>
  </w:num>
  <w:num w:numId="33" w16cid:durableId="1107845487">
    <w:abstractNumId w:val="11"/>
  </w:num>
  <w:num w:numId="34" w16cid:durableId="1464156256">
    <w:abstractNumId w:val="23"/>
  </w:num>
  <w:num w:numId="35" w16cid:durableId="408967477">
    <w:abstractNumId w:val="22"/>
  </w:num>
  <w:num w:numId="36" w16cid:durableId="1852255252">
    <w:abstractNumId w:val="22"/>
  </w:num>
  <w:num w:numId="37" w16cid:durableId="1263881651">
    <w:abstractNumId w:val="16"/>
  </w:num>
  <w:num w:numId="38" w16cid:durableId="155190837">
    <w:abstractNumId w:val="22"/>
  </w:num>
  <w:num w:numId="39" w16cid:durableId="1603880607">
    <w:abstractNumId w:val="22"/>
  </w:num>
  <w:num w:numId="40" w16cid:durableId="74741759">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F01"/>
    <w:rsid w:val="00004EDA"/>
    <w:rsid w:val="000064FB"/>
    <w:rsid w:val="00007A6C"/>
    <w:rsid w:val="00014545"/>
    <w:rsid w:val="00017D54"/>
    <w:rsid w:val="000221CA"/>
    <w:rsid w:val="000224C3"/>
    <w:rsid w:val="00031CBF"/>
    <w:rsid w:val="00033C6D"/>
    <w:rsid w:val="00035FE2"/>
    <w:rsid w:val="00036B1A"/>
    <w:rsid w:val="0004140F"/>
    <w:rsid w:val="00041D9E"/>
    <w:rsid w:val="00041DE3"/>
    <w:rsid w:val="000445DA"/>
    <w:rsid w:val="00045762"/>
    <w:rsid w:val="00046516"/>
    <w:rsid w:val="000471CD"/>
    <w:rsid w:val="0005084C"/>
    <w:rsid w:val="00050C4B"/>
    <w:rsid w:val="000554AD"/>
    <w:rsid w:val="00065751"/>
    <w:rsid w:val="00066D77"/>
    <w:rsid w:val="00067E94"/>
    <w:rsid w:val="00071D4A"/>
    <w:rsid w:val="0007563C"/>
    <w:rsid w:val="000819F7"/>
    <w:rsid w:val="0008258A"/>
    <w:rsid w:val="00096337"/>
    <w:rsid w:val="000A7F79"/>
    <w:rsid w:val="000B3BFE"/>
    <w:rsid w:val="000B7DD2"/>
    <w:rsid w:val="000C7FC4"/>
    <w:rsid w:val="000D173F"/>
    <w:rsid w:val="000D1786"/>
    <w:rsid w:val="000D20A4"/>
    <w:rsid w:val="000D2510"/>
    <w:rsid w:val="000E16AA"/>
    <w:rsid w:val="000E31B0"/>
    <w:rsid w:val="000E3C2D"/>
    <w:rsid w:val="000E55E5"/>
    <w:rsid w:val="000E5809"/>
    <w:rsid w:val="000E66E7"/>
    <w:rsid w:val="000F3248"/>
    <w:rsid w:val="000F72BF"/>
    <w:rsid w:val="00100775"/>
    <w:rsid w:val="001011EB"/>
    <w:rsid w:val="0010173C"/>
    <w:rsid w:val="0010649D"/>
    <w:rsid w:val="001071F7"/>
    <w:rsid w:val="001118A2"/>
    <w:rsid w:val="001253AF"/>
    <w:rsid w:val="0012641C"/>
    <w:rsid w:val="0012649B"/>
    <w:rsid w:val="00130EEB"/>
    <w:rsid w:val="00133D7A"/>
    <w:rsid w:val="001364BB"/>
    <w:rsid w:val="00137D08"/>
    <w:rsid w:val="00140872"/>
    <w:rsid w:val="00156C2C"/>
    <w:rsid w:val="001577BE"/>
    <w:rsid w:val="0016094A"/>
    <w:rsid w:val="00163269"/>
    <w:rsid w:val="001637E2"/>
    <w:rsid w:val="001664D3"/>
    <w:rsid w:val="00166C11"/>
    <w:rsid w:val="00172291"/>
    <w:rsid w:val="00176836"/>
    <w:rsid w:val="00177B76"/>
    <w:rsid w:val="00183257"/>
    <w:rsid w:val="00191732"/>
    <w:rsid w:val="00194746"/>
    <w:rsid w:val="00197297"/>
    <w:rsid w:val="001A1E57"/>
    <w:rsid w:val="001A302D"/>
    <w:rsid w:val="001A42D6"/>
    <w:rsid w:val="001A7B44"/>
    <w:rsid w:val="001C0E17"/>
    <w:rsid w:val="001C17B4"/>
    <w:rsid w:val="001C6319"/>
    <w:rsid w:val="001D2D1E"/>
    <w:rsid w:val="001D30E4"/>
    <w:rsid w:val="001D695B"/>
    <w:rsid w:val="001E019C"/>
    <w:rsid w:val="001E0C3F"/>
    <w:rsid w:val="001F036A"/>
    <w:rsid w:val="001F36FD"/>
    <w:rsid w:val="001F4FDA"/>
    <w:rsid w:val="001F7800"/>
    <w:rsid w:val="00201209"/>
    <w:rsid w:val="00202A78"/>
    <w:rsid w:val="00213DF1"/>
    <w:rsid w:val="0022210B"/>
    <w:rsid w:val="00222684"/>
    <w:rsid w:val="00226993"/>
    <w:rsid w:val="00226E1E"/>
    <w:rsid w:val="002276E0"/>
    <w:rsid w:val="002464A9"/>
    <w:rsid w:val="0024652B"/>
    <w:rsid w:val="00246AE5"/>
    <w:rsid w:val="002525DE"/>
    <w:rsid w:val="00254385"/>
    <w:rsid w:val="002549E2"/>
    <w:rsid w:val="00255A8D"/>
    <w:rsid w:val="00265104"/>
    <w:rsid w:val="0026526C"/>
    <w:rsid w:val="00267522"/>
    <w:rsid w:val="00273515"/>
    <w:rsid w:val="00274C9D"/>
    <w:rsid w:val="0028050B"/>
    <w:rsid w:val="002834C9"/>
    <w:rsid w:val="0029208A"/>
    <w:rsid w:val="00294F95"/>
    <w:rsid w:val="0029681C"/>
    <w:rsid w:val="002A4A72"/>
    <w:rsid w:val="002B09EC"/>
    <w:rsid w:val="002B2E4F"/>
    <w:rsid w:val="002C2BCC"/>
    <w:rsid w:val="002C4687"/>
    <w:rsid w:val="002C4ABA"/>
    <w:rsid w:val="002C521C"/>
    <w:rsid w:val="002C5D79"/>
    <w:rsid w:val="002D0135"/>
    <w:rsid w:val="002D21FF"/>
    <w:rsid w:val="002E471B"/>
    <w:rsid w:val="002F1EF2"/>
    <w:rsid w:val="002F24B7"/>
    <w:rsid w:val="002F6AD1"/>
    <w:rsid w:val="002F75FD"/>
    <w:rsid w:val="00307DC6"/>
    <w:rsid w:val="00310380"/>
    <w:rsid w:val="0031401D"/>
    <w:rsid w:val="003142F6"/>
    <w:rsid w:val="00323747"/>
    <w:rsid w:val="0032564A"/>
    <w:rsid w:val="00327307"/>
    <w:rsid w:val="0032745D"/>
    <w:rsid w:val="00330790"/>
    <w:rsid w:val="00330C22"/>
    <w:rsid w:val="00337D34"/>
    <w:rsid w:val="00345077"/>
    <w:rsid w:val="003539EA"/>
    <w:rsid w:val="003540C1"/>
    <w:rsid w:val="00356391"/>
    <w:rsid w:val="00356A29"/>
    <w:rsid w:val="003633FB"/>
    <w:rsid w:val="0036653A"/>
    <w:rsid w:val="0036682F"/>
    <w:rsid w:val="003669CC"/>
    <w:rsid w:val="00373904"/>
    <w:rsid w:val="00373E75"/>
    <w:rsid w:val="00374150"/>
    <w:rsid w:val="0037501C"/>
    <w:rsid w:val="0037535A"/>
    <w:rsid w:val="00382F01"/>
    <w:rsid w:val="0038442D"/>
    <w:rsid w:val="003854AC"/>
    <w:rsid w:val="00385982"/>
    <w:rsid w:val="00391489"/>
    <w:rsid w:val="003A0290"/>
    <w:rsid w:val="003A0423"/>
    <w:rsid w:val="003A6C37"/>
    <w:rsid w:val="003B0039"/>
    <w:rsid w:val="003B45E6"/>
    <w:rsid w:val="003B6131"/>
    <w:rsid w:val="003B6CE2"/>
    <w:rsid w:val="003C0653"/>
    <w:rsid w:val="003C0EAB"/>
    <w:rsid w:val="003C0F3A"/>
    <w:rsid w:val="003C75C9"/>
    <w:rsid w:val="003D138B"/>
    <w:rsid w:val="003D5130"/>
    <w:rsid w:val="003D5789"/>
    <w:rsid w:val="003E42F1"/>
    <w:rsid w:val="003F0904"/>
    <w:rsid w:val="003F1198"/>
    <w:rsid w:val="003F15D9"/>
    <w:rsid w:val="003F1702"/>
    <w:rsid w:val="003F6389"/>
    <w:rsid w:val="00404B4C"/>
    <w:rsid w:val="00410612"/>
    <w:rsid w:val="00412D0F"/>
    <w:rsid w:val="00427E3C"/>
    <w:rsid w:val="004307D4"/>
    <w:rsid w:val="00431E25"/>
    <w:rsid w:val="0043449C"/>
    <w:rsid w:val="0044484E"/>
    <w:rsid w:val="004454E4"/>
    <w:rsid w:val="00450C48"/>
    <w:rsid w:val="004547E6"/>
    <w:rsid w:val="00463D85"/>
    <w:rsid w:val="00465C4D"/>
    <w:rsid w:val="004662C4"/>
    <w:rsid w:val="004679E0"/>
    <w:rsid w:val="00471BB9"/>
    <w:rsid w:val="00472479"/>
    <w:rsid w:val="0047248F"/>
    <w:rsid w:val="00473458"/>
    <w:rsid w:val="004749BA"/>
    <w:rsid w:val="004763A3"/>
    <w:rsid w:val="004820A4"/>
    <w:rsid w:val="004829CB"/>
    <w:rsid w:val="004901C6"/>
    <w:rsid w:val="00491F40"/>
    <w:rsid w:val="00496F04"/>
    <w:rsid w:val="004A258B"/>
    <w:rsid w:val="004A2CF6"/>
    <w:rsid w:val="004C30E5"/>
    <w:rsid w:val="004C38AA"/>
    <w:rsid w:val="004C3B2F"/>
    <w:rsid w:val="004C529C"/>
    <w:rsid w:val="004C5566"/>
    <w:rsid w:val="004C6A96"/>
    <w:rsid w:val="004C706B"/>
    <w:rsid w:val="004D203F"/>
    <w:rsid w:val="004D6835"/>
    <w:rsid w:val="004D751B"/>
    <w:rsid w:val="004D75EC"/>
    <w:rsid w:val="004E4FA8"/>
    <w:rsid w:val="004E51D2"/>
    <w:rsid w:val="004F5618"/>
    <w:rsid w:val="004F5D4B"/>
    <w:rsid w:val="00511AF6"/>
    <w:rsid w:val="00515FD4"/>
    <w:rsid w:val="00525118"/>
    <w:rsid w:val="005253E0"/>
    <w:rsid w:val="00532A9A"/>
    <w:rsid w:val="005343C5"/>
    <w:rsid w:val="005350D3"/>
    <w:rsid w:val="00535715"/>
    <w:rsid w:val="00537030"/>
    <w:rsid w:val="005370D0"/>
    <w:rsid w:val="00540282"/>
    <w:rsid w:val="005404AF"/>
    <w:rsid w:val="00540FE4"/>
    <w:rsid w:val="00542DB3"/>
    <w:rsid w:val="005435A5"/>
    <w:rsid w:val="0054382B"/>
    <w:rsid w:val="00544BAC"/>
    <w:rsid w:val="00551A13"/>
    <w:rsid w:val="00551C0E"/>
    <w:rsid w:val="005550D1"/>
    <w:rsid w:val="005552A2"/>
    <w:rsid w:val="00557E3A"/>
    <w:rsid w:val="005603A6"/>
    <w:rsid w:val="00560DA4"/>
    <w:rsid w:val="00564CBC"/>
    <w:rsid w:val="005671E6"/>
    <w:rsid w:val="00567EB1"/>
    <w:rsid w:val="00570BCE"/>
    <w:rsid w:val="005749B8"/>
    <w:rsid w:val="00575802"/>
    <w:rsid w:val="005804A7"/>
    <w:rsid w:val="00584D2B"/>
    <w:rsid w:val="00595509"/>
    <w:rsid w:val="005A2ADE"/>
    <w:rsid w:val="005A38E7"/>
    <w:rsid w:val="005A3B4F"/>
    <w:rsid w:val="005A44DE"/>
    <w:rsid w:val="005A5DC9"/>
    <w:rsid w:val="005A66B9"/>
    <w:rsid w:val="005B0C5F"/>
    <w:rsid w:val="005B10B6"/>
    <w:rsid w:val="005B15E6"/>
    <w:rsid w:val="005B2ABD"/>
    <w:rsid w:val="005B5CA0"/>
    <w:rsid w:val="005B70D6"/>
    <w:rsid w:val="005C07F5"/>
    <w:rsid w:val="005C30CC"/>
    <w:rsid w:val="005D1485"/>
    <w:rsid w:val="005D25E2"/>
    <w:rsid w:val="005D271C"/>
    <w:rsid w:val="005E0B5A"/>
    <w:rsid w:val="005E4D3C"/>
    <w:rsid w:val="005E7726"/>
    <w:rsid w:val="005F2BB1"/>
    <w:rsid w:val="005F4BF1"/>
    <w:rsid w:val="005F75EC"/>
    <w:rsid w:val="00602064"/>
    <w:rsid w:val="00604B17"/>
    <w:rsid w:val="00613467"/>
    <w:rsid w:val="0061436B"/>
    <w:rsid w:val="00614E24"/>
    <w:rsid w:val="00615600"/>
    <w:rsid w:val="0062772D"/>
    <w:rsid w:val="00634483"/>
    <w:rsid w:val="00636778"/>
    <w:rsid w:val="00636EFC"/>
    <w:rsid w:val="00644EB7"/>
    <w:rsid w:val="00645E9B"/>
    <w:rsid w:val="0065259F"/>
    <w:rsid w:val="00657EC7"/>
    <w:rsid w:val="006616A3"/>
    <w:rsid w:val="00661833"/>
    <w:rsid w:val="00662B74"/>
    <w:rsid w:val="00666942"/>
    <w:rsid w:val="006768B2"/>
    <w:rsid w:val="00680A91"/>
    <w:rsid w:val="00681EA1"/>
    <w:rsid w:val="00682CED"/>
    <w:rsid w:val="0068480D"/>
    <w:rsid w:val="00686BBD"/>
    <w:rsid w:val="00692FE2"/>
    <w:rsid w:val="00695D7E"/>
    <w:rsid w:val="006A0F91"/>
    <w:rsid w:val="006A1F67"/>
    <w:rsid w:val="006A24AF"/>
    <w:rsid w:val="006A2D02"/>
    <w:rsid w:val="006A4AC3"/>
    <w:rsid w:val="006A60B6"/>
    <w:rsid w:val="006A734E"/>
    <w:rsid w:val="006A7DA2"/>
    <w:rsid w:val="006B5395"/>
    <w:rsid w:val="006C2A64"/>
    <w:rsid w:val="006C440F"/>
    <w:rsid w:val="006D253E"/>
    <w:rsid w:val="006D2D94"/>
    <w:rsid w:val="006D3D84"/>
    <w:rsid w:val="006E115D"/>
    <w:rsid w:val="006E2409"/>
    <w:rsid w:val="006E34D1"/>
    <w:rsid w:val="006E3F81"/>
    <w:rsid w:val="006E43A6"/>
    <w:rsid w:val="006E4598"/>
    <w:rsid w:val="006E7BF1"/>
    <w:rsid w:val="006F0E64"/>
    <w:rsid w:val="006F1D1E"/>
    <w:rsid w:val="006F349F"/>
    <w:rsid w:val="006F677F"/>
    <w:rsid w:val="00703EAF"/>
    <w:rsid w:val="00705326"/>
    <w:rsid w:val="00710664"/>
    <w:rsid w:val="007118F5"/>
    <w:rsid w:val="007175F3"/>
    <w:rsid w:val="0072022A"/>
    <w:rsid w:val="00720E22"/>
    <w:rsid w:val="00723418"/>
    <w:rsid w:val="00724709"/>
    <w:rsid w:val="00730677"/>
    <w:rsid w:val="00730FF2"/>
    <w:rsid w:val="007358E9"/>
    <w:rsid w:val="00737C14"/>
    <w:rsid w:val="00740004"/>
    <w:rsid w:val="00743601"/>
    <w:rsid w:val="00743719"/>
    <w:rsid w:val="007448F8"/>
    <w:rsid w:val="00744E83"/>
    <w:rsid w:val="007456EA"/>
    <w:rsid w:val="007524B0"/>
    <w:rsid w:val="00752B0E"/>
    <w:rsid w:val="00753E1F"/>
    <w:rsid w:val="00754057"/>
    <w:rsid w:val="00755D9C"/>
    <w:rsid w:val="007571B0"/>
    <w:rsid w:val="007627E5"/>
    <w:rsid w:val="00764424"/>
    <w:rsid w:val="007658C1"/>
    <w:rsid w:val="00772656"/>
    <w:rsid w:val="00772DAB"/>
    <w:rsid w:val="00773417"/>
    <w:rsid w:val="00784073"/>
    <w:rsid w:val="0078680A"/>
    <w:rsid w:val="00792845"/>
    <w:rsid w:val="00796315"/>
    <w:rsid w:val="007A6DFD"/>
    <w:rsid w:val="007B1794"/>
    <w:rsid w:val="007B1E56"/>
    <w:rsid w:val="007B2230"/>
    <w:rsid w:val="007B59DB"/>
    <w:rsid w:val="007B670C"/>
    <w:rsid w:val="007C05B8"/>
    <w:rsid w:val="007D0B5B"/>
    <w:rsid w:val="007D746D"/>
    <w:rsid w:val="007D78CA"/>
    <w:rsid w:val="007E155E"/>
    <w:rsid w:val="007E27B5"/>
    <w:rsid w:val="007E7DD9"/>
    <w:rsid w:val="007F0AC4"/>
    <w:rsid w:val="007F252E"/>
    <w:rsid w:val="007F6251"/>
    <w:rsid w:val="00811A4E"/>
    <w:rsid w:val="00811D60"/>
    <w:rsid w:val="00814A3B"/>
    <w:rsid w:val="00823449"/>
    <w:rsid w:val="00825047"/>
    <w:rsid w:val="008256BB"/>
    <w:rsid w:val="00835828"/>
    <w:rsid w:val="0084026C"/>
    <w:rsid w:val="00840BB6"/>
    <w:rsid w:val="00841F02"/>
    <w:rsid w:val="00844018"/>
    <w:rsid w:val="00851422"/>
    <w:rsid w:val="008537A6"/>
    <w:rsid w:val="00856037"/>
    <w:rsid w:val="00866F89"/>
    <w:rsid w:val="00870911"/>
    <w:rsid w:val="00877431"/>
    <w:rsid w:val="008807F1"/>
    <w:rsid w:val="00893DC1"/>
    <w:rsid w:val="008A49B9"/>
    <w:rsid w:val="008B06F4"/>
    <w:rsid w:val="008C4890"/>
    <w:rsid w:val="008C7EA3"/>
    <w:rsid w:val="008D0DC0"/>
    <w:rsid w:val="008D11B0"/>
    <w:rsid w:val="008D5912"/>
    <w:rsid w:val="008E169A"/>
    <w:rsid w:val="008E7437"/>
    <w:rsid w:val="008F240B"/>
    <w:rsid w:val="008F317F"/>
    <w:rsid w:val="008F31C7"/>
    <w:rsid w:val="00901DF7"/>
    <w:rsid w:val="009026F3"/>
    <w:rsid w:val="009032F3"/>
    <w:rsid w:val="00906287"/>
    <w:rsid w:val="0091357B"/>
    <w:rsid w:val="00913E22"/>
    <w:rsid w:val="00914E1B"/>
    <w:rsid w:val="00920A34"/>
    <w:rsid w:val="00924639"/>
    <w:rsid w:val="0092667F"/>
    <w:rsid w:val="00926E66"/>
    <w:rsid w:val="00941DF4"/>
    <w:rsid w:val="00945234"/>
    <w:rsid w:val="0094595C"/>
    <w:rsid w:val="00970D2E"/>
    <w:rsid w:val="00971DFA"/>
    <w:rsid w:val="00973F0F"/>
    <w:rsid w:val="00981780"/>
    <w:rsid w:val="00986C95"/>
    <w:rsid w:val="009905F4"/>
    <w:rsid w:val="00991B67"/>
    <w:rsid w:val="009A3674"/>
    <w:rsid w:val="009A59B8"/>
    <w:rsid w:val="009A7B9F"/>
    <w:rsid w:val="009B071B"/>
    <w:rsid w:val="009B1918"/>
    <w:rsid w:val="009B2663"/>
    <w:rsid w:val="009B3359"/>
    <w:rsid w:val="009B3989"/>
    <w:rsid w:val="009B3C72"/>
    <w:rsid w:val="009B3D35"/>
    <w:rsid w:val="009B5AE0"/>
    <w:rsid w:val="009B663E"/>
    <w:rsid w:val="009B6F06"/>
    <w:rsid w:val="009C0C08"/>
    <w:rsid w:val="009C302C"/>
    <w:rsid w:val="009C3A32"/>
    <w:rsid w:val="009C7503"/>
    <w:rsid w:val="009D0452"/>
    <w:rsid w:val="009D2B25"/>
    <w:rsid w:val="009D6AB4"/>
    <w:rsid w:val="009D715A"/>
    <w:rsid w:val="009D7369"/>
    <w:rsid w:val="009D7A1E"/>
    <w:rsid w:val="009E79AA"/>
    <w:rsid w:val="009F4C68"/>
    <w:rsid w:val="009F693E"/>
    <w:rsid w:val="00A00623"/>
    <w:rsid w:val="00A01E28"/>
    <w:rsid w:val="00A0546C"/>
    <w:rsid w:val="00A0619A"/>
    <w:rsid w:val="00A06A04"/>
    <w:rsid w:val="00A11F9D"/>
    <w:rsid w:val="00A16CB9"/>
    <w:rsid w:val="00A16F70"/>
    <w:rsid w:val="00A17F68"/>
    <w:rsid w:val="00A26934"/>
    <w:rsid w:val="00A313A8"/>
    <w:rsid w:val="00A32675"/>
    <w:rsid w:val="00A32B12"/>
    <w:rsid w:val="00A32DC1"/>
    <w:rsid w:val="00A33733"/>
    <w:rsid w:val="00A355DD"/>
    <w:rsid w:val="00A3678B"/>
    <w:rsid w:val="00A40BC6"/>
    <w:rsid w:val="00A41710"/>
    <w:rsid w:val="00A432C1"/>
    <w:rsid w:val="00A44391"/>
    <w:rsid w:val="00A46EC6"/>
    <w:rsid w:val="00A46F88"/>
    <w:rsid w:val="00A509EC"/>
    <w:rsid w:val="00A54708"/>
    <w:rsid w:val="00A607F9"/>
    <w:rsid w:val="00A61100"/>
    <w:rsid w:val="00A63894"/>
    <w:rsid w:val="00A63D32"/>
    <w:rsid w:val="00A70005"/>
    <w:rsid w:val="00A72F45"/>
    <w:rsid w:val="00A73EDB"/>
    <w:rsid w:val="00A7760F"/>
    <w:rsid w:val="00A80F46"/>
    <w:rsid w:val="00A820DD"/>
    <w:rsid w:val="00A83AEC"/>
    <w:rsid w:val="00A90288"/>
    <w:rsid w:val="00A91A35"/>
    <w:rsid w:val="00A92058"/>
    <w:rsid w:val="00A954EE"/>
    <w:rsid w:val="00A95B24"/>
    <w:rsid w:val="00A95FAC"/>
    <w:rsid w:val="00A95FDC"/>
    <w:rsid w:val="00A977C5"/>
    <w:rsid w:val="00AA2834"/>
    <w:rsid w:val="00AA7F26"/>
    <w:rsid w:val="00AB23D7"/>
    <w:rsid w:val="00AB483D"/>
    <w:rsid w:val="00AC0B11"/>
    <w:rsid w:val="00AD29DC"/>
    <w:rsid w:val="00AE5162"/>
    <w:rsid w:val="00AF34DE"/>
    <w:rsid w:val="00AF59F9"/>
    <w:rsid w:val="00AF78F3"/>
    <w:rsid w:val="00B06F6C"/>
    <w:rsid w:val="00B10095"/>
    <w:rsid w:val="00B10FFD"/>
    <w:rsid w:val="00B11AA3"/>
    <w:rsid w:val="00B11D40"/>
    <w:rsid w:val="00B1259E"/>
    <w:rsid w:val="00B1299D"/>
    <w:rsid w:val="00B159A0"/>
    <w:rsid w:val="00B21653"/>
    <w:rsid w:val="00B21706"/>
    <w:rsid w:val="00B2412A"/>
    <w:rsid w:val="00B24881"/>
    <w:rsid w:val="00B2691A"/>
    <w:rsid w:val="00B33675"/>
    <w:rsid w:val="00B4045B"/>
    <w:rsid w:val="00B40F8E"/>
    <w:rsid w:val="00B448B2"/>
    <w:rsid w:val="00B45267"/>
    <w:rsid w:val="00B62441"/>
    <w:rsid w:val="00B64AC8"/>
    <w:rsid w:val="00B67AAE"/>
    <w:rsid w:val="00B700D7"/>
    <w:rsid w:val="00B71122"/>
    <w:rsid w:val="00B74493"/>
    <w:rsid w:val="00B74631"/>
    <w:rsid w:val="00B7717E"/>
    <w:rsid w:val="00B82D77"/>
    <w:rsid w:val="00B87648"/>
    <w:rsid w:val="00B90815"/>
    <w:rsid w:val="00B91B5F"/>
    <w:rsid w:val="00B95A6B"/>
    <w:rsid w:val="00BA043F"/>
    <w:rsid w:val="00BB49C2"/>
    <w:rsid w:val="00BB4C03"/>
    <w:rsid w:val="00BB6E95"/>
    <w:rsid w:val="00BB7C7E"/>
    <w:rsid w:val="00BC0ED1"/>
    <w:rsid w:val="00BC402E"/>
    <w:rsid w:val="00BC5E46"/>
    <w:rsid w:val="00BD1246"/>
    <w:rsid w:val="00BD3B79"/>
    <w:rsid w:val="00BD4919"/>
    <w:rsid w:val="00BD7B1A"/>
    <w:rsid w:val="00BE3522"/>
    <w:rsid w:val="00BF1BD3"/>
    <w:rsid w:val="00BF3621"/>
    <w:rsid w:val="00BF7531"/>
    <w:rsid w:val="00C01280"/>
    <w:rsid w:val="00C03B81"/>
    <w:rsid w:val="00C04C71"/>
    <w:rsid w:val="00C04F35"/>
    <w:rsid w:val="00C11855"/>
    <w:rsid w:val="00C125B6"/>
    <w:rsid w:val="00C16808"/>
    <w:rsid w:val="00C20ACD"/>
    <w:rsid w:val="00C24B78"/>
    <w:rsid w:val="00C308B8"/>
    <w:rsid w:val="00C32B32"/>
    <w:rsid w:val="00C4074D"/>
    <w:rsid w:val="00C4164A"/>
    <w:rsid w:val="00C4169D"/>
    <w:rsid w:val="00C41D36"/>
    <w:rsid w:val="00C45A18"/>
    <w:rsid w:val="00C50A46"/>
    <w:rsid w:val="00C51ED5"/>
    <w:rsid w:val="00C5412A"/>
    <w:rsid w:val="00C5526C"/>
    <w:rsid w:val="00C55F71"/>
    <w:rsid w:val="00C56FE9"/>
    <w:rsid w:val="00C62EDB"/>
    <w:rsid w:val="00C71395"/>
    <w:rsid w:val="00C750DA"/>
    <w:rsid w:val="00C75C97"/>
    <w:rsid w:val="00C82BBC"/>
    <w:rsid w:val="00C87475"/>
    <w:rsid w:val="00C93DB6"/>
    <w:rsid w:val="00C967B0"/>
    <w:rsid w:val="00CA04F6"/>
    <w:rsid w:val="00CA0E4F"/>
    <w:rsid w:val="00CA3E5C"/>
    <w:rsid w:val="00CA7823"/>
    <w:rsid w:val="00CB007E"/>
    <w:rsid w:val="00CB067C"/>
    <w:rsid w:val="00CB19F7"/>
    <w:rsid w:val="00CB2CCA"/>
    <w:rsid w:val="00CB3BA8"/>
    <w:rsid w:val="00CB6B00"/>
    <w:rsid w:val="00CC16AE"/>
    <w:rsid w:val="00CC17D9"/>
    <w:rsid w:val="00CC2D3D"/>
    <w:rsid w:val="00CC5284"/>
    <w:rsid w:val="00CD076B"/>
    <w:rsid w:val="00CD7BAF"/>
    <w:rsid w:val="00CE12E9"/>
    <w:rsid w:val="00CE78F2"/>
    <w:rsid w:val="00CF1759"/>
    <w:rsid w:val="00D04759"/>
    <w:rsid w:val="00D10E69"/>
    <w:rsid w:val="00D12132"/>
    <w:rsid w:val="00D12ABA"/>
    <w:rsid w:val="00D153E8"/>
    <w:rsid w:val="00D16C2F"/>
    <w:rsid w:val="00D17ADA"/>
    <w:rsid w:val="00D203A5"/>
    <w:rsid w:val="00D2201C"/>
    <w:rsid w:val="00D26331"/>
    <w:rsid w:val="00D306F9"/>
    <w:rsid w:val="00D311AC"/>
    <w:rsid w:val="00D353F5"/>
    <w:rsid w:val="00D35C80"/>
    <w:rsid w:val="00D4376E"/>
    <w:rsid w:val="00D456A1"/>
    <w:rsid w:val="00D4705F"/>
    <w:rsid w:val="00D60048"/>
    <w:rsid w:val="00D60B80"/>
    <w:rsid w:val="00D633AB"/>
    <w:rsid w:val="00D70745"/>
    <w:rsid w:val="00D72532"/>
    <w:rsid w:val="00D72890"/>
    <w:rsid w:val="00D7519E"/>
    <w:rsid w:val="00D75771"/>
    <w:rsid w:val="00D90D68"/>
    <w:rsid w:val="00D937C1"/>
    <w:rsid w:val="00D95E65"/>
    <w:rsid w:val="00D95EFD"/>
    <w:rsid w:val="00DA2CF0"/>
    <w:rsid w:val="00DA3EFB"/>
    <w:rsid w:val="00DA5DE1"/>
    <w:rsid w:val="00DA5DED"/>
    <w:rsid w:val="00DB0024"/>
    <w:rsid w:val="00DB10A3"/>
    <w:rsid w:val="00DB1A90"/>
    <w:rsid w:val="00DB4CE5"/>
    <w:rsid w:val="00DC3D25"/>
    <w:rsid w:val="00DC52F6"/>
    <w:rsid w:val="00DC5349"/>
    <w:rsid w:val="00DC55DD"/>
    <w:rsid w:val="00DC5C8D"/>
    <w:rsid w:val="00DD4E01"/>
    <w:rsid w:val="00DF5643"/>
    <w:rsid w:val="00DF7578"/>
    <w:rsid w:val="00DF7EF0"/>
    <w:rsid w:val="00E030CD"/>
    <w:rsid w:val="00E049FD"/>
    <w:rsid w:val="00E06110"/>
    <w:rsid w:val="00E07F26"/>
    <w:rsid w:val="00E141F4"/>
    <w:rsid w:val="00E213B0"/>
    <w:rsid w:val="00E30A54"/>
    <w:rsid w:val="00E33D8A"/>
    <w:rsid w:val="00E34023"/>
    <w:rsid w:val="00E37F04"/>
    <w:rsid w:val="00E46BEB"/>
    <w:rsid w:val="00E46D7A"/>
    <w:rsid w:val="00E47AF9"/>
    <w:rsid w:val="00E52E8B"/>
    <w:rsid w:val="00E5539D"/>
    <w:rsid w:val="00E6177D"/>
    <w:rsid w:val="00E65D6F"/>
    <w:rsid w:val="00E70C92"/>
    <w:rsid w:val="00E72905"/>
    <w:rsid w:val="00E73F44"/>
    <w:rsid w:val="00E76643"/>
    <w:rsid w:val="00E81B20"/>
    <w:rsid w:val="00E87C27"/>
    <w:rsid w:val="00E92674"/>
    <w:rsid w:val="00E95194"/>
    <w:rsid w:val="00E958FE"/>
    <w:rsid w:val="00EA0778"/>
    <w:rsid w:val="00EA408D"/>
    <w:rsid w:val="00EA4208"/>
    <w:rsid w:val="00EB224D"/>
    <w:rsid w:val="00EB274B"/>
    <w:rsid w:val="00EB43C8"/>
    <w:rsid w:val="00EC12F6"/>
    <w:rsid w:val="00EC2246"/>
    <w:rsid w:val="00EC387D"/>
    <w:rsid w:val="00EC40AD"/>
    <w:rsid w:val="00EC6623"/>
    <w:rsid w:val="00EC7886"/>
    <w:rsid w:val="00ED4588"/>
    <w:rsid w:val="00EE598A"/>
    <w:rsid w:val="00EE5C28"/>
    <w:rsid w:val="00EE7D68"/>
    <w:rsid w:val="00EF249D"/>
    <w:rsid w:val="00EF69B3"/>
    <w:rsid w:val="00EF751B"/>
    <w:rsid w:val="00EF7C77"/>
    <w:rsid w:val="00F03F9B"/>
    <w:rsid w:val="00F06A28"/>
    <w:rsid w:val="00F10DA8"/>
    <w:rsid w:val="00F14E47"/>
    <w:rsid w:val="00F20EDA"/>
    <w:rsid w:val="00F21641"/>
    <w:rsid w:val="00F25C43"/>
    <w:rsid w:val="00F353AF"/>
    <w:rsid w:val="00F3575A"/>
    <w:rsid w:val="00F51D02"/>
    <w:rsid w:val="00F55993"/>
    <w:rsid w:val="00F57C4C"/>
    <w:rsid w:val="00F63F34"/>
    <w:rsid w:val="00F6634E"/>
    <w:rsid w:val="00F7194D"/>
    <w:rsid w:val="00F75780"/>
    <w:rsid w:val="00F76201"/>
    <w:rsid w:val="00F770D6"/>
    <w:rsid w:val="00F82B0B"/>
    <w:rsid w:val="00F863E7"/>
    <w:rsid w:val="00F87797"/>
    <w:rsid w:val="00F917F2"/>
    <w:rsid w:val="00F929E4"/>
    <w:rsid w:val="00F93180"/>
    <w:rsid w:val="00F95CA1"/>
    <w:rsid w:val="00F96EDF"/>
    <w:rsid w:val="00FA2FB5"/>
    <w:rsid w:val="00FA54CE"/>
    <w:rsid w:val="00FB16D2"/>
    <w:rsid w:val="00FB2FD2"/>
    <w:rsid w:val="00FC53F0"/>
    <w:rsid w:val="00FC564B"/>
    <w:rsid w:val="00FD23B6"/>
    <w:rsid w:val="00FD28DB"/>
    <w:rsid w:val="00FF0622"/>
    <w:rsid w:val="00FF1B6B"/>
    <w:rsid w:val="00FF22AE"/>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D2FAB1"/>
  <w15:docId w15:val="{76CEF8CC-4470-426F-BCBC-45C94C08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829CB"/>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
    <w:next w:val="Normln"/>
    <w:link w:val="Nadpis1Char"/>
    <w:qFormat/>
    <w:rsid w:val="00382F01"/>
    <w:pPr>
      <w:keepNext/>
      <w:tabs>
        <w:tab w:val="num" w:pos="540"/>
      </w:tabs>
      <w:jc w:val="center"/>
      <w:outlineLvl w:val="0"/>
    </w:pPr>
    <w:rPr>
      <w:sz w:val="40"/>
      <w:szCs w:val="40"/>
    </w:rPr>
  </w:style>
  <w:style w:type="paragraph" w:styleId="Nadpis2">
    <w:name w:val="heading 2"/>
    <w:basedOn w:val="Normln"/>
    <w:next w:val="Normln"/>
    <w:link w:val="Nadpis2Char"/>
    <w:qFormat/>
    <w:rsid w:val="00382F01"/>
    <w:pPr>
      <w:keepNext/>
      <w:tabs>
        <w:tab w:val="num" w:pos="540"/>
      </w:tabs>
      <w:spacing w:line="360" w:lineRule="auto"/>
      <w:jc w:val="center"/>
      <w:outlineLvl w:val="1"/>
    </w:pPr>
    <w:rPr>
      <w:b/>
      <w:bCs/>
      <w:sz w:val="30"/>
      <w:szCs w:val="30"/>
    </w:rPr>
  </w:style>
  <w:style w:type="paragraph" w:styleId="Nadpis3">
    <w:name w:val="heading 3"/>
    <w:basedOn w:val="Normln"/>
    <w:next w:val="Normln"/>
    <w:link w:val="Nadpis3Char"/>
    <w:qFormat/>
    <w:rsid w:val="00382F01"/>
    <w:pPr>
      <w:keepNext/>
      <w:tabs>
        <w:tab w:val="num" w:pos="540"/>
      </w:tabs>
      <w:jc w:val="both"/>
      <w:outlineLvl w:val="2"/>
    </w:pPr>
    <w:rPr>
      <w:sz w:val="40"/>
      <w:szCs w:val="40"/>
    </w:rPr>
  </w:style>
  <w:style w:type="paragraph" w:styleId="Nadpis4">
    <w:name w:val="heading 4"/>
    <w:basedOn w:val="Normln"/>
    <w:next w:val="Normln"/>
    <w:link w:val="Nadpis4Char"/>
    <w:qFormat/>
    <w:rsid w:val="00382F01"/>
    <w:pPr>
      <w:keepNext/>
      <w:tabs>
        <w:tab w:val="num" w:pos="576"/>
      </w:tabs>
      <w:jc w:val="center"/>
      <w:outlineLvl w:val="3"/>
    </w:pPr>
    <w:rPr>
      <w:b/>
      <w:bCs/>
    </w:rPr>
  </w:style>
  <w:style w:type="paragraph" w:styleId="Nadpis5">
    <w:name w:val="heading 5"/>
    <w:basedOn w:val="Normln"/>
    <w:next w:val="Normln"/>
    <w:link w:val="Nadpis5Char"/>
    <w:qFormat/>
    <w:rsid w:val="00382F01"/>
    <w:pPr>
      <w:keepNext/>
      <w:jc w:val="center"/>
      <w:outlineLvl w:val="4"/>
    </w:pPr>
    <w:rPr>
      <w:b/>
      <w:bCs/>
      <w:sz w:val="28"/>
      <w:szCs w:val="28"/>
    </w:rPr>
  </w:style>
  <w:style w:type="paragraph" w:styleId="Nadpis6">
    <w:name w:val="heading 6"/>
    <w:basedOn w:val="Normln"/>
    <w:next w:val="Normln"/>
    <w:link w:val="Nadpis6Char"/>
    <w:qFormat/>
    <w:rsid w:val="00382F01"/>
    <w:pPr>
      <w:keepNext/>
      <w:jc w:val="both"/>
      <w:outlineLvl w:val="5"/>
    </w:pPr>
    <w:rPr>
      <w:b/>
      <w:bCs/>
    </w:rPr>
  </w:style>
  <w:style w:type="paragraph" w:styleId="Nadpis7">
    <w:name w:val="heading 7"/>
    <w:basedOn w:val="Normln"/>
    <w:next w:val="Normln"/>
    <w:link w:val="Nadpis7Char"/>
    <w:qFormat/>
    <w:rsid w:val="00382F01"/>
    <w:pPr>
      <w:keepNext/>
      <w:spacing w:line="360" w:lineRule="auto"/>
      <w:jc w:val="both"/>
      <w:outlineLvl w:val="6"/>
    </w:pPr>
    <w:rPr>
      <w:b/>
      <w:bCs/>
      <w:u w:val="single"/>
    </w:rPr>
  </w:style>
  <w:style w:type="paragraph" w:styleId="Nadpis8">
    <w:name w:val="heading 8"/>
    <w:basedOn w:val="Normln"/>
    <w:next w:val="Normln"/>
    <w:link w:val="Nadpis8Char"/>
    <w:qFormat/>
    <w:rsid w:val="00382F01"/>
    <w:pPr>
      <w:keepNext/>
      <w:ind w:firstLine="708"/>
      <w:jc w:val="both"/>
      <w:outlineLvl w:val="7"/>
    </w:pPr>
    <w:rPr>
      <w:u w:val="single"/>
    </w:rPr>
  </w:style>
  <w:style w:type="paragraph" w:styleId="Nadpis9">
    <w:name w:val="heading 9"/>
    <w:basedOn w:val="Normln"/>
    <w:next w:val="Normln"/>
    <w:link w:val="Nadpis9Char"/>
    <w:qFormat/>
    <w:rsid w:val="00382F01"/>
    <w:pPr>
      <w:keepNext/>
      <w:outlineLvl w:val="8"/>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82F01"/>
    <w:rPr>
      <w:rFonts w:ascii="Times New Roman" w:eastAsia="Times New Roman" w:hAnsi="Times New Roman" w:cs="Times New Roman"/>
      <w:noProof/>
      <w:sz w:val="40"/>
      <w:szCs w:val="40"/>
      <w:lang w:eastAsia="sk-SK"/>
    </w:rPr>
  </w:style>
  <w:style w:type="character" w:customStyle="1" w:styleId="Nadpis2Char">
    <w:name w:val="Nadpis 2 Char"/>
    <w:basedOn w:val="Standardnpsmoodstavce"/>
    <w:link w:val="Nadpis2"/>
    <w:rsid w:val="00382F01"/>
    <w:rPr>
      <w:rFonts w:ascii="Times New Roman" w:eastAsia="Times New Roman" w:hAnsi="Times New Roman" w:cs="Times New Roman"/>
      <w:b/>
      <w:bCs/>
      <w:noProof/>
      <w:sz w:val="30"/>
      <w:szCs w:val="30"/>
      <w:lang w:eastAsia="sk-SK"/>
    </w:rPr>
  </w:style>
  <w:style w:type="character" w:customStyle="1" w:styleId="Nadpis3Char">
    <w:name w:val="Nadpis 3 Char"/>
    <w:basedOn w:val="Standardnpsmoodstavce"/>
    <w:link w:val="Nadpis3"/>
    <w:rsid w:val="00382F01"/>
    <w:rPr>
      <w:rFonts w:ascii="Times New Roman" w:eastAsia="Times New Roman" w:hAnsi="Times New Roman" w:cs="Times New Roman"/>
      <w:noProof/>
      <w:sz w:val="40"/>
      <w:szCs w:val="40"/>
      <w:lang w:eastAsia="sk-SK"/>
    </w:rPr>
  </w:style>
  <w:style w:type="character" w:customStyle="1" w:styleId="Nadpis4Char">
    <w:name w:val="Nadpis 4 Char"/>
    <w:basedOn w:val="Standardnpsmoodstavce"/>
    <w:link w:val="Nadpis4"/>
    <w:rsid w:val="00382F01"/>
    <w:rPr>
      <w:rFonts w:ascii="Times New Roman" w:eastAsia="Times New Roman" w:hAnsi="Times New Roman" w:cs="Times New Roman"/>
      <w:b/>
      <w:bCs/>
      <w:noProof/>
      <w:sz w:val="24"/>
      <w:szCs w:val="24"/>
      <w:lang w:eastAsia="sk-SK"/>
    </w:rPr>
  </w:style>
  <w:style w:type="character" w:customStyle="1" w:styleId="Nadpis5Char">
    <w:name w:val="Nadpis 5 Char"/>
    <w:basedOn w:val="Standardnpsmoodstavce"/>
    <w:link w:val="Nadpis5"/>
    <w:rsid w:val="00382F01"/>
    <w:rPr>
      <w:rFonts w:ascii="Times New Roman" w:eastAsia="Times New Roman" w:hAnsi="Times New Roman" w:cs="Times New Roman"/>
      <w:b/>
      <w:bCs/>
      <w:noProof/>
      <w:sz w:val="28"/>
      <w:szCs w:val="28"/>
      <w:lang w:eastAsia="sk-SK"/>
    </w:rPr>
  </w:style>
  <w:style w:type="character" w:customStyle="1" w:styleId="Nadpis6Char">
    <w:name w:val="Nadpis 6 Char"/>
    <w:basedOn w:val="Standardnpsmoodstavce"/>
    <w:link w:val="Nadpis6"/>
    <w:rsid w:val="00382F01"/>
    <w:rPr>
      <w:rFonts w:ascii="Times New Roman" w:eastAsia="Times New Roman" w:hAnsi="Times New Roman" w:cs="Times New Roman"/>
      <w:b/>
      <w:bCs/>
      <w:noProof/>
      <w:sz w:val="24"/>
      <w:szCs w:val="24"/>
      <w:lang w:eastAsia="sk-SK"/>
    </w:rPr>
  </w:style>
  <w:style w:type="character" w:customStyle="1" w:styleId="Nadpis7Char">
    <w:name w:val="Nadpis 7 Char"/>
    <w:basedOn w:val="Standardnpsmoodstavce"/>
    <w:link w:val="Nadpis7"/>
    <w:rsid w:val="00382F01"/>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Standardnpsmoodstavce"/>
    <w:link w:val="Nadpis8"/>
    <w:rsid w:val="00382F01"/>
    <w:rPr>
      <w:rFonts w:ascii="Times New Roman" w:eastAsia="Times New Roman" w:hAnsi="Times New Roman" w:cs="Times New Roman"/>
      <w:noProof/>
      <w:sz w:val="24"/>
      <w:szCs w:val="24"/>
      <w:u w:val="single"/>
      <w:lang w:eastAsia="sk-SK"/>
    </w:rPr>
  </w:style>
  <w:style w:type="character" w:customStyle="1" w:styleId="Nadpis9Char">
    <w:name w:val="Nadpis 9 Char"/>
    <w:basedOn w:val="Standardnpsmoodstavce"/>
    <w:link w:val="Nadpis9"/>
    <w:rsid w:val="00382F01"/>
    <w:rPr>
      <w:rFonts w:ascii="Times New Roman" w:eastAsia="Times New Roman" w:hAnsi="Times New Roman" w:cs="Times New Roman"/>
      <w:b/>
      <w:bCs/>
      <w:noProof/>
      <w:sz w:val="24"/>
      <w:szCs w:val="24"/>
      <w:u w:val="single"/>
      <w:lang w:eastAsia="sk-SK"/>
    </w:rPr>
  </w:style>
  <w:style w:type="paragraph" w:styleId="Adresanaoblku">
    <w:name w:val="envelope address"/>
    <w:basedOn w:val="Normln"/>
    <w:unhideWhenUsed/>
    <w:rsid w:val="00382F01"/>
    <w:pPr>
      <w:framePr w:w="7920" w:h="1980" w:hRule="exact" w:hSpace="141" w:wrap="auto" w:hAnchor="page" w:xAlign="center" w:yAlign="bottom"/>
      <w:ind w:left="2880"/>
    </w:pPr>
    <w:rPr>
      <w:rFonts w:ascii="Cambria" w:hAnsi="Cambria"/>
    </w:rPr>
  </w:style>
  <w:style w:type="paragraph" w:styleId="Zkladntextodsazen2">
    <w:name w:val="Body Text Indent 2"/>
    <w:basedOn w:val="Normln"/>
    <w:link w:val="Zkladntextodsazen2Char"/>
    <w:rsid w:val="00382F01"/>
    <w:pPr>
      <w:ind w:left="360"/>
      <w:jc w:val="both"/>
    </w:pPr>
  </w:style>
  <w:style w:type="character" w:customStyle="1" w:styleId="Zkladntextodsazen2Char">
    <w:name w:val="Základní text odsazený 2 Char"/>
    <w:basedOn w:val="Standardnpsmoodstavce"/>
    <w:link w:val="Zkladntextodsazen2"/>
    <w:rsid w:val="00382F01"/>
    <w:rPr>
      <w:rFonts w:ascii="Times New Roman" w:eastAsia="Times New Roman" w:hAnsi="Times New Roman" w:cs="Times New Roman"/>
      <w:noProof/>
      <w:sz w:val="24"/>
      <w:szCs w:val="24"/>
      <w:lang w:eastAsia="sk-SK"/>
    </w:rPr>
  </w:style>
  <w:style w:type="paragraph" w:styleId="Zhlav">
    <w:name w:val="header"/>
    <w:basedOn w:val="Normln"/>
    <w:link w:val="ZhlavChar"/>
    <w:rsid w:val="00382F01"/>
    <w:pPr>
      <w:tabs>
        <w:tab w:val="center" w:pos="4536"/>
        <w:tab w:val="right" w:pos="9072"/>
      </w:tabs>
    </w:pPr>
  </w:style>
  <w:style w:type="character" w:customStyle="1" w:styleId="ZhlavChar">
    <w:name w:val="Záhlaví Char"/>
    <w:basedOn w:val="Standardnpsmoodstavce"/>
    <w:link w:val="Zhlav"/>
    <w:rsid w:val="00382F01"/>
    <w:rPr>
      <w:rFonts w:ascii="Times New Roman" w:eastAsia="Times New Roman" w:hAnsi="Times New Roman" w:cs="Times New Roman"/>
      <w:noProof/>
      <w:sz w:val="24"/>
      <w:szCs w:val="24"/>
      <w:lang w:eastAsia="sk-SK"/>
    </w:rPr>
  </w:style>
  <w:style w:type="paragraph" w:styleId="Zpat">
    <w:name w:val="footer"/>
    <w:basedOn w:val="Normln"/>
    <w:link w:val="ZpatChar"/>
    <w:rsid w:val="00382F01"/>
    <w:pPr>
      <w:tabs>
        <w:tab w:val="center" w:pos="4536"/>
        <w:tab w:val="right" w:pos="9072"/>
      </w:tabs>
    </w:pPr>
  </w:style>
  <w:style w:type="character" w:customStyle="1" w:styleId="ZpatChar">
    <w:name w:val="Zápatí Char"/>
    <w:basedOn w:val="Standardnpsmoodstavce"/>
    <w:link w:val="Zpat"/>
    <w:rsid w:val="00382F01"/>
    <w:rPr>
      <w:rFonts w:ascii="Times New Roman" w:eastAsia="Times New Roman" w:hAnsi="Times New Roman" w:cs="Times New Roman"/>
      <w:noProof/>
      <w:sz w:val="24"/>
      <w:szCs w:val="24"/>
      <w:lang w:eastAsia="sk-SK"/>
    </w:rPr>
  </w:style>
  <w:style w:type="character" w:styleId="slostrnky">
    <w:name w:val="page number"/>
    <w:basedOn w:val="Standardnpsmoodstavce"/>
    <w:rsid w:val="00382F01"/>
  </w:style>
  <w:style w:type="paragraph" w:styleId="Zkladntext3">
    <w:name w:val="Body Text 3"/>
    <w:basedOn w:val="Normln"/>
    <w:link w:val="Zkladntext3Char"/>
    <w:rsid w:val="00382F01"/>
    <w:pPr>
      <w:jc w:val="center"/>
    </w:pPr>
    <w:rPr>
      <w:color w:val="FF0000"/>
      <w:sz w:val="20"/>
      <w:szCs w:val="20"/>
    </w:rPr>
  </w:style>
  <w:style w:type="character" w:customStyle="1" w:styleId="Zkladntext3Char">
    <w:name w:val="Základní text 3 Char"/>
    <w:basedOn w:val="Standardnpsmoodstavce"/>
    <w:link w:val="Zkladntext3"/>
    <w:rsid w:val="00382F01"/>
    <w:rPr>
      <w:rFonts w:ascii="Times New Roman" w:eastAsia="Times New Roman" w:hAnsi="Times New Roman" w:cs="Times New Roman"/>
      <w:noProof/>
      <w:color w:val="FF0000"/>
      <w:sz w:val="20"/>
      <w:szCs w:val="20"/>
      <w:lang w:eastAsia="sk-SK"/>
    </w:rPr>
  </w:style>
  <w:style w:type="paragraph" w:styleId="Zkladntextodsazen">
    <w:name w:val="Body Text Indent"/>
    <w:basedOn w:val="Normln"/>
    <w:link w:val="ZkladntextodsazenChar"/>
    <w:rsid w:val="00382F01"/>
    <w:pPr>
      <w:ind w:left="4860"/>
    </w:pPr>
  </w:style>
  <w:style w:type="character" w:customStyle="1" w:styleId="ZkladntextodsazenChar">
    <w:name w:val="Základní text odsazený Char"/>
    <w:basedOn w:val="Standardnpsmoodstavce"/>
    <w:link w:val="Zkladntextodsazen"/>
    <w:rsid w:val="00382F01"/>
    <w:rPr>
      <w:rFonts w:ascii="Times New Roman" w:eastAsia="Times New Roman" w:hAnsi="Times New Roman" w:cs="Times New Roman"/>
      <w:noProof/>
      <w:sz w:val="24"/>
      <w:szCs w:val="24"/>
      <w:lang w:eastAsia="sk-SK"/>
    </w:rPr>
  </w:style>
  <w:style w:type="paragraph" w:styleId="Zkladntextodsazen3">
    <w:name w:val="Body Text Indent 3"/>
    <w:basedOn w:val="Normln"/>
    <w:link w:val="Zkladntextodsazen3Char"/>
    <w:rsid w:val="00382F01"/>
    <w:pPr>
      <w:ind w:left="4860"/>
    </w:pPr>
    <w:rPr>
      <w:sz w:val="30"/>
      <w:szCs w:val="30"/>
    </w:rPr>
  </w:style>
  <w:style w:type="character" w:customStyle="1" w:styleId="Zkladntextodsazen3Char">
    <w:name w:val="Základní text odsazený 3 Char"/>
    <w:basedOn w:val="Standardnpsmoodstavce"/>
    <w:link w:val="Zkladntextodsazen3"/>
    <w:rsid w:val="00382F01"/>
    <w:rPr>
      <w:rFonts w:ascii="Times New Roman" w:eastAsia="Times New Roman" w:hAnsi="Times New Roman" w:cs="Times New Roman"/>
      <w:noProof/>
      <w:sz w:val="30"/>
      <w:szCs w:val="30"/>
      <w:lang w:eastAsia="sk-SK"/>
    </w:rPr>
  </w:style>
  <w:style w:type="paragraph" w:styleId="Zkladntext">
    <w:name w:val="Body Text"/>
    <w:basedOn w:val="Normln"/>
    <w:link w:val="ZkladntextChar"/>
    <w:rsid w:val="00382F01"/>
    <w:pPr>
      <w:jc w:val="both"/>
    </w:pPr>
  </w:style>
  <w:style w:type="character" w:customStyle="1" w:styleId="ZkladntextChar">
    <w:name w:val="Základní text Char"/>
    <w:basedOn w:val="Standardnpsmoodstavce"/>
    <w:link w:val="Zkladntext"/>
    <w:rsid w:val="00382F01"/>
    <w:rPr>
      <w:rFonts w:ascii="Times New Roman" w:eastAsia="Times New Roman" w:hAnsi="Times New Roman" w:cs="Times New Roman"/>
      <w:noProof/>
      <w:sz w:val="24"/>
      <w:szCs w:val="24"/>
      <w:lang w:eastAsia="sk-SK"/>
    </w:rPr>
  </w:style>
  <w:style w:type="paragraph" w:customStyle="1" w:styleId="Normal1">
    <w:name w:val="Normal1"/>
    <w:basedOn w:val="Normln"/>
    <w:rsid w:val="00382F01"/>
    <w:pPr>
      <w:suppressAutoHyphens/>
      <w:spacing w:line="230" w:lineRule="auto"/>
    </w:pPr>
    <w:rPr>
      <w:rFonts w:ascii="CG Times (W1)" w:hAnsi="CG Times (W1)"/>
      <w:sz w:val="20"/>
      <w:szCs w:val="20"/>
      <w:lang w:val="cs-CZ"/>
    </w:rPr>
  </w:style>
  <w:style w:type="character" w:styleId="Hypertextovodkaz">
    <w:name w:val="Hyperlink"/>
    <w:basedOn w:val="Standardnpsmoodstavce"/>
    <w:uiPriority w:val="99"/>
    <w:rsid w:val="00382F01"/>
    <w:rPr>
      <w:color w:val="0000FF"/>
      <w:u w:val="single"/>
    </w:rPr>
  </w:style>
  <w:style w:type="paragraph" w:styleId="slovanseznam">
    <w:name w:val="List Number"/>
    <w:basedOn w:val="Normln"/>
    <w:rsid w:val="00382F01"/>
    <w:pPr>
      <w:numPr>
        <w:numId w:val="2"/>
      </w:numPr>
      <w:tabs>
        <w:tab w:val="clear" w:pos="360"/>
        <w:tab w:val="num" w:pos="1107"/>
      </w:tabs>
      <w:ind w:left="1107" w:hanging="567"/>
    </w:pPr>
    <w:rPr>
      <w:rFonts w:ascii="Arial" w:hAnsi="Arial"/>
      <w:spacing w:val="-5"/>
      <w:sz w:val="20"/>
      <w:szCs w:val="20"/>
      <w:lang w:eastAsia="en-US"/>
    </w:rPr>
  </w:style>
  <w:style w:type="character" w:customStyle="1" w:styleId="ra">
    <w:name w:val="ra"/>
    <w:basedOn w:val="Standardnpsmoodstavce"/>
    <w:rsid w:val="00382F01"/>
  </w:style>
  <w:style w:type="paragraph" w:customStyle="1" w:styleId="2Nadpis">
    <w:name w:val="2 Nadpis"/>
    <w:basedOn w:val="Normln"/>
    <w:rsid w:val="00382F01"/>
    <w:pPr>
      <w:numPr>
        <w:numId w:val="1"/>
      </w:numPr>
    </w:pPr>
  </w:style>
  <w:style w:type="table" w:styleId="Mkatabulky">
    <w:name w:val="Table Grid"/>
    <w:basedOn w:val="Normlntabulka"/>
    <w:uiPriority w:val="39"/>
    <w:rsid w:val="00382F0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
    <w:name w:val="Normální1"/>
    <w:basedOn w:val="Normln"/>
    <w:rsid w:val="00382F01"/>
    <w:rPr>
      <w:color w:val="000000"/>
      <w:sz w:val="20"/>
      <w:szCs w:val="20"/>
      <w:lang w:val="cs-CZ" w:eastAsia="cs-CZ"/>
    </w:rPr>
  </w:style>
  <w:style w:type="paragraph" w:styleId="Prosttext">
    <w:name w:val="Plain Text"/>
    <w:basedOn w:val="Normln"/>
    <w:link w:val="ProsttextChar"/>
    <w:rsid w:val="00382F01"/>
    <w:rPr>
      <w:rFonts w:ascii="Courier New" w:hAnsi="Courier New"/>
      <w:sz w:val="20"/>
      <w:szCs w:val="20"/>
      <w:lang w:val="cs-CZ" w:eastAsia="cs-CZ"/>
    </w:rPr>
  </w:style>
  <w:style w:type="character" w:customStyle="1" w:styleId="ProsttextChar">
    <w:name w:val="Prostý text Char"/>
    <w:basedOn w:val="Standardnpsmoodstavce"/>
    <w:link w:val="Prosttext"/>
    <w:rsid w:val="00382F01"/>
    <w:rPr>
      <w:rFonts w:ascii="Courier New" w:eastAsia="Times New Roman" w:hAnsi="Courier New" w:cs="Times New Roman"/>
      <w:sz w:val="20"/>
      <w:szCs w:val="20"/>
      <w:lang w:val="cs-CZ" w:eastAsia="cs-CZ"/>
    </w:rPr>
  </w:style>
  <w:style w:type="paragraph" w:customStyle="1" w:styleId="NADPIS">
    <w:name w:val="NADPIS"/>
    <w:rsid w:val="00382F01"/>
    <w:pPr>
      <w:widowControl w:val="0"/>
      <w:spacing w:before="40" w:after="40" w:line="240" w:lineRule="auto"/>
      <w:jc w:val="center"/>
    </w:pPr>
    <w:rPr>
      <w:rFonts w:ascii="Times New Roman" w:eastAsia="Times New Roman" w:hAnsi="Times New Roman" w:cs="Times New Roman"/>
      <w:b/>
      <w:color w:val="000000"/>
      <w:sz w:val="20"/>
      <w:szCs w:val="20"/>
      <w:lang w:eastAsia="cs-CZ"/>
    </w:rPr>
  </w:style>
  <w:style w:type="numbering" w:styleId="111111">
    <w:name w:val="Outline List 2"/>
    <w:basedOn w:val="Bezseznamu"/>
    <w:rsid w:val="00382F01"/>
    <w:pPr>
      <w:numPr>
        <w:numId w:val="3"/>
      </w:numPr>
    </w:pPr>
  </w:style>
  <w:style w:type="paragraph" w:styleId="Odstavecseseznamem">
    <w:name w:val="List Paragraph"/>
    <w:aliases w:val="body,Odsek zoznamu2,Farebný zoznam – zvýraznenie 11,Lettre d'introduction,Paragrafo elenco,1st level - Bullet List Paragraph,Odsek zoznamu1,Odsek zoznamu21,Odstavec_muj,Nad,Odstavec cíl se seznamem,Odstavec se seznamem5,Nad1,Odsek"/>
    <w:basedOn w:val="Normln"/>
    <w:link w:val="OdstavecseseznamemChar"/>
    <w:uiPriority w:val="34"/>
    <w:qFormat/>
    <w:rsid w:val="00382F01"/>
    <w:pPr>
      <w:ind w:left="708"/>
    </w:pPr>
  </w:style>
  <w:style w:type="character" w:styleId="Sledovanodkaz">
    <w:name w:val="FollowedHyperlink"/>
    <w:basedOn w:val="Standardnpsmoodstavce"/>
    <w:rsid w:val="00382F01"/>
    <w:rPr>
      <w:color w:val="800080"/>
      <w:u w:val="single"/>
    </w:rPr>
  </w:style>
  <w:style w:type="paragraph" w:customStyle="1" w:styleId="xl24">
    <w:name w:val="xl24"/>
    <w:basedOn w:val="Normln"/>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5">
    <w:name w:val="xl25"/>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6">
    <w:name w:val="xl26"/>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27">
    <w:name w:val="xl27"/>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28">
    <w:name w:val="xl28"/>
    <w:basedOn w:val="Normln"/>
    <w:rsid w:val="00382F01"/>
    <w:pPr>
      <w:pBdr>
        <w:left w:val="single" w:sz="4" w:space="0" w:color="auto"/>
        <w:right w:val="single" w:sz="4" w:space="0" w:color="auto"/>
      </w:pBdr>
      <w:spacing w:before="100" w:beforeAutospacing="1" w:after="100" w:afterAutospacing="1"/>
      <w:jc w:val="center"/>
    </w:pPr>
    <w:rPr>
      <w:lang w:val="en-US" w:eastAsia="en-US"/>
    </w:rPr>
  </w:style>
  <w:style w:type="paragraph" w:customStyle="1" w:styleId="xl29">
    <w:name w:val="xl29"/>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30">
    <w:name w:val="xl30"/>
    <w:basedOn w:val="Normln"/>
    <w:rsid w:val="00382F01"/>
    <w:pPr>
      <w:pBdr>
        <w:left w:val="single" w:sz="4" w:space="0" w:color="auto"/>
      </w:pBdr>
      <w:spacing w:before="100" w:beforeAutospacing="1" w:after="100" w:afterAutospacing="1"/>
      <w:jc w:val="center"/>
    </w:pPr>
    <w:rPr>
      <w:lang w:val="en-US" w:eastAsia="en-US"/>
    </w:rPr>
  </w:style>
  <w:style w:type="paragraph" w:customStyle="1" w:styleId="xl31">
    <w:name w:val="xl31"/>
    <w:basedOn w:val="Normln"/>
    <w:rsid w:val="00382F01"/>
    <w:pPr>
      <w:pBdr>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2">
    <w:name w:val="xl32"/>
    <w:basedOn w:val="Normln"/>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3">
    <w:name w:val="xl33"/>
    <w:basedOn w:val="Normln"/>
    <w:rsid w:val="00382F01"/>
    <w:pPr>
      <w:pBdr>
        <w:right w:val="single" w:sz="4" w:space="0" w:color="auto"/>
      </w:pBdr>
      <w:spacing w:before="100" w:beforeAutospacing="1" w:after="100" w:afterAutospacing="1"/>
      <w:jc w:val="center"/>
      <w:textAlignment w:val="center"/>
    </w:pPr>
    <w:rPr>
      <w:lang w:val="en-US" w:eastAsia="en-US"/>
    </w:rPr>
  </w:style>
  <w:style w:type="paragraph" w:customStyle="1" w:styleId="xl34">
    <w:name w:val="xl34"/>
    <w:basedOn w:val="Normln"/>
    <w:rsid w:val="00382F01"/>
    <w:pPr>
      <w:pBdr>
        <w:left w:val="single" w:sz="8" w:space="0" w:color="auto"/>
      </w:pBdr>
      <w:spacing w:before="100" w:beforeAutospacing="1" w:after="100" w:afterAutospacing="1"/>
      <w:jc w:val="center"/>
    </w:pPr>
    <w:rPr>
      <w:lang w:val="en-US" w:eastAsia="en-US"/>
    </w:rPr>
  </w:style>
  <w:style w:type="paragraph" w:customStyle="1" w:styleId="xl35">
    <w:name w:val="xl35"/>
    <w:basedOn w:val="Normln"/>
    <w:rsid w:val="00382F01"/>
    <w:pPr>
      <w:pBdr>
        <w:top w:val="single" w:sz="8" w:space="0" w:color="auto"/>
        <w:bottom w:val="single" w:sz="4" w:space="0" w:color="auto"/>
      </w:pBdr>
      <w:spacing w:before="100" w:beforeAutospacing="1" w:after="100" w:afterAutospacing="1"/>
      <w:jc w:val="center"/>
      <w:textAlignment w:val="center"/>
    </w:pPr>
    <w:rPr>
      <w:lang w:val="en-US" w:eastAsia="en-US"/>
    </w:rPr>
  </w:style>
  <w:style w:type="paragraph" w:customStyle="1" w:styleId="xl36">
    <w:name w:val="xl36"/>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37">
    <w:name w:val="xl37"/>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8">
    <w:name w:val="xl38"/>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9">
    <w:name w:val="xl39"/>
    <w:basedOn w:val="Normln"/>
    <w:rsid w:val="00382F01"/>
    <w:pPr>
      <w:pBdr>
        <w:top w:val="single" w:sz="8"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40">
    <w:name w:val="xl40"/>
    <w:basedOn w:val="Normln"/>
    <w:rsid w:val="00382F01"/>
    <w:pPr>
      <w:pBdr>
        <w:top w:val="single" w:sz="8" w:space="0" w:color="auto"/>
        <w:left w:val="single" w:sz="4" w:space="0" w:color="auto"/>
        <w:right w:val="single" w:sz="8" w:space="0" w:color="auto"/>
      </w:pBdr>
      <w:spacing w:before="100" w:beforeAutospacing="1" w:after="100" w:afterAutospacing="1"/>
      <w:jc w:val="right"/>
    </w:pPr>
    <w:rPr>
      <w:lang w:val="en-US" w:eastAsia="en-US"/>
    </w:rPr>
  </w:style>
  <w:style w:type="paragraph" w:customStyle="1" w:styleId="xl41">
    <w:name w:val="xl41"/>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2">
    <w:name w:val="xl42"/>
    <w:basedOn w:val="Normln"/>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3">
    <w:name w:val="xl43"/>
    <w:basedOn w:val="Normln"/>
    <w:rsid w:val="00382F01"/>
    <w:pPr>
      <w:pBdr>
        <w:top w:val="single" w:sz="8" w:space="0" w:color="auto"/>
        <w:left w:val="single" w:sz="4" w:space="0" w:color="auto"/>
        <w:bottom w:val="single" w:sz="8" w:space="0" w:color="auto"/>
        <w:right w:val="single" w:sz="4" w:space="0" w:color="auto"/>
      </w:pBdr>
      <w:spacing w:before="100" w:beforeAutospacing="1" w:after="100" w:afterAutospacing="1"/>
      <w:jc w:val="right"/>
    </w:pPr>
    <w:rPr>
      <w:lang w:val="en-US" w:eastAsia="en-US"/>
    </w:rPr>
  </w:style>
  <w:style w:type="paragraph" w:customStyle="1" w:styleId="xl44">
    <w:name w:val="xl44"/>
    <w:basedOn w:val="Normln"/>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5">
    <w:name w:val="xl45"/>
    <w:basedOn w:val="Normln"/>
    <w:rsid w:val="00382F01"/>
    <w:pPr>
      <w:pBdr>
        <w:top w:val="single" w:sz="8"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6">
    <w:name w:val="xl46"/>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7">
    <w:name w:val="xl47"/>
    <w:basedOn w:val="Normln"/>
    <w:rsid w:val="00382F01"/>
    <w:pPr>
      <w:pBdr>
        <w:top w:val="single" w:sz="8"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8">
    <w:name w:val="xl48"/>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9">
    <w:name w:val="xl49"/>
    <w:basedOn w:val="Normln"/>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0">
    <w:name w:val="xl50"/>
    <w:basedOn w:val="Normln"/>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51">
    <w:name w:val="xl51"/>
    <w:basedOn w:val="Normln"/>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2">
    <w:name w:val="xl52"/>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pPr>
    <w:rPr>
      <w:lang w:val="en-US" w:eastAsia="en-US"/>
    </w:rPr>
  </w:style>
  <w:style w:type="paragraph" w:customStyle="1" w:styleId="xl53">
    <w:name w:val="xl53"/>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lang w:val="en-US" w:eastAsia="en-US"/>
    </w:rPr>
  </w:style>
  <w:style w:type="paragraph" w:customStyle="1" w:styleId="xl54">
    <w:name w:val="xl54"/>
    <w:basedOn w:val="Normln"/>
    <w:rsid w:val="00382F01"/>
    <w:pPr>
      <w:pBdr>
        <w:top w:val="single" w:sz="4" w:space="0" w:color="auto"/>
        <w:right w:val="single" w:sz="4" w:space="0" w:color="auto"/>
      </w:pBdr>
      <w:spacing w:before="100" w:beforeAutospacing="1" w:after="100" w:afterAutospacing="1"/>
      <w:jc w:val="right"/>
    </w:pPr>
    <w:rPr>
      <w:lang w:val="en-US" w:eastAsia="en-US"/>
    </w:rPr>
  </w:style>
  <w:style w:type="paragraph" w:customStyle="1" w:styleId="xl55">
    <w:name w:val="xl55"/>
    <w:basedOn w:val="Normln"/>
    <w:rsid w:val="00382F01"/>
    <w:pPr>
      <w:pBdr>
        <w:top w:val="single" w:sz="4"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56">
    <w:name w:val="xl56"/>
    <w:basedOn w:val="Normln"/>
    <w:rsid w:val="00382F01"/>
    <w:pPr>
      <w:pBdr>
        <w:top w:val="single" w:sz="4" w:space="0" w:color="auto"/>
        <w:left w:val="single" w:sz="4" w:space="0" w:color="auto"/>
      </w:pBdr>
      <w:spacing w:before="100" w:beforeAutospacing="1" w:after="100" w:afterAutospacing="1"/>
      <w:jc w:val="right"/>
    </w:pPr>
    <w:rPr>
      <w:lang w:val="en-US" w:eastAsia="en-US"/>
    </w:rPr>
  </w:style>
  <w:style w:type="paragraph" w:customStyle="1" w:styleId="xl57">
    <w:name w:val="xl57"/>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8">
    <w:name w:val="xl58"/>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9">
    <w:name w:val="xl59"/>
    <w:basedOn w:val="Normln"/>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0">
    <w:name w:val="xl60"/>
    <w:basedOn w:val="Normln"/>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1">
    <w:name w:val="xl61"/>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2">
    <w:name w:val="xl62"/>
    <w:basedOn w:val="Normln"/>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3">
    <w:name w:val="xl63"/>
    <w:basedOn w:val="Normln"/>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4">
    <w:name w:val="xl6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5">
    <w:name w:val="xl65"/>
    <w:basedOn w:val="Normln"/>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6">
    <w:name w:val="xl66"/>
    <w:basedOn w:val="Normln"/>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lang w:val="en-US" w:eastAsia="en-US"/>
    </w:rPr>
  </w:style>
  <w:style w:type="paragraph" w:customStyle="1" w:styleId="xl67">
    <w:name w:val="xl67"/>
    <w:basedOn w:val="Normln"/>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color w:val="808080"/>
      <w:lang w:val="en-US" w:eastAsia="en-US"/>
    </w:rPr>
  </w:style>
  <w:style w:type="paragraph" w:customStyle="1" w:styleId="xl68">
    <w:name w:val="xl68"/>
    <w:basedOn w:val="Normln"/>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color w:val="808080"/>
      <w:lang w:val="en-US" w:eastAsia="en-US"/>
    </w:rPr>
  </w:style>
  <w:style w:type="paragraph" w:customStyle="1" w:styleId="xl69">
    <w:name w:val="xl69"/>
    <w:basedOn w:val="Normln"/>
    <w:rsid w:val="00382F01"/>
    <w:pPr>
      <w:pBdr>
        <w:top w:val="single" w:sz="4" w:space="0" w:color="auto"/>
        <w:lef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0">
    <w:name w:val="xl70"/>
    <w:basedOn w:val="Normln"/>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1">
    <w:name w:val="xl71"/>
    <w:basedOn w:val="Normln"/>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2">
    <w:name w:val="xl72"/>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73">
    <w:name w:val="xl73"/>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4">
    <w:name w:val="xl74"/>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5">
    <w:name w:val="xl75"/>
    <w:basedOn w:val="Normln"/>
    <w:rsid w:val="00382F01"/>
    <w:pPr>
      <w:pBdr>
        <w:top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6">
    <w:name w:val="xl76"/>
    <w:basedOn w:val="Normln"/>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7">
    <w:name w:val="xl77"/>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8">
    <w:name w:val="xl78"/>
    <w:basedOn w:val="Normln"/>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79">
    <w:name w:val="xl79"/>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80">
    <w:name w:val="xl80"/>
    <w:basedOn w:val="Normln"/>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1">
    <w:name w:val="xl81"/>
    <w:basedOn w:val="Normln"/>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2">
    <w:name w:val="xl82"/>
    <w:basedOn w:val="Normln"/>
    <w:rsid w:val="00382F01"/>
    <w:pPr>
      <w:pBdr>
        <w:top w:val="single" w:sz="8" w:space="0" w:color="auto"/>
        <w:left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3">
    <w:name w:val="xl83"/>
    <w:basedOn w:val="Normln"/>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4">
    <w:name w:val="xl84"/>
    <w:basedOn w:val="Normln"/>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5">
    <w:name w:val="xl85"/>
    <w:basedOn w:val="Normln"/>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6">
    <w:name w:val="xl86"/>
    <w:basedOn w:val="Normln"/>
    <w:rsid w:val="00382F01"/>
    <w:pPr>
      <w:pBdr>
        <w:top w:val="single" w:sz="8" w:space="0" w:color="auto"/>
        <w:bottom w:val="double" w:sz="6" w:space="0" w:color="auto"/>
      </w:pBdr>
      <w:spacing w:before="100" w:beforeAutospacing="1" w:after="100" w:afterAutospacing="1"/>
      <w:jc w:val="center"/>
      <w:textAlignment w:val="center"/>
    </w:pPr>
    <w:rPr>
      <w:color w:val="808080"/>
      <w:lang w:val="en-US" w:eastAsia="en-US"/>
    </w:rPr>
  </w:style>
  <w:style w:type="paragraph" w:customStyle="1" w:styleId="xl87">
    <w:name w:val="xl87"/>
    <w:basedOn w:val="Normln"/>
    <w:rsid w:val="00382F01"/>
    <w:pPr>
      <w:pBdr>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8">
    <w:name w:val="xl88"/>
    <w:basedOn w:val="Normln"/>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9">
    <w:name w:val="xl89"/>
    <w:basedOn w:val="Normln"/>
    <w:rsid w:val="00382F01"/>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0">
    <w:name w:val="xl90"/>
    <w:basedOn w:val="Normln"/>
    <w:rsid w:val="00382F01"/>
    <w:pPr>
      <w:pBdr>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1">
    <w:name w:val="xl91"/>
    <w:basedOn w:val="Normln"/>
    <w:rsid w:val="00382F01"/>
    <w:pPr>
      <w:pBdr>
        <w:bottom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92">
    <w:name w:val="xl92"/>
    <w:basedOn w:val="Normln"/>
    <w:rsid w:val="00382F01"/>
    <w:pPr>
      <w:pBdr>
        <w:top w:val="double" w:sz="6"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3">
    <w:name w:val="xl93"/>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4">
    <w:name w:val="xl94"/>
    <w:basedOn w:val="Normln"/>
    <w:rsid w:val="00382F01"/>
    <w:pPr>
      <w:pBdr>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5">
    <w:name w:val="xl95"/>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6">
    <w:name w:val="xl96"/>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7">
    <w:name w:val="xl97"/>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8">
    <w:name w:val="xl98"/>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9">
    <w:name w:val="xl99"/>
    <w:basedOn w:val="Normln"/>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sz w:val="12"/>
      <w:szCs w:val="12"/>
      <w:lang w:val="en-US" w:eastAsia="en-US"/>
    </w:rPr>
  </w:style>
  <w:style w:type="paragraph" w:customStyle="1" w:styleId="xl100">
    <w:name w:val="xl100"/>
    <w:basedOn w:val="Normln"/>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sz w:val="12"/>
      <w:szCs w:val="12"/>
      <w:lang w:val="en-US" w:eastAsia="en-US"/>
    </w:rPr>
  </w:style>
  <w:style w:type="paragraph" w:customStyle="1" w:styleId="xl101">
    <w:name w:val="xl101"/>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2">
    <w:name w:val="xl102"/>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3">
    <w:name w:val="xl103"/>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4">
    <w:name w:val="xl10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5">
    <w:name w:val="xl105"/>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06">
    <w:name w:val="xl106"/>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07">
    <w:name w:val="xl107"/>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8">
    <w:name w:val="xl108"/>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09">
    <w:name w:val="xl109"/>
    <w:basedOn w:val="Normln"/>
    <w:rsid w:val="00382F01"/>
    <w:pPr>
      <w:pBdr>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0">
    <w:name w:val="xl110"/>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1">
    <w:name w:val="xl111"/>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2">
    <w:name w:val="xl112"/>
    <w:basedOn w:val="Normln"/>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3">
    <w:name w:val="xl113"/>
    <w:basedOn w:val="Normln"/>
    <w:rsid w:val="00382F0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4">
    <w:name w:val="xl114"/>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Normln"/>
    <w:rsid w:val="00382F01"/>
    <w:pPr>
      <w:pBdr>
        <w:top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Normln"/>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7">
    <w:name w:val="xl117"/>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8">
    <w:name w:val="xl118"/>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9">
    <w:name w:val="xl119"/>
    <w:basedOn w:val="Normln"/>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0">
    <w:name w:val="xl120"/>
    <w:basedOn w:val="Normln"/>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1">
    <w:name w:val="xl121"/>
    <w:basedOn w:val="Normln"/>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2">
    <w:name w:val="xl122"/>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3">
    <w:name w:val="xl123"/>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4">
    <w:name w:val="xl12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5">
    <w:name w:val="xl125"/>
    <w:basedOn w:val="Normln"/>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6">
    <w:name w:val="xl126"/>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7">
    <w:name w:val="xl127"/>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8">
    <w:name w:val="xl128"/>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9">
    <w:name w:val="xl129"/>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0">
    <w:name w:val="xl130"/>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1">
    <w:name w:val="xl131"/>
    <w:basedOn w:val="Normln"/>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2">
    <w:name w:val="xl132"/>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3">
    <w:name w:val="xl133"/>
    <w:basedOn w:val="Normln"/>
    <w:rsid w:val="00382F0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4">
    <w:name w:val="xl134"/>
    <w:basedOn w:val="Normln"/>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5">
    <w:name w:val="xl135"/>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6">
    <w:name w:val="xl136"/>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7">
    <w:name w:val="xl137"/>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8">
    <w:name w:val="xl138"/>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9">
    <w:name w:val="xl139"/>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0">
    <w:name w:val="xl140"/>
    <w:basedOn w:val="Normln"/>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1">
    <w:name w:val="xl141"/>
    <w:basedOn w:val="Normln"/>
    <w:rsid w:val="00382F01"/>
    <w:pPr>
      <w:pBdr>
        <w:top w:val="single" w:sz="4" w:space="0" w:color="auto"/>
        <w:left w:val="single" w:sz="4" w:space="0" w:color="auto"/>
      </w:pBdr>
      <w:spacing w:before="100" w:beforeAutospacing="1" w:after="100" w:afterAutospacing="1"/>
      <w:jc w:val="center"/>
      <w:textAlignment w:val="center"/>
    </w:pPr>
    <w:rPr>
      <w:sz w:val="12"/>
      <w:szCs w:val="12"/>
      <w:lang w:val="en-US" w:eastAsia="en-US"/>
    </w:rPr>
  </w:style>
  <w:style w:type="paragraph" w:customStyle="1" w:styleId="xl142">
    <w:name w:val="xl142"/>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3">
    <w:name w:val="xl143"/>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4">
    <w:name w:val="xl144"/>
    <w:basedOn w:val="Normln"/>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5">
    <w:name w:val="xl145"/>
    <w:basedOn w:val="Normln"/>
    <w:rsid w:val="00382F01"/>
    <w:pPr>
      <w:pBdr>
        <w:top w:val="single" w:sz="4"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46">
    <w:name w:val="xl146"/>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7">
    <w:name w:val="xl147"/>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8">
    <w:name w:val="xl148"/>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49">
    <w:name w:val="xl149"/>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50">
    <w:name w:val="xl150"/>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1">
    <w:name w:val="xl151"/>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2">
    <w:name w:val="xl152"/>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3">
    <w:name w:val="xl153"/>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4">
    <w:name w:val="xl15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5">
    <w:name w:val="xl155"/>
    <w:basedOn w:val="Normln"/>
    <w:rsid w:val="00382F01"/>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6">
    <w:name w:val="xl156"/>
    <w:basedOn w:val="Normln"/>
    <w:rsid w:val="00382F01"/>
    <w:pPr>
      <w:pBdr>
        <w:top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7">
    <w:name w:val="xl157"/>
    <w:basedOn w:val="Normln"/>
    <w:rsid w:val="00382F01"/>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8">
    <w:name w:val="xl158"/>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9">
    <w:name w:val="xl159"/>
    <w:basedOn w:val="Normln"/>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60">
    <w:name w:val="xl160"/>
    <w:basedOn w:val="Normln"/>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61">
    <w:name w:val="xl161"/>
    <w:basedOn w:val="Normln"/>
    <w:rsid w:val="00382F01"/>
    <w:pPr>
      <w:pBdr>
        <w:top w:val="double" w:sz="6" w:space="0" w:color="auto"/>
        <w:left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2">
    <w:name w:val="xl162"/>
    <w:basedOn w:val="Normln"/>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3">
    <w:name w:val="xl163"/>
    <w:basedOn w:val="Normln"/>
    <w:rsid w:val="00382F01"/>
    <w:pPr>
      <w:pBdr>
        <w:top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4">
    <w:name w:val="xl164"/>
    <w:basedOn w:val="Normln"/>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5">
    <w:name w:val="xl165"/>
    <w:basedOn w:val="Normln"/>
    <w:rsid w:val="00382F01"/>
    <w:pPr>
      <w:pBdr>
        <w:top w:val="double" w:sz="6" w:space="0" w:color="auto"/>
        <w:left w:val="double" w:sz="6" w:space="0" w:color="auto"/>
      </w:pBdr>
      <w:spacing w:before="100" w:beforeAutospacing="1" w:after="100" w:afterAutospacing="1"/>
      <w:jc w:val="center"/>
      <w:textAlignment w:val="center"/>
    </w:pPr>
    <w:rPr>
      <w:rFonts w:ascii="Arial" w:hAnsi="Arial" w:cs="Arial"/>
      <w:b/>
      <w:bCs/>
      <w:sz w:val="28"/>
      <w:szCs w:val="28"/>
      <w:lang w:val="en-US" w:eastAsia="en-US"/>
    </w:rPr>
  </w:style>
  <w:style w:type="paragraph" w:customStyle="1" w:styleId="xl166">
    <w:name w:val="xl166"/>
    <w:basedOn w:val="Normln"/>
    <w:rsid w:val="00382F01"/>
    <w:pPr>
      <w:pBdr>
        <w:top w:val="double" w:sz="6" w:space="0" w:color="auto"/>
      </w:pBdr>
      <w:spacing w:before="100" w:beforeAutospacing="1" w:after="100" w:afterAutospacing="1"/>
    </w:pPr>
    <w:rPr>
      <w:lang w:val="en-US" w:eastAsia="en-US"/>
    </w:rPr>
  </w:style>
  <w:style w:type="paragraph" w:customStyle="1" w:styleId="xl167">
    <w:name w:val="xl167"/>
    <w:basedOn w:val="Normln"/>
    <w:rsid w:val="00382F01"/>
    <w:pPr>
      <w:pBdr>
        <w:top w:val="double" w:sz="6" w:space="0" w:color="auto"/>
        <w:right w:val="double" w:sz="6" w:space="0" w:color="auto"/>
      </w:pBdr>
      <w:spacing w:before="100" w:beforeAutospacing="1" w:after="100" w:afterAutospacing="1"/>
    </w:pPr>
    <w:rPr>
      <w:lang w:val="en-US" w:eastAsia="en-US"/>
    </w:rPr>
  </w:style>
  <w:style w:type="paragraph" w:customStyle="1" w:styleId="xl168">
    <w:name w:val="xl168"/>
    <w:basedOn w:val="Normln"/>
    <w:rsid w:val="00382F01"/>
    <w:pPr>
      <w:pBdr>
        <w:left w:val="double" w:sz="6" w:space="0" w:color="auto"/>
        <w:bottom w:val="double" w:sz="6" w:space="0" w:color="auto"/>
      </w:pBdr>
      <w:spacing w:before="100" w:beforeAutospacing="1" w:after="100" w:afterAutospacing="1"/>
    </w:pPr>
    <w:rPr>
      <w:lang w:val="en-US" w:eastAsia="en-US"/>
    </w:rPr>
  </w:style>
  <w:style w:type="paragraph" w:customStyle="1" w:styleId="xl169">
    <w:name w:val="xl169"/>
    <w:basedOn w:val="Normln"/>
    <w:rsid w:val="00382F01"/>
    <w:pPr>
      <w:pBdr>
        <w:bottom w:val="double" w:sz="6" w:space="0" w:color="auto"/>
      </w:pBdr>
      <w:spacing w:before="100" w:beforeAutospacing="1" w:after="100" w:afterAutospacing="1"/>
    </w:pPr>
    <w:rPr>
      <w:lang w:val="en-US" w:eastAsia="en-US"/>
    </w:rPr>
  </w:style>
  <w:style w:type="paragraph" w:customStyle="1" w:styleId="xl170">
    <w:name w:val="xl170"/>
    <w:basedOn w:val="Normln"/>
    <w:rsid w:val="00382F01"/>
    <w:pPr>
      <w:pBdr>
        <w:bottom w:val="double" w:sz="6" w:space="0" w:color="auto"/>
        <w:right w:val="double" w:sz="6" w:space="0" w:color="auto"/>
      </w:pBdr>
      <w:spacing w:before="100" w:beforeAutospacing="1" w:after="100" w:afterAutospacing="1"/>
    </w:pPr>
    <w:rPr>
      <w:lang w:val="en-US" w:eastAsia="en-US"/>
    </w:rPr>
  </w:style>
  <w:style w:type="paragraph" w:customStyle="1" w:styleId="xl171">
    <w:name w:val="xl171"/>
    <w:basedOn w:val="Normln"/>
    <w:rsid w:val="00382F01"/>
    <w:pPr>
      <w:pBdr>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2">
    <w:name w:val="xl172"/>
    <w:basedOn w:val="Normln"/>
    <w:rsid w:val="00382F01"/>
    <w:pPr>
      <w:pBdr>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3">
    <w:name w:val="xl173"/>
    <w:basedOn w:val="Normln"/>
    <w:rsid w:val="00382F01"/>
    <w:pPr>
      <w:pBdr>
        <w:left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4">
    <w:name w:val="xl174"/>
    <w:basedOn w:val="Normln"/>
    <w:rsid w:val="00382F01"/>
    <w:pPr>
      <w:pBdr>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5">
    <w:name w:val="xl175"/>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76">
    <w:name w:val="xl176"/>
    <w:basedOn w:val="Normln"/>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font5">
    <w:name w:val="font5"/>
    <w:basedOn w:val="Normln"/>
    <w:rsid w:val="00382F01"/>
    <w:pPr>
      <w:spacing w:before="100" w:beforeAutospacing="1" w:after="100" w:afterAutospacing="1"/>
    </w:pPr>
    <w:rPr>
      <w:rFonts w:ascii="Arial" w:hAnsi="Arial" w:cs="Arial"/>
      <w:sz w:val="16"/>
      <w:szCs w:val="16"/>
      <w:lang w:val="en-US" w:eastAsia="en-US"/>
    </w:rPr>
  </w:style>
  <w:style w:type="paragraph" w:customStyle="1" w:styleId="font6">
    <w:name w:val="font6"/>
    <w:basedOn w:val="Normln"/>
    <w:rsid w:val="00382F01"/>
    <w:pPr>
      <w:spacing w:before="100" w:beforeAutospacing="1" w:after="100" w:afterAutospacing="1"/>
    </w:pPr>
    <w:rPr>
      <w:rFonts w:ascii="Arial" w:hAnsi="Arial" w:cs="Arial"/>
      <w:color w:val="000000"/>
      <w:sz w:val="16"/>
      <w:szCs w:val="16"/>
      <w:lang w:val="en-US" w:eastAsia="en-US"/>
    </w:rPr>
  </w:style>
  <w:style w:type="paragraph" w:customStyle="1" w:styleId="font7">
    <w:name w:val="font7"/>
    <w:basedOn w:val="Normln"/>
    <w:rsid w:val="00382F01"/>
    <w:pPr>
      <w:spacing w:before="100" w:beforeAutospacing="1" w:after="100" w:afterAutospacing="1"/>
    </w:pPr>
    <w:rPr>
      <w:rFonts w:ascii="Arial" w:hAnsi="Arial" w:cs="Arial"/>
      <w:sz w:val="18"/>
      <w:szCs w:val="18"/>
      <w:lang w:val="en-US" w:eastAsia="en-US"/>
    </w:rPr>
  </w:style>
  <w:style w:type="paragraph" w:customStyle="1" w:styleId="xl177">
    <w:name w:val="xl177"/>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8">
    <w:name w:val="xl178"/>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79">
    <w:name w:val="xl179"/>
    <w:basedOn w:val="Normln"/>
    <w:rsid w:val="00382F01"/>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2">
    <w:name w:val="xl182"/>
    <w:basedOn w:val="Normln"/>
    <w:rsid w:val="00382F01"/>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3">
    <w:name w:val="xl183"/>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4">
    <w:name w:val="xl18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5">
    <w:name w:val="xl185"/>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Obsahtabuky">
    <w:name w:val="Obsah tabuľky"/>
    <w:basedOn w:val="Normln"/>
    <w:rsid w:val="00382F01"/>
    <w:pPr>
      <w:widowControl w:val="0"/>
      <w:suppressLineNumbers/>
      <w:suppressAutoHyphens/>
    </w:pPr>
    <w:rPr>
      <w:rFonts w:eastAsia="Lucida Sans Unicode"/>
      <w:kern w:val="1"/>
      <w:lang w:val="cs-CZ"/>
    </w:rPr>
  </w:style>
  <w:style w:type="paragraph" w:styleId="Nadpisobsahu">
    <w:name w:val="TOC Heading"/>
    <w:basedOn w:val="Nadpis1"/>
    <w:next w:val="Normln"/>
    <w:qFormat/>
    <w:rsid w:val="00382F01"/>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
    <w:next w:val="Normln"/>
    <w:autoRedefine/>
    <w:uiPriority w:val="39"/>
    <w:qFormat/>
    <w:rsid w:val="00382F01"/>
    <w:pPr>
      <w:tabs>
        <w:tab w:val="left" w:pos="720"/>
        <w:tab w:val="right" w:leader="dot" w:pos="9628"/>
      </w:tabs>
    </w:pPr>
  </w:style>
  <w:style w:type="paragraph" w:styleId="Obsah2">
    <w:name w:val="toc 2"/>
    <w:basedOn w:val="Normln"/>
    <w:next w:val="Normln"/>
    <w:autoRedefine/>
    <w:uiPriority w:val="39"/>
    <w:unhideWhenUsed/>
    <w:qFormat/>
    <w:rsid w:val="00382F01"/>
    <w:pPr>
      <w:spacing w:after="100" w:line="276" w:lineRule="auto"/>
      <w:ind w:left="220"/>
    </w:pPr>
    <w:rPr>
      <w:rFonts w:ascii="Calibri" w:hAnsi="Calibri"/>
      <w:sz w:val="22"/>
      <w:szCs w:val="22"/>
      <w:lang w:eastAsia="en-US"/>
    </w:rPr>
  </w:style>
  <w:style w:type="paragraph" w:styleId="Obsah3">
    <w:name w:val="toc 3"/>
    <w:basedOn w:val="Normln"/>
    <w:next w:val="Normln"/>
    <w:autoRedefine/>
    <w:uiPriority w:val="39"/>
    <w:unhideWhenUsed/>
    <w:qFormat/>
    <w:rsid w:val="00382F01"/>
    <w:pPr>
      <w:spacing w:after="100" w:line="276" w:lineRule="auto"/>
      <w:ind w:left="440"/>
    </w:pPr>
    <w:rPr>
      <w:rFonts w:ascii="Calibri" w:hAnsi="Calibri"/>
      <w:sz w:val="22"/>
      <w:szCs w:val="22"/>
      <w:lang w:eastAsia="en-US"/>
    </w:rPr>
  </w:style>
  <w:style w:type="paragraph" w:styleId="Textbubliny">
    <w:name w:val="Balloon Text"/>
    <w:basedOn w:val="Normln"/>
    <w:link w:val="TextbublinyChar"/>
    <w:rsid w:val="00382F01"/>
    <w:rPr>
      <w:rFonts w:ascii="Tahoma" w:hAnsi="Tahoma" w:cs="Tahoma"/>
      <w:sz w:val="16"/>
      <w:szCs w:val="16"/>
    </w:rPr>
  </w:style>
  <w:style w:type="character" w:customStyle="1" w:styleId="TextbublinyChar">
    <w:name w:val="Text bubliny Char"/>
    <w:basedOn w:val="Standardnpsmoodstavce"/>
    <w:link w:val="Textbubliny"/>
    <w:rsid w:val="00382F01"/>
    <w:rPr>
      <w:rFonts w:ascii="Tahoma" w:eastAsia="Times New Roman" w:hAnsi="Tahoma" w:cs="Tahoma"/>
      <w:noProof/>
      <w:sz w:val="16"/>
      <w:szCs w:val="16"/>
      <w:lang w:eastAsia="sk-SK"/>
    </w:rPr>
  </w:style>
  <w:style w:type="paragraph" w:customStyle="1" w:styleId="Zkladntext1">
    <w:name w:val="Základní text1"/>
    <w:basedOn w:val="Normln"/>
    <w:rsid w:val="00382F01"/>
    <w:pPr>
      <w:widowControl w:val="0"/>
    </w:pPr>
    <w:rPr>
      <w:szCs w:val="20"/>
    </w:rPr>
  </w:style>
  <w:style w:type="character" w:styleId="Siln">
    <w:name w:val="Strong"/>
    <w:basedOn w:val="Standardnpsmoodstavce"/>
    <w:qFormat/>
    <w:rsid w:val="00382F01"/>
    <w:rPr>
      <w:b/>
      <w:bCs/>
    </w:rPr>
  </w:style>
  <w:style w:type="character" w:styleId="CittHTML">
    <w:name w:val="HTML Cite"/>
    <w:basedOn w:val="Standardnpsmoodstavce"/>
    <w:rsid w:val="00382F01"/>
    <w:rPr>
      <w:i w:val="0"/>
      <w:iCs w:val="0"/>
      <w:color w:val="009933"/>
    </w:rPr>
  </w:style>
  <w:style w:type="paragraph" w:styleId="Bezmezer">
    <w:name w:val="No Spacing"/>
    <w:uiPriority w:val="1"/>
    <w:qFormat/>
    <w:rsid w:val="00382F01"/>
    <w:pPr>
      <w:spacing w:after="0" w:line="240" w:lineRule="auto"/>
    </w:pPr>
    <w:rPr>
      <w:rFonts w:ascii="Calibri" w:eastAsia="Calibri" w:hAnsi="Calibri" w:cs="Times New Roman"/>
    </w:rPr>
  </w:style>
  <w:style w:type="paragraph" w:customStyle="1" w:styleId="Default">
    <w:name w:val="Default"/>
    <w:rsid w:val="00382F01"/>
    <w:pPr>
      <w:autoSpaceDE w:val="0"/>
      <w:autoSpaceDN w:val="0"/>
      <w:adjustRightInd w:val="0"/>
      <w:spacing w:after="0" w:line="240" w:lineRule="auto"/>
    </w:pPr>
    <w:rPr>
      <w:rFonts w:ascii="Arial" w:hAnsi="Arial" w:cs="Arial"/>
      <w:color w:val="000000"/>
      <w:sz w:val="24"/>
      <w:szCs w:val="24"/>
    </w:rPr>
  </w:style>
  <w:style w:type="paragraph" w:styleId="Seznam">
    <w:name w:val="List"/>
    <w:basedOn w:val="Normln"/>
    <w:uiPriority w:val="99"/>
    <w:unhideWhenUsed/>
    <w:rsid w:val="00EA0778"/>
    <w:pPr>
      <w:ind w:left="283" w:hanging="283"/>
      <w:contextualSpacing/>
    </w:pPr>
  </w:style>
  <w:style w:type="paragraph" w:styleId="Seznam3">
    <w:name w:val="List 3"/>
    <w:basedOn w:val="Normln"/>
    <w:uiPriority w:val="99"/>
    <w:semiHidden/>
    <w:unhideWhenUsed/>
    <w:rsid w:val="00EA0778"/>
    <w:pPr>
      <w:ind w:left="849" w:hanging="283"/>
      <w:contextualSpacing/>
    </w:pPr>
  </w:style>
  <w:style w:type="paragraph" w:styleId="Seznam4">
    <w:name w:val="List 4"/>
    <w:basedOn w:val="Normln"/>
    <w:uiPriority w:val="99"/>
    <w:semiHidden/>
    <w:unhideWhenUsed/>
    <w:rsid w:val="00EA0778"/>
    <w:pPr>
      <w:ind w:left="1132" w:hanging="283"/>
      <w:contextualSpacing/>
    </w:pPr>
  </w:style>
  <w:style w:type="paragraph" w:styleId="Pokraovnseznamu">
    <w:name w:val="List Continue"/>
    <w:basedOn w:val="Normln"/>
    <w:uiPriority w:val="99"/>
    <w:semiHidden/>
    <w:unhideWhenUsed/>
    <w:rsid w:val="00EA0778"/>
    <w:pPr>
      <w:spacing w:after="120"/>
      <w:ind w:left="283"/>
      <w:contextualSpacing/>
    </w:pPr>
  </w:style>
  <w:style w:type="paragraph" w:styleId="Zkladntext2">
    <w:name w:val="Body Text 2"/>
    <w:basedOn w:val="Normln"/>
    <w:link w:val="Zkladntext2Char"/>
    <w:unhideWhenUsed/>
    <w:rsid w:val="00EA0778"/>
    <w:pPr>
      <w:spacing w:after="120" w:line="480" w:lineRule="auto"/>
    </w:pPr>
  </w:style>
  <w:style w:type="character" w:customStyle="1" w:styleId="Zkladntext2Char">
    <w:name w:val="Základní text 2 Char"/>
    <w:basedOn w:val="Standardnpsmoodstavce"/>
    <w:link w:val="Zkladntext2"/>
    <w:rsid w:val="00EA0778"/>
    <w:rPr>
      <w:rFonts w:ascii="Times New Roman" w:eastAsia="Times New Roman" w:hAnsi="Times New Roman" w:cs="Times New Roman"/>
      <w:noProof/>
      <w:sz w:val="24"/>
      <w:szCs w:val="24"/>
      <w:lang w:eastAsia="sk-SK"/>
    </w:rPr>
  </w:style>
  <w:style w:type="paragraph" w:styleId="Seznamsodrkami4">
    <w:name w:val="List Bullet 4"/>
    <w:basedOn w:val="Normln"/>
    <w:autoRedefine/>
    <w:rsid w:val="00EA0778"/>
    <w:pPr>
      <w:ind w:left="709" w:firstLine="284"/>
      <w:jc w:val="both"/>
    </w:pPr>
    <w:rPr>
      <w:szCs w:val="20"/>
      <w:lang w:val="cs-CZ" w:eastAsia="cs-CZ"/>
    </w:rPr>
  </w:style>
  <w:style w:type="paragraph" w:customStyle="1" w:styleId="Zkladntext0">
    <w:name w:val="Základní text~~~"/>
    <w:basedOn w:val="Normln"/>
    <w:rsid w:val="00EA0778"/>
    <w:pPr>
      <w:widowControl w:val="0"/>
      <w:spacing w:after="120"/>
      <w:ind w:left="851"/>
      <w:jc w:val="both"/>
    </w:pPr>
    <w:rPr>
      <w:rFonts w:ascii="Arial" w:hAnsi="Arial"/>
      <w:sz w:val="22"/>
      <w:szCs w:val="20"/>
      <w:lang w:val="de-DE" w:eastAsia="de-DE"/>
    </w:rPr>
  </w:style>
  <w:style w:type="paragraph" w:customStyle="1" w:styleId="Zkladntext4">
    <w:name w:val="Základní text~"/>
    <w:basedOn w:val="Normln"/>
    <w:rsid w:val="00EA0778"/>
    <w:pPr>
      <w:widowControl w:val="0"/>
      <w:spacing w:before="60"/>
      <w:jc w:val="both"/>
    </w:pPr>
    <w:rPr>
      <w:rFonts w:ascii="Arial" w:hAnsi="Arial"/>
      <w:sz w:val="22"/>
      <w:szCs w:val="20"/>
      <w:lang w:val="cs-CZ" w:eastAsia="cs-CZ"/>
    </w:rPr>
  </w:style>
  <w:style w:type="paragraph" w:styleId="Textpoznpodarou">
    <w:name w:val="footnote text"/>
    <w:basedOn w:val="Normln"/>
    <w:link w:val="TextpoznpodarouChar"/>
    <w:uiPriority w:val="99"/>
    <w:semiHidden/>
    <w:unhideWhenUsed/>
    <w:rsid w:val="004A2CF6"/>
    <w:rPr>
      <w:sz w:val="20"/>
      <w:szCs w:val="20"/>
      <w:lang w:eastAsia="en-US"/>
    </w:rPr>
  </w:style>
  <w:style w:type="character" w:customStyle="1" w:styleId="TextpoznpodarouChar">
    <w:name w:val="Text pozn. pod čarou Char"/>
    <w:basedOn w:val="Standardnpsmoodstavce"/>
    <w:link w:val="Textpoznpodarou"/>
    <w:uiPriority w:val="99"/>
    <w:semiHidden/>
    <w:rsid w:val="004A2CF6"/>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4A2CF6"/>
    <w:rPr>
      <w:rFonts w:cs="Times New Roman"/>
      <w:vertAlign w:val="superscript"/>
    </w:rPr>
  </w:style>
  <w:style w:type="paragraph" w:customStyle="1" w:styleId="Normln2">
    <w:name w:val="Normální2"/>
    <w:basedOn w:val="Normln"/>
    <w:rsid w:val="00F06A28"/>
    <w:pPr>
      <w:widowControl w:val="0"/>
    </w:pPr>
    <w:rPr>
      <w:szCs w:val="20"/>
      <w:lang w:val="cs-CZ" w:eastAsia="cs-CZ"/>
    </w:rPr>
  </w:style>
  <w:style w:type="character" w:customStyle="1" w:styleId="Hypertextovprepojenie1">
    <w:name w:val="Hypertextové prepojenie1"/>
    <w:rsid w:val="00EC6623"/>
    <w:rPr>
      <w:color w:val="0000FF"/>
      <w:u w:val="single"/>
    </w:rPr>
  </w:style>
  <w:style w:type="paragraph" w:customStyle="1" w:styleId="NAZACIATOK">
    <w:name w:val="NA_ZACIATOK"/>
    <w:rsid w:val="00EC6623"/>
    <w:pPr>
      <w:widowControl w:val="0"/>
      <w:suppressAutoHyphens/>
      <w:spacing w:after="0" w:line="240" w:lineRule="auto"/>
      <w:jc w:val="both"/>
    </w:pPr>
    <w:rPr>
      <w:rFonts w:ascii="Times New Roman" w:eastAsia="Times New Roman" w:hAnsi="Times New Roman" w:cs="Times New Roman"/>
      <w:color w:val="000000"/>
      <w:sz w:val="24"/>
      <w:szCs w:val="20"/>
      <w:lang w:eastAsia="ar-SA"/>
    </w:rPr>
  </w:style>
  <w:style w:type="character" w:customStyle="1" w:styleId="Hypertextovprepojenie2">
    <w:name w:val="Hypertextové prepojenie2"/>
    <w:rsid w:val="00D4376E"/>
    <w:rPr>
      <w:color w:val="0000FF"/>
      <w:u w:val="single"/>
    </w:rPr>
  </w:style>
  <w:style w:type="paragraph" w:customStyle="1" w:styleId="Obyajntext1">
    <w:name w:val="Obyčajný text1"/>
    <w:basedOn w:val="Normln"/>
    <w:rsid w:val="00D4376E"/>
    <w:rPr>
      <w:rFonts w:ascii="Courier New" w:hAnsi="Courier New" w:cs="Wingdings"/>
      <w:sz w:val="20"/>
      <w:szCs w:val="20"/>
      <w:lang w:eastAsia="ar-SA"/>
    </w:rPr>
  </w:style>
  <w:style w:type="character" w:customStyle="1" w:styleId="pre">
    <w:name w:val="pre"/>
    <w:basedOn w:val="Standardnpsmoodstavce"/>
    <w:rsid w:val="00D4376E"/>
  </w:style>
  <w:style w:type="paragraph" w:customStyle="1" w:styleId="WW-Vchodzie">
    <w:name w:val="WW-Východzie"/>
    <w:rsid w:val="00D4376E"/>
    <w:pPr>
      <w:widowControl w:val="0"/>
      <w:suppressAutoHyphens/>
      <w:spacing w:after="0" w:line="240" w:lineRule="auto"/>
    </w:pPr>
    <w:rPr>
      <w:rFonts w:ascii="Times New Roman" w:eastAsia="ヒラギノ角ゴ Pro W3" w:hAnsi="Times New Roman" w:cs="Times New Roman"/>
      <w:color w:val="000000"/>
      <w:kern w:val="1"/>
      <w:sz w:val="20"/>
      <w:szCs w:val="20"/>
      <w:lang w:eastAsia="hi-IN" w:bidi="hi-IN"/>
    </w:rPr>
  </w:style>
  <w:style w:type="paragraph" w:customStyle="1" w:styleId="Odrazka15">
    <w:name w:val="Odrazka 15"/>
    <w:basedOn w:val="Normln"/>
    <w:rsid w:val="00D4376E"/>
    <w:pPr>
      <w:numPr>
        <w:numId w:val="7"/>
      </w:numPr>
      <w:tabs>
        <w:tab w:val="left" w:pos="1134"/>
      </w:tabs>
      <w:spacing w:line="360" w:lineRule="auto"/>
      <w:jc w:val="both"/>
    </w:pPr>
    <w:rPr>
      <w:rFonts w:ascii="Arial" w:hAnsi="Arial" w:cs="Arial"/>
      <w:sz w:val="22"/>
      <w:szCs w:val="22"/>
    </w:rPr>
  </w:style>
  <w:style w:type="paragraph" w:customStyle="1" w:styleId="ZoznamZmluvy1">
    <w:name w:val="ZoznamZmluvy1"/>
    <w:basedOn w:val="Normln"/>
    <w:rsid w:val="00D4376E"/>
    <w:pPr>
      <w:tabs>
        <w:tab w:val="num" w:pos="737"/>
      </w:tabs>
      <w:spacing w:before="120"/>
      <w:ind w:left="737" w:hanging="737"/>
      <w:jc w:val="both"/>
      <w:outlineLvl w:val="1"/>
    </w:pPr>
    <w:rPr>
      <w:rFonts w:ascii="Arial" w:hAnsi="Arial"/>
      <w:sz w:val="22"/>
      <w:szCs w:val="22"/>
      <w:lang w:eastAsia="cs-CZ"/>
    </w:rPr>
  </w:style>
  <w:style w:type="character" w:customStyle="1" w:styleId="OdstavecseseznamemChar">
    <w:name w:val="Odstavec se seznamem Char"/>
    <w:aliases w:val="body Char,Odsek zoznamu2 Char,Farebný zoznam – zvýraznenie 11 Char,Lettre d'introduction Char,Paragrafo elenco Char,1st level - Bullet List Paragraph Char,Odsek zoznamu1 Char,Odsek zoznamu21 Char,Odstavec_muj Char,Nad Char"/>
    <w:link w:val="Odstavecseseznamem"/>
    <w:uiPriority w:val="34"/>
    <w:qFormat/>
    <w:locked/>
    <w:rsid w:val="001D2D1E"/>
    <w:rPr>
      <w:rFonts w:ascii="Times New Roman" w:eastAsia="Times New Roman" w:hAnsi="Times New Roman" w:cs="Times New Roman"/>
      <w:noProof/>
      <w:sz w:val="24"/>
      <w:szCs w:val="24"/>
      <w:lang w:eastAsia="sk-SK"/>
    </w:rPr>
  </w:style>
  <w:style w:type="paragraph" w:customStyle="1" w:styleId="Bullet">
    <w:name w:val="Bullet"/>
    <w:basedOn w:val="Normln"/>
    <w:rsid w:val="00FF1B6B"/>
    <w:pPr>
      <w:tabs>
        <w:tab w:val="left" w:pos="340"/>
      </w:tabs>
      <w:spacing w:after="60"/>
      <w:jc w:val="both"/>
    </w:pPr>
    <w:rPr>
      <w:sz w:val="18"/>
      <w:szCs w:val="20"/>
    </w:rPr>
  </w:style>
  <w:style w:type="character" w:styleId="Odkaznakoment">
    <w:name w:val="annotation reference"/>
    <w:uiPriority w:val="99"/>
    <w:semiHidden/>
    <w:unhideWhenUsed/>
    <w:rsid w:val="005550D1"/>
    <w:rPr>
      <w:sz w:val="16"/>
      <w:szCs w:val="16"/>
    </w:rPr>
  </w:style>
  <w:style w:type="paragraph" w:styleId="Textkomente">
    <w:name w:val="annotation text"/>
    <w:basedOn w:val="Normln"/>
    <w:link w:val="TextkomenteChar"/>
    <w:uiPriority w:val="99"/>
    <w:semiHidden/>
    <w:unhideWhenUsed/>
    <w:rsid w:val="005550D1"/>
    <w:rPr>
      <w:rFonts w:ascii="Arial" w:hAnsi="Arial"/>
      <w:noProof/>
      <w:sz w:val="20"/>
      <w:szCs w:val="20"/>
      <w:lang w:eastAsia="sk-SK"/>
    </w:rPr>
  </w:style>
  <w:style w:type="character" w:customStyle="1" w:styleId="TextkomenteChar">
    <w:name w:val="Text komentáře Char"/>
    <w:basedOn w:val="Standardnpsmoodstavce"/>
    <w:link w:val="Textkomente"/>
    <w:uiPriority w:val="99"/>
    <w:semiHidden/>
    <w:rsid w:val="005550D1"/>
    <w:rPr>
      <w:rFonts w:ascii="Arial" w:eastAsia="Times New Roman" w:hAnsi="Arial" w:cs="Times New Roman"/>
      <w:noProof/>
      <w:sz w:val="20"/>
      <w:szCs w:val="20"/>
      <w:lang w:eastAsia="sk-SK"/>
    </w:rPr>
  </w:style>
  <w:style w:type="paragraph" w:customStyle="1" w:styleId="bllzaklad">
    <w:name w:val="bll_zaklad"/>
    <w:rsid w:val="008F240B"/>
    <w:pPr>
      <w:spacing w:after="120" w:line="240" w:lineRule="auto"/>
      <w:jc w:val="both"/>
    </w:pPr>
    <w:rPr>
      <w:rFonts w:ascii="Arial Narrow" w:eastAsia="Times New Roman" w:hAnsi="Arial Narrow" w:cs="Arial Narrow"/>
      <w:noProof/>
      <w:lang w:val="cs-CZ" w:eastAsia="cs-CZ"/>
    </w:rPr>
  </w:style>
  <w:style w:type="paragraph" w:customStyle="1" w:styleId="bllodsaz">
    <w:name w:val="bll_odsaz"/>
    <w:basedOn w:val="bllzaklad"/>
    <w:rsid w:val="008F240B"/>
    <w:pPr>
      <w:ind w:left="851"/>
    </w:pPr>
  </w:style>
  <w:style w:type="paragraph" w:customStyle="1" w:styleId="bllcislovany">
    <w:name w:val="bll_cislovany"/>
    <w:basedOn w:val="bllzaklad"/>
    <w:rsid w:val="008F240B"/>
    <w:pPr>
      <w:numPr>
        <w:numId w:val="12"/>
      </w:numPr>
      <w:spacing w:before="60"/>
    </w:pPr>
  </w:style>
  <w:style w:type="paragraph" w:styleId="Nzev">
    <w:name w:val="Title"/>
    <w:basedOn w:val="Normln"/>
    <w:link w:val="NzevChar"/>
    <w:qFormat/>
    <w:rsid w:val="008F240B"/>
    <w:pPr>
      <w:jc w:val="center"/>
    </w:pPr>
    <w:rPr>
      <w:b/>
      <w:bCs/>
      <w:sz w:val="28"/>
      <w:szCs w:val="28"/>
      <w:lang w:eastAsia="cs-CZ"/>
    </w:rPr>
  </w:style>
  <w:style w:type="character" w:customStyle="1" w:styleId="NzevChar">
    <w:name w:val="Název Char"/>
    <w:basedOn w:val="Standardnpsmoodstavce"/>
    <w:link w:val="Nzev"/>
    <w:rsid w:val="008F240B"/>
    <w:rPr>
      <w:rFonts w:ascii="Times New Roman" w:eastAsia="Times New Roman" w:hAnsi="Times New Roman" w:cs="Times New Roman"/>
      <w:b/>
      <w:bCs/>
      <w:sz w:val="28"/>
      <w:szCs w:val="28"/>
      <w:lang w:eastAsia="cs-CZ"/>
    </w:rPr>
  </w:style>
  <w:style w:type="paragraph" w:customStyle="1" w:styleId="ClanekC">
    <w:name w:val="ClanekC"/>
    <w:rsid w:val="008F240B"/>
    <w:pPr>
      <w:keepNext/>
      <w:numPr>
        <w:numId w:val="13"/>
      </w:numPr>
      <w:tabs>
        <w:tab w:val="left" w:pos="72"/>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Arial"/>
      <w:b/>
      <w:bCs/>
      <w:spacing w:val="8"/>
      <w:sz w:val="24"/>
      <w:szCs w:val="24"/>
      <w:lang w:val="cs-CZ" w:eastAsia="cs-CZ"/>
    </w:rPr>
  </w:style>
  <w:style w:type="paragraph" w:customStyle="1" w:styleId="Odstavec2">
    <w:name w:val="Odstavec2"/>
    <w:rsid w:val="008F240B"/>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Arial"/>
      <w:sz w:val="20"/>
      <w:szCs w:val="20"/>
      <w:lang w:val="cs-CZ" w:eastAsia="cs-CZ"/>
    </w:rPr>
  </w:style>
  <w:style w:type="paragraph" w:customStyle="1" w:styleId="Odstavec1">
    <w:name w:val="Odstavec1"/>
    <w:basedOn w:val="Import7"/>
    <w:rsid w:val="008F240B"/>
    <w:pPr>
      <w:keepNext/>
      <w:widowControl/>
      <w:tabs>
        <w:tab w:val="clear" w:pos="72"/>
        <w:tab w:val="clear" w:pos="936"/>
        <w:tab w:val="clear" w:pos="1800"/>
        <w:tab w:val="clear" w:pos="2664"/>
        <w:tab w:val="clear" w:pos="3528"/>
        <w:tab w:val="clear" w:pos="4392"/>
        <w:tab w:val="clear" w:pos="5256"/>
        <w:tab w:val="clear" w:pos="6120"/>
        <w:tab w:val="clear" w:pos="6984"/>
        <w:tab w:val="clear" w:pos="7848"/>
      </w:tabs>
      <w:spacing w:before="120" w:after="60"/>
      <w:ind w:left="907" w:hanging="907"/>
    </w:pPr>
    <w:rPr>
      <w:b w:val="0"/>
      <w:bCs w:val="0"/>
      <w:sz w:val="20"/>
      <w:szCs w:val="20"/>
    </w:rPr>
  </w:style>
  <w:style w:type="paragraph" w:customStyle="1" w:styleId="Import7">
    <w:name w:val="Import 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b/>
      <w:bCs/>
      <w:sz w:val="24"/>
      <w:szCs w:val="24"/>
      <w:lang w:val="cs-CZ" w:eastAsia="cs-CZ"/>
    </w:rPr>
  </w:style>
  <w:style w:type="paragraph" w:customStyle="1" w:styleId="Odstavec11">
    <w:name w:val="Odstavec11"/>
    <w:basedOn w:val="Odstavec1"/>
    <w:rsid w:val="008F240B"/>
    <w:pPr>
      <w:ind w:firstLine="0"/>
    </w:pPr>
  </w:style>
  <w:style w:type="paragraph" w:customStyle="1" w:styleId="Odstavec3">
    <w:name w:val="Odstavec3"/>
    <w:basedOn w:val="Odstavec1"/>
    <w:rsid w:val="008F240B"/>
    <w:pPr>
      <w:ind w:left="1587" w:hanging="680"/>
    </w:pPr>
  </w:style>
  <w:style w:type="paragraph" w:customStyle="1" w:styleId="Odstavec31">
    <w:name w:val="Odstavec31"/>
    <w:basedOn w:val="Odstavec3"/>
    <w:rsid w:val="008F240B"/>
    <w:pPr>
      <w:spacing w:before="20" w:after="20"/>
      <w:ind w:left="1588" w:firstLine="0"/>
    </w:pPr>
  </w:style>
  <w:style w:type="paragraph" w:customStyle="1" w:styleId="Import17">
    <w:name w:val="Import 1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sz w:val="24"/>
      <w:szCs w:val="24"/>
      <w:lang w:val="cs-CZ"/>
    </w:rPr>
  </w:style>
  <w:style w:type="paragraph" w:customStyle="1" w:styleId="odstavec30">
    <w:name w:val="odstavec3"/>
    <w:basedOn w:val="Normln"/>
    <w:rsid w:val="008F240B"/>
    <w:pPr>
      <w:keepNext/>
      <w:spacing w:before="120" w:after="60"/>
      <w:ind w:left="1587" w:hanging="680"/>
      <w:jc w:val="both"/>
    </w:pPr>
    <w:rPr>
      <w:rFonts w:ascii="Arial" w:hAnsi="Arial" w:cs="Arial"/>
      <w:sz w:val="20"/>
      <w:szCs w:val="20"/>
      <w:lang w:val="cs-CZ" w:eastAsia="cs-CZ"/>
    </w:rPr>
  </w:style>
  <w:style w:type="paragraph" w:customStyle="1" w:styleId="odstavec20">
    <w:name w:val="odstavec2"/>
    <w:basedOn w:val="Normln"/>
    <w:rsid w:val="008F240B"/>
    <w:pPr>
      <w:spacing w:before="80" w:after="40"/>
      <w:ind w:left="1626" w:hanging="720"/>
      <w:jc w:val="both"/>
    </w:pPr>
    <w:rPr>
      <w:rFonts w:ascii="Arial" w:hAnsi="Arial" w:cs="Arial"/>
      <w:sz w:val="20"/>
      <w:szCs w:val="20"/>
      <w:lang w:val="cs-CZ" w:eastAsia="cs-CZ"/>
    </w:rPr>
  </w:style>
  <w:style w:type="paragraph" w:customStyle="1" w:styleId="clanekc0">
    <w:name w:val="clanekc"/>
    <w:basedOn w:val="Normln"/>
    <w:rsid w:val="008F240B"/>
    <w:pPr>
      <w:keepNext/>
      <w:spacing w:before="360" w:after="240"/>
      <w:jc w:val="both"/>
    </w:pPr>
    <w:rPr>
      <w:rFonts w:ascii="Arial" w:hAnsi="Arial" w:cs="Arial"/>
      <w:b/>
      <w:bCs/>
      <w:spacing w:val="8"/>
      <w:lang w:val="cs-CZ" w:eastAsia="cs-CZ"/>
    </w:rPr>
  </w:style>
  <w:style w:type="paragraph" w:styleId="Pedmtkomente">
    <w:name w:val="annotation subject"/>
    <w:basedOn w:val="Textkomente"/>
    <w:next w:val="Textkomente"/>
    <w:link w:val="PedmtkomenteChar"/>
    <w:semiHidden/>
    <w:rsid w:val="008F240B"/>
    <w:rPr>
      <w:rFonts w:ascii="Times New Roman" w:hAnsi="Times New Roman"/>
      <w:b/>
      <w:bCs/>
      <w:noProof w:val="0"/>
      <w:lang w:eastAsia="cs-CZ"/>
    </w:rPr>
  </w:style>
  <w:style w:type="character" w:customStyle="1" w:styleId="PedmtkomenteChar">
    <w:name w:val="Předmět komentáře Char"/>
    <w:basedOn w:val="TextkomenteChar"/>
    <w:link w:val="Pedmtkomente"/>
    <w:semiHidden/>
    <w:rsid w:val="008F240B"/>
    <w:rPr>
      <w:rFonts w:ascii="Times New Roman" w:eastAsia="Times New Roman" w:hAnsi="Times New Roman" w:cs="Times New Roman"/>
      <w:b/>
      <w:bCs/>
      <w:noProof/>
      <w:sz w:val="20"/>
      <w:szCs w:val="20"/>
      <w:lang w:eastAsia="cs-CZ"/>
    </w:rPr>
  </w:style>
  <w:style w:type="paragraph" w:styleId="Rozloendokumentu">
    <w:name w:val="Document Map"/>
    <w:basedOn w:val="Normln"/>
    <w:link w:val="RozloendokumentuChar"/>
    <w:semiHidden/>
    <w:rsid w:val="008F240B"/>
    <w:pPr>
      <w:shd w:val="clear" w:color="auto" w:fill="000080"/>
    </w:pPr>
    <w:rPr>
      <w:rFonts w:ascii="Tahoma" w:hAnsi="Tahoma" w:cs="Tahoma"/>
      <w:sz w:val="20"/>
      <w:szCs w:val="20"/>
      <w:lang w:eastAsia="cs-CZ"/>
    </w:rPr>
  </w:style>
  <w:style w:type="character" w:customStyle="1" w:styleId="RozloendokumentuChar">
    <w:name w:val="Rozložení dokumentu Char"/>
    <w:basedOn w:val="Standardnpsmoodstavce"/>
    <w:link w:val="Rozloendokumentu"/>
    <w:semiHidden/>
    <w:rsid w:val="008F240B"/>
    <w:rPr>
      <w:rFonts w:ascii="Tahoma" w:eastAsia="Times New Roman" w:hAnsi="Tahoma" w:cs="Tahoma"/>
      <w:sz w:val="20"/>
      <w:szCs w:val="20"/>
      <w:shd w:val="clear" w:color="auto" w:fill="000080"/>
      <w:lang w:eastAsia="cs-CZ"/>
    </w:rPr>
  </w:style>
  <w:style w:type="paragraph" w:customStyle="1" w:styleId="subheading">
    <w:name w:val="sub heading"/>
    <w:rsid w:val="008F240B"/>
    <w:pPr>
      <w:spacing w:before="240" w:after="0" w:line="260" w:lineRule="exact"/>
    </w:pPr>
    <w:rPr>
      <w:rFonts w:ascii="Arial" w:eastAsia="Times New Roman" w:hAnsi="Arial" w:cs="Arial"/>
      <w:b/>
      <w:bCs/>
      <w:lang w:val="en-GB" w:eastAsia="cs-CZ"/>
    </w:rPr>
  </w:style>
  <w:style w:type="character" w:customStyle="1" w:styleId="platne1">
    <w:name w:val="platne1"/>
    <w:basedOn w:val="Standardnpsmoodstavce"/>
    <w:rsid w:val="008F240B"/>
  </w:style>
  <w:style w:type="character" w:customStyle="1" w:styleId="shorttext">
    <w:name w:val="short_text"/>
    <w:rsid w:val="008F240B"/>
  </w:style>
  <w:style w:type="character" w:styleId="Nevyeenzmnka">
    <w:name w:val="Unresolved Mention"/>
    <w:basedOn w:val="Standardnpsmoodstavce"/>
    <w:uiPriority w:val="99"/>
    <w:semiHidden/>
    <w:unhideWhenUsed/>
    <w:rsid w:val="005D25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59760">
      <w:bodyDiv w:val="1"/>
      <w:marLeft w:val="0"/>
      <w:marRight w:val="0"/>
      <w:marTop w:val="0"/>
      <w:marBottom w:val="0"/>
      <w:divBdr>
        <w:top w:val="none" w:sz="0" w:space="0" w:color="auto"/>
        <w:left w:val="none" w:sz="0" w:space="0" w:color="auto"/>
        <w:bottom w:val="none" w:sz="0" w:space="0" w:color="auto"/>
        <w:right w:val="none" w:sz="0" w:space="0" w:color="auto"/>
      </w:divBdr>
    </w:div>
    <w:div w:id="163129866">
      <w:bodyDiv w:val="1"/>
      <w:marLeft w:val="0"/>
      <w:marRight w:val="0"/>
      <w:marTop w:val="0"/>
      <w:marBottom w:val="0"/>
      <w:divBdr>
        <w:top w:val="none" w:sz="0" w:space="0" w:color="auto"/>
        <w:left w:val="none" w:sz="0" w:space="0" w:color="auto"/>
        <w:bottom w:val="none" w:sz="0" w:space="0" w:color="auto"/>
        <w:right w:val="none" w:sz="0" w:space="0" w:color="auto"/>
      </w:divBdr>
    </w:div>
    <w:div w:id="381171917">
      <w:bodyDiv w:val="1"/>
      <w:marLeft w:val="0"/>
      <w:marRight w:val="0"/>
      <w:marTop w:val="0"/>
      <w:marBottom w:val="0"/>
      <w:divBdr>
        <w:top w:val="none" w:sz="0" w:space="0" w:color="auto"/>
        <w:left w:val="none" w:sz="0" w:space="0" w:color="auto"/>
        <w:bottom w:val="none" w:sz="0" w:space="0" w:color="auto"/>
        <w:right w:val="none" w:sz="0" w:space="0" w:color="auto"/>
      </w:divBdr>
    </w:div>
    <w:div w:id="605696551">
      <w:bodyDiv w:val="1"/>
      <w:marLeft w:val="0"/>
      <w:marRight w:val="0"/>
      <w:marTop w:val="0"/>
      <w:marBottom w:val="0"/>
      <w:divBdr>
        <w:top w:val="none" w:sz="0" w:space="0" w:color="auto"/>
        <w:left w:val="none" w:sz="0" w:space="0" w:color="auto"/>
        <w:bottom w:val="none" w:sz="0" w:space="0" w:color="auto"/>
        <w:right w:val="none" w:sz="0" w:space="0" w:color="auto"/>
      </w:divBdr>
    </w:div>
    <w:div w:id="811219810">
      <w:bodyDiv w:val="1"/>
      <w:marLeft w:val="0"/>
      <w:marRight w:val="0"/>
      <w:marTop w:val="0"/>
      <w:marBottom w:val="0"/>
      <w:divBdr>
        <w:top w:val="none" w:sz="0" w:space="0" w:color="auto"/>
        <w:left w:val="none" w:sz="0" w:space="0" w:color="auto"/>
        <w:bottom w:val="none" w:sz="0" w:space="0" w:color="auto"/>
        <w:right w:val="none" w:sz="0" w:space="0" w:color="auto"/>
      </w:divBdr>
    </w:div>
    <w:div w:id="1281064646">
      <w:bodyDiv w:val="1"/>
      <w:marLeft w:val="0"/>
      <w:marRight w:val="0"/>
      <w:marTop w:val="0"/>
      <w:marBottom w:val="0"/>
      <w:divBdr>
        <w:top w:val="none" w:sz="0" w:space="0" w:color="auto"/>
        <w:left w:val="none" w:sz="0" w:space="0" w:color="auto"/>
        <w:bottom w:val="none" w:sz="0" w:space="0" w:color="auto"/>
        <w:right w:val="none" w:sz="0" w:space="0" w:color="auto"/>
      </w:divBdr>
    </w:div>
    <w:div w:id="1426918563">
      <w:bodyDiv w:val="1"/>
      <w:marLeft w:val="0"/>
      <w:marRight w:val="0"/>
      <w:marTop w:val="0"/>
      <w:marBottom w:val="0"/>
      <w:divBdr>
        <w:top w:val="none" w:sz="0" w:space="0" w:color="auto"/>
        <w:left w:val="none" w:sz="0" w:space="0" w:color="auto"/>
        <w:bottom w:val="none" w:sz="0" w:space="0" w:color="auto"/>
        <w:right w:val="none" w:sz="0" w:space="0" w:color="auto"/>
      </w:divBdr>
    </w:div>
    <w:div w:id="1581714065">
      <w:bodyDiv w:val="1"/>
      <w:marLeft w:val="0"/>
      <w:marRight w:val="0"/>
      <w:marTop w:val="0"/>
      <w:marBottom w:val="0"/>
      <w:divBdr>
        <w:top w:val="none" w:sz="0" w:space="0" w:color="auto"/>
        <w:left w:val="none" w:sz="0" w:space="0" w:color="auto"/>
        <w:bottom w:val="none" w:sz="0" w:space="0" w:color="auto"/>
        <w:right w:val="none" w:sz="0" w:space="0" w:color="auto"/>
      </w:divBdr>
    </w:div>
    <w:div w:id="1751000781">
      <w:bodyDiv w:val="1"/>
      <w:marLeft w:val="0"/>
      <w:marRight w:val="0"/>
      <w:marTop w:val="0"/>
      <w:marBottom w:val="0"/>
      <w:divBdr>
        <w:top w:val="none" w:sz="0" w:space="0" w:color="auto"/>
        <w:left w:val="none" w:sz="0" w:space="0" w:color="auto"/>
        <w:bottom w:val="none" w:sz="0" w:space="0" w:color="auto"/>
        <w:right w:val="none" w:sz="0" w:space="0" w:color="auto"/>
      </w:divBdr>
    </w:div>
    <w:div w:id="1818305719">
      <w:bodyDiv w:val="1"/>
      <w:marLeft w:val="0"/>
      <w:marRight w:val="0"/>
      <w:marTop w:val="0"/>
      <w:marBottom w:val="0"/>
      <w:divBdr>
        <w:top w:val="none" w:sz="0" w:space="0" w:color="auto"/>
        <w:left w:val="none" w:sz="0" w:space="0" w:color="auto"/>
        <w:bottom w:val="none" w:sz="0" w:space="0" w:color="auto"/>
        <w:right w:val="none" w:sz="0" w:space="0" w:color="auto"/>
      </w:divBdr>
    </w:div>
    <w:div w:id="2087412642">
      <w:bodyDiv w:val="1"/>
      <w:marLeft w:val="0"/>
      <w:marRight w:val="0"/>
      <w:marTop w:val="0"/>
      <w:marBottom w:val="0"/>
      <w:divBdr>
        <w:top w:val="none" w:sz="0" w:space="0" w:color="auto"/>
        <w:left w:val="none" w:sz="0" w:space="0" w:color="auto"/>
        <w:bottom w:val="none" w:sz="0" w:space="0" w:color="auto"/>
        <w:right w:val="none" w:sz="0" w:space="0" w:color="auto"/>
      </w:divBdr>
    </w:div>
    <w:div w:id="213617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grid.Vajczikova@hubertsekt.sk"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40F64-81C4-4460-8B80-68C37C387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2786</Words>
  <Characters>15883</Characters>
  <Application>Microsoft Office Word</Application>
  <DocSecurity>0</DocSecurity>
  <Lines>132</Lines>
  <Paragraphs>37</Paragraphs>
  <ScaleCrop>false</ScaleCrop>
  <HeadingPairs>
    <vt:vector size="6" baseType="variant">
      <vt:variant>
        <vt:lpstr>Název</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Manager/>
  <Company>HP</Company>
  <LinksUpToDate>false</LinksUpToDate>
  <CharactersWithSpaces>18632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Radovan Miscik</cp:lastModifiedBy>
  <cp:revision>3</cp:revision>
  <cp:lastPrinted>2024-01-15T15:50:00Z</cp:lastPrinted>
  <dcterms:created xsi:type="dcterms:W3CDTF">2024-01-15T15:50:00Z</dcterms:created>
  <dcterms:modified xsi:type="dcterms:W3CDTF">2024-01-15T15:50:00Z</dcterms:modified>
  <cp:category/>
</cp:coreProperties>
</file>