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6C9D" w14:textId="77777777" w:rsidR="00876F8C" w:rsidRPr="00014545" w:rsidRDefault="00876F8C" w:rsidP="00876F8C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 xml:space="preserve">Príloha č. </w:t>
      </w:r>
      <w:r>
        <w:rPr>
          <w:rFonts w:ascii="Arial" w:hAnsi="Arial" w:cs="Arial"/>
          <w:sz w:val="20"/>
          <w:szCs w:val="20"/>
        </w:rPr>
        <w:t>1</w:t>
      </w:r>
    </w:p>
    <w:p w14:paraId="04ED9217" w14:textId="77777777" w:rsidR="00876F8C" w:rsidRPr="00014545" w:rsidRDefault="00876F8C" w:rsidP="00876F8C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  <w:r w:rsidRPr="00014545">
        <w:rPr>
          <w:rFonts w:ascii="Arial" w:hAnsi="Arial" w:cs="Arial"/>
          <w:sz w:val="16"/>
          <w:szCs w:val="16"/>
        </w:rPr>
        <w:t>(Čestné vyhlásenie uchádzača PO)</w:t>
      </w:r>
    </w:p>
    <w:p w14:paraId="290A21AC" w14:textId="77777777" w:rsidR="00876F8C" w:rsidRPr="00014545" w:rsidRDefault="00876F8C" w:rsidP="00876F8C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04BA887F" w14:textId="77777777" w:rsidR="00876F8C" w:rsidRPr="00014545" w:rsidRDefault="00876F8C" w:rsidP="00876F8C">
      <w:pPr>
        <w:jc w:val="center"/>
        <w:rPr>
          <w:rFonts w:ascii="Arial" w:hAnsi="Arial" w:cs="Arial"/>
          <w:b/>
          <w:sz w:val="32"/>
          <w:szCs w:val="32"/>
        </w:rPr>
      </w:pPr>
      <w:r w:rsidRPr="00014545">
        <w:rPr>
          <w:rFonts w:ascii="Arial" w:hAnsi="Arial" w:cs="Arial"/>
          <w:b/>
          <w:sz w:val="32"/>
          <w:szCs w:val="32"/>
        </w:rPr>
        <w:t>ČESTNÉ VYHLÁSENIE</w:t>
      </w:r>
    </w:p>
    <w:p w14:paraId="03132EC8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11F65C71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>Obchodné meno:</w:t>
      </w:r>
    </w:p>
    <w:p w14:paraId="33450DDB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7B315AE1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>Sídlo:</w:t>
      </w:r>
    </w:p>
    <w:p w14:paraId="2F785F27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37E726EC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>IČO:</w:t>
      </w:r>
    </w:p>
    <w:p w14:paraId="39CCF7B6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>(ďalej len „Spoločnosť“)</w:t>
      </w:r>
    </w:p>
    <w:p w14:paraId="0747E201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6BB5EE84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 xml:space="preserve">Zastúpená:  </w:t>
      </w:r>
      <w:r w:rsidRPr="00014545">
        <w:rPr>
          <w:rFonts w:ascii="Arial" w:hAnsi="Arial" w:cs="Arial"/>
          <w:color w:val="4F81BD" w:themeColor="accent1"/>
          <w:sz w:val="20"/>
          <w:szCs w:val="20"/>
        </w:rPr>
        <w:t>(uviesť mená a funkcie členov štatutárneho orgánu, ktorí vyhlásenie podpisujú)</w:t>
      </w:r>
    </w:p>
    <w:p w14:paraId="3D8C39F6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47985D85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3B489846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6B0690EA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75F258E4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6D4914A4" w14:textId="77777777" w:rsidR="00876F8C" w:rsidRPr="00014545" w:rsidRDefault="00876F8C" w:rsidP="00876F8C">
      <w:pPr>
        <w:rPr>
          <w:rFonts w:ascii="Arial" w:hAnsi="Arial" w:cs="Arial"/>
          <w:sz w:val="20"/>
          <w:szCs w:val="20"/>
        </w:rPr>
      </w:pPr>
    </w:p>
    <w:p w14:paraId="27A9D47C" w14:textId="6B66E425" w:rsidR="00876F8C" w:rsidRPr="00B700D7" w:rsidRDefault="00876F8C" w:rsidP="00876F8C">
      <w:pPr>
        <w:jc w:val="both"/>
        <w:rPr>
          <w:rFonts w:ascii="Arial" w:hAnsi="Arial" w:cs="Arial"/>
          <w:sz w:val="20"/>
          <w:szCs w:val="20"/>
        </w:rPr>
      </w:pPr>
      <w:r w:rsidRPr="00B700D7">
        <w:rPr>
          <w:rFonts w:ascii="Arial" w:hAnsi="Arial" w:cs="Arial"/>
          <w:sz w:val="20"/>
          <w:szCs w:val="20"/>
        </w:rPr>
        <w:t>Spoločnosť ako uchádzač k zákazke na dodanie tovaru, stavebných prác a služieb „</w:t>
      </w:r>
      <w:r w:rsidR="00AA5324" w:rsidRPr="00AA5324">
        <w:rPr>
          <w:rFonts w:ascii="Arial" w:hAnsi="Arial" w:cs="Arial"/>
          <w:sz w:val="20"/>
          <w:szCs w:val="20"/>
        </w:rPr>
        <w:t>Hubert Pavilón sektov</w:t>
      </w:r>
      <w:r w:rsidRPr="00B700D7">
        <w:rPr>
          <w:rFonts w:ascii="Arial" w:hAnsi="Arial" w:cs="Arial"/>
          <w:sz w:val="20"/>
          <w:szCs w:val="20"/>
        </w:rPr>
        <w:t xml:space="preserve">“ obstarávateľa </w:t>
      </w:r>
      <w:r w:rsidRPr="00876F8C">
        <w:rPr>
          <w:rFonts w:ascii="Arial" w:hAnsi="Arial" w:cs="Arial"/>
          <w:sz w:val="20"/>
          <w:szCs w:val="20"/>
        </w:rPr>
        <w:t xml:space="preserve">HUBERT J.E., </w:t>
      </w:r>
      <w:proofErr w:type="spellStart"/>
      <w:r w:rsidRPr="00876F8C">
        <w:rPr>
          <w:rFonts w:ascii="Arial" w:hAnsi="Arial" w:cs="Arial"/>
          <w:sz w:val="20"/>
          <w:szCs w:val="20"/>
        </w:rPr>
        <w:t>s.r.o</w:t>
      </w:r>
      <w:proofErr w:type="spellEnd"/>
      <w:r w:rsidRPr="00876F8C">
        <w:rPr>
          <w:rFonts w:ascii="Arial" w:hAnsi="Arial" w:cs="Arial"/>
          <w:sz w:val="20"/>
          <w:szCs w:val="20"/>
        </w:rPr>
        <w:t>.</w:t>
      </w:r>
      <w:r w:rsidRPr="00B700D7">
        <w:rPr>
          <w:rFonts w:ascii="Arial" w:hAnsi="Arial" w:cs="Arial"/>
          <w:sz w:val="20"/>
          <w:szCs w:val="20"/>
        </w:rPr>
        <w:t xml:space="preserve"> </w:t>
      </w:r>
    </w:p>
    <w:p w14:paraId="39496B18" w14:textId="77777777" w:rsidR="00876F8C" w:rsidRPr="00B700D7" w:rsidRDefault="00876F8C" w:rsidP="00876F8C">
      <w:pPr>
        <w:jc w:val="both"/>
        <w:rPr>
          <w:rFonts w:ascii="Arial" w:hAnsi="Arial" w:cs="Arial"/>
          <w:sz w:val="20"/>
          <w:szCs w:val="20"/>
        </w:rPr>
      </w:pPr>
    </w:p>
    <w:p w14:paraId="509E4D96" w14:textId="77777777" w:rsidR="00876F8C" w:rsidRPr="00014545" w:rsidRDefault="00876F8C" w:rsidP="00876F8C">
      <w:pPr>
        <w:jc w:val="center"/>
        <w:rPr>
          <w:rFonts w:ascii="Arial" w:hAnsi="Arial" w:cs="Arial"/>
          <w:b/>
          <w:sz w:val="20"/>
          <w:szCs w:val="20"/>
        </w:rPr>
      </w:pPr>
      <w:r w:rsidRPr="00014545">
        <w:rPr>
          <w:rFonts w:ascii="Arial" w:hAnsi="Arial" w:cs="Arial"/>
          <w:b/>
          <w:sz w:val="20"/>
          <w:szCs w:val="20"/>
        </w:rPr>
        <w:t>čestne vyhlasuje,</w:t>
      </w:r>
    </w:p>
    <w:p w14:paraId="64135379" w14:textId="77777777" w:rsidR="00876F8C" w:rsidRPr="00014545" w:rsidRDefault="00876F8C" w:rsidP="00876F8C">
      <w:pPr>
        <w:jc w:val="both"/>
        <w:rPr>
          <w:rFonts w:ascii="Arial" w:hAnsi="Arial" w:cs="Arial"/>
          <w:sz w:val="20"/>
          <w:szCs w:val="20"/>
        </w:rPr>
      </w:pPr>
    </w:p>
    <w:p w14:paraId="56E82412" w14:textId="73A7A623" w:rsidR="00876F8C" w:rsidRPr="00876F8C" w:rsidRDefault="00876F8C" w:rsidP="00876F8C">
      <w:pPr>
        <w:jc w:val="both"/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>že ku dňu predkladania ponuky</w:t>
      </w:r>
      <w:r>
        <w:rPr>
          <w:rFonts w:ascii="Arial" w:hAnsi="Arial" w:cs="Arial"/>
          <w:sz w:val="20"/>
          <w:szCs w:val="20"/>
        </w:rPr>
        <w:t xml:space="preserve"> </w:t>
      </w:r>
      <w:r w:rsidRPr="00876F8C">
        <w:rPr>
          <w:rFonts w:ascii="Arial" w:hAnsi="Arial" w:cs="Arial"/>
          <w:color w:val="000000"/>
          <w:sz w:val="20"/>
          <w:szCs w:val="20"/>
          <w:shd w:val="clear" w:color="auto" w:fill="FFFFFF"/>
        </w:rPr>
        <w:t>spoločnosť spĺňa požadované podmienky účasti finančného a ekonomického postavenia a technickej alebo odbornej spôsobilosti.</w:t>
      </w:r>
    </w:p>
    <w:p w14:paraId="22BCBA75" w14:textId="77777777" w:rsidR="00876F8C" w:rsidRPr="00014545" w:rsidRDefault="00876F8C" w:rsidP="00876F8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D49CDE8" w14:textId="77777777" w:rsidR="00876F8C" w:rsidRPr="00014545" w:rsidRDefault="00876F8C" w:rsidP="00876F8C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36D07FC" w14:textId="77777777" w:rsidR="00876F8C" w:rsidRPr="00014545" w:rsidRDefault="00876F8C" w:rsidP="00876F8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876F8C" w:rsidRPr="00014545" w14:paraId="0CFEDB13" w14:textId="77777777" w:rsidTr="00387BD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2C0F" w14:textId="77777777" w:rsidR="00876F8C" w:rsidRPr="00014545" w:rsidRDefault="00876F8C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45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  .............................    dňa   ......................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F094D" w14:textId="77777777" w:rsidR="00876F8C" w:rsidRPr="00014545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5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49E40" w14:textId="77777777" w:rsidR="00876F8C" w:rsidRPr="00014545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5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7B778" w14:textId="77777777" w:rsidR="00876F8C" w:rsidRPr="00014545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5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6559B" w14:textId="77777777" w:rsidR="00876F8C" w:rsidRPr="00014545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454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827317C" w14:textId="77777777" w:rsidR="00876F8C" w:rsidRPr="00014545" w:rsidRDefault="00876F8C" w:rsidP="00876F8C">
      <w:pPr>
        <w:jc w:val="both"/>
        <w:rPr>
          <w:rFonts w:ascii="Arial" w:hAnsi="Arial" w:cs="Arial"/>
          <w:sz w:val="16"/>
          <w:szCs w:val="16"/>
        </w:rPr>
      </w:pPr>
      <w:r w:rsidRPr="000145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014545">
        <w:rPr>
          <w:rFonts w:ascii="Arial" w:hAnsi="Arial" w:cs="Arial"/>
          <w:sz w:val="20"/>
          <w:szCs w:val="20"/>
        </w:rPr>
        <w:tab/>
      </w:r>
      <w:r w:rsidRPr="00014545">
        <w:rPr>
          <w:rFonts w:ascii="Arial" w:hAnsi="Arial" w:cs="Arial"/>
          <w:sz w:val="16"/>
          <w:szCs w:val="16"/>
        </w:rPr>
        <w:t>podpis štatutárneho orgánu, odtlačok pečiatky</w:t>
      </w:r>
    </w:p>
    <w:p w14:paraId="02A223C3" w14:textId="77777777" w:rsidR="00876F8C" w:rsidRPr="007F0AC4" w:rsidRDefault="00876F8C" w:rsidP="00876F8C">
      <w:pPr>
        <w:rPr>
          <w:rFonts w:ascii="Arial" w:hAnsi="Arial" w:cs="Arial"/>
          <w:i/>
          <w:sz w:val="20"/>
          <w:szCs w:val="20"/>
          <w:highlight w:val="yellow"/>
        </w:rPr>
        <w:sectPr w:rsidR="00876F8C" w:rsidRPr="007F0AC4" w:rsidSect="00D7776D">
          <w:footerReference w:type="default" r:id="rId8"/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2142AEC8" w14:textId="77777777" w:rsidR="00876F8C" w:rsidRPr="003F6389" w:rsidRDefault="00876F8C" w:rsidP="00876F8C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3F6389">
        <w:rPr>
          <w:rFonts w:ascii="Arial" w:hAnsi="Arial" w:cs="Arial"/>
          <w:sz w:val="20"/>
          <w:szCs w:val="20"/>
        </w:rPr>
        <w:lastRenderedPageBreak/>
        <w:t xml:space="preserve">Príloha č. </w:t>
      </w:r>
      <w:r>
        <w:rPr>
          <w:rFonts w:ascii="Arial" w:hAnsi="Arial" w:cs="Arial"/>
          <w:sz w:val="20"/>
          <w:szCs w:val="20"/>
        </w:rPr>
        <w:t>2</w:t>
      </w:r>
    </w:p>
    <w:p w14:paraId="1637F851" w14:textId="77777777" w:rsidR="00876F8C" w:rsidRPr="003F6389" w:rsidRDefault="00876F8C" w:rsidP="00876F8C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Arial" w:hAnsi="Arial" w:cs="Arial"/>
          <w:sz w:val="16"/>
          <w:szCs w:val="16"/>
        </w:rPr>
      </w:pPr>
      <w:r w:rsidRPr="003F6389">
        <w:rPr>
          <w:rFonts w:ascii="Arial" w:hAnsi="Arial" w:cs="Arial"/>
          <w:sz w:val="16"/>
          <w:szCs w:val="16"/>
        </w:rPr>
        <w:t>(Čestné vyhlásenie uchádzača FO)</w:t>
      </w:r>
    </w:p>
    <w:p w14:paraId="7C3DF4BE" w14:textId="77777777" w:rsidR="00876F8C" w:rsidRPr="003F6389" w:rsidRDefault="00876F8C" w:rsidP="00876F8C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6FE31B80" w14:textId="77777777" w:rsidR="00876F8C" w:rsidRPr="003F6389" w:rsidRDefault="00876F8C" w:rsidP="00876F8C">
      <w:pPr>
        <w:jc w:val="center"/>
        <w:rPr>
          <w:rFonts w:ascii="Arial" w:hAnsi="Arial" w:cs="Arial"/>
          <w:b/>
          <w:sz w:val="32"/>
          <w:szCs w:val="32"/>
        </w:rPr>
      </w:pPr>
    </w:p>
    <w:p w14:paraId="76A2EEB7" w14:textId="77777777" w:rsidR="00876F8C" w:rsidRPr="003F6389" w:rsidRDefault="00876F8C" w:rsidP="00876F8C">
      <w:pPr>
        <w:jc w:val="center"/>
        <w:rPr>
          <w:rFonts w:ascii="Arial" w:hAnsi="Arial" w:cs="Arial"/>
          <w:b/>
          <w:sz w:val="32"/>
          <w:szCs w:val="32"/>
        </w:rPr>
      </w:pPr>
      <w:r w:rsidRPr="003F6389">
        <w:rPr>
          <w:rFonts w:ascii="Arial" w:hAnsi="Arial" w:cs="Arial"/>
          <w:b/>
          <w:sz w:val="32"/>
          <w:szCs w:val="32"/>
        </w:rPr>
        <w:t>ČESTNÉ VYHLÁSENIE</w:t>
      </w:r>
    </w:p>
    <w:p w14:paraId="63ACCE00" w14:textId="77777777" w:rsidR="00876F8C" w:rsidRPr="003F6389" w:rsidRDefault="00876F8C" w:rsidP="00876F8C">
      <w:pPr>
        <w:rPr>
          <w:rFonts w:ascii="Arial" w:hAnsi="Arial" w:cs="Arial"/>
        </w:rPr>
      </w:pPr>
    </w:p>
    <w:p w14:paraId="7767C903" w14:textId="77777777" w:rsidR="00876F8C" w:rsidRPr="003F6389" w:rsidRDefault="00876F8C" w:rsidP="00876F8C">
      <w:pPr>
        <w:rPr>
          <w:rFonts w:ascii="Arial" w:hAnsi="Arial" w:cs="Arial"/>
          <w:sz w:val="20"/>
          <w:szCs w:val="20"/>
        </w:rPr>
      </w:pPr>
      <w:r w:rsidRPr="003F6389">
        <w:rPr>
          <w:rFonts w:ascii="Arial" w:hAnsi="Arial" w:cs="Arial"/>
          <w:sz w:val="20"/>
          <w:szCs w:val="20"/>
        </w:rPr>
        <w:t>Obchodné meno uchádzača (spoločnosť):</w:t>
      </w:r>
    </w:p>
    <w:p w14:paraId="63977152" w14:textId="77777777" w:rsidR="00876F8C" w:rsidRPr="003F6389" w:rsidRDefault="00876F8C" w:rsidP="00876F8C">
      <w:pPr>
        <w:rPr>
          <w:rFonts w:ascii="Arial" w:hAnsi="Arial" w:cs="Arial"/>
          <w:sz w:val="20"/>
          <w:szCs w:val="20"/>
        </w:rPr>
      </w:pPr>
    </w:p>
    <w:p w14:paraId="43E35318" w14:textId="77777777" w:rsidR="00876F8C" w:rsidRPr="003F6389" w:rsidRDefault="00876F8C" w:rsidP="00876F8C">
      <w:pPr>
        <w:rPr>
          <w:rFonts w:ascii="Arial" w:hAnsi="Arial" w:cs="Arial"/>
          <w:sz w:val="20"/>
          <w:szCs w:val="20"/>
        </w:rPr>
      </w:pPr>
      <w:r w:rsidRPr="003F6389">
        <w:rPr>
          <w:rFonts w:ascii="Arial" w:hAnsi="Arial" w:cs="Arial"/>
          <w:sz w:val="20"/>
          <w:szCs w:val="20"/>
        </w:rPr>
        <w:t>Miesto podnikania:</w:t>
      </w:r>
    </w:p>
    <w:p w14:paraId="02F7A6AD" w14:textId="77777777" w:rsidR="00876F8C" w:rsidRPr="003F6389" w:rsidRDefault="00876F8C" w:rsidP="00876F8C">
      <w:pPr>
        <w:rPr>
          <w:rFonts w:ascii="Arial" w:hAnsi="Arial" w:cs="Arial"/>
          <w:sz w:val="20"/>
          <w:szCs w:val="20"/>
        </w:rPr>
      </w:pPr>
    </w:p>
    <w:p w14:paraId="71C1DDFC" w14:textId="77777777" w:rsidR="00876F8C" w:rsidRPr="003F6389" w:rsidRDefault="00876F8C" w:rsidP="00876F8C">
      <w:pPr>
        <w:rPr>
          <w:rFonts w:ascii="Arial" w:hAnsi="Arial" w:cs="Arial"/>
          <w:sz w:val="20"/>
          <w:szCs w:val="20"/>
        </w:rPr>
      </w:pPr>
      <w:r w:rsidRPr="003F6389">
        <w:rPr>
          <w:rFonts w:ascii="Arial" w:hAnsi="Arial" w:cs="Arial"/>
          <w:sz w:val="20"/>
          <w:szCs w:val="20"/>
        </w:rPr>
        <w:t>Dátum narodenia:</w:t>
      </w:r>
    </w:p>
    <w:p w14:paraId="356E1405" w14:textId="77777777" w:rsidR="00876F8C" w:rsidRPr="003F6389" w:rsidRDefault="00876F8C" w:rsidP="00876F8C">
      <w:pPr>
        <w:rPr>
          <w:rFonts w:ascii="Arial" w:hAnsi="Arial" w:cs="Arial"/>
          <w:sz w:val="20"/>
          <w:szCs w:val="20"/>
        </w:rPr>
      </w:pPr>
      <w:r w:rsidRPr="003F6389">
        <w:rPr>
          <w:rFonts w:ascii="Arial" w:hAnsi="Arial" w:cs="Arial"/>
          <w:sz w:val="20"/>
          <w:szCs w:val="20"/>
        </w:rPr>
        <w:t xml:space="preserve"> </w:t>
      </w:r>
    </w:p>
    <w:p w14:paraId="5DF3ADA5" w14:textId="49251F41" w:rsidR="00AA5324" w:rsidRPr="00B700D7" w:rsidRDefault="00876F8C" w:rsidP="00AA5324">
      <w:pPr>
        <w:jc w:val="both"/>
        <w:rPr>
          <w:rFonts w:ascii="Arial" w:hAnsi="Arial" w:cs="Arial"/>
          <w:sz w:val="20"/>
          <w:szCs w:val="20"/>
        </w:rPr>
      </w:pPr>
      <w:r w:rsidRPr="00B700D7">
        <w:rPr>
          <w:rFonts w:ascii="Arial" w:hAnsi="Arial" w:cs="Arial"/>
          <w:sz w:val="20"/>
          <w:szCs w:val="20"/>
        </w:rPr>
        <w:t xml:space="preserve">Ako uchádzač k zákazke </w:t>
      </w:r>
      <w:r w:rsidR="00AA5324" w:rsidRPr="00B700D7">
        <w:rPr>
          <w:rFonts w:ascii="Arial" w:hAnsi="Arial" w:cs="Arial"/>
          <w:sz w:val="20"/>
          <w:szCs w:val="20"/>
        </w:rPr>
        <w:t>na dodanie tovaru, stavebných prác a služieb „</w:t>
      </w:r>
      <w:r w:rsidR="00AA5324" w:rsidRPr="00AA5324">
        <w:rPr>
          <w:rFonts w:ascii="Arial" w:hAnsi="Arial" w:cs="Arial"/>
          <w:sz w:val="20"/>
          <w:szCs w:val="20"/>
        </w:rPr>
        <w:t>Hubert Pavilón sektov</w:t>
      </w:r>
      <w:r w:rsidR="00AA5324" w:rsidRPr="00B700D7">
        <w:rPr>
          <w:rFonts w:ascii="Arial" w:hAnsi="Arial" w:cs="Arial"/>
          <w:sz w:val="20"/>
          <w:szCs w:val="20"/>
        </w:rPr>
        <w:t xml:space="preserve">“ obstarávateľa </w:t>
      </w:r>
      <w:r w:rsidR="00AA5324" w:rsidRPr="00876F8C">
        <w:rPr>
          <w:rFonts w:ascii="Arial" w:hAnsi="Arial" w:cs="Arial"/>
          <w:sz w:val="20"/>
          <w:szCs w:val="20"/>
        </w:rPr>
        <w:t xml:space="preserve">HUBERT J.E., </w:t>
      </w:r>
      <w:proofErr w:type="spellStart"/>
      <w:r w:rsidR="00AA5324" w:rsidRPr="00876F8C">
        <w:rPr>
          <w:rFonts w:ascii="Arial" w:hAnsi="Arial" w:cs="Arial"/>
          <w:sz w:val="20"/>
          <w:szCs w:val="20"/>
        </w:rPr>
        <w:t>s.r.o</w:t>
      </w:r>
      <w:proofErr w:type="spellEnd"/>
      <w:r w:rsidR="00AA5324" w:rsidRPr="00876F8C">
        <w:rPr>
          <w:rFonts w:ascii="Arial" w:hAnsi="Arial" w:cs="Arial"/>
          <w:sz w:val="20"/>
          <w:szCs w:val="20"/>
        </w:rPr>
        <w:t>.</w:t>
      </w:r>
      <w:r w:rsidR="00AA5324" w:rsidRPr="00B700D7">
        <w:rPr>
          <w:rFonts w:ascii="Arial" w:hAnsi="Arial" w:cs="Arial"/>
          <w:sz w:val="20"/>
          <w:szCs w:val="20"/>
        </w:rPr>
        <w:t xml:space="preserve"> </w:t>
      </w:r>
    </w:p>
    <w:p w14:paraId="685986C7" w14:textId="77777777" w:rsidR="00AA5324" w:rsidRPr="00B700D7" w:rsidRDefault="00AA5324" w:rsidP="00AA5324">
      <w:pPr>
        <w:jc w:val="both"/>
        <w:rPr>
          <w:rFonts w:ascii="Arial" w:hAnsi="Arial" w:cs="Arial"/>
          <w:sz w:val="20"/>
          <w:szCs w:val="20"/>
        </w:rPr>
      </w:pPr>
    </w:p>
    <w:p w14:paraId="4D947974" w14:textId="77777777" w:rsidR="00AA5324" w:rsidRPr="00014545" w:rsidRDefault="00AA5324" w:rsidP="00AA5324">
      <w:pPr>
        <w:jc w:val="center"/>
        <w:rPr>
          <w:rFonts w:ascii="Arial" w:hAnsi="Arial" w:cs="Arial"/>
          <w:b/>
          <w:sz w:val="20"/>
          <w:szCs w:val="20"/>
        </w:rPr>
      </w:pPr>
      <w:r w:rsidRPr="00014545">
        <w:rPr>
          <w:rFonts w:ascii="Arial" w:hAnsi="Arial" w:cs="Arial"/>
          <w:b/>
          <w:sz w:val="20"/>
          <w:szCs w:val="20"/>
        </w:rPr>
        <w:t>čestne vyhlasuje,</w:t>
      </w:r>
    </w:p>
    <w:p w14:paraId="540425F7" w14:textId="77777777" w:rsidR="00AA5324" w:rsidRPr="00014545" w:rsidRDefault="00AA5324" w:rsidP="00AA5324">
      <w:pPr>
        <w:jc w:val="both"/>
        <w:rPr>
          <w:rFonts w:ascii="Arial" w:hAnsi="Arial" w:cs="Arial"/>
          <w:sz w:val="20"/>
          <w:szCs w:val="20"/>
        </w:rPr>
      </w:pPr>
    </w:p>
    <w:p w14:paraId="753F1CF6" w14:textId="3E3151DE" w:rsidR="00876F8C" w:rsidRPr="003F6389" w:rsidRDefault="00AA5324" w:rsidP="00AA5324">
      <w:pPr>
        <w:jc w:val="both"/>
        <w:rPr>
          <w:rFonts w:ascii="Arial" w:hAnsi="Arial" w:cs="Arial"/>
          <w:sz w:val="20"/>
          <w:szCs w:val="20"/>
        </w:rPr>
      </w:pPr>
      <w:r w:rsidRPr="00014545">
        <w:rPr>
          <w:rFonts w:ascii="Arial" w:hAnsi="Arial" w:cs="Arial"/>
          <w:sz w:val="20"/>
          <w:szCs w:val="20"/>
        </w:rPr>
        <w:t>že ku dňu predkladania ponuky</w:t>
      </w:r>
      <w:r>
        <w:rPr>
          <w:rFonts w:ascii="Arial" w:hAnsi="Arial" w:cs="Arial"/>
          <w:sz w:val="20"/>
          <w:szCs w:val="20"/>
        </w:rPr>
        <w:t xml:space="preserve"> </w:t>
      </w:r>
      <w:r w:rsidRPr="00876F8C">
        <w:rPr>
          <w:rFonts w:ascii="Arial" w:hAnsi="Arial" w:cs="Arial"/>
          <w:color w:val="000000"/>
          <w:sz w:val="20"/>
          <w:szCs w:val="20"/>
          <w:shd w:val="clear" w:color="auto" w:fill="FFFFFF"/>
        </w:rPr>
        <w:t>spoločnosť spĺňa požadované podmienky účasti finančného a ekonomického postavenia a technickej alebo odbornej spôsobilosti.</w:t>
      </w:r>
    </w:p>
    <w:p w14:paraId="1146ECA6" w14:textId="77777777" w:rsidR="00876F8C" w:rsidRPr="003F6389" w:rsidRDefault="00876F8C" w:rsidP="00876F8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876F8C" w:rsidRPr="003F6389" w14:paraId="17801ECB" w14:textId="77777777" w:rsidTr="00387BD7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69B4" w14:textId="77777777" w:rsidR="00876F8C" w:rsidRPr="003F6389" w:rsidRDefault="00876F8C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63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  ...............................   dňa .......................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11096" w14:textId="77777777" w:rsidR="00876F8C" w:rsidRPr="003F6389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3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5F713" w14:textId="77777777" w:rsidR="00876F8C" w:rsidRPr="003F6389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3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470AB" w14:textId="77777777" w:rsidR="00876F8C" w:rsidRPr="003F6389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3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2FEA6" w14:textId="77777777" w:rsidR="00876F8C" w:rsidRPr="003F6389" w:rsidRDefault="00876F8C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638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92A169B" w14:textId="77777777" w:rsidR="00876F8C" w:rsidRPr="00D022E0" w:rsidRDefault="00876F8C" w:rsidP="00876F8C">
      <w:pPr>
        <w:jc w:val="both"/>
        <w:rPr>
          <w:rFonts w:ascii="Arial" w:hAnsi="Arial" w:cs="Arial"/>
          <w:sz w:val="16"/>
          <w:szCs w:val="16"/>
        </w:rPr>
      </w:pPr>
      <w:r w:rsidRPr="003F638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Pr="00D022E0">
        <w:rPr>
          <w:rFonts w:ascii="Arial" w:hAnsi="Arial" w:cs="Arial"/>
          <w:sz w:val="16"/>
          <w:szCs w:val="16"/>
        </w:rPr>
        <w:t>meno, priezvisko a podpis</w:t>
      </w:r>
    </w:p>
    <w:p w14:paraId="205D5AC0" w14:textId="77777777" w:rsidR="00876F8C" w:rsidRPr="00D022E0" w:rsidRDefault="00876F8C" w:rsidP="00D203A5">
      <w:pPr>
        <w:rPr>
          <w:rFonts w:ascii="Tahoma" w:hAnsi="Tahoma" w:cs="Tahoma"/>
          <w:sz w:val="22"/>
          <w:szCs w:val="22"/>
        </w:rPr>
        <w:sectPr w:rsidR="00876F8C" w:rsidRPr="00D022E0" w:rsidSect="00D7776D">
          <w:footerReference w:type="default" r:id="rId9"/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473EF8FC" w14:textId="3D34C07A" w:rsidR="00CB19F7" w:rsidRPr="00D022E0" w:rsidRDefault="000224C3" w:rsidP="00CB19F7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D022E0" w:rsidRPr="00D022E0">
        <w:rPr>
          <w:rFonts w:ascii="Tahoma" w:hAnsi="Tahoma" w:cs="Tahoma"/>
          <w:sz w:val="20"/>
          <w:szCs w:val="20"/>
        </w:rPr>
        <w:t>3</w:t>
      </w:r>
    </w:p>
    <w:p w14:paraId="55E2AB32" w14:textId="77777777" w:rsidR="00CB19F7" w:rsidRPr="00D022E0" w:rsidRDefault="00CB19F7" w:rsidP="00CB19F7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C34484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CC475DF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Obchodné meno, adresa alebo sídlo uchádzača:</w:t>
      </w:r>
    </w:p>
    <w:p w14:paraId="27EAD5D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77195251" w14:textId="77777777" w:rsidR="00FD28DB" w:rsidRPr="00D022E0" w:rsidRDefault="00FD28DB" w:rsidP="00FD28DB">
      <w:pPr>
        <w:pStyle w:val="2Nadpis"/>
        <w:numPr>
          <w:ilvl w:val="0"/>
          <w:numId w:val="0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2177F1C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1182243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48B37D0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8"/>
          <w:szCs w:val="20"/>
        </w:rPr>
      </w:pPr>
      <w:r w:rsidRPr="00D022E0">
        <w:rPr>
          <w:rFonts w:ascii="Tahoma" w:hAnsi="Tahoma" w:cs="Tahoma"/>
          <w:b/>
          <w:sz w:val="28"/>
          <w:szCs w:val="20"/>
        </w:rPr>
        <w:t>ČESTNÉ PREHLÁSENIE</w:t>
      </w:r>
    </w:p>
    <w:p w14:paraId="28CFB6AE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439FFBD7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6B8D3DA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Ja, .................................................................... (</w:t>
      </w:r>
      <w:r w:rsidRPr="00D022E0">
        <w:rPr>
          <w:rFonts w:ascii="Tahoma" w:hAnsi="Tahoma" w:cs="Tahoma"/>
          <w:i/>
          <w:sz w:val="20"/>
          <w:szCs w:val="20"/>
        </w:rPr>
        <w:t>meno, priezvisko, titul),</w:t>
      </w:r>
    </w:p>
    <w:p w14:paraId="2482DB47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ako osoba oprávnená konať za spoločnosť / firmu ..................................... (</w:t>
      </w:r>
      <w:r w:rsidRPr="00D022E0">
        <w:rPr>
          <w:rFonts w:ascii="Tahoma" w:hAnsi="Tahoma" w:cs="Tahoma"/>
          <w:i/>
          <w:sz w:val="20"/>
          <w:szCs w:val="20"/>
        </w:rPr>
        <w:t xml:space="preserve">úplný a presný názov spoločnosti / firmy v zmysle výpisu z príslušného obchodného registra), </w:t>
      </w:r>
      <w:r w:rsidRPr="00D022E0">
        <w:rPr>
          <w:rFonts w:ascii="Tahoma" w:hAnsi="Tahoma" w:cs="Tahoma"/>
          <w:sz w:val="20"/>
          <w:szCs w:val="20"/>
        </w:rPr>
        <w:t xml:space="preserve">so sídlom ................................................................, IČO: ......................................, zapísaná v .............................................................................................. </w:t>
      </w:r>
      <w:r w:rsidRPr="00D022E0">
        <w:rPr>
          <w:rFonts w:ascii="Tahoma" w:hAnsi="Tahoma" w:cs="Tahoma"/>
          <w:i/>
          <w:sz w:val="20"/>
          <w:szCs w:val="20"/>
        </w:rPr>
        <w:t>(údaje z príslušného obchodného registra)</w:t>
      </w:r>
    </w:p>
    <w:p w14:paraId="4B2301D8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190A8726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ČESTNE PREHLASUJEM,</w:t>
      </w:r>
    </w:p>
    <w:p w14:paraId="43EF81D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653ED91" w14:textId="37D888FF" w:rsidR="00FD28DB" w:rsidRPr="00D022E0" w:rsidRDefault="00FD28DB" w:rsidP="00FD28DB">
      <w:pPr>
        <w:spacing w:before="120"/>
        <w:jc w:val="both"/>
        <w:rPr>
          <w:rFonts w:ascii="Tahoma" w:hAnsi="Tahoma" w:cs="Tahoma"/>
          <w:sz w:val="20"/>
        </w:rPr>
      </w:pPr>
      <w:r w:rsidRPr="00D022E0">
        <w:rPr>
          <w:rFonts w:ascii="Tahoma" w:hAnsi="Tahoma" w:cs="Tahoma"/>
          <w:sz w:val="20"/>
          <w:szCs w:val="20"/>
        </w:rPr>
        <w:t xml:space="preserve">že súhlasím bez obmedzení a výhrad s podmienkami a požiadavkami výberového konania na predmet zákazky </w:t>
      </w:r>
      <w:r w:rsidR="00AB483D" w:rsidRPr="00D022E0">
        <w:rPr>
          <w:rFonts w:ascii="Tahoma" w:hAnsi="Tahoma" w:cs="Tahoma"/>
          <w:sz w:val="20"/>
          <w:szCs w:val="20"/>
        </w:rPr>
        <w:t>„</w:t>
      </w:r>
      <w:r w:rsidR="00D022E0" w:rsidRPr="00D022E0">
        <w:rPr>
          <w:rFonts w:ascii="Tahoma" w:hAnsi="Tahoma" w:cs="Tahoma"/>
          <w:sz w:val="20"/>
          <w:szCs w:val="20"/>
        </w:rPr>
        <w:t>Hubert Pavilón sektov</w:t>
      </w:r>
      <w:r w:rsidR="00AB483D" w:rsidRPr="00D022E0">
        <w:rPr>
          <w:rFonts w:ascii="Tahoma" w:hAnsi="Tahoma" w:cs="Tahoma"/>
          <w:sz w:val="20"/>
          <w:szCs w:val="20"/>
        </w:rPr>
        <w:t>“</w:t>
      </w:r>
      <w:r w:rsidRPr="00D022E0">
        <w:rPr>
          <w:rFonts w:ascii="Tahoma" w:hAnsi="Tahoma" w:cs="Tahoma"/>
          <w:sz w:val="20"/>
          <w:szCs w:val="20"/>
        </w:rPr>
        <w:t>, stanovenými obstarávateľom, uvedenými vo Výzve na predkladanie cenových ponúk a v ostatných dokumentoch poskytnutých obstarávateľom v lehote na predkladanie ponúk.</w:t>
      </w:r>
    </w:p>
    <w:p w14:paraId="6CCDA7D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28ABFC7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Ďalej vyhlasujem, že všetky podmienky a požiadavky výberového konania uvedené vo Výzve na predkladanie ponúk a súťažných podkladoch</w:t>
      </w:r>
    </w:p>
    <w:p w14:paraId="6900CDF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EEAAF82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sú zrejmé, jasné a zrozumiteľné.</w:t>
      </w:r>
    </w:p>
    <w:p w14:paraId="6C5BF73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F274BBA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190DD2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D8054E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V ................................................., dňa:..............................................</w:t>
      </w:r>
    </w:p>
    <w:p w14:paraId="6F458C1C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A1D13EB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892010E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43F3208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76F1C6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CA03C9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A40F25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89D3DF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35EB7BE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13BBE8C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i/>
          <w:sz w:val="20"/>
          <w:szCs w:val="20"/>
        </w:rPr>
        <w:t xml:space="preserve">        Pečiatka a podpis štatutárneho zástupcu</w:t>
      </w:r>
    </w:p>
    <w:p w14:paraId="2ADD5AAE" w14:textId="77777777" w:rsidR="00FD28DB" w:rsidRPr="00D022E0" w:rsidRDefault="00FD28DB" w:rsidP="00CB19F7">
      <w:pPr>
        <w:rPr>
          <w:rFonts w:ascii="Tahoma" w:hAnsi="Tahoma" w:cs="Tahoma"/>
          <w:i/>
          <w:sz w:val="20"/>
          <w:szCs w:val="20"/>
        </w:rPr>
        <w:sectPr w:rsidR="00FD28DB" w:rsidRPr="00D022E0" w:rsidSect="00D7776D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08EC96E3" w14:textId="54B5CF46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D022E0" w:rsidRPr="00D022E0">
        <w:rPr>
          <w:rFonts w:ascii="Tahoma" w:hAnsi="Tahoma" w:cs="Tahoma"/>
          <w:sz w:val="20"/>
          <w:szCs w:val="20"/>
        </w:rPr>
        <w:t>4</w:t>
      </w:r>
    </w:p>
    <w:p w14:paraId="7765357D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0C1F10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Obchodné meno, adresa alebo sídlo uchádzača:</w:t>
      </w:r>
    </w:p>
    <w:p w14:paraId="2B4758C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6B24B017" w14:textId="77777777" w:rsidR="00FD28DB" w:rsidRPr="00D022E0" w:rsidRDefault="00FD28DB" w:rsidP="00FD28DB">
      <w:pPr>
        <w:pStyle w:val="2Nadpis"/>
        <w:numPr>
          <w:ilvl w:val="0"/>
          <w:numId w:val="0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79844EBC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63CD8BF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5F7E69F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0FB3817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8"/>
          <w:szCs w:val="20"/>
        </w:rPr>
      </w:pPr>
      <w:r w:rsidRPr="00D022E0">
        <w:rPr>
          <w:rFonts w:ascii="Tahoma" w:hAnsi="Tahoma" w:cs="Tahoma"/>
          <w:b/>
          <w:sz w:val="28"/>
          <w:szCs w:val="20"/>
        </w:rPr>
        <w:t>ČESTNÉ PREHLÁSENIE</w:t>
      </w:r>
    </w:p>
    <w:p w14:paraId="747AAB8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caps/>
          <w:sz w:val="20"/>
          <w:szCs w:val="20"/>
        </w:rPr>
      </w:pPr>
    </w:p>
    <w:p w14:paraId="2113A9E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0A698B3D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0E0F5CDC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Ja, .................................................................... (</w:t>
      </w:r>
      <w:r w:rsidRPr="00D022E0">
        <w:rPr>
          <w:rFonts w:ascii="Tahoma" w:hAnsi="Tahoma" w:cs="Tahoma"/>
          <w:i/>
          <w:sz w:val="20"/>
          <w:szCs w:val="20"/>
        </w:rPr>
        <w:t>meno, priezvisko, titul),</w:t>
      </w:r>
    </w:p>
    <w:p w14:paraId="7E6A1226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ako osoba oprávnená konať za spoločnosť / firmu..................................... (</w:t>
      </w:r>
      <w:r w:rsidRPr="00D022E0">
        <w:rPr>
          <w:rFonts w:ascii="Tahoma" w:hAnsi="Tahoma" w:cs="Tahoma"/>
          <w:i/>
          <w:sz w:val="20"/>
          <w:szCs w:val="20"/>
        </w:rPr>
        <w:t xml:space="preserve">úplný a presný názov spoločnosti / firmy v zmysle výpisu z príslušného obchodného registra), </w:t>
      </w:r>
      <w:r w:rsidRPr="00D022E0">
        <w:rPr>
          <w:rFonts w:ascii="Tahoma" w:hAnsi="Tahoma" w:cs="Tahoma"/>
          <w:sz w:val="20"/>
          <w:szCs w:val="20"/>
        </w:rPr>
        <w:t xml:space="preserve">so sídlom ................................................................, IČO: ......................................, zapísaná v .............................................................................................. </w:t>
      </w:r>
      <w:r w:rsidRPr="00D022E0">
        <w:rPr>
          <w:rFonts w:ascii="Tahoma" w:hAnsi="Tahoma" w:cs="Tahoma"/>
          <w:i/>
          <w:sz w:val="20"/>
          <w:szCs w:val="20"/>
        </w:rPr>
        <w:t>(údaje z príslušného obchodného registra)</w:t>
      </w:r>
    </w:p>
    <w:p w14:paraId="46473EC7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3640459D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ABB7266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ČESTNE PREHLASUJEM,</w:t>
      </w:r>
    </w:p>
    <w:p w14:paraId="64208F2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0203AFC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F83A664" w14:textId="68C5EA3D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 xml:space="preserve">že som sa nezúčastnil na príprave ani vyhotovení Výzvy na predkladanie cenových ponúk a Súťažných podkladov na predmet zákazky </w:t>
      </w:r>
      <w:r w:rsidR="00AB483D" w:rsidRPr="00D022E0">
        <w:rPr>
          <w:rFonts w:ascii="Tahoma" w:hAnsi="Tahoma" w:cs="Tahoma"/>
          <w:sz w:val="20"/>
          <w:szCs w:val="20"/>
        </w:rPr>
        <w:t>„</w:t>
      </w:r>
      <w:r w:rsidR="00D022E0" w:rsidRPr="00D022E0">
        <w:rPr>
          <w:rFonts w:ascii="Tahoma" w:hAnsi="Tahoma" w:cs="Tahoma"/>
          <w:sz w:val="20"/>
          <w:szCs w:val="20"/>
        </w:rPr>
        <w:t>Hubert Pavilón sektov</w:t>
      </w:r>
      <w:r w:rsidR="00AB483D" w:rsidRPr="00D022E0">
        <w:rPr>
          <w:rFonts w:ascii="Tahoma" w:hAnsi="Tahoma" w:cs="Tahoma"/>
          <w:sz w:val="20"/>
          <w:szCs w:val="20"/>
        </w:rPr>
        <w:t>“,</w:t>
      </w:r>
      <w:r w:rsidRPr="00D022E0">
        <w:rPr>
          <w:rFonts w:ascii="Tahoma" w:hAnsi="Tahoma" w:cs="Tahoma"/>
          <w:sz w:val="20"/>
          <w:szCs w:val="20"/>
        </w:rPr>
        <w:t xml:space="preserve"> uverejnenej vo výzve na predkladanie ponúk.</w:t>
      </w:r>
    </w:p>
    <w:p w14:paraId="78934A27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590B5E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B9E280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D7212E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C4BB52D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F72855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V ................................................., dňa:..............................................</w:t>
      </w:r>
    </w:p>
    <w:p w14:paraId="67716BEF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546A53E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23DE0D8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AE75D1E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8EC068B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1C3C748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EC0E54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927CF1F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7741B04D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i/>
          <w:sz w:val="20"/>
          <w:szCs w:val="20"/>
        </w:rPr>
        <w:t xml:space="preserve">        Pečiatka a podpis štatutárneho zástupcu</w:t>
      </w:r>
    </w:p>
    <w:p w14:paraId="2E15643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5B2A81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1E640FC" w14:textId="77777777" w:rsidR="00FD28DB" w:rsidRPr="00D022E0" w:rsidRDefault="00FD28DB" w:rsidP="00CB19F7">
      <w:pPr>
        <w:rPr>
          <w:rFonts w:ascii="Tahoma" w:hAnsi="Tahoma" w:cs="Tahoma"/>
          <w:i/>
          <w:sz w:val="20"/>
          <w:szCs w:val="20"/>
        </w:rPr>
        <w:sectPr w:rsidR="00FD28DB" w:rsidRPr="00D022E0" w:rsidSect="00D7776D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6957CED9" w14:textId="2D6D5B91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D022E0" w:rsidRPr="00D022E0">
        <w:rPr>
          <w:rFonts w:ascii="Tahoma" w:hAnsi="Tahoma" w:cs="Tahoma"/>
          <w:sz w:val="20"/>
          <w:szCs w:val="20"/>
        </w:rPr>
        <w:t>5</w:t>
      </w:r>
    </w:p>
    <w:p w14:paraId="68A749B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4C437D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Obchodné meno, adresa alebo sídlo uchádzača:</w:t>
      </w:r>
    </w:p>
    <w:p w14:paraId="269E1F3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1B1FAC17" w14:textId="77777777" w:rsidR="00FD28DB" w:rsidRPr="00D022E0" w:rsidRDefault="00FD28DB" w:rsidP="00FD28DB">
      <w:pPr>
        <w:pStyle w:val="2Nadpis"/>
        <w:numPr>
          <w:ilvl w:val="0"/>
          <w:numId w:val="0"/>
        </w:numPr>
        <w:pBdr>
          <w:bottom w:val="single" w:sz="12" w:space="1" w:color="auto"/>
        </w:pBd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2919A98D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588A4CBB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4CAE78DA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5C5F11A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8"/>
          <w:szCs w:val="20"/>
        </w:rPr>
      </w:pPr>
      <w:r w:rsidRPr="00D022E0">
        <w:rPr>
          <w:rFonts w:ascii="Tahoma" w:hAnsi="Tahoma" w:cs="Tahoma"/>
          <w:b/>
          <w:sz w:val="28"/>
          <w:szCs w:val="20"/>
        </w:rPr>
        <w:t>ČESTNÉ PREHLÁSENIE</w:t>
      </w:r>
    </w:p>
    <w:p w14:paraId="4634C79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b/>
          <w:sz w:val="20"/>
          <w:szCs w:val="20"/>
        </w:rPr>
      </w:pPr>
    </w:p>
    <w:p w14:paraId="71DA1E8F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</w:p>
    <w:p w14:paraId="57D335F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Ja, .................................................................... (</w:t>
      </w:r>
      <w:r w:rsidRPr="00D022E0">
        <w:rPr>
          <w:rFonts w:ascii="Tahoma" w:hAnsi="Tahoma" w:cs="Tahoma"/>
          <w:i/>
          <w:sz w:val="20"/>
          <w:szCs w:val="20"/>
        </w:rPr>
        <w:t>meno, priezvisko, titul),</w:t>
      </w:r>
    </w:p>
    <w:p w14:paraId="5CC9C1F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ako osoba oprávnená konať za spoločnosť / firmu..................................... (</w:t>
      </w:r>
      <w:r w:rsidRPr="00D022E0">
        <w:rPr>
          <w:rFonts w:ascii="Tahoma" w:hAnsi="Tahoma" w:cs="Tahoma"/>
          <w:i/>
          <w:sz w:val="20"/>
          <w:szCs w:val="20"/>
        </w:rPr>
        <w:t xml:space="preserve">úplný a presný názov spoločnosti / firmy v zmysle výpisu z príslušného obchodného registra), </w:t>
      </w:r>
      <w:r w:rsidRPr="00D022E0">
        <w:rPr>
          <w:rFonts w:ascii="Tahoma" w:hAnsi="Tahoma" w:cs="Tahoma"/>
          <w:sz w:val="20"/>
          <w:szCs w:val="20"/>
        </w:rPr>
        <w:t xml:space="preserve">so sídlom ................................................................, IČO: ......................................, zapísaná v .............................................................................................. </w:t>
      </w:r>
      <w:r w:rsidRPr="00D022E0">
        <w:rPr>
          <w:rFonts w:ascii="Tahoma" w:hAnsi="Tahoma" w:cs="Tahoma"/>
          <w:i/>
          <w:sz w:val="20"/>
          <w:szCs w:val="20"/>
        </w:rPr>
        <w:t>(údaje z príslušného obchodného registra)</w:t>
      </w:r>
    </w:p>
    <w:p w14:paraId="4322B88F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60F16A6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ČESTNE PREHLASUJEM,</w:t>
      </w:r>
    </w:p>
    <w:p w14:paraId="2BE4A9D5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E542DD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7E6E71CE" w14:textId="6B3E4E9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 xml:space="preserve">že údaje uvedené vo všetkých dokladoch a dokumentoch predložených v rámci ponuky na predmet zákazky </w:t>
      </w:r>
      <w:r w:rsidR="00AB483D" w:rsidRPr="00D022E0">
        <w:rPr>
          <w:rFonts w:ascii="Tahoma" w:hAnsi="Tahoma" w:cs="Tahoma"/>
          <w:sz w:val="20"/>
          <w:szCs w:val="20"/>
        </w:rPr>
        <w:t>„</w:t>
      </w:r>
      <w:r w:rsidR="00D022E0" w:rsidRPr="00D022E0">
        <w:rPr>
          <w:rFonts w:ascii="Tahoma" w:hAnsi="Tahoma" w:cs="Tahoma"/>
          <w:sz w:val="20"/>
          <w:szCs w:val="20"/>
        </w:rPr>
        <w:t>Hubert Pavilón sektov</w:t>
      </w:r>
      <w:r w:rsidR="00AB483D" w:rsidRPr="00D022E0">
        <w:rPr>
          <w:rFonts w:ascii="Tahoma" w:hAnsi="Tahoma" w:cs="Tahoma"/>
          <w:sz w:val="20"/>
          <w:szCs w:val="20"/>
        </w:rPr>
        <w:t>“,</w:t>
      </w:r>
    </w:p>
    <w:p w14:paraId="6E10E5BE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94A983F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DBF63DB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</w:rPr>
      </w:pPr>
      <w:r w:rsidRPr="00D022E0">
        <w:rPr>
          <w:rFonts w:ascii="Tahoma" w:hAnsi="Tahoma" w:cs="Tahoma"/>
          <w:b/>
          <w:sz w:val="20"/>
          <w:szCs w:val="20"/>
        </w:rPr>
        <w:t>sú pravdivé a úplné</w:t>
      </w:r>
    </w:p>
    <w:p w14:paraId="1266A087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062917F7" w14:textId="0F454DA6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 xml:space="preserve">a zároveň dávam súhlas k tomu, že doklady a informácie poskytnuté v rámci tejto verejnej súťaže, môže obstarávateľ spracovávať v zmysle </w:t>
      </w:r>
      <w:r w:rsidR="000471CD" w:rsidRPr="00D022E0">
        <w:rPr>
          <w:rFonts w:ascii="Tahoma" w:hAnsi="Tahoma" w:cs="Tahoma"/>
          <w:sz w:val="20"/>
          <w:szCs w:val="20"/>
        </w:rPr>
        <w:t>Zákona č.18/2018 Z. z. o ochrane osobných údajov a o zmene a doplnení niektorých zákonov a Nariadením európskeho parlamentu a rady (EÚ) 2016/679 z 27. apríla 2016 o ochrane fyzických osôb pri spracúvaní osobných údajov a o voľnom pohybe takýchto údajov</w:t>
      </w:r>
      <w:r w:rsidRPr="00D022E0">
        <w:rPr>
          <w:rFonts w:ascii="Tahoma" w:hAnsi="Tahoma" w:cs="Tahoma"/>
          <w:sz w:val="20"/>
          <w:szCs w:val="20"/>
        </w:rPr>
        <w:t>.</w:t>
      </w:r>
    </w:p>
    <w:p w14:paraId="718905B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30AC4286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5B80E5D2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V ................................................., dňa:..............................................</w:t>
      </w:r>
    </w:p>
    <w:p w14:paraId="7AFD8CA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6C096A3C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03D66F9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0EA43CF2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DC2C543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441681C4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2E7D21A8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</w:p>
    <w:p w14:paraId="118101A0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D022E0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</w:p>
    <w:p w14:paraId="1D281791" w14:textId="77777777" w:rsidR="00FD28DB" w:rsidRPr="00D022E0" w:rsidRDefault="00FD28DB" w:rsidP="00FD28DB">
      <w:pPr>
        <w:pStyle w:val="2Nadpis"/>
        <w:numPr>
          <w:ilvl w:val="0"/>
          <w:numId w:val="0"/>
        </w:numPr>
        <w:tabs>
          <w:tab w:val="left" w:pos="709"/>
        </w:tabs>
        <w:jc w:val="both"/>
        <w:rPr>
          <w:rFonts w:ascii="Tahoma" w:hAnsi="Tahoma" w:cs="Tahoma"/>
          <w:i/>
          <w:sz w:val="20"/>
          <w:szCs w:val="20"/>
        </w:rPr>
      </w:pPr>
      <w:r w:rsidRPr="00D022E0">
        <w:rPr>
          <w:rFonts w:ascii="Tahoma" w:hAnsi="Tahoma" w:cs="Tahoma"/>
          <w:i/>
          <w:sz w:val="20"/>
          <w:szCs w:val="20"/>
        </w:rPr>
        <w:t xml:space="preserve">        Pečiatka a podpis štatutárneho zástupcu</w:t>
      </w:r>
    </w:p>
    <w:p w14:paraId="261CD13F" w14:textId="77777777" w:rsidR="00FD28DB" w:rsidRPr="00C47708" w:rsidRDefault="00FD28DB" w:rsidP="00FD28DB">
      <w:pPr>
        <w:rPr>
          <w:rFonts w:ascii="Tahoma" w:hAnsi="Tahoma" w:cs="Tahoma"/>
          <w:i/>
          <w:sz w:val="20"/>
          <w:szCs w:val="20"/>
          <w:highlight w:val="yellow"/>
        </w:rPr>
      </w:pPr>
    </w:p>
    <w:p w14:paraId="3A9420E0" w14:textId="77777777" w:rsidR="00CB19F7" w:rsidRPr="00C47708" w:rsidRDefault="00CB19F7" w:rsidP="00CB19F7">
      <w:pPr>
        <w:rPr>
          <w:rFonts w:ascii="Tahoma" w:hAnsi="Tahoma" w:cs="Tahoma"/>
          <w:i/>
          <w:sz w:val="20"/>
          <w:szCs w:val="20"/>
          <w:highlight w:val="yellow"/>
        </w:rPr>
      </w:pPr>
    </w:p>
    <w:p w14:paraId="5FBDF3AF" w14:textId="77777777" w:rsidR="00382F01" w:rsidRPr="00C47708" w:rsidRDefault="00382F01" w:rsidP="00CB19F7">
      <w:pPr>
        <w:pStyle w:val="Zkladntext"/>
        <w:rPr>
          <w:rFonts w:ascii="Tahoma" w:hAnsi="Tahoma" w:cs="Tahoma"/>
          <w:b/>
          <w:bCs/>
          <w:highlight w:val="yellow"/>
        </w:rPr>
      </w:pPr>
    </w:p>
    <w:p w14:paraId="08625978" w14:textId="77777777" w:rsidR="000224C3" w:rsidRPr="00C47708" w:rsidRDefault="000224C3" w:rsidP="00382F01">
      <w:pPr>
        <w:pStyle w:val="Zkladntext"/>
        <w:jc w:val="center"/>
        <w:rPr>
          <w:rFonts w:ascii="Tahoma" w:hAnsi="Tahoma" w:cs="Tahoma"/>
          <w:b/>
          <w:bCs/>
          <w:highlight w:val="yellow"/>
        </w:rPr>
        <w:sectPr w:rsidR="000224C3" w:rsidRPr="00C47708" w:rsidSect="00D7776D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57900775" w14:textId="03AB7A46" w:rsidR="00D022E0" w:rsidRPr="0044484E" w:rsidRDefault="00D022E0" w:rsidP="00D022E0">
      <w:pPr>
        <w:pStyle w:val="Zkladntext"/>
        <w:jc w:val="left"/>
        <w:rPr>
          <w:rFonts w:ascii="Arial" w:hAnsi="Arial" w:cs="Arial"/>
          <w:sz w:val="20"/>
          <w:szCs w:val="20"/>
        </w:rPr>
      </w:pPr>
      <w:r w:rsidRPr="0044484E">
        <w:rPr>
          <w:rFonts w:ascii="Arial" w:hAnsi="Arial" w:cs="Arial"/>
          <w:sz w:val="20"/>
          <w:szCs w:val="20"/>
        </w:rPr>
        <w:lastRenderedPageBreak/>
        <w:t xml:space="preserve">Príloha č. </w:t>
      </w:r>
      <w:r>
        <w:rPr>
          <w:rFonts w:ascii="Arial" w:hAnsi="Arial" w:cs="Arial"/>
          <w:sz w:val="20"/>
          <w:szCs w:val="20"/>
        </w:rPr>
        <w:t>6</w:t>
      </w:r>
      <w:r w:rsidRPr="0044484E">
        <w:rPr>
          <w:rFonts w:ascii="Arial" w:hAnsi="Arial" w:cs="Arial"/>
          <w:sz w:val="20"/>
          <w:szCs w:val="20"/>
        </w:rPr>
        <w:t xml:space="preserve"> – Tabuľka návrhov kritérií na vyhodnotenie ponúk</w:t>
      </w:r>
    </w:p>
    <w:p w14:paraId="4B7B0039" w14:textId="77777777" w:rsidR="00D022E0" w:rsidRPr="0044484E" w:rsidRDefault="00D022E0" w:rsidP="00D022E0">
      <w:pPr>
        <w:pStyle w:val="Zkladntext"/>
        <w:jc w:val="center"/>
        <w:rPr>
          <w:b/>
          <w:bCs/>
          <w:caps/>
        </w:rPr>
      </w:pPr>
    </w:p>
    <w:p w14:paraId="48C47A0D" w14:textId="7283CBEE" w:rsidR="00D022E0" w:rsidRPr="0044484E" w:rsidRDefault="00D022E0" w:rsidP="00D022E0">
      <w:pPr>
        <w:pStyle w:val="Zkladntextodsazen"/>
        <w:ind w:left="0"/>
        <w:rPr>
          <w:rFonts w:ascii="Arial" w:hAnsi="Arial" w:cs="Arial"/>
          <w:sz w:val="20"/>
          <w:szCs w:val="20"/>
        </w:rPr>
      </w:pPr>
      <w:r w:rsidRPr="0044484E">
        <w:rPr>
          <w:rFonts w:ascii="Arial" w:hAnsi="Arial" w:cs="Arial"/>
          <w:b/>
          <w:bCs/>
          <w:sz w:val="20"/>
          <w:szCs w:val="20"/>
        </w:rPr>
        <w:t xml:space="preserve">Verejný obstarávateľ: </w:t>
      </w:r>
      <w:r w:rsidRPr="0044484E">
        <w:rPr>
          <w:rFonts w:ascii="Arial" w:hAnsi="Arial" w:cs="Arial"/>
          <w:bCs/>
          <w:sz w:val="20"/>
          <w:szCs w:val="20"/>
        </w:rPr>
        <w:tab/>
      </w:r>
      <w:r w:rsidRPr="0044484E">
        <w:rPr>
          <w:rFonts w:ascii="Arial" w:hAnsi="Arial" w:cs="Arial"/>
          <w:bCs/>
          <w:sz w:val="20"/>
          <w:szCs w:val="20"/>
        </w:rPr>
        <w:tab/>
      </w:r>
      <w:r w:rsidRPr="00D022E0">
        <w:rPr>
          <w:rFonts w:ascii="Arial" w:hAnsi="Arial" w:cs="Arial"/>
          <w:bCs/>
          <w:sz w:val="20"/>
          <w:szCs w:val="20"/>
        </w:rPr>
        <w:t xml:space="preserve">HUBERT J.E., </w:t>
      </w:r>
      <w:proofErr w:type="spellStart"/>
      <w:r w:rsidRPr="00D022E0">
        <w:rPr>
          <w:rFonts w:ascii="Arial" w:hAnsi="Arial" w:cs="Arial"/>
          <w:bCs/>
          <w:sz w:val="20"/>
          <w:szCs w:val="20"/>
        </w:rPr>
        <w:t>s.r.o</w:t>
      </w:r>
      <w:proofErr w:type="spellEnd"/>
      <w:r w:rsidRPr="00D022E0">
        <w:rPr>
          <w:rFonts w:ascii="Arial" w:hAnsi="Arial" w:cs="Arial"/>
          <w:bCs/>
          <w:sz w:val="20"/>
          <w:szCs w:val="20"/>
        </w:rPr>
        <w:t>.</w:t>
      </w:r>
    </w:p>
    <w:p w14:paraId="348B1B6A" w14:textId="460539B2" w:rsidR="00D022E0" w:rsidRPr="0044484E" w:rsidRDefault="00D022E0" w:rsidP="00D022E0">
      <w:pPr>
        <w:pStyle w:val="Zkladntextodsazen"/>
        <w:keepNext/>
        <w:widowControl w:val="0"/>
        <w:ind w:left="0"/>
        <w:rPr>
          <w:rFonts w:ascii="Arial" w:hAnsi="Arial" w:cs="Arial"/>
          <w:sz w:val="20"/>
          <w:szCs w:val="20"/>
        </w:rPr>
      </w:pPr>
      <w:r w:rsidRPr="0044484E">
        <w:rPr>
          <w:rFonts w:ascii="Arial" w:hAnsi="Arial" w:cs="Arial"/>
          <w:b/>
          <w:sz w:val="20"/>
          <w:szCs w:val="20"/>
        </w:rPr>
        <w:t xml:space="preserve">Predmet zákazky: </w:t>
      </w:r>
      <w:r w:rsidRPr="0044484E">
        <w:rPr>
          <w:rFonts w:ascii="Arial" w:hAnsi="Arial" w:cs="Arial"/>
          <w:b/>
          <w:sz w:val="20"/>
          <w:szCs w:val="20"/>
        </w:rPr>
        <w:tab/>
      </w:r>
      <w:r w:rsidRPr="0044484E">
        <w:rPr>
          <w:rFonts w:ascii="Arial" w:hAnsi="Arial" w:cs="Arial"/>
          <w:b/>
          <w:sz w:val="20"/>
          <w:szCs w:val="20"/>
        </w:rPr>
        <w:tab/>
      </w:r>
      <w:r w:rsidRPr="0044484E">
        <w:rPr>
          <w:rFonts w:ascii="Arial" w:hAnsi="Arial" w:cs="Arial"/>
          <w:sz w:val="20"/>
          <w:szCs w:val="20"/>
        </w:rPr>
        <w:t>„</w:t>
      </w:r>
      <w:r w:rsidRPr="00D022E0">
        <w:rPr>
          <w:rFonts w:ascii="Arial" w:hAnsi="Arial" w:cs="Arial"/>
          <w:sz w:val="20"/>
          <w:szCs w:val="20"/>
        </w:rPr>
        <w:t>Hubert Pavilón sektov.</w:t>
      </w:r>
      <w:r w:rsidRPr="0044484E">
        <w:rPr>
          <w:rFonts w:ascii="Arial" w:hAnsi="Arial" w:cs="Arial"/>
          <w:sz w:val="20"/>
          <w:szCs w:val="20"/>
        </w:rPr>
        <w:t>“</w:t>
      </w:r>
    </w:p>
    <w:p w14:paraId="57A7916A" w14:textId="77777777" w:rsidR="00D022E0" w:rsidRPr="0044484E" w:rsidRDefault="00D022E0" w:rsidP="00D022E0">
      <w:pPr>
        <w:pStyle w:val="Zkladntextodsazen"/>
        <w:keepNext/>
        <w:widowControl w:val="0"/>
        <w:ind w:left="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2356"/>
        <w:gridCol w:w="2353"/>
        <w:gridCol w:w="1981"/>
        <w:gridCol w:w="1914"/>
        <w:gridCol w:w="2135"/>
      </w:tblGrid>
      <w:tr w:rsidR="00D022E0" w:rsidRPr="0044484E" w14:paraId="02D0DCC4" w14:textId="77777777" w:rsidTr="0036506E">
        <w:trPr>
          <w:trHeight w:val="379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52827C87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Obchodné meno uchádzača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72F02BE5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0D7C4158" w14:textId="77777777" w:rsidTr="0036506E">
        <w:trPr>
          <w:trHeight w:val="347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21B20653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Sídlo/miesto podnikania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45A95DB2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5BB35ACC" w14:textId="77777777" w:rsidTr="0036506E">
        <w:trPr>
          <w:trHeight w:val="357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72E391FA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Zastúpený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1F6408D3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3942BEA7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0AAF1D47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7B02E61C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5E0AC8CF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5098D785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1290F4C4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62A88E11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5EC6A396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IČ DPH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057E8B09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794FE49D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775F0C0C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Telefón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145E1B74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7597E26D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09025313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3939B314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29BB4A49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5ED65978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603343C2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58171FA1" w14:textId="77777777" w:rsidTr="0036506E">
        <w:trPr>
          <w:trHeight w:val="46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111DA013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842" w:type="pct"/>
            <w:shd w:val="clear" w:color="000000" w:fill="D9D9D9"/>
            <w:vAlign w:val="center"/>
            <w:hideMark/>
          </w:tcPr>
          <w:p w14:paraId="3892AC4E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Merná jednotka</w:t>
            </w:r>
          </w:p>
          <w:p w14:paraId="6DE8F709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(MJ)</w:t>
            </w:r>
          </w:p>
        </w:tc>
        <w:tc>
          <w:tcPr>
            <w:tcW w:w="841" w:type="pct"/>
            <w:shd w:val="clear" w:color="000000" w:fill="D9D9D9"/>
            <w:vAlign w:val="center"/>
            <w:hideMark/>
          </w:tcPr>
          <w:p w14:paraId="1D5A1825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Množstvo (MJ)</w:t>
            </w:r>
          </w:p>
        </w:tc>
        <w:tc>
          <w:tcPr>
            <w:tcW w:w="708" w:type="pct"/>
            <w:shd w:val="clear" w:color="000000" w:fill="D9D9D9"/>
            <w:vAlign w:val="center"/>
            <w:hideMark/>
          </w:tcPr>
          <w:p w14:paraId="245D114B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216D3986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 bez DPH</w:t>
            </w:r>
          </w:p>
        </w:tc>
        <w:tc>
          <w:tcPr>
            <w:tcW w:w="684" w:type="pct"/>
            <w:shd w:val="clear" w:color="000000" w:fill="D9D9D9"/>
            <w:vAlign w:val="center"/>
            <w:hideMark/>
          </w:tcPr>
          <w:p w14:paraId="764483E5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DPH</w:t>
            </w:r>
          </w:p>
        </w:tc>
        <w:tc>
          <w:tcPr>
            <w:tcW w:w="763" w:type="pct"/>
            <w:shd w:val="clear" w:color="000000" w:fill="D9D9D9"/>
            <w:vAlign w:val="center"/>
            <w:hideMark/>
          </w:tcPr>
          <w:p w14:paraId="3D84ED90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</w:p>
          <w:p w14:paraId="2F9A9371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 s DPH</w:t>
            </w:r>
          </w:p>
        </w:tc>
      </w:tr>
      <w:tr w:rsidR="00D022E0" w:rsidRPr="0044484E" w14:paraId="1154E2CC" w14:textId="77777777" w:rsidTr="0036506E">
        <w:trPr>
          <w:trHeight w:val="788"/>
        </w:trPr>
        <w:tc>
          <w:tcPr>
            <w:tcW w:w="1162" w:type="pct"/>
            <w:shd w:val="clear" w:color="auto" w:fill="auto"/>
            <w:vAlign w:val="center"/>
          </w:tcPr>
          <w:p w14:paraId="0A254B91" w14:textId="50263916" w:rsidR="00D022E0" w:rsidRPr="0044484E" w:rsidRDefault="00D022E0" w:rsidP="003650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2E0">
              <w:rPr>
                <w:rFonts w:ascii="Arial" w:hAnsi="Arial" w:cs="Arial"/>
                <w:sz w:val="20"/>
                <w:szCs w:val="20"/>
              </w:rPr>
              <w:t>Stavebné práce – Pavilón sektov.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3D0B89D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color w:val="000000"/>
                <w:sz w:val="20"/>
                <w:szCs w:val="20"/>
              </w:rPr>
              <w:t>súbor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09474F0E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0FB094C5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4" w:type="pct"/>
            <w:shd w:val="clear" w:color="auto" w:fill="auto"/>
            <w:vAlign w:val="center"/>
          </w:tcPr>
          <w:p w14:paraId="04480464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9DD13FE" w14:textId="77777777" w:rsidR="00D022E0" w:rsidRPr="0044484E" w:rsidRDefault="00D022E0" w:rsidP="003650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022E0" w:rsidRPr="0044484E" w14:paraId="4E5BC3D7" w14:textId="77777777" w:rsidTr="0036506E">
        <w:trPr>
          <w:trHeight w:val="315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08D78B1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22E0" w:rsidRPr="0044484E" w14:paraId="712652FC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3174E906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Dátum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6D1C48EB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74F5992A" w14:textId="77777777" w:rsidTr="0036506E">
        <w:trPr>
          <w:trHeight w:val="315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664A71E0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Miesto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50FF809B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3B04ADCD" w14:textId="77777777" w:rsidTr="0036506E">
        <w:trPr>
          <w:trHeight w:val="46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0D01DED1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Meno a priezvisko štatutárneho zástupcu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1BCDA376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022E0" w:rsidRPr="0044484E" w14:paraId="2817E4EF" w14:textId="77777777" w:rsidTr="0036506E">
        <w:trPr>
          <w:trHeight w:val="399"/>
        </w:trPr>
        <w:tc>
          <w:tcPr>
            <w:tcW w:w="1162" w:type="pct"/>
            <w:shd w:val="clear" w:color="000000" w:fill="D9D9D9"/>
            <w:vAlign w:val="center"/>
            <w:hideMark/>
          </w:tcPr>
          <w:p w14:paraId="3D8C5356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Podpis a pečiatka</w:t>
            </w:r>
          </w:p>
        </w:tc>
        <w:tc>
          <w:tcPr>
            <w:tcW w:w="3838" w:type="pct"/>
            <w:gridSpan w:val="5"/>
            <w:shd w:val="clear" w:color="auto" w:fill="auto"/>
            <w:vAlign w:val="center"/>
            <w:hideMark/>
          </w:tcPr>
          <w:p w14:paraId="4B65D71E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48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1CFA81AD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4D9347" w14:textId="77777777" w:rsidR="00D022E0" w:rsidRPr="0044484E" w:rsidRDefault="00D022E0" w:rsidP="0036506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7B66C02" w14:textId="77777777" w:rsidR="00D022E0" w:rsidRPr="0044484E" w:rsidRDefault="00D022E0" w:rsidP="00D022E0">
      <w:pPr>
        <w:pStyle w:val="Zkladntextodsazen"/>
        <w:keepNext/>
        <w:widowControl w:val="0"/>
        <w:tabs>
          <w:tab w:val="left" w:pos="7770"/>
        </w:tabs>
        <w:ind w:left="0"/>
        <w:rPr>
          <w:rFonts w:ascii="Arial" w:hAnsi="Arial" w:cs="Arial"/>
          <w:b/>
          <w:sz w:val="20"/>
          <w:szCs w:val="20"/>
        </w:rPr>
      </w:pPr>
      <w:r w:rsidRPr="0044484E">
        <w:rPr>
          <w:rFonts w:ascii="Arial" w:hAnsi="Arial" w:cs="Arial"/>
          <w:b/>
          <w:sz w:val="20"/>
          <w:szCs w:val="20"/>
        </w:rPr>
        <w:tab/>
      </w:r>
    </w:p>
    <w:p w14:paraId="6C5A51A1" w14:textId="77777777" w:rsidR="00D022E0" w:rsidRPr="007F0AC4" w:rsidRDefault="00D022E0" w:rsidP="00D022E0">
      <w:pPr>
        <w:pStyle w:val="Zkladntextodsazen"/>
        <w:keepNext/>
        <w:widowControl w:val="0"/>
        <w:tabs>
          <w:tab w:val="left" w:pos="7770"/>
        </w:tabs>
        <w:ind w:left="0"/>
        <w:rPr>
          <w:rFonts w:ascii="Arial" w:hAnsi="Arial" w:cs="Arial"/>
          <w:sz w:val="20"/>
          <w:szCs w:val="20"/>
          <w:highlight w:val="yellow"/>
        </w:rPr>
        <w:sectPr w:rsidR="00D022E0" w:rsidRPr="007F0AC4" w:rsidSect="00D7776D">
          <w:pgSz w:w="16838" w:h="11906" w:orient="landscape"/>
          <w:pgMar w:top="1418" w:right="1418" w:bottom="1275" w:left="1418" w:header="708" w:footer="708" w:gutter="0"/>
          <w:cols w:space="708"/>
          <w:docGrid w:linePitch="600" w:charSpace="32768"/>
        </w:sectPr>
      </w:pPr>
    </w:p>
    <w:p w14:paraId="56A1C485" w14:textId="6CC4DE46" w:rsidR="000554AD" w:rsidRPr="00C47708" w:rsidRDefault="000554AD" w:rsidP="000224C3">
      <w:pPr>
        <w:pStyle w:val="Zkladntext"/>
        <w:rPr>
          <w:rFonts w:ascii="Tahoma" w:hAnsi="Tahoma" w:cs="Tahoma"/>
          <w:sz w:val="20"/>
          <w:szCs w:val="20"/>
          <w:highlight w:val="yellow"/>
        </w:rPr>
      </w:pPr>
    </w:p>
    <w:p w14:paraId="1B6E21FD" w14:textId="05323170" w:rsidR="008F7713" w:rsidRDefault="008F7713" w:rsidP="008F7713">
      <w:pPr>
        <w:pStyle w:val="Zkladntext"/>
        <w:rPr>
          <w:rFonts w:ascii="Arial" w:hAnsi="Arial" w:cs="Arial"/>
          <w:sz w:val="20"/>
          <w:szCs w:val="20"/>
        </w:rPr>
      </w:pPr>
      <w:r w:rsidRPr="00972839">
        <w:rPr>
          <w:rFonts w:ascii="Arial" w:hAnsi="Arial" w:cs="Arial"/>
          <w:sz w:val="20"/>
          <w:szCs w:val="20"/>
        </w:rPr>
        <w:t xml:space="preserve">Príloha č. </w:t>
      </w:r>
      <w:r w:rsidR="00D022E0">
        <w:rPr>
          <w:rFonts w:ascii="Arial" w:hAnsi="Arial" w:cs="Arial"/>
          <w:sz w:val="20"/>
          <w:szCs w:val="20"/>
        </w:rPr>
        <w:t>7</w:t>
      </w:r>
      <w:r w:rsidRPr="00972839">
        <w:rPr>
          <w:rFonts w:ascii="Arial" w:hAnsi="Arial" w:cs="Arial"/>
          <w:sz w:val="20"/>
          <w:szCs w:val="20"/>
        </w:rPr>
        <w:t xml:space="preserve"> – Referencia.</w:t>
      </w:r>
    </w:p>
    <w:p w14:paraId="6B1AA300" w14:textId="77777777" w:rsidR="008F7713" w:rsidRDefault="008F7713" w:rsidP="008F7713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207"/>
        <w:gridCol w:w="207"/>
        <w:gridCol w:w="207"/>
        <w:gridCol w:w="207"/>
      </w:tblGrid>
      <w:tr w:rsidR="008F7713" w:rsidRPr="00342002" w14:paraId="3A316D1B" w14:textId="77777777" w:rsidTr="00387BD7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77EC2AC3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REFERENCIA</w:t>
            </w:r>
          </w:p>
        </w:tc>
      </w:tr>
      <w:tr w:rsidR="008F7713" w:rsidRPr="00342002" w14:paraId="182A5EFE" w14:textId="77777777" w:rsidTr="00387BD7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37ECD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9437B7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08F10C64" w14:textId="77777777" w:rsidTr="00387BD7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B0553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580CD4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3F65F337" w14:textId="77777777" w:rsidTr="00387BD7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170C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Identifikačné údaje objednávateľa (investora)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01DC1D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7A0A2AE4" w14:textId="77777777" w:rsidTr="00387BD7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650A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Kontaktná osoba objednávateľa (investora)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A110B0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1313A7F3" w14:textId="77777777" w:rsidTr="00387BD7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6FE0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Stavba na základe zmluvy o dielo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FCD8BE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3B49DB81" w14:textId="77777777" w:rsidTr="00387BD7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CE38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Miesto stavby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A3C58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15ECF00E" w14:textId="77777777" w:rsidTr="00387BD7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AE0B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FFAF18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06752534" w14:textId="77777777" w:rsidTr="00387BD7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15BD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C8C688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3F8456E2" w14:textId="77777777" w:rsidTr="00387BD7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EE8B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TERMÍN USKUTOČNENIA PRÁC                                                1.  termín začatia a termín ukončenia prác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C1C3F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2A21B70F" w14:textId="77777777" w:rsidTr="00387BD7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E634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Dôvod rozdielu zmluvného a skutočného termínu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5D4B62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1168BEC5" w14:textId="77777777" w:rsidTr="00387BD7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86B9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Charakteristika stavby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563F7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5FE24798" w14:textId="77777777" w:rsidTr="00387BD7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3C57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Potvrdenie /Vyjadrenie objednávateľa (investora) s podpisom a pečiatkou</w:t>
            </w: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F6DF52" w14:textId="77777777" w:rsidR="008F7713" w:rsidRPr="00342002" w:rsidRDefault="008F7713" w:rsidP="00387B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540B26F0" w14:textId="77777777" w:rsidTr="00387BD7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6E18756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5119E0D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FE907DA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9DF19B4" w14:textId="77777777" w:rsidR="008F7713" w:rsidRPr="00342002" w:rsidRDefault="008F7713" w:rsidP="00387BD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EE9CA42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A0124D5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EFDEF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3908BB9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B4D0023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3A7E3FAB" w14:textId="77777777" w:rsidTr="00387BD7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4AE1B880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06FF53E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2203731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8F253AD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6380FDDF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6982EAC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podpis a pečiatka</w:t>
            </w:r>
            <w:r w:rsidRPr="0034200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7437471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D70BD5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1EDE316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E2DB4CE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200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F7713" w:rsidRPr="00342002" w14:paraId="0512F7D5" w14:textId="77777777" w:rsidTr="00387BD7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D4E47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0B463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51574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4D4A9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F4936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87316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DE00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852A9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97DAC2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049FC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</w:rPr>
            </w:pPr>
            <w:r w:rsidRPr="0034200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F7713" w:rsidRPr="00342002" w14:paraId="54473328" w14:textId="77777777" w:rsidTr="00387BD7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4B18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4200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342002">
              <w:rPr>
                <w:rFonts w:ascii="Arial" w:hAnsi="Arial" w:cs="Arial"/>
                <w:color w:val="000000"/>
                <w:sz w:val="18"/>
                <w:szCs w:val="18"/>
              </w:rPr>
              <w:t>ak je  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B1B5" w14:textId="77777777" w:rsidR="008F7713" w:rsidRPr="00342002" w:rsidRDefault="008F7713" w:rsidP="00387B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4C5E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5CF0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0BCC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7C2E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E048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EF64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A2E0" w14:textId="77777777" w:rsidR="008F7713" w:rsidRPr="00342002" w:rsidRDefault="008F7713" w:rsidP="00387B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A9135E" w14:textId="0499CD85" w:rsidR="002C521C" w:rsidRPr="00C47708" w:rsidRDefault="002C521C" w:rsidP="000224C3">
      <w:pPr>
        <w:pStyle w:val="Zkladntext"/>
        <w:rPr>
          <w:rFonts w:ascii="Tahoma" w:hAnsi="Tahoma" w:cs="Tahoma"/>
          <w:sz w:val="20"/>
          <w:szCs w:val="20"/>
          <w:highlight w:val="yellow"/>
        </w:rPr>
      </w:pPr>
    </w:p>
    <w:p w14:paraId="4DE8E25D" w14:textId="4E062C68" w:rsidR="000224C3" w:rsidRPr="00C47708" w:rsidRDefault="000224C3" w:rsidP="000224C3">
      <w:pPr>
        <w:pStyle w:val="Zkladntext"/>
        <w:rPr>
          <w:rFonts w:ascii="Tahoma" w:hAnsi="Tahoma" w:cs="Tahoma"/>
          <w:b/>
          <w:bCs/>
          <w:highlight w:val="yellow"/>
        </w:rPr>
      </w:pPr>
    </w:p>
    <w:p w14:paraId="153A7743" w14:textId="70C9CA49" w:rsidR="00FD28DB" w:rsidRPr="00C47708" w:rsidRDefault="00FD28DB" w:rsidP="00382F01">
      <w:pPr>
        <w:pStyle w:val="Zkladntext"/>
        <w:jc w:val="center"/>
        <w:rPr>
          <w:rFonts w:ascii="Tahoma" w:hAnsi="Tahoma" w:cs="Tahoma"/>
          <w:b/>
          <w:bCs/>
          <w:highlight w:val="yellow"/>
        </w:rPr>
        <w:sectPr w:rsidR="00FD28DB" w:rsidRPr="00C47708" w:rsidSect="00D7776D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21E48B13" w14:textId="0902A833" w:rsidR="006E3F81" w:rsidRPr="00804192" w:rsidRDefault="003633FB" w:rsidP="00E81B20">
      <w:pPr>
        <w:rPr>
          <w:rFonts w:ascii="Tahoma" w:hAnsi="Tahoma" w:cs="Tahoma"/>
          <w:sz w:val="20"/>
          <w:szCs w:val="20"/>
        </w:rPr>
      </w:pPr>
      <w:r w:rsidRPr="00804192">
        <w:rPr>
          <w:rFonts w:ascii="Tahoma" w:hAnsi="Tahoma" w:cs="Tahoma"/>
          <w:sz w:val="20"/>
          <w:szCs w:val="20"/>
        </w:rPr>
        <w:lastRenderedPageBreak/>
        <w:t xml:space="preserve">Príloha č. </w:t>
      </w:r>
      <w:r w:rsidR="00D022E0" w:rsidRPr="00804192">
        <w:rPr>
          <w:rFonts w:ascii="Tahoma" w:hAnsi="Tahoma" w:cs="Tahoma"/>
          <w:sz w:val="20"/>
          <w:szCs w:val="20"/>
        </w:rPr>
        <w:t>8</w:t>
      </w:r>
      <w:r w:rsidRPr="00804192">
        <w:rPr>
          <w:rFonts w:ascii="Tahoma" w:hAnsi="Tahoma" w:cs="Tahoma"/>
          <w:sz w:val="20"/>
          <w:szCs w:val="20"/>
        </w:rPr>
        <w:t xml:space="preserve"> Návrh zmluvy</w:t>
      </w:r>
    </w:p>
    <w:p w14:paraId="2186E96E" w14:textId="77777777" w:rsidR="00FF1B6B" w:rsidRPr="00C47708" w:rsidRDefault="00FF1B6B" w:rsidP="00E81B20">
      <w:pPr>
        <w:rPr>
          <w:rFonts w:ascii="Tahoma" w:hAnsi="Tahoma" w:cs="Tahoma"/>
          <w:sz w:val="20"/>
          <w:szCs w:val="20"/>
          <w:highlight w:val="yellow"/>
        </w:rPr>
        <w:sectPr w:rsidR="00FF1B6B" w:rsidRPr="00C47708" w:rsidSect="00D7776D">
          <w:headerReference w:type="default" r:id="rId10"/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01AB982E" w14:textId="77777777" w:rsidR="00DD285A" w:rsidRPr="00C66491" w:rsidRDefault="00DD285A" w:rsidP="00DD285A">
      <w:pPr>
        <w:pStyle w:val="Nzev"/>
        <w:tabs>
          <w:tab w:val="left" w:pos="3969"/>
        </w:tabs>
        <w:outlineLvl w:val="0"/>
        <w:rPr>
          <w:rFonts w:ascii="Arial Narrow" w:hAnsi="Arial Narrow" w:cs="Arial Narrow"/>
        </w:rPr>
      </w:pPr>
      <w:r w:rsidRPr="00C66491">
        <w:rPr>
          <w:rFonts w:ascii="Arial Narrow" w:hAnsi="Arial Narrow" w:cs="Arial Narrow"/>
        </w:rPr>
        <w:lastRenderedPageBreak/>
        <w:t>ZMLUVA O DIELO</w:t>
      </w:r>
    </w:p>
    <w:p w14:paraId="2EF9E0AC" w14:textId="77777777" w:rsidR="00DD285A" w:rsidRPr="00C66491" w:rsidRDefault="00DD285A" w:rsidP="00DD285A">
      <w:pPr>
        <w:spacing w:before="240" w:after="480"/>
        <w:jc w:val="center"/>
        <w:rPr>
          <w:rFonts w:ascii="Arial Narrow" w:hAnsi="Arial Narrow" w:cs="Arial Narrow"/>
        </w:rPr>
      </w:pPr>
      <w:r w:rsidRPr="00C66491">
        <w:rPr>
          <w:rFonts w:ascii="Arial Narrow" w:hAnsi="Arial Narrow" w:cs="Arial Narrow"/>
        </w:rPr>
        <w:t xml:space="preserve">uzavretá podľa § 536 a </w:t>
      </w:r>
      <w:proofErr w:type="spellStart"/>
      <w:r w:rsidRPr="00C66491">
        <w:rPr>
          <w:rFonts w:ascii="Arial Narrow" w:hAnsi="Arial Narrow" w:cs="Arial Narrow"/>
        </w:rPr>
        <w:t>násl</w:t>
      </w:r>
      <w:proofErr w:type="spellEnd"/>
      <w:r w:rsidRPr="00C66491">
        <w:rPr>
          <w:rFonts w:ascii="Arial Narrow" w:hAnsi="Arial Narrow" w:cs="Arial Narrow"/>
        </w:rPr>
        <w:t>. Obchodného zákonníka</w:t>
      </w:r>
    </w:p>
    <w:p w14:paraId="432CF6A9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ZMLUVNÉ STRANY</w:t>
      </w:r>
    </w:p>
    <w:p w14:paraId="2EFF8983" w14:textId="77777777" w:rsidR="00DD285A" w:rsidRPr="00C66491" w:rsidRDefault="00DD285A" w:rsidP="00DD285A">
      <w:pPr>
        <w:rPr>
          <w:rFonts w:ascii="Arial Narrow" w:hAnsi="Arial Narrow"/>
          <w:sz w:val="22"/>
          <w:szCs w:val="22"/>
        </w:rPr>
      </w:pPr>
      <w:r w:rsidRPr="00C66491">
        <w:rPr>
          <w:rFonts w:ascii="Arial Narrow" w:hAnsi="Arial Narrow" w:cs="Arial Narrow"/>
          <w:b/>
          <w:bCs/>
          <w:sz w:val="22"/>
          <w:szCs w:val="22"/>
        </w:rPr>
        <w:t>Objednávateľ</w:t>
      </w:r>
      <w:r w:rsidRPr="00C66491">
        <w:rPr>
          <w:rFonts w:ascii="Arial Narrow" w:hAnsi="Arial Narrow" w:cs="Arial Narrow"/>
          <w:b/>
          <w:bCs/>
          <w:sz w:val="22"/>
          <w:szCs w:val="22"/>
        </w:rPr>
        <w:tab/>
        <w:t xml:space="preserve">      </w:t>
      </w:r>
      <w:r w:rsidRPr="00C66491">
        <w:rPr>
          <w:rFonts w:ascii="Arial Narrow" w:hAnsi="Arial Narrow" w:cs="Arial Narrow"/>
          <w:sz w:val="22"/>
          <w:szCs w:val="22"/>
        </w:rPr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/>
          <w:sz w:val="22"/>
          <w:szCs w:val="22"/>
        </w:rPr>
        <w:t xml:space="preserve"> </w:t>
      </w:r>
      <w:r w:rsidRPr="00C66491">
        <w:rPr>
          <w:rFonts w:ascii="Arial Narrow" w:hAnsi="Arial Narrow"/>
          <w:sz w:val="22"/>
          <w:szCs w:val="22"/>
        </w:rPr>
        <w:tab/>
      </w:r>
      <w:r w:rsidRPr="006E1359">
        <w:rPr>
          <w:rFonts w:ascii="Arial Narrow" w:hAnsi="Arial Narrow" w:cs="Arial Narrow"/>
          <w:sz w:val="22"/>
          <w:szCs w:val="22"/>
        </w:rPr>
        <w:t xml:space="preserve">HUBERT J.E., </w:t>
      </w:r>
      <w:proofErr w:type="spellStart"/>
      <w:r w:rsidRPr="006E1359">
        <w:rPr>
          <w:rFonts w:ascii="Arial Narrow" w:hAnsi="Arial Narrow" w:cs="Arial Narrow"/>
          <w:sz w:val="22"/>
          <w:szCs w:val="22"/>
        </w:rPr>
        <w:t>s.r.o</w:t>
      </w:r>
      <w:proofErr w:type="spellEnd"/>
      <w:r w:rsidRPr="006E1359">
        <w:rPr>
          <w:rFonts w:ascii="Arial Narrow" w:hAnsi="Arial Narrow" w:cs="Arial Narrow"/>
          <w:sz w:val="22"/>
          <w:szCs w:val="22"/>
        </w:rPr>
        <w:t>.</w:t>
      </w:r>
    </w:p>
    <w:p w14:paraId="1C4B3172" w14:textId="77777777" w:rsidR="00DD285A" w:rsidRDefault="00DD285A" w:rsidP="00DD285A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so sídlom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6E1359">
        <w:rPr>
          <w:rFonts w:ascii="Arial Narrow" w:hAnsi="Arial Narrow" w:cs="Arial Narrow"/>
          <w:sz w:val="22"/>
          <w:szCs w:val="22"/>
        </w:rPr>
        <w:t>Vinárska 137, Sereď 926 01, Slovenská republika</w:t>
      </w:r>
    </w:p>
    <w:p w14:paraId="0BB4A780" w14:textId="77777777" w:rsidR="00DD285A" w:rsidRPr="00C66491" w:rsidRDefault="00DD285A" w:rsidP="00DD285A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registrovaná v OR</w:t>
      </w:r>
      <w:r>
        <w:rPr>
          <w:rFonts w:ascii="Arial Narrow" w:hAnsi="Arial Narrow" w:cs="Arial Narrow"/>
          <w:sz w:val="22"/>
          <w:szCs w:val="22"/>
        </w:rPr>
        <w:tab/>
        <w:t>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6E1359">
        <w:rPr>
          <w:rFonts w:ascii="Arial Narrow" w:hAnsi="Arial Narrow" w:cs="Arial Narrow"/>
          <w:sz w:val="22"/>
          <w:szCs w:val="22"/>
        </w:rPr>
        <w:t xml:space="preserve">Okresného súdu v Trnava, Oddiel: </w:t>
      </w:r>
      <w:proofErr w:type="spellStart"/>
      <w:r w:rsidRPr="006E1359">
        <w:rPr>
          <w:rFonts w:ascii="Arial Narrow" w:hAnsi="Arial Narrow" w:cs="Arial Narrow"/>
          <w:sz w:val="22"/>
          <w:szCs w:val="22"/>
        </w:rPr>
        <w:t>Sro</w:t>
      </w:r>
      <w:proofErr w:type="spellEnd"/>
      <w:r w:rsidRPr="006E1359">
        <w:rPr>
          <w:rFonts w:ascii="Arial Narrow" w:hAnsi="Arial Narrow" w:cs="Arial Narrow"/>
          <w:sz w:val="22"/>
          <w:szCs w:val="22"/>
        </w:rPr>
        <w:t>, Vložka č. 13173/T</w:t>
      </w:r>
    </w:p>
    <w:p w14:paraId="2C8A9F1C" w14:textId="77777777" w:rsidR="00DD285A" w:rsidRPr="00C66491" w:rsidRDefault="00DD285A" w:rsidP="00DD285A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konajúci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6E1359">
        <w:rPr>
          <w:rFonts w:ascii="Arial Narrow" w:hAnsi="Arial Narrow" w:cs="Arial Narrow"/>
          <w:sz w:val="22"/>
          <w:szCs w:val="22"/>
        </w:rPr>
        <w:t>Ing. Peter Krúpa, konateľ</w:t>
      </w:r>
    </w:p>
    <w:p w14:paraId="5D06C532" w14:textId="77777777" w:rsidR="00DD285A" w:rsidRPr="00C66491" w:rsidRDefault="00DD285A" w:rsidP="00DD285A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IČO                           :  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DD285A">
        <w:rPr>
          <w:rFonts w:ascii="Arial Narrow" w:hAnsi="Arial Narrow" w:cs="Arial Narrow"/>
          <w:sz w:val="22"/>
          <w:szCs w:val="22"/>
        </w:rPr>
        <w:t>36 246 794</w:t>
      </w:r>
    </w:p>
    <w:p w14:paraId="67C7E8B4" w14:textId="77777777" w:rsidR="00DD285A" w:rsidRPr="00C66491" w:rsidRDefault="00DD285A" w:rsidP="00DD285A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DIČ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6E1359">
        <w:rPr>
          <w:rFonts w:ascii="Arial Narrow" w:hAnsi="Arial Narrow" w:cs="Arial Narrow"/>
          <w:sz w:val="22"/>
          <w:szCs w:val="22"/>
        </w:rPr>
        <w:t>2020205836</w:t>
      </w:r>
    </w:p>
    <w:p w14:paraId="7B371D8D" w14:textId="77777777" w:rsidR="00DD285A" w:rsidRPr="00C66491" w:rsidRDefault="00DD285A" w:rsidP="00DD285A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IČ pre DPH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SK</w:t>
      </w:r>
      <w:r w:rsidRPr="006E1359">
        <w:rPr>
          <w:rFonts w:ascii="Arial Narrow" w:hAnsi="Arial Narrow" w:cs="Arial Narrow"/>
          <w:sz w:val="22"/>
          <w:szCs w:val="22"/>
        </w:rPr>
        <w:t>2020205836</w:t>
      </w:r>
    </w:p>
    <w:p w14:paraId="0C75941A" w14:textId="77777777" w:rsidR="00DD285A" w:rsidRPr="00C66491" w:rsidRDefault="00DD285A" w:rsidP="00DD285A">
      <w:pPr>
        <w:tabs>
          <w:tab w:val="left" w:pos="1701"/>
        </w:tabs>
        <w:rPr>
          <w:rFonts w:ascii="Arial Narrow" w:hAnsi="Arial Narrow" w:cs="Arial Narrow"/>
          <w:sz w:val="22"/>
          <w:szCs w:val="22"/>
        </w:rPr>
      </w:pPr>
    </w:p>
    <w:p w14:paraId="15BF4FE3" w14:textId="77777777" w:rsidR="00DD285A" w:rsidRPr="00C66491" w:rsidRDefault="00DD285A" w:rsidP="00DD285A">
      <w:pPr>
        <w:rPr>
          <w:rFonts w:ascii="Arial Narrow" w:hAnsi="Arial Narrow" w:cs="Arial Narrow"/>
          <w:i/>
          <w:iCs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ďalej len : „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“</w:t>
      </w:r>
    </w:p>
    <w:p w14:paraId="676871E8" w14:textId="77777777" w:rsidR="00DD285A" w:rsidRPr="00C66491" w:rsidRDefault="00DD285A" w:rsidP="00DD285A">
      <w:pPr>
        <w:rPr>
          <w:rFonts w:ascii="Arial Narrow" w:hAnsi="Arial Narrow" w:cs="Arial Narrow"/>
          <w:i/>
          <w:iCs/>
          <w:sz w:val="22"/>
          <w:szCs w:val="22"/>
        </w:rPr>
      </w:pPr>
    </w:p>
    <w:p w14:paraId="2CE6C532" w14:textId="77777777" w:rsidR="00DD285A" w:rsidRPr="00C66491" w:rsidRDefault="00DD285A" w:rsidP="00DD285A">
      <w:pPr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a</w:t>
      </w:r>
    </w:p>
    <w:p w14:paraId="2C27E8EE" w14:textId="77777777" w:rsidR="00DD285A" w:rsidRPr="00C66491" w:rsidRDefault="00DD285A" w:rsidP="00DD285A">
      <w:pPr>
        <w:rPr>
          <w:rFonts w:ascii="Arial Narrow" w:hAnsi="Arial Narrow" w:cs="Arial Narrow"/>
          <w:i/>
          <w:iCs/>
          <w:sz w:val="22"/>
          <w:szCs w:val="22"/>
        </w:rPr>
      </w:pPr>
    </w:p>
    <w:p w14:paraId="121FBD2B" w14:textId="77777777" w:rsidR="00DD285A" w:rsidRPr="00C66491" w:rsidRDefault="00DD285A" w:rsidP="00DD285A">
      <w:pPr>
        <w:rPr>
          <w:rFonts w:ascii="Arial Narrow" w:hAnsi="Arial Narrow" w:cs="Arial Narrow"/>
          <w:b/>
          <w:bCs/>
          <w:sz w:val="22"/>
          <w:szCs w:val="22"/>
        </w:rPr>
      </w:pPr>
      <w:r w:rsidRPr="00C66491">
        <w:rPr>
          <w:rFonts w:ascii="Arial Narrow" w:hAnsi="Arial Narrow" w:cs="Arial Narrow"/>
          <w:b/>
          <w:bCs/>
          <w:sz w:val="22"/>
          <w:szCs w:val="22"/>
        </w:rPr>
        <w:t>Zhotoviteľ:</w:t>
      </w:r>
      <w:r w:rsidRPr="00C66491">
        <w:rPr>
          <w:rFonts w:ascii="Arial Narrow" w:hAnsi="Arial Narrow" w:cs="Arial Narrow"/>
          <w:b/>
          <w:bCs/>
          <w:sz w:val="22"/>
          <w:szCs w:val="22"/>
        </w:rPr>
        <w:tab/>
      </w:r>
      <w:r w:rsidRPr="00C66491">
        <w:rPr>
          <w:rFonts w:ascii="Arial Narrow" w:hAnsi="Arial Narrow" w:cs="Arial Narrow"/>
          <w:b/>
          <w:bCs/>
          <w:sz w:val="22"/>
          <w:szCs w:val="22"/>
        </w:rPr>
        <w:tab/>
      </w:r>
      <w:r w:rsidRPr="00C66491">
        <w:rPr>
          <w:rFonts w:ascii="Arial Narrow" w:hAnsi="Arial Narrow" w:cs="Arial Narrow"/>
          <w:b/>
          <w:bCs/>
          <w:sz w:val="22"/>
          <w:szCs w:val="22"/>
        </w:rPr>
        <w:tab/>
      </w:r>
    </w:p>
    <w:p w14:paraId="66A8D1C4" w14:textId="77777777" w:rsidR="00DD285A" w:rsidRDefault="00DD285A" w:rsidP="00DD285A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so sídlom               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.....................................................................................................</w:t>
      </w:r>
    </w:p>
    <w:p w14:paraId="7584406A" w14:textId="77777777" w:rsidR="00DD285A" w:rsidRPr="00C66491" w:rsidRDefault="00DD285A" w:rsidP="00DD285A">
      <w:pPr>
        <w:spacing w:before="60" w:after="60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 w:cs="Arial Narrow"/>
          <w:sz w:val="22"/>
          <w:szCs w:val="22"/>
        </w:rPr>
        <w:t>r</w:t>
      </w:r>
      <w:r w:rsidRPr="00C66491">
        <w:rPr>
          <w:rFonts w:ascii="Arial Narrow" w:hAnsi="Arial Narrow" w:cs="Arial Narrow"/>
          <w:sz w:val="22"/>
          <w:szCs w:val="22"/>
        </w:rPr>
        <w:t xml:space="preserve">egistrovaná </w:t>
      </w:r>
      <w:r>
        <w:rPr>
          <w:rFonts w:ascii="Arial Narrow" w:hAnsi="Arial Narrow" w:cs="Arial Narrow"/>
          <w:sz w:val="22"/>
          <w:szCs w:val="22"/>
        </w:rPr>
        <w:t xml:space="preserve">v OR   </w:t>
      </w:r>
      <w:r w:rsidRPr="00C66491">
        <w:rPr>
          <w:rFonts w:ascii="Arial Narrow" w:hAnsi="Arial Narrow" w:cs="Arial Narrow"/>
          <w:sz w:val="22"/>
          <w:szCs w:val="22"/>
        </w:rPr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</w:t>
      </w:r>
    </w:p>
    <w:p w14:paraId="6DA81825" w14:textId="77777777" w:rsidR="00DD285A" w:rsidRPr="00C66491" w:rsidRDefault="00DD285A" w:rsidP="00DD285A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konajúci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  <w:t xml:space="preserve">     </w:t>
      </w:r>
      <w:r w:rsidRPr="00C66491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.....................................................................................................</w:t>
      </w:r>
    </w:p>
    <w:p w14:paraId="64B3242C" w14:textId="77777777" w:rsidR="00DD285A" w:rsidRPr="00C66491" w:rsidRDefault="00DD285A" w:rsidP="00DD285A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IČ</w:t>
      </w:r>
      <w:r w:rsidRPr="00C66491">
        <w:rPr>
          <w:rFonts w:ascii="Arial Narrow" w:hAnsi="Arial Narrow"/>
          <w:sz w:val="22"/>
          <w:szCs w:val="22"/>
        </w:rPr>
        <w:t>O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.....................................................................................................</w:t>
      </w:r>
    </w:p>
    <w:p w14:paraId="477F9901" w14:textId="77777777" w:rsidR="00DD285A" w:rsidRDefault="00DD285A" w:rsidP="00DD285A">
      <w:pPr>
        <w:tabs>
          <w:tab w:val="left" w:pos="1701"/>
        </w:tabs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DIČ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</w:t>
      </w:r>
    </w:p>
    <w:p w14:paraId="051DA038" w14:textId="77777777" w:rsidR="00DD285A" w:rsidRPr="00C66491" w:rsidRDefault="00DD285A" w:rsidP="00DD285A">
      <w:pPr>
        <w:tabs>
          <w:tab w:val="left" w:pos="1701"/>
        </w:tabs>
        <w:spacing w:before="60" w:after="60"/>
        <w:rPr>
          <w:rFonts w:ascii="Arial Narrow" w:hAnsi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IČ pre DPH</w:t>
      </w:r>
      <w:r w:rsidRPr="00C66491">
        <w:rPr>
          <w:rFonts w:ascii="Arial Narrow" w:hAnsi="Arial Narrow" w:cs="Arial Narrow"/>
          <w:sz w:val="22"/>
          <w:szCs w:val="22"/>
        </w:rPr>
        <w:tab/>
        <w:t>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>.....................................................................................................</w:t>
      </w:r>
    </w:p>
    <w:p w14:paraId="5C984A8D" w14:textId="77777777" w:rsidR="00DD285A" w:rsidRPr="00C66491" w:rsidRDefault="00DD285A" w:rsidP="00DD285A">
      <w:pPr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bank. spojenie</w:t>
      </w:r>
      <w:r w:rsidRPr="00C66491">
        <w:rPr>
          <w:rFonts w:ascii="Arial Narrow" w:hAnsi="Arial Narrow" w:cs="Arial Narrow"/>
          <w:sz w:val="22"/>
          <w:szCs w:val="22"/>
        </w:rPr>
        <w:tab/>
        <w:t xml:space="preserve">     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.....................................................................................................</w:t>
      </w:r>
    </w:p>
    <w:p w14:paraId="5970E4A1" w14:textId="77777777" w:rsidR="00DD285A" w:rsidRPr="00C66491" w:rsidRDefault="00DD285A" w:rsidP="00DD285A">
      <w:pPr>
        <w:spacing w:before="60" w:after="60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č. účtu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  <w:t xml:space="preserve">     :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.....................................................................................................</w:t>
      </w:r>
    </w:p>
    <w:p w14:paraId="5AFFD36C" w14:textId="77777777" w:rsidR="00DD285A" w:rsidRPr="00C66491" w:rsidRDefault="00DD285A" w:rsidP="00DD285A">
      <w:pPr>
        <w:spacing w:line="360" w:lineRule="auto"/>
        <w:rPr>
          <w:rFonts w:ascii="Arial Narrow" w:hAnsi="Arial Narrow" w:cs="Arial Narrow"/>
          <w:snapToGrid w:val="0"/>
          <w:sz w:val="22"/>
          <w:szCs w:val="22"/>
        </w:rPr>
      </w:pPr>
    </w:p>
    <w:p w14:paraId="235EB565" w14:textId="77777777" w:rsidR="00DD285A" w:rsidRPr="00C66491" w:rsidRDefault="00DD285A" w:rsidP="00DD285A">
      <w:pPr>
        <w:pStyle w:val="Zpat"/>
        <w:spacing w:line="360" w:lineRule="auto"/>
        <w:rPr>
          <w:rFonts w:ascii="Arial Narrow" w:hAnsi="Arial Narrow" w:cs="Arial Narrow"/>
          <w:i/>
          <w:iCs/>
          <w:snapToGrid w:val="0"/>
          <w:sz w:val="22"/>
          <w:szCs w:val="22"/>
        </w:rPr>
      </w:pPr>
      <w:r w:rsidRPr="00C66491">
        <w:rPr>
          <w:rFonts w:ascii="Arial Narrow" w:hAnsi="Arial Narrow" w:cs="Arial Narrow"/>
          <w:snapToGrid w:val="0"/>
          <w:sz w:val="22"/>
          <w:szCs w:val="22"/>
        </w:rPr>
        <w:t>ďalej len : „</w:t>
      </w:r>
      <w:r w:rsidRPr="00C66491">
        <w:rPr>
          <w:rFonts w:ascii="Arial Narrow" w:hAnsi="Arial Narrow" w:cs="Arial Narrow"/>
          <w:i/>
          <w:iCs/>
          <w:snapToGrid w:val="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napToGrid w:val="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napToGrid w:val="0"/>
          <w:sz w:val="22"/>
          <w:szCs w:val="22"/>
        </w:rPr>
        <w:t>“</w:t>
      </w:r>
    </w:p>
    <w:p w14:paraId="0361B165" w14:textId="77777777" w:rsidR="00DD285A" w:rsidRPr="00C66491" w:rsidRDefault="00DD285A" w:rsidP="00DD285A">
      <w:pPr>
        <w:spacing w:before="240"/>
        <w:rPr>
          <w:rFonts w:ascii="Arial Narrow" w:hAnsi="Arial Narrow" w:cs="Arial Narrow"/>
          <w:bCs/>
          <w:sz w:val="22"/>
          <w:szCs w:val="22"/>
        </w:rPr>
      </w:pPr>
      <w:r w:rsidRPr="00C66491">
        <w:rPr>
          <w:rFonts w:ascii="Arial Narrow" w:hAnsi="Arial Narrow" w:cs="Arial Narrow"/>
          <w:bCs/>
          <w:sz w:val="22"/>
          <w:szCs w:val="22"/>
        </w:rPr>
        <w:t>sa dohodli takto:</w:t>
      </w:r>
    </w:p>
    <w:p w14:paraId="55DF3107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bookmarkStart w:id="0" w:name="_Toc350909603"/>
      <w:bookmarkStart w:id="1" w:name="_Toc350909773"/>
      <w:r w:rsidRPr="00C66491">
        <w:rPr>
          <w:rFonts w:ascii="Arial Narrow" w:hAnsi="Arial Narrow" w:cs="Arial Narrow"/>
          <w:lang w:val="sk-SK"/>
        </w:rPr>
        <w:t xml:space="preserve"> </w:t>
      </w:r>
      <w:bookmarkEnd w:id="0"/>
      <w:bookmarkEnd w:id="1"/>
      <w:r w:rsidRPr="00C66491">
        <w:rPr>
          <w:rFonts w:ascii="Arial Narrow" w:hAnsi="Arial Narrow" w:cs="Arial Narrow"/>
          <w:lang w:val="sk-SK"/>
        </w:rPr>
        <w:t>DEFINÍCIA POJMOV</w:t>
      </w:r>
    </w:p>
    <w:p w14:paraId="6E68C25D" w14:textId="77777777" w:rsidR="00DD285A" w:rsidRPr="00C66491" w:rsidRDefault="00DD285A" w:rsidP="00DD285A">
      <w:pPr>
        <w:rPr>
          <w:rFonts w:ascii="Arial Narrow" w:hAnsi="Arial Narrow" w:cs="Arial Narrow"/>
          <w:b/>
          <w:bCs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Pojmy a výrazy v tejto zmluve majú nasledujúci význam:</w:t>
      </w:r>
    </w:p>
    <w:p w14:paraId="43F56E69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 zahájenia prác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je dátum zahájenia (začatia) akejkoľvek činnosti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podľa tejto zmluvy.</w:t>
      </w:r>
    </w:p>
    <w:p w14:paraId="3999791A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„Termín zahájenia stavby“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dátum odovzdania a prevzatia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4FC7B4CF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enia stavby“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dátum dohodnutý ako termín úplného dokončenia všetkých prác, kedy bude podpísaný protokol o odovzdaní a prevzatí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Stavby. </w:t>
      </w:r>
    </w:p>
    <w:p w14:paraId="3B704549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„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“ (tento termín môže byť nazvaný aj ako „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Práca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“ alebo „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“) sú všetky projekčné, prípravné a stavebno-montážne práce a služby súvisiace s realizáciou predmetu plnenia Zhotoviteľa podľa tejto zmluvy a ich príloh. </w:t>
      </w:r>
    </w:p>
    <w:p w14:paraId="5D1EE46C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„Harmonogram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a“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riadiaci časový plán, ktorý je odsúhlasený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súlade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 Riadiacim Harmonogramom Stavby.</w:t>
      </w:r>
    </w:p>
    <w:p w14:paraId="052DFA73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Architekt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zahrňuje architektov, projektantov a konzultantov, ktorých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angažuje v súvislosti s predmetom tejto zmluvy, a o ktorých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informovaný.</w:t>
      </w:r>
    </w:p>
    <w:p w14:paraId="4FEDC0E1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lastRenderedPageBreak/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Zadanie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je dokumentácia spracovaná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Architektom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týkajúca sa Diela, odovzdaná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 bližšie špecifikovaná v prílohách tejto zmluvy.</w:t>
      </w:r>
    </w:p>
    <w:p w14:paraId="6F0D4CEE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je konzultant, právnická alebo fyzická osoba, ktorého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angažuje v súvislosti s organizáciou a riadením predmetu tejto zmluvy a o ktorom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písomne informovaný.</w:t>
      </w:r>
    </w:p>
    <w:p w14:paraId="6C4D3474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sú všetky pozemky, na ktorých bude prebiehať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Práca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vrátane pozemkov , ktoré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použije pre umiestnenie svojho zariadenia staveniska. Tento termín môže byť použitý rovnako aj na časť staveniska alebo pracovnú zónu v prípade,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nepreberie stavenisko ako celok.</w:t>
      </w:r>
    </w:p>
    <w:p w14:paraId="68E238DB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Realiza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ná dokumentácia architekta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je akákoľvek realizačná a iná dokumentácia, ktorú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Architekt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spracuje v súvislosti so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Stavbou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pred alebo v priebehu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49AC06FE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Dokumentácia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" je akákoľvek realizačná, dielenská alebo iná dokumentácia, ktorú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spracuje v súvislosti s prípravou, realizáciou a odovzdaním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67952B84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"Zmeny" sú akékoľvek zmeny a dodatky vo vzťahu k Stavbe, špecifikované či vyžiadané Objednávateľom, Zhotoviteľom alebo Stavebným manažérom, najmä avšak nielen, pokiaľ ide o zmeny rozsahu, kvality, termínov a pod., ich realizácia bude dohodnutá medzi účastníkmi zmluvy v súlade s ustanoveniami článku 11. Zmluvy.</w:t>
      </w:r>
    </w:p>
    <w:p w14:paraId="60B360B6" w14:textId="77777777" w:rsidR="00DD285A" w:rsidRPr="00C66491" w:rsidRDefault="00DD285A" w:rsidP="00DD285A">
      <w:pPr>
        <w:pStyle w:val="Odstavec2"/>
        <w:numPr>
          <w:ilvl w:val="1"/>
          <w:numId w:val="48"/>
        </w:numPr>
        <w:spacing w:before="120" w:after="60"/>
        <w:ind w:left="162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Nominovaný subdodávate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“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tretia osoba určená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základe ním organizovaného výberového konania, prostredníctvom ktorej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vykoná časť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Diela, resp. 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as</w:t>
      </w:r>
      <w:r w:rsidRPr="00C66491">
        <w:rPr>
          <w:i/>
          <w:iCs/>
          <w:sz w:val="22"/>
          <w:szCs w:val="22"/>
          <w:lang w:val="sk-SK"/>
        </w:rPr>
        <w:t>ť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Práce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alebo ktorá je dodávateľom určitého materiálu pre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účely vykonania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Diela, resp. Práce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5C920653" w14:textId="77777777" w:rsidR="00DD285A" w:rsidRPr="00C66491" w:rsidRDefault="00DD285A" w:rsidP="00DD285A">
      <w:pPr>
        <w:pStyle w:val="Odstavec2"/>
        <w:spacing w:before="120" w:after="60"/>
        <w:rPr>
          <w:rFonts w:ascii="Arial Narrow" w:hAnsi="Arial Narrow" w:cs="Arial Narrow"/>
          <w:sz w:val="22"/>
          <w:szCs w:val="22"/>
          <w:lang w:val="sk-SK"/>
        </w:rPr>
      </w:pPr>
    </w:p>
    <w:p w14:paraId="690980AE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PREDMET ZMLUVY</w:t>
      </w:r>
    </w:p>
    <w:p w14:paraId="2C9A8DF2" w14:textId="77777777" w:rsidR="00DD285A" w:rsidRPr="00C66491" w:rsidRDefault="00DD285A" w:rsidP="00DD285A">
      <w:pPr>
        <w:pStyle w:val="Odstavec1"/>
        <w:numPr>
          <w:ilvl w:val="1"/>
          <w:numId w:val="40"/>
        </w:numPr>
        <w:tabs>
          <w:tab w:val="num" w:pos="900"/>
        </w:tabs>
        <w:ind w:left="851" w:hanging="851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sa zaväzuje zrealizovať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 podmienok stanovených v tejto zmluve a v dohodnutom čase ho odovzdať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sa zaväzuje riadne a v náležitej kvalite zrealizované a ukončené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dohodnutej dobe prevziať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dohodnutom termíne zaplatiť dojednanú cenu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Rozsah, kvalita a spôsob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sú vymedzené a definované v schválenom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Zadaní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v tejto zmluve.</w:t>
      </w:r>
    </w:p>
    <w:p w14:paraId="4044449F" w14:textId="77777777" w:rsidR="00DD285A" w:rsidRPr="00C66491" w:rsidRDefault="00DD285A" w:rsidP="00DD285A">
      <w:pPr>
        <w:pStyle w:val="Odstavec1"/>
        <w:keepNext w:val="0"/>
        <w:numPr>
          <w:ilvl w:val="1"/>
          <w:numId w:val="40"/>
        </w:numPr>
        <w:tabs>
          <w:tab w:val="num" w:pos="900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Predmetom zmluvy je realizácia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:</w:t>
      </w:r>
    </w:p>
    <w:p w14:paraId="16095B16" w14:textId="77777777" w:rsidR="00DD285A" w:rsidRPr="00C66491" w:rsidRDefault="00DD285A" w:rsidP="00DD285A">
      <w:pPr>
        <w:rPr>
          <w:rFonts w:ascii="Arial Narrow" w:hAnsi="Arial Narrow" w:cs="Arial Narrow"/>
          <w:sz w:val="22"/>
          <w:szCs w:val="22"/>
        </w:rPr>
      </w:pPr>
    </w:p>
    <w:p w14:paraId="7FF80DDD" w14:textId="77777777" w:rsidR="00DD285A" w:rsidRPr="006E1359" w:rsidRDefault="00DD285A" w:rsidP="00DD285A">
      <w:pPr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6E1359">
        <w:rPr>
          <w:rFonts w:ascii="Arial Narrow" w:hAnsi="Arial Narrow" w:cs="Arial Narrow"/>
          <w:sz w:val="22"/>
          <w:szCs w:val="22"/>
        </w:rPr>
        <w:t>„</w:t>
      </w:r>
      <w:r w:rsidRPr="00680D67">
        <w:rPr>
          <w:rFonts w:ascii="Arial Narrow" w:hAnsi="Arial Narrow" w:cs="Arial Narrow"/>
          <w:sz w:val="22"/>
          <w:szCs w:val="22"/>
        </w:rPr>
        <w:t>Hubert Pavilón sektov</w:t>
      </w:r>
      <w:r w:rsidRPr="006E1359">
        <w:rPr>
          <w:rFonts w:ascii="Arial Narrow" w:hAnsi="Arial Narrow" w:cs="Arial Narrow"/>
          <w:sz w:val="22"/>
          <w:szCs w:val="22"/>
        </w:rPr>
        <w:t>“</w:t>
      </w:r>
    </w:p>
    <w:p w14:paraId="6A38E44C" w14:textId="77777777" w:rsidR="00DD285A" w:rsidRPr="00C66491" w:rsidRDefault="00DD285A" w:rsidP="00DD285A">
      <w:pPr>
        <w:rPr>
          <w:rFonts w:ascii="Arial Narrow" w:hAnsi="Arial Narrow" w:cs="Arial Narrow"/>
          <w:sz w:val="22"/>
          <w:szCs w:val="22"/>
        </w:rPr>
      </w:pPr>
    </w:p>
    <w:p w14:paraId="239B321F" w14:textId="77777777" w:rsidR="00DD285A" w:rsidRPr="00C66491" w:rsidRDefault="00DD285A" w:rsidP="00DD285A">
      <w:pPr>
        <w:ind w:left="851"/>
        <w:jc w:val="both"/>
        <w:rPr>
          <w:rFonts w:ascii="Arial Narrow" w:hAnsi="Arial Narrow"/>
          <w:color w:val="000000"/>
          <w:sz w:val="22"/>
          <w:szCs w:val="22"/>
          <w:lang w:eastAsia="sk-SK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v rozsahu špecifikovanom v tejto zmluve a v jej prílohách.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Stavba </w:t>
      </w:r>
      <w:r w:rsidRPr="00C66491">
        <w:rPr>
          <w:rFonts w:ascii="Arial Narrow" w:hAnsi="Arial Narrow" w:cs="Arial Narrow"/>
          <w:sz w:val="22"/>
          <w:szCs w:val="22"/>
        </w:rPr>
        <w:t xml:space="preserve">je špecifikovaná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Zadaním</w:t>
      </w:r>
      <w:r w:rsidRPr="00C66491">
        <w:rPr>
          <w:rFonts w:ascii="Arial Narrow" w:hAnsi="Arial Narrow" w:cs="Arial Narrow"/>
          <w:sz w:val="22"/>
          <w:szCs w:val="22"/>
        </w:rPr>
        <w:t xml:space="preserve">. </w:t>
      </w:r>
      <w:r w:rsidRPr="00C66491">
        <w:rPr>
          <w:rFonts w:ascii="Arial Narrow" w:hAnsi="Arial Narrow"/>
          <w:i/>
          <w:color w:val="000000"/>
          <w:sz w:val="22"/>
          <w:szCs w:val="22"/>
          <w:lang w:eastAsia="sk-SK"/>
        </w:rPr>
        <w:t>Zadanie</w:t>
      </w:r>
      <w:r w:rsidRPr="00C66491">
        <w:rPr>
          <w:rFonts w:ascii="Arial Narrow" w:hAnsi="Arial Narrow"/>
          <w:color w:val="000000"/>
          <w:sz w:val="22"/>
          <w:szCs w:val="22"/>
          <w:lang w:eastAsia="sk-SK"/>
        </w:rPr>
        <w:t xml:space="preserve"> je projektová dokumentácia pozostávajúca z textových, tabuľkových a výkresových častí spracovaná Projektantom, Zhotoviteľom, dodaná Objednávateľom týkajúca sa Diela a odovzdaná Zhotoviteľovi.</w:t>
      </w:r>
    </w:p>
    <w:p w14:paraId="13DE8211" w14:textId="77777777" w:rsidR="00DD285A" w:rsidRPr="00C66491" w:rsidRDefault="00DD285A" w:rsidP="00DD285A">
      <w:pPr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Táto dokumentácia, doplnená o špecifikácie prác je nedeliteľnou súčasťou tejto zmluvy. </w:t>
      </w:r>
      <w:r w:rsidRPr="00C66491">
        <w:rPr>
          <w:rFonts w:ascii="Arial Narrow" w:hAnsi="Arial Narrow" w:cs="Arial"/>
          <w:sz w:val="22"/>
          <w:szCs w:val="22"/>
        </w:rPr>
        <w:t>Obidve zmluvné strany boli s touto dokumentáciou pred podpisom tejto zmluvy oboznámené.</w:t>
      </w:r>
    </w:p>
    <w:p w14:paraId="5A307F7F" w14:textId="77777777" w:rsidR="00DD285A" w:rsidRPr="00C66491" w:rsidRDefault="00DD285A" w:rsidP="00DD285A">
      <w:pPr>
        <w:pStyle w:val="Odstavec1"/>
        <w:keepNext w:val="0"/>
        <w:numPr>
          <w:ilvl w:val="1"/>
          <w:numId w:val="40"/>
        </w:numPr>
        <w:tabs>
          <w:tab w:val="num" w:pos="900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rovnako definované ako všetky práce, dodávky a služby Z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potrebné k riadnej realizácii a dokončeniu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vrátane spracovania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Dokumentácie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; podľa povahy konkrétneho ustanovenia tejto zmluvy sa Dielom rozumie aj samotná stavba, resp. stavby uskutočňované v rámci vykonávania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11980341" w14:textId="77777777" w:rsidR="00DD285A" w:rsidRPr="00C66491" w:rsidRDefault="00DD285A" w:rsidP="00DD285A">
      <w:pPr>
        <w:pStyle w:val="Odstavec1"/>
        <w:keepNext w:val="0"/>
        <w:numPr>
          <w:ilvl w:val="1"/>
          <w:numId w:val="40"/>
        </w:numPr>
        <w:tabs>
          <w:tab w:val="num" w:pos="900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Predmetom zmluvy je taktiež koordinácia projekčných a stavebných prác a nevyhnutná spolupráca u tých častí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zaistil alebo zaistí samostatne.</w:t>
      </w:r>
    </w:p>
    <w:p w14:paraId="0FC19F78" w14:textId="77777777" w:rsidR="00DD285A" w:rsidRPr="00C66491" w:rsidRDefault="00DD285A" w:rsidP="00DD285A">
      <w:pPr>
        <w:pStyle w:val="Odstavec1"/>
        <w:keepNext w:val="0"/>
        <w:numPr>
          <w:ilvl w:val="1"/>
          <w:numId w:val="40"/>
        </w:numPr>
        <w:tabs>
          <w:tab w:val="num" w:pos="900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realizovať svoje práce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súlade s ďalšími pokynmi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a, v súlade s požiadavkami na prvotriednu kvalitu, stanovenými príslušnými záväznými a smerodajnými STN (alebo DIN, EUROCODE v prípade, že príslušné slovenské normy neexistujú alebo požiadavky na kvalitu neupresňujú) v súlade s technologickými postupmi a technickými listami výrobkov vzťahujúcimi sa k vykonávanému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Dielu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súlade so všetkými platnými zákonmi Slovenskej republiky, inými nariadeniami, touto zmluvou i s príslušnými prílohami k tejto zmluve.</w:t>
      </w:r>
      <w:r w:rsidRPr="00C66491">
        <w:rPr>
          <w:rFonts w:ascii="ArialNarrow" w:hAnsi="ArialNarrow" w:cs="ArialNarrow"/>
          <w:color w:val="000000"/>
          <w:sz w:val="22"/>
          <w:szCs w:val="22"/>
          <w:lang w:val="sk-SK"/>
        </w:rPr>
        <w:t xml:space="preserve"> </w:t>
      </w:r>
    </w:p>
    <w:p w14:paraId="120F83AE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lastRenderedPageBreak/>
        <w:t xml:space="preserve"> DOBA PLNENIA</w:t>
      </w:r>
    </w:p>
    <w:p w14:paraId="783B6FD1" w14:textId="77777777" w:rsidR="00DD285A" w:rsidRPr="00C66491" w:rsidRDefault="00DD285A" w:rsidP="00DD285A">
      <w:pPr>
        <w:pStyle w:val="Odstavec1"/>
        <w:numPr>
          <w:ilvl w:val="1"/>
          <w:numId w:val="39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sa zaväzuje celé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riadne zhotoviť, ukončiť a odovzdať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týchto termínoch:</w:t>
      </w:r>
    </w:p>
    <w:p w14:paraId="1B3D9B51" w14:textId="77777777" w:rsidR="00DD285A" w:rsidRPr="00C66491" w:rsidRDefault="00DD285A" w:rsidP="00DD285A">
      <w:pPr>
        <w:pStyle w:val="Odstavec1"/>
        <w:numPr>
          <w:ilvl w:val="2"/>
          <w:numId w:val="39"/>
        </w:numPr>
        <w:tabs>
          <w:tab w:val="left" w:pos="4111"/>
        </w:tabs>
        <w:rPr>
          <w:rFonts w:ascii="Arial Narrow" w:hAnsi="Arial Narrow" w:cs="Arial Narrow"/>
          <w:color w:val="000000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enia Stavby: </w:t>
      </w:r>
      <w:r w:rsidRPr="006E1359">
        <w:rPr>
          <w:rFonts w:ascii="Arial Narrow" w:hAnsi="Arial Narrow" w:cs="Arial Narrow"/>
          <w:sz w:val="22"/>
          <w:szCs w:val="22"/>
          <w:lang w:val="sk-SK"/>
        </w:rPr>
        <w:t xml:space="preserve">do </w:t>
      </w:r>
      <w:r>
        <w:rPr>
          <w:rFonts w:ascii="Arial Narrow" w:hAnsi="Arial Narrow" w:cs="Arial Narrow"/>
          <w:sz w:val="22"/>
          <w:szCs w:val="22"/>
          <w:lang w:val="sk-SK"/>
        </w:rPr>
        <w:t>9</w:t>
      </w:r>
      <w:r w:rsidRPr="006E1359">
        <w:rPr>
          <w:rFonts w:ascii="Arial Narrow" w:hAnsi="Arial Narrow" w:cs="Arial Narrow"/>
          <w:sz w:val="22"/>
          <w:szCs w:val="22"/>
          <w:lang w:val="sk-SK"/>
        </w:rPr>
        <w:t xml:space="preserve"> mesiacov </w:t>
      </w:r>
      <w:r>
        <w:rPr>
          <w:rFonts w:ascii="Arial Narrow" w:hAnsi="Arial Narrow" w:cs="Arial Narrow"/>
          <w:sz w:val="22"/>
          <w:szCs w:val="22"/>
          <w:lang w:val="sk-SK"/>
        </w:rPr>
        <w:t xml:space="preserve">od </w:t>
      </w:r>
      <w:r w:rsidRPr="006E1359">
        <w:rPr>
          <w:rFonts w:ascii="Arial Narrow" w:hAnsi="Arial Narrow" w:cs="Arial Narrow"/>
          <w:sz w:val="22"/>
          <w:szCs w:val="22"/>
          <w:lang w:val="sk-SK"/>
        </w:rPr>
        <w:t>vystaven</w:t>
      </w:r>
      <w:r>
        <w:rPr>
          <w:rFonts w:ascii="Arial Narrow" w:hAnsi="Arial Narrow" w:cs="Arial Narrow"/>
          <w:sz w:val="22"/>
          <w:szCs w:val="22"/>
          <w:lang w:val="sk-SK"/>
        </w:rPr>
        <w:t>ia</w:t>
      </w:r>
      <w:r w:rsidRPr="006E1359">
        <w:rPr>
          <w:rFonts w:ascii="Arial Narrow" w:hAnsi="Arial Narrow" w:cs="Arial Narrow"/>
          <w:sz w:val="22"/>
          <w:szCs w:val="22"/>
          <w:lang w:val="sk-SK"/>
        </w:rPr>
        <w:t xml:space="preserve"> záväznej písomnej objednávky zo strany  Objednávateľa a jej doručen</w:t>
      </w:r>
      <w:r>
        <w:rPr>
          <w:rFonts w:ascii="Arial Narrow" w:hAnsi="Arial Narrow" w:cs="Arial Narrow"/>
          <w:sz w:val="22"/>
          <w:szCs w:val="22"/>
          <w:lang w:val="sk-SK"/>
        </w:rPr>
        <w:t>ia</w:t>
      </w:r>
      <w:r w:rsidRPr="006E1359">
        <w:rPr>
          <w:rFonts w:ascii="Arial Narrow" w:hAnsi="Arial Narrow" w:cs="Arial Narrow"/>
          <w:sz w:val="22"/>
          <w:szCs w:val="22"/>
          <w:lang w:val="sk-SK"/>
        </w:rPr>
        <w:t xml:space="preserve"> Zhotoviteľovi a to úplným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dokončením všetkých prác a odstránením všetkých vád a nedorobkov Diela.</w:t>
      </w:r>
    </w:p>
    <w:p w14:paraId="257C259B" w14:textId="77777777" w:rsidR="00DD285A" w:rsidRPr="00C66491" w:rsidRDefault="00DD285A" w:rsidP="00DD285A">
      <w:pPr>
        <w:pStyle w:val="Odstavec1"/>
        <w:keepNext w:val="0"/>
        <w:numPr>
          <w:ilvl w:val="1"/>
          <w:numId w:val="39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enia stavby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môže byť primerane predĺžený :</w:t>
      </w:r>
    </w:p>
    <w:p w14:paraId="26BB611C" w14:textId="77777777" w:rsidR="00DD285A" w:rsidRPr="00C66491" w:rsidRDefault="00DD285A" w:rsidP="00DD285A">
      <w:pPr>
        <w:numPr>
          <w:ilvl w:val="2"/>
          <w:numId w:val="39"/>
        </w:numPr>
        <w:tabs>
          <w:tab w:val="clear" w:pos="900"/>
          <w:tab w:val="num" w:pos="1418"/>
        </w:tabs>
        <w:spacing w:after="120"/>
        <w:ind w:left="1418" w:hanging="567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Ak prerušenie Prác Zhotoviteľa bude spôsobené okolnosťami vylučujúcimi zodpovednosť (tzv. vyššia moc) v zmysle § 374 Obchodného zákonníka.</w:t>
      </w:r>
      <w:r w:rsidRPr="00C66491">
        <w:rPr>
          <w:rFonts w:ascii="ArialNarrow-Italic" w:hAnsi="ArialNarrow-Italic" w:cs="ArialNarrow-Italic"/>
          <w:color w:val="000000"/>
          <w:sz w:val="22"/>
          <w:szCs w:val="22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</w:rPr>
        <w:t xml:space="preserve">Ak takáto okolnosť nastane, je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</w:rPr>
        <w:t>povinný</w:t>
      </w:r>
      <w:r w:rsidRPr="00C66491">
        <w:rPr>
          <w:rFonts w:ascii="ArialNarrow-Italic" w:hAnsi="ArialNarrow-Italic" w:cs="ArialNarrow-Italic"/>
          <w:i/>
          <w:iCs/>
          <w:color w:val="000000"/>
          <w:sz w:val="22"/>
          <w:szCs w:val="22"/>
        </w:rPr>
        <w:t>:</w:t>
      </w:r>
    </w:p>
    <w:p w14:paraId="7D8932AE" w14:textId="77777777" w:rsidR="00DD285A" w:rsidRPr="00C66491" w:rsidRDefault="00DD285A" w:rsidP="00DD285A">
      <w:pPr>
        <w:numPr>
          <w:ilvl w:val="3"/>
          <w:numId w:val="39"/>
        </w:numPr>
        <w:spacing w:after="120"/>
        <w:ind w:hanging="104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do 3 dní po zistení vzniku takej okolnosti o nej písomne informovať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a</w:t>
      </w:r>
    </w:p>
    <w:p w14:paraId="136A304E" w14:textId="77777777" w:rsidR="00DD285A" w:rsidRPr="00C66491" w:rsidRDefault="00DD285A" w:rsidP="00DD285A">
      <w:pPr>
        <w:numPr>
          <w:ilvl w:val="3"/>
          <w:numId w:val="39"/>
        </w:numPr>
        <w:spacing w:after="120"/>
        <w:ind w:hanging="104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do 7 dní po tomto oznámení alebo v inom primeranom termíne, ktorý môže byť s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om</w:t>
      </w:r>
      <w:r w:rsidRPr="00C66491">
        <w:rPr>
          <w:rFonts w:ascii="Arial Narrow" w:hAnsi="Arial Narrow" w:cs="Arial Narrow"/>
          <w:sz w:val="22"/>
          <w:szCs w:val="22"/>
        </w:rPr>
        <w:t xml:space="preserve"> dohodnutý, oznámi písomne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</w:rPr>
        <w:t xml:space="preserve">podrobné dôvody na predĺženie termínu, na ktoré má podľa svojho názoru nárok </w:t>
      </w:r>
    </w:p>
    <w:p w14:paraId="6BCBD3CF" w14:textId="77777777" w:rsidR="00DD285A" w:rsidRPr="00C66491" w:rsidRDefault="00DD285A" w:rsidP="00DD285A">
      <w:pPr>
        <w:tabs>
          <w:tab w:val="left" w:pos="851"/>
        </w:tabs>
        <w:spacing w:after="12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inak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nie je povinný na vyššiu moc prihliadať 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Termín dokon</w:t>
      </w:r>
      <w:r w:rsidRPr="00C66491">
        <w:rPr>
          <w:rFonts w:ascii="Arial" w:hAnsi="Arial" w:cs="Arial"/>
          <w:i/>
          <w:iCs/>
          <w:sz w:val="22"/>
          <w:szCs w:val="22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enia stavby</w:t>
      </w:r>
      <w:r w:rsidRPr="00C66491">
        <w:rPr>
          <w:rFonts w:ascii="Arial Narrow" w:hAnsi="Arial Narrow" w:cs="Arial Narrow"/>
          <w:sz w:val="22"/>
          <w:szCs w:val="22"/>
        </w:rPr>
        <w:t xml:space="preserve">, resp.   jednotlivé termíny platia tak, ako sú uvedené v čl. 4.1 tejto zmluvy. </w:t>
      </w:r>
    </w:p>
    <w:p w14:paraId="0589A43D" w14:textId="77777777" w:rsidR="00DD285A" w:rsidRPr="00C66491" w:rsidRDefault="00DD285A" w:rsidP="00DD285A">
      <w:pPr>
        <w:numPr>
          <w:ilvl w:val="2"/>
          <w:numId w:val="59"/>
        </w:numPr>
        <w:spacing w:after="120"/>
        <w:ind w:hanging="577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"/>
          <w:sz w:val="22"/>
          <w:szCs w:val="22"/>
        </w:rPr>
        <w:t>Ak prerušenie Prác Zhotoviteľa bude spôsobené okolnosťami na strane Objednávateľa, predlžuje sa o dobu prerušenia týchto prác podľa tohto článku. 4.2.2 tejto zmluvy, Termín dokončenia stavby.</w:t>
      </w:r>
    </w:p>
    <w:p w14:paraId="0C6E6B57" w14:textId="77777777" w:rsidR="00DD285A" w:rsidRPr="00C66491" w:rsidRDefault="00DD285A" w:rsidP="00DD285A">
      <w:pPr>
        <w:pStyle w:val="Odstavec1"/>
        <w:keepNext w:val="0"/>
        <w:numPr>
          <w:ilvl w:val="1"/>
          <w:numId w:val="39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Pokiaľ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omeškaní s plnením termínov uvedených v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Harmonograme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potom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oprávnený písomne vyzvať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aby v lehote stanovenej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uskutočnil také opatrenia, ktoré urýchlia postup plnenia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tak, aby bol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Harmonogram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plnený riadne a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takéto opatrenia realizovať.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nemá právo na žiadnu odmenu za vykonanie týchto opatrení. 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Pokiaľ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nevykoná opatrenia v zmysle tohto článku 4.3 a/alebo nedodrží lehotu určenú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vo výzve na prijatie opatrení doručenej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podľa tohto článku 4.3, je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oprávnený poveriť realizáciou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alebo časti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iného zhotoviteľa na náklady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. Pokiaľ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bude v omeškaní s plnením ktoréhokoľvek termínu uvedeného v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Riadiacom Harmonograme Stavby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, resp.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Harmonograme 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o viac ako 30 dní, je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oprávnený </w:t>
      </w:r>
      <w:r w:rsidRPr="00C66491">
        <w:rPr>
          <w:rFonts w:ascii="Arial Narrow" w:hAnsi="Arial Narrow"/>
          <w:sz w:val="22"/>
          <w:szCs w:val="22"/>
          <w:lang w:val="sk-SK"/>
        </w:rPr>
        <w:t>po predchádzajúcej výzve Zhotoviteľa podľa tohto článku. 4.3</w:t>
      </w:r>
      <w:r w:rsidRPr="00C66491">
        <w:rPr>
          <w:rFonts w:ascii="Arial Narrow" w:hAnsi="Arial Narrow"/>
          <w:color w:val="FF0000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odstúpiť od tejto zmluvy. Ak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odstúpi od tejto zmluvy podľa tohto článku 4.3, je povinný uhradiť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ovi Cenu 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/>
          <w:sz w:val="22"/>
          <w:szCs w:val="22"/>
          <w:lang w:val="sk-SK"/>
        </w:rPr>
        <w:t>zníženú o to, čo Zhotoviteľ ušetril tým, že nevykonal dielo celé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. Odstúpením od tejto zmluvy podľa článku 4.3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nezaniká nárok na uhradenie akejkoľvek zmluvnej pokuty ani nárok na náhradu škody, vzniknutých na základe tejto zmluvy.</w:t>
      </w:r>
    </w:p>
    <w:p w14:paraId="03189E68" w14:textId="77777777" w:rsidR="00DD285A" w:rsidRPr="00C66491" w:rsidRDefault="00DD285A" w:rsidP="00DD285A">
      <w:pPr>
        <w:pStyle w:val="Odstavec1"/>
        <w:keepNext w:val="0"/>
        <w:numPr>
          <w:ilvl w:val="1"/>
          <w:numId w:val="39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 prípade,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nie je schopný splniť dohodnuté termíny podľa bodu 4.1 tejto zmluvy v bežnom pracovnom čase a tým splniť svoje povinnosti podľa tejto zmluvy, je povinný zabezpečiť v rámci všeobecne záväzných predpisov, noriem a príslušných povolení zhotovovanie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vo viacerých zmenách, resp. nadčasových hodinách bez toho, aby to ovplyvnilo cenu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 dohodnutú v tejto zmluve alebo inak tým vznikli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dodatočné náklady.</w:t>
      </w:r>
    </w:p>
    <w:p w14:paraId="6281BF4A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CENA DIELA</w:t>
      </w:r>
    </w:p>
    <w:p w14:paraId="26946CFA" w14:textId="77777777" w:rsidR="00DD285A" w:rsidRPr="00C66491" w:rsidRDefault="00DD285A" w:rsidP="00DD285A">
      <w:pPr>
        <w:pStyle w:val="Odstavec1"/>
        <w:numPr>
          <w:ilvl w:val="1"/>
          <w:numId w:val="5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Cena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stanovená dohodou zmluvných strán v zmysle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z.č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18/1996 Zb., o cenách, v znení neskorších predpisov, ako cena pevná pre rozsah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vymedzený v čl. 3 tejto zmluvy a to:</w:t>
      </w:r>
    </w:p>
    <w:p w14:paraId="27257D4D" w14:textId="77777777" w:rsidR="00DD285A" w:rsidRPr="00C66491" w:rsidRDefault="00DD285A" w:rsidP="00DD285A">
      <w:pPr>
        <w:pStyle w:val="Odstavec11"/>
        <w:keepNext w:val="0"/>
        <w:spacing w:before="240"/>
        <w:jc w:val="center"/>
        <w:rPr>
          <w:rFonts w:ascii="Arial Narrow" w:hAnsi="Arial Narrow" w:cs="Arial Narrow"/>
          <w:b/>
          <w:bCs/>
          <w:sz w:val="24"/>
          <w:szCs w:val="24"/>
          <w:lang w:val="sk-SK"/>
        </w:rPr>
      </w:pPr>
      <w:r w:rsidRPr="00C66491">
        <w:rPr>
          <w:rFonts w:ascii="Arial Narrow" w:hAnsi="Arial Narrow" w:cs="Arial Narrow"/>
          <w:b/>
          <w:bCs/>
          <w:sz w:val="24"/>
          <w:szCs w:val="24"/>
          <w:lang w:val="sk-SK"/>
        </w:rPr>
        <w:t>………………….,- EUR   (bez DPH)</w:t>
      </w:r>
      <w:r w:rsidRPr="00C66491" w:rsidDel="0093711B">
        <w:rPr>
          <w:rFonts w:ascii="Arial Narrow" w:hAnsi="Arial Narrow" w:cs="Arial Narrow"/>
          <w:b/>
          <w:bCs/>
          <w:sz w:val="24"/>
          <w:szCs w:val="24"/>
          <w:lang w:val="sk-SK"/>
        </w:rPr>
        <w:t xml:space="preserve"> </w:t>
      </w:r>
    </w:p>
    <w:p w14:paraId="6444BB94" w14:textId="77777777" w:rsidR="00DD285A" w:rsidRPr="00C66491" w:rsidRDefault="00DD285A" w:rsidP="00DD285A">
      <w:pPr>
        <w:pStyle w:val="Odstavec11"/>
        <w:keepNext w:val="0"/>
        <w:spacing w:before="240"/>
        <w:jc w:val="center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 w:rsidRPr="00C66491">
        <w:rPr>
          <w:rFonts w:ascii="Arial Narrow" w:hAnsi="Arial Narrow" w:cs="Arial Narrow"/>
          <w:b/>
          <w:bCs/>
          <w:sz w:val="22"/>
          <w:szCs w:val="22"/>
          <w:lang w:val="sk-SK"/>
        </w:rPr>
        <w:t>(slovom:, ...........  Eur bez DPH)</w:t>
      </w:r>
    </w:p>
    <w:p w14:paraId="3BDCF6FB" w14:textId="77777777" w:rsidR="00DD285A" w:rsidRPr="00C66491" w:rsidRDefault="00DD285A" w:rsidP="00DD285A">
      <w:pPr>
        <w:pStyle w:val="Odstavec1"/>
        <w:numPr>
          <w:ilvl w:val="1"/>
          <w:numId w:val="51"/>
        </w:numPr>
        <w:rPr>
          <w:rFonts w:ascii="Times New Roman" w:hAnsi="Times New Roman" w:cs="Times New Roman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Zmena výšky 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možná len na základe dodatku k tejto zmluve a z dôvodov uvedených v tejto zmluve.</w:t>
      </w:r>
    </w:p>
    <w:p w14:paraId="26FBC956" w14:textId="77777777" w:rsidR="00DD285A" w:rsidRPr="00C66491" w:rsidRDefault="00DD285A" w:rsidP="00DD285A">
      <w:pPr>
        <w:pStyle w:val="Odstavec1"/>
        <w:numPr>
          <w:ilvl w:val="1"/>
          <w:numId w:val="51"/>
        </w:numPr>
        <w:rPr>
          <w:rFonts w:ascii="Arial Narrow" w:hAnsi="Arial Narrow" w:cs="Arial Narrow"/>
          <w:b/>
          <w:bCs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Cena podľa bodu 5.1 obsahuje všetky náklady spojené s 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najmä náklady na materiály, pracovné sily, stroje, dopravu, zariadenie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ochranu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riadenie a administratívu, dodávateľskú inžiniersku činnosť, geodetické práce, realizačnú a dielenskú dokumentáciu, réžiu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 zisk, poplatky a všetky ďalšie náklady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súvislosti s 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(napr. inflácia, poplatky a platby za telefón, vodu, elektrinu, zaistenie BOZP /bezpečnosti a ochrany zdravia pri práci/ a PO /požiarnej ochrany/, odstránenie znečistení, odkladanie </w:t>
      </w:r>
      <w:r w:rsidRPr="0017444B">
        <w:rPr>
          <w:rFonts w:ascii="Arial Narrow" w:hAnsi="Arial Narrow" w:cs="Arial Narrow"/>
          <w:sz w:val="22"/>
          <w:szCs w:val="22"/>
          <w:lang w:val="sk-SK"/>
        </w:rPr>
        <w:t>odpadov, sankcie,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pokuty, penále, poistenie, finančné náklady na dočasné zábery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plôch, osvetlenia, zaistenie a vykonávanie skúšok, dočasné dopravné obmedzenia na priľahlých komunikáciách a pod.), ako aj  zaistenie podmienok, uvedených v stavebnom povolení týkajúcom sa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vrátane úhrady poplatkov súvisiacich s realizáciou stavebných prác a pokút</w:t>
      </w:r>
      <w:r w:rsidRPr="00C66491">
        <w:rPr>
          <w:rFonts w:ascii="Arial Narrow" w:hAnsi="Arial Narrow" w:cs="Arial Narrow"/>
          <w:color w:val="FF0000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prípade porušenia tejto zmluvy či iných právnych povinností </w:t>
      </w:r>
      <w:r w:rsidRPr="00C66491">
        <w:rPr>
          <w:rFonts w:ascii="Arial Narrow" w:hAnsi="Arial Narrow"/>
          <w:sz w:val="22"/>
          <w:szCs w:val="22"/>
          <w:lang w:val="sk-SK"/>
        </w:rPr>
        <w:t>s výnimkou nákladov, ktoré neboli / nemohli byť pri podpise tejto zmluvy zmluvným stranám známe a ich potreba vyplynula až po podpise tejto zmluvy.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Cena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ďalej zahrňuje náklady na riadnu realizáciu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vrátane  (avšak nie výlučne):</w:t>
      </w:r>
    </w:p>
    <w:p w14:paraId="2467AD07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Všetkých nákladov na kompletizáciu dodávky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riadne dokončenie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vrátane réžie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ochrany životného prostredia, bezpečnosti, nákladov na bezpečnosť majetku a pracovníkov a nákladov na dočasné napojenie telefónneho alebo iného dočasného spojenia (ktoré zriadi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) a vrátane nákladov na  prevádzku týchto dočasných zariadení.</w:t>
      </w:r>
    </w:p>
    <w:p w14:paraId="3865B5A4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zaistenie všetkých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rozkopávkových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povolení a dodávateľskú inžiniersku činnosť.</w:t>
      </w:r>
    </w:p>
    <w:p w14:paraId="30F63516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Nákladov na požiarne prestupy a upchávky, ich elektronické zakreslenie vrátane zoznamu a fotodokumentácie.</w:t>
      </w:r>
    </w:p>
    <w:p w14:paraId="705F6508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všetky stavebné výpomoci vrátane dokončenia a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vyspravenia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prestupov, drážok, stavebných otvorov, nik a pod.</w:t>
      </w:r>
    </w:p>
    <w:p w14:paraId="16B3CE28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dokumentáciu (výkresy) skutočného vyhotovenia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štyroch výtlačkoch a 2x v digitálnej forme na CD ROM „v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dwg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>. formáte“ so zabezpečením antivírusovej ochrany.</w:t>
      </w:r>
    </w:p>
    <w:p w14:paraId="0AF89DE4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dielenskú dokumentáciu, zaistenie BOZP a PO, zvýšené náklady na práce v zimnom období alebo vo viac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smenej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prevádzke,</w:t>
      </w:r>
    </w:p>
    <w:p w14:paraId="7ECDE0A2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skúšky a vyhodnotenie akosti, vyžadované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Rozhodným právom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príslušnými slovenskými technickými normami alebo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vrátane nákladov na skúšobné merania, kontroly, odborný dozor, meracie zariadenia, vzorky a odborné posudky.</w:t>
      </w:r>
    </w:p>
    <w:p w14:paraId="3B2F9885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Nákladov na zabezpečenie návodov a manuálov k prevádzke a údržbe v troch vyhotoveniach, v slovenskom alebo v českom jazyku vrátane nákladov na prípadné zmeny v návodoch a manuáloch k prevádzke a údržbe, ktorých potreba vykonania vyplynie zo skúseností s užívaním Stavby počas záručnej doby.</w:t>
      </w:r>
    </w:p>
    <w:p w14:paraId="2BFAEEEC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Nákladov spojených  so zárukou.</w:t>
      </w:r>
    </w:p>
    <w:p w14:paraId="54ACADF2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zriadenie a likvidáciu dočasného zariadenia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podľa požiadaviek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ochranných konštrukcií, zabratia verejného priestranstva, staveniskových odberov médií atď. po dobu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až do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Termínu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enia 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7F9A116D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všetky práce, realizované za účelom splnenia podmienok uvedených v stavebnom povolení, vrátane geodetických a iných meraní a prieskumov a vrátane nákladov na spracovanie a odovzdanie skutočného zamerania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vrátane inžinierskych sietí, ktoré budú zamerané postupne v priebehu stavby (pred i po ich zásype).</w:t>
      </w:r>
    </w:p>
    <w:p w14:paraId="549B6DBF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Nákladov na stavebnomontážne poistenie a poistenie zodpovednosti za škody tretím osobám.</w:t>
      </w:r>
    </w:p>
    <w:p w14:paraId="69CE08A2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dokumentáciu stavu okolitých nehnuteľností a verejných  priestorov pred zahájením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nákladov na ochranu  majetku a  odstránenie prípadných škôd. </w:t>
      </w:r>
    </w:p>
    <w:p w14:paraId="202E1D4C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Nákladov na ochranu Staveniska pred poveternostnými vplyvmi. </w:t>
      </w:r>
    </w:p>
    <w:p w14:paraId="2426BC69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Nákladov na zameranie, vytýčenie, ochranu, udržovanie, premiestenie existujúcich vedení, káblov a potrubí na Stavenisku a v jeho okolí.</w:t>
      </w:r>
    </w:p>
    <w:p w14:paraId="7D16CCC7" w14:textId="77777777" w:rsidR="00DD285A" w:rsidRPr="00C66491" w:rsidRDefault="00DD285A" w:rsidP="00DD285A">
      <w:pPr>
        <w:tabs>
          <w:tab w:val="left" w:pos="426"/>
          <w:tab w:val="left" w:pos="1134"/>
        </w:tabs>
        <w:spacing w:after="120"/>
        <w:ind w:left="851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Na vylúčenie pochybností sa za dohodnutý predmet plnenia považujú všetky práce a dodávky,  nevyhnutné k realizácii Diela, v súlade s príslušnými predpismi a technologickými postupmi.</w:t>
      </w:r>
    </w:p>
    <w:p w14:paraId="6EBAD6D1" w14:textId="77777777" w:rsidR="00DD285A" w:rsidRPr="00C66491" w:rsidRDefault="00DD285A" w:rsidP="00DD285A">
      <w:pPr>
        <w:pStyle w:val="Odstavec1"/>
        <w:numPr>
          <w:ilvl w:val="1"/>
          <w:numId w:val="5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lastRenderedPageBreak/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vyhlasuje a podpisom tejto zmluvy potvrdzuje,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že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plne oboznámený s rozsahom a povahou predmetu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 že správne vyhodnotil a ocenil všetky práce trvalého či dočasného charakteru, ktoré sú nevyhnutné pre riadne splnenie tejto zmluvy a že pri dojednávaní 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uvedenej v bode 5.1:</w:t>
      </w:r>
    </w:p>
    <w:p w14:paraId="10CFF8C1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Prekontroloval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Zadanie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podľa bodu 3.3 tejto zmluvy.</w:t>
      </w:r>
    </w:p>
    <w:p w14:paraId="1586BC16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Zahrnul všetky technické a dodacie podmienky do kalkulácie 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v rozsahu, uvedenom v tejto zmluve.</w:t>
      </w:r>
    </w:p>
    <w:p w14:paraId="6CEA65C4" w14:textId="77777777" w:rsidR="00DD285A" w:rsidRPr="00C66491" w:rsidRDefault="00DD285A" w:rsidP="00DD285A">
      <w:pPr>
        <w:pStyle w:val="Odstavec1"/>
        <w:numPr>
          <w:ilvl w:val="1"/>
          <w:numId w:val="5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 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podľa bodu 5.1 tejto zmluvy zjednávajú obe strany odškodné vo výške 10%; právo na zaplatenie uvedeného odškodného vzniká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ovi,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ak na strane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nastane ktorákoľvek z nasledujúcich skutočností: </w:t>
      </w:r>
    </w:p>
    <w:p w14:paraId="774EFEDF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v dobe trvania záruky o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Dielo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podľa čl. 10 zmluvy bude podaný návrh na vyhlásenie konkurzu na majetok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alebo bude podaný návrh na povolenie reštrukturalizácie alebo; </w:t>
      </w:r>
    </w:p>
    <w:p w14:paraId="2C9495CB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dobe trvania záruky 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podľa čl. 10 zmluvy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stratí oprávnenia vyžadované právnymi predpismi k činnostiam, na základe ktorých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oprávnený realizovať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Dielo, alebo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;</w:t>
      </w:r>
    </w:p>
    <w:p w14:paraId="5B434C0F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dobe trvania záruky 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podľa čl. 10 zmluvy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prevedie na tretiu osobu svoj podnik a/alebo jeho časť bez predchádzajúceho písomného súhlasu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alebo;</w:t>
      </w:r>
    </w:p>
    <w:p w14:paraId="3FC9C7F2" w14:textId="77777777" w:rsidR="00DD285A" w:rsidRPr="00C66491" w:rsidRDefault="00DD285A" w:rsidP="00DD285A">
      <w:pPr>
        <w:pStyle w:val="Odstavec1"/>
        <w:numPr>
          <w:ilvl w:val="2"/>
          <w:numId w:val="51"/>
        </w:numPr>
        <w:tabs>
          <w:tab w:val="clear" w:pos="900"/>
          <w:tab w:val="num" w:pos="851"/>
        </w:tabs>
        <w:ind w:left="851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dobe trvania záruky 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podľa čl. 10 zmluvy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 vstúpi do likvidácie;</w:t>
      </w:r>
    </w:p>
    <w:p w14:paraId="3B08695A" w14:textId="77777777" w:rsidR="00DD285A" w:rsidRPr="00C66491" w:rsidRDefault="00DD285A" w:rsidP="00DD285A">
      <w:pPr>
        <w:pStyle w:val="odstavec30"/>
        <w:keepNext w:val="0"/>
        <w:ind w:left="709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Pohľadávka na zaplatenie odškodného je splatná v prípade bodu 5.5.1 dňom podania návrhu na vyhlásenie konkurzu, resp. návrhom na povolenie reštrukturalizácie, v prípade bodu 5.5.2 dňom kedy táto uvedená skutočnosť nastane, v prípade bodu 5.5.3 dňom prevodu podniku alebo jeho časti, a v prípade bodu 5.5.4 dňom, ktorý predchádza dňu vstupu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 likvidácie. </w:t>
      </w:r>
    </w:p>
    <w:p w14:paraId="4CBE84C0" w14:textId="77777777" w:rsidR="00DD285A" w:rsidRPr="00C66491" w:rsidRDefault="00DD285A" w:rsidP="00DD285A">
      <w:pPr>
        <w:pStyle w:val="Odstavec1"/>
        <w:numPr>
          <w:ilvl w:val="1"/>
          <w:numId w:val="51"/>
        </w:numPr>
        <w:tabs>
          <w:tab w:val="clear" w:pos="900"/>
          <w:tab w:val="num" w:pos="709"/>
        </w:tabs>
        <w:ind w:left="709" w:hanging="709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Všetky ceny uvedené v tejto zmluve, vrátane 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sú bez dane z pridanej hodnoty (DPH), ktorá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účtovaná podľa platných právnych predpisov.                </w:t>
      </w:r>
    </w:p>
    <w:p w14:paraId="43F79889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PLATOBNÉ PODMIENKY A FAKTURÁCIA</w:t>
      </w:r>
    </w:p>
    <w:p w14:paraId="0CA390FF" w14:textId="77777777" w:rsidR="00DD285A" w:rsidRPr="00C66491" w:rsidRDefault="00DD285A" w:rsidP="00DD285A">
      <w:pPr>
        <w:pStyle w:val="Odstavec1"/>
        <w:numPr>
          <w:ilvl w:val="1"/>
          <w:numId w:val="13"/>
        </w:numPr>
        <w:tabs>
          <w:tab w:val="clear" w:pos="1260"/>
          <w:tab w:val="num" w:pos="709"/>
        </w:tabs>
        <w:ind w:left="709" w:hanging="709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/>
          <w:i/>
          <w:sz w:val="22"/>
          <w:szCs w:val="22"/>
          <w:lang w:val="sk-SK"/>
        </w:rPr>
        <w:t>Objednávate</w:t>
      </w:r>
      <w:r w:rsidRPr="00C66491">
        <w:rPr>
          <w:i/>
          <w:sz w:val="22"/>
          <w:szCs w:val="22"/>
          <w:lang w:val="sk-SK"/>
        </w:rPr>
        <w:t>ľ</w:t>
      </w:r>
      <w:r w:rsidRPr="00C66491">
        <w:rPr>
          <w:rFonts w:ascii="Arial Narrow" w:hAnsi="Arial Narrow"/>
          <w:sz w:val="22"/>
          <w:szCs w:val="22"/>
          <w:lang w:val="sk-SK"/>
        </w:rPr>
        <w:t xml:space="preserve"> sa zaväzuje hradiť </w:t>
      </w:r>
      <w:r w:rsidRPr="00C66491">
        <w:rPr>
          <w:rFonts w:ascii="Arial Narrow" w:hAnsi="Arial Narrow"/>
          <w:i/>
          <w:sz w:val="22"/>
          <w:szCs w:val="22"/>
          <w:lang w:val="sk-SK"/>
        </w:rPr>
        <w:t>zhotovite</w:t>
      </w:r>
      <w:r w:rsidRPr="00C66491">
        <w:rPr>
          <w:i/>
          <w:sz w:val="22"/>
          <w:szCs w:val="22"/>
          <w:lang w:val="sk-SK"/>
        </w:rPr>
        <w:t>ľ</w:t>
      </w:r>
      <w:r w:rsidRPr="00C66491">
        <w:rPr>
          <w:rFonts w:ascii="Arial Narrow" w:hAnsi="Arial Narrow"/>
          <w:i/>
          <w:sz w:val="22"/>
          <w:szCs w:val="22"/>
          <w:lang w:val="sk-SK"/>
        </w:rPr>
        <w:t>ovi</w:t>
      </w:r>
      <w:r w:rsidRPr="00C66491">
        <w:rPr>
          <w:rFonts w:ascii="Arial Narrow" w:hAnsi="Arial Narrow"/>
          <w:sz w:val="22"/>
          <w:szCs w:val="22"/>
          <w:lang w:val="sk-SK"/>
        </w:rPr>
        <w:t xml:space="preserve"> cenu diela na základe mesačného vyúčtovania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zhotoviteľom predložených a objednávateľom odsúhlasených súpisov v</w:t>
      </w:r>
      <w:r w:rsidRPr="00C66491">
        <w:rPr>
          <w:rFonts w:ascii="Arial Narrow" w:hAnsi="Arial Narrow"/>
          <w:sz w:val="22"/>
          <w:szCs w:val="22"/>
          <w:lang w:val="sk-SK"/>
        </w:rPr>
        <w:t xml:space="preserve">ykonaných prác a dodaného materiálu v súlade s cenovou ponukou a to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na základe faktúry (daňového dokladu) vystavenej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om </w:t>
      </w:r>
      <w:r w:rsidRPr="00C66491">
        <w:rPr>
          <w:rFonts w:ascii="Arial Narrow" w:hAnsi="Arial Narrow" w:cs="Arial Narrow"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odovzdanej Objednávateľovi podľa nasledovných pravidiel:</w:t>
      </w:r>
      <w:r w:rsidRPr="00C66491">
        <w:rPr>
          <w:rFonts w:ascii="Arial Narrow" w:hAnsi="Arial Narrow"/>
          <w:i/>
          <w:sz w:val="22"/>
          <w:szCs w:val="22"/>
          <w:lang w:val="sk-SK"/>
        </w:rPr>
        <w:t xml:space="preserve"> </w:t>
      </w:r>
    </w:p>
    <w:p w14:paraId="79FE3637" w14:textId="77777777" w:rsidR="00DD285A" w:rsidRPr="00C66491" w:rsidRDefault="00DD285A" w:rsidP="00DD285A">
      <w:pPr>
        <w:pStyle w:val="Odstavec3"/>
        <w:keepNext w:val="0"/>
        <w:numPr>
          <w:ilvl w:val="2"/>
          <w:numId w:val="53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Akýkoľvek daňový doklad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musí obsahovať:</w:t>
      </w:r>
    </w:p>
    <w:p w14:paraId="2872C2EF" w14:textId="77777777" w:rsidR="00DD285A" w:rsidRPr="00C66491" w:rsidRDefault="00DD285A" w:rsidP="00DD285A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číslo faktúry</w:t>
      </w:r>
    </w:p>
    <w:p w14:paraId="55AD147A" w14:textId="77777777" w:rsidR="00DD285A" w:rsidRPr="00C66491" w:rsidRDefault="00DD285A" w:rsidP="00DD285A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označenie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 uvedením sídla, IČO, DIČ</w:t>
      </w:r>
    </w:p>
    <w:p w14:paraId="6BF77B5D" w14:textId="77777777" w:rsidR="00DD285A" w:rsidRPr="00C66491" w:rsidRDefault="00DD285A" w:rsidP="00DD285A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označenie banky a číslo účtu, konštantný a variabilný symbol</w:t>
      </w:r>
    </w:p>
    <w:p w14:paraId="10447FF8" w14:textId="77777777" w:rsidR="00DD285A" w:rsidRPr="00C66491" w:rsidRDefault="00DD285A" w:rsidP="00DD285A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účtovanú čiastku</w:t>
      </w:r>
    </w:p>
    <w:p w14:paraId="2EEE1733" w14:textId="77777777" w:rsidR="00DD285A" w:rsidRPr="00C66491" w:rsidRDefault="00DD285A" w:rsidP="00DD285A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dôvod fakturácie s odkazom na zmluvu</w:t>
      </w:r>
    </w:p>
    <w:p w14:paraId="7EFCCBA7" w14:textId="77777777" w:rsidR="00DD285A" w:rsidRPr="00C66491" w:rsidRDefault="00DD285A" w:rsidP="00DD285A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deň vystavenia a deň splatnosti faktúry, deň vzniku daňovej povinnosti</w:t>
      </w:r>
    </w:p>
    <w:p w14:paraId="431DB47D" w14:textId="77777777" w:rsidR="00DD285A" w:rsidRPr="00C66491" w:rsidRDefault="00DD285A" w:rsidP="00DD285A">
      <w:pPr>
        <w:pStyle w:val="Odstavec31"/>
        <w:keepNext w:val="0"/>
        <w:numPr>
          <w:ilvl w:val="0"/>
          <w:numId w:val="5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pečiatka a podpis osoby oprávnenej k vystaveniu faktúry</w:t>
      </w:r>
    </w:p>
    <w:p w14:paraId="65A1EBC3" w14:textId="77777777" w:rsidR="00DD285A" w:rsidRPr="00C66491" w:rsidRDefault="00DD285A" w:rsidP="00DD285A">
      <w:pPr>
        <w:pStyle w:val="Odstavec31"/>
        <w:keepNext w:val="0"/>
        <w:numPr>
          <w:ilvl w:val="0"/>
          <w:numId w:val="54"/>
        </w:numPr>
        <w:spacing w:after="60"/>
        <w:jc w:val="left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prehlásenie,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uhradil svojim subdodávateľom na  stavbe pohľadávky splatné ku dňu vystavenia faktúry</w:t>
      </w:r>
    </w:p>
    <w:p w14:paraId="0FDE7534" w14:textId="77777777" w:rsidR="00DD285A" w:rsidRPr="00C66491" w:rsidRDefault="00DD285A" w:rsidP="00DD285A">
      <w:pPr>
        <w:pStyle w:val="Odstavec31"/>
        <w:keepNext w:val="0"/>
        <w:numPr>
          <w:ilvl w:val="0"/>
          <w:numId w:val="54"/>
        </w:numPr>
        <w:spacing w:after="60"/>
        <w:jc w:val="left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všetky ostatné podrobnosti, ktoré môžu byť vyžadované v súlade s platnými zákonmi, ktoré sa dotýkajú DPH</w:t>
      </w:r>
    </w:p>
    <w:p w14:paraId="64430BCD" w14:textId="77777777" w:rsidR="00DD285A" w:rsidRPr="00C66491" w:rsidRDefault="00DD285A" w:rsidP="00DD285A">
      <w:pPr>
        <w:pStyle w:val="Odstavec31"/>
        <w:keepNext w:val="0"/>
        <w:numPr>
          <w:ilvl w:val="0"/>
          <w:numId w:val="54"/>
        </w:numPr>
        <w:spacing w:after="60"/>
        <w:jc w:val="left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údaje o zápise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 Obchodného registra</w:t>
      </w:r>
    </w:p>
    <w:p w14:paraId="7B28B559" w14:textId="77777777" w:rsidR="00DD285A" w:rsidRPr="00C66491" w:rsidRDefault="00DD285A" w:rsidP="00DD285A">
      <w:pPr>
        <w:pStyle w:val="Odstavec3"/>
        <w:keepNext w:val="0"/>
        <w:numPr>
          <w:ilvl w:val="2"/>
          <w:numId w:val="53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Prílohou faktúry bude písomné potvrdenie skutočne realizovaných prác vo forme zisťovacieho protokolu.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skontroluje správnosť každého zisťovacieho protokolu a to do troch pracovných dní od jeho predloženia a po potvrdení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ho vráti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ovi.</w:t>
      </w:r>
    </w:p>
    <w:p w14:paraId="63C21D87" w14:textId="77777777" w:rsidR="00DD285A" w:rsidRPr="00C66491" w:rsidRDefault="00DD285A" w:rsidP="00DD285A">
      <w:pPr>
        <w:pStyle w:val="Odstavec3"/>
        <w:keepNext w:val="0"/>
        <w:numPr>
          <w:ilvl w:val="2"/>
          <w:numId w:val="53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uhradí faktúry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označené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ako splatné a odsúhlasené do </w:t>
      </w:r>
      <w:r>
        <w:rPr>
          <w:rFonts w:ascii="Arial Narrow" w:hAnsi="Arial Narrow" w:cs="Arial Narrow"/>
          <w:sz w:val="22"/>
          <w:szCs w:val="22"/>
          <w:lang w:val="sk-SK"/>
        </w:rPr>
        <w:t>30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dní od dátumu ich doručenia do sídla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Nesprávne účtovanú, neúplnú alebo príslušnými dokladmi nedoloženú alebo inak chybnú faktúru vráti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lehote splatnosti späť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bez toho, aby tým bol v omeškaní so zaplatením; dňom doručenia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opravenej faktúry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začne plynúť nová lehota splatnosti určená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najmenej však 7 dní od doručenia.</w:t>
      </w:r>
    </w:p>
    <w:p w14:paraId="28F3AA2C" w14:textId="77777777" w:rsidR="00DD285A" w:rsidRPr="00C66491" w:rsidRDefault="00DD285A" w:rsidP="00DD285A">
      <w:pPr>
        <w:pStyle w:val="Odstavec1"/>
        <w:ind w:left="709" w:hanging="709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6.2       V prípade,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zistí,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neuhradil splatné faktúry svojich subdodávateľov za práce súvisiace s 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je oprávnený požadovať od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aby predložil a podpísal „Dohodu o zápočte platieb medzi účastníkmi“ tak, aby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ako postupník mohol zrealizovať priamu úhradu pohľadávok subdodávateľov za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V prípade nepredloženia resp. neuzavretia dohody o zápočte, alebo dokladov o úhrade pohľadávok subdodávateľov za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oprávnený platbu najbližšie splatných čiastok v prospech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znížiť o predmetné pohľadávky subdodávateľov. Na pozastavený objem úhrad sa nevzťahujú zmluvou stanovené sankcie za omeškanie s úhradou platieb.</w:t>
      </w:r>
    </w:p>
    <w:p w14:paraId="26D42391" w14:textId="77777777" w:rsidR="00DD285A" w:rsidRPr="00C66491" w:rsidRDefault="00DD285A" w:rsidP="00DD285A">
      <w:pPr>
        <w:pStyle w:val="Odstavec1"/>
        <w:tabs>
          <w:tab w:val="left" w:pos="709"/>
        </w:tabs>
        <w:ind w:left="709" w:hanging="709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6.3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ab/>
        <w:t xml:space="preserve">V prípade,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zistí,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neuhradil splatné faktúry svojich subdodávateľov alebo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Nominovaných Subdodávate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 práce súvisiace s 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oprávnený:</w:t>
      </w:r>
    </w:p>
    <w:p w14:paraId="33653364" w14:textId="77777777" w:rsidR="00DD285A" w:rsidRPr="00C66491" w:rsidRDefault="00DD285A" w:rsidP="00DD285A">
      <w:pPr>
        <w:pStyle w:val="Odstavec3"/>
        <w:keepNext w:val="0"/>
        <w:numPr>
          <w:ilvl w:val="2"/>
          <w:numId w:val="60"/>
        </w:numPr>
        <w:ind w:left="1418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kontrolovať dodržiavanie termínov úhrad faktúr subdodávateľov</w:t>
      </w:r>
    </w:p>
    <w:p w14:paraId="4C714244" w14:textId="77777777" w:rsidR="00DD285A" w:rsidRPr="00C66491" w:rsidRDefault="00DD285A" w:rsidP="00DD285A">
      <w:pPr>
        <w:pStyle w:val="Odstavec3"/>
        <w:keepNext w:val="0"/>
        <w:numPr>
          <w:ilvl w:val="2"/>
          <w:numId w:val="60"/>
        </w:numPr>
        <w:ind w:hanging="775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požadovať po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predloženie dokumentov potrebných ku kontrole</w:t>
      </w:r>
    </w:p>
    <w:p w14:paraId="30081AB9" w14:textId="77777777" w:rsidR="00DD285A" w:rsidRPr="00C66491" w:rsidRDefault="00DD285A" w:rsidP="00DD285A">
      <w:pPr>
        <w:pStyle w:val="Odstavec3"/>
        <w:keepNext w:val="0"/>
        <w:numPr>
          <w:ilvl w:val="2"/>
          <w:numId w:val="60"/>
        </w:numPr>
        <w:ind w:hanging="775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pravidelne overovať plnenie záväzkov (napr. povinné predkladanie zostáv záväzkov)</w:t>
      </w:r>
    </w:p>
    <w:p w14:paraId="41F5F3E3" w14:textId="77777777" w:rsidR="00DD285A" w:rsidRPr="00C66491" w:rsidRDefault="00DD285A" w:rsidP="00DD285A">
      <w:pPr>
        <w:pStyle w:val="Odstavec3"/>
        <w:keepNext w:val="0"/>
        <w:numPr>
          <w:ilvl w:val="2"/>
          <w:numId w:val="60"/>
        </w:numPr>
        <w:ind w:hanging="775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kontrolovať systém schvaľovania vykonaných prác, služieb, dodaných tovarov.</w:t>
      </w:r>
    </w:p>
    <w:p w14:paraId="139A2CA6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PODMIENKY REALIZÁCIE DIELA</w:t>
      </w:r>
    </w:p>
    <w:p w14:paraId="1CAFA656" w14:textId="77777777" w:rsidR="00DD285A" w:rsidRPr="00C66491" w:rsidRDefault="00DD285A" w:rsidP="00DD285A">
      <w:pPr>
        <w:pStyle w:val="Odstavec1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zrealizuje a dokončí predmet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rozsahu, kvalite a termínoch, daných touto zmluvou, jej prílohami a príslušnou projektovou dokumentáciou a odovzdá ju dokončenú vo všetkých podrobnostiach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k Termínu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enia Diela,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spoločne s bežným počtom vyhotovení dokumentácie skutočnej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špecifikáciou, príslušných atestov, dokladov o zaškolení pracovníkov obsluhy, povolení a súhlasov dotknutých orgánov týkajúcich sa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198CF667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uplatní pri realizácii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odbornú starostlivosť, dôkladnosť a odbornosť, ktoré sa dajú očakávať od príslušne kvalifikovaného a kompetentného zhotoviteľa, ktorý má skúsenosti s realizáciou práce podobného charakteru a rozsahu ako je predmet tejto zmluvy.</w:t>
      </w:r>
    </w:p>
    <w:p w14:paraId="4FD599FE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odovzdá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prostredníctvom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písomným zápisom najneskôr k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Termínu zahájenia prác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Ak zo zápisu o odovzdaní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vyplynú pre zmluvné strany povinnosti neobsiahnuté v tejto zmluve, zaväzujú sa splniť ich v lehotách v zápise dohodnutých.</w:t>
      </w:r>
    </w:p>
    <w:p w14:paraId="5081978A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zároveň odovzdá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všetky rozhodnutia (a prípadne iné akty) orgánov verejnej správy potrebné pre odovzdanie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a dostupné body napojenia médií (voda, el. energie, telefón a pod.)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a pevné body pevnej vytyčovacej siete.</w:t>
      </w:r>
    </w:p>
    <w:p w14:paraId="169F630D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sa zaväzuje vypratať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uviesť ho do náležitého stavu do 10 dní po dokončení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resp. po odstránení prípadných vád a nedorobkov z preberacieho konania, ak sa strany nedohodnú inak. Za vypratané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sa považuje stavenisko upravené na náklady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 stavu podľa projektovej dokumentácie. O vyprataní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spíšu obidve zmluvné strany protokol.</w:t>
      </w:r>
    </w:p>
    <w:p w14:paraId="7BA79BFF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zodpovedá za presnosť vytyčovania a zamerania svojich prác a za nápravu chýb, zavinených nepresným vytýčením, realizovaných na jeho vlastné náklady.</w:t>
      </w:r>
    </w:p>
    <w:p w14:paraId="68188144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Nevyhnutné prevádzkové, sociálne a výrobné zariadenie Staveniska si zaobstará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vlastné náklady a umiestni ich na mieste, ktoré určí Stavebný manažér. Zariadenie a materiál, ktoré boli súčasťou zariadenia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sú majetkom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ten ich odstráni pri jeho vyprataní, ak nie sú súčasťou plnenia predmetu tejto zmluvy.</w:t>
      </w:r>
    </w:p>
    <w:p w14:paraId="0F2402D2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Odo dňa prevzatia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zodpovedá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 všetky priestory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to až do doby odovzdania a prevzatia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respektíve jeho častí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om. V prípade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likvidácie zariadenia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 termíne odovzdania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zodpovedá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 príslušnú časť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až do chvíle úplného ukončenia svojich prác. </w:t>
      </w:r>
    </w:p>
    <w:p w14:paraId="738CE217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zodpovedný za riadnu ochranu svojich prác po celú dobu ich realizácie a ďalej za ochranu všetkých výrobkov, náradia a materiálu, ktoré dopravil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Stavbu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pričom túto ochranu zaisťuje na svoje vlastné náklady. </w:t>
      </w:r>
    </w:p>
    <w:p w14:paraId="7ECA8835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lastRenderedPageBreak/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ručí za to, že v rámci realizácie prác podľa tejto zmluvy nepoužije žiadny  nebezpečný alebo nevhodný (neschválený) materiál, o ktorom je  to známe ku dňu uzavretia tejto zmluvy.</w:t>
      </w:r>
    </w:p>
    <w:p w14:paraId="3AD86333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vymenuje zodpovedného a kompetentného zástupcu, ktorý bude trvalo riadiť práce na stavbe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 Tento zástupca môže byť odvolaný alebo nahradený inou osobou len po predbežnom prerokovaní s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na jeho výslovnú žiadosť.</w:t>
      </w:r>
    </w:p>
    <w:p w14:paraId="1A625E71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Z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udržiavať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Stavenisku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poriadok a čistotu, bez omeškaní</w:t>
      </w:r>
      <w:r w:rsidRPr="00C66491">
        <w:rPr>
          <w:rFonts w:ascii="Arial Narrow" w:hAnsi="Arial Narrow" w:cs="Arial Narrow"/>
          <w:color w:val="FF0000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odstraňovať odpady a nečistoty vzniknuté pri realizácii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to v súlade so zákonom o odpadoch a stavebným zákonom. Ďalej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povinný na svoje náklady podľa potreby zabezpečiť odvoz a likvidáciu odpadu, ktorý vznikne v súvislosti s jeho činnosťou.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bez meškania odstraňovať všetky znečistenia a poškodenia komunikácií, vzniknuté vinou Zhotoviteľa, ku ktorým dôjde prevádzkou v priebehu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ako to vyplýva z príslušných právnych predpisov. Pokiaľ tieto povinnosti zanedbá, príp. ich neplní včas a riadne,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oprávnený </w:t>
      </w:r>
      <w:r w:rsidRPr="00C66491">
        <w:rPr>
          <w:rFonts w:ascii="Arial Narrow" w:hAnsi="Arial Narrow"/>
          <w:sz w:val="22"/>
          <w:szCs w:val="22"/>
          <w:lang w:val="sk-SK"/>
        </w:rPr>
        <w:t>po predchádzajúcom upozornení Zhotoviteľa</w:t>
      </w:r>
      <w:r w:rsidRPr="00C66491">
        <w:rPr>
          <w:rFonts w:ascii="Arial Narrow" w:hAnsi="Arial Narrow"/>
          <w:color w:val="222222"/>
          <w:sz w:val="22"/>
          <w:szCs w:val="22"/>
          <w:lang w:val="sk-SK"/>
        </w:rPr>
        <w:t xml:space="preserve">,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zabezpečiť ich splnenie vlastnými prostriedkami, príp. prostredníctvom tretej osoby s tým, že nie je povinný na túto skutočnosť zhotoviteľa vopred upozorniť. Náklady s týmto spojené znáša v plnej miere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oprávnený dať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príkaz na odstránenie nedostatkov a ak nebudú v stanovenej lehote odstránené, je oprávnený rozhodnúť o  prerušení prác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 doby ich odstránenia.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nemá v takom prípade nárok na odškodnenie. Nedodržanie týchto povinností v opakovanom prípade je dôvodom k odstúpeniu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od zmluvy.</w:t>
      </w:r>
    </w:p>
    <w:p w14:paraId="4ACDD065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viesť od prvého dňa od odovzdania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až do odstránenia vád a nedorobkov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stavebný denník. Do tohto denníka bude zástupca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denne zapisovať všetky skutočnosti rozhodujúce pre plnenie zmluvy, hlavne údaje o časovom postupe prác, ich akosti, zdôvodnenie prípadných odchýlok od projektovej dokumentácie, stavy pracovníkov, údaje o klimatických podmienkach atď. Tento denník musí byť uložený u stavbyvedúceho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prístupnom mieste.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oprávnený pripájať k zápisom svoje stanoviská a robiť ďalšie zápisy, ktoré súvisia s plnením predmetu zmluvy, hlavne použitie materiálov a stavebných postupov.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zápisy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 stavebnom denníku rešpektovať a je oprávnený pripájať k nim svoje vyjadrenia. Do stavebného denníka sú ďalej oprávnení robiť zápisy zástupcovia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Architekta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príslušných orgánov verejnej správy. Stavebný denník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uchová po dobu 10 rokov od odovzdania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</w:p>
    <w:p w14:paraId="54C08722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Za ochranu zdravia a bezpečnosti práce všetkých osôb v priestore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proofErr w:type="spellStart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>nachádzajúcich</w:t>
      </w:r>
      <w:proofErr w:type="spellEnd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 xml:space="preserve">  </w:t>
      </w:r>
      <w:proofErr w:type="spellStart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>sa</w:t>
      </w:r>
      <w:proofErr w:type="spellEnd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 xml:space="preserve"> tam so </w:t>
      </w:r>
      <w:proofErr w:type="spellStart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>súhlasom</w:t>
      </w:r>
      <w:proofErr w:type="spellEnd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 xml:space="preserve"> </w:t>
      </w:r>
      <w:proofErr w:type="spellStart"/>
      <w:r w:rsidRPr="00C66491">
        <w:rPr>
          <w:rStyle w:val="shorttext"/>
          <w:rFonts w:ascii="Arial Narrow" w:hAnsi="Arial Narrow"/>
          <w:color w:val="222222"/>
          <w:sz w:val="22"/>
          <w:szCs w:val="22"/>
        </w:rPr>
        <w:t>Zhotoviteľa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priebehu stavby po celú dobu od prevzatia do likvidácie Staveniska zodpovedá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Po celú dobu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zaistí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Cs/>
          <w:sz w:val="22"/>
          <w:szCs w:val="22"/>
          <w:lang w:val="sk-SK"/>
        </w:rPr>
        <w:t>v súčinnosti s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om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bezpečnosť práce a prevádzky, hlavne dodržiavanie predpisov o bezpečnosti a ochrane zdravia pri práci a požiarnej ochrany na pracovisku a ekológie a zodpovedá za škody vzniknuté ich porušením jemu,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tretím osobám.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oprávnený dať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príkaz na odstránenie nedostatkov a ak nebudú v </w:t>
      </w:r>
      <w:r w:rsidRPr="0017444B">
        <w:rPr>
          <w:rFonts w:ascii="Arial Narrow" w:hAnsi="Arial Narrow" w:cs="Arial Narrow"/>
          <w:sz w:val="22"/>
          <w:szCs w:val="22"/>
          <w:lang w:val="sk-SK"/>
        </w:rPr>
        <w:t xml:space="preserve">stanovenej lehote odstránené, je oprávnený rozhodnúť o  prerušení prác na </w:t>
      </w:r>
      <w:r w:rsidRPr="0017444B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17444B">
        <w:rPr>
          <w:rFonts w:ascii="Arial Narrow" w:hAnsi="Arial Narrow" w:cs="Arial Narrow"/>
          <w:sz w:val="22"/>
          <w:szCs w:val="22"/>
          <w:lang w:val="sk-SK"/>
        </w:rPr>
        <w:t xml:space="preserve"> do doby ich odstránenia. </w:t>
      </w:r>
      <w:r w:rsidRPr="0017444B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17444B">
        <w:rPr>
          <w:i/>
          <w:iCs/>
          <w:sz w:val="22"/>
          <w:szCs w:val="22"/>
          <w:lang w:val="sk-SK"/>
        </w:rPr>
        <w:t>ľ</w:t>
      </w:r>
      <w:r w:rsidRPr="0017444B">
        <w:rPr>
          <w:rFonts w:ascii="Arial Narrow" w:hAnsi="Arial Narrow" w:cs="Arial Narrow"/>
          <w:sz w:val="22"/>
          <w:szCs w:val="22"/>
          <w:lang w:val="sk-SK"/>
        </w:rPr>
        <w:t xml:space="preserve"> nemá v takom prípade nárok na odškodnenie. </w:t>
      </w:r>
      <w:r w:rsidRPr="0017444B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17444B">
        <w:rPr>
          <w:i/>
          <w:iCs/>
          <w:sz w:val="22"/>
          <w:szCs w:val="22"/>
          <w:lang w:val="sk-SK"/>
        </w:rPr>
        <w:t>ľ</w:t>
      </w:r>
      <w:r w:rsidRPr="0017444B">
        <w:rPr>
          <w:rFonts w:ascii="Arial Narrow" w:hAnsi="Arial Narrow" w:cs="Arial Narrow"/>
          <w:sz w:val="22"/>
          <w:szCs w:val="22"/>
          <w:lang w:val="sk-SK"/>
        </w:rPr>
        <w:t xml:space="preserve"> je povinný na základe zákona č. č. 314/2001 </w:t>
      </w:r>
      <w:proofErr w:type="spellStart"/>
      <w:r w:rsidRPr="0017444B">
        <w:rPr>
          <w:rFonts w:ascii="Arial Narrow" w:hAnsi="Arial Narrow" w:cs="Arial Narrow"/>
          <w:sz w:val="22"/>
          <w:szCs w:val="22"/>
          <w:lang w:val="sk-SK"/>
        </w:rPr>
        <w:t>z.z</w:t>
      </w:r>
      <w:proofErr w:type="spellEnd"/>
      <w:r w:rsidRPr="0017444B">
        <w:rPr>
          <w:rFonts w:ascii="Arial Narrow" w:hAnsi="Arial Narrow" w:cs="Arial Narrow"/>
          <w:sz w:val="22"/>
          <w:szCs w:val="22"/>
          <w:lang w:val="sk-SK"/>
        </w:rPr>
        <w:t>. o požiarnej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ochrane v platnom znení zaistiť požiarnu asistenčnú hliadku na požiarne nebezpečné práce v rozsahu danom touto právnou normou.</w:t>
      </w:r>
      <w:r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790D1863" w14:textId="77777777" w:rsidR="00DD285A" w:rsidRPr="00C66491" w:rsidRDefault="00DD285A" w:rsidP="00DD285A">
      <w:pPr>
        <w:pStyle w:val="Odstavec1"/>
        <w:keepLines/>
        <w:numPr>
          <w:ilvl w:val="1"/>
          <w:numId w:val="41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potvrdzuje, že je úplne oboznámený s miestnou legislatívou a predpismi BOZP takisto ako s pravidlami a zásadami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vyjadrenými programom zameraným na elimináciu úrazov na stavbách. Ďalej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potvrdzuje, že je oboznámený s právom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jednostranným rozhodnutím zakázať prístup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vykázať zo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akúkoľvek osobu zamestnanú Zhotoviteľom alebo osobu vykonávajúcu v podobnom pomere činnosť pre alebo v zastúpení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základe zmluvného vzťahu so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ktorá podľa názoru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pracuje spôsobom nezlučiteľným zo zásadami vyplývajúcimi ako zo zákona</w:t>
      </w:r>
      <w:r>
        <w:rPr>
          <w:rFonts w:ascii="Arial Narrow" w:hAnsi="Arial Narrow" w:cs="Arial Narrow"/>
          <w:color w:val="FF0000"/>
          <w:sz w:val="22"/>
          <w:szCs w:val="22"/>
          <w:lang w:val="sk-SK"/>
        </w:rPr>
        <w:t>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tak z programu, spracovaného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zameraného na elimináciu úrazov na stavbách. O krokoch podľa príslušného ustanovenia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informovaný, pričom ho táto skutočnosť nezbavuje  žiadnych povinností vyplývajúcich z tejto zmluvy. Rozhodnutie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 zákaze vstupu označeným osobám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konečné a definitívne.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nie je oprávnený požadovať predĺženie termínu alebo náhradu naviac prác z dôvodu zákazu vstupu alebo vykázania označenej osoby zo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podľa tohto ustanovenia.</w:t>
      </w:r>
    </w:p>
    <w:p w14:paraId="066D8388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priebehu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budú uskutočňované kontrolné dni (minimálne 1x týždenne alebo individuálne podľa potreby). Kontrolné dni budú zvolávané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Kontrolných dní sa zúčastní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,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, Architekt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určení subdodávatelia.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zaistiť na tieto kontrolné dni účasť kompetentného a zodpovedného zástupcu (bod 7.11). Zápis z kontrolného dňa zaisťuje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Stavebný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lastRenderedPageBreak/>
        <w:t>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ér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 spolupráci so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Závery z kontrolného dňa sú pre obe strany záväzné, nemôžu však meniť alebo doplňovať ustanovenia tejto zmluvy. </w:t>
      </w:r>
    </w:p>
    <w:p w14:paraId="325BABBC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Okrem kontrolných dní podľa bodu 7.17 budú uskutočňované pracovné porady. Stavbyvedúci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zástupca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si dohodnú režim a počet týchto pracovných porád.</w:t>
      </w:r>
    </w:p>
    <w:p w14:paraId="01D80F09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povinný dodržať všetky podmienky určené rozhodnutiami vydanými verejnoprávnymi orgánmi verejnej správy, ktoré sa týkajú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58C58789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oprávnený kontrolovať spôsob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Za účelom uskutočnenia kontroly majú zástupcovia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kedykoľvek prístup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Zástupca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alebo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oprávnený pri zistení vád v priebehu realizácie prác požadovať, aby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vady odstránil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realizoval riadnym spôsobom. Odstránenie takto zistených vád,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povinný zaistiť na svoje náklady v lehote určenej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om </w:t>
      </w:r>
      <w:r w:rsidRPr="00C66491">
        <w:rPr>
          <w:rFonts w:ascii="Arial Narrow" w:hAnsi="Arial Narrow" w:cs="Arial Narrow"/>
          <w:iCs/>
          <w:sz w:val="22"/>
          <w:szCs w:val="22"/>
          <w:lang w:val="sk-SK"/>
        </w:rPr>
        <w:t>s prihliadnutím na povahu a rozsah týchto vád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Ak vznikne tým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škoda, 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povinný ju uhradiť.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určenej lehote vady neodstráni,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oprávnený nechať vady odstrániť na náklady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odstúpiť od tejto zmluvy.</w:t>
      </w:r>
    </w:p>
    <w:p w14:paraId="2CED869D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povinný vyzvať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ku kontrole prác, ktoré majú byť v ďalšom postupe zakryté alebo sa stanú neprístupnými. Taká výzva musí byť vykonaná najneskôr v predstihu 3 pracovných dní, a to zápisom v stavebnom denníku. Ku kontrole zakrývaných prác predloží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všetky výsledky o vykonaných skúškach prác, kvality použitých materiálov, certifikáty a atesty. Ak sa zástupca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bez predchádzajúceho ospravedlnenia nedostaví ku kontrole, a to ani v náhradnom termíne, ktorý bude taktiež zapísaný v stavebnom denníku a nebude kratší ako 24 hodín po riadnom termíne kontroly,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oprávnený tieto konštrukcie zakryť.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však nie je zbavený zodpovednosti za prípadné vady takýchto zakrytých konštrukcií a pred ich zakrytím je povinný urobiť všetky opatrenia vyžadované technickými normami.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bude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požadovať dodatočné odkrytie a zistí sa,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nedodržal svoje povinnosti a zakryté konštrukcie vykazujú vady, je povinný uhradiť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náklady spojené s odkrytím a s opravou vád, v opačnom prípade hradí náklady spojené s odkrytím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.</w:t>
      </w:r>
    </w:p>
    <w:p w14:paraId="2F51F879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Dokumentácia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vzorky</w:t>
      </w:r>
    </w:p>
    <w:p w14:paraId="76B5FFB6" w14:textId="77777777" w:rsidR="00DD285A" w:rsidRPr="00C66491" w:rsidRDefault="00DD285A" w:rsidP="00DD285A">
      <w:pPr>
        <w:pStyle w:val="Odstavec1"/>
        <w:keepNext w:val="0"/>
        <w:numPr>
          <w:ilvl w:val="2"/>
          <w:numId w:val="41"/>
        </w:numPr>
        <w:tabs>
          <w:tab w:val="clear" w:pos="900"/>
          <w:tab w:val="num" w:pos="1418"/>
        </w:tabs>
        <w:ind w:left="1418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prípade, že projektovú dokumentáciu pre realizáciu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Stavby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zaisťuje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Architekt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povinný túto projektovú dokumentáciu skontrolovať, hlavne ak ide o súlad so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Zadaním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V prípade, že sa od tohto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Zadania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odchýli je povinný prerokovať tieto odchýlky s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 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prípade, že uvedená a odsúhlasená odchýlka má vplyv na cenu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termíny realizácie, postupuje sa v súlade s čl. 11 tejto zmluvy. V prípade, že projektovú dokumentáciu pre realizáciu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spracováva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je povinný ju spracovávať v takom predstihu, aby mohla byť skontrolovaná a odsúhlasená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om, 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 a Architektom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pred zahájením prác v súlade s potrebami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v nadväznosti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Harmonogram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3F1FED71" w14:textId="77777777" w:rsidR="00DD285A" w:rsidRPr="00C66491" w:rsidRDefault="00DD285A" w:rsidP="00DD285A">
      <w:pPr>
        <w:pStyle w:val="Odstavec1"/>
        <w:keepNext w:val="0"/>
        <w:numPr>
          <w:ilvl w:val="2"/>
          <w:numId w:val="41"/>
        </w:numPr>
        <w:tabs>
          <w:tab w:val="clear" w:pos="900"/>
          <w:tab w:val="num" w:pos="1418"/>
        </w:tabs>
        <w:ind w:left="1418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U materiálov výrobkov, vybavenia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 iných náležitostí tvoriacich predmet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ktoré nie sú výslovne špecifikované v realizačnej projektovej dokumentácii, je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povinný predkladať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 a Architektovi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k schváleniu výrobnú dokumentáciu a vzorky (príp. katalógy vzoriek) materiálov, výrobkov, vybavenia a iné náležitosti tvoriace predmet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(napr. izolácia, obvod. plášte, zariaďovacie predmety, obklady, dlažby a pod).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predloží tieto vzorky  v dohodnutej lehote, umožňujúc seriózne posúdenie pred ich obstaraním a zabudovaním. 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sa k nim vyjadrí do 7 dní od ich predloženia.</w:t>
      </w:r>
    </w:p>
    <w:p w14:paraId="46E4D97F" w14:textId="77777777" w:rsidR="00DD285A" w:rsidRPr="00C66491" w:rsidRDefault="00DD285A" w:rsidP="00DD285A">
      <w:pPr>
        <w:pStyle w:val="Odstavec1"/>
        <w:keepNext w:val="0"/>
        <w:numPr>
          <w:ilvl w:val="2"/>
          <w:numId w:val="41"/>
        </w:numPr>
        <w:tabs>
          <w:tab w:val="clear" w:pos="900"/>
          <w:tab w:val="num" w:pos="1418"/>
        </w:tabs>
        <w:ind w:left="1418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Projekt skutočného vyhotovenia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odovzdá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pri odovzdaní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Diela,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a to v troch kompletných vyhotoveniach s vyznačenými zmenami oproti schválenej dokumentácii. Zmeny budú označené spôsobom, uvedeným v tejto zmluve.</w:t>
      </w:r>
    </w:p>
    <w:p w14:paraId="5478C7FC" w14:textId="77777777" w:rsidR="00DD285A" w:rsidRPr="00C66491" w:rsidRDefault="00DD285A" w:rsidP="00DD285A">
      <w:pPr>
        <w:pStyle w:val="Odstavec1"/>
        <w:keepNext w:val="0"/>
        <w:numPr>
          <w:ilvl w:val="2"/>
          <w:numId w:val="41"/>
        </w:numPr>
        <w:tabs>
          <w:tab w:val="clear" w:pos="900"/>
          <w:tab w:val="num" w:pos="1418"/>
        </w:tabs>
        <w:ind w:left="1418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Celá dokumentácia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týkajúca sa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odovzdaná aj v digitálnej podobe na vhodných technických nosičoch dát a v obvyklom formáte.</w:t>
      </w:r>
    </w:p>
    <w:p w14:paraId="389CE923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v rámci plnenia tejto zmluvy spolupracovať so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Stavebným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bude mu poskytovať všetky informácie, ktoré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môže vyžadovať pre kvalifikovaný výkon svojej funkcie.</w:t>
      </w:r>
    </w:p>
    <w:p w14:paraId="76A8AE57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Pracovníci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budú pri realizácii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jednotne a identifikovateľné ustrojení.</w:t>
      </w:r>
    </w:p>
    <w:p w14:paraId="40353C83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zaručuje, že má všetky povolenia a licencie, ktoré sú nevyhnutné k zhotoveniu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 že tieto povolenia sú postačujúce k tomu, aby mohol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zahájiť a riadne dokončiť.</w:t>
      </w:r>
    </w:p>
    <w:p w14:paraId="555F3FA3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lastRenderedPageBreak/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bez predchádzajúceho písomného súhlasu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nemá právo previesť práva a povinnosti z tejto zmluvy na tretiu osobu.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Zmluvné strany sa výslovne dohodli, že bez predchádzajúceho písomného súhlasu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 w:eastAsia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 w:eastAsia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 w:eastAsia="sk-SK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nie je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 w:eastAsia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 w:eastAsia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oprávnený ani postúpiť alebo započítať akékoľvek pohľadávky, ktoré mu vznikli voči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 w:eastAsia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 w:eastAsia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 w:eastAsia="sk-SK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 w:eastAsia="sk-SK"/>
        </w:rPr>
        <w:t xml:space="preserve"> podľa alebo na základe tejto zmluvy.</w:t>
      </w:r>
    </w:p>
    <w:p w14:paraId="42192615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riadne a včas zhotoví a dokončí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odstráni jeho vady a nedorobky v súlade s touto zmluvou a k spokojnosti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splní a bude sa presne riadiť pokynmi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zapísanými do stavebného denníka vo všetkých záležitostiach týkajúcich sa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bude prijímať pokyny iba od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resp. osoby ním určenej.</w:t>
      </w:r>
    </w:p>
    <w:p w14:paraId="59D6D39C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žiadosť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poskytne úplnú súčinnosť tretím osobám, ktoré sú v právnom vzťahu s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(iní zhotovitelia na stavenisku a pod.), a s predchádzajúcim súhlasom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im poskytne potrebné vysvetlenie všetkých otázok spojených s 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záležitosťami spojenými so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otázok ich súčinnosti.</w:t>
      </w:r>
    </w:p>
    <w:p w14:paraId="2180FBAA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Všetky činnosti nevyhnutné k realizácii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odstránenie jeho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závad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nedorobkov budú uskutočňované bez zbytočného obťažovania verejnosti alebo tretích osôb.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odškodní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 všetky nároky, konania, škody, náklady, poplatky a výdavky vzniknuté z týchto záležitostí alebo v súvislosti s nimi, pokiaľ za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ne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nesie zodpovednosť.</w:t>
      </w:r>
    </w:p>
    <w:p w14:paraId="6C436320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vo všetkých záležitostiach vyplývajúcich z plnenia zmluvy dodržiavať všetky ustanovenia rozhodného práva ako aj všetky vyhlášky a nariadenia orgánov verejnej správy týkajúce sa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Staveniska.</w:t>
      </w:r>
    </w:p>
    <w:p w14:paraId="703EAF91" w14:textId="77777777" w:rsidR="00DD285A" w:rsidRPr="00C66491" w:rsidRDefault="00DD285A" w:rsidP="00DD285A">
      <w:pPr>
        <w:numPr>
          <w:ilvl w:val="1"/>
          <w:numId w:val="41"/>
        </w:numPr>
        <w:spacing w:after="120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Subdodávatelia:</w:t>
      </w:r>
    </w:p>
    <w:p w14:paraId="2FE25213" w14:textId="77777777" w:rsidR="00DD285A" w:rsidRPr="00C66491" w:rsidRDefault="00DD285A" w:rsidP="00DD285A">
      <w:pPr>
        <w:numPr>
          <w:ilvl w:val="2"/>
          <w:numId w:val="41"/>
        </w:numPr>
        <w:tabs>
          <w:tab w:val="clear" w:pos="900"/>
          <w:tab w:val="left" w:pos="1560"/>
        </w:tabs>
        <w:spacing w:after="120"/>
        <w:ind w:left="1560" w:hanging="709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je oprávnený zveriť vykonanie (realizáciu) časti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Diela, resp. </w:t>
      </w:r>
      <w:r w:rsidRPr="00C66491">
        <w:rPr>
          <w:rFonts w:ascii="Arial" w:hAnsi="Arial" w:cs="Arial"/>
          <w:i/>
          <w:iCs/>
          <w:sz w:val="22"/>
          <w:szCs w:val="22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asti Práce 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tretej osobe (subdodávateľovi) len v rozsahu svojej ponuky a iba dodržaním podmienok stanovených touto zmluvou.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pritom zodpovedá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</w:rPr>
        <w:t xml:space="preserve">tak, akoby túto časť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realizoval sám.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je povinný vopred písomne informovať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o týchto subdodávateľoch 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si vyhradzuje právo v opodstatnených  prípadoch odmietnuť použitie ich služieb.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je v tomto prípade povinný zaistiť vykonanie týchto prác iným subdodávateľom. </w:t>
      </w:r>
    </w:p>
    <w:p w14:paraId="18737B3F" w14:textId="77777777" w:rsidR="00DD285A" w:rsidRPr="00C66491" w:rsidRDefault="00DD285A" w:rsidP="00DD285A">
      <w:pPr>
        <w:numPr>
          <w:ilvl w:val="2"/>
          <w:numId w:val="41"/>
        </w:numPr>
        <w:tabs>
          <w:tab w:val="clear" w:pos="900"/>
          <w:tab w:val="left" w:pos="1560"/>
        </w:tabs>
        <w:spacing w:after="120"/>
        <w:ind w:left="1560" w:hanging="709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</w:rPr>
        <w:t xml:space="preserve">nie je oprávnený zadať vykonanie (realizáciu) celého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tretej osobe.</w:t>
      </w:r>
    </w:p>
    <w:p w14:paraId="214BD949" w14:textId="77777777" w:rsidR="00DD285A" w:rsidRPr="00C66491" w:rsidRDefault="00DD285A" w:rsidP="00DD285A">
      <w:pPr>
        <w:numPr>
          <w:ilvl w:val="2"/>
          <w:numId w:val="41"/>
        </w:numPr>
        <w:tabs>
          <w:tab w:val="clear" w:pos="900"/>
          <w:tab w:val="left" w:pos="1560"/>
        </w:tabs>
        <w:spacing w:after="120"/>
        <w:ind w:left="1560" w:hanging="709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Údaje o všetkých známych subdodávateľoch a údaje o osobe oprávnenej konať za subdodávateľa: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3431"/>
      </w:tblGrid>
      <w:tr w:rsidR="00DD285A" w:rsidRPr="00C66491" w14:paraId="4FFCC46F" w14:textId="77777777" w:rsidTr="0055167E">
        <w:tc>
          <w:tcPr>
            <w:tcW w:w="3692" w:type="dxa"/>
            <w:shd w:val="clear" w:color="auto" w:fill="auto"/>
          </w:tcPr>
          <w:p w14:paraId="75DB7E3D" w14:textId="77777777" w:rsidR="00DD285A" w:rsidRDefault="00DD285A" w:rsidP="0055167E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Obchodné meno subdodávateľa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86D743" w14:textId="77777777" w:rsidR="00DD285A" w:rsidRDefault="00DD285A" w:rsidP="0055167E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DD285A" w:rsidRPr="00C66491" w14:paraId="706654BD" w14:textId="77777777" w:rsidTr="0055167E">
        <w:tc>
          <w:tcPr>
            <w:tcW w:w="3692" w:type="dxa"/>
            <w:shd w:val="clear" w:color="auto" w:fill="auto"/>
          </w:tcPr>
          <w:p w14:paraId="2F08BEC7" w14:textId="77777777" w:rsidR="00DD285A" w:rsidRDefault="00DD285A" w:rsidP="0055167E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Sídlo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D8B9F2C" w14:textId="77777777" w:rsidR="00DD285A" w:rsidRDefault="00DD285A" w:rsidP="0055167E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DD285A" w:rsidRPr="00C66491" w14:paraId="3AA0DBDD" w14:textId="77777777" w:rsidTr="0055167E">
        <w:tc>
          <w:tcPr>
            <w:tcW w:w="3692" w:type="dxa"/>
            <w:shd w:val="clear" w:color="auto" w:fill="auto"/>
          </w:tcPr>
          <w:p w14:paraId="20CDDD4F" w14:textId="77777777" w:rsidR="00DD285A" w:rsidRDefault="00DD285A" w:rsidP="0055167E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IČO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4AFE2EA" w14:textId="77777777" w:rsidR="00DD285A" w:rsidRDefault="00DD285A" w:rsidP="0055167E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DD285A" w:rsidRPr="00C66491" w14:paraId="65E77CEC" w14:textId="77777777" w:rsidTr="0055167E">
        <w:tc>
          <w:tcPr>
            <w:tcW w:w="3692" w:type="dxa"/>
            <w:shd w:val="clear" w:color="auto" w:fill="auto"/>
          </w:tcPr>
          <w:p w14:paraId="481F713F" w14:textId="77777777" w:rsidR="00DD285A" w:rsidRDefault="00DD285A" w:rsidP="0055167E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9484E0F" w14:textId="77777777" w:rsidR="00DD285A" w:rsidRDefault="00DD285A" w:rsidP="0055167E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DD285A" w:rsidRPr="00C66491" w14:paraId="1B29A6D8" w14:textId="77777777" w:rsidTr="0055167E">
        <w:tc>
          <w:tcPr>
            <w:tcW w:w="3692" w:type="dxa"/>
            <w:shd w:val="clear" w:color="auto" w:fill="auto"/>
          </w:tcPr>
          <w:p w14:paraId="7CB06417" w14:textId="77777777" w:rsidR="00DD285A" w:rsidRDefault="00DD285A" w:rsidP="0055167E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Meno a priezvisko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5FCB7F3" w14:textId="77777777" w:rsidR="00DD285A" w:rsidRDefault="00DD285A" w:rsidP="0055167E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DD285A" w:rsidRPr="00C66491" w14:paraId="3C71E57E" w14:textId="77777777" w:rsidTr="0055167E">
        <w:tc>
          <w:tcPr>
            <w:tcW w:w="3692" w:type="dxa"/>
            <w:shd w:val="clear" w:color="auto" w:fill="auto"/>
          </w:tcPr>
          <w:p w14:paraId="27F25D79" w14:textId="77777777" w:rsidR="00DD285A" w:rsidRDefault="00DD285A" w:rsidP="0055167E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Adresa trvalého pobytu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7F8BCDB" w14:textId="77777777" w:rsidR="00DD285A" w:rsidRDefault="00DD285A" w:rsidP="0055167E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DD285A" w:rsidRPr="00C66491" w14:paraId="2A81E048" w14:textId="77777777" w:rsidTr="0055167E">
        <w:tc>
          <w:tcPr>
            <w:tcW w:w="3692" w:type="dxa"/>
            <w:shd w:val="clear" w:color="auto" w:fill="auto"/>
          </w:tcPr>
          <w:p w14:paraId="787DD4A2" w14:textId="77777777" w:rsidR="00DD285A" w:rsidRDefault="00DD285A" w:rsidP="0055167E">
            <w:pPr>
              <w:tabs>
                <w:tab w:val="left" w:pos="1560"/>
              </w:tabs>
              <w:spacing w:before="60" w:after="6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Dátum narodenia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E533E18" w14:textId="77777777" w:rsidR="00DD285A" w:rsidRDefault="00DD285A" w:rsidP="0055167E">
            <w:pPr>
              <w:tabs>
                <w:tab w:val="left" w:pos="1560"/>
              </w:tabs>
              <w:spacing w:before="60" w:after="60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53860186" w14:textId="77777777" w:rsidR="00DD285A" w:rsidRPr="00C66491" w:rsidRDefault="00DD285A" w:rsidP="00DD285A">
      <w:pPr>
        <w:tabs>
          <w:tab w:val="left" w:pos="1560"/>
        </w:tabs>
        <w:spacing w:after="120"/>
        <w:ind w:left="1560"/>
        <w:jc w:val="both"/>
        <w:rPr>
          <w:rFonts w:ascii="Arial Narrow" w:hAnsi="Arial Narrow" w:cs="Arial Narrow"/>
          <w:sz w:val="22"/>
          <w:szCs w:val="22"/>
        </w:rPr>
      </w:pPr>
    </w:p>
    <w:p w14:paraId="56F54393" w14:textId="77777777" w:rsidR="00DD285A" w:rsidRPr="00C66491" w:rsidRDefault="00DD285A" w:rsidP="00DD285A">
      <w:pPr>
        <w:numPr>
          <w:ilvl w:val="2"/>
          <w:numId w:val="41"/>
        </w:numPr>
        <w:tabs>
          <w:tab w:val="clear" w:pos="900"/>
          <w:tab w:val="left" w:pos="1560"/>
        </w:tabs>
        <w:spacing w:after="120"/>
        <w:ind w:left="1560" w:hanging="709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Stavebný Mana</w:t>
      </w:r>
      <w:r w:rsidRPr="00C66491">
        <w:rPr>
          <w:rFonts w:ascii="Arial" w:hAnsi="Arial" w:cs="Arial"/>
          <w:i/>
          <w:iCs/>
          <w:sz w:val="22"/>
          <w:szCs w:val="22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ér</w:t>
      </w:r>
      <w:r w:rsidRPr="00C66491">
        <w:rPr>
          <w:rFonts w:ascii="Arial Narrow" w:hAnsi="Arial Narrow" w:cs="Arial Narrow"/>
          <w:sz w:val="22"/>
          <w:szCs w:val="22"/>
        </w:rPr>
        <w:t xml:space="preserve"> môže kedykoľvek požiadať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, aby bezodkladne odvolal subdodávateľa, ktorý podľa názoru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Stavebného Mana</w:t>
      </w:r>
      <w:r w:rsidRPr="00C66491">
        <w:rPr>
          <w:rFonts w:ascii="Arial" w:hAnsi="Arial" w:cs="Arial"/>
          <w:i/>
          <w:iCs/>
          <w:sz w:val="22"/>
          <w:szCs w:val="22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éra</w:t>
      </w:r>
      <w:r w:rsidRPr="00C66491">
        <w:rPr>
          <w:rFonts w:ascii="Arial Narrow" w:hAnsi="Arial Narrow" w:cs="Arial Narrow"/>
          <w:sz w:val="22"/>
          <w:szCs w:val="22"/>
        </w:rPr>
        <w:t xml:space="preserve"> nie je spôsobilý alebo je nedbanlivý pri riadnom plnení svojich povinností. Odvolaný subdodávateľ bude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om</w:t>
      </w:r>
      <w:r w:rsidRPr="00C66491">
        <w:rPr>
          <w:rFonts w:ascii="Arial Narrow" w:hAnsi="Arial Narrow" w:cs="Arial Narrow"/>
          <w:sz w:val="22"/>
          <w:szCs w:val="22"/>
        </w:rPr>
        <w:t xml:space="preserve"> čo najskôr nahradený iným subdodávateľom. Odvolaním subdodávateľa nebudú zmenené termíny dokončenia jednotlivých častí Stavby (bod 4.1.2 a  4.1.3) a ani cena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>, pokiaľ sa zmluvné strany nedohodnú inak.</w:t>
      </w:r>
    </w:p>
    <w:p w14:paraId="1A2E4CB3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zamestná spôsobilého stavbyvedúceho, po celú dobu realizácie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prípadne aj dlhšie, pokiaľ ich prítomnosť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považovať za nevyhnutnú. Stavbyvedúci bude venovať všetok svoj pracovný čas vedeniu stavby a bude prijímať v zastúpení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pokyny od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Pokiaľ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súhlas s osobou stavbyvedúceho zruší, odvolá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takéhoto stavbyvedúceho z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najneskôr do 10 kalendárnych dní a miesto neho určí inú spôsobilú osobu.</w:t>
      </w:r>
    </w:p>
    <w:p w14:paraId="7D4130E3" w14:textId="77777777" w:rsidR="00DD285A" w:rsidRPr="00C66491" w:rsidRDefault="00DD285A" w:rsidP="00DD285A">
      <w:pPr>
        <w:pStyle w:val="Odstavec1"/>
        <w:keepNext w:val="0"/>
        <w:numPr>
          <w:ilvl w:val="1"/>
          <w:numId w:val="41"/>
        </w:numPr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Stavbyvedúci príp. nim poverená osoba budú v súvislosti s 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trvale prítomní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rámci pracovnej doby bežnej na stavbe aj mimo riadneho pracovného času, pokiaľ sa na stavbe budú vykonávať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akékoľvek práce. V prípade, ak zástupca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zistí neprítomnosť stavbyvedúceho alebo ním poverené osoby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počas výkonu stavebných prác, má právo všetky práce ihneď zastaviť. Všetky následky spojené s takýmto úkonom znáša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48FD67B4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ODOVZDANIE DIELA</w:t>
      </w:r>
    </w:p>
    <w:p w14:paraId="3C804C51" w14:textId="77777777" w:rsidR="00DD285A" w:rsidRPr="00C66491" w:rsidRDefault="00DD285A" w:rsidP="00DD285A">
      <w:pPr>
        <w:pStyle w:val="Odstavec1"/>
        <w:numPr>
          <w:ilvl w:val="1"/>
          <w:numId w:val="42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splní svoju povinnosť realizovať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Dielo v Štandarde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jeho riadnym dokončením a odovzdaním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 súlade s ustanoveniami tejto zmluvy.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Dielo 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sa považuje za riadne a včas dokončené, ak bolo realizované bez vád a nedorobkov, má vlastnosti stanovené právnymi predpismi, touto zmluvou, STN a inými normami, ktoré môžu byť k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Dielu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uplatnené a pokiaľ bolo prevzaté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</w:p>
    <w:p w14:paraId="20FC96CB" w14:textId="77777777" w:rsidR="00DD285A" w:rsidRPr="00C66491" w:rsidRDefault="00DD285A" w:rsidP="00DD285A">
      <w:pPr>
        <w:pStyle w:val="Odstavec1"/>
        <w:keepNext w:val="0"/>
        <w:numPr>
          <w:ilvl w:val="1"/>
          <w:numId w:val="42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 odovzdaní predmetu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spísaný odovzdávací protokol, ktorý podpíše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, Stavebný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ér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.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Odovzdaním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potvrdeným podpisom touto zmluvou určených osôb na odovzdávacom protokole, prechádza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nebezpečie vzniku škody na celom zhotovenom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pričom táto skutočnosť nezbavuje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zodpovednosti za škody vzniknuté v dôsledku vád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Diela.</w:t>
      </w:r>
    </w:p>
    <w:p w14:paraId="1531BBA5" w14:textId="77777777" w:rsidR="00DD285A" w:rsidRPr="00DD285A" w:rsidRDefault="00DD285A" w:rsidP="00DD285A">
      <w:pPr>
        <w:pStyle w:val="Odstavec1"/>
        <w:keepNext w:val="0"/>
        <w:numPr>
          <w:ilvl w:val="1"/>
          <w:numId w:val="42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Protokol o odovzdaní a prevzatí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spíšu zmluvné strany ihneď po ukončení preberacieho konania. Protokol bude </w:t>
      </w:r>
      <w:r w:rsidRPr="00DD285A">
        <w:rPr>
          <w:rFonts w:ascii="Arial Narrow" w:hAnsi="Arial Narrow" w:cs="Arial Narrow"/>
          <w:sz w:val="22"/>
          <w:szCs w:val="22"/>
          <w:lang w:val="sk-SK"/>
        </w:rPr>
        <w:t>obsahovať najmä:</w:t>
      </w:r>
    </w:p>
    <w:p w14:paraId="2FF870E0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identifikačné údaje o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Diele</w:t>
      </w:r>
      <w:r w:rsidRPr="00DD285A">
        <w:rPr>
          <w:rFonts w:ascii="Arial Narrow" w:hAnsi="Arial Narrow" w:cs="Arial Narrow"/>
          <w:sz w:val="22"/>
          <w:szCs w:val="22"/>
        </w:rPr>
        <w:t xml:space="preserve"> a jeho častiach</w:t>
      </w:r>
    </w:p>
    <w:p w14:paraId="690F033C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súpis uskutočnených zmien a odchýlok od dokumentácie overenej v stavebnom konaní týkajúcom sa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</w:p>
    <w:p w14:paraId="7FFC0808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koniec záručnej doby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DD285A">
        <w:rPr>
          <w:rFonts w:ascii="Arial Narrow" w:hAnsi="Arial Narrow" w:cs="Arial Narrow"/>
          <w:sz w:val="22"/>
          <w:szCs w:val="22"/>
        </w:rPr>
        <w:t xml:space="preserve"> podľa zmluvy</w:t>
      </w:r>
    </w:p>
    <w:p w14:paraId="02CD290D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>záručné doby u dodávok a zariadení a u technologických zariadení, ktoré majú vlastné záručné listy s dobou dlhšou než minimálna stanovená v odstavci 10.1</w:t>
      </w:r>
    </w:p>
    <w:p w14:paraId="13AC7ADE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súpis vád a nedorobkov nebrániacich riadnemu užívaniu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DD285A">
        <w:rPr>
          <w:rFonts w:ascii="Arial Narrow" w:hAnsi="Arial Narrow" w:cs="Arial Narrow"/>
          <w:sz w:val="22"/>
          <w:szCs w:val="22"/>
        </w:rPr>
        <w:t xml:space="preserve"> s popisom, ako sa prejavujú a s uvedením termínu ich odstránenia </w:t>
      </w:r>
    </w:p>
    <w:p w14:paraId="5AF25165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prípadnú dohodu o zľave z ceny, pokiaľ bude uzavretá </w:t>
      </w:r>
    </w:p>
    <w:p w14:paraId="1D2969C2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zhodnotenie kvality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DD285A">
        <w:rPr>
          <w:rFonts w:ascii="Arial Narrow" w:hAnsi="Arial Narrow" w:cs="Arial Narrow"/>
          <w:sz w:val="22"/>
          <w:szCs w:val="22"/>
        </w:rPr>
        <w:t xml:space="preserve"> alebo jeho častí </w:t>
      </w:r>
    </w:p>
    <w:p w14:paraId="58CAF7B0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prehlásenie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a</w:t>
      </w:r>
      <w:r w:rsidRPr="00DD285A">
        <w:rPr>
          <w:rFonts w:ascii="Arial Narrow" w:hAnsi="Arial Narrow" w:cs="Arial Narrow"/>
          <w:sz w:val="22"/>
          <w:szCs w:val="22"/>
        </w:rPr>
        <w:t xml:space="preserve">, že odovzdané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Dielo,</w:t>
      </w:r>
      <w:r w:rsidRPr="00DD285A">
        <w:rPr>
          <w:rFonts w:ascii="Arial Narrow" w:hAnsi="Arial Narrow" w:cs="Arial Narrow"/>
          <w:sz w:val="22"/>
          <w:szCs w:val="22"/>
        </w:rPr>
        <w:t xml:space="preserve"> alebo jeho časť </w:t>
      </w:r>
      <w:r w:rsidRPr="00DD285A">
        <w:rPr>
          <w:rFonts w:ascii="Arial Narrow" w:hAnsi="Arial Narrow" w:cs="Arial Narrow"/>
          <w:color w:val="FF0000"/>
          <w:sz w:val="22"/>
          <w:szCs w:val="22"/>
        </w:rPr>
        <w:t xml:space="preserve"> </w:t>
      </w:r>
      <w:r w:rsidRPr="00DD285A">
        <w:rPr>
          <w:rFonts w:ascii="Arial Narrow" w:hAnsi="Arial Narrow" w:cs="Arial Narrow"/>
          <w:sz w:val="22"/>
          <w:szCs w:val="22"/>
        </w:rPr>
        <w:t xml:space="preserve">preberá </w:t>
      </w:r>
    </w:p>
    <w:p w14:paraId="7D8D0E53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>súpis príloh</w:t>
      </w:r>
    </w:p>
    <w:p w14:paraId="276B7BDE" w14:textId="77777777" w:rsidR="00DD285A" w:rsidRPr="00C66491" w:rsidRDefault="00DD285A" w:rsidP="00DD285A">
      <w:pPr>
        <w:pStyle w:val="Odstavec1"/>
        <w:keepNext w:val="0"/>
        <w:numPr>
          <w:ilvl w:val="1"/>
          <w:numId w:val="42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Pred zahájením preberacieho konania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povinný pripraviť nevyhnutné doklady, ktoré majú byť odovzdané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a to najmä:</w:t>
      </w:r>
    </w:p>
    <w:p w14:paraId="617BB4E9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Dokumentáciu skutočného vyhotovenia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DD285A">
        <w:rPr>
          <w:rFonts w:ascii="Arial Narrow" w:hAnsi="Arial Narrow" w:cs="Arial Narrow"/>
          <w:sz w:val="22"/>
          <w:szCs w:val="22"/>
        </w:rPr>
        <w:t xml:space="preserve"> v troch vyhotoveniach, vrátane digitálnej formy tejto dokumentácie v dvoch vyhotoveniach </w:t>
      </w:r>
    </w:p>
    <w:p w14:paraId="61D83080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zápisy a osvedčenia o vykonaných skúškach a revíziách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DD285A">
        <w:rPr>
          <w:rFonts w:ascii="Arial Narrow" w:hAnsi="Arial Narrow" w:cs="Arial Narrow"/>
          <w:sz w:val="22"/>
          <w:szCs w:val="22"/>
        </w:rPr>
        <w:t xml:space="preserve"> </w:t>
      </w:r>
    </w:p>
    <w:p w14:paraId="3DC980E2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ostatné doklady potrebné pre riadne prevádzkovanie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DD285A">
        <w:rPr>
          <w:rFonts w:ascii="Arial Narrow" w:hAnsi="Arial Narrow" w:cs="Arial Narrow"/>
          <w:sz w:val="22"/>
          <w:szCs w:val="22"/>
        </w:rPr>
        <w:t>, hlavne ak vyplývajú z právnych predpisov a stavebného povolenia (prípadne uviesť súpis ďalších predkladaných dokladov)</w:t>
      </w:r>
    </w:p>
    <w:p w14:paraId="76622488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>kópia stavebného denníka</w:t>
      </w:r>
    </w:p>
    <w:p w14:paraId="2E206BB8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doklady preukazujúce kvalitu a rozsah odovzdaného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</w:p>
    <w:p w14:paraId="2CD1447E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nevyhnutnú dokumentáciu potrebnú pre prevádzkovanie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DD285A">
        <w:rPr>
          <w:rFonts w:ascii="Arial Narrow" w:hAnsi="Arial Narrow" w:cs="Arial Narrow"/>
          <w:sz w:val="22"/>
          <w:szCs w:val="22"/>
        </w:rPr>
        <w:t xml:space="preserve"> (záručné listy, návody na obsluhu, atesty, zápisy o skúškach, revízne správy, doklady o zaškolení obsluhy, geometrické zamerania podzemných sietí a pod.).</w:t>
      </w:r>
    </w:p>
    <w:p w14:paraId="733D56A9" w14:textId="77777777" w:rsidR="00DD285A" w:rsidRPr="00C66491" w:rsidRDefault="00DD285A" w:rsidP="00DD285A">
      <w:pPr>
        <w:pStyle w:val="Odstavec1"/>
        <w:keepNext w:val="0"/>
        <w:numPr>
          <w:ilvl w:val="1"/>
          <w:numId w:val="42"/>
        </w:numPr>
        <w:rPr>
          <w:rFonts w:ascii="Arial Narrow" w:hAnsi="Arial Narrow" w:cs="Arial Narrow"/>
          <w:i/>
          <w:iCs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 odovzdaniu vyzve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ním menovaného zástupcu podľa nasledujúcich pravidiel :</w:t>
      </w:r>
    </w:p>
    <w:p w14:paraId="133276C7" w14:textId="77777777" w:rsidR="00DD285A" w:rsidRPr="00C66491" w:rsidRDefault="00DD285A" w:rsidP="00DD285A">
      <w:pPr>
        <w:pStyle w:val="Odstavec1"/>
        <w:keepNext w:val="0"/>
        <w:numPr>
          <w:ilvl w:val="2"/>
          <w:numId w:val="42"/>
        </w:numPr>
        <w:tabs>
          <w:tab w:val="clear" w:pos="900"/>
          <w:tab w:val="left" w:pos="1469"/>
        </w:tabs>
        <w:ind w:left="1469" w:hanging="567"/>
        <w:rPr>
          <w:rFonts w:ascii="Arial Narrow" w:hAnsi="Arial Narrow" w:cs="Arial Narrow"/>
          <w:i/>
          <w:iCs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Najneskôr 15 pracovných dní pred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Termínom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enia stavby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vyzve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k prevzatiu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 a 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zároveň mu odovzdá: </w:t>
      </w:r>
    </w:p>
    <w:p w14:paraId="12035AA1" w14:textId="77777777" w:rsidR="00DD285A" w:rsidRPr="00C66491" w:rsidRDefault="00DD285A" w:rsidP="00DD285A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písomný záväzok, že dokončí s odbornou starostlivosťou a bez zbytočného odkladu všetky prípadné vady a nedorobky</w:t>
      </w:r>
    </w:p>
    <w:p w14:paraId="25B89E05" w14:textId="77777777" w:rsidR="00DD285A" w:rsidRPr="00C66491" w:rsidRDefault="00DD285A" w:rsidP="00DD285A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písomné prehlásenie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 tom, že:</w:t>
      </w:r>
    </w:p>
    <w:p w14:paraId="3692DCE4" w14:textId="77777777" w:rsidR="00DD285A" w:rsidRPr="00C66491" w:rsidRDefault="00DD285A" w:rsidP="00DD285A">
      <w:pPr>
        <w:numPr>
          <w:ilvl w:val="0"/>
          <w:numId w:val="57"/>
        </w:numPr>
        <w:ind w:left="2552" w:hanging="567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Dielo</w:t>
      </w:r>
      <w:r w:rsidRPr="00C66491">
        <w:rPr>
          <w:rFonts w:ascii="Arial Narrow" w:hAnsi="Arial Narrow" w:cs="Arial Narrow"/>
          <w:sz w:val="22"/>
          <w:szCs w:val="22"/>
        </w:rPr>
        <w:t xml:space="preserve"> bolo zhotovené v súlade s  príslušnými zákonmi, normami a štandardmi a s podmienkami uvedenými v príslušnom stavebnom povolení, s riadnymi technologickými  postupmi a s projektovou  dokumentáciou;</w:t>
      </w:r>
    </w:p>
    <w:p w14:paraId="3B30DDB6" w14:textId="77777777" w:rsidR="00DD285A" w:rsidRPr="00C66491" w:rsidRDefault="00DD285A" w:rsidP="00DD285A">
      <w:pPr>
        <w:numPr>
          <w:ilvl w:val="0"/>
          <w:numId w:val="57"/>
        </w:numPr>
        <w:ind w:left="2552" w:hanging="567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Stavenisko</w:t>
      </w:r>
      <w:r w:rsidRPr="00C66491">
        <w:rPr>
          <w:rFonts w:ascii="Arial Narrow" w:hAnsi="Arial Narrow" w:cs="Arial Narrow"/>
          <w:sz w:val="22"/>
          <w:szCs w:val="22"/>
        </w:rPr>
        <w:t xml:space="preserve"> (a všetky priliehajúce komunikácie, budovy a/alebo pozemky užívané Zhotoviteľom) boli riadne odpratané a ponechané v čistom a  riadnom stave;</w:t>
      </w:r>
    </w:p>
    <w:p w14:paraId="5CB66283" w14:textId="77777777" w:rsidR="00DD285A" w:rsidRPr="00C66491" w:rsidRDefault="00DD285A" w:rsidP="00DD285A">
      <w:pPr>
        <w:numPr>
          <w:ilvl w:val="0"/>
          <w:numId w:val="57"/>
        </w:numPr>
        <w:ind w:left="2552" w:hanging="567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lastRenderedPageBreak/>
        <w:t>Materiály a zariadenia sú inštalované a použité v súlade s pokynmi ich dodávateľov a výrobcov;</w:t>
      </w:r>
    </w:p>
    <w:p w14:paraId="5BEE1BCC" w14:textId="77777777" w:rsidR="00DD285A" w:rsidRPr="00C66491" w:rsidRDefault="00DD285A" w:rsidP="00DD285A">
      <w:pPr>
        <w:numPr>
          <w:ilvl w:val="0"/>
          <w:numId w:val="57"/>
        </w:numPr>
        <w:ind w:left="2552" w:hanging="567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vykonal všetky skúšky, kontroly a merania uvedené v rozhodnom práve, v  príslušných slovenských normách a/alebo v zmluve a výsledky týchto skúšok, kontrol a meraní spĺňajú požiadavky, uvedené v príslušných normách, predpisoch a smerniciach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>;</w:t>
      </w:r>
    </w:p>
    <w:p w14:paraId="58AD43A4" w14:textId="77777777" w:rsidR="00DD285A" w:rsidRPr="00C66491" w:rsidRDefault="00DD285A" w:rsidP="00DD285A">
      <w:pPr>
        <w:numPr>
          <w:ilvl w:val="0"/>
          <w:numId w:val="57"/>
        </w:numPr>
        <w:spacing w:after="120"/>
        <w:ind w:left="2552" w:hanging="567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zabezpečil všetky povolenia a súhlasy, ktoré mali byť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om</w:t>
      </w:r>
      <w:r w:rsidRPr="00C66491">
        <w:rPr>
          <w:rFonts w:ascii="Arial Narrow" w:hAnsi="Arial Narrow" w:cs="Arial Narrow"/>
          <w:sz w:val="22"/>
          <w:szCs w:val="22"/>
        </w:rPr>
        <w:t xml:space="preserve"> zabezpečené;</w:t>
      </w:r>
    </w:p>
    <w:p w14:paraId="0A08BEF3" w14:textId="77777777" w:rsidR="00DD285A" w:rsidRPr="00C66491" w:rsidRDefault="00DD285A" w:rsidP="00DD285A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všetky protokoly týkajúce sa  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ktoré  môžu byť podľa rozhodného práva alebo zmluvy požadované;</w:t>
      </w:r>
    </w:p>
    <w:p w14:paraId="0C9237FD" w14:textId="77777777" w:rsidR="00DD285A" w:rsidRPr="00C66491" w:rsidRDefault="00DD285A" w:rsidP="00DD285A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doklady preukazujúce kvalitu a rozsah odovzdaného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, vrátane odovzdania kontrolného a skúšobného plánu (KSP), podľa ktorého vykonával všetky kontrolné činnosti pri realizácií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s podpismi zodpovedných osôb. </w:t>
      </w:r>
    </w:p>
    <w:p w14:paraId="607A91DE" w14:textId="77777777" w:rsidR="00DD285A" w:rsidRPr="00C66491" w:rsidRDefault="00DD285A" w:rsidP="00DD285A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manuály na prevádzku a údržbu v slovenskom jazyku (3x) vrátane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ostatných dokladov potrebných pre riadne prevádzkovanie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>, hlavne ak vyplývajú z právnych predpisov a stavebného povolenia (prípadne uviesť súpis ďalších predkladaných dokladov)</w:t>
      </w:r>
    </w:p>
    <w:p w14:paraId="593ACAE3" w14:textId="77777777" w:rsidR="00DD285A" w:rsidRPr="00C66491" w:rsidRDefault="00DD285A" w:rsidP="00DD285A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nevyhnutnú dokumentáciu potrebnú pre prevádzkovanie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>(záručné listy, návody na obsluhu, atesty, zápisy o skúškach, revízne správy, doklady o zaškolení obsluhy, geometrické zamerania podzemných sietí a pod.)</w:t>
      </w:r>
    </w:p>
    <w:p w14:paraId="3F864D1E" w14:textId="77777777" w:rsidR="00DD285A" w:rsidRPr="00C66491" w:rsidRDefault="00DD285A" w:rsidP="00DD285A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atesty a certifikáty použitých materiálov preukazujúcich zhody výrobkov pre stavbu,</w:t>
      </w:r>
    </w:p>
    <w:p w14:paraId="1E494BE5" w14:textId="77777777" w:rsidR="00DD285A" w:rsidRPr="00C66491" w:rsidRDefault="00DD285A" w:rsidP="00DD285A">
      <w:pPr>
        <w:pStyle w:val="Odstavec1"/>
        <w:keepNext w:val="0"/>
        <w:numPr>
          <w:ilvl w:val="3"/>
          <w:numId w:val="42"/>
        </w:numPr>
        <w:tabs>
          <w:tab w:val="clear" w:pos="900"/>
          <w:tab w:val="num" w:pos="1560"/>
          <w:tab w:val="left" w:pos="2552"/>
        </w:tabs>
        <w:ind w:left="156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všetky ostatné doklady, ktoré je potrebné doložiť ku kolaudácií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</w:p>
    <w:p w14:paraId="7CF15B6B" w14:textId="77777777" w:rsidR="00DD285A" w:rsidRPr="00C66491" w:rsidRDefault="00DD285A" w:rsidP="00DD285A">
      <w:pPr>
        <w:tabs>
          <w:tab w:val="left" w:pos="1600"/>
        </w:tabs>
        <w:spacing w:after="120"/>
        <w:ind w:left="993"/>
        <w:jc w:val="both"/>
        <w:rPr>
          <w:rFonts w:ascii="Arial Narrow" w:hAnsi="Arial Narrow" w:cs="Arial Narrow"/>
          <w:i/>
          <w:iCs/>
          <w:sz w:val="22"/>
          <w:szCs w:val="22"/>
        </w:rPr>
      </w:pPr>
    </w:p>
    <w:p w14:paraId="524CFFCC" w14:textId="77777777" w:rsidR="00DD285A" w:rsidRPr="00C66491" w:rsidRDefault="00DD285A" w:rsidP="00DD285A">
      <w:pPr>
        <w:tabs>
          <w:tab w:val="left" w:pos="1600"/>
        </w:tabs>
        <w:spacing w:after="120"/>
        <w:ind w:left="993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sz w:val="22"/>
          <w:szCs w:val="22"/>
        </w:rPr>
        <w:t>Dielo</w:t>
      </w:r>
      <w:r w:rsidRPr="00C66491">
        <w:rPr>
          <w:rFonts w:ascii="Arial Narrow" w:hAnsi="Arial Narrow" w:cs="Arial Narrow"/>
          <w:sz w:val="22"/>
          <w:szCs w:val="22"/>
        </w:rPr>
        <w:t xml:space="preserve"> sa nepovažuje za dokončené, dokiaľ   neboli odstránené vady a nedorobky, ktoré bránia riadnemu užívaniu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a dokiaľ doklady a dokumentácia podľa bodov 8.4. a 8.5 nebude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ovi</w:t>
      </w:r>
      <w:r w:rsidRPr="00C66491">
        <w:rPr>
          <w:rFonts w:ascii="Arial Narrow" w:hAnsi="Arial Narrow" w:cs="Arial Narrow"/>
          <w:sz w:val="22"/>
          <w:szCs w:val="22"/>
        </w:rPr>
        <w:t xml:space="preserve"> odovzdaná a ním písomne schválená.</w:t>
      </w:r>
    </w:p>
    <w:p w14:paraId="6EFE0C8C" w14:textId="77777777" w:rsidR="00DD285A" w:rsidRPr="00C66491" w:rsidRDefault="00DD285A" w:rsidP="00DD285A">
      <w:pPr>
        <w:pStyle w:val="Odstavec1"/>
        <w:keepNext w:val="0"/>
        <w:numPr>
          <w:ilvl w:val="1"/>
          <w:numId w:val="42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Na základe výzvy podľa odseku 8.5.1 vykonajú zástupcovia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celkovú prehliadku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zostavia zoznam vád a nedorobkov ktorých odstránenie resp. dokončenie bude vyžadované pred prevzatím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Stavby.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Ďalšia spoločná prehliadka bude prevedená 5 pracovných dní pred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Termínom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enia 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neodstráni reklamované vady a nedorobky z predchádzajúcej prehliadky, alebo ich odstráni len čiastočne a evidentne ich nebude schopný odstrániť ani v náhradnom termíne, má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právo zabezpečiť ich úplné odstránenie na náklady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treťou stranou. Po ukončení preberacieho konania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vyhotovený protokol o odovzdaní a prevzatí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ktorý písomne potvrdia obe zmluvné strany</w:t>
      </w:r>
    </w:p>
    <w:p w14:paraId="23345617" w14:textId="77777777" w:rsidR="00DD285A" w:rsidRPr="00C66491" w:rsidRDefault="00DD285A" w:rsidP="00DD285A">
      <w:pPr>
        <w:pStyle w:val="Odstavec1"/>
        <w:keepNext w:val="0"/>
        <w:numPr>
          <w:ilvl w:val="1"/>
          <w:numId w:val="42"/>
        </w:numPr>
        <w:tabs>
          <w:tab w:val="num" w:pos="1948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má právo požadovať od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dohodnutom termíne bezplatné odstránenie vád a nedorobkov a nápravu nedodržania kvality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stanovené touto zmluvou.</w:t>
      </w:r>
    </w:p>
    <w:p w14:paraId="29D77451" w14:textId="77777777" w:rsidR="00DD285A" w:rsidRPr="00C66491" w:rsidRDefault="00DD285A" w:rsidP="00DD285A">
      <w:pPr>
        <w:pStyle w:val="Odstavec1"/>
        <w:keepNext w:val="0"/>
        <w:numPr>
          <w:ilvl w:val="1"/>
          <w:numId w:val="42"/>
        </w:numPr>
        <w:tabs>
          <w:tab w:val="num" w:pos="1948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nie je povinný prevziať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ktoré vykazuje také vady a nedorobky, ktoré samostatne alebo v spojení s inými bránia plynulému a bezpečnému užívaniu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 stanovenému účelu, príp. spôsobujú jeho rýchlejšie opotrebenie (alebo sa jedná o nedostatky vzhľadové a estetické). V prípade prevzatia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musia byť tieto zjavné vady a nedorobky uvedené v zápise o odovzdaní a prevzatí diela vrátane dohodnutých termínov ich odstránenia. Ak sa strany nedohodnú na termínoch ich odstránenia, určí primeraný termín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Po odstránení bude spísaný protokol, v ktorom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prehlási, že vady a nedorobky boli odstránené. Tento protokol sa stane dodatkom protokolu o odovzdaní a prevzatí dokončeného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</w:t>
      </w:r>
    </w:p>
    <w:p w14:paraId="49961799" w14:textId="77777777" w:rsidR="00DD285A" w:rsidRPr="00C66491" w:rsidRDefault="00DD285A" w:rsidP="00DD285A">
      <w:pPr>
        <w:pStyle w:val="Odstavec1"/>
        <w:keepNext w:val="0"/>
        <w:numPr>
          <w:ilvl w:val="1"/>
          <w:numId w:val="42"/>
        </w:numPr>
        <w:tabs>
          <w:tab w:val="num" w:pos="1948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môže podľa vlastného uváženia a v súlade s postupom uvedeným v tomto článku prevziať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aj po častiach vo vzťahu:</w:t>
      </w:r>
    </w:p>
    <w:p w14:paraId="1E14300F" w14:textId="77777777" w:rsidR="00DD285A" w:rsidRPr="00C66491" w:rsidRDefault="00DD285A" w:rsidP="00DD285A">
      <w:pPr>
        <w:pStyle w:val="Odstavec1"/>
        <w:keepNext w:val="0"/>
        <w:numPr>
          <w:ilvl w:val="2"/>
          <w:numId w:val="42"/>
        </w:numPr>
        <w:tabs>
          <w:tab w:val="clear" w:pos="900"/>
          <w:tab w:val="left" w:pos="1469"/>
        </w:tabs>
        <w:ind w:left="1469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ku ktorejkoľvek časti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pri ktorej je v zmluve uvedený samostatný termín dokončenia (bod 4.3.1)</w:t>
      </w:r>
    </w:p>
    <w:p w14:paraId="0784835F" w14:textId="77777777" w:rsidR="00DD285A" w:rsidRPr="00C66491" w:rsidRDefault="00DD285A" w:rsidP="00DD285A">
      <w:pPr>
        <w:pStyle w:val="Odstavec1"/>
        <w:keepNext w:val="0"/>
        <w:numPr>
          <w:ilvl w:val="2"/>
          <w:numId w:val="42"/>
        </w:numPr>
        <w:tabs>
          <w:tab w:val="clear" w:pos="900"/>
          <w:tab w:val="left" w:pos="1469"/>
        </w:tabs>
        <w:ind w:left="1469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ku ktorejkoľvek podstatnej časti trvalej stavby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ktorá bola dokončená k spokojnosti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je užívaná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alebo</w:t>
      </w:r>
    </w:p>
    <w:p w14:paraId="01B097C7" w14:textId="77777777" w:rsidR="00DD285A" w:rsidRPr="00C66491" w:rsidRDefault="00DD285A" w:rsidP="00DD285A">
      <w:pPr>
        <w:pStyle w:val="Odstavec1"/>
        <w:keepNext w:val="0"/>
        <w:numPr>
          <w:ilvl w:val="2"/>
          <w:numId w:val="42"/>
        </w:numPr>
        <w:tabs>
          <w:tab w:val="clear" w:pos="900"/>
          <w:tab w:val="left" w:pos="1469"/>
        </w:tabs>
        <w:ind w:left="1469" w:hanging="567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ku ktorejkoľvek podstatnej časti trvalej stavby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ktorú sa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rozhodol užívať pred dokončením (v prípade, keď také predchádzajúce užívanie nie je stanovené zmluvou ani nebolo schválené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ako dočasné opatrenie).</w:t>
      </w:r>
    </w:p>
    <w:p w14:paraId="6EBB4C9C" w14:textId="77777777" w:rsidR="00DD285A" w:rsidRPr="00C66491" w:rsidRDefault="00DD285A" w:rsidP="00DD285A">
      <w:pPr>
        <w:pStyle w:val="Odstavec1"/>
        <w:keepNext w:val="0"/>
        <w:numPr>
          <w:ilvl w:val="1"/>
          <w:numId w:val="42"/>
        </w:numPr>
        <w:tabs>
          <w:tab w:val="num" w:pos="1948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Ak všeobecne záväzné predpisy alebo STN určujú vykonanie skúšok osvedčujúcich dohodnuté (resp. obvyklé) vlastnosti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musí úspešné vykonanie týchto skúšok predchádzať prevzatiu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Bez splnenia tejto podmienky nie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omeškaní s prevzatím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2276FA08" w14:textId="77777777" w:rsidR="00DD285A" w:rsidRPr="00C66491" w:rsidRDefault="00DD285A" w:rsidP="00DD285A">
      <w:pPr>
        <w:pStyle w:val="Odstavec1"/>
        <w:keepNext w:val="0"/>
        <w:numPr>
          <w:ilvl w:val="1"/>
          <w:numId w:val="42"/>
        </w:numPr>
        <w:tabs>
          <w:tab w:val="clear" w:pos="900"/>
          <w:tab w:val="num" w:pos="851"/>
          <w:tab w:val="num" w:pos="1948"/>
        </w:tabs>
        <w:ind w:left="851" w:hanging="851"/>
        <w:rPr>
          <w:rFonts w:ascii="Arial Narrow" w:hAnsi="Arial Narrow" w:cs="Arial Narrow"/>
          <w:i/>
          <w:iCs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Prílohou konečnej faktúry za cenu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bude odovzdávací protokol a potvrdenie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 odstránení všetkých vád a nedorobkov zistených pri preberacom konaní čím je dokladovaná opodstatnenosť fakturácie.</w:t>
      </w:r>
    </w:p>
    <w:p w14:paraId="4962CAF7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ZODPOVEDNOSŤ ZA VADY</w:t>
      </w:r>
    </w:p>
    <w:p w14:paraId="6E113933" w14:textId="77777777" w:rsidR="00DD285A" w:rsidRPr="00C66491" w:rsidRDefault="00DD285A" w:rsidP="00DD285A">
      <w:pPr>
        <w:pStyle w:val="Odstavec1"/>
        <w:numPr>
          <w:ilvl w:val="1"/>
          <w:numId w:val="44"/>
        </w:numPr>
        <w:rPr>
          <w:rFonts w:ascii="Arial Narrow" w:hAnsi="Arial Narrow" w:cs="Arial Narrow"/>
          <w:strike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zodpovedá za to,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realizované včas riadnym a odborným spôsobom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 bude mať vlastnosti stanovené touto zmluvou, ďalej stanovené v právnych predpisoch, v príslušnej dokumentácii, vrátane projektovej dokumentácie, a v technických normách, inak vlastnosti a kvalitu zodpovedajúcej účelu zmluvy a obchodným zvyklostiam.</w:t>
      </w:r>
    </w:p>
    <w:p w14:paraId="25CC40B5" w14:textId="77777777" w:rsidR="00DD285A" w:rsidRPr="00C66491" w:rsidRDefault="00DD285A" w:rsidP="00DD285A">
      <w:pPr>
        <w:pStyle w:val="Odstavec1"/>
        <w:keepNext w:val="0"/>
        <w:numPr>
          <w:ilvl w:val="1"/>
          <w:numId w:val="44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ním stanovený zástupca je v súlade s ustanovením  § 550 Obchodného zákonníka oprávnený kontrolovať realizáciu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e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zistí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realizuje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Dielo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 rozpore so svojimi povinnosťami podľa tejto zmluvy, je oprávnený požadovať, aby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odstránil vady vzniknuté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vadným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vyhotovením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realizoval riadnym spôsobom. Ak 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nebude konať v tomto zmysle ani v primeranej lehote mu k tomu poskytnutej, považuje sa také</w:t>
      </w:r>
      <w:r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17444B">
        <w:rPr>
          <w:rFonts w:ascii="Arial Narrow" w:hAnsi="Arial Narrow" w:cs="Arial Narrow"/>
          <w:sz w:val="22"/>
          <w:szCs w:val="22"/>
          <w:lang w:val="sk-SK"/>
        </w:rPr>
        <w:t>konanie</w:t>
      </w:r>
      <w:r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 podstatné porušenie zmluvy (§ 345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odst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 2 Obchodného zákonníka),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oprávnený odstúpiť od tejto zmluvy. Nárok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náhradu škody, ktorá mu vznikla  porušením povinnosti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– napr. i v súvislosti s následnou realizáciou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inou osobou - tým nie je dotknutý.</w:t>
      </w:r>
    </w:p>
    <w:p w14:paraId="27DB17E1" w14:textId="77777777" w:rsidR="00DD285A" w:rsidRPr="00C66491" w:rsidRDefault="00DD285A" w:rsidP="00DD285A">
      <w:pPr>
        <w:pStyle w:val="Odstavec1"/>
        <w:keepNext w:val="0"/>
        <w:numPr>
          <w:ilvl w:val="1"/>
          <w:numId w:val="44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Práva z titulu zodpovednosti za vady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prislúchajúce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sú stanovené Obchodným zákonníkom, touto zmluvou všeobecne a čl. 10 tejto zmluvy.</w:t>
      </w:r>
    </w:p>
    <w:p w14:paraId="1B2FC817" w14:textId="77777777" w:rsidR="00DD285A" w:rsidRPr="00C66491" w:rsidRDefault="00DD285A" w:rsidP="00DD285A">
      <w:pPr>
        <w:pStyle w:val="Odstavec1"/>
        <w:keepNext w:val="0"/>
        <w:numPr>
          <w:ilvl w:val="1"/>
          <w:numId w:val="44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má vady, ak vykonanie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nezodpovedá výsledku určenému v tejto zmluve a ak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porušil povinnosť dodať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v akosti a vyhotovení, ktoré určuje táto zmluva, inak v akosti a vyhotovení alebo ak existujú vady v dokumentácii odovzdanej spolu s 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Dielom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(bod 8.5).</w:t>
      </w:r>
    </w:p>
    <w:p w14:paraId="131BDA6C" w14:textId="77777777" w:rsidR="00DD285A" w:rsidRPr="00C66491" w:rsidRDefault="00DD285A" w:rsidP="00DD285A">
      <w:pPr>
        <w:pStyle w:val="Odstavec1"/>
        <w:keepNext w:val="0"/>
        <w:numPr>
          <w:ilvl w:val="1"/>
          <w:numId w:val="44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zodpovedá za vady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, (i) ktoré má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v čase jeho odovzdania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, (ii) vzniknuté po čase uvedenom v bode (i), ak boli spôsobené porušením povinnosti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a (iii) v rozsahu a po dobu záruky za akosť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poskytnutej v zmysle tejto zmluvy.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Zhotovite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nezodpovedá za vady spôsobené nevhodnými pokynmi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, ak včas písomne upozornil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zápisom do stavebného denníka na nevhodnú povahu jeho pokynov a prerušil vykonávanie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Diela,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ako to bolo potrebné a 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Objednávate</w:t>
      </w:r>
      <w:r w:rsidRPr="00C66491">
        <w:rPr>
          <w:i/>
          <w:iCs/>
          <w:color w:val="000000"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na použití pokynov pri vykonávaní Diela písomne trval.</w:t>
      </w:r>
      <w:r w:rsidRPr="00C66491">
        <w:rPr>
          <w:rFonts w:ascii="Arial Narrow" w:hAnsi="Arial Narrow"/>
          <w:color w:val="222222"/>
          <w:sz w:val="22"/>
          <w:szCs w:val="22"/>
          <w:highlight w:val="yellow"/>
          <w:lang w:val="sk-SK"/>
        </w:rPr>
        <w:t xml:space="preserve"> </w:t>
      </w:r>
    </w:p>
    <w:p w14:paraId="2E972053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ZÁRUKA ZA DIELO</w:t>
      </w:r>
    </w:p>
    <w:p w14:paraId="76BFE7BE" w14:textId="77777777" w:rsidR="00DD285A" w:rsidRPr="00C66491" w:rsidRDefault="00DD285A" w:rsidP="00DD285A">
      <w:pPr>
        <w:pStyle w:val="Odstavec1"/>
        <w:numPr>
          <w:ilvl w:val="1"/>
          <w:numId w:val="45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Zhotoviteľ poskytuje za zhotovené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Dielo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záruku na stavebné časti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 v dĺžke 60 mesiacov a 24 mesiacov na ostatné časti </w:t>
      </w:r>
      <w:r w:rsidRPr="00C66491">
        <w:rPr>
          <w:rFonts w:ascii="Arial Narrow" w:hAnsi="Arial Narrow" w:cs="Arial Narrow"/>
          <w:i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 xml:space="preserve">. Záručná lehota začína plynúť dňom podpisu protokolu o odovzdaní a prevzatí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>, resp. dňom podpisu protokolu o odstránení vád a nedorobkov Objednávateľom.</w:t>
      </w:r>
    </w:p>
    <w:p w14:paraId="3B2A4AD3" w14:textId="77777777" w:rsidR="00DD285A" w:rsidRPr="00C66491" w:rsidRDefault="00DD285A" w:rsidP="00DD285A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Vady zjavné pri odovzdaní a prevzatí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budú reklamované a odstránené spôsobom, uvedeným v článku 8 a 9 tejto zmluvy. Skryté vady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ktoré sa prejavia v záručnej dobe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uplatní 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bez zbytočného odkladu po ich zistení, najneskôr do ukončenia záručnej doby, a to písomným oznámením doručeným k rukám zodpovedného zástupcu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písomnej reklamácii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uvedie popis vád, špecifikáciu ich prejavu a spôsob akým ich požaduje odstrániť. </w:t>
      </w:r>
    </w:p>
    <w:p w14:paraId="60856295" w14:textId="77777777" w:rsidR="00DD285A" w:rsidRPr="00C66491" w:rsidRDefault="00DD285A" w:rsidP="00DD285A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sa zaväzuje reklamované vady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bezplatne odstrániť. Práce na odstraňovaní reklamovaných vád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povinný zahájiť</w:t>
      </w:r>
    </w:p>
    <w:p w14:paraId="7823D77A" w14:textId="77777777" w:rsidR="00DD285A" w:rsidRPr="00C66491" w:rsidRDefault="00DD285A" w:rsidP="00DD285A">
      <w:pPr>
        <w:autoSpaceDE w:val="0"/>
        <w:autoSpaceDN w:val="0"/>
        <w:adjustRightInd w:val="0"/>
        <w:spacing w:before="120" w:after="60"/>
        <w:ind w:left="1701" w:hanging="850"/>
        <w:jc w:val="both"/>
        <w:rPr>
          <w:rFonts w:ascii="Arial Narrow" w:hAnsi="Arial Narrow" w:cs="Arial Narrow"/>
          <w:sz w:val="22"/>
          <w:szCs w:val="22"/>
          <w:lang w:eastAsia="sk-SK"/>
        </w:rPr>
      </w:pPr>
      <w:r w:rsidRPr="00C66491">
        <w:rPr>
          <w:rFonts w:ascii="Arial Narrow" w:hAnsi="Arial Narrow" w:cs="Arial Narrow"/>
          <w:sz w:val="22"/>
          <w:szCs w:val="22"/>
          <w:lang w:eastAsia="sk-SK"/>
        </w:rPr>
        <w:t>10.3.1</w:t>
      </w:r>
      <w:r w:rsidRPr="00C66491">
        <w:rPr>
          <w:rFonts w:ascii="Arial Narrow" w:hAnsi="Arial Narrow" w:cs="Arial Narrow"/>
          <w:sz w:val="22"/>
          <w:szCs w:val="22"/>
          <w:lang w:eastAsia="sk-SK"/>
        </w:rPr>
        <w:tab/>
        <w:t xml:space="preserve">v prípade vád, ktoré nebránia riadnemu užívaniu </w:t>
      </w:r>
      <w:r w:rsidRPr="00C66491">
        <w:rPr>
          <w:rFonts w:ascii="Arial Narrow" w:hAnsi="Arial Narrow" w:cs="Arial Narrow"/>
          <w:i/>
          <w:iCs/>
          <w:sz w:val="22"/>
          <w:szCs w:val="22"/>
          <w:lang w:eastAsia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eastAsia="sk-SK"/>
        </w:rPr>
        <w:t>, do 5 dní od obdržania reklamácie a ukončiť ich v čo najkratšom možnom termíne, najneskôr však do 21 dní,</w:t>
      </w:r>
    </w:p>
    <w:p w14:paraId="120E4C00" w14:textId="77777777" w:rsidR="00DD285A" w:rsidRPr="00C66491" w:rsidRDefault="00DD285A" w:rsidP="00DD285A">
      <w:pPr>
        <w:autoSpaceDE w:val="0"/>
        <w:autoSpaceDN w:val="0"/>
        <w:adjustRightInd w:val="0"/>
        <w:spacing w:before="120" w:after="60"/>
        <w:ind w:left="1701" w:hanging="850"/>
        <w:jc w:val="both"/>
        <w:rPr>
          <w:rFonts w:ascii="Arial Narrow" w:hAnsi="Arial Narrow" w:cs="Arial Narrow"/>
          <w:sz w:val="22"/>
          <w:szCs w:val="22"/>
          <w:lang w:eastAsia="sk-SK"/>
        </w:rPr>
      </w:pPr>
      <w:r w:rsidRPr="00C66491">
        <w:rPr>
          <w:rFonts w:ascii="Arial Narrow" w:hAnsi="Arial Narrow" w:cs="Arial Narrow"/>
          <w:sz w:val="22"/>
          <w:szCs w:val="22"/>
          <w:lang w:eastAsia="sk-SK"/>
        </w:rPr>
        <w:t>10.3.2</w:t>
      </w:r>
      <w:r w:rsidRPr="00C66491">
        <w:rPr>
          <w:rFonts w:ascii="Arial Narrow" w:hAnsi="Arial Narrow" w:cs="Arial Narrow"/>
          <w:sz w:val="22"/>
          <w:szCs w:val="22"/>
          <w:lang w:eastAsia="sk-SK"/>
        </w:rPr>
        <w:tab/>
        <w:t xml:space="preserve">v prípade havarijných porúch (vád, ktorých odstránenie vzhľadom na dané okolnosti a vniknutú škodu alebo hrozbu vzniku škody neznesú odklad) do 12 hodín od obdŕžania reklamácie a ukončiť v čo najkratšom možnom termíne, najneskôr však do 21 dní, pričom </w:t>
      </w:r>
      <w:r w:rsidRPr="00C66491">
        <w:rPr>
          <w:rFonts w:ascii="Arial Narrow" w:hAnsi="Arial Narrow" w:cs="Arial Narrow"/>
          <w:i/>
          <w:iCs/>
          <w:sz w:val="22"/>
          <w:szCs w:val="22"/>
          <w:lang w:eastAsia="sk-SK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  <w:lang w:eastAsia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eastAsia="sk-SK"/>
        </w:rPr>
        <w:t xml:space="preserve"> je povinný bezodkladne urobiť také opatrenia, aby bola zabezpečená prevádzkyschopnosť dotknutej časti </w:t>
      </w:r>
      <w:r w:rsidRPr="00C66491">
        <w:rPr>
          <w:rFonts w:ascii="Arial Narrow" w:hAnsi="Arial Narrow" w:cs="Arial Narrow"/>
          <w:i/>
          <w:iCs/>
          <w:sz w:val="22"/>
          <w:szCs w:val="22"/>
          <w:lang w:eastAsia="sk-SK"/>
        </w:rPr>
        <w:t>Diela, resp. technického zariadenia</w:t>
      </w:r>
      <w:r w:rsidRPr="00C66491">
        <w:rPr>
          <w:rFonts w:ascii="Arial Narrow" w:hAnsi="Arial Narrow" w:cs="Arial Narrow"/>
          <w:sz w:val="22"/>
          <w:szCs w:val="22"/>
          <w:lang w:eastAsia="sk-SK"/>
        </w:rPr>
        <w:t xml:space="preserve">, </w:t>
      </w:r>
    </w:p>
    <w:p w14:paraId="49864609" w14:textId="77777777" w:rsidR="00DD285A" w:rsidRPr="00C66491" w:rsidRDefault="00DD285A" w:rsidP="00DD285A">
      <w:pPr>
        <w:pStyle w:val="Odstavec1"/>
        <w:keepNext w:val="0"/>
        <w:ind w:left="142" w:firstLine="709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 w:eastAsia="sk-SK"/>
        </w:rPr>
        <w:lastRenderedPageBreak/>
        <w:t>pokiaľ sa strany v konkrétnom prípade písomne nedohodnú inak.</w:t>
      </w:r>
    </w:p>
    <w:p w14:paraId="3F399D4A" w14:textId="77777777" w:rsidR="00DD285A" w:rsidRPr="00C66491" w:rsidRDefault="00DD285A" w:rsidP="00DD285A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nezodpovedá za vady, ktoré vznikli použitím podkladov a vecí poskytnutých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 a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nemohol ani pri vynaložení odbornej starostlivosti zistiť ich nevhodnosť alebo na to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upozornil 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>zápisom do stavebného denníka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ale ten na ich použití písomne trval.</w:t>
      </w:r>
    </w:p>
    <w:p w14:paraId="2053E771" w14:textId="77777777" w:rsidR="00DD285A" w:rsidRPr="00C66491" w:rsidRDefault="00DD285A" w:rsidP="00DD285A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4"/>
          <w:szCs w:val="24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Poskytnuté záruky sa ďalej nevzťahujú na vady spôsobené neodborným zaobchádzaním, nesprávnou alebo nevhodnou údržbou, alebo nedodržiavaním predpisov výrobcov pre prevádzku a údržbu zariadení, ktoré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prevzal pri prebierke (napr. záručné listy) alebo o ktorých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poučil (napr. zaškolením). Záruka sa rovnako nevzťahuje na vady spôsobené hrubou nedbalosťou, alebo úmyselným jednaním.</w:t>
      </w:r>
    </w:p>
    <w:p w14:paraId="4DE29F6F" w14:textId="77777777" w:rsidR="00DD285A" w:rsidRPr="00C66491" w:rsidRDefault="00DD285A" w:rsidP="00DD285A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4"/>
          <w:szCs w:val="24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 prípade omeškania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so zahájením odstraňovania reklamovaných vád alebo s odstránením reklamovaných vád, alebo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odmietne vady odstrániť,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oprávnený tieto odstrániť na svoje náklady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je povinný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uhradiť náklady vynaložené na odstránenie vád, a to do 21 dní odo dňa ich písomného uplatnenia 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0A0B46CF" w14:textId="77777777" w:rsidR="00DD285A" w:rsidRPr="00C66491" w:rsidRDefault="00DD285A" w:rsidP="00DD285A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Okrem prípadov, kedy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pred Objednávateľom zámerne skryje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závadu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dôjde k porušeniu odseku 8.1 </w:t>
      </w:r>
      <w:r w:rsidRPr="00C66491">
        <w:rPr>
          <w:rFonts w:ascii="Arial Narrow" w:hAnsi="Arial Narrow" w:cs="Arial Narrow"/>
          <w:lang w:val="sk-SK"/>
        </w:rPr>
        <w:t>a</w:t>
      </w:r>
      <w:r w:rsidRPr="00C66491">
        <w:rPr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sú dôsledkom skutočností, o ktorých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vedel alebo musel vedieť v čase odovzdania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,, nenesie Zhotoviteľ zodpovednosť voči Objednávateľovi za žiadnu vadu, pokiaľ nebola oznámená do 60 mesiacov po podpisu protokolu o odstránení vád a nedorobkov Objednávateľom. Za vady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pred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zámerne skryl alebo za vady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ktoré sú dôsledkom skutočností, o ktorých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vedel alebo musel vedieť v čase odovzdania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zodpovedá bez ohľadu na to, kedy boli tieto vady zo strany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 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oznámené.</w:t>
      </w:r>
    </w:p>
    <w:p w14:paraId="6DA832BC" w14:textId="77777777" w:rsidR="00DD285A" w:rsidRPr="00C66491" w:rsidRDefault="00DD285A" w:rsidP="00DD285A">
      <w:pPr>
        <w:pStyle w:val="Odstavec1"/>
        <w:keepNext w:val="0"/>
        <w:numPr>
          <w:ilvl w:val="1"/>
          <w:numId w:val="45"/>
        </w:numPr>
        <w:ind w:left="902" w:hanging="90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>Plynutie d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oby trvania záruky za akosť sa prerušuje na obdobie, počas ktorého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preukázateľne vedel o existencii akejkoľvek vady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toto neoznámil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ak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túto skutočnosť preukáže</w:t>
      </w:r>
      <w:r w:rsidRPr="00C66491">
        <w:rPr>
          <w:rFonts w:ascii="Arial Narrow" w:hAnsi="Arial Narrow" w:cs="Arial Narrow"/>
          <w:color w:val="000000"/>
          <w:sz w:val="22"/>
          <w:szCs w:val="22"/>
          <w:lang w:val="sk-SK"/>
        </w:rPr>
        <w:t>.</w:t>
      </w:r>
    </w:p>
    <w:p w14:paraId="68AF57B2" w14:textId="77777777" w:rsidR="00DD285A" w:rsidRPr="00C66491" w:rsidRDefault="00DD285A" w:rsidP="00DD285A">
      <w:pPr>
        <w:pStyle w:val="Odstavec1"/>
        <w:keepNext w:val="0"/>
        <w:numPr>
          <w:ilvl w:val="1"/>
          <w:numId w:val="45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Keď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opraví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vadnú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časť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za prípadné vady opravenej alebo vymenenej časti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bude zodpovedný za rovnakých podmienok ako za vady v pôvodnej časti, a to počas doby 60 mesiacov od dátumu dokončenia takejto opravy alebo výmeny.</w:t>
      </w:r>
    </w:p>
    <w:p w14:paraId="29C43C2E" w14:textId="77777777" w:rsidR="00DD285A" w:rsidRPr="00C66491" w:rsidRDefault="00DD285A" w:rsidP="00DD285A">
      <w:pPr>
        <w:pStyle w:val="Odstavec1"/>
        <w:keepNext w:val="0"/>
        <w:numPr>
          <w:ilvl w:val="1"/>
          <w:numId w:val="45"/>
        </w:numPr>
        <w:tabs>
          <w:tab w:val="clear" w:pos="900"/>
          <w:tab w:val="num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Zhotoviteľ sa zaväzuje ku dňu odovzdania diela poskytnúť všetky telefónne, faxové, a iné kontakty, na ktorých bude možné nepretržite, po doby 24 hodín denne nahlásiť reklamovanú vadu. Tento zoznam bude neoddeliteľnou súčasťou protokolu o odovzdaní a prevzatí diela.</w:t>
      </w:r>
    </w:p>
    <w:p w14:paraId="6845757E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ZMENY DIELA</w:t>
      </w:r>
    </w:p>
    <w:p w14:paraId="4BB9593C" w14:textId="77777777" w:rsidR="00DD285A" w:rsidRPr="00C66491" w:rsidRDefault="00DD285A" w:rsidP="00DD285A">
      <w:pPr>
        <w:pStyle w:val="Odstavec1"/>
        <w:numPr>
          <w:ilvl w:val="1"/>
          <w:numId w:val="4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Akékoľvek zmeny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vrátane obmedzenia alebo rozšírenia rozsahu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môžu byť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vykonané len na základe príslušného pokynu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k realizácii zmien alebo na základe dodatkov k zmluve, v ktorých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v určitom časovom predstihu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potvrdí oprávnenosť dodatočných nákladov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a bude sa pritom postupovať podľa nasledovných pravidiel :</w:t>
      </w:r>
    </w:p>
    <w:p w14:paraId="20A1334F" w14:textId="77777777" w:rsidR="00DD285A" w:rsidRPr="00C66491" w:rsidRDefault="00DD285A" w:rsidP="00DD285A">
      <w:pPr>
        <w:pStyle w:val="Odstavec1"/>
        <w:keepNext w:val="0"/>
        <w:numPr>
          <w:ilvl w:val="1"/>
          <w:numId w:val="4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Pokiaľ je iniciátorom zmeny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alebo Architekt,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tak predloží prostredníctvom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požiadavku na zmenu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projektu, kvality, termínu a pod.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je povinný spracovať  a predložiť písomné stanovisko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najneskôr do 5 dní, ktoré musí obsahovať:</w:t>
      </w:r>
    </w:p>
    <w:p w14:paraId="633A0F60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1134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kalkuláciu výšky zvýšenia resp. zníženia nákladov, ktoré predstavujú zmeny prác alebo dodávok podľa požiadavky na zmenu </w:t>
      </w:r>
    </w:p>
    <w:p w14:paraId="456CC020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1134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termín (lehotu), v ktorom je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sz w:val="22"/>
          <w:szCs w:val="22"/>
        </w:rPr>
        <w:t xml:space="preserve"> schopný práce alebo dodávky zrealizovať </w:t>
      </w:r>
    </w:p>
    <w:p w14:paraId="781354D4" w14:textId="77777777" w:rsidR="00DD285A" w:rsidRPr="00DD285A" w:rsidRDefault="00DD285A" w:rsidP="00DD285A">
      <w:pPr>
        <w:pStyle w:val="Zkladntext2"/>
        <w:numPr>
          <w:ilvl w:val="0"/>
          <w:numId w:val="43"/>
        </w:numPr>
        <w:tabs>
          <w:tab w:val="num" w:pos="1985"/>
        </w:tabs>
        <w:spacing w:after="0" w:line="240" w:lineRule="auto"/>
        <w:ind w:left="1985" w:hanging="1134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prípadné ďalšie informácie, ktoré sú podstatné pre rozhodnutie o zmene, alebo k predloženiu návrhu dodatku zmluvy </w:t>
      </w:r>
    </w:p>
    <w:p w14:paraId="18AA349E" w14:textId="77777777" w:rsidR="00DD285A" w:rsidRPr="00C66491" w:rsidRDefault="00DD285A" w:rsidP="00DD285A">
      <w:pPr>
        <w:pStyle w:val="Odstavec2"/>
        <w:numPr>
          <w:ilvl w:val="2"/>
          <w:numId w:val="47"/>
        </w:numPr>
        <w:tabs>
          <w:tab w:val="clear" w:pos="936"/>
          <w:tab w:val="left" w:pos="1701"/>
        </w:tabs>
        <w:ind w:left="1701" w:hanging="85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 prípade,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dosiahnu dohodu o nákladoch a ostatných bodoch navrhovaných zmien či naviac prác, pripraví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písomný návrh dodatku, ktorý sa po odsúhlasení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om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a podpísaním oboma stranami stane dodatkom k tejto zmluve, záväzným pre obe zmluvné strany.</w:t>
      </w:r>
    </w:p>
    <w:p w14:paraId="54B13E94" w14:textId="77777777" w:rsidR="00DD285A" w:rsidRPr="00C66491" w:rsidRDefault="00DD285A" w:rsidP="00DD285A">
      <w:pPr>
        <w:pStyle w:val="Odstavec2"/>
        <w:numPr>
          <w:ilvl w:val="2"/>
          <w:numId w:val="47"/>
        </w:numPr>
        <w:tabs>
          <w:tab w:val="clear" w:pos="936"/>
          <w:tab w:val="left" w:pos="1701"/>
        </w:tabs>
        <w:ind w:left="1701" w:hanging="85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Ak nebude v dodatku výslovne uvedená zmena medzi termínov alebo konečných termínov podľa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Harmonogramu 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neoprávňuje to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k ich predĺženiu.</w:t>
      </w:r>
    </w:p>
    <w:p w14:paraId="2EBAA1E9" w14:textId="77777777" w:rsidR="00DD285A" w:rsidRPr="00C66491" w:rsidRDefault="00DD285A" w:rsidP="00DD285A">
      <w:pPr>
        <w:pStyle w:val="Odstavec2"/>
        <w:numPr>
          <w:ilvl w:val="2"/>
          <w:numId w:val="47"/>
        </w:numPr>
        <w:tabs>
          <w:tab w:val="clear" w:pos="936"/>
          <w:tab w:val="left" w:pos="1701"/>
        </w:tabs>
        <w:ind w:left="1701" w:hanging="85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Pre kalkuláciu nákladov sa prednostne použijú jednotkové 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. Len v prípadoch, kedy jednotkové ceny nie sú v tomto oddiely uvedené, budú požadované práce ocenené s použitím Zborníku cien KROS, alebo na základe dohody v cenách obvyklých. Tam, kde k oceneniu sa nedá použiť ani jeden z popísaných spôsobov ocenenia, bude ocenenie vykonané individuálnou kalkuláciou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a.</w:t>
      </w:r>
    </w:p>
    <w:p w14:paraId="48E241EF" w14:textId="77777777" w:rsidR="00DD285A" w:rsidRPr="00C66491" w:rsidRDefault="00DD285A" w:rsidP="00DD285A">
      <w:pPr>
        <w:pStyle w:val="Odstavec1"/>
        <w:keepNext w:val="0"/>
        <w:numPr>
          <w:ilvl w:val="1"/>
          <w:numId w:val="4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Ak bude iniciátorom zmeny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(zmeny v projektovej dokumentácii pre realizáciu stavby alebo akékoľvek zmeny rozsahu, kvality alebo technológie pri realizácii Stavby), predloží túto požiadavku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prostredníctvom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dostatočnom časovom predstihu, umožňujúc jeho </w:t>
      </w:r>
      <w:proofErr w:type="spellStart"/>
      <w:r w:rsidRPr="00C66491">
        <w:rPr>
          <w:rFonts w:ascii="Arial Narrow" w:hAnsi="Arial Narrow" w:cs="Arial Narrow"/>
          <w:sz w:val="22"/>
          <w:szCs w:val="22"/>
          <w:lang w:val="sk-SK"/>
        </w:rPr>
        <w:t>prejednanie</w:t>
      </w:r>
      <w:proofErr w:type="spellEnd"/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 dosiahnutie dohody. Zhotoviteľ predloží  podklady podľa  čl. 11.2 a  bude sa postupovať analogicky podľa citovaného ustanovenia zmluvy.</w:t>
      </w:r>
    </w:p>
    <w:p w14:paraId="2B0842F2" w14:textId="77777777" w:rsidR="00DD285A" w:rsidRPr="00C66491" w:rsidRDefault="00DD285A" w:rsidP="00DD285A">
      <w:pPr>
        <w:pStyle w:val="Odstavec1"/>
        <w:keepNext w:val="0"/>
        <w:numPr>
          <w:ilvl w:val="1"/>
          <w:numId w:val="4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Stavebný manažér je oprávnený vydávať písomné inštrukcie ak ide o:</w:t>
      </w:r>
    </w:p>
    <w:p w14:paraId="76FCFE93" w14:textId="77777777" w:rsidR="00DD285A" w:rsidRPr="00C66491" w:rsidRDefault="00DD285A" w:rsidP="00DD285A">
      <w:pPr>
        <w:pStyle w:val="Odstavec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a)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ab/>
        <w:t xml:space="preserve">vykonanie dodatočných skúšok alebo overenie kvality, v prípade, že vzniknú pochybnosti o kvalite prác na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alebo použitých materiálov. Náklady na tieto skúšky budú zúčtované na cenu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mesačnej faktúre na ťarchu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 prípade, že jeho výsledky preukážu pochybnosti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Stavebného mana</w:t>
      </w:r>
      <w:r w:rsidRPr="00C66491">
        <w:rPr>
          <w:i/>
          <w:iCs/>
          <w:sz w:val="22"/>
          <w:szCs w:val="22"/>
          <w:lang w:val="sk-SK"/>
        </w:rPr>
        <w:t>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éra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v opačnom prípade náklady na tieto skúšky uhradí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62BF443D" w14:textId="77777777" w:rsidR="00DD285A" w:rsidRPr="00C66491" w:rsidRDefault="00DD285A" w:rsidP="00DD285A">
      <w:pPr>
        <w:pStyle w:val="Odstavec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b)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ab/>
        <w:t>odstránenie, alebo náhradu akejkoľvek práce alebo materiálu, ktorý nebude v súlade s podmienkami tejto zmluvy</w:t>
      </w:r>
    </w:p>
    <w:p w14:paraId="5EA9B54B" w14:textId="77777777" w:rsidR="00DD285A" w:rsidRPr="00C66491" w:rsidRDefault="00DD285A" w:rsidP="00DD285A">
      <w:pPr>
        <w:pStyle w:val="Odstavec1"/>
        <w:keepNext w:val="0"/>
        <w:ind w:left="1560" w:hanging="709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c)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ab/>
        <w:t xml:space="preserve">porušovanie predpisov o bezpečnosti práce vrátane príkazu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aby zo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vylúčil tie osoby - pracovníkov, ktorí hrubým spôsobom porušujú predpisy a nariadenia platné pre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Stavbu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2F9CF5FC" w14:textId="77777777" w:rsidR="00DD285A" w:rsidRPr="00C66491" w:rsidRDefault="00DD285A" w:rsidP="00DD285A">
      <w:pPr>
        <w:pStyle w:val="Odstavec1"/>
        <w:keepNext w:val="0"/>
        <w:numPr>
          <w:ilvl w:val="1"/>
          <w:numId w:val="4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uplatní nárok na úhradu vzniknutých odsúhlasených naviac prác spoločne s bežným dielčím daňovým dokladom a má nárok na úhradu týchto nákladov len za podmienok, že budú riadne doložené a odsúhlasené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33958210" w14:textId="77777777" w:rsidR="00DD285A" w:rsidRPr="00C66491" w:rsidRDefault="00DD285A" w:rsidP="00DD285A">
      <w:pPr>
        <w:pStyle w:val="Odstavec2"/>
        <w:numPr>
          <w:ilvl w:val="2"/>
          <w:numId w:val="56"/>
        </w:numPr>
        <w:ind w:left="1622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Každá taká dodatočná čiastka bude zahrnutá do dielčieho daňového dokladu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a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v príslušnom mesiaci a bude v zisťovacom protokole uvedená oddelene od ostatných čiastok.</w:t>
      </w:r>
    </w:p>
    <w:p w14:paraId="09AB7E87" w14:textId="77777777" w:rsidR="00DD285A" w:rsidRPr="00C66491" w:rsidRDefault="00DD285A" w:rsidP="00DD285A">
      <w:pPr>
        <w:pStyle w:val="Odstavec2"/>
        <w:numPr>
          <w:ilvl w:val="2"/>
          <w:numId w:val="5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Pri výpočte nákladov za naviac práce bude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postupovať zásadne v súlade s ustanoveniami tejto zmluvy 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uzná iba takto vypočítané čiastky.</w:t>
      </w:r>
    </w:p>
    <w:p w14:paraId="1321A4F0" w14:textId="77777777" w:rsidR="00DD285A" w:rsidRPr="00C66491" w:rsidRDefault="00DD285A" w:rsidP="00DD285A">
      <w:pPr>
        <w:pStyle w:val="Odstavec2"/>
        <w:numPr>
          <w:ilvl w:val="2"/>
          <w:numId w:val="56"/>
        </w:numPr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Dohody o cene naviac prác musia byť dosiahnuté pred ich realizáciou.</w:t>
      </w:r>
    </w:p>
    <w:p w14:paraId="0CC13EE4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bookmarkStart w:id="2" w:name="_Toc350909615"/>
      <w:bookmarkStart w:id="3" w:name="_Toc350909785"/>
      <w:r w:rsidRPr="00C66491">
        <w:rPr>
          <w:rFonts w:ascii="Arial Narrow" w:hAnsi="Arial Narrow" w:cs="Arial Narrow"/>
          <w:lang w:val="sk-SK"/>
        </w:rPr>
        <w:t>ZMLUVNÉ POKUTY</w:t>
      </w:r>
      <w:bookmarkEnd w:id="2"/>
      <w:bookmarkEnd w:id="3"/>
    </w:p>
    <w:p w14:paraId="6C96710A" w14:textId="77777777" w:rsidR="00DD285A" w:rsidRPr="00C66491" w:rsidRDefault="00DD285A" w:rsidP="00DD285A">
      <w:pPr>
        <w:pStyle w:val="Odstavec2"/>
        <w:numPr>
          <w:ilvl w:val="1"/>
          <w:numId w:val="52"/>
        </w:numPr>
        <w:tabs>
          <w:tab w:val="clear" w:pos="72"/>
          <w:tab w:val="clear" w:pos="936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V prípade omeškania s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Termínom dokon</w:t>
      </w:r>
      <w:r w:rsidRPr="00C66491">
        <w:rPr>
          <w:i/>
          <w:iCs/>
          <w:sz w:val="22"/>
          <w:szCs w:val="22"/>
          <w:lang w:val="sk-SK"/>
        </w:rPr>
        <w:t>č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enia stavby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prípadne s jeho dohodnutou revíziou podľa dodatku k tejto zmluve, zaplatí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zmluvnú pokutu vo výške 0,05 % celkovej 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(bod 5.1) za každý aj začatý deň omeškania.</w:t>
      </w:r>
    </w:p>
    <w:p w14:paraId="627B8005" w14:textId="77777777" w:rsidR="00DD285A" w:rsidRPr="00C66491" w:rsidRDefault="00DD285A" w:rsidP="00DD285A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Zmluvná pokuta pre prípad omeškania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 odstránením vád a nedorobkov z preberacieho konania (čl. 8) sa zjednáva vo výške 100,- Eur za každý aj začatý deň omeškania s odstránením každej vady či nedorobku v dohodnutom termíne.</w:t>
      </w:r>
    </w:p>
    <w:p w14:paraId="36EB3588" w14:textId="77777777" w:rsidR="00DD285A" w:rsidRPr="00C66491" w:rsidRDefault="00DD285A" w:rsidP="00DD285A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Zmluvná pokuta pre prípad omeškania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 odstránením vád reklamovaných v záručnej dobe sa zjednáva vo výške 200,- Eur za každý aj začatý deň omeškania s odstránením každej reklamovanej vady.</w:t>
      </w:r>
    </w:p>
    <w:p w14:paraId="78716397" w14:textId="77777777" w:rsidR="00DD285A" w:rsidRPr="00C66491" w:rsidRDefault="00DD285A" w:rsidP="00DD285A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Zmluvná pokuta pre prípad omeškania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s predložením Plánu riadenia a kontroly kvality sa dojednáva vo výške 100,- Eur  za každý aj začatý deň omeškania.</w:t>
      </w:r>
    </w:p>
    <w:p w14:paraId="3106991C" w14:textId="77777777" w:rsidR="00DD285A" w:rsidRPr="00C66491" w:rsidRDefault="00DD285A" w:rsidP="00DD285A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Zmluvná pokuta pre prípad,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bude v omeškaní s odstránením nedostatkov podľa bodu 7.12 sa dojednáva vo výške 200,- Eur za každý zistený prípad a za každý aj začatý deň omeškania.</w:t>
      </w:r>
    </w:p>
    <w:p w14:paraId="652C8762" w14:textId="77777777" w:rsidR="00DD285A" w:rsidRPr="00C66491" w:rsidRDefault="00DD285A" w:rsidP="00DD285A">
      <w:pPr>
        <w:pStyle w:val="Odstavec2"/>
        <w:numPr>
          <w:ilvl w:val="1"/>
          <w:numId w:val="52"/>
        </w:numPr>
        <w:tabs>
          <w:tab w:val="clear" w:pos="72"/>
          <w:tab w:val="clear" w:pos="900"/>
          <w:tab w:val="clear" w:pos="936"/>
          <w:tab w:val="left" w:pos="851"/>
        </w:tabs>
        <w:ind w:left="851" w:hanging="851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má právo rozhodnúť, či sa zmluvná pokuta v jednotlivom prípade započíta s ktoroukoľvek pohľadávkou Zhotoviteľa voči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ovi,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najmä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na cenu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, alebo či vyúčtuje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ovi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zmluvnú pokutu osobitnou faktúrou. Pohľadávka na zaplatenie zmluvnej pokuty podľa tejto zmluvy vznikne len za podmienky, že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písomne vyzve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zaplatenie zmluvnej pokuty, pričom táto pohľadávka je potom splatná v lehote určenej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om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minimálne však 14 dní.</w:t>
      </w:r>
    </w:p>
    <w:p w14:paraId="7852ADFD" w14:textId="77777777" w:rsidR="00DD285A" w:rsidRPr="00C66491" w:rsidRDefault="00DD285A" w:rsidP="00DD285A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Pokiaľ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poruší svoju zmluvnú povinnosť, pre ktorej porušenie je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oprávnený od tejto zmluvy odstúpiť, zaväzuje sa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zaplatiť zmluvnú pokutu vo výške 10% z ceny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Diela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a to bez ohľadu na to, či bola zmluvná pokuta za rovnaké porušenie zmluvných povinností uložená podľa iného ustanovenia tejto zmluvy.</w:t>
      </w:r>
    </w:p>
    <w:p w14:paraId="16E9B8A0" w14:textId="77777777" w:rsidR="00DD285A" w:rsidRPr="00C66491" w:rsidRDefault="00DD285A" w:rsidP="00DD285A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lastRenderedPageBreak/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má nárok na náhradu škody v celom jej rozsahu (a teda aj škody presa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softHyphen/>
        <w:t xml:space="preserve">hujúcej zmluvnú pokutu), ktorá mu vznikla v dôsledku porušenia povinnosti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zabezpeče</w:t>
      </w:r>
      <w:r w:rsidRPr="00C66491">
        <w:rPr>
          <w:rFonts w:ascii="Arial Narrow" w:hAnsi="Arial Narrow" w:cs="Arial Narrow"/>
          <w:sz w:val="22"/>
          <w:szCs w:val="22"/>
          <w:lang w:val="sk-SK"/>
        </w:rPr>
        <w:softHyphen/>
        <w:t>nej zmluvnou pokutou.</w:t>
      </w:r>
    </w:p>
    <w:p w14:paraId="1F5C9364" w14:textId="77777777" w:rsidR="00DD285A" w:rsidRPr="00C66491" w:rsidRDefault="00DD285A" w:rsidP="00DD285A">
      <w:pPr>
        <w:pStyle w:val="Odstavec2"/>
        <w:numPr>
          <w:ilvl w:val="1"/>
          <w:numId w:val="52"/>
        </w:numPr>
        <w:tabs>
          <w:tab w:val="clear" w:pos="72"/>
          <w:tab w:val="left" w:pos="993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zaplatí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 xml:space="preserve">ovi 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zmluvnú pokutu pri omeškaní s úhradou platieb podľa tejto zmluvy vo výške 0,05 % z dlžnej čiastky za každý aj začatý deň omeškania.</w:t>
      </w:r>
    </w:p>
    <w:p w14:paraId="3D8F1ED2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ZODPOVEDNOSŤ ZA ŠKODY</w:t>
      </w:r>
    </w:p>
    <w:p w14:paraId="369E40AC" w14:textId="77777777" w:rsidR="00DD285A" w:rsidRPr="00C66491" w:rsidRDefault="00DD285A" w:rsidP="00DD285A">
      <w:pPr>
        <w:pStyle w:val="Odstavec2"/>
        <w:numPr>
          <w:ilvl w:val="1"/>
          <w:numId w:val="50"/>
        </w:numPr>
        <w:tabs>
          <w:tab w:val="clear" w:pos="72"/>
        </w:tabs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Okrem všeobecných pravidiel o zodpovednosti za škody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 zodpovedá za všetky škody, ktoré vzniknú činnosťou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na majetku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 alebo iných osôb, za škody spôsobené porušením povinností uložených mu touto zmluvou alebo všeobecne záväznými právnymi predpismi a normami a ďalej za preukázateľnú škodu spôsobenú poškodením dobrého mena alebo dobrej povesti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.</w:t>
      </w:r>
    </w:p>
    <w:p w14:paraId="7023CCEA" w14:textId="77777777" w:rsidR="00DD285A" w:rsidRPr="00C66491" w:rsidRDefault="00DD285A" w:rsidP="00DD285A">
      <w:pPr>
        <w:numPr>
          <w:ilvl w:val="1"/>
          <w:numId w:val="50"/>
        </w:numPr>
        <w:spacing w:before="120" w:after="120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Vlastníkom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je od začiatku jeho zhotovovania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. Vlastníctvo všetkých materiálov, zariadení, výrobkov a ostatných vecí, ktoré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na realizáciu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zabezpečil a do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zabudoval, prechádza na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automaticky v okamihu každého takéhoto zabudovania. Nebezpečie škody na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Diele</w:t>
      </w:r>
      <w:r w:rsidRPr="00C66491">
        <w:rPr>
          <w:rFonts w:ascii="Arial Narrow" w:hAnsi="Arial Narrow" w:cs="Arial Narrow"/>
          <w:sz w:val="22"/>
          <w:szCs w:val="22"/>
        </w:rPr>
        <w:t xml:space="preserve"> prechádza na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riadnym a úplným odovzdaním a prevzatím celého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podľa článku 8.</w:t>
      </w:r>
    </w:p>
    <w:p w14:paraId="28792352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ODSTÚPENIE OD ZMLUVY</w:t>
      </w:r>
    </w:p>
    <w:p w14:paraId="4A4CD36F" w14:textId="77777777" w:rsidR="00DD285A" w:rsidRPr="00C66491" w:rsidRDefault="00DD285A" w:rsidP="00DD285A">
      <w:pPr>
        <w:numPr>
          <w:ilvl w:val="1"/>
          <w:numId w:val="13"/>
        </w:numPr>
        <w:tabs>
          <w:tab w:val="clear" w:pos="1260"/>
          <w:tab w:val="num" w:pos="993"/>
        </w:tabs>
        <w:spacing w:after="120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Nedodržanie termínu splatnosti faktúr vyhotovených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om</w:t>
      </w:r>
      <w:r w:rsidRPr="00C66491">
        <w:rPr>
          <w:rFonts w:ascii="Arial Narrow" w:hAnsi="Arial Narrow" w:cs="Arial Narrow"/>
          <w:sz w:val="22"/>
          <w:szCs w:val="22"/>
        </w:rPr>
        <w:t xml:space="preserve"> na základe tejto zmluvy je považované za porušenie zmluvy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om,</w:t>
      </w:r>
      <w:r w:rsidRPr="00C66491">
        <w:rPr>
          <w:rFonts w:ascii="Arial Narrow" w:hAnsi="Arial Narrow" w:cs="Arial Narrow"/>
          <w:sz w:val="22"/>
          <w:szCs w:val="22"/>
        </w:rPr>
        <w:t xml:space="preserve"> pokiaľ z tejto zmluvy nevyplýva niečo iné.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je povinný písomne upozorniť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a,</w:t>
      </w:r>
      <w:r w:rsidRPr="00C66491">
        <w:rPr>
          <w:rFonts w:ascii="Arial Narrow" w:hAnsi="Arial Narrow" w:cs="Arial Narrow"/>
          <w:sz w:val="22"/>
          <w:szCs w:val="22"/>
        </w:rPr>
        <w:t xml:space="preserve"> ak omeškanie prekročí 14 dní od dátumu splatnosti. V prípade omeškania o viac ako 30 dní je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</w:rPr>
        <w:t xml:space="preserve">oprávnený k odstúpeniu od tejto zmluvy. V prípade, že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odstúpi od tejto zmluvy,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uhradí do 20 dní od dňa doručenia oznámenia o odstúpení od tejto zmluvy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ovi</w:t>
      </w:r>
      <w:r w:rsidRPr="00C66491">
        <w:rPr>
          <w:rFonts w:ascii="Arial Narrow" w:hAnsi="Arial Narrow" w:cs="Arial Narrow"/>
          <w:sz w:val="22"/>
          <w:szCs w:val="22"/>
        </w:rPr>
        <w:t xml:space="preserve"> cenu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, na ktorú má nárok podľa tejto zmluvy po odpočítaní toho, čo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C66491">
        <w:rPr>
          <w:rFonts w:ascii="Arial Narrow" w:hAnsi="Arial Narrow" w:cs="Arial Narrow"/>
          <w:sz w:val="22"/>
          <w:szCs w:val="22"/>
        </w:rPr>
        <w:t xml:space="preserve">ušetril nerealizovaním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 v plnom rozsahu (§548 odst.2 Obchodného zákonníka).</w:t>
      </w:r>
    </w:p>
    <w:p w14:paraId="00583094" w14:textId="77777777" w:rsidR="00DD285A" w:rsidRPr="00DD285A" w:rsidRDefault="00DD285A" w:rsidP="00DD285A">
      <w:pPr>
        <w:numPr>
          <w:ilvl w:val="1"/>
          <w:numId w:val="13"/>
        </w:numPr>
        <w:tabs>
          <w:tab w:val="clear" w:pos="1260"/>
          <w:tab w:val="num" w:pos="993"/>
        </w:tabs>
        <w:spacing w:after="120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Objednávateľ je oprávnený odstúpiť od tejto zmluvy, okrem dôvodov uvedených v tejto zmluve vyššie, aj </w:t>
      </w:r>
      <w:r w:rsidRPr="00DD285A">
        <w:rPr>
          <w:rFonts w:ascii="Arial Narrow" w:hAnsi="Arial Narrow" w:cs="Arial Narrow"/>
          <w:sz w:val="22"/>
          <w:szCs w:val="22"/>
        </w:rPr>
        <w:t>z týchto dôvodov:</w:t>
      </w:r>
    </w:p>
    <w:p w14:paraId="524C5CC8" w14:textId="77777777" w:rsidR="00DD285A" w:rsidRPr="00DD285A" w:rsidRDefault="00DD285A" w:rsidP="00DD285A">
      <w:pPr>
        <w:pStyle w:val="Zkladntext2"/>
        <w:numPr>
          <w:ilvl w:val="0"/>
          <w:numId w:val="49"/>
        </w:numPr>
        <w:spacing w:before="120" w:after="60" w:line="240" w:lineRule="auto"/>
        <w:ind w:left="1418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v prípade, že je na majetok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a</w:t>
      </w:r>
      <w:r w:rsidRPr="00DD285A">
        <w:rPr>
          <w:rFonts w:ascii="Arial Narrow" w:hAnsi="Arial Narrow" w:cs="Arial Narrow"/>
          <w:sz w:val="22"/>
          <w:szCs w:val="22"/>
        </w:rPr>
        <w:t xml:space="preserve"> vyhlásený konkurz, alebo ak je návrh na vyhlásenie konkurzu na majetok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a</w:t>
      </w:r>
      <w:r w:rsidRPr="00DD285A">
        <w:rPr>
          <w:rFonts w:ascii="Arial Narrow" w:hAnsi="Arial Narrow" w:cs="Arial Narrow"/>
          <w:sz w:val="22"/>
          <w:szCs w:val="22"/>
        </w:rPr>
        <w:t xml:space="preserve"> zamietnutý pre nedostatok majetku, alebo bude voči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ovi</w:t>
      </w:r>
      <w:r w:rsidRPr="00DD285A">
        <w:rPr>
          <w:rFonts w:ascii="Arial Narrow" w:hAnsi="Arial Narrow" w:cs="Arial Narrow"/>
          <w:sz w:val="22"/>
          <w:szCs w:val="22"/>
        </w:rPr>
        <w:t xml:space="preserve"> zastavené konkurzné konanie pre nedostatok majetku alebo bude podaný návrh na povolenie reštrukturalizácie alebo vedené reštrukturalizačné konanie alebo ak vznikne reálna hrozba konkurzu na majetok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a</w:t>
      </w:r>
      <w:r w:rsidRPr="00DD285A">
        <w:rPr>
          <w:rFonts w:ascii="Arial Narrow" w:hAnsi="Arial Narrow" w:cs="Arial Narrow"/>
          <w:sz w:val="22"/>
          <w:szCs w:val="22"/>
        </w:rPr>
        <w:t xml:space="preserve"> alebo oprávnená hrozba reštrukturalizácie, a to z dôvodu existencie zákonných podmienok pre začatie konkurzného konania alebo konania o reštrukturalizácii a 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sz w:val="22"/>
          <w:szCs w:val="22"/>
        </w:rPr>
        <w:t xml:space="preserve"> na žiadosť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a</w:t>
      </w:r>
      <w:r w:rsidRPr="00DD285A">
        <w:rPr>
          <w:rFonts w:ascii="Arial Narrow" w:hAnsi="Arial Narrow" w:cs="Arial Narrow"/>
          <w:sz w:val="22"/>
          <w:szCs w:val="22"/>
        </w:rPr>
        <w:t xml:space="preserve"> v lehote najmenej 7 dní existenciu reálnej hrozby konkurzu alebo reštrukturalizácie nevyvráti, alebo</w:t>
      </w:r>
    </w:p>
    <w:p w14:paraId="56903548" w14:textId="77777777" w:rsidR="00DD285A" w:rsidRPr="00DD285A" w:rsidRDefault="00DD285A" w:rsidP="00DD285A">
      <w:pPr>
        <w:pStyle w:val="Zkladntext2"/>
        <w:numPr>
          <w:ilvl w:val="0"/>
          <w:numId w:val="49"/>
        </w:numPr>
        <w:spacing w:before="120" w:after="60" w:line="240" w:lineRule="auto"/>
        <w:ind w:left="1418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v prípade podstatného porušenia zmluvných povinností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a</w:t>
      </w:r>
      <w:r w:rsidRPr="00DD285A">
        <w:rPr>
          <w:rFonts w:ascii="Arial Narrow" w:hAnsi="Arial Narrow" w:cs="Arial Narrow"/>
          <w:sz w:val="22"/>
          <w:szCs w:val="22"/>
        </w:rPr>
        <w:t xml:space="preserve">, predovšetkým ak sa zistí v priebehu prác, že dochádza k omeškaniu so zahájením alebo realizáciou prác oproti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Harmonogramu stavby</w:t>
      </w:r>
      <w:r w:rsidRPr="00DD285A">
        <w:rPr>
          <w:rFonts w:ascii="Arial Narrow" w:hAnsi="Arial Narrow" w:cs="Arial Narrow"/>
          <w:sz w:val="22"/>
          <w:szCs w:val="22"/>
        </w:rPr>
        <w:t xml:space="preserve"> alebo že na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 xml:space="preserve">Stavbe </w:t>
      </w:r>
      <w:r w:rsidRPr="00DD285A">
        <w:rPr>
          <w:rFonts w:ascii="Arial Narrow" w:hAnsi="Arial Narrow" w:cs="Arial Narrow"/>
          <w:sz w:val="22"/>
          <w:szCs w:val="22"/>
        </w:rPr>
        <w:t xml:space="preserve">nie sú potrebné kapacity strojov, materiálov či pracovníkov. V tom prípade stanoví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ovi</w:t>
      </w:r>
      <w:r w:rsidRPr="00DD285A">
        <w:rPr>
          <w:rFonts w:ascii="Arial Narrow" w:hAnsi="Arial Narrow" w:cs="Arial Narrow"/>
          <w:sz w:val="22"/>
          <w:szCs w:val="22"/>
        </w:rPr>
        <w:t xml:space="preserve"> lehotu, do kedy má nedostatky odstrániť. Po uplynutí tejto lehoty je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sz w:val="22"/>
          <w:szCs w:val="22"/>
        </w:rPr>
        <w:t xml:space="preserve"> oprávnený odstúpiť od zmluvy, alebo</w:t>
      </w:r>
    </w:p>
    <w:p w14:paraId="7558DE19" w14:textId="77777777" w:rsidR="00DD285A" w:rsidRPr="00DD285A" w:rsidRDefault="00DD285A" w:rsidP="00DD285A">
      <w:pPr>
        <w:pStyle w:val="Zkladntext2"/>
        <w:numPr>
          <w:ilvl w:val="0"/>
          <w:numId w:val="49"/>
        </w:numPr>
        <w:spacing w:before="120" w:after="60" w:line="240" w:lineRule="auto"/>
        <w:ind w:left="1418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v prípade ak práce alebo materiál už v priebehu realizácie vykazujú nedostatky kvality či množstva alebo nie sú v súlade s ich špecifikáciou uvedenou vo výkaze materiálu, musí ich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sz w:val="22"/>
          <w:szCs w:val="22"/>
        </w:rPr>
        <w:t xml:space="preserve"> nahradiť bezchybnými. Ak vznikne ich nahradením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ovi</w:t>
      </w:r>
      <w:r w:rsidRPr="00DD285A">
        <w:rPr>
          <w:rFonts w:ascii="Arial Narrow" w:hAnsi="Arial Narrow" w:cs="Arial Narrow"/>
          <w:sz w:val="22"/>
          <w:szCs w:val="22"/>
        </w:rPr>
        <w:t xml:space="preserve"> škoda, hradí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sz w:val="22"/>
          <w:szCs w:val="22"/>
        </w:rPr>
        <w:t xml:space="preserve"> i túto škodu. Pokiaľ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sz w:val="22"/>
          <w:szCs w:val="22"/>
        </w:rPr>
        <w:t xml:space="preserve"> v lehote stanovenej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om</w:t>
      </w:r>
      <w:r w:rsidRPr="00DD285A">
        <w:rPr>
          <w:rFonts w:ascii="Arial Narrow" w:hAnsi="Arial Narrow" w:cs="Arial Narrow"/>
          <w:sz w:val="22"/>
          <w:szCs w:val="22"/>
        </w:rPr>
        <w:t xml:space="preserve"> vady neodstráni, je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DD285A">
        <w:rPr>
          <w:rFonts w:ascii="Arial Narrow" w:hAnsi="Arial Narrow" w:cs="Arial Narrow"/>
          <w:sz w:val="22"/>
          <w:szCs w:val="22"/>
        </w:rPr>
        <w:t>oprávnený odstúpiť od zmluvy, alebo</w:t>
      </w:r>
    </w:p>
    <w:p w14:paraId="6D4D6834" w14:textId="77777777" w:rsidR="00DD285A" w:rsidRPr="00DD285A" w:rsidRDefault="00DD285A" w:rsidP="00DD285A">
      <w:pPr>
        <w:pStyle w:val="Zkladntext2"/>
        <w:numPr>
          <w:ilvl w:val="0"/>
          <w:numId w:val="49"/>
        </w:numPr>
        <w:spacing w:before="120" w:after="60" w:line="240" w:lineRule="auto"/>
        <w:ind w:left="1276" w:hanging="425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DD285A">
        <w:rPr>
          <w:rFonts w:ascii="Arial Narrow" w:hAnsi="Arial Narrow" w:cs="Arial Narrow"/>
          <w:sz w:val="22"/>
          <w:szCs w:val="22"/>
        </w:rPr>
        <w:t xml:space="preserve">je v omeškaní s platením svojim subdodávateľom napriek tomu, že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DD285A">
        <w:rPr>
          <w:rFonts w:ascii="Arial Narrow" w:hAnsi="Arial Narrow" w:cs="Arial Narrow"/>
          <w:sz w:val="22"/>
          <w:szCs w:val="22"/>
        </w:rPr>
        <w:t>riadne plní svoje platobné povinnosti zo zmluvy, alebo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14:paraId="4DA38E4C" w14:textId="77777777" w:rsidR="00DD285A" w:rsidRPr="00DD285A" w:rsidRDefault="00DD285A" w:rsidP="00DD285A">
      <w:pPr>
        <w:pStyle w:val="Zkladntext2"/>
        <w:numPr>
          <w:ilvl w:val="0"/>
          <w:numId w:val="49"/>
        </w:numPr>
        <w:spacing w:before="120" w:after="60" w:line="240" w:lineRule="auto"/>
        <w:ind w:left="1418" w:hanging="567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Pr="00DD285A">
        <w:rPr>
          <w:rFonts w:ascii="Arial Narrow" w:hAnsi="Arial Narrow" w:cs="Arial Narrow"/>
          <w:sz w:val="22"/>
          <w:szCs w:val="22"/>
        </w:rPr>
        <w:t xml:space="preserve">je oprávnený odstúpiť od tejto zmluvy </w:t>
      </w:r>
      <w:r w:rsidRPr="00DD285A">
        <w:rPr>
          <w:rFonts w:ascii="Arial Narrow" w:hAnsi="Arial Narrow" w:cs="Arial Narrow"/>
          <w:iCs/>
          <w:sz w:val="22"/>
          <w:szCs w:val="22"/>
        </w:rPr>
        <w:t>aj z iných objektívnych príčin, ktoré mu neumožnia pokračovať v plnení svojich záväzkov vyplývajúcich z tejto zmluvy a ktoré  v čase podpisu tejto zmluvy nebolo možné predvídať.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 xml:space="preserve"> </w:t>
      </w:r>
    </w:p>
    <w:p w14:paraId="1696D9BF" w14:textId="43436540" w:rsidR="00DD285A" w:rsidRPr="00DD285A" w:rsidRDefault="00DD285A" w:rsidP="00DD285A">
      <w:pPr>
        <w:pStyle w:val="Zkladntext2"/>
        <w:tabs>
          <w:tab w:val="num" w:pos="993"/>
        </w:tabs>
        <w:spacing w:after="0" w:line="240" w:lineRule="auto"/>
        <w:ind w:left="1276"/>
        <w:jc w:val="both"/>
        <w:rPr>
          <w:rFonts w:ascii="Arial Narrow" w:hAnsi="Arial Narrow" w:cs="Arial Narrow"/>
          <w:sz w:val="22"/>
          <w:szCs w:val="22"/>
          <w:lang w:eastAsia="cs-CZ"/>
        </w:rPr>
      </w:pPr>
      <w:r w:rsidRPr="00DD285A">
        <w:rPr>
          <w:rFonts w:ascii="Arial Narrow" w:hAnsi="Arial Narrow" w:cs="Arial Narrow"/>
          <w:sz w:val="22"/>
          <w:szCs w:val="22"/>
          <w:lang w:eastAsia="cs-CZ"/>
        </w:rPr>
        <w:lastRenderedPageBreak/>
        <w:t>Odstúpenie od zmluvy musí byť vykonané písomne a doručené druhej zmluvnej strane, pričom účinky</w:t>
      </w:r>
      <w:r>
        <w:rPr>
          <w:rFonts w:ascii="Arial Narrow" w:hAnsi="Arial Narrow" w:cs="Arial Narrow"/>
          <w:sz w:val="22"/>
          <w:szCs w:val="22"/>
          <w:lang w:eastAsia="cs-CZ"/>
        </w:rPr>
        <w:t xml:space="preserve"> </w:t>
      </w:r>
      <w:r w:rsidRPr="00DD285A">
        <w:rPr>
          <w:rFonts w:ascii="Arial Narrow" w:hAnsi="Arial Narrow" w:cs="Arial Narrow"/>
          <w:sz w:val="22"/>
          <w:szCs w:val="22"/>
          <w:lang w:eastAsia="cs-CZ"/>
        </w:rPr>
        <w:t>odstúpenia nastávajú dňom doručenia písomného oznámenia. Následky odstúpenia od zmluvy sa riadia príslušnými ustanoveniami Obchodného zákonníka.</w:t>
      </w:r>
    </w:p>
    <w:p w14:paraId="342C2996" w14:textId="77777777" w:rsidR="00DD285A" w:rsidRPr="00C66491" w:rsidRDefault="00DD285A" w:rsidP="00DD285A">
      <w:pPr>
        <w:numPr>
          <w:ilvl w:val="1"/>
          <w:numId w:val="13"/>
        </w:numPr>
        <w:tabs>
          <w:tab w:val="clear" w:pos="1260"/>
          <w:tab w:val="num" w:pos="993"/>
        </w:tabs>
        <w:spacing w:before="120" w:after="120"/>
        <w:ind w:left="1259" w:hanging="1259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 xml:space="preserve">Ak dôjde k zániku tejto zmluvy pred vykonaním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>,</w:t>
      </w:r>
    </w:p>
    <w:p w14:paraId="1D4437FC" w14:textId="77777777" w:rsidR="00DD285A" w:rsidRPr="00C66491" w:rsidRDefault="00DD285A" w:rsidP="00DD285A">
      <w:pPr>
        <w:numPr>
          <w:ilvl w:val="0"/>
          <w:numId w:val="58"/>
        </w:numPr>
        <w:tabs>
          <w:tab w:val="clear" w:pos="360"/>
        </w:tabs>
        <w:spacing w:before="120" w:after="60"/>
        <w:ind w:left="1424" w:hanging="505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má právo na zaplatenie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Ceny Diela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v súlade s článkom 5.1 tejto </w:t>
      </w:r>
      <w:r w:rsidRPr="0017444B">
        <w:rPr>
          <w:rFonts w:ascii="Arial Narrow" w:hAnsi="Arial Narrow" w:cs="Arial Narrow"/>
          <w:sz w:val="22"/>
          <w:szCs w:val="22"/>
        </w:rPr>
        <w:t>zmluvy,</w:t>
      </w:r>
      <w:r w:rsidRPr="0017444B">
        <w:rPr>
          <w:rFonts w:ascii="Arial Narrow" w:hAnsi="Arial Narrow" w:cs="Arial"/>
          <w:sz w:val="22"/>
          <w:szCs w:val="22"/>
        </w:rPr>
        <w:t xml:space="preserve"> poníženej</w:t>
      </w:r>
      <w:r w:rsidRPr="00C66491">
        <w:rPr>
          <w:rFonts w:ascii="Arial Narrow" w:hAnsi="Arial Narrow" w:cs="Arial"/>
          <w:sz w:val="22"/>
          <w:szCs w:val="22"/>
        </w:rPr>
        <w:t xml:space="preserve"> o to, čo Zhotoviteľ ušetril tým, že Dielo nemusel dokončiť celé.</w:t>
      </w:r>
      <w:r w:rsidRPr="00C66491">
        <w:rPr>
          <w:rFonts w:ascii="Arial Narrow" w:hAnsi="Arial Narrow" w:cs="Arial Narrow"/>
          <w:sz w:val="22"/>
          <w:szCs w:val="22"/>
        </w:rPr>
        <w:t xml:space="preserve"> </w:t>
      </w:r>
    </w:p>
    <w:p w14:paraId="5D2485E1" w14:textId="77777777" w:rsidR="00DD285A" w:rsidRPr="00C66491" w:rsidRDefault="00DD285A" w:rsidP="00DD285A">
      <w:pPr>
        <w:numPr>
          <w:ilvl w:val="0"/>
          <w:numId w:val="58"/>
        </w:numPr>
        <w:tabs>
          <w:tab w:val="clear" w:pos="360"/>
        </w:tabs>
        <w:spacing w:before="120" w:after="60"/>
        <w:ind w:left="1424" w:hanging="505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s výnimkou podľa písm. a) tohto článku 14.3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nemá voči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nárok na akúkoľvek náhradu za plnenie poskytnuté v súlade s touto zmluvou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pri vykonávaní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>,</w:t>
      </w:r>
    </w:p>
    <w:p w14:paraId="5D30DF94" w14:textId="77777777" w:rsidR="00DD285A" w:rsidRPr="00C66491" w:rsidRDefault="00DD285A" w:rsidP="00DD285A">
      <w:pPr>
        <w:numPr>
          <w:ilvl w:val="0"/>
          <w:numId w:val="58"/>
        </w:numPr>
        <w:tabs>
          <w:tab w:val="clear" w:pos="360"/>
        </w:tabs>
        <w:spacing w:before="120" w:after="60"/>
        <w:ind w:left="1424" w:hanging="505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je povinný na žiadosť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uskutočniť všetky práce potrebné pre konzerváciu neukončeného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>,</w:t>
      </w:r>
    </w:p>
    <w:p w14:paraId="36FE1E9D" w14:textId="77777777" w:rsidR="00DD285A" w:rsidRPr="00C66491" w:rsidRDefault="00DD285A" w:rsidP="00DD285A">
      <w:pPr>
        <w:numPr>
          <w:ilvl w:val="0"/>
          <w:numId w:val="58"/>
        </w:numPr>
        <w:tabs>
          <w:tab w:val="clear" w:pos="360"/>
        </w:tabs>
        <w:spacing w:before="120" w:after="60"/>
        <w:ind w:left="1424" w:hanging="505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je povinný bezodkladne upozorniť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a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na všetky opatrenia, ktoré je potrebné urobiť v záujme odvrátenie akejkoľvek hroziacej škody na neukončenom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Diele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alebo zmiernenia jej následkov,</w:t>
      </w:r>
    </w:p>
    <w:p w14:paraId="4DE92B73" w14:textId="77777777" w:rsidR="00DD285A" w:rsidRPr="00C66491" w:rsidRDefault="00DD285A" w:rsidP="00DD285A">
      <w:pPr>
        <w:numPr>
          <w:ilvl w:val="0"/>
          <w:numId w:val="58"/>
        </w:numPr>
        <w:tabs>
          <w:tab w:val="clear" w:pos="360"/>
        </w:tabs>
        <w:spacing w:before="120" w:after="60"/>
        <w:ind w:left="1424" w:hanging="505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je povinný bezodkladne odovzdať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ovi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neukončené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Dielo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spolu s príslušnou dokumentáciou a vypratať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Stavenisk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o; súčasťou Odovzdávacieho protokolu bude údaj o rozsahu vykonania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Diela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 xml:space="preserve"> 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color w:val="000000"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color w:val="000000"/>
          <w:sz w:val="22"/>
          <w:szCs w:val="22"/>
        </w:rPr>
        <w:t xml:space="preserve">om </w:t>
      </w:r>
      <w:r w:rsidRPr="00C66491">
        <w:rPr>
          <w:rFonts w:ascii="Arial Narrow" w:hAnsi="Arial Narrow" w:cs="Arial Narrow"/>
          <w:color w:val="000000"/>
          <w:sz w:val="22"/>
          <w:szCs w:val="22"/>
        </w:rPr>
        <w:t>ku dňu zániku tejto zmluvy.</w:t>
      </w:r>
    </w:p>
    <w:p w14:paraId="0534C062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SPORY</w:t>
      </w:r>
    </w:p>
    <w:p w14:paraId="53C52EC4" w14:textId="77777777" w:rsidR="00DD285A" w:rsidRPr="00C66491" w:rsidRDefault="00DD285A" w:rsidP="00DD285A">
      <w:pPr>
        <w:numPr>
          <w:ilvl w:val="1"/>
          <w:numId w:val="13"/>
        </w:numPr>
        <w:tabs>
          <w:tab w:val="clear" w:pos="1260"/>
          <w:tab w:val="num" w:pos="993"/>
        </w:tabs>
        <w:spacing w:after="120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Zmluvné strany sa vždy pokúsia dosiahnuť riešenie sporov, ktoré môžu vzniknúť pri plnení tejto zmluvy dohodou. Ak  strany nebudú schopné vyriešiť spor dohodou, spory budú riešené  súdnou cestou v súlade s ustanoveniami právnym poriadkom Slovenskej republiky</w:t>
      </w:r>
      <w:bookmarkStart w:id="4" w:name="_Toc350909623"/>
      <w:bookmarkStart w:id="5" w:name="_Toc350909793"/>
      <w:r w:rsidRPr="00C66491">
        <w:rPr>
          <w:rFonts w:ascii="Arial Narrow" w:hAnsi="Arial Narrow" w:cs="Arial Narrow"/>
          <w:sz w:val="22"/>
          <w:szCs w:val="22"/>
        </w:rPr>
        <w:t>.</w:t>
      </w:r>
    </w:p>
    <w:p w14:paraId="4E9FF3C3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DODATKY A ZMENY ZMLUVY</w:t>
      </w:r>
      <w:bookmarkEnd w:id="4"/>
      <w:bookmarkEnd w:id="5"/>
    </w:p>
    <w:p w14:paraId="69576285" w14:textId="77777777" w:rsidR="00DD285A" w:rsidRPr="00DD285A" w:rsidRDefault="00DD285A" w:rsidP="00DD285A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after="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>Túto zmluvu možno meniť, doplniť alebo zrušiť len písomnými priebežne číslovanými zmluvnými dodatkami, ktoré musia byť ako také označené a platne podpísané oboma zmluvnými stranami. Tieto dodatky sa budú považovať za neoddeliteľnú súčasť tejto zmluvy. Pokiaľ jedna strana predloží písomný návrh dodatku, zaväzuje sa druhá strana vyjadriť sa k nemu do 14 dní od jeho doručenia. Strana, ktorá dodatok navrhla, je ním  po tú dobu zaviazaná.</w:t>
      </w:r>
      <w:bookmarkStart w:id="6" w:name="_Toc350909624"/>
      <w:bookmarkStart w:id="7" w:name="_Toc350909794"/>
    </w:p>
    <w:p w14:paraId="586B6A9F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DÔVERNÁ POVAHA INFORMÁCIÍ</w:t>
      </w:r>
      <w:bookmarkEnd w:id="6"/>
      <w:bookmarkEnd w:id="7"/>
    </w:p>
    <w:p w14:paraId="2BE63B97" w14:textId="77777777" w:rsidR="00DD285A" w:rsidRPr="00DD285A" w:rsidRDefault="00DD285A" w:rsidP="00DD285A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Informácie, ktoré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sz w:val="22"/>
          <w:szCs w:val="22"/>
        </w:rPr>
        <w:t xml:space="preserve"> získa v priebehu realizácie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DD285A">
        <w:rPr>
          <w:rFonts w:ascii="Arial Narrow" w:hAnsi="Arial Narrow" w:cs="Arial Narrow"/>
          <w:sz w:val="22"/>
          <w:szCs w:val="22"/>
        </w:rPr>
        <w:t xml:space="preserve"> alebo v súvislosti s plnením tejto zmluvy bude považovať za dôverné a za obchodné tajomstvo a bude s nimi zachádzať v súlade s § 17 a </w:t>
      </w:r>
      <w:proofErr w:type="spellStart"/>
      <w:r w:rsidRPr="00DD285A">
        <w:rPr>
          <w:rFonts w:ascii="Arial Narrow" w:hAnsi="Arial Narrow" w:cs="Arial Narrow"/>
          <w:sz w:val="22"/>
          <w:szCs w:val="22"/>
        </w:rPr>
        <w:t>nasl</w:t>
      </w:r>
      <w:proofErr w:type="spellEnd"/>
      <w:r w:rsidRPr="00DD285A">
        <w:rPr>
          <w:rFonts w:ascii="Arial Narrow" w:hAnsi="Arial Narrow" w:cs="Arial Narrow"/>
          <w:sz w:val="22"/>
          <w:szCs w:val="22"/>
        </w:rPr>
        <w:t xml:space="preserve">. Obchodného zákonníka. Toto ustanovenie sa uplatní rovnako recipročne. </w:t>
      </w:r>
      <w:bookmarkStart w:id="8" w:name="_Toc350909625"/>
      <w:bookmarkStart w:id="9" w:name="_Toc350909795"/>
    </w:p>
    <w:p w14:paraId="3A88E3ED" w14:textId="77777777" w:rsidR="00DD285A" w:rsidRPr="00DD285A" w:rsidRDefault="00DD285A" w:rsidP="00DD285A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sz w:val="22"/>
          <w:szCs w:val="22"/>
        </w:rPr>
        <w:t xml:space="preserve"> môže robiť fotografie alebo texty týkajúce sa predmetného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DD285A">
        <w:rPr>
          <w:rFonts w:ascii="Arial Narrow" w:hAnsi="Arial Narrow" w:cs="Arial Narrow"/>
          <w:sz w:val="22"/>
          <w:szCs w:val="22"/>
        </w:rPr>
        <w:t xml:space="preserve"> pre účely svojej propagácie a tieto publikovať vo verejných médiách len s písomným súhlasom Objednávateľa. </w:t>
      </w:r>
    </w:p>
    <w:p w14:paraId="309CCD4C" w14:textId="77777777" w:rsidR="00DD285A" w:rsidRPr="00DD285A" w:rsidRDefault="00DD285A" w:rsidP="00DD285A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Počas svojho pôsobenia na základe zmluvy i po jeho ukončení z akéhokoľvek dôvodu bude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sz w:val="22"/>
          <w:szCs w:val="22"/>
        </w:rPr>
        <w:t xml:space="preserve"> udržiavať v tajnosti a neodovzdá žiadnej tretej osobe žiadne dokumenty ani údaje, týkajúce sa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DD285A">
        <w:rPr>
          <w:rFonts w:ascii="Arial Narrow" w:hAnsi="Arial Narrow" w:cs="Arial Narrow"/>
          <w:sz w:val="22"/>
          <w:szCs w:val="22"/>
        </w:rPr>
        <w:t>, ani žiadne informácie o 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ovi.</w:t>
      </w:r>
    </w:p>
    <w:p w14:paraId="0A7C9A0E" w14:textId="77777777" w:rsidR="00DD285A" w:rsidRPr="00DD285A" w:rsidRDefault="00DD285A" w:rsidP="00DD285A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Povinnosť zachovávať mlčanlivosť o dôverných informáciách sa nevzťahuje </w:t>
      </w:r>
    </w:p>
    <w:p w14:paraId="692EBC76" w14:textId="77777777" w:rsidR="00DD285A" w:rsidRPr="00C66491" w:rsidRDefault="00DD285A" w:rsidP="00DD285A">
      <w:pPr>
        <w:pStyle w:val="Zkladntextodsazen"/>
        <w:spacing w:line="230" w:lineRule="auto"/>
        <w:ind w:left="1701" w:hanging="425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a)</w:t>
      </w:r>
      <w:r w:rsidRPr="00C66491">
        <w:rPr>
          <w:rFonts w:ascii="Arial Narrow" w:hAnsi="Arial Narrow" w:cs="Arial Narrow"/>
          <w:sz w:val="22"/>
          <w:szCs w:val="22"/>
        </w:rPr>
        <w:tab/>
        <w:t>na prípady, ak zmluvná strana zverejnila dôverné informácie s predchádzajúcim písomným súhlasom druhej zmluvnej strany,</w:t>
      </w:r>
    </w:p>
    <w:p w14:paraId="4100EF9B" w14:textId="77777777" w:rsidR="00DD285A" w:rsidRPr="00C66491" w:rsidRDefault="00DD285A" w:rsidP="00DD285A">
      <w:pPr>
        <w:pStyle w:val="Zkladntextodsazen"/>
        <w:spacing w:line="230" w:lineRule="auto"/>
        <w:ind w:left="1701" w:hanging="425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b)</w:t>
      </w:r>
      <w:r w:rsidRPr="00C66491">
        <w:rPr>
          <w:rFonts w:ascii="Arial Narrow" w:hAnsi="Arial Narrow" w:cs="Arial Narrow"/>
          <w:sz w:val="22"/>
          <w:szCs w:val="22"/>
        </w:rPr>
        <w:tab/>
        <w:t>na prípady, keď na základe zákona vznikne zmluvnej strane povinnosť poskytnúť dôverné informácie. Dotknutá zmluvná strana je povinná písomne informovať druhú zmluvnú stranu o vzniku povinnosti poskytnúť dôverné informácie na základe zákona a o spôsobe a rozsahu, akým, resp. v akom ju plnila,</w:t>
      </w:r>
    </w:p>
    <w:p w14:paraId="5BF4E6FF" w14:textId="77777777" w:rsidR="00DD285A" w:rsidRPr="00C66491" w:rsidRDefault="00DD285A" w:rsidP="00DD285A">
      <w:pPr>
        <w:pStyle w:val="Zkladntext2"/>
        <w:ind w:left="1701" w:hanging="425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lastRenderedPageBreak/>
        <w:t>c)</w:t>
      </w:r>
      <w:r w:rsidRPr="00C66491">
        <w:rPr>
          <w:rFonts w:ascii="Arial Narrow" w:hAnsi="Arial Narrow" w:cs="Arial Narrow"/>
          <w:sz w:val="22"/>
          <w:szCs w:val="22"/>
        </w:rPr>
        <w:tab/>
        <w:t xml:space="preserve">na prípady, ak zmluvná strana použila potrebné informácie alebo dokumenty v prípadných súdnych, rozhodcovských, správnych a iných konaniach ohľadom práv a povinností vyplývajúcich z tejto zmluvy alebo s nimi súvisiacich. </w:t>
      </w:r>
    </w:p>
    <w:p w14:paraId="5D4EAEBC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KOMUNIKÁCIA MEDZI ZMLUVNÝMI STRANAMI</w:t>
      </w:r>
      <w:bookmarkEnd w:id="8"/>
      <w:bookmarkEnd w:id="9"/>
    </w:p>
    <w:p w14:paraId="2E9243EE" w14:textId="77777777" w:rsidR="00DD285A" w:rsidRPr="00DD285A" w:rsidRDefault="00DD285A" w:rsidP="00DD285A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Komunikácia medzi zmluvnými stranami bude zásadne písomná a správy budú doručené buď osobne, kuriérom alebo zaslané doporučeným listom. Adresy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a</w:t>
      </w:r>
      <w:r w:rsidRPr="00DD285A">
        <w:rPr>
          <w:rFonts w:ascii="Arial Narrow" w:hAnsi="Arial Narrow" w:cs="Arial Narrow"/>
          <w:sz w:val="22"/>
          <w:szCs w:val="22"/>
        </w:rPr>
        <w:t xml:space="preserve"> a 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a</w:t>
      </w:r>
      <w:r w:rsidRPr="00DD285A">
        <w:rPr>
          <w:rFonts w:ascii="Arial Narrow" w:hAnsi="Arial Narrow" w:cs="Arial Narrow"/>
          <w:sz w:val="22"/>
          <w:szCs w:val="22"/>
        </w:rPr>
        <w:t xml:space="preserve"> sú uvedené v článku 1 zmluvy a môžu byť zmenené písomným oznámením, ktoré budú včas zaslané druhej strane. V prípade akejkoľvek zmeny adresy určenej na doručovanie písomností na základe tejto zmluvy alebo v súvislosti s ňou sa príslušná zmluvná strana zaväzuje o zmene adresy bezodkladne písomne informovať druhú zmluvnú stranu; v takomto prípade je pre doručovanie rozhodujúca nová adresa riadne oznámená zmluvnej strane pred odosielaním písomnosti.</w:t>
      </w:r>
    </w:p>
    <w:p w14:paraId="3C44CEF0" w14:textId="77777777" w:rsidR="00DD285A" w:rsidRPr="00DD285A" w:rsidRDefault="00DD285A" w:rsidP="00DD285A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>Ako doklad o doručení bude považovaný podpis na kópii pôvodného listu pri osobnom doručení alebo potvrdením pošty o doručení</w:t>
      </w:r>
    </w:p>
    <w:p w14:paraId="36C39FFC" w14:textId="77777777" w:rsidR="00DD285A" w:rsidRPr="00DD285A" w:rsidRDefault="00DD285A" w:rsidP="00DD285A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>Korešpondencia, zasielaná faxom alebo elektronickou poštou, ktorá má byť považovaná za oficiálnu správu musí byť dodatočne zaslaná aj podľa čl. 20.1.</w:t>
      </w:r>
    </w:p>
    <w:p w14:paraId="09DD5560" w14:textId="77777777" w:rsidR="00DD285A" w:rsidRPr="00DD285A" w:rsidRDefault="00DD285A" w:rsidP="00DD285A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V prípadoch, kedy je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sz w:val="22"/>
          <w:szCs w:val="22"/>
        </w:rPr>
        <w:t xml:space="preserve"> povinný vyžiadať si súhlas, vyjadrenie či stanovisko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a</w:t>
      </w:r>
      <w:r w:rsidRPr="00DD285A">
        <w:rPr>
          <w:rFonts w:ascii="Arial Narrow" w:hAnsi="Arial Narrow" w:cs="Arial Narrow"/>
          <w:sz w:val="22"/>
          <w:szCs w:val="22"/>
        </w:rPr>
        <w:t xml:space="preserve"> k realizácii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DD285A">
        <w:rPr>
          <w:rFonts w:ascii="Arial Narrow" w:hAnsi="Arial Narrow" w:cs="Arial Narrow"/>
          <w:sz w:val="22"/>
          <w:szCs w:val="22"/>
        </w:rPr>
        <w:t xml:space="preserve">, tak mu ich </w:t>
      </w:r>
      <w:r w:rsidRPr="00DD285A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DD285A">
        <w:rPr>
          <w:i/>
          <w:iCs/>
          <w:sz w:val="22"/>
          <w:szCs w:val="22"/>
        </w:rPr>
        <w:t>ľ</w:t>
      </w:r>
      <w:r w:rsidRPr="00DD285A">
        <w:rPr>
          <w:rFonts w:ascii="Arial Narrow" w:hAnsi="Arial Narrow" w:cs="Arial Narrow"/>
          <w:sz w:val="22"/>
          <w:szCs w:val="22"/>
        </w:rPr>
        <w:t xml:space="preserve"> oznámi do 7 dní od obdržania žiadosti alebo od zápisu v stavebnom denníku, ak nie je v tejto zmluve stanovené inak.</w:t>
      </w:r>
    </w:p>
    <w:p w14:paraId="0B20FAA7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ROZHODNÉ PRÁVO</w:t>
      </w:r>
      <w:r w:rsidRPr="00C66491">
        <w:rPr>
          <w:rFonts w:ascii="Arial Narrow" w:hAnsi="Arial Narrow" w:cs="Arial Narrow"/>
          <w:lang w:val="sk-SK"/>
        </w:rPr>
        <w:tab/>
      </w:r>
    </w:p>
    <w:p w14:paraId="0B3C83AE" w14:textId="77777777" w:rsidR="00DD285A" w:rsidRPr="00DD285A" w:rsidRDefault="00DD285A" w:rsidP="00DD285A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>Účastníci zmluvy týmto dohodli, že záväzkový vzťah založený touto zmluvou sa riadi režimom Obchodného zákonníka a ostatnými právnymi predpismi Slovenskej republiky.</w:t>
      </w:r>
    </w:p>
    <w:p w14:paraId="2B9467BB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AUTORSKÉ PRÁVO</w:t>
      </w:r>
    </w:p>
    <w:p w14:paraId="775C2947" w14:textId="77777777" w:rsidR="00DD285A" w:rsidRPr="00C66491" w:rsidRDefault="00DD285A" w:rsidP="00DD285A">
      <w:pPr>
        <w:spacing w:line="223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20.1</w:t>
      </w:r>
      <w:r w:rsidRPr="00C66491">
        <w:rPr>
          <w:rFonts w:ascii="Arial Narrow" w:hAnsi="Arial Narrow" w:cs="Arial Narrow"/>
          <w:sz w:val="22"/>
          <w:szCs w:val="22"/>
        </w:rPr>
        <w:tab/>
        <w:t xml:space="preserve">Pre prípad, že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Dokumentácia 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alebo jej niektorá časť bude predmetom ochrany podľa autorského zákona,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udeľuje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ovi</w:t>
      </w:r>
      <w:r w:rsidRPr="00C66491">
        <w:rPr>
          <w:rFonts w:ascii="Arial Narrow" w:hAnsi="Arial Narrow" w:cs="Arial Narrow"/>
          <w:sz w:val="22"/>
          <w:szCs w:val="22"/>
        </w:rPr>
        <w:t xml:space="preserve"> výhradný súhlas na jej použitie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om</w:t>
      </w:r>
      <w:r w:rsidRPr="00C66491">
        <w:rPr>
          <w:rFonts w:ascii="Arial Narrow" w:hAnsi="Arial Narrow" w:cs="Arial Narrow"/>
          <w:sz w:val="22"/>
          <w:szCs w:val="22"/>
        </w:rPr>
        <w:t xml:space="preserve"> v </w:t>
      </w:r>
      <w:r w:rsidRPr="00C66491">
        <w:rPr>
          <w:rStyle w:val="shorttext"/>
          <w:rFonts w:ascii="Arial Narrow" w:hAnsi="Arial Narrow" w:cs="Arial"/>
          <w:sz w:val="22"/>
          <w:szCs w:val="22"/>
        </w:rPr>
        <w:t>rozsahu stanovenom v tejto zmluve</w:t>
      </w:r>
      <w:r w:rsidRPr="00C66491">
        <w:rPr>
          <w:rFonts w:ascii="Arial Narrow" w:hAnsi="Arial Narrow" w:cs="Arial Narrow"/>
          <w:sz w:val="22"/>
          <w:szCs w:val="22"/>
        </w:rPr>
        <w:t xml:space="preserve"> a na neurčitý čas.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je oprávnený túto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Dokumentáciu 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použiť na prípravu, realizáciu, výstavbu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Diela</w:t>
      </w:r>
      <w:r w:rsidRPr="00C66491">
        <w:rPr>
          <w:rFonts w:ascii="Arial Narrow" w:hAnsi="Arial Narrow" w:cs="Arial Narrow"/>
          <w:sz w:val="22"/>
          <w:szCs w:val="22"/>
        </w:rPr>
        <w:t xml:space="preserve">, vyhotovovanie rozmnoženín, verejné vystavenie a verejnú prezentáciu.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je oprávnený </w:t>
      </w:r>
      <w:r w:rsidRPr="00C66491">
        <w:rPr>
          <w:rFonts w:ascii="Arial Narrow" w:hAnsi="Arial Narrow" w:cs="Arial"/>
          <w:sz w:val="22"/>
          <w:szCs w:val="22"/>
        </w:rPr>
        <w:t>s predchádzajúcim písomným súhlasom Zhotoviteľa,</w:t>
      </w:r>
      <w:r w:rsidRPr="00C66491">
        <w:rPr>
          <w:rFonts w:ascii="Arial Narrow" w:hAnsi="Arial Narrow" w:cs="Arial Narrow"/>
          <w:sz w:val="22"/>
          <w:szCs w:val="22"/>
        </w:rPr>
        <w:t xml:space="preserve"> vykonať zmeny v 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Dokumentácii 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alebo túto spracovať.</w:t>
      </w:r>
    </w:p>
    <w:p w14:paraId="25A8796A" w14:textId="77777777" w:rsidR="00DD285A" w:rsidRPr="00C66491" w:rsidRDefault="00DD285A" w:rsidP="00DD285A">
      <w:pPr>
        <w:spacing w:line="223" w:lineRule="auto"/>
        <w:jc w:val="both"/>
        <w:rPr>
          <w:rFonts w:ascii="Arial Narrow" w:hAnsi="Arial Narrow" w:cs="Arial Narrow"/>
          <w:sz w:val="22"/>
          <w:szCs w:val="22"/>
        </w:rPr>
      </w:pPr>
    </w:p>
    <w:p w14:paraId="4B468B48" w14:textId="77777777" w:rsidR="00DD285A" w:rsidRPr="00C66491" w:rsidRDefault="00DD285A" w:rsidP="00DD285A">
      <w:pPr>
        <w:spacing w:line="223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C66491">
        <w:rPr>
          <w:rFonts w:ascii="Arial Narrow" w:hAnsi="Arial Narrow" w:cs="Arial Narrow"/>
          <w:sz w:val="22"/>
          <w:szCs w:val="22"/>
        </w:rPr>
        <w:t>20.2</w:t>
      </w:r>
      <w:r w:rsidRPr="00C66491">
        <w:rPr>
          <w:rFonts w:ascii="Arial Narrow" w:hAnsi="Arial Narrow" w:cs="Arial Narrow"/>
          <w:sz w:val="22"/>
          <w:szCs w:val="22"/>
        </w:rPr>
        <w:tab/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sa zaväzuje zdržať sa akéhokoľvek použitia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Dokumentácie Objednávate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 xml:space="preserve"> alebo jej časti pre vlastné potreby. </w:t>
      </w:r>
      <w:r w:rsidRPr="00C66491">
        <w:rPr>
          <w:rFonts w:ascii="Arial Narrow" w:hAnsi="Arial Narrow" w:cs="Arial Narrow"/>
          <w:i/>
          <w:iCs/>
          <w:sz w:val="22"/>
          <w:szCs w:val="22"/>
        </w:rPr>
        <w:t>Zhotovite</w:t>
      </w:r>
      <w:r w:rsidRPr="00C66491">
        <w:rPr>
          <w:rFonts w:ascii="Arial" w:hAnsi="Arial" w:cs="Arial"/>
          <w:i/>
          <w:iCs/>
          <w:sz w:val="22"/>
          <w:szCs w:val="22"/>
        </w:rPr>
        <w:t>ľ</w:t>
      </w:r>
      <w:r w:rsidRPr="00C66491">
        <w:rPr>
          <w:rFonts w:ascii="Arial Narrow" w:hAnsi="Arial Narrow" w:cs="Arial Narrow"/>
          <w:sz w:val="22"/>
          <w:szCs w:val="22"/>
        </w:rPr>
        <w:t xml:space="preserve"> sa zaväzuje neudeliť súhlas na jej použitie inej osobe, iba ak s predchádzajúcim písomným súhlasom </w:t>
      </w:r>
      <w:r w:rsidRPr="00C66491">
        <w:rPr>
          <w:rFonts w:ascii="Arial Narrow" w:hAnsi="Arial Narrow" w:cs="Arial Narrow"/>
          <w:i/>
          <w:sz w:val="22"/>
          <w:szCs w:val="22"/>
        </w:rPr>
        <w:t>Objednávate</w:t>
      </w:r>
      <w:r w:rsidRPr="00C66491">
        <w:rPr>
          <w:rFonts w:ascii="Arial" w:hAnsi="Arial" w:cs="Arial"/>
          <w:i/>
          <w:sz w:val="22"/>
          <w:szCs w:val="22"/>
        </w:rPr>
        <w:t>ľ</w:t>
      </w:r>
      <w:r w:rsidRPr="00C66491">
        <w:rPr>
          <w:rFonts w:ascii="Arial Narrow" w:hAnsi="Arial Narrow" w:cs="Arial Narrow"/>
          <w:i/>
          <w:sz w:val="22"/>
          <w:szCs w:val="22"/>
        </w:rPr>
        <w:t>a</w:t>
      </w:r>
      <w:r w:rsidRPr="00C66491">
        <w:rPr>
          <w:rFonts w:ascii="Arial Narrow" w:hAnsi="Arial Narrow" w:cs="Arial Narrow"/>
          <w:sz w:val="22"/>
          <w:szCs w:val="22"/>
        </w:rPr>
        <w:t>.</w:t>
      </w:r>
    </w:p>
    <w:p w14:paraId="6C5A36B3" w14:textId="77777777" w:rsidR="00DD285A" w:rsidRPr="00C66491" w:rsidRDefault="00DD285A" w:rsidP="00DD285A">
      <w:pPr>
        <w:pStyle w:val="ClanekC"/>
        <w:tabs>
          <w:tab w:val="clear" w:pos="72"/>
          <w:tab w:val="clear" w:pos="1440"/>
          <w:tab w:val="num" w:pos="1701"/>
        </w:tabs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VYHLÁSENIE ZHOTOVITEĽA</w:t>
      </w:r>
    </w:p>
    <w:p w14:paraId="5BF1604B" w14:textId="77777777" w:rsidR="00DD285A" w:rsidRPr="00DD285A" w:rsidRDefault="00DD285A" w:rsidP="00DD285A">
      <w:pPr>
        <w:pStyle w:val="Zkladntext2"/>
        <w:numPr>
          <w:ilvl w:val="1"/>
          <w:numId w:val="13"/>
        </w:numPr>
        <w:tabs>
          <w:tab w:val="clear" w:pos="1260"/>
          <w:tab w:val="num" w:pos="993"/>
        </w:tabs>
        <w:spacing w:before="120" w:after="60" w:line="240" w:lineRule="auto"/>
        <w:ind w:hanging="1260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>Zhotoviteľ čestne vyhlasuje, že k dátumu podpisu tejto zmluvy:</w:t>
      </w:r>
    </w:p>
    <w:p w14:paraId="56081368" w14:textId="77777777" w:rsidR="00DD285A" w:rsidRPr="00DD285A" w:rsidRDefault="00DD285A" w:rsidP="00DD285A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/>
          <w:sz w:val="22"/>
        </w:rPr>
        <w:t>nebol on ani jeho štatutárny orgán, ani člen štatutárneho orgánu právoplatne odsúdený za trestný čin korupcie, za trestný čin poškodzovania finančných záujmov Európskych spoločenstiev, za trestný čin legalizácie príjmu z trestnej činnosti, za trestný čin založenia, zosnovania a podporovania zločineckej skupiny alebo za trestný čin založenia, zosnovania alebo podporovania teroristickej skupiny,</w:t>
      </w:r>
    </w:p>
    <w:p w14:paraId="0EDD67C8" w14:textId="77777777" w:rsidR="00DD285A" w:rsidRPr="00DD285A" w:rsidRDefault="00DD285A" w:rsidP="00DD285A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/>
          <w:sz w:val="22"/>
        </w:rPr>
      </w:pPr>
      <w:r w:rsidRPr="00DD285A">
        <w:rPr>
          <w:rFonts w:ascii="Arial Narrow" w:hAnsi="Arial Narrow"/>
          <w:sz w:val="22"/>
        </w:rPr>
        <w:t>nebol on ani jeho štatutárny orgán, ani člen štatutárneho orgánu právoplatne odsúdený za trestný čin, ktorého skutková podstata súvisí s podnikaním,</w:t>
      </w:r>
    </w:p>
    <w:p w14:paraId="5EE325D1" w14:textId="77777777" w:rsidR="00DD285A" w:rsidRPr="00DD285A" w:rsidRDefault="00DD285A" w:rsidP="00DD285A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/>
          <w:sz w:val="22"/>
        </w:rPr>
      </w:pPr>
      <w:r w:rsidRPr="00DD285A">
        <w:rPr>
          <w:rFonts w:ascii="Arial Narrow" w:hAnsi="Arial Narrow"/>
          <w:sz w:val="22"/>
        </w:rPr>
        <w:lastRenderedPageBreak/>
        <w:t>nebol naňho vyhlásený konkurz, nie je v likvidácii, ani nebolo proti nemu zastavené konkurzné konanie pre nedostatok majetku alebo zrušený konkurz pre nedostatok majetku,</w:t>
      </w:r>
    </w:p>
    <w:p w14:paraId="4B2EABAD" w14:textId="77777777" w:rsidR="00DD285A" w:rsidRPr="00DD285A" w:rsidRDefault="00DD285A" w:rsidP="00DD285A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/>
          <w:sz w:val="22"/>
        </w:rPr>
      </w:pPr>
      <w:r w:rsidRPr="00DD285A">
        <w:rPr>
          <w:rFonts w:ascii="Arial Narrow" w:hAnsi="Arial Narrow"/>
          <w:sz w:val="22"/>
        </w:rPr>
        <w:t>nemá evidované nedoplatky poistného na zdravotné poistenie, sociálne poistenie a príspevkov na starobné dôchodkové sporenie, ktoré sa vymáhajú výkonom rozhodnutia,</w:t>
      </w:r>
    </w:p>
    <w:p w14:paraId="587CE323" w14:textId="77777777" w:rsidR="00DD285A" w:rsidRPr="00DD285A" w:rsidRDefault="00DD285A" w:rsidP="00DD285A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/>
          <w:sz w:val="22"/>
        </w:rPr>
      </w:pPr>
      <w:r w:rsidRPr="00DD285A">
        <w:rPr>
          <w:rFonts w:ascii="Arial Narrow" w:hAnsi="Arial Narrow"/>
          <w:sz w:val="22"/>
        </w:rPr>
        <w:t>nemá evidované daňové nedoplatky, ktoré sa vymáhajú výkonom rozhodnutia,</w:t>
      </w:r>
    </w:p>
    <w:p w14:paraId="4A22A702" w14:textId="77777777" w:rsidR="00DD285A" w:rsidRPr="00DD285A" w:rsidRDefault="00DD285A" w:rsidP="00DD285A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/>
          <w:sz w:val="22"/>
        </w:rPr>
      </w:pPr>
      <w:r w:rsidRPr="00DD285A">
        <w:rPr>
          <w:rFonts w:ascii="Arial Narrow" w:hAnsi="Arial Narrow"/>
          <w:sz w:val="22"/>
        </w:rPr>
        <w:t>je oprávnený dodávať tovar, uskutočňovať stavebné práce alebo poskytovať službu,</w:t>
      </w:r>
    </w:p>
    <w:p w14:paraId="2E6DC3C8" w14:textId="77777777" w:rsidR="00DD285A" w:rsidRPr="00DD285A" w:rsidRDefault="00DD285A" w:rsidP="00DD285A">
      <w:pPr>
        <w:pStyle w:val="Zkladntext2"/>
        <w:numPr>
          <w:ilvl w:val="2"/>
          <w:numId w:val="13"/>
        </w:numPr>
        <w:spacing w:before="120" w:after="60" w:line="240" w:lineRule="auto"/>
        <w:ind w:left="1701" w:hanging="708"/>
        <w:jc w:val="both"/>
        <w:rPr>
          <w:rFonts w:ascii="Arial Narrow" w:hAnsi="Arial Narrow"/>
          <w:sz w:val="22"/>
        </w:rPr>
      </w:pPr>
      <w:r w:rsidRPr="00DD285A">
        <w:rPr>
          <w:rFonts w:ascii="Arial Narrow" w:hAnsi="Arial Narrow"/>
          <w:sz w:val="22"/>
        </w:rPr>
        <w:t>nebolo mu v predchádzajúcich troch rokoch preukázané závažné porušenie odborných povinností, ktoré dokáže objednávateľ preukázať.</w:t>
      </w:r>
    </w:p>
    <w:p w14:paraId="43FC9125" w14:textId="77777777" w:rsidR="00DD285A" w:rsidRPr="00DD285A" w:rsidRDefault="00DD285A" w:rsidP="00804192">
      <w:pPr>
        <w:pStyle w:val="Zkladntext2"/>
        <w:widowControl w:val="0"/>
        <w:numPr>
          <w:ilvl w:val="1"/>
          <w:numId w:val="13"/>
        </w:numPr>
        <w:tabs>
          <w:tab w:val="clear" w:pos="1260"/>
          <w:tab w:val="num" w:pos="993"/>
        </w:tabs>
        <w:spacing w:before="120" w:after="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DD285A">
        <w:rPr>
          <w:rFonts w:ascii="Arial Narrow" w:hAnsi="Arial Narrow" w:cs="Arial Narrow"/>
          <w:sz w:val="22"/>
          <w:szCs w:val="22"/>
        </w:rPr>
        <w:t xml:space="preserve">Oprávnení zamestnanci poskytovateľa (PPA), MPRV SR, orgánov Európskej únie a ďalšie oprávnené osoby v súlade s právnymi predpismi SR a EÚ môžu vykonávať voči zhotoviteľovi kontrolu/audit obchodných dokumentov a vecnú kontrolu v súvislosti s realizáciou zákazky a zhotoviteľ je povinný poskytnúť súčinnosť v plnej miere. Uvedenú povinnosť musia obsahovať aj prípadné zmluvy so subdodávateľmi zhotoviteľa. </w:t>
      </w:r>
    </w:p>
    <w:p w14:paraId="5DD32773" w14:textId="77777777" w:rsidR="00804192" w:rsidRPr="00804192" w:rsidRDefault="00804192" w:rsidP="00804192">
      <w:pPr>
        <w:pStyle w:val="Zkladntext2"/>
        <w:widowControl w:val="0"/>
        <w:numPr>
          <w:ilvl w:val="1"/>
          <w:numId w:val="13"/>
        </w:numPr>
        <w:tabs>
          <w:tab w:val="clear" w:pos="1260"/>
          <w:tab w:val="num" w:pos="993"/>
        </w:tabs>
        <w:spacing w:before="120" w:after="0" w:line="240" w:lineRule="auto"/>
        <w:ind w:left="993" w:hanging="993"/>
        <w:jc w:val="both"/>
        <w:rPr>
          <w:rFonts w:ascii="Arial Narrow" w:hAnsi="Arial Narrow" w:cs="Arial Narrow"/>
          <w:sz w:val="22"/>
          <w:szCs w:val="22"/>
        </w:rPr>
      </w:pPr>
      <w:r w:rsidRPr="00804192">
        <w:rPr>
          <w:rFonts w:ascii="Arial Narrow" w:hAnsi="Arial Narrow" w:cs="Arial Narrow"/>
          <w:sz w:val="22"/>
          <w:szCs w:val="22"/>
        </w:rPr>
        <w:t>Zhotoviteľ sa oboznámil ku dňu podpisu Zmluvy o dielo</w:t>
      </w:r>
      <w:r w:rsidRPr="00804192">
        <w:rPr>
          <w:rFonts w:ascii="Calibri" w:hAnsi="Calibri" w:cs="Calibri"/>
          <w:sz w:val="32"/>
          <w:szCs w:val="32"/>
          <w:lang w:eastAsia="en-US"/>
        </w:rPr>
        <w:t xml:space="preserve"> </w:t>
      </w:r>
      <w:r w:rsidRPr="00804192">
        <w:rPr>
          <w:rFonts w:ascii="Arial Narrow" w:hAnsi="Arial Narrow" w:cs="Arial Narrow"/>
          <w:sz w:val="22"/>
          <w:szCs w:val="22"/>
        </w:rPr>
        <w:t>s technickým stavom nehnuteľností, ktoré sú predmetom rekonštrukcie a prehlasuje, že cenová ponuka zahŕňa daný technický stav týchto nehnuteľností .</w:t>
      </w:r>
    </w:p>
    <w:p w14:paraId="137A0270" w14:textId="77777777" w:rsidR="00804192" w:rsidRPr="00C66491" w:rsidRDefault="00804192" w:rsidP="00804192">
      <w:pPr>
        <w:pStyle w:val="ClanekC"/>
        <w:keepNext w:val="0"/>
        <w:widowControl w:val="0"/>
        <w:tabs>
          <w:tab w:val="clear" w:pos="72"/>
          <w:tab w:val="clear" w:pos="1440"/>
          <w:tab w:val="num" w:pos="1701"/>
        </w:tabs>
        <w:spacing w:after="0"/>
        <w:ind w:hanging="1260"/>
        <w:rPr>
          <w:rFonts w:ascii="Arial Narrow" w:hAnsi="Arial Narrow" w:cs="Arial Narrow"/>
          <w:lang w:val="sk-SK"/>
        </w:rPr>
      </w:pPr>
      <w:r w:rsidRPr="00C66491">
        <w:rPr>
          <w:rFonts w:ascii="Arial Narrow" w:hAnsi="Arial Narrow" w:cs="Arial Narrow"/>
          <w:lang w:val="sk-SK"/>
        </w:rPr>
        <w:t>ZÁVEREČNÉ USTANOVENIA</w:t>
      </w:r>
    </w:p>
    <w:p w14:paraId="4ABC2DC5" w14:textId="77777777" w:rsidR="00804192" w:rsidRPr="00BE6BB0" w:rsidRDefault="00804192" w:rsidP="00804192">
      <w:pPr>
        <w:pStyle w:val="Odstavec2"/>
        <w:widowControl w:val="0"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spacing w:after="0"/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Táto zmluva je </w:t>
      </w:r>
      <w:r w:rsidRPr="00BE6BB0">
        <w:rPr>
          <w:rFonts w:ascii="Arial Narrow" w:hAnsi="Arial Narrow" w:cs="Arial Narrow"/>
          <w:sz w:val="22"/>
          <w:szCs w:val="22"/>
          <w:lang w:val="sk-SK"/>
        </w:rPr>
        <w:t>vyhotovená v štyroch rovnopisoch, z ktorých každý má platnosť originálu a každá zmluvná strana obdrží po dvoch rovnopisoch tejto zmluvy.</w:t>
      </w:r>
    </w:p>
    <w:p w14:paraId="3034C96A" w14:textId="77777777" w:rsidR="00804192" w:rsidRPr="00BE6BB0" w:rsidRDefault="00804192" w:rsidP="00804192">
      <w:pPr>
        <w:pStyle w:val="Odstavec2"/>
        <w:widowControl w:val="0"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spacing w:after="0"/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 w:rsidRPr="00BE6BB0">
        <w:rPr>
          <w:lang w:val="sk-SK"/>
        </w:rPr>
        <w:t>Táto zmluva nadobúda platnosť dňom jej podpísania  oboma zmluvnými stranami.</w:t>
      </w:r>
    </w:p>
    <w:p w14:paraId="741FC218" w14:textId="77777777" w:rsidR="00804192" w:rsidRPr="00BE6BB0" w:rsidRDefault="00804192" w:rsidP="00804192">
      <w:pPr>
        <w:pStyle w:val="Odstavec2"/>
        <w:widowControl w:val="0"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spacing w:after="0"/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 w:rsidRPr="00BE6BB0">
        <w:rPr>
          <w:lang w:val="sk-SK"/>
        </w:rPr>
        <w:t xml:space="preserve">Táto zmluva nadobúda účinnosť po vystavení záväznej písomnej objednávky zo strany  </w:t>
      </w:r>
      <w:r>
        <w:rPr>
          <w:lang w:val="sk-SK"/>
        </w:rPr>
        <w:t>Objednávateľa</w:t>
      </w:r>
      <w:r w:rsidRPr="00BE6BB0">
        <w:rPr>
          <w:lang w:val="sk-SK"/>
        </w:rPr>
        <w:t xml:space="preserve"> a jej doručení </w:t>
      </w:r>
      <w:r>
        <w:rPr>
          <w:lang w:val="sk-SK"/>
        </w:rPr>
        <w:t>Zhotoviteľovi</w:t>
      </w:r>
      <w:r w:rsidRPr="00BE6BB0">
        <w:rPr>
          <w:lang w:val="sk-SK"/>
        </w:rPr>
        <w:t>.</w:t>
      </w:r>
      <w:r>
        <w:rPr>
          <w:lang w:val="sk-SK"/>
        </w:rPr>
        <w:t xml:space="preserve"> </w:t>
      </w:r>
    </w:p>
    <w:p w14:paraId="016603B7" w14:textId="77777777" w:rsidR="00804192" w:rsidRPr="00BE6BB0" w:rsidRDefault="00804192" w:rsidP="00804192">
      <w:pPr>
        <w:pStyle w:val="Odstavec2"/>
        <w:widowControl w:val="0"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spacing w:after="0"/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>
        <w:rPr>
          <w:bCs/>
          <w:iCs/>
          <w:lang w:val="sk-SK"/>
        </w:rPr>
        <w:t>Objednávateľ</w:t>
      </w:r>
      <w:r w:rsidRPr="00BE6BB0">
        <w:rPr>
          <w:bCs/>
          <w:i/>
          <w:iCs/>
          <w:lang w:val="sk-SK"/>
        </w:rPr>
        <w:t xml:space="preserve"> </w:t>
      </w:r>
      <w:r w:rsidRPr="00BE6BB0">
        <w:rPr>
          <w:lang w:val="sk-SK"/>
        </w:rPr>
        <w:t xml:space="preserve">je oprávnený odstúpiť od tejto zmluvy </w:t>
      </w:r>
      <w:r w:rsidRPr="00BE6BB0">
        <w:rPr>
          <w:bCs/>
          <w:iCs/>
          <w:lang w:val="sk-SK"/>
        </w:rPr>
        <w:t>aj z iných objektívnych príčin, ktoré mu neumožnia pokračovať v plnení svojich záväzkov vyplývajúcich z tejto zmluvy a ktoré v čase podpisu tejto zmluvy nebolo možné predvídať.</w:t>
      </w:r>
    </w:p>
    <w:p w14:paraId="41A933A9" w14:textId="77777777" w:rsidR="00804192" w:rsidRPr="00BE6BB0" w:rsidRDefault="00804192" w:rsidP="00804192">
      <w:pPr>
        <w:pStyle w:val="Odstavec2"/>
        <w:widowControl w:val="0"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spacing w:after="0"/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 w:rsidRPr="00BE6BB0">
        <w:rPr>
          <w:rFonts w:ascii="Arial Narrow" w:hAnsi="Arial Narrow" w:cs="Arial Narrow"/>
          <w:sz w:val="22"/>
          <w:szCs w:val="22"/>
          <w:lang w:val="sk-SK"/>
        </w:rPr>
        <w:t>Táto zmluva nahrádza akékoľvek predchádzajúce dohody medzi zmluvnými stranami, súvisiace s predmetom zmluvy a predstavuje úplnú dohodu medzi zmluvnými stranami.</w:t>
      </w:r>
    </w:p>
    <w:p w14:paraId="132FAC5F" w14:textId="77777777" w:rsidR="00804192" w:rsidRPr="00BE6BB0" w:rsidRDefault="00804192" w:rsidP="00804192">
      <w:pPr>
        <w:pStyle w:val="Odstavec2"/>
        <w:widowControl w:val="0"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spacing w:after="0"/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 w:rsidRPr="00BE6BB0">
        <w:rPr>
          <w:rFonts w:ascii="Arial Narrow" w:hAnsi="Arial Narrow" w:cs="Arial Narrow"/>
          <w:sz w:val="22"/>
          <w:szCs w:val="22"/>
          <w:lang w:val="sk-SK"/>
        </w:rPr>
        <w:t>Pokiaľ sa akékoľvek ustanovenie zmluvy stane v dôsledku právnych vád neplatným, nebude tým dotknutá platnosť ostatných častí zmluvy.</w:t>
      </w:r>
    </w:p>
    <w:p w14:paraId="3C605DEE" w14:textId="0F8F887B" w:rsidR="00DD285A" w:rsidRPr="00BE6BB0" w:rsidRDefault="00804192" w:rsidP="00804192">
      <w:pPr>
        <w:pStyle w:val="Odstavec2"/>
        <w:widowControl w:val="0"/>
        <w:numPr>
          <w:ilvl w:val="1"/>
          <w:numId w:val="13"/>
        </w:numPr>
        <w:tabs>
          <w:tab w:val="clear" w:pos="936"/>
          <w:tab w:val="clear" w:pos="1260"/>
          <w:tab w:val="num" w:pos="993"/>
        </w:tabs>
        <w:ind w:left="993" w:hanging="993"/>
        <w:rPr>
          <w:rFonts w:ascii="Arial Narrow" w:hAnsi="Arial Narrow" w:cs="Arial Narrow"/>
          <w:sz w:val="22"/>
          <w:szCs w:val="22"/>
          <w:lang w:val="sk-SK"/>
        </w:rPr>
      </w:pPr>
      <w:r w:rsidRPr="00BE6BB0">
        <w:rPr>
          <w:rFonts w:ascii="Arial Narrow" w:hAnsi="Arial Narrow" w:cs="Arial Narrow"/>
          <w:sz w:val="22"/>
          <w:szCs w:val="22"/>
          <w:lang w:val="sk-SK"/>
        </w:rPr>
        <w:t>Zmluvné strany svojím podpisom potvrdzujú, že si túto zmluvu pred jej podpisom prečítali a s jej obsahom súhlasia, že nebola uzavretá v tiesni ani za nápadne nevýhodných podmienok</w:t>
      </w:r>
      <w:r>
        <w:rPr>
          <w:rFonts w:ascii="Arial Narrow" w:hAnsi="Arial Narrow" w:cs="Arial Narrow"/>
          <w:sz w:val="22"/>
          <w:szCs w:val="22"/>
          <w:lang w:val="sk-SK"/>
        </w:rPr>
        <w:t>.</w:t>
      </w:r>
      <w:r w:rsidR="00DD285A" w:rsidRPr="00BE6BB0">
        <w:rPr>
          <w:rFonts w:ascii="Arial Narrow" w:hAnsi="Arial Narrow" w:cs="Arial Narrow"/>
          <w:sz w:val="22"/>
          <w:szCs w:val="22"/>
          <w:lang w:val="sk-SK"/>
        </w:rPr>
        <w:t xml:space="preserve">                        </w:t>
      </w:r>
    </w:p>
    <w:p w14:paraId="58005398" w14:textId="77777777" w:rsidR="00DD285A" w:rsidRPr="00BE6BB0" w:rsidRDefault="00DD285A" w:rsidP="00804192">
      <w:pPr>
        <w:pStyle w:val="Odstavec2"/>
        <w:widowControl w:val="0"/>
        <w:tabs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center" w:pos="2268"/>
          <w:tab w:val="center" w:pos="6237"/>
        </w:tabs>
        <w:spacing w:before="440"/>
        <w:ind w:left="0" w:firstLine="0"/>
        <w:rPr>
          <w:rFonts w:ascii="Arial Narrow" w:hAnsi="Arial Narrow" w:cs="Arial Narrow"/>
          <w:sz w:val="22"/>
          <w:szCs w:val="22"/>
          <w:lang w:val="sk-SK"/>
        </w:rPr>
      </w:pPr>
    </w:p>
    <w:p w14:paraId="1F93C9C9" w14:textId="77777777" w:rsidR="00DD285A" w:rsidRPr="00C66491" w:rsidRDefault="00DD285A" w:rsidP="00804192">
      <w:pPr>
        <w:pStyle w:val="Odstavec2"/>
        <w:widowControl w:val="0"/>
        <w:tabs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center" w:pos="2268"/>
          <w:tab w:val="center" w:pos="4536"/>
        </w:tabs>
        <w:spacing w:before="440"/>
        <w:ind w:left="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ab/>
        <w:t xml:space="preserve">Za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Objednávate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a: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ab/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ab/>
      </w:r>
      <w:r w:rsidRPr="00C66491">
        <w:rPr>
          <w:rFonts w:ascii="Arial Narrow" w:hAnsi="Arial Narrow" w:cs="Arial Narrow"/>
          <w:sz w:val="22"/>
          <w:szCs w:val="22"/>
          <w:lang w:val="sk-SK"/>
        </w:rPr>
        <w:t xml:space="preserve">Za 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Zhotovite</w:t>
      </w:r>
      <w:r w:rsidRPr="00C66491">
        <w:rPr>
          <w:i/>
          <w:iCs/>
          <w:sz w:val="22"/>
          <w:szCs w:val="22"/>
          <w:lang w:val="sk-SK"/>
        </w:rPr>
        <w:t>ľ</w:t>
      </w:r>
      <w:r w:rsidRPr="00C66491">
        <w:rPr>
          <w:rFonts w:ascii="Arial Narrow" w:hAnsi="Arial Narrow" w:cs="Arial Narrow"/>
          <w:i/>
          <w:iCs/>
          <w:sz w:val="22"/>
          <w:szCs w:val="22"/>
          <w:lang w:val="sk-SK"/>
        </w:rPr>
        <w:t>a:</w:t>
      </w:r>
    </w:p>
    <w:p w14:paraId="03B0D627" w14:textId="77777777" w:rsidR="00DD285A" w:rsidRPr="00C66491" w:rsidRDefault="00DD285A" w:rsidP="00804192">
      <w:pPr>
        <w:pStyle w:val="Odstavec2"/>
        <w:widowControl w:val="0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480" w:after="0"/>
        <w:ind w:left="0" w:firstLine="0"/>
        <w:rPr>
          <w:rFonts w:ascii="Arial Narrow" w:hAnsi="Arial Narrow" w:cs="Arial Narrow"/>
          <w:sz w:val="22"/>
          <w:szCs w:val="22"/>
          <w:lang w:val="sk-SK"/>
        </w:rPr>
      </w:pPr>
    </w:p>
    <w:p w14:paraId="32143723" w14:textId="77777777" w:rsidR="00DD285A" w:rsidRPr="00C66491" w:rsidRDefault="00DD285A" w:rsidP="00804192">
      <w:pPr>
        <w:pStyle w:val="Odstavec2"/>
        <w:widowControl w:val="0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3969"/>
          <w:tab w:val="left" w:pos="4962"/>
        </w:tabs>
        <w:spacing w:before="480" w:after="0"/>
        <w:ind w:left="0" w:firstLine="0"/>
        <w:rPr>
          <w:rFonts w:ascii="Arial Narrow" w:hAnsi="Arial Narrow" w:cs="Arial Narrow"/>
          <w:sz w:val="22"/>
          <w:szCs w:val="22"/>
          <w:lang w:val="sk-SK"/>
        </w:rPr>
      </w:pPr>
      <w:r w:rsidRPr="00C66491">
        <w:rPr>
          <w:rFonts w:ascii="Arial Narrow" w:hAnsi="Arial Narrow" w:cs="Arial Narrow"/>
          <w:sz w:val="22"/>
          <w:szCs w:val="22"/>
          <w:lang w:val="sk-SK"/>
        </w:rPr>
        <w:t>V </w:t>
      </w:r>
      <w:r w:rsidRPr="00C66491">
        <w:rPr>
          <w:rFonts w:ascii="Times New Roman" w:hAnsi="Times New Roman" w:cs="Times New Roman"/>
          <w:sz w:val="22"/>
          <w:szCs w:val="22"/>
          <w:lang w:val="sk-SK"/>
        </w:rPr>
        <w:t>........................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>, dňa ......…...........….</w:t>
      </w:r>
      <w:r w:rsidRPr="00C66491">
        <w:rPr>
          <w:rFonts w:ascii="Arial Narrow" w:hAnsi="Arial Narrow" w:cs="Arial Narrow"/>
          <w:sz w:val="22"/>
          <w:szCs w:val="22"/>
          <w:lang w:val="sk-SK"/>
        </w:rPr>
        <w:tab/>
        <w:t>V …........…...….................….., dňa ....................….</w:t>
      </w:r>
    </w:p>
    <w:p w14:paraId="4C94108E" w14:textId="77777777" w:rsidR="00DD285A" w:rsidRPr="00C66491" w:rsidRDefault="00DD285A" w:rsidP="00804192">
      <w:pPr>
        <w:pStyle w:val="Odstavec2"/>
        <w:widowControl w:val="0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rFonts w:ascii="Arial Narrow" w:hAnsi="Arial Narrow" w:cs="Arial Narrow"/>
          <w:lang w:val="sk-SK"/>
        </w:rPr>
      </w:pPr>
    </w:p>
    <w:p w14:paraId="38B4C0DE" w14:textId="77777777" w:rsidR="00DD285A" w:rsidRPr="00C66491" w:rsidRDefault="00DD285A" w:rsidP="00804192">
      <w:pPr>
        <w:pStyle w:val="Odstavec2"/>
        <w:widowControl w:val="0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rFonts w:ascii="Times New Roman" w:hAnsi="Times New Roman" w:cs="Times New Roman"/>
          <w:lang w:val="sk-SK"/>
        </w:rPr>
      </w:pPr>
    </w:p>
    <w:p w14:paraId="0957E336" w14:textId="77777777" w:rsidR="00DD285A" w:rsidRPr="00C66491" w:rsidRDefault="00DD285A" w:rsidP="00804192">
      <w:pPr>
        <w:pStyle w:val="Odstavec2"/>
        <w:widowControl w:val="0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rFonts w:ascii="Arial Narrow" w:hAnsi="Arial Narrow" w:cs="Arial Narrow"/>
          <w:lang w:val="sk-SK"/>
        </w:rPr>
      </w:pPr>
    </w:p>
    <w:p w14:paraId="0BB44AF0" w14:textId="77777777" w:rsidR="00DD285A" w:rsidRPr="00C66491" w:rsidRDefault="00DD285A" w:rsidP="00804192">
      <w:pPr>
        <w:pStyle w:val="Odstavec2"/>
        <w:widowControl w:val="0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rFonts w:ascii="Arial Narrow" w:hAnsi="Arial Narrow" w:cs="Arial Narrow"/>
          <w:lang w:val="sk-SK"/>
        </w:rPr>
      </w:pPr>
    </w:p>
    <w:p w14:paraId="1EAB9522" w14:textId="77777777" w:rsidR="00DD285A" w:rsidRPr="00C66491" w:rsidRDefault="00DD285A" w:rsidP="00804192">
      <w:pPr>
        <w:pStyle w:val="Odstavec2"/>
        <w:widowControl w:val="0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3969"/>
          <w:tab w:val="left" w:pos="4962"/>
        </w:tabs>
        <w:spacing w:before="0" w:after="0"/>
        <w:ind w:left="0" w:firstLine="0"/>
        <w:rPr>
          <w:lang w:val="sk-SK"/>
        </w:rPr>
      </w:pPr>
      <w:r w:rsidRPr="00C66491">
        <w:rPr>
          <w:lang w:val="sk-SK"/>
        </w:rPr>
        <w:t xml:space="preserve">...................................................……    </w:t>
      </w:r>
      <w:r w:rsidRPr="00C66491">
        <w:rPr>
          <w:lang w:val="sk-SK"/>
        </w:rPr>
        <w:tab/>
        <w:t>....................................................................</w:t>
      </w:r>
    </w:p>
    <w:p w14:paraId="3784F8D1" w14:textId="77777777" w:rsidR="00DD285A" w:rsidRPr="00C66491" w:rsidRDefault="00DD285A" w:rsidP="00804192">
      <w:pPr>
        <w:pStyle w:val="Odstavec2"/>
        <w:widowControl w:val="0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4962"/>
        </w:tabs>
        <w:spacing w:before="0" w:after="0"/>
        <w:ind w:left="0" w:firstLine="0"/>
        <w:rPr>
          <w:lang w:val="sk-SK"/>
        </w:rPr>
      </w:pPr>
      <w:r w:rsidRPr="00C66491">
        <w:rPr>
          <w:lang w:val="sk-SK"/>
        </w:rPr>
        <w:tab/>
      </w:r>
      <w:r w:rsidRPr="00C66491">
        <w:rPr>
          <w:lang w:val="sk-SK"/>
        </w:rPr>
        <w:tab/>
      </w:r>
      <w:r w:rsidRPr="00C66491">
        <w:rPr>
          <w:lang w:val="sk-SK"/>
        </w:rPr>
        <w:tab/>
      </w:r>
      <w:r w:rsidRPr="00C66491">
        <w:rPr>
          <w:lang w:val="sk-SK"/>
        </w:rPr>
        <w:tab/>
      </w:r>
      <w:r w:rsidRPr="00C66491">
        <w:rPr>
          <w:lang w:val="sk-SK"/>
        </w:rPr>
        <w:tab/>
      </w:r>
    </w:p>
    <w:p w14:paraId="034A3E00" w14:textId="77777777" w:rsidR="00DD285A" w:rsidRPr="00C66491" w:rsidRDefault="00DD285A" w:rsidP="00804192">
      <w:pPr>
        <w:pStyle w:val="Odstavec2"/>
        <w:widowControl w:val="0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3969"/>
          <w:tab w:val="left" w:pos="4962"/>
        </w:tabs>
        <w:spacing w:before="0" w:after="0"/>
        <w:ind w:left="0" w:firstLine="0"/>
        <w:rPr>
          <w:rFonts w:ascii="Arial Narrow" w:hAnsi="Arial Narrow"/>
          <w:sz w:val="22"/>
          <w:szCs w:val="22"/>
          <w:lang w:val="sk-SK"/>
        </w:rPr>
      </w:pPr>
      <w:r>
        <w:t xml:space="preserve">Ing. Peter Krúpa, </w:t>
      </w:r>
      <w:proofErr w:type="spellStart"/>
      <w:r>
        <w:t>konateľ</w:t>
      </w:r>
      <w:proofErr w:type="spellEnd"/>
      <w:r w:rsidRPr="00C66491">
        <w:rPr>
          <w:rFonts w:ascii="Arial Narrow" w:hAnsi="Arial Narrow"/>
          <w:sz w:val="22"/>
          <w:szCs w:val="22"/>
          <w:lang w:val="sk-SK"/>
        </w:rPr>
        <w:tab/>
        <w:t>………………………………………………………</w:t>
      </w:r>
    </w:p>
    <w:p w14:paraId="523931D5" w14:textId="77777777" w:rsidR="00DD285A" w:rsidRPr="00C66491" w:rsidRDefault="00DD285A" w:rsidP="00804192">
      <w:pPr>
        <w:pStyle w:val="Odstavec2"/>
        <w:widowControl w:val="0"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  <w:tab w:val="left" w:pos="993"/>
          <w:tab w:val="left" w:pos="3969"/>
          <w:tab w:val="left" w:pos="4962"/>
        </w:tabs>
        <w:spacing w:before="0" w:after="0"/>
        <w:ind w:left="0" w:firstLine="0"/>
        <w:rPr>
          <w:rFonts w:ascii="Arial Narrow" w:hAnsi="Arial Narrow"/>
          <w:sz w:val="22"/>
          <w:lang w:val="sk-SK"/>
        </w:rPr>
      </w:pPr>
      <w:r w:rsidRPr="003C780A">
        <w:rPr>
          <w:b/>
          <w:bCs/>
        </w:rPr>
        <w:t>HUBERT J.E., s.r.o.</w:t>
      </w:r>
      <w:r w:rsidRPr="00C66491">
        <w:rPr>
          <w:rFonts w:ascii="Arial Narrow" w:hAnsi="Arial Narrow"/>
          <w:sz w:val="22"/>
          <w:szCs w:val="22"/>
          <w:lang w:val="sk-SK"/>
        </w:rPr>
        <w:tab/>
        <w:t>………………………………………………………</w:t>
      </w:r>
    </w:p>
    <w:p w14:paraId="77399C2F" w14:textId="77777777" w:rsidR="00DD285A" w:rsidRPr="00BE6BB0" w:rsidRDefault="00DD285A" w:rsidP="00DD285A"/>
    <w:p w14:paraId="25A6A408" w14:textId="77777777" w:rsidR="002820F2" w:rsidRPr="00C47708" w:rsidRDefault="002820F2" w:rsidP="002820F2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03C21BC4" w14:textId="5565B1A4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  <w:r w:rsidRPr="00D022E0">
        <w:rPr>
          <w:rFonts w:ascii="Tahoma" w:hAnsi="Tahoma" w:cs="Tahoma"/>
          <w:noProof w:val="0"/>
          <w:sz w:val="20"/>
          <w:szCs w:val="20"/>
          <w:lang w:val="sk-SK"/>
        </w:rPr>
        <w:lastRenderedPageBreak/>
        <w:t xml:space="preserve">Príloha č. </w:t>
      </w:r>
      <w:r w:rsidR="00D022E0" w:rsidRPr="00D022E0">
        <w:rPr>
          <w:rFonts w:ascii="Tahoma" w:hAnsi="Tahoma" w:cs="Tahoma"/>
          <w:noProof w:val="0"/>
          <w:sz w:val="20"/>
          <w:szCs w:val="20"/>
          <w:lang w:val="sk-SK"/>
        </w:rPr>
        <w:t>9</w:t>
      </w:r>
      <w:r w:rsidRPr="00D022E0">
        <w:rPr>
          <w:rFonts w:ascii="Tahoma" w:hAnsi="Tahoma" w:cs="Tahoma"/>
          <w:noProof w:val="0"/>
          <w:sz w:val="20"/>
          <w:szCs w:val="20"/>
          <w:lang w:val="sk-SK"/>
        </w:rPr>
        <w:t xml:space="preserve"> Titulný list.</w:t>
      </w:r>
    </w:p>
    <w:p w14:paraId="48AFEB92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1FED10D0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64AACE0E" w14:textId="77777777" w:rsidR="0028050B" w:rsidRPr="00D022E0" w:rsidRDefault="0028050B" w:rsidP="0028050B">
      <w:pPr>
        <w:tabs>
          <w:tab w:val="left" w:pos="2835"/>
        </w:tabs>
        <w:spacing w:line="480" w:lineRule="auto"/>
        <w:rPr>
          <w:rFonts w:ascii="Tahoma" w:hAnsi="Tahoma" w:cs="Tahoma"/>
        </w:rPr>
      </w:pPr>
    </w:p>
    <w:p w14:paraId="07AFEEC4" w14:textId="70C08390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Identifikácia obstarávateľa:</w:t>
      </w:r>
    </w:p>
    <w:p w14:paraId="03679C77" w14:textId="36F8B1DC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 xml:space="preserve">Obchodné meno: 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="00556E59" w:rsidRPr="00D022E0">
        <w:rPr>
          <w:rFonts w:ascii="Tahoma" w:hAnsi="Tahoma" w:cs="Tahoma"/>
          <w:noProof w:val="0"/>
          <w:sz w:val="24"/>
          <w:szCs w:val="24"/>
          <w:lang w:val="sk-SK"/>
        </w:rPr>
        <w:t xml:space="preserve">HUBERT J.E., </w:t>
      </w:r>
      <w:proofErr w:type="spellStart"/>
      <w:r w:rsidR="00556E59" w:rsidRPr="00D022E0">
        <w:rPr>
          <w:rFonts w:ascii="Tahoma" w:hAnsi="Tahoma" w:cs="Tahoma"/>
          <w:noProof w:val="0"/>
          <w:sz w:val="24"/>
          <w:szCs w:val="24"/>
          <w:lang w:val="sk-SK"/>
        </w:rPr>
        <w:t>s.r.o</w:t>
      </w:r>
      <w:proofErr w:type="spellEnd"/>
      <w:r w:rsidR="00556E59" w:rsidRPr="00D022E0">
        <w:rPr>
          <w:rFonts w:ascii="Tahoma" w:hAnsi="Tahoma" w:cs="Tahoma"/>
          <w:noProof w:val="0"/>
          <w:sz w:val="24"/>
          <w:szCs w:val="24"/>
          <w:lang w:val="sk-SK"/>
        </w:rPr>
        <w:t>.</w:t>
      </w:r>
    </w:p>
    <w:p w14:paraId="38EA2ABE" w14:textId="6470F6ED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 xml:space="preserve">Sídlo organizácie: 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="00556E59" w:rsidRPr="00D022E0">
        <w:rPr>
          <w:rFonts w:ascii="Tahoma" w:hAnsi="Tahoma" w:cs="Tahoma"/>
          <w:noProof w:val="0"/>
          <w:sz w:val="24"/>
          <w:szCs w:val="24"/>
          <w:lang w:val="sk-SK"/>
        </w:rPr>
        <w:t>Vinárska 137, Sereď 926 01</w:t>
      </w:r>
    </w:p>
    <w:p w14:paraId="0A7686A1" w14:textId="1B8AC099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 xml:space="preserve">IČO: 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="00556E59" w:rsidRPr="00D022E0">
        <w:rPr>
          <w:rFonts w:ascii="Tahoma" w:hAnsi="Tahoma" w:cs="Tahoma"/>
          <w:noProof w:val="0"/>
          <w:sz w:val="24"/>
          <w:szCs w:val="24"/>
          <w:lang w:val="sk-SK"/>
        </w:rPr>
        <w:t>36 246 794</w:t>
      </w:r>
    </w:p>
    <w:p w14:paraId="00178C88" w14:textId="77777777" w:rsidR="0028050B" w:rsidRPr="00D022E0" w:rsidRDefault="0028050B" w:rsidP="0028050B">
      <w:pPr>
        <w:tabs>
          <w:tab w:val="left" w:pos="2835"/>
        </w:tabs>
        <w:rPr>
          <w:rFonts w:ascii="Tahoma" w:hAnsi="Tahoma" w:cs="Tahoma"/>
          <w:sz w:val="30"/>
          <w:szCs w:val="30"/>
        </w:rPr>
      </w:pPr>
    </w:p>
    <w:p w14:paraId="2277002B" w14:textId="77777777" w:rsidR="0028050B" w:rsidRPr="00D022E0" w:rsidRDefault="0028050B" w:rsidP="0028050B">
      <w:pPr>
        <w:tabs>
          <w:tab w:val="left" w:pos="2835"/>
        </w:tabs>
        <w:rPr>
          <w:rFonts w:ascii="Tahoma" w:hAnsi="Tahoma" w:cs="Tahoma"/>
          <w:sz w:val="30"/>
          <w:szCs w:val="30"/>
        </w:rPr>
      </w:pPr>
    </w:p>
    <w:p w14:paraId="4A4E4564" w14:textId="77777777" w:rsidR="0028050B" w:rsidRPr="00D022E0" w:rsidRDefault="0028050B" w:rsidP="0028050B">
      <w:pPr>
        <w:tabs>
          <w:tab w:val="left" w:pos="2835"/>
        </w:tabs>
        <w:rPr>
          <w:rFonts w:ascii="Tahoma" w:hAnsi="Tahoma" w:cs="Tahoma"/>
          <w:sz w:val="30"/>
          <w:szCs w:val="30"/>
        </w:rPr>
      </w:pPr>
    </w:p>
    <w:p w14:paraId="37C8F7A7" w14:textId="77777777" w:rsidR="0028050B" w:rsidRPr="00D022E0" w:rsidRDefault="0028050B" w:rsidP="0028050B">
      <w:pPr>
        <w:tabs>
          <w:tab w:val="left" w:pos="2835"/>
        </w:tabs>
        <w:rPr>
          <w:rFonts w:ascii="Tahoma" w:hAnsi="Tahoma" w:cs="Tahoma"/>
        </w:rPr>
      </w:pPr>
      <w:r w:rsidRPr="00D022E0">
        <w:rPr>
          <w:rFonts w:ascii="Tahoma" w:hAnsi="Tahoma" w:cs="Tahoma"/>
        </w:rPr>
        <w:t xml:space="preserve">Predmet zákazky: </w:t>
      </w:r>
      <w:r w:rsidRPr="00D022E0">
        <w:rPr>
          <w:rFonts w:ascii="Tahoma" w:hAnsi="Tahoma" w:cs="Tahoma"/>
        </w:rPr>
        <w:tab/>
      </w:r>
    </w:p>
    <w:p w14:paraId="33D191D8" w14:textId="77777777" w:rsidR="0028050B" w:rsidRPr="00D022E0" w:rsidRDefault="0028050B" w:rsidP="0028050B">
      <w:pPr>
        <w:tabs>
          <w:tab w:val="left" w:pos="2835"/>
        </w:tabs>
        <w:rPr>
          <w:rFonts w:ascii="Tahoma" w:hAnsi="Tahoma" w:cs="Tahoma"/>
          <w:bCs/>
          <w:sz w:val="32"/>
          <w:szCs w:val="32"/>
        </w:rPr>
      </w:pPr>
    </w:p>
    <w:p w14:paraId="09D4CC96" w14:textId="02B5F3B3" w:rsidR="0028050B" w:rsidRPr="00D022E0" w:rsidRDefault="0028050B" w:rsidP="0028050B">
      <w:pPr>
        <w:tabs>
          <w:tab w:val="left" w:pos="1560"/>
        </w:tabs>
        <w:jc w:val="center"/>
        <w:rPr>
          <w:rFonts w:ascii="Tahoma" w:hAnsi="Tahoma" w:cs="Tahoma"/>
          <w:b/>
          <w:sz w:val="30"/>
          <w:szCs w:val="30"/>
        </w:rPr>
      </w:pPr>
      <w:r w:rsidRPr="00D022E0">
        <w:rPr>
          <w:rFonts w:ascii="Tahoma" w:hAnsi="Tahoma" w:cs="Tahoma"/>
          <w:b/>
          <w:bCs/>
          <w:sz w:val="32"/>
          <w:szCs w:val="32"/>
        </w:rPr>
        <w:t>„</w:t>
      </w:r>
      <w:r w:rsidR="00556E59" w:rsidRPr="00D022E0">
        <w:t xml:space="preserve"> </w:t>
      </w:r>
      <w:r w:rsidR="00D022E0" w:rsidRPr="00D022E0">
        <w:rPr>
          <w:rFonts w:ascii="Tahoma" w:hAnsi="Tahoma" w:cs="Tahoma"/>
          <w:b/>
          <w:bCs/>
          <w:sz w:val="32"/>
          <w:szCs w:val="32"/>
        </w:rPr>
        <w:t>Hubert Pavilón sektov.</w:t>
      </w:r>
      <w:r w:rsidRPr="00D022E0">
        <w:rPr>
          <w:rFonts w:ascii="Tahoma" w:hAnsi="Tahoma" w:cs="Tahoma"/>
          <w:b/>
          <w:bCs/>
          <w:sz w:val="32"/>
          <w:szCs w:val="32"/>
        </w:rPr>
        <w:t>“</w:t>
      </w:r>
    </w:p>
    <w:p w14:paraId="43B9440C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35746AFC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4E390B3B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7D70AD6C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66BA0404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noProof w:val="0"/>
          <w:sz w:val="20"/>
          <w:szCs w:val="20"/>
          <w:lang w:val="sk-SK"/>
        </w:rPr>
      </w:pPr>
    </w:p>
    <w:p w14:paraId="0938E9FE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Identifikačné údaje uchádzača:</w:t>
      </w:r>
    </w:p>
    <w:p w14:paraId="67757543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obchodné meno: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  <w:t xml:space="preserve">........................................................................... </w:t>
      </w:r>
    </w:p>
    <w:p w14:paraId="202069D4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sídlo: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16889F5E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IČO: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12569937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</w:p>
    <w:p w14:paraId="1F409213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kontaktná osoba uchádzača:</w:t>
      </w:r>
    </w:p>
    <w:p w14:paraId="0B309422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meno a priezvisko: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61AF9CCA" w14:textId="77777777" w:rsidR="0028050B" w:rsidRPr="00D022E0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telefón: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291ED351" w14:textId="77777777" w:rsidR="0028050B" w:rsidRPr="00F929E4" w:rsidRDefault="0028050B" w:rsidP="0028050B">
      <w:pPr>
        <w:pStyle w:val="bllcislovany"/>
        <w:keepNext/>
        <w:numPr>
          <w:ilvl w:val="0"/>
          <w:numId w:val="0"/>
        </w:numPr>
        <w:spacing w:before="0" w:after="0" w:line="480" w:lineRule="auto"/>
        <w:rPr>
          <w:rFonts w:ascii="Tahoma" w:hAnsi="Tahoma" w:cs="Tahoma"/>
          <w:noProof w:val="0"/>
          <w:sz w:val="24"/>
          <w:szCs w:val="24"/>
          <w:lang w:val="sk-SK"/>
        </w:rPr>
      </w:pPr>
      <w:r w:rsidRPr="00D022E0">
        <w:rPr>
          <w:rFonts w:ascii="Tahoma" w:hAnsi="Tahoma" w:cs="Tahoma"/>
          <w:noProof w:val="0"/>
          <w:sz w:val="24"/>
          <w:szCs w:val="24"/>
          <w:lang w:val="sk-SK"/>
        </w:rPr>
        <w:t>mail:</w:t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</w:r>
      <w:r w:rsidRPr="00D022E0">
        <w:rPr>
          <w:rFonts w:ascii="Tahoma" w:hAnsi="Tahoma" w:cs="Tahoma"/>
          <w:noProof w:val="0"/>
          <w:sz w:val="24"/>
          <w:szCs w:val="24"/>
          <w:lang w:val="sk-SK"/>
        </w:rPr>
        <w:tab/>
        <w:t>...........................................................................</w:t>
      </w:r>
    </w:p>
    <w:p w14:paraId="1E9D8D6A" w14:textId="77777777" w:rsidR="0028050B" w:rsidRPr="00F929E4" w:rsidRDefault="0028050B" w:rsidP="0028050B">
      <w:pPr>
        <w:rPr>
          <w:rFonts w:ascii="Tahoma" w:hAnsi="Tahoma" w:cs="Tahoma"/>
        </w:rPr>
      </w:pPr>
    </w:p>
    <w:p w14:paraId="75A48A9C" w14:textId="77777777" w:rsidR="00881A80" w:rsidRDefault="00881A80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  <w:lang w:val="sk-SK"/>
        </w:rPr>
        <w:sectPr w:rsidR="00881A80" w:rsidSect="00D7776D">
          <w:pgSz w:w="11906" w:h="16838" w:code="9"/>
          <w:pgMar w:top="1134" w:right="1134" w:bottom="1134" w:left="1134" w:header="709" w:footer="510" w:gutter="0"/>
          <w:pgNumType w:start="1" w:chapStyle="1" w:chapSep="period"/>
          <w:cols w:space="720"/>
          <w:titlePg/>
          <w:docGrid w:linePitch="360"/>
        </w:sectPr>
      </w:pPr>
    </w:p>
    <w:p w14:paraId="44667131" w14:textId="2993A589" w:rsidR="00881A80" w:rsidRPr="00804192" w:rsidRDefault="00881A80" w:rsidP="00881A80">
      <w:pPr>
        <w:pStyle w:val="Zkladntext"/>
        <w:rPr>
          <w:rFonts w:ascii="Tahoma" w:hAnsi="Tahoma" w:cs="Tahoma"/>
          <w:sz w:val="20"/>
          <w:szCs w:val="20"/>
        </w:rPr>
      </w:pPr>
      <w:r w:rsidRPr="00804192">
        <w:rPr>
          <w:rFonts w:ascii="Tahoma" w:hAnsi="Tahoma" w:cs="Tahoma"/>
          <w:sz w:val="20"/>
          <w:szCs w:val="20"/>
        </w:rPr>
        <w:lastRenderedPageBreak/>
        <w:t>Príloha č. 10 – Výkaz výmer.</w:t>
      </w:r>
    </w:p>
    <w:p w14:paraId="29113BA5" w14:textId="77777777" w:rsidR="00881A80" w:rsidRPr="00804192" w:rsidRDefault="00881A80" w:rsidP="00881A80">
      <w:pPr>
        <w:pStyle w:val="Zkladntext"/>
        <w:rPr>
          <w:rFonts w:ascii="Tahoma" w:hAnsi="Tahoma" w:cs="Tahoma"/>
          <w:sz w:val="20"/>
          <w:szCs w:val="20"/>
        </w:rPr>
      </w:pPr>
    </w:p>
    <w:p w14:paraId="1529F06D" w14:textId="77777777" w:rsidR="00881A80" w:rsidRPr="00881A80" w:rsidRDefault="00881A80" w:rsidP="00881A80">
      <w:pPr>
        <w:pStyle w:val="Zkladntext"/>
        <w:rPr>
          <w:rFonts w:ascii="Tahoma" w:hAnsi="Tahoma" w:cs="Tahoma"/>
          <w:sz w:val="20"/>
          <w:szCs w:val="20"/>
        </w:rPr>
      </w:pPr>
      <w:r w:rsidRPr="00804192">
        <w:rPr>
          <w:rFonts w:ascii="Tahoma" w:hAnsi="Tahoma" w:cs="Tahoma"/>
          <w:sz w:val="20"/>
          <w:szCs w:val="20"/>
        </w:rPr>
        <w:t xml:space="preserve">Osobitná príloha, </w:t>
      </w:r>
      <w:proofErr w:type="spellStart"/>
      <w:r w:rsidRPr="00804192">
        <w:rPr>
          <w:rFonts w:ascii="Tahoma" w:hAnsi="Tahoma" w:cs="Tahoma"/>
          <w:sz w:val="20"/>
          <w:szCs w:val="20"/>
        </w:rPr>
        <w:t>excel</w:t>
      </w:r>
      <w:proofErr w:type="spellEnd"/>
      <w:r w:rsidRPr="00804192">
        <w:rPr>
          <w:rFonts w:ascii="Tahoma" w:hAnsi="Tahoma" w:cs="Tahoma"/>
          <w:sz w:val="20"/>
          <w:szCs w:val="20"/>
        </w:rPr>
        <w:t>.</w:t>
      </w:r>
    </w:p>
    <w:p w14:paraId="4D8100EC" w14:textId="3E10B1EF" w:rsidR="00FF1B6B" w:rsidRPr="00881A80" w:rsidRDefault="00FF1B6B" w:rsidP="0028050B">
      <w:pPr>
        <w:pStyle w:val="bllcislovany"/>
        <w:keepNext/>
        <w:numPr>
          <w:ilvl w:val="0"/>
          <w:numId w:val="0"/>
        </w:numPr>
        <w:spacing w:before="0" w:after="0"/>
        <w:rPr>
          <w:rFonts w:ascii="Tahoma" w:hAnsi="Tahoma" w:cs="Tahoma"/>
          <w:sz w:val="20"/>
          <w:szCs w:val="20"/>
          <w:lang w:val="sk-SK"/>
        </w:rPr>
      </w:pPr>
    </w:p>
    <w:sectPr w:rsidR="00FF1B6B" w:rsidRPr="00881A80" w:rsidSect="00D7776D">
      <w:pgSz w:w="11906" w:h="16838" w:code="9"/>
      <w:pgMar w:top="1134" w:right="1134" w:bottom="1134" w:left="1134" w:header="709" w:footer="510" w:gutter="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40EC" w14:textId="77777777" w:rsidR="00D7776D" w:rsidRDefault="00D7776D" w:rsidP="001118A2">
      <w:r>
        <w:separator/>
      </w:r>
    </w:p>
  </w:endnote>
  <w:endnote w:type="continuationSeparator" w:id="0">
    <w:p w14:paraId="3588EAB1" w14:textId="77777777" w:rsidR="00D7776D" w:rsidRDefault="00D7776D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Narrow-Italic">
    <w:altName w:val="Arial Narrow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0F60" w14:textId="77777777" w:rsidR="00876F8C" w:rsidRDefault="00876F8C" w:rsidP="00382F01">
    <w:pPr>
      <w:pStyle w:val="Zpat"/>
      <w:jc w:val="right"/>
      <w:rPr>
        <w:rFonts w:ascii="Arial" w:hAnsi="Arial" w:cs="Arial"/>
        <w:color w:val="808080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98038" w14:textId="77777777" w:rsidR="00A33733" w:rsidRDefault="00A33733" w:rsidP="00382F01">
    <w:pPr>
      <w:pStyle w:val="Zpat"/>
      <w:jc w:val="right"/>
      <w:rPr>
        <w:rFonts w:ascii="Arial" w:hAnsi="Arial" w:cs="Arial"/>
        <w:color w:val="80808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2B7D" w14:textId="77777777" w:rsidR="00D7776D" w:rsidRDefault="00D7776D" w:rsidP="001118A2">
      <w:r>
        <w:separator/>
      </w:r>
    </w:p>
  </w:footnote>
  <w:footnote w:type="continuationSeparator" w:id="0">
    <w:p w14:paraId="03E0A40F" w14:textId="77777777" w:rsidR="00D7776D" w:rsidRDefault="00D7776D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0A4" w14:textId="77777777" w:rsidR="00A33733" w:rsidRDefault="00A337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3A73A74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077AB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60281"/>
    <w:multiLevelType w:val="singleLevel"/>
    <w:tmpl w:val="E4FC465E"/>
    <w:lvl w:ilvl="0">
      <w:start w:val="1"/>
      <w:numFmt w:val="lowerRoman"/>
      <w:lvlText w:val="(%1) "/>
      <w:legacy w:legacy="1" w:legacySpace="0" w:legacyIndent="283"/>
      <w:lvlJc w:val="left"/>
      <w:pPr>
        <w:ind w:left="2268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 w15:restartNumberingAfterBreak="0">
    <w:nsid w:val="12267A72"/>
    <w:multiLevelType w:val="multilevel"/>
    <w:tmpl w:val="4DBCB3D2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2" w15:restartNumberingAfterBreak="0">
    <w:nsid w:val="13277D30"/>
    <w:multiLevelType w:val="multilevel"/>
    <w:tmpl w:val="170ECB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58E1591"/>
    <w:multiLevelType w:val="multilevel"/>
    <w:tmpl w:val="CE6459CA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</w:rPr>
    </w:lvl>
  </w:abstractNum>
  <w:abstractNum w:abstractNumId="14" w15:restartNumberingAfterBreak="0">
    <w:nsid w:val="16033044"/>
    <w:multiLevelType w:val="multilevel"/>
    <w:tmpl w:val="4D309FC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AEC0542"/>
    <w:multiLevelType w:val="multilevel"/>
    <w:tmpl w:val="F6A0040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22AE1488"/>
    <w:multiLevelType w:val="multilevel"/>
    <w:tmpl w:val="D9B8121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18" w15:restartNumberingAfterBreak="0">
    <w:nsid w:val="2445111B"/>
    <w:multiLevelType w:val="hybridMultilevel"/>
    <w:tmpl w:val="F01CE5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773EE8"/>
    <w:multiLevelType w:val="hybridMultilevel"/>
    <w:tmpl w:val="1B3AC74C"/>
    <w:lvl w:ilvl="0" w:tplc="04090019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A7F0E98"/>
    <w:multiLevelType w:val="hybridMultilevel"/>
    <w:tmpl w:val="FEC2124E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B5746"/>
    <w:multiLevelType w:val="multilevel"/>
    <w:tmpl w:val="E6B6641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4"/>
        </w:tabs>
        <w:ind w:left="2744" w:hanging="90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5A82636"/>
    <w:multiLevelType w:val="multilevel"/>
    <w:tmpl w:val="EB6040F8"/>
    <w:lvl w:ilvl="0">
      <w:start w:val="4"/>
      <w:numFmt w:val="decimal"/>
      <w:lvlText w:val="%1."/>
      <w:lvlJc w:val="left"/>
      <w:pPr>
        <w:ind w:left="450" w:hanging="450"/>
      </w:pPr>
      <w:rPr>
        <w:rFonts w:cs="Arial" w:hint="default"/>
        <w:color w:val="FF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Arial"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Arial" w:hint="default"/>
        <w:color w:val="FF0000"/>
      </w:rPr>
    </w:lvl>
  </w:abstractNum>
  <w:abstractNum w:abstractNumId="23" w15:restartNumberingAfterBreak="0">
    <w:nsid w:val="3AB86D15"/>
    <w:multiLevelType w:val="multilevel"/>
    <w:tmpl w:val="1B92160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4"/>
        </w:tabs>
        <w:ind w:left="5424" w:hanging="1800"/>
      </w:pPr>
      <w:rPr>
        <w:rFonts w:hint="default"/>
      </w:rPr>
    </w:lvl>
  </w:abstractNum>
  <w:abstractNum w:abstractNumId="24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FD352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8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ADE"/>
    <w:multiLevelType w:val="multilevel"/>
    <w:tmpl w:val="79FADF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76"/>
        </w:tabs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8"/>
        </w:tabs>
        <w:ind w:left="9048" w:hanging="1800"/>
      </w:pPr>
      <w:rPr>
        <w:rFonts w:hint="default"/>
      </w:rPr>
    </w:lvl>
  </w:abstractNum>
  <w:abstractNum w:abstractNumId="31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DCF4256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74F84"/>
    <w:multiLevelType w:val="multilevel"/>
    <w:tmpl w:val="AD58AD3E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6C80ADE"/>
    <w:multiLevelType w:val="hybridMultilevel"/>
    <w:tmpl w:val="43D21C58"/>
    <w:lvl w:ilvl="0" w:tplc="D2548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7F7952"/>
    <w:multiLevelType w:val="hybridMultilevel"/>
    <w:tmpl w:val="CBA893EE"/>
    <w:lvl w:ilvl="0" w:tplc="E056CE8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641C4325"/>
    <w:multiLevelType w:val="hybridMultilevel"/>
    <w:tmpl w:val="2996AA6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E82783"/>
    <w:multiLevelType w:val="multilevel"/>
    <w:tmpl w:val="B3AA135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683336F5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E13C05"/>
    <w:multiLevelType w:val="multilevel"/>
    <w:tmpl w:val="7E703562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952ADA"/>
    <w:multiLevelType w:val="hybridMultilevel"/>
    <w:tmpl w:val="3438CD8C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DD02F6"/>
    <w:multiLevelType w:val="singleLevel"/>
    <w:tmpl w:val="8A86B5AE"/>
    <w:lvl w:ilvl="0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01E7826"/>
    <w:multiLevelType w:val="hybridMultilevel"/>
    <w:tmpl w:val="0B04E3D8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5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6" w15:restartNumberingAfterBreak="0">
    <w:nsid w:val="74A64F1F"/>
    <w:multiLevelType w:val="hybridMultilevel"/>
    <w:tmpl w:val="FEC2124E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6D96"/>
    <w:multiLevelType w:val="singleLevel"/>
    <w:tmpl w:val="D908B82A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78D14A9D"/>
    <w:multiLevelType w:val="hybridMultilevel"/>
    <w:tmpl w:val="FEC2124E"/>
    <w:lvl w:ilvl="0" w:tplc="92983D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952083376">
    <w:abstractNumId w:val="37"/>
  </w:num>
  <w:num w:numId="2" w16cid:durableId="1593122878">
    <w:abstractNumId w:val="0"/>
  </w:num>
  <w:num w:numId="3" w16cid:durableId="209998003">
    <w:abstractNumId w:val="45"/>
  </w:num>
  <w:num w:numId="4" w16cid:durableId="6344060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327963">
    <w:abstractNumId w:val="37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1878270883">
    <w:abstractNumId w:val="37"/>
    <w:lvlOverride w:ilvl="0">
      <w:startOverride w:val="3"/>
    </w:lvlOverride>
  </w:num>
  <w:num w:numId="7" w16cid:durableId="475218910">
    <w:abstractNumId w:val="34"/>
  </w:num>
  <w:num w:numId="8" w16cid:durableId="615059669">
    <w:abstractNumId w:val="28"/>
  </w:num>
  <w:num w:numId="9" w16cid:durableId="739670711">
    <w:abstractNumId w:val="51"/>
  </w:num>
  <w:num w:numId="10" w16cid:durableId="424765238">
    <w:abstractNumId w:val="29"/>
  </w:num>
  <w:num w:numId="11" w16cid:durableId="679310276">
    <w:abstractNumId w:val="25"/>
  </w:num>
  <w:num w:numId="12" w16cid:durableId="1247182738">
    <w:abstractNumId w:val="27"/>
  </w:num>
  <w:num w:numId="13" w16cid:durableId="1769618391">
    <w:abstractNumId w:val="16"/>
  </w:num>
  <w:num w:numId="14" w16cid:durableId="1983457608">
    <w:abstractNumId w:val="49"/>
  </w:num>
  <w:num w:numId="15" w16cid:durableId="716705875">
    <w:abstractNumId w:val="20"/>
  </w:num>
  <w:num w:numId="16" w16cid:durableId="951011719">
    <w:abstractNumId w:val="46"/>
  </w:num>
  <w:num w:numId="17" w16cid:durableId="1914270603">
    <w:abstractNumId w:val="9"/>
  </w:num>
  <w:num w:numId="18" w16cid:durableId="1672292077">
    <w:abstractNumId w:val="42"/>
  </w:num>
  <w:num w:numId="19" w16cid:durableId="2047024613">
    <w:abstractNumId w:val="32"/>
  </w:num>
  <w:num w:numId="20" w16cid:durableId="1059399689">
    <w:abstractNumId w:val="8"/>
  </w:num>
  <w:num w:numId="21" w16cid:durableId="1146121256">
    <w:abstractNumId w:val="19"/>
  </w:num>
  <w:num w:numId="22" w16cid:durableId="2000382306">
    <w:abstractNumId w:val="40"/>
  </w:num>
  <w:num w:numId="23" w16cid:durableId="1042678361">
    <w:abstractNumId w:val="37"/>
  </w:num>
  <w:num w:numId="24" w16cid:durableId="1526824543">
    <w:abstractNumId w:val="37"/>
  </w:num>
  <w:num w:numId="25" w16cid:durableId="311563050">
    <w:abstractNumId w:val="37"/>
  </w:num>
  <w:num w:numId="26" w16cid:durableId="585384942">
    <w:abstractNumId w:val="37"/>
  </w:num>
  <w:num w:numId="27" w16cid:durableId="129859253">
    <w:abstractNumId w:val="37"/>
  </w:num>
  <w:num w:numId="28" w16cid:durableId="267153923">
    <w:abstractNumId w:val="37"/>
  </w:num>
  <w:num w:numId="29" w16cid:durableId="1848253742">
    <w:abstractNumId w:val="37"/>
  </w:num>
  <w:num w:numId="30" w16cid:durableId="706873688">
    <w:abstractNumId w:val="37"/>
  </w:num>
  <w:num w:numId="31" w16cid:durableId="1842308573">
    <w:abstractNumId w:val="37"/>
  </w:num>
  <w:num w:numId="32" w16cid:durableId="397017307">
    <w:abstractNumId w:val="37"/>
  </w:num>
  <w:num w:numId="33" w16cid:durableId="1107845487">
    <w:abstractNumId w:val="18"/>
  </w:num>
  <w:num w:numId="34" w16cid:durableId="1464156256">
    <w:abstractNumId w:val="38"/>
  </w:num>
  <w:num w:numId="35" w16cid:durableId="408967477">
    <w:abstractNumId w:val="37"/>
  </w:num>
  <w:num w:numId="36" w16cid:durableId="74741759">
    <w:abstractNumId w:val="36"/>
  </w:num>
  <w:num w:numId="37" w16cid:durableId="1475298758">
    <w:abstractNumId w:val="44"/>
  </w:num>
  <w:num w:numId="38" w16cid:durableId="1579754958">
    <w:abstractNumId w:val="37"/>
  </w:num>
  <w:num w:numId="39" w16cid:durableId="1250119476">
    <w:abstractNumId w:val="21"/>
  </w:num>
  <w:num w:numId="40" w16cid:durableId="1128209634">
    <w:abstractNumId w:val="11"/>
  </w:num>
  <w:num w:numId="41" w16cid:durableId="1251767858">
    <w:abstractNumId w:val="14"/>
  </w:num>
  <w:num w:numId="42" w16cid:durableId="620115308">
    <w:abstractNumId w:val="48"/>
  </w:num>
  <w:num w:numId="43" w16cid:durableId="599341783">
    <w:abstractNumId w:val="24"/>
  </w:num>
  <w:num w:numId="44" w16cid:durableId="45448160">
    <w:abstractNumId w:val="50"/>
  </w:num>
  <w:num w:numId="45" w16cid:durableId="39674850">
    <w:abstractNumId w:val="12"/>
  </w:num>
  <w:num w:numId="46" w16cid:durableId="512689316">
    <w:abstractNumId w:val="33"/>
  </w:num>
  <w:num w:numId="47" w16cid:durableId="1082721410">
    <w:abstractNumId w:val="31"/>
  </w:num>
  <w:num w:numId="48" w16cid:durableId="575942384">
    <w:abstractNumId w:val="30"/>
  </w:num>
  <w:num w:numId="49" w16cid:durableId="1577663404">
    <w:abstractNumId w:val="26"/>
  </w:num>
  <w:num w:numId="50" w16cid:durableId="45688937">
    <w:abstractNumId w:val="41"/>
  </w:num>
  <w:num w:numId="51" w16cid:durableId="2143033786">
    <w:abstractNumId w:val="39"/>
  </w:num>
  <w:num w:numId="52" w16cid:durableId="764109372">
    <w:abstractNumId w:val="15"/>
  </w:num>
  <w:num w:numId="53" w16cid:durableId="1389110136">
    <w:abstractNumId w:val="13"/>
  </w:num>
  <w:num w:numId="54" w16cid:durableId="529150585">
    <w:abstractNumId w:val="47"/>
  </w:num>
  <w:num w:numId="55" w16cid:durableId="80488577">
    <w:abstractNumId w:val="43"/>
  </w:num>
  <w:num w:numId="56" w16cid:durableId="567153398">
    <w:abstractNumId w:val="23"/>
  </w:num>
  <w:num w:numId="57" w16cid:durableId="539905192">
    <w:abstractNumId w:val="10"/>
  </w:num>
  <w:num w:numId="58" w16cid:durableId="165288838">
    <w:abstractNumId w:val="35"/>
  </w:num>
  <w:num w:numId="59" w16cid:durableId="1335452278">
    <w:abstractNumId w:val="22"/>
  </w:num>
  <w:num w:numId="60" w16cid:durableId="648246933">
    <w:abstractNumId w:val="17"/>
  </w:num>
  <w:num w:numId="61" w16cid:durableId="77355229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01"/>
    <w:rsid w:val="00004EDA"/>
    <w:rsid w:val="000064FB"/>
    <w:rsid w:val="00007A6C"/>
    <w:rsid w:val="00014545"/>
    <w:rsid w:val="00017D54"/>
    <w:rsid w:val="000221CA"/>
    <w:rsid w:val="000224C3"/>
    <w:rsid w:val="00031CBF"/>
    <w:rsid w:val="00033C6D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554AD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E69A1"/>
    <w:rsid w:val="000F3248"/>
    <w:rsid w:val="000F72BF"/>
    <w:rsid w:val="00100775"/>
    <w:rsid w:val="001011EB"/>
    <w:rsid w:val="0010173C"/>
    <w:rsid w:val="0010649D"/>
    <w:rsid w:val="001071F7"/>
    <w:rsid w:val="001118A2"/>
    <w:rsid w:val="001253AF"/>
    <w:rsid w:val="0012641C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1732"/>
    <w:rsid w:val="00194746"/>
    <w:rsid w:val="00197297"/>
    <w:rsid w:val="001A1E57"/>
    <w:rsid w:val="001A302D"/>
    <w:rsid w:val="001A42D6"/>
    <w:rsid w:val="001A7B44"/>
    <w:rsid w:val="001C0E17"/>
    <w:rsid w:val="001C17B4"/>
    <w:rsid w:val="001C6319"/>
    <w:rsid w:val="001C7E4A"/>
    <w:rsid w:val="001D2D1E"/>
    <w:rsid w:val="001D30E4"/>
    <w:rsid w:val="001D695B"/>
    <w:rsid w:val="001E019C"/>
    <w:rsid w:val="001E0C3F"/>
    <w:rsid w:val="001F036A"/>
    <w:rsid w:val="001F36FD"/>
    <w:rsid w:val="001F4FDA"/>
    <w:rsid w:val="001F7800"/>
    <w:rsid w:val="00201209"/>
    <w:rsid w:val="00202A78"/>
    <w:rsid w:val="00213DF1"/>
    <w:rsid w:val="0022210B"/>
    <w:rsid w:val="00222684"/>
    <w:rsid w:val="00226993"/>
    <w:rsid w:val="00226E1E"/>
    <w:rsid w:val="002276E0"/>
    <w:rsid w:val="002464A9"/>
    <w:rsid w:val="0024652B"/>
    <w:rsid w:val="00246AE5"/>
    <w:rsid w:val="002525DE"/>
    <w:rsid w:val="00254385"/>
    <w:rsid w:val="002549E2"/>
    <w:rsid w:val="00255A8D"/>
    <w:rsid w:val="00263706"/>
    <w:rsid w:val="00265104"/>
    <w:rsid w:val="0026526C"/>
    <w:rsid w:val="00267522"/>
    <w:rsid w:val="002728E5"/>
    <w:rsid w:val="00272C11"/>
    <w:rsid w:val="00273515"/>
    <w:rsid w:val="00274C9D"/>
    <w:rsid w:val="00276F15"/>
    <w:rsid w:val="0028050B"/>
    <w:rsid w:val="002820F2"/>
    <w:rsid w:val="002834C9"/>
    <w:rsid w:val="0029208A"/>
    <w:rsid w:val="00294F95"/>
    <w:rsid w:val="0029681C"/>
    <w:rsid w:val="002A4A72"/>
    <w:rsid w:val="002B09EC"/>
    <w:rsid w:val="002B2E4F"/>
    <w:rsid w:val="002C2BCC"/>
    <w:rsid w:val="002C4687"/>
    <w:rsid w:val="002C4ABA"/>
    <w:rsid w:val="002C521C"/>
    <w:rsid w:val="002C5D79"/>
    <w:rsid w:val="002D0135"/>
    <w:rsid w:val="002D21FF"/>
    <w:rsid w:val="002E471B"/>
    <w:rsid w:val="002F1EF2"/>
    <w:rsid w:val="002F24B7"/>
    <w:rsid w:val="002F6AD1"/>
    <w:rsid w:val="002F75FD"/>
    <w:rsid w:val="00300E52"/>
    <w:rsid w:val="00307DC6"/>
    <w:rsid w:val="00310380"/>
    <w:rsid w:val="0031401D"/>
    <w:rsid w:val="003142F6"/>
    <w:rsid w:val="00323747"/>
    <w:rsid w:val="0032564A"/>
    <w:rsid w:val="00327307"/>
    <w:rsid w:val="0032745D"/>
    <w:rsid w:val="00330790"/>
    <w:rsid w:val="00330C22"/>
    <w:rsid w:val="00337D34"/>
    <w:rsid w:val="00345077"/>
    <w:rsid w:val="003539EA"/>
    <w:rsid w:val="003540C1"/>
    <w:rsid w:val="00356391"/>
    <w:rsid w:val="00356A29"/>
    <w:rsid w:val="003633FB"/>
    <w:rsid w:val="0036653A"/>
    <w:rsid w:val="0036682F"/>
    <w:rsid w:val="003669CC"/>
    <w:rsid w:val="00373904"/>
    <w:rsid w:val="00373E75"/>
    <w:rsid w:val="00374150"/>
    <w:rsid w:val="0037501C"/>
    <w:rsid w:val="0037535A"/>
    <w:rsid w:val="00382F01"/>
    <w:rsid w:val="0038442D"/>
    <w:rsid w:val="003854AC"/>
    <w:rsid w:val="00385982"/>
    <w:rsid w:val="003A0290"/>
    <w:rsid w:val="003A0423"/>
    <w:rsid w:val="003A6C37"/>
    <w:rsid w:val="003B0039"/>
    <w:rsid w:val="003B45E6"/>
    <w:rsid w:val="003B6131"/>
    <w:rsid w:val="003B6CE2"/>
    <w:rsid w:val="003C0653"/>
    <w:rsid w:val="003C0EAB"/>
    <w:rsid w:val="003C0F3A"/>
    <w:rsid w:val="003C3384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0C48"/>
    <w:rsid w:val="004547E6"/>
    <w:rsid w:val="00465C4D"/>
    <w:rsid w:val="004662C4"/>
    <w:rsid w:val="004679E0"/>
    <w:rsid w:val="00471BB9"/>
    <w:rsid w:val="00472479"/>
    <w:rsid w:val="0047248F"/>
    <w:rsid w:val="00473458"/>
    <w:rsid w:val="004749BA"/>
    <w:rsid w:val="004763A3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6A96"/>
    <w:rsid w:val="004C706B"/>
    <w:rsid w:val="004D203F"/>
    <w:rsid w:val="004D6835"/>
    <w:rsid w:val="004D751B"/>
    <w:rsid w:val="004D75EC"/>
    <w:rsid w:val="004E4FA8"/>
    <w:rsid w:val="004E51D2"/>
    <w:rsid w:val="004F5618"/>
    <w:rsid w:val="004F5D4B"/>
    <w:rsid w:val="00511AF6"/>
    <w:rsid w:val="00525118"/>
    <w:rsid w:val="005253E0"/>
    <w:rsid w:val="00532A9A"/>
    <w:rsid w:val="005343C5"/>
    <w:rsid w:val="005350D3"/>
    <w:rsid w:val="00535715"/>
    <w:rsid w:val="00537030"/>
    <w:rsid w:val="005370D0"/>
    <w:rsid w:val="00540282"/>
    <w:rsid w:val="005404AF"/>
    <w:rsid w:val="00540FE4"/>
    <w:rsid w:val="00542DB3"/>
    <w:rsid w:val="005435A5"/>
    <w:rsid w:val="00544BAC"/>
    <w:rsid w:val="00551A13"/>
    <w:rsid w:val="00551C0E"/>
    <w:rsid w:val="005550D1"/>
    <w:rsid w:val="005552A2"/>
    <w:rsid w:val="00556E59"/>
    <w:rsid w:val="00557E3A"/>
    <w:rsid w:val="005603A6"/>
    <w:rsid w:val="00560DA4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DE"/>
    <w:rsid w:val="005A38E7"/>
    <w:rsid w:val="005A3B4F"/>
    <w:rsid w:val="005A44DE"/>
    <w:rsid w:val="005A5DC9"/>
    <w:rsid w:val="005A66B9"/>
    <w:rsid w:val="005B0C5F"/>
    <w:rsid w:val="005B10B6"/>
    <w:rsid w:val="005B15E6"/>
    <w:rsid w:val="005B2ABD"/>
    <w:rsid w:val="005B5CA0"/>
    <w:rsid w:val="005C07F5"/>
    <w:rsid w:val="005C30CC"/>
    <w:rsid w:val="005D1485"/>
    <w:rsid w:val="005D25E2"/>
    <w:rsid w:val="005D271C"/>
    <w:rsid w:val="005E0B5A"/>
    <w:rsid w:val="005E4D3C"/>
    <w:rsid w:val="005E7726"/>
    <w:rsid w:val="005F2BB1"/>
    <w:rsid w:val="005F4BF1"/>
    <w:rsid w:val="005F75EC"/>
    <w:rsid w:val="00602064"/>
    <w:rsid w:val="00604B17"/>
    <w:rsid w:val="00613467"/>
    <w:rsid w:val="0061436B"/>
    <w:rsid w:val="00614E24"/>
    <w:rsid w:val="00615600"/>
    <w:rsid w:val="0062772D"/>
    <w:rsid w:val="00634483"/>
    <w:rsid w:val="00636778"/>
    <w:rsid w:val="00636EFC"/>
    <w:rsid w:val="006449D0"/>
    <w:rsid w:val="00644EB7"/>
    <w:rsid w:val="00645E9B"/>
    <w:rsid w:val="0065259F"/>
    <w:rsid w:val="00657EC7"/>
    <w:rsid w:val="006616A3"/>
    <w:rsid w:val="00661833"/>
    <w:rsid w:val="00662B74"/>
    <w:rsid w:val="00666942"/>
    <w:rsid w:val="006768B2"/>
    <w:rsid w:val="00680A91"/>
    <w:rsid w:val="00681EA1"/>
    <w:rsid w:val="00682CED"/>
    <w:rsid w:val="0068480D"/>
    <w:rsid w:val="00686BBD"/>
    <w:rsid w:val="00692FE2"/>
    <w:rsid w:val="00695D7E"/>
    <w:rsid w:val="006A0F91"/>
    <w:rsid w:val="006A1F67"/>
    <w:rsid w:val="006A24AF"/>
    <w:rsid w:val="006A2D02"/>
    <w:rsid w:val="006A3FE7"/>
    <w:rsid w:val="006A4AC3"/>
    <w:rsid w:val="006A60B6"/>
    <w:rsid w:val="006A734E"/>
    <w:rsid w:val="006A7DA2"/>
    <w:rsid w:val="006B5395"/>
    <w:rsid w:val="006C2A64"/>
    <w:rsid w:val="006C440F"/>
    <w:rsid w:val="006D253E"/>
    <w:rsid w:val="006D2D94"/>
    <w:rsid w:val="006D3D84"/>
    <w:rsid w:val="006E115D"/>
    <w:rsid w:val="006E2409"/>
    <w:rsid w:val="006E34D1"/>
    <w:rsid w:val="006E3F81"/>
    <w:rsid w:val="006E4598"/>
    <w:rsid w:val="006E7BF1"/>
    <w:rsid w:val="006F0E64"/>
    <w:rsid w:val="006F1D1E"/>
    <w:rsid w:val="006F349F"/>
    <w:rsid w:val="006F677F"/>
    <w:rsid w:val="00703EAF"/>
    <w:rsid w:val="00705326"/>
    <w:rsid w:val="00710664"/>
    <w:rsid w:val="007118F5"/>
    <w:rsid w:val="007175F3"/>
    <w:rsid w:val="0072022A"/>
    <w:rsid w:val="00720E22"/>
    <w:rsid w:val="00723418"/>
    <w:rsid w:val="00724709"/>
    <w:rsid w:val="00730677"/>
    <w:rsid w:val="00730FF2"/>
    <w:rsid w:val="00737C14"/>
    <w:rsid w:val="00740004"/>
    <w:rsid w:val="00743601"/>
    <w:rsid w:val="007448F8"/>
    <w:rsid w:val="00744E83"/>
    <w:rsid w:val="007456EA"/>
    <w:rsid w:val="007524B0"/>
    <w:rsid w:val="00752B0E"/>
    <w:rsid w:val="00753E1F"/>
    <w:rsid w:val="00754057"/>
    <w:rsid w:val="00755D9C"/>
    <w:rsid w:val="007571B0"/>
    <w:rsid w:val="00764424"/>
    <w:rsid w:val="007658C1"/>
    <w:rsid w:val="00772656"/>
    <w:rsid w:val="00772DAB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59DB"/>
    <w:rsid w:val="007B670C"/>
    <w:rsid w:val="007C05B8"/>
    <w:rsid w:val="007D0B5B"/>
    <w:rsid w:val="007D746D"/>
    <w:rsid w:val="007D78CA"/>
    <w:rsid w:val="007E155E"/>
    <w:rsid w:val="007E27B5"/>
    <w:rsid w:val="007E7DD9"/>
    <w:rsid w:val="007F0AC4"/>
    <w:rsid w:val="007F252E"/>
    <w:rsid w:val="007F6251"/>
    <w:rsid w:val="00804192"/>
    <w:rsid w:val="00811A4E"/>
    <w:rsid w:val="00811D60"/>
    <w:rsid w:val="00814A3B"/>
    <w:rsid w:val="00823449"/>
    <w:rsid w:val="00825047"/>
    <w:rsid w:val="00825273"/>
    <w:rsid w:val="008256BB"/>
    <w:rsid w:val="0084026C"/>
    <w:rsid w:val="00840BB6"/>
    <w:rsid w:val="00841F02"/>
    <w:rsid w:val="00844018"/>
    <w:rsid w:val="00851422"/>
    <w:rsid w:val="008537A6"/>
    <w:rsid w:val="00856037"/>
    <w:rsid w:val="00866F89"/>
    <w:rsid w:val="00870911"/>
    <w:rsid w:val="00876F8C"/>
    <w:rsid w:val="008807F1"/>
    <w:rsid w:val="00881A80"/>
    <w:rsid w:val="00893DC1"/>
    <w:rsid w:val="008A49B9"/>
    <w:rsid w:val="008B06F4"/>
    <w:rsid w:val="008C00D3"/>
    <w:rsid w:val="008C4890"/>
    <w:rsid w:val="008C7EA3"/>
    <w:rsid w:val="008D0DC0"/>
    <w:rsid w:val="008D11B0"/>
    <w:rsid w:val="008D5912"/>
    <w:rsid w:val="008E169A"/>
    <w:rsid w:val="008E7437"/>
    <w:rsid w:val="008F240B"/>
    <w:rsid w:val="008F317F"/>
    <w:rsid w:val="008F31C7"/>
    <w:rsid w:val="008F7713"/>
    <w:rsid w:val="00901DF7"/>
    <w:rsid w:val="009026F3"/>
    <w:rsid w:val="009032F3"/>
    <w:rsid w:val="00906287"/>
    <w:rsid w:val="0091357B"/>
    <w:rsid w:val="00913E22"/>
    <w:rsid w:val="00914E1B"/>
    <w:rsid w:val="00920A34"/>
    <w:rsid w:val="00924639"/>
    <w:rsid w:val="0092667F"/>
    <w:rsid w:val="00926E66"/>
    <w:rsid w:val="00941C6A"/>
    <w:rsid w:val="00941DF4"/>
    <w:rsid w:val="00945234"/>
    <w:rsid w:val="0094595C"/>
    <w:rsid w:val="0096743C"/>
    <w:rsid w:val="00971DFA"/>
    <w:rsid w:val="00973F0F"/>
    <w:rsid w:val="00981780"/>
    <w:rsid w:val="00986C95"/>
    <w:rsid w:val="009905F4"/>
    <w:rsid w:val="00991B67"/>
    <w:rsid w:val="0099345C"/>
    <w:rsid w:val="009A3674"/>
    <w:rsid w:val="009A59B8"/>
    <w:rsid w:val="009A7B9F"/>
    <w:rsid w:val="009B071B"/>
    <w:rsid w:val="009B1918"/>
    <w:rsid w:val="009B2663"/>
    <w:rsid w:val="009B3359"/>
    <w:rsid w:val="009B3989"/>
    <w:rsid w:val="009B3C72"/>
    <w:rsid w:val="009B3D35"/>
    <w:rsid w:val="009B5AE0"/>
    <w:rsid w:val="009B663E"/>
    <w:rsid w:val="009B6F06"/>
    <w:rsid w:val="009C0C08"/>
    <w:rsid w:val="009C302C"/>
    <w:rsid w:val="009C3A32"/>
    <w:rsid w:val="009C7503"/>
    <w:rsid w:val="009D0452"/>
    <w:rsid w:val="009D2B25"/>
    <w:rsid w:val="009D6AB4"/>
    <w:rsid w:val="009D715A"/>
    <w:rsid w:val="009D7369"/>
    <w:rsid w:val="009D7A1E"/>
    <w:rsid w:val="009E79AA"/>
    <w:rsid w:val="009F4C68"/>
    <w:rsid w:val="009F693E"/>
    <w:rsid w:val="00A00623"/>
    <w:rsid w:val="00A01E28"/>
    <w:rsid w:val="00A0546C"/>
    <w:rsid w:val="00A0619A"/>
    <w:rsid w:val="00A06A04"/>
    <w:rsid w:val="00A0745C"/>
    <w:rsid w:val="00A11F9D"/>
    <w:rsid w:val="00A16CB9"/>
    <w:rsid w:val="00A16F70"/>
    <w:rsid w:val="00A17F68"/>
    <w:rsid w:val="00A26934"/>
    <w:rsid w:val="00A313A8"/>
    <w:rsid w:val="00A32675"/>
    <w:rsid w:val="00A32B12"/>
    <w:rsid w:val="00A32DC1"/>
    <w:rsid w:val="00A33733"/>
    <w:rsid w:val="00A355DD"/>
    <w:rsid w:val="00A3678B"/>
    <w:rsid w:val="00A40BC6"/>
    <w:rsid w:val="00A41710"/>
    <w:rsid w:val="00A432C1"/>
    <w:rsid w:val="00A44391"/>
    <w:rsid w:val="00A46EC6"/>
    <w:rsid w:val="00A46F88"/>
    <w:rsid w:val="00A509EC"/>
    <w:rsid w:val="00A54708"/>
    <w:rsid w:val="00A607F9"/>
    <w:rsid w:val="00A61100"/>
    <w:rsid w:val="00A63894"/>
    <w:rsid w:val="00A63D32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AC"/>
    <w:rsid w:val="00A95FDC"/>
    <w:rsid w:val="00A977C5"/>
    <w:rsid w:val="00AA2834"/>
    <w:rsid w:val="00AA5324"/>
    <w:rsid w:val="00AA7F26"/>
    <w:rsid w:val="00AB23D7"/>
    <w:rsid w:val="00AB483D"/>
    <w:rsid w:val="00AC0B11"/>
    <w:rsid w:val="00AD29DC"/>
    <w:rsid w:val="00AE5162"/>
    <w:rsid w:val="00AF34DE"/>
    <w:rsid w:val="00AF59F9"/>
    <w:rsid w:val="00AF78F3"/>
    <w:rsid w:val="00B0654F"/>
    <w:rsid w:val="00B06F6C"/>
    <w:rsid w:val="00B10095"/>
    <w:rsid w:val="00B10FFD"/>
    <w:rsid w:val="00B11AA3"/>
    <w:rsid w:val="00B1259E"/>
    <w:rsid w:val="00B1299D"/>
    <w:rsid w:val="00B159A0"/>
    <w:rsid w:val="00B21653"/>
    <w:rsid w:val="00B21706"/>
    <w:rsid w:val="00B2412A"/>
    <w:rsid w:val="00B24881"/>
    <w:rsid w:val="00B2691A"/>
    <w:rsid w:val="00B33675"/>
    <w:rsid w:val="00B4045B"/>
    <w:rsid w:val="00B40F8E"/>
    <w:rsid w:val="00B448B2"/>
    <w:rsid w:val="00B45267"/>
    <w:rsid w:val="00B62441"/>
    <w:rsid w:val="00B64AC8"/>
    <w:rsid w:val="00B67AAE"/>
    <w:rsid w:val="00B700D7"/>
    <w:rsid w:val="00B74493"/>
    <w:rsid w:val="00B74631"/>
    <w:rsid w:val="00B7717E"/>
    <w:rsid w:val="00B82D77"/>
    <w:rsid w:val="00B87648"/>
    <w:rsid w:val="00B90815"/>
    <w:rsid w:val="00B91B5F"/>
    <w:rsid w:val="00B95A6B"/>
    <w:rsid w:val="00BA043F"/>
    <w:rsid w:val="00BA16C9"/>
    <w:rsid w:val="00BB49C2"/>
    <w:rsid w:val="00BB4C03"/>
    <w:rsid w:val="00BB6E95"/>
    <w:rsid w:val="00BC0ED1"/>
    <w:rsid w:val="00BC402E"/>
    <w:rsid w:val="00BC5E46"/>
    <w:rsid w:val="00BD1246"/>
    <w:rsid w:val="00BD3B79"/>
    <w:rsid w:val="00BD4919"/>
    <w:rsid w:val="00BD7B1A"/>
    <w:rsid w:val="00BF1BD3"/>
    <w:rsid w:val="00BF3621"/>
    <w:rsid w:val="00BF7531"/>
    <w:rsid w:val="00C03B81"/>
    <w:rsid w:val="00C04C71"/>
    <w:rsid w:val="00C04F35"/>
    <w:rsid w:val="00C11855"/>
    <w:rsid w:val="00C121F3"/>
    <w:rsid w:val="00C125B6"/>
    <w:rsid w:val="00C16808"/>
    <w:rsid w:val="00C20ACD"/>
    <w:rsid w:val="00C24B78"/>
    <w:rsid w:val="00C308B8"/>
    <w:rsid w:val="00C32B32"/>
    <w:rsid w:val="00C4164A"/>
    <w:rsid w:val="00C4169D"/>
    <w:rsid w:val="00C41D36"/>
    <w:rsid w:val="00C45A18"/>
    <w:rsid w:val="00C47708"/>
    <w:rsid w:val="00C50A46"/>
    <w:rsid w:val="00C51ED5"/>
    <w:rsid w:val="00C5412A"/>
    <w:rsid w:val="00C5526C"/>
    <w:rsid w:val="00C55F71"/>
    <w:rsid w:val="00C56FE9"/>
    <w:rsid w:val="00C62EDB"/>
    <w:rsid w:val="00C668F2"/>
    <w:rsid w:val="00C71395"/>
    <w:rsid w:val="00C750DA"/>
    <w:rsid w:val="00C75C97"/>
    <w:rsid w:val="00C82BBC"/>
    <w:rsid w:val="00C87475"/>
    <w:rsid w:val="00C933F0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076B"/>
    <w:rsid w:val="00CD7BAF"/>
    <w:rsid w:val="00CE12E9"/>
    <w:rsid w:val="00CE78F2"/>
    <w:rsid w:val="00CF1759"/>
    <w:rsid w:val="00D00988"/>
    <w:rsid w:val="00D022E0"/>
    <w:rsid w:val="00D04759"/>
    <w:rsid w:val="00D10E69"/>
    <w:rsid w:val="00D12132"/>
    <w:rsid w:val="00D12ABA"/>
    <w:rsid w:val="00D153E8"/>
    <w:rsid w:val="00D16C2F"/>
    <w:rsid w:val="00D17ADA"/>
    <w:rsid w:val="00D203A5"/>
    <w:rsid w:val="00D2201C"/>
    <w:rsid w:val="00D26331"/>
    <w:rsid w:val="00D306F9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70745"/>
    <w:rsid w:val="00D72532"/>
    <w:rsid w:val="00D72890"/>
    <w:rsid w:val="00D7519E"/>
    <w:rsid w:val="00D75771"/>
    <w:rsid w:val="00D7776D"/>
    <w:rsid w:val="00D90D68"/>
    <w:rsid w:val="00D937C1"/>
    <w:rsid w:val="00D95E65"/>
    <w:rsid w:val="00D95EFD"/>
    <w:rsid w:val="00DA2CF0"/>
    <w:rsid w:val="00DA3EFB"/>
    <w:rsid w:val="00DA5DE1"/>
    <w:rsid w:val="00DA5DED"/>
    <w:rsid w:val="00DB0024"/>
    <w:rsid w:val="00DB10A3"/>
    <w:rsid w:val="00DB1A90"/>
    <w:rsid w:val="00DB4CE5"/>
    <w:rsid w:val="00DC3D25"/>
    <w:rsid w:val="00DC52F6"/>
    <w:rsid w:val="00DC5349"/>
    <w:rsid w:val="00DC55DD"/>
    <w:rsid w:val="00DC5C8D"/>
    <w:rsid w:val="00DD285A"/>
    <w:rsid w:val="00DD4E01"/>
    <w:rsid w:val="00DF4387"/>
    <w:rsid w:val="00DF5643"/>
    <w:rsid w:val="00DF7578"/>
    <w:rsid w:val="00DF7EF0"/>
    <w:rsid w:val="00E030CD"/>
    <w:rsid w:val="00E049FD"/>
    <w:rsid w:val="00E06110"/>
    <w:rsid w:val="00E07F26"/>
    <w:rsid w:val="00E13107"/>
    <w:rsid w:val="00E141F4"/>
    <w:rsid w:val="00E213B0"/>
    <w:rsid w:val="00E27C77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2E2F"/>
    <w:rsid w:val="00E73F44"/>
    <w:rsid w:val="00E76643"/>
    <w:rsid w:val="00E81B20"/>
    <w:rsid w:val="00E87C27"/>
    <w:rsid w:val="00E92674"/>
    <w:rsid w:val="00E95194"/>
    <w:rsid w:val="00E958FE"/>
    <w:rsid w:val="00EA0778"/>
    <w:rsid w:val="00EA408D"/>
    <w:rsid w:val="00EA4208"/>
    <w:rsid w:val="00EB224D"/>
    <w:rsid w:val="00EB274B"/>
    <w:rsid w:val="00EB43C8"/>
    <w:rsid w:val="00EC12F6"/>
    <w:rsid w:val="00EC2246"/>
    <w:rsid w:val="00EC387D"/>
    <w:rsid w:val="00EC40AD"/>
    <w:rsid w:val="00EC6623"/>
    <w:rsid w:val="00EC7886"/>
    <w:rsid w:val="00ED3B57"/>
    <w:rsid w:val="00ED4588"/>
    <w:rsid w:val="00EE598A"/>
    <w:rsid w:val="00EE5C28"/>
    <w:rsid w:val="00EE7D68"/>
    <w:rsid w:val="00EF249D"/>
    <w:rsid w:val="00EF69B3"/>
    <w:rsid w:val="00EF751B"/>
    <w:rsid w:val="00EF7C77"/>
    <w:rsid w:val="00F03F9B"/>
    <w:rsid w:val="00F06A28"/>
    <w:rsid w:val="00F10DA8"/>
    <w:rsid w:val="00F14E47"/>
    <w:rsid w:val="00F20EDA"/>
    <w:rsid w:val="00F21641"/>
    <w:rsid w:val="00F25C43"/>
    <w:rsid w:val="00F353AF"/>
    <w:rsid w:val="00F3575A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29E4"/>
    <w:rsid w:val="00F93180"/>
    <w:rsid w:val="00F95CA1"/>
    <w:rsid w:val="00F96EDF"/>
    <w:rsid w:val="00FA2FB5"/>
    <w:rsid w:val="00FA54CE"/>
    <w:rsid w:val="00FB16D2"/>
    <w:rsid w:val="00FB2FD2"/>
    <w:rsid w:val="00FC53F0"/>
    <w:rsid w:val="00FC564B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76CEF8CC-4470-426F-BCBC-45C94C08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2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"/>
    <w:next w:val="Normln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"/>
    <w:next w:val="Normln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"/>
    <w:next w:val="Normln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Standardnpsmoodstavce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Standardnpsmoodstavce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Standardnpsmoodstavce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Standardnpsmoodstavce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Standardnpsmoodstavce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Standardnpsmoodstavce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Standardnpsmoodstavce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Standardnpsmoodstavce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u">
    <w:name w:val="envelope address"/>
    <w:basedOn w:val="Normln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kladntextodsazen2">
    <w:name w:val="Body Text Indent 2"/>
    <w:basedOn w:val="Normln"/>
    <w:link w:val="Zkladntextodsazen2Char"/>
    <w:rsid w:val="00382F01"/>
    <w:pPr>
      <w:ind w:left="36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hlav">
    <w:name w:val="header"/>
    <w:basedOn w:val="Normln"/>
    <w:link w:val="ZhlavChar"/>
    <w:rsid w:val="00382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pat">
    <w:name w:val="footer"/>
    <w:basedOn w:val="Normln"/>
    <w:link w:val="ZpatChar"/>
    <w:rsid w:val="00382F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nky">
    <w:name w:val="page number"/>
    <w:basedOn w:val="Standardnpsmoodstavce"/>
    <w:rsid w:val="00382F01"/>
  </w:style>
  <w:style w:type="paragraph" w:styleId="Zkladntext3">
    <w:name w:val="Body Text 3"/>
    <w:basedOn w:val="Normln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kladntextodsazen">
    <w:name w:val="Body Text Indent"/>
    <w:basedOn w:val="Normln"/>
    <w:link w:val="ZkladntextodsazenChar"/>
    <w:rsid w:val="00382F01"/>
    <w:pPr>
      <w:ind w:left="4860"/>
    </w:pPr>
  </w:style>
  <w:style w:type="character" w:customStyle="1" w:styleId="ZkladntextodsazenChar">
    <w:name w:val="Základní text odsazený Char"/>
    <w:basedOn w:val="Standardnpsmoodstavce"/>
    <w:link w:val="Zkladntextodsazen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kladntextodsazen3">
    <w:name w:val="Body Text Indent 3"/>
    <w:basedOn w:val="Normln"/>
    <w:link w:val="Zkladntextodsazen3Char"/>
    <w:rsid w:val="00382F01"/>
    <w:pPr>
      <w:ind w:left="4860"/>
    </w:pPr>
    <w:rPr>
      <w:sz w:val="30"/>
      <w:szCs w:val="30"/>
    </w:rPr>
  </w:style>
  <w:style w:type="character" w:customStyle="1" w:styleId="Zkladntextodsazen3Char">
    <w:name w:val="Základní text odsazený 3 Char"/>
    <w:basedOn w:val="Standardnpsmoodstavce"/>
    <w:link w:val="Zkladntextodsazen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"/>
    <w:link w:val="ZkladntextChar"/>
    <w:rsid w:val="00382F01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rsid w:val="00382F01"/>
    <w:rPr>
      <w:color w:val="0000FF"/>
      <w:u w:val="single"/>
    </w:rPr>
  </w:style>
  <w:style w:type="paragraph" w:styleId="slovanseznam">
    <w:name w:val="List Number"/>
    <w:basedOn w:val="Normln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Standardnpsmoodstavce"/>
    <w:rsid w:val="00382F01"/>
  </w:style>
  <w:style w:type="paragraph" w:customStyle="1" w:styleId="2Nadpis">
    <w:name w:val="2 Nadpis"/>
    <w:basedOn w:val="Normln"/>
    <w:rsid w:val="00382F01"/>
    <w:pPr>
      <w:numPr>
        <w:numId w:val="1"/>
      </w:numPr>
    </w:pPr>
  </w:style>
  <w:style w:type="table" w:styleId="Mkatabulky">
    <w:name w:val="Table Grid"/>
    <w:basedOn w:val="Normlntabul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"/>
    <w:rsid w:val="00382F01"/>
    <w:rPr>
      <w:color w:val="000000"/>
      <w:sz w:val="20"/>
      <w:szCs w:val="20"/>
      <w:lang w:val="cs-CZ" w:eastAsia="cs-CZ"/>
    </w:rPr>
  </w:style>
  <w:style w:type="paragraph" w:styleId="Prosttext">
    <w:name w:val="Plain Text"/>
    <w:basedOn w:val="Normln"/>
    <w:link w:val="Prost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seznamu"/>
    <w:rsid w:val="00382F01"/>
    <w:pPr>
      <w:numPr>
        <w:numId w:val="3"/>
      </w:numPr>
    </w:pPr>
  </w:style>
  <w:style w:type="paragraph" w:styleId="Odstavecseseznamem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"/>
    <w:link w:val="OdstavecseseznamemChar"/>
    <w:uiPriority w:val="34"/>
    <w:qFormat/>
    <w:rsid w:val="00382F01"/>
    <w:pPr>
      <w:ind w:left="708"/>
    </w:pPr>
  </w:style>
  <w:style w:type="character" w:styleId="Sledovanodkaz">
    <w:name w:val="FollowedHyperlink"/>
    <w:basedOn w:val="Standardnpsmoodstavce"/>
    <w:rsid w:val="00382F01"/>
    <w:rPr>
      <w:color w:val="800080"/>
      <w:u w:val="single"/>
    </w:rPr>
  </w:style>
  <w:style w:type="paragraph" w:customStyle="1" w:styleId="xl24">
    <w:name w:val="xl24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Nadpisobsahu">
    <w:name w:val="TOC Heading"/>
    <w:basedOn w:val="Nadpis1"/>
    <w:next w:val="Normln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"/>
    <w:next w:val="Normln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"/>
    <w:rsid w:val="00382F01"/>
    <w:pPr>
      <w:widowControl w:val="0"/>
    </w:pPr>
    <w:rPr>
      <w:szCs w:val="20"/>
    </w:rPr>
  </w:style>
  <w:style w:type="character" w:styleId="Siln">
    <w:name w:val="Strong"/>
    <w:basedOn w:val="Standardnpsmoodstavce"/>
    <w:qFormat/>
    <w:rsid w:val="00382F01"/>
    <w:rPr>
      <w:b/>
      <w:bCs/>
    </w:rPr>
  </w:style>
  <w:style w:type="character" w:styleId="CittHTML">
    <w:name w:val="HTML Cite"/>
    <w:basedOn w:val="Standardnpsmoodstavce"/>
    <w:rsid w:val="00382F01"/>
    <w:rPr>
      <w:i w:val="0"/>
      <w:iCs w:val="0"/>
      <w:color w:val="009933"/>
    </w:rPr>
  </w:style>
  <w:style w:type="paragraph" w:styleId="Bezmezer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eznam">
    <w:name w:val="List"/>
    <w:basedOn w:val="Normln"/>
    <w:uiPriority w:val="99"/>
    <w:unhideWhenUsed/>
    <w:rsid w:val="00EA0778"/>
    <w:pPr>
      <w:ind w:left="283" w:hanging="283"/>
      <w:contextualSpacing/>
    </w:pPr>
  </w:style>
  <w:style w:type="paragraph" w:styleId="Seznam3">
    <w:name w:val="List 3"/>
    <w:basedOn w:val="Normln"/>
    <w:uiPriority w:val="99"/>
    <w:unhideWhenUsed/>
    <w:rsid w:val="00EA0778"/>
    <w:pPr>
      <w:ind w:left="849" w:hanging="283"/>
      <w:contextualSpacing/>
    </w:pPr>
  </w:style>
  <w:style w:type="paragraph" w:styleId="Seznam4">
    <w:name w:val="List 4"/>
    <w:basedOn w:val="Normln"/>
    <w:uiPriority w:val="99"/>
    <w:unhideWhenUsed/>
    <w:rsid w:val="00EA0778"/>
    <w:pPr>
      <w:ind w:left="1132" w:hanging="283"/>
      <w:contextualSpacing/>
    </w:pPr>
  </w:style>
  <w:style w:type="paragraph" w:styleId="Pokraovnseznamu">
    <w:name w:val="List Continue"/>
    <w:basedOn w:val="Normln"/>
    <w:uiPriority w:val="99"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Seznamsodrkami4">
    <w:name w:val="List Bullet 4"/>
    <w:basedOn w:val="Normln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4A2CF6"/>
    <w:rPr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4A2CF6"/>
    <w:rPr>
      <w:rFonts w:cs="Times New Roman"/>
      <w:vertAlign w:val="superscript"/>
    </w:rPr>
  </w:style>
  <w:style w:type="paragraph" w:customStyle="1" w:styleId="Normln2">
    <w:name w:val="Normální2"/>
    <w:basedOn w:val="Normln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Standardnpsmoodstavce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tavecseseznamemChar">
    <w:name w:val="Odstavec se seznamem Char"/>
    <w:aliases w:val="body Char,Odsek zoznamu2 Char,Farebný zoznam – zvýraznenie 11 Char,Lettre d'introduction Char,Paragrafo elenco Char,1st level - Bullet List Paragraph Char,Odsek zoznamu1 Char,Odsek zoznamu21 Char,Odstavec_muj Char,Nad Char"/>
    <w:link w:val="Odstavecseseznamem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">
    <w:name w:val="annotation reference"/>
    <w:uiPriority w:val="99"/>
    <w:unhideWhenUsed/>
    <w:rsid w:val="005550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eChar">
    <w:name w:val="Text komentáře Char"/>
    <w:basedOn w:val="Standardnpsmoodstavce"/>
    <w:link w:val="Textkomente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12"/>
      </w:numPr>
      <w:spacing w:before="60"/>
    </w:pPr>
  </w:style>
  <w:style w:type="paragraph" w:styleId="Nzev">
    <w:name w:val="Title"/>
    <w:basedOn w:val="Normln"/>
    <w:link w:val="Nze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13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Rozloendokumentu">
    <w:name w:val="Document Map"/>
    <w:basedOn w:val="Normln"/>
    <w:link w:val="Rozloen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Standardnpsmoodstavce"/>
    <w:rsid w:val="008F240B"/>
  </w:style>
  <w:style w:type="character" w:customStyle="1" w:styleId="shorttext">
    <w:name w:val="short_text"/>
    <w:rsid w:val="008F240B"/>
  </w:style>
  <w:style w:type="character" w:styleId="Nevyeenzmnka">
    <w:name w:val="Unresolved Mention"/>
    <w:basedOn w:val="Standardnpsmoodstavce"/>
    <w:uiPriority w:val="99"/>
    <w:semiHidden/>
    <w:unhideWhenUsed/>
    <w:rsid w:val="005D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0F64-81C4-4460-8B80-68C37C38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11172</Words>
  <Characters>63684</Characters>
  <Application>Microsoft Office Word</Application>
  <DocSecurity>0</DocSecurity>
  <Lines>530</Lines>
  <Paragraphs>149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74707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Radovan Miscik</cp:lastModifiedBy>
  <cp:revision>3</cp:revision>
  <cp:lastPrinted>2024-01-15T20:00:00Z</cp:lastPrinted>
  <dcterms:created xsi:type="dcterms:W3CDTF">2024-01-15T20:04:00Z</dcterms:created>
  <dcterms:modified xsi:type="dcterms:W3CDTF">2024-01-15T20:04:00Z</dcterms:modified>
</cp:coreProperties>
</file>