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0F01" w14:textId="77777777" w:rsidR="00B25D17" w:rsidRPr="00657242" w:rsidRDefault="00B25D17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</w:p>
    <w:p w14:paraId="47EF7386" w14:textId="376C585F" w:rsidR="00381ED7" w:rsidRPr="00381ED7" w:rsidRDefault="00381ED7" w:rsidP="00381ED7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szCs w:val="22"/>
        </w:rPr>
        <w:t>Z</w:t>
      </w:r>
      <w:r w:rsidRPr="00381ED7">
        <w:rPr>
          <w:rFonts w:ascii="Cambria" w:hAnsi="Cambria"/>
          <w:b/>
          <w:szCs w:val="22"/>
        </w:rPr>
        <w:t xml:space="preserve">mluva o nájme nebytových priestorov </w:t>
      </w:r>
      <w:r w:rsidR="00657242" w:rsidRPr="00381ED7">
        <w:rPr>
          <w:rFonts w:ascii="Cambria" w:hAnsi="Cambria"/>
          <w:b/>
          <w:szCs w:val="22"/>
        </w:rPr>
        <w:t xml:space="preserve">č. </w:t>
      </w:r>
      <w:r w:rsidRPr="00381ED7">
        <w:rPr>
          <w:rFonts w:ascii="Cambria" w:hAnsi="Cambria"/>
          <w:b/>
          <w:bCs/>
        </w:rPr>
        <w:t>C-NBS1-000-093-797</w:t>
      </w:r>
    </w:p>
    <w:p w14:paraId="24F0B569" w14:textId="18AD35A3" w:rsidR="0061507C" w:rsidRPr="00657242" w:rsidRDefault="007A40B8" w:rsidP="00381ED7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sz w:val="20"/>
        </w:rPr>
      </w:pPr>
      <w:r w:rsidRPr="00657242">
        <w:rPr>
          <w:rFonts w:ascii="Cambria" w:hAnsi="Cambria"/>
          <w:sz w:val="20"/>
        </w:rPr>
        <w:t>uzatvorená podľa zákona č</w:t>
      </w:r>
      <w:r w:rsidR="0043311B" w:rsidRPr="00657242">
        <w:rPr>
          <w:rFonts w:ascii="Cambria" w:hAnsi="Cambria"/>
          <w:sz w:val="20"/>
        </w:rPr>
        <w:t>.</w:t>
      </w:r>
      <w:r w:rsidRPr="00657242">
        <w:rPr>
          <w:rFonts w:ascii="Cambria" w:hAnsi="Cambria"/>
          <w:sz w:val="20"/>
        </w:rPr>
        <w:t xml:space="preserve"> 116/1990 Zb. o nájme a podnájme nebytových priestorov</w:t>
      </w:r>
    </w:p>
    <w:p w14:paraId="416C4FCA" w14:textId="77777777" w:rsidR="001730CD" w:rsidRPr="00657242" w:rsidRDefault="007A40B8" w:rsidP="00EB6560">
      <w:pPr>
        <w:pStyle w:val="BodyText"/>
        <w:spacing w:line="276" w:lineRule="auto"/>
        <w:rPr>
          <w:rFonts w:ascii="Cambria" w:hAnsi="Cambria"/>
          <w:sz w:val="20"/>
        </w:rPr>
      </w:pPr>
      <w:r w:rsidRPr="00657242">
        <w:rPr>
          <w:rFonts w:ascii="Cambria" w:hAnsi="Cambria"/>
          <w:sz w:val="20"/>
        </w:rPr>
        <w:t>v znení neskorších predpisov</w:t>
      </w:r>
      <w:r w:rsidR="00A2754A" w:rsidRPr="00657242">
        <w:rPr>
          <w:rFonts w:ascii="Cambria" w:hAnsi="Cambria"/>
          <w:sz w:val="20"/>
        </w:rPr>
        <w:t xml:space="preserve"> </w:t>
      </w:r>
    </w:p>
    <w:p w14:paraId="733DDFA2" w14:textId="77777777" w:rsidR="001730CD" w:rsidRPr="00657242" w:rsidRDefault="002863D1" w:rsidP="00EB6560">
      <w:pPr>
        <w:pStyle w:val="BodyText"/>
        <w:spacing w:line="276" w:lineRule="auto"/>
        <w:rPr>
          <w:rFonts w:ascii="Cambria" w:hAnsi="Cambria"/>
          <w:color w:val="262626"/>
          <w:sz w:val="20"/>
        </w:rPr>
      </w:pPr>
      <w:r w:rsidRPr="00EB6560">
        <w:rPr>
          <w:rFonts w:ascii="Cambria" w:hAnsi="Cambria"/>
          <w:sz w:val="20"/>
        </w:rPr>
        <w:t xml:space="preserve">a podľa </w:t>
      </w:r>
      <w:r w:rsidR="00B43C2E" w:rsidRPr="00EB6560">
        <w:rPr>
          <w:rFonts w:ascii="Cambria" w:hAnsi="Cambria"/>
          <w:sz w:val="20"/>
        </w:rPr>
        <w:t>§ 663 až 684</w:t>
      </w:r>
      <w:r w:rsidR="00D22718" w:rsidRPr="00EB6560">
        <w:rPr>
          <w:rFonts w:ascii="Cambria" w:hAnsi="Cambria"/>
          <w:sz w:val="20"/>
        </w:rPr>
        <w:t xml:space="preserve"> </w:t>
      </w:r>
      <w:r w:rsidRPr="00EB6560">
        <w:rPr>
          <w:rFonts w:ascii="Cambria" w:hAnsi="Cambria"/>
          <w:sz w:val="20"/>
        </w:rPr>
        <w:t>zákona č. 40/1964 Zb. Občianskeho</w:t>
      </w:r>
      <w:r w:rsidRPr="00657242">
        <w:rPr>
          <w:rFonts w:ascii="Cambria" w:eastAsia="HiddenHorzOCR" w:hAnsi="Cambria"/>
          <w:color w:val="0B0B0B"/>
          <w:sz w:val="20"/>
        </w:rPr>
        <w:t xml:space="preserve"> </w:t>
      </w:r>
      <w:r w:rsidRPr="00657242">
        <w:rPr>
          <w:rFonts w:ascii="Cambria" w:hAnsi="Cambria"/>
          <w:color w:val="0B0B0B"/>
          <w:sz w:val="20"/>
        </w:rPr>
        <w:t>zákonn</w:t>
      </w:r>
      <w:r w:rsidRPr="00657242">
        <w:rPr>
          <w:rFonts w:ascii="Cambria" w:hAnsi="Cambria"/>
          <w:color w:val="262626"/>
          <w:sz w:val="20"/>
        </w:rPr>
        <w:t xml:space="preserve">íka </w:t>
      </w:r>
    </w:p>
    <w:p w14:paraId="27B92F3B" w14:textId="77777777" w:rsidR="007A40B8" w:rsidRPr="00657242" w:rsidRDefault="002863D1" w:rsidP="001730CD">
      <w:pPr>
        <w:tabs>
          <w:tab w:val="clear" w:pos="2160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mbria" w:hAnsi="Cambria"/>
          <w:sz w:val="20"/>
        </w:rPr>
      </w:pPr>
      <w:r w:rsidRPr="00657242">
        <w:rPr>
          <w:rFonts w:ascii="Cambria" w:hAnsi="Cambria"/>
          <w:color w:val="0B0B0B"/>
          <w:sz w:val="20"/>
        </w:rPr>
        <w:t>v znení neskorších predpisov</w:t>
      </w:r>
      <w:r w:rsidR="00917279" w:rsidRPr="00657242">
        <w:rPr>
          <w:rFonts w:ascii="Cambria" w:hAnsi="Cambria"/>
          <w:color w:val="0B0B0B"/>
          <w:sz w:val="20"/>
        </w:rPr>
        <w:t xml:space="preserve"> </w:t>
      </w:r>
    </w:p>
    <w:p w14:paraId="0655BB23" w14:textId="60EC2CC8" w:rsidR="00626B3C" w:rsidRPr="00657242" w:rsidRDefault="00626B3C" w:rsidP="001730CD">
      <w:pPr>
        <w:pStyle w:val="BodyText"/>
        <w:spacing w:line="276" w:lineRule="auto"/>
        <w:rPr>
          <w:rFonts w:ascii="Cambria" w:hAnsi="Cambria"/>
          <w:sz w:val="20"/>
        </w:rPr>
      </w:pPr>
      <w:r w:rsidRPr="00657242">
        <w:rPr>
          <w:rFonts w:ascii="Cambria" w:hAnsi="Cambria"/>
          <w:sz w:val="20"/>
        </w:rPr>
        <w:t>(ďalej len „</w:t>
      </w:r>
      <w:r w:rsidRPr="00657242">
        <w:rPr>
          <w:rFonts w:ascii="Cambria" w:hAnsi="Cambria"/>
          <w:b/>
          <w:sz w:val="20"/>
        </w:rPr>
        <w:t>zmluva</w:t>
      </w:r>
      <w:r w:rsidRPr="00657242">
        <w:rPr>
          <w:rFonts w:ascii="Cambria" w:hAnsi="Cambria"/>
          <w:sz w:val="20"/>
        </w:rPr>
        <w:t>“)</w:t>
      </w:r>
    </w:p>
    <w:p w14:paraId="616B12D4" w14:textId="77777777" w:rsidR="00942576" w:rsidRPr="00657242" w:rsidRDefault="00942576" w:rsidP="0061507C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szCs w:val="22"/>
        </w:rPr>
      </w:pPr>
    </w:p>
    <w:p w14:paraId="63BE2F4C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I</w:t>
      </w:r>
    </w:p>
    <w:p w14:paraId="1229601D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Zmluvné strany</w:t>
      </w:r>
      <w:r w:rsidR="00234F86" w:rsidRPr="00657242">
        <w:rPr>
          <w:rFonts w:ascii="Cambria" w:hAnsi="Cambria"/>
          <w:b/>
          <w:szCs w:val="22"/>
        </w:rPr>
        <w:t xml:space="preserve"> </w:t>
      </w:r>
    </w:p>
    <w:p w14:paraId="64F31150" w14:textId="77777777" w:rsidR="003778FD" w:rsidRPr="00657242" w:rsidRDefault="003778FD" w:rsidP="00B728EE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szCs w:val="22"/>
        </w:rPr>
      </w:pPr>
    </w:p>
    <w:p w14:paraId="5BEC2039" w14:textId="5F0F6A0C" w:rsidR="00942576" w:rsidRPr="00657242" w:rsidRDefault="007A40B8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b/>
          <w:szCs w:val="22"/>
        </w:rPr>
        <w:t>Prenajímateľ</w:t>
      </w:r>
      <w:r w:rsidRPr="00657242">
        <w:rPr>
          <w:rFonts w:ascii="Cambria" w:hAnsi="Cambria"/>
          <w:szCs w:val="22"/>
        </w:rPr>
        <w:t>:</w:t>
      </w:r>
    </w:p>
    <w:p w14:paraId="0C9D15B5" w14:textId="77777777" w:rsidR="00942576" w:rsidRPr="00657242" w:rsidRDefault="00942576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</w:p>
    <w:p w14:paraId="015682EB" w14:textId="77777777" w:rsidR="007A40B8" w:rsidRPr="00657242" w:rsidRDefault="00942576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Názov:</w:t>
      </w:r>
      <w:r w:rsidRPr="00657242">
        <w:rPr>
          <w:rFonts w:ascii="Cambria" w:hAnsi="Cambria"/>
          <w:szCs w:val="22"/>
        </w:rPr>
        <w:tab/>
      </w:r>
      <w:r w:rsidR="007A40B8" w:rsidRPr="00657242">
        <w:rPr>
          <w:rFonts w:ascii="Cambria" w:hAnsi="Cambria"/>
          <w:b/>
          <w:szCs w:val="22"/>
        </w:rPr>
        <w:t>Národná banka Slovenska</w:t>
      </w:r>
    </w:p>
    <w:p w14:paraId="6EE933C1" w14:textId="77777777" w:rsidR="007A40B8" w:rsidRPr="00657242" w:rsidRDefault="00942576" w:rsidP="00942576">
      <w:pPr>
        <w:tabs>
          <w:tab w:val="clear" w:pos="2160"/>
          <w:tab w:val="left" w:pos="234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Sídlo</w:t>
      </w:r>
      <w:r w:rsidR="007A40B8" w:rsidRPr="00657242">
        <w:rPr>
          <w:rFonts w:ascii="Cambria" w:hAnsi="Cambria"/>
          <w:szCs w:val="22"/>
        </w:rPr>
        <w:t xml:space="preserve">: </w:t>
      </w:r>
      <w:r w:rsidR="007A40B8" w:rsidRPr="00657242">
        <w:rPr>
          <w:rFonts w:ascii="Cambria" w:hAnsi="Cambria"/>
          <w:szCs w:val="22"/>
        </w:rPr>
        <w:tab/>
      </w:r>
      <w:r w:rsidR="007A40B8" w:rsidRPr="00657242">
        <w:rPr>
          <w:rFonts w:ascii="Cambria" w:hAnsi="Cambria"/>
          <w:bCs/>
          <w:szCs w:val="22"/>
        </w:rPr>
        <w:t xml:space="preserve">Imricha </w:t>
      </w:r>
      <w:proofErr w:type="spellStart"/>
      <w:r w:rsidR="007A40B8" w:rsidRPr="00657242">
        <w:rPr>
          <w:rFonts w:ascii="Cambria" w:hAnsi="Cambria"/>
          <w:bCs/>
          <w:szCs w:val="22"/>
        </w:rPr>
        <w:t>Karvaša</w:t>
      </w:r>
      <w:proofErr w:type="spellEnd"/>
      <w:r w:rsidR="007A40B8" w:rsidRPr="00657242">
        <w:rPr>
          <w:rFonts w:ascii="Cambria" w:hAnsi="Cambria"/>
          <w:bCs/>
          <w:szCs w:val="22"/>
        </w:rPr>
        <w:t xml:space="preserve"> č. 1</w:t>
      </w:r>
      <w:r w:rsidR="007A40B8" w:rsidRPr="00657242">
        <w:rPr>
          <w:rFonts w:ascii="Cambria" w:hAnsi="Cambria"/>
          <w:szCs w:val="22"/>
        </w:rPr>
        <w:t xml:space="preserve">, </w:t>
      </w:r>
      <w:r w:rsidR="007A40B8" w:rsidRPr="00657242">
        <w:rPr>
          <w:rFonts w:ascii="Cambria" w:hAnsi="Cambria"/>
          <w:bCs/>
          <w:szCs w:val="22"/>
        </w:rPr>
        <w:t>813 25 Bratislava</w:t>
      </w:r>
    </w:p>
    <w:p w14:paraId="037370C6" w14:textId="13D03F1E" w:rsidR="007A40B8" w:rsidRPr="00657242" w:rsidRDefault="00942576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Z</w:t>
      </w:r>
      <w:r w:rsidR="003631A4" w:rsidRPr="00657242">
        <w:rPr>
          <w:rFonts w:ascii="Cambria" w:hAnsi="Cambria"/>
          <w:szCs w:val="22"/>
        </w:rPr>
        <w:t>astúpený</w:t>
      </w:r>
      <w:r w:rsidR="007A40B8" w:rsidRPr="00657242">
        <w:rPr>
          <w:rFonts w:ascii="Cambria" w:hAnsi="Cambria"/>
          <w:szCs w:val="22"/>
        </w:rPr>
        <w:t xml:space="preserve">: </w:t>
      </w:r>
      <w:r w:rsidR="007A40B8" w:rsidRPr="00657242">
        <w:rPr>
          <w:rFonts w:ascii="Cambria" w:hAnsi="Cambria"/>
          <w:szCs w:val="22"/>
        </w:rPr>
        <w:tab/>
      </w:r>
      <w:r w:rsidR="00657242" w:rsidRPr="00657242">
        <w:rPr>
          <w:rFonts w:ascii="Cambria" w:hAnsi="Cambria" w:cs="Arial"/>
          <w:szCs w:val="22"/>
        </w:rPr>
        <w:t>&lt;</w:t>
      </w:r>
      <w:r w:rsidR="00657242" w:rsidRPr="00657242">
        <w:rPr>
          <w:rFonts w:ascii="Cambria" w:hAnsi="Cambria" w:cs="Arial"/>
          <w:color w:val="00B0F0"/>
          <w:szCs w:val="22"/>
        </w:rPr>
        <w:t>vyplní VO</w:t>
      </w:r>
      <w:r w:rsidR="00657242" w:rsidRPr="00657242">
        <w:rPr>
          <w:rFonts w:ascii="Cambria" w:hAnsi="Cambria" w:cs="Arial"/>
          <w:szCs w:val="22"/>
        </w:rPr>
        <w:t>&gt;</w:t>
      </w:r>
    </w:p>
    <w:p w14:paraId="7EBA0C1B" w14:textId="77777777" w:rsidR="007A40B8" w:rsidRPr="00657242" w:rsidRDefault="007A40B8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IČO:</w:t>
      </w:r>
      <w:r w:rsidRPr="00657242">
        <w:rPr>
          <w:rFonts w:ascii="Cambria" w:hAnsi="Cambria"/>
          <w:szCs w:val="22"/>
        </w:rPr>
        <w:tab/>
        <w:t>30</w:t>
      </w:r>
      <w:r w:rsidR="00905C3A" w:rsidRPr="00657242">
        <w:rPr>
          <w:rFonts w:ascii="Cambria" w:hAnsi="Cambria"/>
          <w:szCs w:val="22"/>
        </w:rPr>
        <w:t> </w:t>
      </w:r>
      <w:r w:rsidRPr="00657242">
        <w:rPr>
          <w:rFonts w:ascii="Cambria" w:hAnsi="Cambria"/>
          <w:szCs w:val="22"/>
        </w:rPr>
        <w:t>844</w:t>
      </w:r>
      <w:r w:rsidR="00905C3A" w:rsidRPr="00657242">
        <w:rPr>
          <w:rFonts w:ascii="Cambria" w:hAnsi="Cambria"/>
          <w:szCs w:val="22"/>
        </w:rPr>
        <w:t> </w:t>
      </w:r>
      <w:r w:rsidRPr="00657242">
        <w:rPr>
          <w:rFonts w:ascii="Cambria" w:hAnsi="Cambria"/>
          <w:szCs w:val="22"/>
        </w:rPr>
        <w:t>789</w:t>
      </w:r>
    </w:p>
    <w:p w14:paraId="426F6025" w14:textId="77777777" w:rsidR="007A40B8" w:rsidRPr="00657242" w:rsidRDefault="003631A4" w:rsidP="00942576">
      <w:pPr>
        <w:tabs>
          <w:tab w:val="clear" w:pos="2160"/>
          <w:tab w:val="left" w:pos="234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DIČ:</w:t>
      </w:r>
      <w:r w:rsidR="007A40B8" w:rsidRPr="00657242">
        <w:rPr>
          <w:rFonts w:ascii="Cambria" w:hAnsi="Cambria"/>
          <w:szCs w:val="22"/>
        </w:rPr>
        <w:tab/>
        <w:t>2020815654</w:t>
      </w:r>
    </w:p>
    <w:p w14:paraId="45C83A7E" w14:textId="77777777" w:rsidR="007A40B8" w:rsidRPr="00657242" w:rsidRDefault="007A40B8" w:rsidP="00942576">
      <w:pPr>
        <w:tabs>
          <w:tab w:val="clear" w:pos="2160"/>
          <w:tab w:val="left" w:pos="234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IČ DPH:</w:t>
      </w:r>
      <w:r w:rsidRPr="00657242">
        <w:rPr>
          <w:rFonts w:ascii="Cambria" w:hAnsi="Cambria"/>
          <w:szCs w:val="22"/>
        </w:rPr>
        <w:tab/>
        <w:t>SK2020815654</w:t>
      </w:r>
    </w:p>
    <w:p w14:paraId="2D78BF74" w14:textId="77777777" w:rsidR="007A40B8" w:rsidRPr="00657242" w:rsidRDefault="00942576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B</w:t>
      </w:r>
      <w:r w:rsidR="007A40B8" w:rsidRPr="00657242">
        <w:rPr>
          <w:rFonts w:ascii="Cambria" w:hAnsi="Cambria"/>
          <w:szCs w:val="22"/>
        </w:rPr>
        <w:t>ankové spojenie:</w:t>
      </w:r>
      <w:r w:rsidR="007A40B8" w:rsidRPr="00657242">
        <w:rPr>
          <w:rFonts w:ascii="Cambria" w:hAnsi="Cambria"/>
          <w:szCs w:val="22"/>
        </w:rPr>
        <w:tab/>
        <w:t>Národná banka Slovenska</w:t>
      </w:r>
    </w:p>
    <w:p w14:paraId="7C725909" w14:textId="5E397722" w:rsidR="000F5FF4" w:rsidRDefault="00942576" w:rsidP="000F5FF4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pacing w:val="-1"/>
          <w:szCs w:val="22"/>
        </w:rPr>
      </w:pPr>
      <w:r w:rsidRPr="000F5FF4">
        <w:rPr>
          <w:rFonts w:ascii="Cambria" w:hAnsi="Cambria"/>
          <w:szCs w:val="22"/>
        </w:rPr>
        <w:t>Č</w:t>
      </w:r>
      <w:r w:rsidR="007A40B8" w:rsidRPr="000F5FF4">
        <w:rPr>
          <w:rFonts w:ascii="Cambria" w:hAnsi="Cambria"/>
          <w:szCs w:val="22"/>
        </w:rPr>
        <w:t>íslo účt</w:t>
      </w:r>
      <w:r w:rsidR="006E7166" w:rsidRPr="000F5FF4">
        <w:rPr>
          <w:rFonts w:ascii="Cambria" w:hAnsi="Cambria"/>
          <w:szCs w:val="22"/>
        </w:rPr>
        <w:t>u v</w:t>
      </w:r>
      <w:r w:rsidR="00BA2D24" w:rsidRPr="000F5FF4">
        <w:rPr>
          <w:rFonts w:ascii="Cambria" w:hAnsi="Cambria"/>
          <w:szCs w:val="22"/>
        </w:rPr>
        <w:t xml:space="preserve"> tvare IBAN</w:t>
      </w:r>
      <w:r w:rsidR="007A40B8" w:rsidRPr="000F5FF4">
        <w:rPr>
          <w:rFonts w:ascii="Cambria" w:hAnsi="Cambria"/>
          <w:szCs w:val="22"/>
        </w:rPr>
        <w:t>:</w:t>
      </w:r>
      <w:r w:rsidR="000F5FF4">
        <w:rPr>
          <w:rFonts w:ascii="Cambria" w:hAnsi="Cambria"/>
          <w:szCs w:val="22"/>
        </w:rPr>
        <w:tab/>
      </w:r>
      <w:r w:rsidR="000F5FF4" w:rsidRPr="000F5FF4">
        <w:rPr>
          <w:rFonts w:ascii="Cambria" w:hAnsi="Cambria"/>
          <w:spacing w:val="-1"/>
          <w:szCs w:val="22"/>
        </w:rPr>
        <w:t xml:space="preserve">SK07 0720 0000 0000 0000 1919 – </w:t>
      </w:r>
      <w:r w:rsidR="000F5FF4" w:rsidRPr="00472A93">
        <w:rPr>
          <w:rFonts w:ascii="Cambria" w:hAnsi="Cambria" w:cs="Arial"/>
          <w:i/>
          <w:iCs/>
          <w:color w:val="00B0F0"/>
          <w:szCs w:val="22"/>
        </w:rPr>
        <w:t>platí pre domáceho nájomcu</w:t>
      </w:r>
    </w:p>
    <w:p w14:paraId="4ACDC136" w14:textId="462669BA" w:rsidR="000F5FF4" w:rsidRPr="000F5FF4" w:rsidRDefault="000F5FF4" w:rsidP="000F5FF4">
      <w:pPr>
        <w:tabs>
          <w:tab w:val="clear" w:pos="2160"/>
          <w:tab w:val="left" w:pos="2340"/>
        </w:tabs>
        <w:spacing w:line="276" w:lineRule="auto"/>
        <w:ind w:left="2340" w:firstLine="0"/>
        <w:rPr>
          <w:rFonts w:ascii="Cambria" w:hAnsi="Cambria"/>
          <w:spacing w:val="-1"/>
          <w:szCs w:val="22"/>
        </w:rPr>
      </w:pPr>
      <w:r w:rsidRPr="000F5FF4">
        <w:rPr>
          <w:rFonts w:ascii="Cambria" w:hAnsi="Cambria"/>
          <w:spacing w:val="-1"/>
          <w:szCs w:val="22"/>
        </w:rPr>
        <w:t xml:space="preserve">SK60 0720 0000 0000 0000 2129 – </w:t>
      </w:r>
      <w:r w:rsidRPr="00472A93">
        <w:rPr>
          <w:rFonts w:ascii="Cambria" w:hAnsi="Cambria" w:cs="Arial"/>
          <w:i/>
          <w:iCs/>
          <w:color w:val="00B0F0"/>
          <w:szCs w:val="22"/>
        </w:rPr>
        <w:t>platí pre zahraničného nájomcu</w:t>
      </w:r>
    </w:p>
    <w:p w14:paraId="48A1B8CF" w14:textId="77777777" w:rsidR="003631A4" w:rsidRPr="00657242" w:rsidRDefault="00942576" w:rsidP="00942576">
      <w:pPr>
        <w:tabs>
          <w:tab w:val="clear" w:pos="2160"/>
          <w:tab w:val="num" w:pos="0"/>
          <w:tab w:val="left" w:pos="234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Národná banka Slovenska je zriadená </w:t>
      </w:r>
      <w:r w:rsidR="003631A4" w:rsidRPr="00657242">
        <w:rPr>
          <w:rFonts w:ascii="Cambria" w:hAnsi="Cambria"/>
          <w:szCs w:val="22"/>
        </w:rPr>
        <w:t>zákonom č. 566/1992 Zb. o Národnej banke Slovenska v znení neskorších predpisov</w:t>
      </w:r>
    </w:p>
    <w:p w14:paraId="7F3BB157" w14:textId="77777777" w:rsidR="0061507C" w:rsidRPr="00657242" w:rsidRDefault="0061507C" w:rsidP="00942576">
      <w:pPr>
        <w:tabs>
          <w:tab w:val="left" w:pos="2340"/>
        </w:tabs>
        <w:spacing w:line="276" w:lineRule="auto"/>
        <w:rPr>
          <w:rFonts w:ascii="Cambria" w:hAnsi="Cambria"/>
          <w:bCs/>
          <w:szCs w:val="22"/>
        </w:rPr>
      </w:pPr>
    </w:p>
    <w:p w14:paraId="300F5622" w14:textId="77777777" w:rsidR="007A40B8" w:rsidRPr="00657242" w:rsidRDefault="007A40B8" w:rsidP="00942576">
      <w:pPr>
        <w:tabs>
          <w:tab w:val="left" w:pos="2340"/>
        </w:tabs>
        <w:spacing w:line="276" w:lineRule="auto"/>
        <w:rPr>
          <w:rFonts w:ascii="Cambria" w:hAnsi="Cambria"/>
          <w:szCs w:val="22"/>
        </w:rPr>
      </w:pPr>
      <w:r w:rsidRPr="00657242">
        <w:rPr>
          <w:rFonts w:ascii="Cambria" w:hAnsi="Cambria"/>
          <w:bCs/>
          <w:szCs w:val="22"/>
        </w:rPr>
        <w:t>(ďalej tiež len „NBS“ alebo „prenajímateľ”)</w:t>
      </w:r>
      <w:r w:rsidR="001D262F" w:rsidRPr="00657242">
        <w:rPr>
          <w:rFonts w:ascii="Cambria" w:hAnsi="Cambria"/>
          <w:bCs/>
          <w:szCs w:val="22"/>
        </w:rPr>
        <w:t xml:space="preserve"> </w:t>
      </w:r>
    </w:p>
    <w:p w14:paraId="5768362F" w14:textId="77777777" w:rsidR="0061507C" w:rsidRPr="00657242" w:rsidRDefault="0061507C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</w:p>
    <w:p w14:paraId="53F38F20" w14:textId="77777777" w:rsidR="007A40B8" w:rsidRPr="00657242" w:rsidRDefault="007A40B8" w:rsidP="00942576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a</w:t>
      </w:r>
    </w:p>
    <w:p w14:paraId="41C6A79A" w14:textId="77777777" w:rsidR="007A40B8" w:rsidRPr="00657242" w:rsidRDefault="007A40B8" w:rsidP="000F5FF4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b/>
          <w:szCs w:val="22"/>
        </w:rPr>
      </w:pPr>
    </w:p>
    <w:p w14:paraId="7D1884C6" w14:textId="77777777" w:rsidR="00942576" w:rsidRPr="00657242" w:rsidRDefault="007A40B8" w:rsidP="00942576">
      <w:pPr>
        <w:pStyle w:val="BodyText"/>
        <w:tabs>
          <w:tab w:val="left" w:pos="567"/>
          <w:tab w:val="left" w:pos="2340"/>
          <w:tab w:val="left" w:pos="2410"/>
        </w:tabs>
        <w:kinsoku w:val="0"/>
        <w:overflowPunct w:val="0"/>
        <w:spacing w:line="276" w:lineRule="auto"/>
        <w:ind w:right="-22"/>
        <w:jc w:val="left"/>
        <w:rPr>
          <w:rFonts w:ascii="Cambria" w:hAnsi="Cambria"/>
          <w:b/>
          <w:color w:val="000000"/>
          <w:sz w:val="22"/>
          <w:szCs w:val="22"/>
        </w:rPr>
      </w:pPr>
      <w:r w:rsidRPr="00657242">
        <w:rPr>
          <w:rFonts w:ascii="Cambria" w:hAnsi="Cambria"/>
          <w:b/>
          <w:color w:val="000000"/>
          <w:sz w:val="22"/>
          <w:szCs w:val="22"/>
        </w:rPr>
        <w:t>Nájomca:</w:t>
      </w:r>
    </w:p>
    <w:p w14:paraId="30AAAB39" w14:textId="77777777" w:rsidR="00942576" w:rsidRPr="00657242" w:rsidRDefault="00942576" w:rsidP="00942576">
      <w:pPr>
        <w:pStyle w:val="BodyText"/>
        <w:tabs>
          <w:tab w:val="left" w:pos="567"/>
          <w:tab w:val="left" w:pos="2340"/>
          <w:tab w:val="left" w:pos="2410"/>
        </w:tabs>
        <w:kinsoku w:val="0"/>
        <w:overflowPunct w:val="0"/>
        <w:spacing w:line="276" w:lineRule="auto"/>
        <w:ind w:right="-22"/>
        <w:jc w:val="left"/>
        <w:rPr>
          <w:rFonts w:ascii="Cambria" w:hAnsi="Cambria"/>
          <w:b/>
          <w:color w:val="000000"/>
          <w:sz w:val="22"/>
          <w:szCs w:val="22"/>
        </w:rPr>
      </w:pPr>
    </w:p>
    <w:p w14:paraId="1E7776F6" w14:textId="13A15C16" w:rsidR="00622906" w:rsidRPr="00703D53" w:rsidRDefault="00942576" w:rsidP="00703D53">
      <w:pPr>
        <w:pStyle w:val="BodyText"/>
        <w:tabs>
          <w:tab w:val="left" w:pos="567"/>
          <w:tab w:val="left" w:pos="2340"/>
          <w:tab w:val="left" w:pos="2410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/>
          <w:bCs/>
          <w:spacing w:val="-1"/>
          <w:sz w:val="22"/>
          <w:szCs w:val="22"/>
        </w:rPr>
      </w:pPr>
      <w:r w:rsidRPr="00703D53">
        <w:rPr>
          <w:rFonts w:ascii="Cambria" w:hAnsi="Cambria"/>
          <w:color w:val="000000"/>
          <w:sz w:val="22"/>
          <w:szCs w:val="22"/>
        </w:rPr>
        <w:t>Obchodné meno:</w:t>
      </w:r>
      <w:r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b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/>
          <w:iCs/>
          <w:sz w:val="22"/>
          <w:szCs w:val="22"/>
        </w:rPr>
        <w:t>&gt;</w:t>
      </w:r>
    </w:p>
    <w:p w14:paraId="681B7941" w14:textId="6BAFF162" w:rsidR="00942576" w:rsidRPr="00703D53" w:rsidRDefault="00942576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/>
          <w:bCs/>
          <w:spacing w:val="-1"/>
          <w:sz w:val="22"/>
          <w:szCs w:val="22"/>
        </w:rPr>
      </w:pPr>
      <w:r w:rsidRPr="00703D53">
        <w:rPr>
          <w:rFonts w:ascii="Cambria" w:hAnsi="Cambria"/>
          <w:sz w:val="22"/>
          <w:szCs w:val="22"/>
        </w:rPr>
        <w:t>Sídlo</w:t>
      </w:r>
      <w:r w:rsidR="007A40B8" w:rsidRPr="00703D53">
        <w:rPr>
          <w:rFonts w:ascii="Cambria" w:hAnsi="Cambria"/>
          <w:sz w:val="22"/>
          <w:szCs w:val="22"/>
        </w:rPr>
        <w:t>:</w:t>
      </w:r>
      <w:r w:rsidR="007A40B8" w:rsidRPr="00703D53">
        <w:rPr>
          <w:rFonts w:ascii="Cambria" w:hAnsi="Cambria"/>
          <w:sz w:val="22"/>
          <w:szCs w:val="22"/>
        </w:rPr>
        <w:tab/>
      </w:r>
      <w:r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3EF52EE6" w14:textId="77777777" w:rsidR="00703D53" w:rsidRPr="00703D53" w:rsidRDefault="00942576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 w:cs="Arial"/>
          <w:bCs/>
          <w:iCs/>
          <w:sz w:val="22"/>
          <w:szCs w:val="22"/>
        </w:rPr>
      </w:pPr>
      <w:r w:rsidRPr="00703D53">
        <w:rPr>
          <w:rFonts w:ascii="Cambria" w:hAnsi="Cambria"/>
          <w:sz w:val="22"/>
          <w:szCs w:val="22"/>
        </w:rPr>
        <w:t>Z</w:t>
      </w:r>
      <w:r w:rsidR="003631A4" w:rsidRPr="00703D53">
        <w:rPr>
          <w:rFonts w:ascii="Cambria" w:hAnsi="Cambria"/>
          <w:sz w:val="22"/>
          <w:szCs w:val="22"/>
        </w:rPr>
        <w:t>astúpen</w:t>
      </w:r>
      <w:r w:rsidR="008D772B" w:rsidRPr="00703D53">
        <w:rPr>
          <w:rFonts w:ascii="Cambria" w:hAnsi="Cambria"/>
          <w:sz w:val="22"/>
          <w:szCs w:val="22"/>
        </w:rPr>
        <w:t>á</w:t>
      </w:r>
      <w:r w:rsidR="007A40B8" w:rsidRPr="00703D53">
        <w:rPr>
          <w:rFonts w:ascii="Cambria" w:hAnsi="Cambria"/>
          <w:sz w:val="22"/>
          <w:szCs w:val="22"/>
        </w:rPr>
        <w:t>:</w:t>
      </w:r>
      <w:r w:rsidRPr="00703D53">
        <w:rPr>
          <w:rFonts w:ascii="Cambria" w:hAnsi="Cambria"/>
          <w:sz w:val="22"/>
          <w:szCs w:val="22"/>
        </w:rPr>
        <w:t xml:space="preserve"> </w:t>
      </w:r>
      <w:r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1F978B46" w14:textId="32F2E858" w:rsidR="00942576" w:rsidRPr="00703D53" w:rsidRDefault="003631A4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/>
          <w:sz w:val="22"/>
          <w:szCs w:val="22"/>
        </w:rPr>
      </w:pPr>
      <w:r w:rsidRPr="00703D53">
        <w:rPr>
          <w:rFonts w:ascii="Cambria" w:hAnsi="Cambria"/>
          <w:sz w:val="22"/>
          <w:szCs w:val="22"/>
        </w:rPr>
        <w:t>IČO:</w:t>
      </w:r>
      <w:r w:rsidR="00703D53"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13C6B202" w14:textId="3D31184E" w:rsidR="00942576" w:rsidRPr="00703D53" w:rsidRDefault="007A40B8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/>
          <w:bCs/>
          <w:spacing w:val="-1"/>
          <w:sz w:val="22"/>
          <w:szCs w:val="22"/>
        </w:rPr>
      </w:pPr>
      <w:r w:rsidRPr="00703D53">
        <w:rPr>
          <w:rFonts w:ascii="Cambria" w:hAnsi="Cambria"/>
          <w:sz w:val="22"/>
          <w:szCs w:val="22"/>
        </w:rPr>
        <w:t>DIČ:</w:t>
      </w:r>
      <w:r w:rsidR="00942576" w:rsidRPr="00703D53">
        <w:rPr>
          <w:rFonts w:ascii="Cambria" w:hAnsi="Cambria"/>
          <w:sz w:val="22"/>
          <w:szCs w:val="22"/>
        </w:rPr>
        <w:t xml:space="preserve"> </w:t>
      </w:r>
      <w:r w:rsidR="00942576" w:rsidRPr="00703D53">
        <w:rPr>
          <w:rFonts w:ascii="Cambria" w:hAnsi="Cambria"/>
          <w:sz w:val="22"/>
          <w:szCs w:val="22"/>
        </w:rPr>
        <w:tab/>
      </w:r>
      <w:r w:rsidR="00942576"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48A7B0D5" w14:textId="73B09DAF" w:rsidR="00942576" w:rsidRPr="00703D53" w:rsidRDefault="00410C64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/>
          <w:bCs/>
          <w:spacing w:val="-1"/>
          <w:sz w:val="22"/>
          <w:szCs w:val="22"/>
        </w:rPr>
      </w:pPr>
      <w:r w:rsidRPr="00703D53">
        <w:rPr>
          <w:rFonts w:ascii="Cambria" w:hAnsi="Cambria"/>
          <w:sz w:val="22"/>
          <w:szCs w:val="22"/>
        </w:rPr>
        <w:t>IČ DPH:</w:t>
      </w:r>
      <w:r w:rsidR="00942576"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6437C31E" w14:textId="7747CCAD" w:rsidR="00942576" w:rsidRPr="00703D53" w:rsidRDefault="00942576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/>
          <w:bCs/>
          <w:spacing w:val="-1"/>
          <w:sz w:val="22"/>
          <w:szCs w:val="22"/>
        </w:rPr>
      </w:pPr>
      <w:r w:rsidRPr="00703D53">
        <w:rPr>
          <w:rFonts w:ascii="Cambria" w:hAnsi="Cambria"/>
          <w:sz w:val="22"/>
          <w:szCs w:val="22"/>
        </w:rPr>
        <w:t>B</w:t>
      </w:r>
      <w:r w:rsidR="007A40B8" w:rsidRPr="00703D53">
        <w:rPr>
          <w:rFonts w:ascii="Cambria" w:hAnsi="Cambria"/>
          <w:sz w:val="22"/>
          <w:szCs w:val="22"/>
        </w:rPr>
        <w:t>ankové spojenie:</w:t>
      </w:r>
      <w:r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4A452F10" w14:textId="4895A665" w:rsidR="001C4726" w:rsidRPr="00703D53" w:rsidRDefault="00942576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Cs/>
          <w:spacing w:val="-1"/>
          <w:sz w:val="22"/>
          <w:szCs w:val="22"/>
        </w:rPr>
      </w:pPr>
      <w:r w:rsidRPr="00703D53">
        <w:rPr>
          <w:rFonts w:ascii="Cambria" w:hAnsi="Cambria"/>
          <w:sz w:val="22"/>
          <w:szCs w:val="22"/>
        </w:rPr>
        <w:t>Č</w:t>
      </w:r>
      <w:r w:rsidR="007A40B8" w:rsidRPr="00703D53">
        <w:rPr>
          <w:rFonts w:ascii="Cambria" w:hAnsi="Cambria"/>
          <w:sz w:val="22"/>
          <w:szCs w:val="22"/>
        </w:rPr>
        <w:t>íslo účtu</w:t>
      </w:r>
      <w:r w:rsidR="006E7166" w:rsidRPr="00703D53">
        <w:rPr>
          <w:rFonts w:ascii="Cambria" w:hAnsi="Cambria"/>
          <w:sz w:val="22"/>
          <w:szCs w:val="22"/>
        </w:rPr>
        <w:t xml:space="preserve"> v tvare IBAN</w:t>
      </w:r>
      <w:r w:rsidR="007A40B8" w:rsidRPr="00703D53">
        <w:rPr>
          <w:rFonts w:ascii="Cambria" w:hAnsi="Cambria"/>
          <w:sz w:val="22"/>
          <w:szCs w:val="22"/>
        </w:rPr>
        <w:t xml:space="preserve">: </w:t>
      </w:r>
      <w:r w:rsidR="007A40B8" w:rsidRPr="00703D53">
        <w:rPr>
          <w:rFonts w:ascii="Cambria" w:hAnsi="Cambria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5B2B587F" w14:textId="765C6DCA" w:rsidR="008D772B" w:rsidRPr="00703D53" w:rsidRDefault="008D772B" w:rsidP="00703D53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both"/>
        <w:rPr>
          <w:rFonts w:ascii="Cambria" w:hAnsi="Cambria"/>
          <w:b/>
          <w:bCs/>
          <w:spacing w:val="-1"/>
          <w:sz w:val="22"/>
          <w:szCs w:val="22"/>
        </w:rPr>
      </w:pPr>
      <w:r w:rsidRPr="00703D53">
        <w:rPr>
          <w:rFonts w:ascii="Cambria" w:hAnsi="Cambria"/>
          <w:bCs/>
          <w:spacing w:val="-1"/>
          <w:sz w:val="22"/>
          <w:szCs w:val="22"/>
        </w:rPr>
        <w:t>Zapísan</w:t>
      </w:r>
      <w:r w:rsidR="00703D53" w:rsidRPr="00703D53">
        <w:rPr>
          <w:rFonts w:ascii="Cambria" w:hAnsi="Cambria"/>
          <w:bCs/>
          <w:spacing w:val="-1"/>
          <w:sz w:val="22"/>
          <w:szCs w:val="22"/>
        </w:rPr>
        <w:t>ý</w:t>
      </w:r>
      <w:r w:rsidRPr="00703D53">
        <w:rPr>
          <w:rFonts w:ascii="Cambria" w:hAnsi="Cambria"/>
          <w:bCs/>
          <w:spacing w:val="-1"/>
          <w:sz w:val="22"/>
          <w:szCs w:val="22"/>
        </w:rPr>
        <w:t>:</w:t>
      </w:r>
      <w:r w:rsidRPr="00703D53">
        <w:rPr>
          <w:rFonts w:ascii="Cambria" w:hAnsi="Cambria"/>
          <w:b/>
          <w:bCs/>
          <w:spacing w:val="-1"/>
          <w:sz w:val="22"/>
          <w:szCs w:val="22"/>
        </w:rPr>
        <w:tab/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703D53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703D53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28EED841" w14:textId="77777777" w:rsidR="0061507C" w:rsidRPr="00657242" w:rsidRDefault="0061507C" w:rsidP="00942576">
      <w:pPr>
        <w:tabs>
          <w:tab w:val="clear" w:pos="2160"/>
          <w:tab w:val="left" w:pos="2268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</w:p>
    <w:p w14:paraId="6DEB0077" w14:textId="77777777" w:rsidR="007A40B8" w:rsidRPr="00657242" w:rsidRDefault="007A40B8" w:rsidP="0061507C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(ďalej tiež len „nájomca“)</w:t>
      </w:r>
    </w:p>
    <w:p w14:paraId="6B7DC0AD" w14:textId="77777777" w:rsidR="0061507C" w:rsidRPr="00657242" w:rsidRDefault="0061507C" w:rsidP="0061507C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color w:val="000000"/>
          <w:szCs w:val="22"/>
        </w:rPr>
      </w:pPr>
    </w:p>
    <w:p w14:paraId="525598F8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color w:val="000000"/>
          <w:szCs w:val="22"/>
        </w:rPr>
      </w:pPr>
      <w:r w:rsidRPr="00657242">
        <w:rPr>
          <w:rFonts w:ascii="Cambria" w:hAnsi="Cambria"/>
          <w:color w:val="000000"/>
          <w:szCs w:val="22"/>
        </w:rPr>
        <w:t>(</w:t>
      </w:r>
      <w:r w:rsidR="00626B3C" w:rsidRPr="00657242">
        <w:rPr>
          <w:rFonts w:ascii="Cambria" w:hAnsi="Cambria"/>
          <w:color w:val="000000"/>
          <w:szCs w:val="22"/>
        </w:rPr>
        <w:t xml:space="preserve">prenajímateľ a nájomca </w:t>
      </w:r>
      <w:r w:rsidRPr="00657242">
        <w:rPr>
          <w:rFonts w:ascii="Cambria" w:hAnsi="Cambria"/>
          <w:color w:val="000000"/>
          <w:szCs w:val="22"/>
        </w:rPr>
        <w:t>spoločne tiež označení ako „zmluvné strany“)</w:t>
      </w:r>
    </w:p>
    <w:p w14:paraId="38DA4021" w14:textId="77777777" w:rsidR="007D419B" w:rsidRPr="00657242" w:rsidRDefault="007D419B" w:rsidP="0061507C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color w:val="000000"/>
          <w:szCs w:val="22"/>
        </w:rPr>
      </w:pPr>
    </w:p>
    <w:p w14:paraId="27DB0A41" w14:textId="77777777" w:rsidR="0061507C" w:rsidRPr="00657242" w:rsidRDefault="0061507C" w:rsidP="0061507C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color w:val="000000"/>
          <w:szCs w:val="22"/>
        </w:rPr>
      </w:pPr>
    </w:p>
    <w:p w14:paraId="0D8A1B3D" w14:textId="2DE04010" w:rsidR="00AF51D5" w:rsidRPr="00657242" w:rsidRDefault="006E7166" w:rsidP="006E7166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br w:type="page"/>
      </w:r>
    </w:p>
    <w:p w14:paraId="0643ACB5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lastRenderedPageBreak/>
        <w:t>Čl. II</w:t>
      </w:r>
    </w:p>
    <w:p w14:paraId="6D456269" w14:textId="77777777" w:rsidR="007A40B8" w:rsidRPr="00657242" w:rsidRDefault="007A40B8" w:rsidP="0061507C">
      <w:pPr>
        <w:pStyle w:val="Heading1"/>
        <w:spacing w:line="276" w:lineRule="auto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Predmet nájmu</w:t>
      </w:r>
    </w:p>
    <w:p w14:paraId="19DD3B00" w14:textId="77777777" w:rsidR="007A40B8" w:rsidRPr="00657242" w:rsidRDefault="007A40B8" w:rsidP="003778FD">
      <w:pPr>
        <w:tabs>
          <w:tab w:val="clear" w:pos="2160"/>
        </w:tabs>
        <w:spacing w:line="276" w:lineRule="auto"/>
        <w:ind w:left="567" w:hanging="567"/>
        <w:jc w:val="both"/>
        <w:rPr>
          <w:rFonts w:ascii="Cambria" w:hAnsi="Cambria"/>
          <w:b/>
          <w:szCs w:val="22"/>
        </w:rPr>
      </w:pPr>
    </w:p>
    <w:p w14:paraId="572D355B" w14:textId="79B3D01D" w:rsidR="00590C14" w:rsidRPr="00657242" w:rsidRDefault="00C93DCD" w:rsidP="00C9729E">
      <w:pPr>
        <w:pStyle w:val="BodyText"/>
        <w:numPr>
          <w:ilvl w:val="1"/>
          <w:numId w:val="6"/>
        </w:numPr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 xml:space="preserve">Prenajímateľ je výlučným vlastníkom nehnuteľnosti - </w:t>
      </w:r>
      <w:r w:rsidR="007A40B8" w:rsidRPr="00657242">
        <w:rPr>
          <w:rFonts w:ascii="Cambria" w:hAnsi="Cambria"/>
          <w:sz w:val="22"/>
          <w:szCs w:val="22"/>
        </w:rPr>
        <w:t>nebytovej budov</w:t>
      </w:r>
      <w:r w:rsidRPr="00657242">
        <w:rPr>
          <w:rFonts w:ascii="Cambria" w:hAnsi="Cambria"/>
          <w:sz w:val="22"/>
          <w:szCs w:val="22"/>
        </w:rPr>
        <w:t>y</w:t>
      </w:r>
      <w:r w:rsidR="0061507C" w:rsidRPr="00657242">
        <w:rPr>
          <w:rFonts w:ascii="Cambria" w:hAnsi="Cambria"/>
          <w:sz w:val="22"/>
          <w:szCs w:val="22"/>
        </w:rPr>
        <w:t>,</w:t>
      </w:r>
      <w:r w:rsidR="007A40B8" w:rsidRPr="00657242">
        <w:rPr>
          <w:rFonts w:ascii="Cambria" w:hAnsi="Cambria"/>
          <w:sz w:val="22"/>
          <w:szCs w:val="22"/>
        </w:rPr>
        <w:t xml:space="preserve"> nachádzajúcej sa na pozemku </w:t>
      </w:r>
      <w:r w:rsidR="00860586" w:rsidRPr="00657242">
        <w:rPr>
          <w:rFonts w:ascii="Cambria" w:hAnsi="Cambria"/>
          <w:sz w:val="22"/>
          <w:szCs w:val="22"/>
        </w:rPr>
        <w:t xml:space="preserve">CKN </w:t>
      </w:r>
      <w:proofErr w:type="spellStart"/>
      <w:r w:rsidR="007A40B8" w:rsidRPr="00657242">
        <w:rPr>
          <w:rFonts w:ascii="Cambria" w:hAnsi="Cambria"/>
          <w:sz w:val="22"/>
          <w:szCs w:val="22"/>
        </w:rPr>
        <w:t>parc</w:t>
      </w:r>
      <w:proofErr w:type="spellEnd"/>
      <w:r w:rsidR="007A40B8" w:rsidRPr="00657242">
        <w:rPr>
          <w:rFonts w:ascii="Cambria" w:hAnsi="Cambria"/>
          <w:sz w:val="22"/>
          <w:szCs w:val="22"/>
        </w:rPr>
        <w:t>. č.</w:t>
      </w:r>
      <w:r w:rsidR="00860586" w:rsidRPr="00657242">
        <w:rPr>
          <w:rFonts w:ascii="Cambria" w:hAnsi="Cambria"/>
          <w:sz w:val="22"/>
          <w:szCs w:val="22"/>
        </w:rPr>
        <w:t xml:space="preserve"> </w:t>
      </w:r>
      <w:r w:rsidR="00132334" w:rsidRPr="00657242">
        <w:rPr>
          <w:rFonts w:ascii="Cambria" w:hAnsi="Cambria"/>
          <w:sz w:val="22"/>
          <w:szCs w:val="22"/>
        </w:rPr>
        <w:t>8056/14</w:t>
      </w:r>
      <w:r w:rsidR="007A40B8" w:rsidRPr="00657242">
        <w:rPr>
          <w:rFonts w:ascii="Cambria" w:hAnsi="Cambria"/>
          <w:sz w:val="22"/>
          <w:szCs w:val="22"/>
        </w:rPr>
        <w:t xml:space="preserve">, </w:t>
      </w:r>
      <w:r w:rsidR="00626B3C" w:rsidRPr="00657242">
        <w:rPr>
          <w:rFonts w:ascii="Cambria" w:hAnsi="Cambria"/>
          <w:sz w:val="22"/>
          <w:szCs w:val="22"/>
        </w:rPr>
        <w:t xml:space="preserve">druh pozemku </w:t>
      </w:r>
      <w:r w:rsidR="007A40B8" w:rsidRPr="00657242">
        <w:rPr>
          <w:rFonts w:ascii="Cambria" w:hAnsi="Cambria"/>
          <w:sz w:val="22"/>
          <w:szCs w:val="22"/>
        </w:rPr>
        <w:t xml:space="preserve">zastavané plochy a nádvoria o výmere </w:t>
      </w:r>
      <w:r w:rsidR="00132334" w:rsidRPr="00657242">
        <w:rPr>
          <w:rFonts w:ascii="Cambria" w:hAnsi="Cambria"/>
          <w:sz w:val="22"/>
          <w:szCs w:val="22"/>
        </w:rPr>
        <w:t>4745</w:t>
      </w:r>
      <w:r w:rsidR="007A40B8" w:rsidRPr="00657242">
        <w:rPr>
          <w:rFonts w:ascii="Cambria" w:hAnsi="Cambria"/>
          <w:sz w:val="22"/>
          <w:szCs w:val="22"/>
        </w:rPr>
        <w:t xml:space="preserve"> m</w:t>
      </w:r>
      <w:r w:rsidR="007A40B8" w:rsidRPr="00657242">
        <w:rPr>
          <w:rFonts w:ascii="Cambria" w:hAnsi="Cambria"/>
          <w:sz w:val="22"/>
          <w:szCs w:val="22"/>
          <w:vertAlign w:val="superscript"/>
        </w:rPr>
        <w:t>2</w:t>
      </w:r>
      <w:r w:rsidR="001730CD" w:rsidRPr="00657242">
        <w:rPr>
          <w:rFonts w:ascii="Cambria" w:hAnsi="Cambria"/>
          <w:sz w:val="22"/>
          <w:szCs w:val="22"/>
        </w:rPr>
        <w:t>,</w:t>
      </w:r>
      <w:r w:rsidR="007A40B8" w:rsidRPr="00657242">
        <w:rPr>
          <w:rFonts w:ascii="Cambria" w:hAnsi="Cambria"/>
          <w:sz w:val="22"/>
          <w:szCs w:val="22"/>
        </w:rPr>
        <w:t xml:space="preserve"> </w:t>
      </w:r>
      <w:r w:rsidR="0061507C" w:rsidRPr="00657242">
        <w:rPr>
          <w:rFonts w:ascii="Cambria" w:hAnsi="Cambria"/>
          <w:sz w:val="22"/>
          <w:szCs w:val="22"/>
        </w:rPr>
        <w:t xml:space="preserve">súpisné číslo 6851, na </w:t>
      </w:r>
      <w:r w:rsidR="007020EC">
        <w:rPr>
          <w:rFonts w:ascii="Cambria" w:hAnsi="Cambria"/>
          <w:sz w:val="22"/>
          <w:szCs w:val="22"/>
        </w:rPr>
        <w:t>U</w:t>
      </w:r>
      <w:r w:rsidR="0061507C" w:rsidRPr="00657242">
        <w:rPr>
          <w:rFonts w:ascii="Cambria" w:hAnsi="Cambria"/>
          <w:sz w:val="22"/>
          <w:szCs w:val="22"/>
        </w:rPr>
        <w:t xml:space="preserve">lici Imricha </w:t>
      </w:r>
      <w:proofErr w:type="spellStart"/>
      <w:r w:rsidR="0061507C" w:rsidRPr="00657242">
        <w:rPr>
          <w:rFonts w:ascii="Cambria" w:hAnsi="Cambria"/>
          <w:sz w:val="22"/>
          <w:szCs w:val="22"/>
        </w:rPr>
        <w:t>Karvaša</w:t>
      </w:r>
      <w:proofErr w:type="spellEnd"/>
      <w:r w:rsidR="0061507C" w:rsidRPr="00657242">
        <w:rPr>
          <w:rFonts w:ascii="Cambria" w:hAnsi="Cambria"/>
          <w:sz w:val="22"/>
          <w:szCs w:val="22"/>
        </w:rPr>
        <w:t xml:space="preserve"> 1, Bratislava, </w:t>
      </w:r>
      <w:r w:rsidR="00626B3C" w:rsidRPr="00657242">
        <w:rPr>
          <w:rFonts w:ascii="Cambria" w:hAnsi="Cambria"/>
          <w:sz w:val="22"/>
          <w:szCs w:val="22"/>
        </w:rPr>
        <w:t>veden</w:t>
      </w:r>
      <w:r w:rsidR="00A9277E" w:rsidRPr="00657242">
        <w:rPr>
          <w:rFonts w:ascii="Cambria" w:hAnsi="Cambria"/>
          <w:sz w:val="22"/>
          <w:szCs w:val="22"/>
        </w:rPr>
        <w:t>ej</w:t>
      </w:r>
      <w:r w:rsidR="003C5E4E" w:rsidRPr="00657242">
        <w:rPr>
          <w:rFonts w:ascii="Cambria" w:hAnsi="Cambria"/>
          <w:sz w:val="22"/>
          <w:szCs w:val="22"/>
        </w:rPr>
        <w:t xml:space="preserve"> na LV č. </w:t>
      </w:r>
      <w:r w:rsidR="007A40B8" w:rsidRPr="00657242">
        <w:rPr>
          <w:rFonts w:ascii="Cambria" w:hAnsi="Cambria"/>
          <w:sz w:val="22"/>
          <w:szCs w:val="22"/>
        </w:rPr>
        <w:t xml:space="preserve">4124, </w:t>
      </w:r>
      <w:r w:rsidR="00626B3C" w:rsidRPr="00657242">
        <w:rPr>
          <w:rFonts w:ascii="Cambria" w:hAnsi="Cambria"/>
          <w:sz w:val="22"/>
          <w:szCs w:val="22"/>
        </w:rPr>
        <w:t>v</w:t>
      </w:r>
      <w:r w:rsidR="007A40B8" w:rsidRPr="00657242">
        <w:rPr>
          <w:rFonts w:ascii="Cambria" w:hAnsi="Cambria"/>
          <w:sz w:val="22"/>
          <w:szCs w:val="22"/>
        </w:rPr>
        <w:t> </w:t>
      </w:r>
      <w:r w:rsidR="00626B3C" w:rsidRPr="00657242">
        <w:rPr>
          <w:rFonts w:ascii="Cambria" w:hAnsi="Cambria"/>
          <w:sz w:val="22"/>
          <w:szCs w:val="22"/>
        </w:rPr>
        <w:t>k. ú. </w:t>
      </w:r>
      <w:r w:rsidR="007A40B8" w:rsidRPr="00657242">
        <w:rPr>
          <w:rFonts w:ascii="Cambria" w:hAnsi="Cambria"/>
          <w:sz w:val="22"/>
          <w:szCs w:val="22"/>
        </w:rPr>
        <w:t>Staré Mesto</w:t>
      </w:r>
      <w:r w:rsidR="00626B3C" w:rsidRPr="00657242">
        <w:rPr>
          <w:rFonts w:ascii="Cambria" w:hAnsi="Cambria"/>
          <w:sz w:val="22"/>
          <w:szCs w:val="22"/>
        </w:rPr>
        <w:t xml:space="preserve">, </w:t>
      </w:r>
      <w:r w:rsidR="00590C14" w:rsidRPr="00657242">
        <w:rPr>
          <w:rFonts w:ascii="Cambria" w:hAnsi="Cambria"/>
          <w:sz w:val="22"/>
          <w:szCs w:val="22"/>
        </w:rPr>
        <w:t>obec BA-</w:t>
      </w:r>
      <w:proofErr w:type="spellStart"/>
      <w:r w:rsidR="00590C14" w:rsidRPr="00657242">
        <w:rPr>
          <w:rFonts w:ascii="Cambria" w:hAnsi="Cambria"/>
          <w:sz w:val="22"/>
          <w:szCs w:val="22"/>
        </w:rPr>
        <w:t>m.č</w:t>
      </w:r>
      <w:proofErr w:type="spellEnd"/>
      <w:r w:rsidR="00590C14" w:rsidRPr="00657242">
        <w:rPr>
          <w:rFonts w:ascii="Cambria" w:hAnsi="Cambria"/>
          <w:sz w:val="22"/>
          <w:szCs w:val="22"/>
        </w:rPr>
        <w:t>. Staré Mesto, okres Bratislava I,</w:t>
      </w:r>
      <w:r w:rsidR="007A40B8" w:rsidRPr="00657242">
        <w:rPr>
          <w:rFonts w:ascii="Cambria" w:hAnsi="Cambria"/>
          <w:sz w:val="22"/>
          <w:szCs w:val="22"/>
        </w:rPr>
        <w:t xml:space="preserve"> katastrálnym odborom Okresného úradu Bratislava</w:t>
      </w:r>
      <w:r w:rsidR="00590C14" w:rsidRPr="00657242">
        <w:rPr>
          <w:rFonts w:ascii="Cambria" w:hAnsi="Cambria"/>
          <w:sz w:val="22"/>
          <w:szCs w:val="22"/>
        </w:rPr>
        <w:t>.</w:t>
      </w:r>
    </w:p>
    <w:p w14:paraId="7C64D366" w14:textId="77777777" w:rsidR="00B25D17" w:rsidRPr="00657242" w:rsidRDefault="00B25D17" w:rsidP="00B25D17">
      <w:pPr>
        <w:pStyle w:val="BodyText"/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</w:p>
    <w:p w14:paraId="430EED1C" w14:textId="526917AA" w:rsidR="00380B55" w:rsidRPr="00634F75" w:rsidRDefault="007A40B8" w:rsidP="00C9729E">
      <w:pPr>
        <w:pStyle w:val="BodyText"/>
        <w:numPr>
          <w:ilvl w:val="1"/>
          <w:numId w:val="6"/>
        </w:numPr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Pre</w:t>
      </w:r>
      <w:r w:rsidR="001B7A9A" w:rsidRPr="00657242">
        <w:rPr>
          <w:rFonts w:ascii="Cambria" w:hAnsi="Cambria"/>
          <w:sz w:val="22"/>
          <w:szCs w:val="22"/>
        </w:rPr>
        <w:t xml:space="preserve">najímateľ </w:t>
      </w:r>
      <w:r w:rsidR="0061507C" w:rsidRPr="00657242">
        <w:rPr>
          <w:rFonts w:ascii="Cambria" w:hAnsi="Cambria"/>
          <w:sz w:val="22"/>
          <w:szCs w:val="22"/>
        </w:rPr>
        <w:t xml:space="preserve">touto zmluvou </w:t>
      </w:r>
      <w:r w:rsidR="001B7A9A" w:rsidRPr="00657242">
        <w:rPr>
          <w:rFonts w:ascii="Cambria" w:hAnsi="Cambria"/>
          <w:sz w:val="22"/>
          <w:szCs w:val="22"/>
        </w:rPr>
        <w:t>prenecháva nájomcovi do užívania časť ne</w:t>
      </w:r>
      <w:r w:rsidR="0061507C" w:rsidRPr="00657242">
        <w:rPr>
          <w:rFonts w:ascii="Cambria" w:hAnsi="Cambria"/>
          <w:sz w:val="22"/>
          <w:szCs w:val="22"/>
        </w:rPr>
        <w:t xml:space="preserve">hnuteľnosti uvedenej v bode 1 </w:t>
      </w:r>
      <w:r w:rsidR="001B7A9A" w:rsidRPr="00657242">
        <w:rPr>
          <w:rFonts w:ascii="Cambria" w:hAnsi="Cambria"/>
          <w:sz w:val="22"/>
          <w:szCs w:val="22"/>
        </w:rPr>
        <w:t>t</w:t>
      </w:r>
      <w:r w:rsidR="00761656" w:rsidRPr="00657242">
        <w:rPr>
          <w:rFonts w:ascii="Cambria" w:hAnsi="Cambria"/>
          <w:sz w:val="22"/>
          <w:szCs w:val="22"/>
        </w:rPr>
        <w:t>ohto článku</w:t>
      </w:r>
      <w:r w:rsidR="001B7A9A" w:rsidRPr="00657242">
        <w:rPr>
          <w:rFonts w:ascii="Cambria" w:hAnsi="Cambria"/>
          <w:sz w:val="22"/>
          <w:szCs w:val="22"/>
        </w:rPr>
        <w:t xml:space="preserve"> zmluvy, a to nebytový priestor špecifikovaný </w:t>
      </w:r>
      <w:r w:rsidR="0061507C" w:rsidRPr="00657242">
        <w:rPr>
          <w:rFonts w:ascii="Cambria" w:hAnsi="Cambria"/>
          <w:sz w:val="22"/>
          <w:szCs w:val="22"/>
        </w:rPr>
        <w:t>v P</w:t>
      </w:r>
      <w:r w:rsidR="00923D2B" w:rsidRPr="00657242">
        <w:rPr>
          <w:rFonts w:ascii="Cambria" w:hAnsi="Cambria"/>
          <w:sz w:val="22"/>
          <w:szCs w:val="22"/>
        </w:rPr>
        <w:t>rílohe č. 1 o </w:t>
      </w:r>
      <w:r w:rsidR="00923D2B" w:rsidRPr="00634F75">
        <w:rPr>
          <w:rFonts w:ascii="Cambria" w:hAnsi="Cambria"/>
          <w:sz w:val="22"/>
          <w:szCs w:val="22"/>
        </w:rPr>
        <w:t>celkovej výmere 5</w:t>
      </w:r>
      <w:r w:rsidR="00A707EF" w:rsidRPr="00634F75">
        <w:rPr>
          <w:rFonts w:ascii="Cambria" w:hAnsi="Cambria"/>
          <w:sz w:val="22"/>
          <w:szCs w:val="22"/>
        </w:rPr>
        <w:t>17</w:t>
      </w:r>
      <w:r w:rsidR="00761656" w:rsidRPr="00634F75">
        <w:rPr>
          <w:rFonts w:ascii="Cambria" w:hAnsi="Cambria"/>
          <w:sz w:val="22"/>
          <w:szCs w:val="22"/>
        </w:rPr>
        <w:t xml:space="preserve"> m</w:t>
      </w:r>
      <w:r w:rsidR="00761656" w:rsidRPr="00634F75">
        <w:rPr>
          <w:rFonts w:ascii="Cambria" w:hAnsi="Cambria"/>
          <w:sz w:val="22"/>
          <w:szCs w:val="22"/>
          <w:vertAlign w:val="superscript"/>
        </w:rPr>
        <w:t>2</w:t>
      </w:r>
      <w:r w:rsidR="00761656" w:rsidRPr="00634F75">
        <w:rPr>
          <w:rFonts w:ascii="Cambria" w:hAnsi="Cambria"/>
          <w:sz w:val="22"/>
          <w:szCs w:val="22"/>
        </w:rPr>
        <w:t xml:space="preserve"> (ďalej len „nebytové priestory“).</w:t>
      </w:r>
    </w:p>
    <w:p w14:paraId="2EAB2B28" w14:textId="77777777" w:rsidR="0061507C" w:rsidRPr="00657242" w:rsidRDefault="0061507C" w:rsidP="003778FD">
      <w:pPr>
        <w:pStyle w:val="BodyText"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</w:p>
    <w:p w14:paraId="77A36B27" w14:textId="11CCCCA5" w:rsidR="003778FD" w:rsidRPr="00657242" w:rsidRDefault="00380B55" w:rsidP="00C9729E">
      <w:pPr>
        <w:pStyle w:val="BodyText"/>
        <w:numPr>
          <w:ilvl w:val="1"/>
          <w:numId w:val="6"/>
        </w:numPr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Prenajíma</w:t>
      </w:r>
      <w:r w:rsidR="00A9277E" w:rsidRPr="00657242">
        <w:rPr>
          <w:rFonts w:ascii="Cambria" w:hAnsi="Cambria"/>
          <w:sz w:val="22"/>
          <w:szCs w:val="22"/>
        </w:rPr>
        <w:t xml:space="preserve">teľ </w:t>
      </w:r>
      <w:r w:rsidR="0043311B" w:rsidRPr="00657242">
        <w:rPr>
          <w:rFonts w:ascii="Cambria" w:hAnsi="Cambria"/>
          <w:sz w:val="22"/>
          <w:szCs w:val="22"/>
        </w:rPr>
        <w:t>je výlučným vlastníkom hnuteľných vecí nachádzajúcich sa v nebytových priestoroch</w:t>
      </w:r>
      <w:r w:rsidR="0061507C" w:rsidRPr="00657242">
        <w:rPr>
          <w:rFonts w:ascii="Cambria" w:hAnsi="Cambria"/>
          <w:sz w:val="22"/>
          <w:szCs w:val="22"/>
        </w:rPr>
        <w:t>,</w:t>
      </w:r>
      <w:r w:rsidR="0043311B" w:rsidRPr="00657242">
        <w:rPr>
          <w:rFonts w:ascii="Cambria" w:hAnsi="Cambria"/>
          <w:sz w:val="22"/>
          <w:szCs w:val="22"/>
        </w:rPr>
        <w:t xml:space="preserve"> a</w:t>
      </w:r>
      <w:r w:rsidR="0061507C" w:rsidRPr="00657242">
        <w:rPr>
          <w:rFonts w:ascii="Cambria" w:hAnsi="Cambria"/>
          <w:sz w:val="22"/>
          <w:szCs w:val="22"/>
        </w:rPr>
        <w:t> touto zmluvou</w:t>
      </w:r>
      <w:r w:rsidR="0043311B" w:rsidRPr="00657242">
        <w:rPr>
          <w:rFonts w:ascii="Cambria" w:hAnsi="Cambria"/>
          <w:sz w:val="22"/>
          <w:szCs w:val="22"/>
        </w:rPr>
        <w:t xml:space="preserve"> zároveň </w:t>
      </w:r>
      <w:r w:rsidR="00A9277E" w:rsidRPr="00657242">
        <w:rPr>
          <w:rFonts w:ascii="Cambria" w:hAnsi="Cambria"/>
          <w:sz w:val="22"/>
          <w:szCs w:val="22"/>
        </w:rPr>
        <w:t xml:space="preserve">prenecháva nájomcovi do užívania </w:t>
      </w:r>
      <w:r w:rsidR="00E52F5D" w:rsidRPr="00657242">
        <w:rPr>
          <w:rFonts w:ascii="Cambria" w:hAnsi="Cambria"/>
          <w:sz w:val="22"/>
          <w:szCs w:val="22"/>
        </w:rPr>
        <w:t xml:space="preserve">hnuteľné </w:t>
      </w:r>
      <w:r w:rsidR="0061507C" w:rsidRPr="00657242">
        <w:rPr>
          <w:rFonts w:ascii="Cambria" w:hAnsi="Cambria"/>
          <w:sz w:val="22"/>
          <w:szCs w:val="22"/>
        </w:rPr>
        <w:t>veci (</w:t>
      </w:r>
      <w:r w:rsidR="00E52F5D" w:rsidRPr="00657242">
        <w:rPr>
          <w:rFonts w:ascii="Cambria" w:hAnsi="Cambria"/>
          <w:sz w:val="22"/>
          <w:szCs w:val="22"/>
        </w:rPr>
        <w:t xml:space="preserve">predmety </w:t>
      </w:r>
      <w:r w:rsidR="003C5E4E" w:rsidRPr="00657242">
        <w:rPr>
          <w:rFonts w:ascii="Cambria" w:hAnsi="Cambria"/>
          <w:sz w:val="22"/>
          <w:szCs w:val="22"/>
        </w:rPr>
        <w:t>kuchyne a</w:t>
      </w:r>
      <w:r w:rsidR="0061507C" w:rsidRPr="00657242">
        <w:rPr>
          <w:rFonts w:ascii="Cambria" w:hAnsi="Cambria"/>
          <w:sz w:val="22"/>
          <w:szCs w:val="22"/>
        </w:rPr>
        <w:t> </w:t>
      </w:r>
      <w:r w:rsidR="00E52F5D" w:rsidRPr="00657242">
        <w:rPr>
          <w:rFonts w:ascii="Cambria" w:hAnsi="Cambria"/>
          <w:sz w:val="22"/>
          <w:szCs w:val="22"/>
        </w:rPr>
        <w:t>bufetu</w:t>
      </w:r>
      <w:r w:rsidR="0061507C" w:rsidRPr="00657242">
        <w:rPr>
          <w:rFonts w:ascii="Cambria" w:hAnsi="Cambria"/>
          <w:sz w:val="22"/>
          <w:szCs w:val="22"/>
        </w:rPr>
        <w:t>) špecifikované v P</w:t>
      </w:r>
      <w:r w:rsidR="00E52F5D" w:rsidRPr="00657242">
        <w:rPr>
          <w:rFonts w:ascii="Cambria" w:hAnsi="Cambria"/>
          <w:sz w:val="22"/>
          <w:szCs w:val="22"/>
        </w:rPr>
        <w:t>rílohe č. 2</w:t>
      </w:r>
      <w:r w:rsidR="00A1143E" w:rsidRPr="00657242">
        <w:rPr>
          <w:rFonts w:ascii="Cambria" w:hAnsi="Cambria"/>
          <w:sz w:val="22"/>
          <w:szCs w:val="22"/>
        </w:rPr>
        <w:t xml:space="preserve"> </w:t>
      </w:r>
      <w:r w:rsidR="0061507C" w:rsidRPr="00657242">
        <w:rPr>
          <w:rFonts w:ascii="Cambria" w:hAnsi="Cambria"/>
          <w:sz w:val="22"/>
          <w:szCs w:val="22"/>
        </w:rPr>
        <w:t xml:space="preserve">tejto zmluvy </w:t>
      </w:r>
      <w:r w:rsidR="00A1143E" w:rsidRPr="00657242">
        <w:rPr>
          <w:rFonts w:ascii="Cambria" w:hAnsi="Cambria"/>
          <w:sz w:val="22"/>
          <w:szCs w:val="22"/>
        </w:rPr>
        <w:t>(ďalej len „hnuteľné veci“)</w:t>
      </w:r>
      <w:r w:rsidR="00FB0603" w:rsidRPr="00657242">
        <w:rPr>
          <w:rFonts w:ascii="Cambria" w:hAnsi="Cambria"/>
          <w:sz w:val="22"/>
          <w:szCs w:val="22"/>
        </w:rPr>
        <w:t>.</w:t>
      </w:r>
    </w:p>
    <w:p w14:paraId="5352BE43" w14:textId="77777777" w:rsidR="003778FD" w:rsidRPr="00657242" w:rsidRDefault="003778FD" w:rsidP="003778FD">
      <w:pPr>
        <w:pStyle w:val="BodyText"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</w:p>
    <w:p w14:paraId="2859FD5D" w14:textId="77777777" w:rsidR="003778FD" w:rsidRPr="00657242" w:rsidRDefault="003778FD" w:rsidP="00C9729E">
      <w:pPr>
        <w:pStyle w:val="BodyText"/>
        <w:numPr>
          <w:ilvl w:val="1"/>
          <w:numId w:val="6"/>
        </w:numPr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Predmet nájmu tvoria nebytové priestory podľa bodu 2 tohto článku zmluvy a hnuteľné veci podľa bodu 3 tohto článku zmluvy (ďalej spolu len „predmet nájmu“)</w:t>
      </w:r>
      <w:r w:rsidR="00212842" w:rsidRPr="00657242">
        <w:rPr>
          <w:rFonts w:ascii="Cambria" w:hAnsi="Cambria"/>
          <w:sz w:val="22"/>
          <w:szCs w:val="22"/>
        </w:rPr>
        <w:t>.</w:t>
      </w:r>
    </w:p>
    <w:p w14:paraId="1F599747" w14:textId="77777777" w:rsidR="003778FD" w:rsidRPr="00657242" w:rsidRDefault="003778FD" w:rsidP="003778FD">
      <w:pPr>
        <w:pStyle w:val="ListParagraph"/>
        <w:ind w:left="567" w:hanging="567"/>
        <w:rPr>
          <w:rFonts w:ascii="Cambria" w:hAnsi="Cambria"/>
          <w:szCs w:val="22"/>
        </w:rPr>
      </w:pPr>
    </w:p>
    <w:p w14:paraId="4B0D4500" w14:textId="77777777" w:rsidR="0061507C" w:rsidRPr="00657242" w:rsidRDefault="003778FD" w:rsidP="00C9729E">
      <w:pPr>
        <w:pStyle w:val="BodyText"/>
        <w:numPr>
          <w:ilvl w:val="1"/>
          <w:numId w:val="6"/>
        </w:numPr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Zmluvné strany sa týmto dohodli, že n</w:t>
      </w:r>
      <w:r w:rsidR="007A40B8" w:rsidRPr="00657242">
        <w:rPr>
          <w:rFonts w:ascii="Cambria" w:hAnsi="Cambria"/>
          <w:sz w:val="22"/>
          <w:szCs w:val="22"/>
        </w:rPr>
        <w:t>ájomca má právo užívať spolu s</w:t>
      </w:r>
      <w:r w:rsidRPr="00657242">
        <w:rPr>
          <w:rFonts w:ascii="Cambria" w:hAnsi="Cambria"/>
          <w:sz w:val="22"/>
          <w:szCs w:val="22"/>
        </w:rPr>
        <w:t> nebytovými priestormi</w:t>
      </w:r>
      <w:r w:rsidR="007A40B8" w:rsidRPr="00657242">
        <w:rPr>
          <w:rFonts w:ascii="Cambria" w:hAnsi="Cambria"/>
          <w:sz w:val="22"/>
          <w:szCs w:val="22"/>
        </w:rPr>
        <w:t xml:space="preserve"> aj prislúchajúce spoločné priestory – chodby, schodištia, výťah</w:t>
      </w:r>
      <w:r w:rsidR="003C5E4E" w:rsidRPr="00657242">
        <w:rPr>
          <w:rFonts w:ascii="Cambria" w:hAnsi="Cambria"/>
          <w:sz w:val="22"/>
          <w:szCs w:val="22"/>
        </w:rPr>
        <w:t xml:space="preserve"> a </w:t>
      </w:r>
      <w:r w:rsidR="009331CB" w:rsidRPr="00657242">
        <w:rPr>
          <w:rFonts w:ascii="Cambria" w:hAnsi="Cambria"/>
          <w:sz w:val="22"/>
          <w:szCs w:val="22"/>
        </w:rPr>
        <w:t>hospodársky dvor budovy</w:t>
      </w:r>
      <w:r w:rsidR="003C5E4E" w:rsidRPr="00657242">
        <w:rPr>
          <w:rFonts w:ascii="Cambria" w:hAnsi="Cambria"/>
          <w:sz w:val="22"/>
          <w:szCs w:val="22"/>
        </w:rPr>
        <w:t>,</w:t>
      </w:r>
      <w:r w:rsidR="009331CB" w:rsidRPr="00657242">
        <w:rPr>
          <w:rFonts w:ascii="Cambria" w:hAnsi="Cambria"/>
          <w:sz w:val="22"/>
          <w:szCs w:val="22"/>
        </w:rPr>
        <w:t xml:space="preserve"> </w:t>
      </w:r>
      <w:r w:rsidRPr="00657242">
        <w:rPr>
          <w:rFonts w:ascii="Cambria" w:hAnsi="Cambria"/>
          <w:sz w:val="22"/>
          <w:szCs w:val="22"/>
        </w:rPr>
        <w:t xml:space="preserve">ktoré sú </w:t>
      </w:r>
      <w:r w:rsidR="009331CB" w:rsidRPr="00657242">
        <w:rPr>
          <w:rFonts w:ascii="Cambria" w:hAnsi="Cambria"/>
          <w:sz w:val="22"/>
          <w:szCs w:val="22"/>
        </w:rPr>
        <w:t xml:space="preserve">nevyhnutne potrebné k užívaniu </w:t>
      </w:r>
      <w:r w:rsidRPr="00657242">
        <w:rPr>
          <w:rFonts w:ascii="Cambria" w:hAnsi="Cambria"/>
          <w:sz w:val="22"/>
          <w:szCs w:val="22"/>
        </w:rPr>
        <w:t>nebytových priestorov</w:t>
      </w:r>
      <w:r w:rsidR="009331CB" w:rsidRPr="00657242">
        <w:rPr>
          <w:rFonts w:ascii="Cambria" w:hAnsi="Cambria"/>
          <w:sz w:val="22"/>
          <w:szCs w:val="22"/>
        </w:rPr>
        <w:t>.</w:t>
      </w:r>
    </w:p>
    <w:p w14:paraId="571CF268" w14:textId="77777777" w:rsidR="0061507C" w:rsidRPr="00657242" w:rsidRDefault="0061507C" w:rsidP="003778FD">
      <w:pPr>
        <w:pStyle w:val="BodyText"/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</w:p>
    <w:p w14:paraId="0C8C5EB8" w14:textId="77777777" w:rsidR="00590C14" w:rsidRPr="00657242" w:rsidRDefault="00590C14" w:rsidP="00C9729E">
      <w:pPr>
        <w:pStyle w:val="BodyText"/>
        <w:numPr>
          <w:ilvl w:val="1"/>
          <w:numId w:val="6"/>
        </w:numPr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Prenajímateľ nebude nájomcovi poskytovať služby:</w:t>
      </w:r>
    </w:p>
    <w:p w14:paraId="001A71A5" w14:textId="77777777" w:rsidR="00A5714A" w:rsidRPr="00657242" w:rsidRDefault="00590C14" w:rsidP="006E7166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akéhokoľvek svojho never</w:t>
      </w:r>
      <w:r w:rsidR="00057D0D" w:rsidRPr="00657242">
        <w:rPr>
          <w:rFonts w:ascii="Cambria" w:hAnsi="Cambria"/>
          <w:sz w:val="22"/>
          <w:szCs w:val="22"/>
        </w:rPr>
        <w:t>ej</w:t>
      </w:r>
      <w:r w:rsidRPr="00657242">
        <w:rPr>
          <w:rFonts w:ascii="Cambria" w:hAnsi="Cambria"/>
          <w:sz w:val="22"/>
          <w:szCs w:val="22"/>
        </w:rPr>
        <w:t>ného informačného systému,</w:t>
      </w:r>
    </w:p>
    <w:p w14:paraId="11866E48" w14:textId="77777777" w:rsidR="00A5714A" w:rsidRPr="00657242" w:rsidRDefault="00A5714A" w:rsidP="006E7166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spojené s upratovaním predmetu nájmu,</w:t>
      </w:r>
    </w:p>
    <w:p w14:paraId="6D41817E" w14:textId="679B3AA5" w:rsidR="00A5714A" w:rsidRPr="00657242" w:rsidRDefault="00A5714A" w:rsidP="006E7166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spojené s odborným servisom a opravami prenajatých hnuteľných vecí</w:t>
      </w:r>
      <w:r w:rsidR="00EE4C64" w:rsidRPr="006E7166">
        <w:rPr>
          <w:rFonts w:ascii="Cambria" w:hAnsi="Cambria"/>
          <w:sz w:val="22"/>
          <w:szCs w:val="22"/>
        </w:rPr>
        <w:t xml:space="preserve"> s výnimkou opráv podľa bodu 7 tohto článku zmluvy</w:t>
      </w:r>
      <w:r w:rsidR="00860586" w:rsidRPr="00657242">
        <w:rPr>
          <w:rFonts w:ascii="Cambria" w:hAnsi="Cambria"/>
          <w:sz w:val="22"/>
          <w:szCs w:val="22"/>
        </w:rPr>
        <w:t>,</w:t>
      </w:r>
    </w:p>
    <w:p w14:paraId="0511B5F8" w14:textId="472E7EB7" w:rsidR="00590C14" w:rsidRPr="00657242" w:rsidRDefault="00A5714A" w:rsidP="006E7166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 xml:space="preserve">spojené s odvozom a nakladaním s komunálnym odpadom a biologicky </w:t>
      </w:r>
      <w:r w:rsidR="002A0583" w:rsidRPr="00657242">
        <w:rPr>
          <w:rFonts w:ascii="Cambria" w:hAnsi="Cambria"/>
          <w:sz w:val="22"/>
          <w:szCs w:val="22"/>
        </w:rPr>
        <w:t>roz</w:t>
      </w:r>
      <w:r w:rsidRPr="00657242">
        <w:rPr>
          <w:rFonts w:ascii="Cambria" w:hAnsi="Cambria"/>
          <w:sz w:val="22"/>
          <w:szCs w:val="22"/>
        </w:rPr>
        <w:t>ložiteľným</w:t>
      </w:r>
      <w:r w:rsidR="002A0583" w:rsidRPr="00657242">
        <w:rPr>
          <w:rFonts w:ascii="Cambria" w:hAnsi="Cambria"/>
          <w:sz w:val="22"/>
          <w:szCs w:val="22"/>
        </w:rPr>
        <w:t xml:space="preserve"> </w:t>
      </w:r>
      <w:r w:rsidRPr="00657242">
        <w:rPr>
          <w:rFonts w:ascii="Cambria" w:hAnsi="Cambria"/>
          <w:sz w:val="22"/>
          <w:szCs w:val="22"/>
        </w:rPr>
        <w:t xml:space="preserve">kuchynským odpadom, ktorý vznikne na mieste predmetu nájmu, </w:t>
      </w:r>
    </w:p>
    <w:p w14:paraId="137EA611" w14:textId="561FFF40" w:rsidR="00812F80" w:rsidRPr="00657242" w:rsidRDefault="00812F80" w:rsidP="006E7166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spojené s čistením lapača tukov,</w:t>
      </w:r>
    </w:p>
    <w:p w14:paraId="5BC03492" w14:textId="091BC061" w:rsidR="0061507C" w:rsidRPr="00CA04B8" w:rsidRDefault="00590C14" w:rsidP="00CA04B8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poistenie predmetov vnesených nájomcom</w:t>
      </w:r>
      <w:r w:rsidR="00CA04B8">
        <w:rPr>
          <w:rFonts w:ascii="Cambria" w:hAnsi="Cambria"/>
          <w:sz w:val="22"/>
          <w:szCs w:val="22"/>
        </w:rPr>
        <w:t>.</w:t>
      </w:r>
    </w:p>
    <w:p w14:paraId="77ADB8CD" w14:textId="77777777" w:rsidR="0061507C" w:rsidRPr="00657242" w:rsidRDefault="0061507C" w:rsidP="003778FD">
      <w:pPr>
        <w:pStyle w:val="BodyText"/>
        <w:tabs>
          <w:tab w:val="left" w:pos="426"/>
        </w:tabs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</w:p>
    <w:p w14:paraId="75D1130A" w14:textId="7F644814" w:rsidR="00EE4C64" w:rsidRPr="00EE4C64" w:rsidRDefault="00EE4C64" w:rsidP="00EE4C64">
      <w:pPr>
        <w:pStyle w:val="BodyText"/>
        <w:numPr>
          <w:ilvl w:val="1"/>
          <w:numId w:val="6"/>
        </w:numPr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bookmarkStart w:id="0" w:name="_Hlk85093901"/>
      <w:r w:rsidRPr="00EE4C64">
        <w:rPr>
          <w:rFonts w:ascii="Cambria" w:hAnsi="Cambria"/>
          <w:sz w:val="22"/>
          <w:szCs w:val="22"/>
        </w:rPr>
        <w:t>Prenajímateľ zabezpečí opravy porúch hnuteľných vecí ktoré:</w:t>
      </w:r>
    </w:p>
    <w:bookmarkEnd w:id="0"/>
    <w:p w14:paraId="70D44C62" w14:textId="77777777" w:rsidR="00EE4C64" w:rsidRPr="00EE4C64" w:rsidRDefault="00EE4C64" w:rsidP="006E7166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EE4C64">
        <w:rPr>
          <w:rFonts w:ascii="Cambria" w:hAnsi="Cambria"/>
          <w:sz w:val="22"/>
          <w:szCs w:val="22"/>
        </w:rPr>
        <w:t xml:space="preserve">jednotlivo prevyšujú sumu 500,00 eur bez DPH alebo </w:t>
      </w:r>
    </w:p>
    <w:p w14:paraId="1B833F38" w14:textId="77777777" w:rsidR="00EE4C64" w:rsidRPr="00EE4C64" w:rsidRDefault="00EE4C64" w:rsidP="006E7166">
      <w:pPr>
        <w:pStyle w:val="BodyText"/>
        <w:numPr>
          <w:ilvl w:val="0"/>
          <w:numId w:val="14"/>
        </w:numPr>
        <w:tabs>
          <w:tab w:val="left" w:pos="-567"/>
        </w:tabs>
        <w:spacing w:line="276" w:lineRule="auto"/>
        <w:ind w:left="709" w:hanging="142"/>
        <w:jc w:val="both"/>
        <w:rPr>
          <w:rFonts w:ascii="Cambria" w:hAnsi="Cambria"/>
          <w:sz w:val="22"/>
          <w:szCs w:val="22"/>
        </w:rPr>
      </w:pPr>
      <w:r w:rsidRPr="00EE4C64">
        <w:rPr>
          <w:rFonts w:ascii="Cambria" w:hAnsi="Cambria"/>
          <w:sz w:val="22"/>
          <w:szCs w:val="22"/>
        </w:rPr>
        <w:t>v zásadnom rozsahu ovplyvnia funkčnosť danej hnuteľnej veci tak, že je nespôsobilé resp. sťažené jej užívanie nájomcom, a to najmä:</w:t>
      </w:r>
    </w:p>
    <w:p w14:paraId="151D0550" w14:textId="77FF72FF" w:rsidR="00EE4C64" w:rsidRPr="00EE4C64" w:rsidRDefault="00EE4C64" w:rsidP="006E7166">
      <w:pPr>
        <w:pStyle w:val="text"/>
        <w:numPr>
          <w:ilvl w:val="0"/>
          <w:numId w:val="14"/>
        </w:numPr>
        <w:spacing w:before="120" w:line="160" w:lineRule="atLeast"/>
        <w:ind w:left="1134" w:right="46"/>
        <w:rPr>
          <w:rFonts w:ascii="Cambria" w:hAnsi="Cambria"/>
          <w:sz w:val="22"/>
          <w:szCs w:val="22"/>
        </w:rPr>
      </w:pPr>
      <w:r w:rsidRPr="00EE4C64">
        <w:rPr>
          <w:rFonts w:ascii="Cambria" w:hAnsi="Cambria"/>
          <w:sz w:val="22"/>
          <w:szCs w:val="22"/>
        </w:rPr>
        <w:t>poruchy, ktoré vznikli na súčastiach hnuteľnej veci po ich životnosti (napr. riadiaca elektronika, kompresory, čerpadlá a pod.),</w:t>
      </w:r>
    </w:p>
    <w:p w14:paraId="58B2BEF8" w14:textId="5FF6B715" w:rsidR="00EE4C64" w:rsidRPr="00EE4C64" w:rsidRDefault="00EE4C64" w:rsidP="006E7166">
      <w:pPr>
        <w:pStyle w:val="text"/>
        <w:numPr>
          <w:ilvl w:val="0"/>
          <w:numId w:val="14"/>
        </w:numPr>
        <w:spacing w:before="120" w:line="160" w:lineRule="atLeast"/>
        <w:ind w:left="1134" w:right="46"/>
        <w:rPr>
          <w:rFonts w:ascii="Cambria" w:hAnsi="Cambria"/>
          <w:sz w:val="22"/>
          <w:szCs w:val="22"/>
        </w:rPr>
      </w:pPr>
      <w:r w:rsidRPr="00EE4C64">
        <w:rPr>
          <w:rFonts w:ascii="Cambria" w:hAnsi="Cambria"/>
          <w:sz w:val="22"/>
          <w:szCs w:val="22"/>
        </w:rPr>
        <w:t xml:space="preserve">poruchy, ktoré nevie nájomca ovplyvniť, pri riadnom zabezpečovaní starostlivosti o hnuteľné veci podľa platných prevádzkových predpisov a platnej legislatívy na jeho údržbu, pričom táto </w:t>
      </w:r>
      <w:bookmarkStart w:id="1" w:name="_Hlk85096939"/>
      <w:r w:rsidRPr="00EE4C64">
        <w:rPr>
          <w:rFonts w:ascii="Cambria" w:hAnsi="Cambria"/>
          <w:sz w:val="22"/>
          <w:szCs w:val="22"/>
        </w:rPr>
        <w:t>ostáva v kompetencii nájomcu</w:t>
      </w:r>
      <w:bookmarkEnd w:id="1"/>
      <w:r w:rsidRPr="00EE4C64">
        <w:rPr>
          <w:rFonts w:ascii="Cambria" w:hAnsi="Cambria"/>
          <w:sz w:val="22"/>
          <w:szCs w:val="22"/>
        </w:rPr>
        <w:t xml:space="preserve"> zariadení.</w:t>
      </w:r>
    </w:p>
    <w:p w14:paraId="5E9782A9" w14:textId="0FFF858A" w:rsidR="007A40B8" w:rsidRPr="00657242" w:rsidRDefault="007A40B8" w:rsidP="00C9729E">
      <w:pPr>
        <w:pStyle w:val="BodyText"/>
        <w:numPr>
          <w:ilvl w:val="1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Nájomca vyhlasuje, že sa oboznámil so stavom predmetu nájmu</w:t>
      </w:r>
      <w:r w:rsidR="003E76B7" w:rsidRPr="00657242">
        <w:rPr>
          <w:rFonts w:ascii="Cambria" w:hAnsi="Cambria"/>
          <w:sz w:val="22"/>
          <w:szCs w:val="22"/>
        </w:rPr>
        <w:t xml:space="preserve"> a v tomto stave ho </w:t>
      </w:r>
      <w:r w:rsidRPr="00657242">
        <w:rPr>
          <w:rFonts w:ascii="Cambria" w:hAnsi="Cambria"/>
          <w:sz w:val="22"/>
          <w:szCs w:val="22"/>
        </w:rPr>
        <w:t xml:space="preserve">bez výhrad preberá. Prenajímateľ vyhlasuje, že nebytové priestory sú stavebne určené na účely, na ktoré sa prenajímajú. </w:t>
      </w:r>
    </w:p>
    <w:p w14:paraId="757C86B3" w14:textId="77777777" w:rsidR="007A40B8" w:rsidRPr="00657242" w:rsidRDefault="007A40B8" w:rsidP="003778FD">
      <w:pPr>
        <w:pStyle w:val="Title"/>
        <w:tabs>
          <w:tab w:val="clear" w:pos="2160"/>
        </w:tabs>
        <w:spacing w:line="276" w:lineRule="auto"/>
        <w:ind w:left="567" w:hanging="567"/>
        <w:jc w:val="both"/>
        <w:rPr>
          <w:rFonts w:ascii="Cambria" w:hAnsi="Cambria"/>
          <w:b w:val="0"/>
          <w:sz w:val="22"/>
          <w:szCs w:val="22"/>
        </w:rPr>
      </w:pPr>
    </w:p>
    <w:p w14:paraId="45488427" w14:textId="77777777" w:rsidR="0090145C" w:rsidRPr="00657242" w:rsidRDefault="0090145C" w:rsidP="001529E7">
      <w:pPr>
        <w:pStyle w:val="Title"/>
        <w:keepNext/>
        <w:keepLines/>
        <w:tabs>
          <w:tab w:val="clear" w:pos="2160"/>
        </w:tabs>
        <w:spacing w:line="276" w:lineRule="auto"/>
        <w:ind w:left="567" w:hanging="567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lastRenderedPageBreak/>
        <w:t>Čl. III</w:t>
      </w:r>
    </w:p>
    <w:p w14:paraId="0A02A137" w14:textId="77777777" w:rsidR="0090145C" w:rsidRPr="00657242" w:rsidRDefault="0090145C" w:rsidP="001529E7">
      <w:pPr>
        <w:pStyle w:val="Title"/>
        <w:keepNext/>
        <w:keepLines/>
        <w:tabs>
          <w:tab w:val="clear" w:pos="2160"/>
        </w:tabs>
        <w:spacing w:line="276" w:lineRule="auto"/>
        <w:ind w:left="567" w:hanging="567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Účel nájmu</w:t>
      </w:r>
    </w:p>
    <w:p w14:paraId="21EF74AD" w14:textId="77777777" w:rsidR="0090145C" w:rsidRPr="00657242" w:rsidRDefault="0090145C" w:rsidP="001529E7">
      <w:pPr>
        <w:pStyle w:val="Title"/>
        <w:keepNext/>
        <w:keepLines/>
        <w:tabs>
          <w:tab w:val="clear" w:pos="2160"/>
        </w:tabs>
        <w:spacing w:line="276" w:lineRule="auto"/>
        <w:ind w:left="567" w:hanging="567"/>
        <w:jc w:val="both"/>
        <w:rPr>
          <w:rFonts w:ascii="Cambria" w:hAnsi="Cambria"/>
          <w:b w:val="0"/>
          <w:sz w:val="22"/>
          <w:szCs w:val="22"/>
        </w:rPr>
      </w:pPr>
    </w:p>
    <w:p w14:paraId="7A5BE570" w14:textId="6F95DEBC" w:rsidR="0090145C" w:rsidRPr="00657242" w:rsidRDefault="0090145C" w:rsidP="00C9729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hAnsi="Cambria"/>
          <w:color w:val="090909"/>
          <w:szCs w:val="22"/>
        </w:rPr>
      </w:pPr>
      <w:r w:rsidRPr="00657242">
        <w:rPr>
          <w:rFonts w:ascii="Cambria" w:hAnsi="Cambria"/>
          <w:color w:val="090909"/>
          <w:szCs w:val="22"/>
        </w:rPr>
        <w:t xml:space="preserve">Nájomca je zmluvným partnerom prenajímateľa v súvislosti so </w:t>
      </w:r>
      <w:r w:rsidRPr="00657242">
        <w:rPr>
          <w:rFonts w:ascii="Cambria" w:eastAsia="HiddenHorzOCR" w:hAnsi="Cambria"/>
          <w:color w:val="090909"/>
          <w:szCs w:val="22"/>
        </w:rPr>
        <w:t>zabezpečovan</w:t>
      </w:r>
      <w:r w:rsidRPr="00657242">
        <w:rPr>
          <w:rFonts w:ascii="Cambria" w:eastAsia="HiddenHorzOCR" w:hAnsi="Cambria"/>
          <w:color w:val="1D1D1D"/>
          <w:szCs w:val="22"/>
        </w:rPr>
        <w:t xml:space="preserve">ím </w:t>
      </w:r>
      <w:r w:rsidRPr="00657242">
        <w:rPr>
          <w:rFonts w:ascii="Cambria" w:hAnsi="Cambria"/>
          <w:color w:val="090909"/>
          <w:szCs w:val="22"/>
        </w:rPr>
        <w:t xml:space="preserve">stravovania a doplnkového predaja v bufete podľa Zmluvy o </w:t>
      </w:r>
      <w:r w:rsidR="003778FD" w:rsidRPr="00657242">
        <w:rPr>
          <w:rFonts w:ascii="Cambria" w:eastAsia="HiddenHorzOCR" w:hAnsi="Cambria"/>
          <w:color w:val="090909"/>
          <w:szCs w:val="22"/>
        </w:rPr>
        <w:t>zabezpečení</w:t>
      </w:r>
      <w:r w:rsidRPr="00657242">
        <w:rPr>
          <w:rFonts w:ascii="Cambria" w:eastAsia="HiddenHorzOCR" w:hAnsi="Cambria"/>
          <w:color w:val="090909"/>
          <w:szCs w:val="22"/>
        </w:rPr>
        <w:t xml:space="preserve"> </w:t>
      </w:r>
      <w:r w:rsidRPr="00657242">
        <w:rPr>
          <w:rFonts w:ascii="Cambria" w:hAnsi="Cambria"/>
          <w:color w:val="090909"/>
          <w:szCs w:val="22"/>
        </w:rPr>
        <w:t>stravovania a</w:t>
      </w:r>
      <w:r w:rsidR="00E7780E" w:rsidRPr="00657242">
        <w:rPr>
          <w:rFonts w:ascii="Cambria" w:hAnsi="Cambria"/>
          <w:color w:val="090909"/>
          <w:szCs w:val="22"/>
        </w:rPr>
        <w:t> </w:t>
      </w:r>
      <w:r w:rsidRPr="00EF55DB">
        <w:rPr>
          <w:rFonts w:ascii="Cambria" w:eastAsia="HiddenHorzOCR" w:hAnsi="Cambria"/>
          <w:color w:val="090909"/>
          <w:szCs w:val="22"/>
        </w:rPr>
        <w:t xml:space="preserve">doplnkového predaja v bufete pre zamestnancov </w:t>
      </w:r>
      <w:r w:rsidR="002A0583" w:rsidRPr="00EF55DB">
        <w:rPr>
          <w:rFonts w:ascii="Cambria" w:eastAsia="HiddenHorzOCR" w:hAnsi="Cambria"/>
          <w:color w:val="090909"/>
          <w:szCs w:val="22"/>
        </w:rPr>
        <w:t>Národnej banky Slovenska</w:t>
      </w:r>
      <w:r w:rsidR="002A0583" w:rsidRPr="00657242">
        <w:rPr>
          <w:rFonts w:ascii="Cambria" w:eastAsia="HiddenHorzOCR" w:hAnsi="Cambria"/>
          <w:color w:val="090909"/>
          <w:szCs w:val="22"/>
        </w:rPr>
        <w:t xml:space="preserve"> </w:t>
      </w:r>
      <w:r w:rsidR="002B55C8">
        <w:rPr>
          <w:rFonts w:ascii="Cambria" w:eastAsia="HiddenHorzOCR" w:hAnsi="Cambria"/>
          <w:color w:val="090909"/>
          <w:szCs w:val="22"/>
        </w:rPr>
        <w:t xml:space="preserve">č. </w:t>
      </w:r>
      <w:r w:rsidR="002B55C8" w:rsidRPr="002B55C8">
        <w:rPr>
          <w:rFonts w:ascii="Cambria" w:eastAsia="HiddenHorzOCR" w:hAnsi="Cambria"/>
          <w:color w:val="090909"/>
          <w:szCs w:val="22"/>
        </w:rPr>
        <w:t>C</w:t>
      </w:r>
      <w:r w:rsidR="00EF55DB">
        <w:rPr>
          <w:rFonts w:ascii="Cambria" w:eastAsia="HiddenHorzOCR" w:hAnsi="Cambria"/>
          <w:color w:val="090909"/>
          <w:szCs w:val="22"/>
        </w:rPr>
        <w:t>-</w:t>
      </w:r>
      <w:r w:rsidR="00EF55DB" w:rsidRPr="00EF55DB">
        <w:rPr>
          <w:rFonts w:ascii="Cambria" w:eastAsia="HiddenHorzOCR" w:hAnsi="Cambria"/>
          <w:color w:val="090909"/>
          <w:szCs w:val="22"/>
        </w:rPr>
        <w:t>NBS1-000-093-795</w:t>
      </w:r>
      <w:r w:rsidR="002B55C8" w:rsidRPr="002B55C8">
        <w:rPr>
          <w:rFonts w:ascii="Cambria" w:eastAsia="HiddenHorzOCR" w:hAnsi="Cambria"/>
          <w:color w:val="090909"/>
          <w:szCs w:val="22"/>
        </w:rPr>
        <w:t xml:space="preserve"> </w:t>
      </w:r>
      <w:r w:rsidR="002A0583" w:rsidRPr="00657242">
        <w:rPr>
          <w:rFonts w:ascii="Cambria" w:hAnsi="Cambria"/>
          <w:color w:val="090909"/>
          <w:szCs w:val="22"/>
        </w:rPr>
        <w:t xml:space="preserve">uzatvorenej medzi zmluvnými stranami dňa </w:t>
      </w:r>
      <w:r w:rsidR="006E7166" w:rsidRPr="00657242">
        <w:rPr>
          <w:rFonts w:ascii="Cambria" w:hAnsi="Cambria" w:cs="Arial"/>
          <w:szCs w:val="22"/>
        </w:rPr>
        <w:t>&lt;</w:t>
      </w:r>
      <w:r w:rsidR="006E7166" w:rsidRPr="00657242">
        <w:rPr>
          <w:rFonts w:ascii="Cambria" w:hAnsi="Cambria" w:cs="Arial"/>
          <w:color w:val="00B0F0"/>
          <w:szCs w:val="22"/>
        </w:rPr>
        <w:t xml:space="preserve">vyplní </w:t>
      </w:r>
      <w:r w:rsidR="00C467E7">
        <w:rPr>
          <w:rFonts w:ascii="Cambria" w:hAnsi="Cambria" w:cs="Arial"/>
          <w:color w:val="00B0F0"/>
          <w:szCs w:val="22"/>
        </w:rPr>
        <w:t>VO</w:t>
      </w:r>
      <w:r w:rsidR="006E7166" w:rsidRPr="00657242">
        <w:rPr>
          <w:rFonts w:ascii="Cambria" w:hAnsi="Cambria" w:cs="Arial"/>
          <w:szCs w:val="22"/>
        </w:rPr>
        <w:t>&gt;</w:t>
      </w:r>
      <w:r w:rsidR="002B55C8">
        <w:rPr>
          <w:rFonts w:ascii="Cambria" w:hAnsi="Cambria" w:cs="Arial"/>
          <w:szCs w:val="22"/>
        </w:rPr>
        <w:t xml:space="preserve"> </w:t>
      </w:r>
      <w:r w:rsidR="002B55C8" w:rsidRPr="00657242">
        <w:rPr>
          <w:rFonts w:ascii="Cambria" w:eastAsia="HiddenHorzOCR" w:hAnsi="Cambria"/>
          <w:color w:val="090909"/>
          <w:szCs w:val="22"/>
        </w:rPr>
        <w:t xml:space="preserve">(ďalej </w:t>
      </w:r>
      <w:r w:rsidR="002B55C8" w:rsidRPr="00657242">
        <w:rPr>
          <w:rFonts w:ascii="Cambria" w:hAnsi="Cambria"/>
          <w:color w:val="090909"/>
          <w:szCs w:val="22"/>
        </w:rPr>
        <w:t xml:space="preserve">len </w:t>
      </w:r>
      <w:r w:rsidR="002B55C8">
        <w:rPr>
          <w:rFonts w:ascii="Cambria" w:hAnsi="Cambria"/>
          <w:color w:val="090909"/>
          <w:szCs w:val="22"/>
        </w:rPr>
        <w:t>„</w:t>
      </w:r>
      <w:r w:rsidR="002B55C8" w:rsidRPr="00657242">
        <w:rPr>
          <w:rFonts w:ascii="Cambria" w:hAnsi="Cambria"/>
          <w:color w:val="090909"/>
          <w:szCs w:val="22"/>
        </w:rPr>
        <w:t>Zmluva o </w:t>
      </w:r>
      <w:r w:rsidR="002B55C8" w:rsidRPr="00657242">
        <w:rPr>
          <w:rFonts w:ascii="Cambria" w:eastAsia="HiddenHorzOCR" w:hAnsi="Cambria"/>
          <w:color w:val="090909"/>
          <w:szCs w:val="22"/>
        </w:rPr>
        <w:t>zabezpečení</w:t>
      </w:r>
      <w:r w:rsidR="002B55C8" w:rsidRPr="00657242">
        <w:rPr>
          <w:rFonts w:ascii="Cambria" w:hAnsi="Cambria"/>
          <w:color w:val="090909"/>
          <w:szCs w:val="22"/>
        </w:rPr>
        <w:t xml:space="preserve"> stravovania")</w:t>
      </w:r>
      <w:r w:rsidR="006E7166">
        <w:rPr>
          <w:rFonts w:ascii="Cambria" w:hAnsi="Cambria" w:cs="Arial"/>
          <w:szCs w:val="22"/>
        </w:rPr>
        <w:t>.</w:t>
      </w:r>
    </w:p>
    <w:p w14:paraId="327DFCAA" w14:textId="77777777" w:rsidR="003778FD" w:rsidRPr="00657242" w:rsidRDefault="003778FD" w:rsidP="003778FD">
      <w:p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hAnsi="Cambria"/>
          <w:color w:val="090909"/>
          <w:szCs w:val="22"/>
        </w:rPr>
      </w:pPr>
    </w:p>
    <w:p w14:paraId="518462D8" w14:textId="1A64CCBD" w:rsidR="00B25D17" w:rsidRPr="001529E7" w:rsidRDefault="0090145C" w:rsidP="001529E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hAnsi="Cambria"/>
          <w:color w:val="090909"/>
          <w:szCs w:val="22"/>
        </w:rPr>
      </w:pPr>
      <w:r w:rsidRPr="00657242">
        <w:rPr>
          <w:rFonts w:ascii="Cambria" w:hAnsi="Cambria"/>
          <w:color w:val="090909"/>
          <w:szCs w:val="22"/>
        </w:rPr>
        <w:t>Nájomca sa zaväzuje prenajaté nebytové prie</w:t>
      </w:r>
      <w:r w:rsidR="003778FD" w:rsidRPr="00657242">
        <w:rPr>
          <w:rFonts w:ascii="Cambria" w:hAnsi="Cambria"/>
          <w:color w:val="090909"/>
          <w:szCs w:val="22"/>
        </w:rPr>
        <w:t xml:space="preserve">story podľa Prílohy </w:t>
      </w:r>
      <w:r w:rsidR="003778FD" w:rsidRPr="00657242">
        <w:rPr>
          <w:rFonts w:ascii="Cambria" w:eastAsia="HiddenHorzOCR" w:hAnsi="Cambria"/>
          <w:color w:val="090909"/>
          <w:szCs w:val="22"/>
        </w:rPr>
        <w:t xml:space="preserve">č. </w:t>
      </w:r>
      <w:r w:rsidR="003778FD" w:rsidRPr="00657242">
        <w:rPr>
          <w:rFonts w:ascii="Cambria" w:hAnsi="Cambria"/>
          <w:color w:val="090909"/>
          <w:szCs w:val="22"/>
        </w:rPr>
        <w:t xml:space="preserve">1 </w:t>
      </w:r>
      <w:r w:rsidR="00C467E7">
        <w:rPr>
          <w:rFonts w:ascii="Cambria" w:hAnsi="Cambria"/>
          <w:color w:val="090909"/>
          <w:szCs w:val="22"/>
        </w:rPr>
        <w:t xml:space="preserve">tejto zmluvy </w:t>
      </w:r>
      <w:r w:rsidR="003778FD" w:rsidRPr="00657242">
        <w:rPr>
          <w:rFonts w:ascii="Cambria" w:hAnsi="Cambria"/>
          <w:color w:val="090909"/>
          <w:szCs w:val="22"/>
        </w:rPr>
        <w:t>a hnuteľné veci podľa Prílohy č.</w:t>
      </w:r>
      <w:r w:rsidRPr="00657242">
        <w:rPr>
          <w:rFonts w:ascii="Cambria" w:hAnsi="Cambria"/>
          <w:color w:val="090909"/>
          <w:szCs w:val="22"/>
        </w:rPr>
        <w:t xml:space="preserve"> 2 </w:t>
      </w:r>
      <w:r w:rsidR="00C467E7">
        <w:rPr>
          <w:rFonts w:ascii="Cambria" w:hAnsi="Cambria"/>
          <w:color w:val="090909"/>
          <w:szCs w:val="22"/>
        </w:rPr>
        <w:t xml:space="preserve">tejto zmluvy </w:t>
      </w:r>
      <w:r w:rsidRPr="00657242">
        <w:rPr>
          <w:rFonts w:ascii="Cambria" w:eastAsia="HiddenHorzOCR" w:hAnsi="Cambria"/>
          <w:color w:val="090909"/>
          <w:szCs w:val="22"/>
        </w:rPr>
        <w:t>užívať</w:t>
      </w:r>
      <w:r w:rsidR="00E7780E" w:rsidRPr="00657242">
        <w:rPr>
          <w:rFonts w:ascii="Cambria" w:eastAsia="HiddenHorzOCR" w:hAnsi="Cambria"/>
          <w:color w:val="090909"/>
          <w:szCs w:val="22"/>
        </w:rPr>
        <w:t xml:space="preserve"> </w:t>
      </w:r>
      <w:r w:rsidRPr="00657242">
        <w:rPr>
          <w:rFonts w:ascii="Cambria" w:hAnsi="Cambria"/>
          <w:color w:val="090909"/>
          <w:szCs w:val="22"/>
        </w:rPr>
        <w:t xml:space="preserve">len na </w:t>
      </w:r>
      <w:r w:rsidRPr="00657242">
        <w:rPr>
          <w:rFonts w:ascii="Cambria" w:eastAsia="HiddenHorzOCR" w:hAnsi="Cambria"/>
          <w:color w:val="090909"/>
          <w:szCs w:val="22"/>
        </w:rPr>
        <w:t xml:space="preserve">účely </w:t>
      </w:r>
      <w:r w:rsidRPr="00657242">
        <w:rPr>
          <w:rFonts w:ascii="Cambria" w:hAnsi="Cambria"/>
          <w:color w:val="090909"/>
          <w:szCs w:val="22"/>
        </w:rPr>
        <w:t xml:space="preserve">a v súvislosti so </w:t>
      </w:r>
      <w:r w:rsidRPr="00657242">
        <w:rPr>
          <w:rFonts w:ascii="Cambria" w:eastAsia="HiddenHorzOCR" w:hAnsi="Cambria"/>
          <w:color w:val="090909"/>
          <w:szCs w:val="22"/>
        </w:rPr>
        <w:t xml:space="preserve">zabezpečovaním </w:t>
      </w:r>
      <w:r w:rsidRPr="00657242">
        <w:rPr>
          <w:rFonts w:ascii="Cambria" w:hAnsi="Cambria"/>
          <w:color w:val="090909"/>
          <w:szCs w:val="22"/>
        </w:rPr>
        <w:t xml:space="preserve">stravovania a doplnkového predaja v bufete </w:t>
      </w:r>
      <w:r w:rsidR="00BB0248" w:rsidRPr="00657242">
        <w:rPr>
          <w:rFonts w:ascii="Cambria" w:hAnsi="Cambria"/>
          <w:color w:val="090909"/>
          <w:szCs w:val="22"/>
        </w:rPr>
        <w:t>v zmysle</w:t>
      </w:r>
      <w:r w:rsidRPr="00657242">
        <w:rPr>
          <w:rFonts w:ascii="Cambria" w:hAnsi="Cambria"/>
          <w:color w:val="090909"/>
          <w:szCs w:val="22"/>
        </w:rPr>
        <w:t xml:space="preserve"> Zmluvy o </w:t>
      </w:r>
      <w:r w:rsidRPr="00657242">
        <w:rPr>
          <w:rFonts w:ascii="Cambria" w:eastAsia="HiddenHorzOCR" w:hAnsi="Cambria"/>
          <w:color w:val="090909"/>
          <w:szCs w:val="22"/>
        </w:rPr>
        <w:t xml:space="preserve">zabezpečení </w:t>
      </w:r>
      <w:r w:rsidRPr="00657242">
        <w:rPr>
          <w:rFonts w:ascii="Cambria" w:hAnsi="Cambria"/>
          <w:color w:val="090909"/>
          <w:szCs w:val="22"/>
        </w:rPr>
        <w:t>stravovania.</w:t>
      </w:r>
    </w:p>
    <w:p w14:paraId="5ED0D48E" w14:textId="77777777" w:rsidR="00BB0248" w:rsidRPr="00657242" w:rsidRDefault="00BB0248" w:rsidP="003778FD">
      <w:pPr>
        <w:pStyle w:val="Title"/>
        <w:tabs>
          <w:tab w:val="clear" w:pos="2160"/>
        </w:tabs>
        <w:spacing w:line="276" w:lineRule="auto"/>
        <w:ind w:left="567" w:hanging="567"/>
        <w:rPr>
          <w:rFonts w:ascii="Cambria" w:hAnsi="Cambria"/>
          <w:sz w:val="22"/>
          <w:szCs w:val="22"/>
        </w:rPr>
      </w:pPr>
    </w:p>
    <w:p w14:paraId="0C772E7F" w14:textId="77777777" w:rsidR="007A40B8" w:rsidRPr="00657242" w:rsidRDefault="007A40B8" w:rsidP="003778FD">
      <w:pPr>
        <w:pStyle w:val="Title"/>
        <w:tabs>
          <w:tab w:val="clear" w:pos="2160"/>
        </w:tabs>
        <w:spacing w:line="276" w:lineRule="auto"/>
        <w:ind w:left="567" w:hanging="567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Čl. I</w:t>
      </w:r>
      <w:r w:rsidR="0090145C" w:rsidRPr="00657242">
        <w:rPr>
          <w:rFonts w:ascii="Cambria" w:hAnsi="Cambria"/>
          <w:sz w:val="22"/>
          <w:szCs w:val="22"/>
        </w:rPr>
        <w:t>V</w:t>
      </w:r>
    </w:p>
    <w:p w14:paraId="533F689F" w14:textId="77777777" w:rsidR="007A40B8" w:rsidRPr="00657242" w:rsidRDefault="007A40B8" w:rsidP="003778FD">
      <w:pPr>
        <w:pStyle w:val="Title"/>
        <w:tabs>
          <w:tab w:val="clear" w:pos="2160"/>
        </w:tabs>
        <w:spacing w:line="276" w:lineRule="auto"/>
        <w:ind w:left="567" w:hanging="567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Doba nájmu</w:t>
      </w:r>
    </w:p>
    <w:p w14:paraId="429D753A" w14:textId="77777777" w:rsidR="007A40B8" w:rsidRPr="00657242" w:rsidRDefault="007A40B8" w:rsidP="003778FD">
      <w:pPr>
        <w:pStyle w:val="Title"/>
        <w:tabs>
          <w:tab w:val="clear" w:pos="2160"/>
        </w:tabs>
        <w:spacing w:line="276" w:lineRule="auto"/>
        <w:ind w:left="567" w:hanging="567"/>
        <w:jc w:val="both"/>
        <w:rPr>
          <w:rFonts w:ascii="Cambria" w:hAnsi="Cambria"/>
          <w:sz w:val="22"/>
          <w:szCs w:val="22"/>
        </w:rPr>
      </w:pPr>
    </w:p>
    <w:p w14:paraId="2DA70744" w14:textId="09C692FC" w:rsidR="003778FD" w:rsidRPr="00657242" w:rsidRDefault="003A3A29" w:rsidP="00C9729E">
      <w:pPr>
        <w:pStyle w:val="Title"/>
        <w:numPr>
          <w:ilvl w:val="0"/>
          <w:numId w:val="11"/>
        </w:numPr>
        <w:spacing w:line="276" w:lineRule="auto"/>
        <w:ind w:left="567" w:hanging="567"/>
        <w:jc w:val="both"/>
        <w:rPr>
          <w:rFonts w:ascii="Cambria" w:hAnsi="Cambria"/>
          <w:b w:val="0"/>
          <w:sz w:val="22"/>
          <w:szCs w:val="22"/>
        </w:rPr>
      </w:pPr>
      <w:r w:rsidRPr="003A3A29">
        <w:rPr>
          <w:rFonts w:ascii="Cambria" w:hAnsi="Cambria"/>
          <w:b w:val="0"/>
          <w:bCs/>
          <w:sz w:val="22"/>
          <w:szCs w:val="22"/>
        </w:rPr>
        <w:t>Táto zmluva sa uzatvára na dobu platnosti a účinnosti Zmluvy o zabezpečení stravovania</w:t>
      </w:r>
      <w:r w:rsidR="0090145C" w:rsidRPr="00657242">
        <w:rPr>
          <w:rFonts w:ascii="Cambria" w:hAnsi="Cambria"/>
          <w:b w:val="0"/>
          <w:sz w:val="22"/>
          <w:szCs w:val="22"/>
        </w:rPr>
        <w:t>.</w:t>
      </w:r>
    </w:p>
    <w:p w14:paraId="2C4E12A8" w14:textId="77777777" w:rsidR="00E7780E" w:rsidRPr="00657242" w:rsidRDefault="00E7780E" w:rsidP="001529E7">
      <w:pPr>
        <w:pStyle w:val="Title"/>
        <w:tabs>
          <w:tab w:val="clear" w:pos="2160"/>
        </w:tabs>
        <w:spacing w:line="276" w:lineRule="auto"/>
        <w:ind w:left="0" w:firstLine="0"/>
        <w:jc w:val="both"/>
        <w:rPr>
          <w:rFonts w:ascii="Cambria" w:hAnsi="Cambria"/>
          <w:b w:val="0"/>
          <w:sz w:val="22"/>
          <w:szCs w:val="22"/>
        </w:rPr>
      </w:pPr>
    </w:p>
    <w:p w14:paraId="4A2E7DEA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V</w:t>
      </w:r>
    </w:p>
    <w:p w14:paraId="74A14D66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Ukončenie nájmu</w:t>
      </w:r>
    </w:p>
    <w:p w14:paraId="6B2348A0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</w:p>
    <w:p w14:paraId="43A604A8" w14:textId="77777777" w:rsidR="0090145C" w:rsidRPr="00657242" w:rsidRDefault="0090145C" w:rsidP="00C9729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mbria" w:eastAsia="HiddenHorzOCR" w:hAnsi="Cambria"/>
          <w:color w:val="1F1F1F"/>
          <w:szCs w:val="22"/>
        </w:rPr>
      </w:pPr>
      <w:r w:rsidRPr="00657242">
        <w:rPr>
          <w:rFonts w:ascii="Cambria" w:eastAsia="HiddenHorzOCR" w:hAnsi="Cambria"/>
          <w:color w:val="0C0C0C"/>
          <w:szCs w:val="22"/>
        </w:rPr>
        <w:t>Ukončen</w:t>
      </w:r>
      <w:r w:rsidRPr="00657242">
        <w:rPr>
          <w:rFonts w:ascii="Cambria" w:eastAsia="HiddenHorzOCR" w:hAnsi="Cambria"/>
          <w:color w:val="1F1F1F"/>
          <w:szCs w:val="22"/>
        </w:rPr>
        <w:t xml:space="preserve">ie </w:t>
      </w:r>
      <w:r w:rsidRPr="00657242">
        <w:rPr>
          <w:rFonts w:ascii="Cambria" w:eastAsia="HiddenHorzOCR" w:hAnsi="Cambria"/>
          <w:color w:val="0C0C0C"/>
          <w:szCs w:val="22"/>
        </w:rPr>
        <w:t>trvania tejto zmluvy nastane vždy, ak dôjde k ukončeniu trvania Zmluvy o zabezpečen</w:t>
      </w:r>
      <w:r w:rsidRPr="00657242">
        <w:rPr>
          <w:rFonts w:ascii="Cambria" w:eastAsia="HiddenHorzOCR" w:hAnsi="Cambria"/>
          <w:color w:val="1F1F1F"/>
          <w:szCs w:val="22"/>
        </w:rPr>
        <w:t>í stravovania.</w:t>
      </w:r>
    </w:p>
    <w:p w14:paraId="530D7579" w14:textId="77777777" w:rsidR="00473843" w:rsidRPr="00657242" w:rsidRDefault="00473843" w:rsidP="00473843">
      <w:pPr>
        <w:tabs>
          <w:tab w:val="clear" w:pos="2160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Cambria" w:eastAsia="HiddenHorzOCR" w:hAnsi="Cambria"/>
          <w:color w:val="1F1F1F"/>
          <w:szCs w:val="22"/>
        </w:rPr>
      </w:pPr>
    </w:p>
    <w:p w14:paraId="466097FF" w14:textId="77777777" w:rsidR="00473843" w:rsidRPr="00657242" w:rsidRDefault="007A40B8" w:rsidP="00C9729E">
      <w:pPr>
        <w:pStyle w:val="List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Zmluvné strany môžu písomne vypovedať </w:t>
      </w:r>
      <w:r w:rsidR="00473843" w:rsidRPr="00657242">
        <w:rPr>
          <w:rFonts w:ascii="Cambria" w:hAnsi="Cambria"/>
          <w:szCs w:val="22"/>
        </w:rPr>
        <w:t xml:space="preserve">túto </w:t>
      </w:r>
      <w:r w:rsidRPr="00657242">
        <w:rPr>
          <w:rFonts w:ascii="Cambria" w:hAnsi="Cambria"/>
          <w:szCs w:val="22"/>
        </w:rPr>
        <w:t xml:space="preserve">zmluvu </w:t>
      </w:r>
      <w:r w:rsidR="0077097C" w:rsidRPr="00657242">
        <w:rPr>
          <w:rFonts w:ascii="Cambria" w:hAnsi="Cambria"/>
          <w:szCs w:val="22"/>
        </w:rPr>
        <w:t>v súlade s</w:t>
      </w:r>
      <w:r w:rsidR="00473843" w:rsidRPr="00657242">
        <w:rPr>
          <w:rFonts w:ascii="Cambria" w:hAnsi="Cambria"/>
          <w:szCs w:val="22"/>
        </w:rPr>
        <w:t xml:space="preserve"> príslušnými ustanoveniami </w:t>
      </w:r>
      <w:r w:rsidR="0077097C" w:rsidRPr="00657242">
        <w:rPr>
          <w:rFonts w:ascii="Cambria" w:hAnsi="Cambria"/>
          <w:szCs w:val="22"/>
        </w:rPr>
        <w:t>zákona č. </w:t>
      </w:r>
      <w:r w:rsidRPr="00657242">
        <w:rPr>
          <w:rFonts w:ascii="Cambria" w:hAnsi="Cambria"/>
          <w:szCs w:val="22"/>
        </w:rPr>
        <w:t xml:space="preserve">116/1990 Z. z. </w:t>
      </w:r>
      <w:r w:rsidR="0077097C" w:rsidRPr="00657242">
        <w:rPr>
          <w:rFonts w:ascii="Cambria" w:hAnsi="Cambria"/>
          <w:szCs w:val="22"/>
        </w:rPr>
        <w:t xml:space="preserve">o nájme a podnájme nebytových priestorov </w:t>
      </w:r>
      <w:r w:rsidRPr="00657242">
        <w:rPr>
          <w:rFonts w:ascii="Cambria" w:hAnsi="Cambria"/>
          <w:szCs w:val="22"/>
        </w:rPr>
        <w:t>v znení neskorších predpisov.</w:t>
      </w:r>
    </w:p>
    <w:p w14:paraId="02B3E0D7" w14:textId="77E0BB2E" w:rsidR="007A40B8" w:rsidRPr="00657242" w:rsidRDefault="007A40B8" w:rsidP="00473843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Výpovedná lehota je </w:t>
      </w:r>
      <w:r w:rsidR="002B54F2">
        <w:rPr>
          <w:rFonts w:ascii="Cambria" w:hAnsi="Cambria"/>
          <w:szCs w:val="22"/>
        </w:rPr>
        <w:t>jeden</w:t>
      </w:r>
      <w:r w:rsidR="002B54F2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 xml:space="preserve">mesiac a začne plynúť od </w:t>
      </w:r>
      <w:r w:rsidR="0077097C" w:rsidRPr="00657242">
        <w:rPr>
          <w:rFonts w:ascii="Cambria" w:hAnsi="Cambria"/>
          <w:szCs w:val="22"/>
        </w:rPr>
        <w:t>prvého</w:t>
      </w:r>
      <w:r w:rsidRPr="00657242">
        <w:rPr>
          <w:rFonts w:ascii="Cambria" w:hAnsi="Cambria"/>
          <w:szCs w:val="22"/>
        </w:rPr>
        <w:t xml:space="preserve"> dňa mesiaca nasledujúceho po doručení písomnej výpovede druhej zmluvnej strane.</w:t>
      </w:r>
    </w:p>
    <w:p w14:paraId="49C54B5B" w14:textId="77777777" w:rsidR="00473843" w:rsidRPr="00657242" w:rsidRDefault="00473843" w:rsidP="00473843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30E8C531" w14:textId="77777777" w:rsidR="007A40B8" w:rsidRPr="00657242" w:rsidRDefault="00473843" w:rsidP="00C9729E">
      <w:pPr>
        <w:pStyle w:val="List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Túto zmluvu môžu zmluvné strany ukončiť</w:t>
      </w:r>
      <w:r w:rsidR="007A40B8" w:rsidRPr="00657242">
        <w:rPr>
          <w:rFonts w:ascii="Cambria" w:hAnsi="Cambria"/>
          <w:szCs w:val="22"/>
        </w:rPr>
        <w:t xml:space="preserve"> aj vzájomnou písomnou dohodou zmluvných strán.</w:t>
      </w:r>
    </w:p>
    <w:p w14:paraId="6CE1BF31" w14:textId="77777777" w:rsidR="00473843" w:rsidRPr="00657242" w:rsidRDefault="00473843" w:rsidP="00473843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2B70A533" w14:textId="77777777" w:rsidR="007A40B8" w:rsidRPr="00657242" w:rsidRDefault="007A40B8" w:rsidP="00C9729E">
      <w:pPr>
        <w:pStyle w:val="List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Nájomca je povinný po skončení nájmu vrátiť </w:t>
      </w:r>
      <w:r w:rsidR="00473843" w:rsidRPr="00657242">
        <w:rPr>
          <w:rFonts w:ascii="Cambria" w:hAnsi="Cambria"/>
          <w:szCs w:val="22"/>
        </w:rPr>
        <w:t xml:space="preserve">prenajímateľovi </w:t>
      </w:r>
      <w:r w:rsidRPr="00657242">
        <w:rPr>
          <w:rFonts w:ascii="Cambria" w:hAnsi="Cambria"/>
          <w:szCs w:val="22"/>
        </w:rPr>
        <w:t>predmet nájmu v stave, v akom ho prevzal, s prihliadnutím na obvyklé opotrebenie.</w:t>
      </w:r>
    </w:p>
    <w:p w14:paraId="1B7E6CAC" w14:textId="77777777" w:rsidR="007A40B8" w:rsidRPr="00657242" w:rsidRDefault="007A40B8" w:rsidP="0061507C">
      <w:pPr>
        <w:tabs>
          <w:tab w:val="clear" w:pos="2160"/>
        </w:tabs>
        <w:spacing w:line="276" w:lineRule="auto"/>
        <w:jc w:val="both"/>
        <w:rPr>
          <w:rFonts w:ascii="Cambria" w:hAnsi="Cambria"/>
          <w:szCs w:val="22"/>
        </w:rPr>
      </w:pPr>
    </w:p>
    <w:p w14:paraId="5C1BBF7A" w14:textId="77777777" w:rsidR="003778FD" w:rsidRPr="00657242" w:rsidRDefault="003778FD" w:rsidP="0061507C">
      <w:pPr>
        <w:tabs>
          <w:tab w:val="clear" w:pos="2160"/>
        </w:tabs>
        <w:spacing w:line="276" w:lineRule="auto"/>
        <w:jc w:val="both"/>
        <w:rPr>
          <w:rFonts w:ascii="Cambria" w:hAnsi="Cambria"/>
          <w:szCs w:val="22"/>
        </w:rPr>
      </w:pPr>
    </w:p>
    <w:p w14:paraId="2F8D7F9E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V</w:t>
      </w:r>
      <w:r w:rsidR="0090145C" w:rsidRPr="00657242">
        <w:rPr>
          <w:rFonts w:ascii="Cambria" w:hAnsi="Cambria"/>
          <w:b/>
          <w:szCs w:val="22"/>
        </w:rPr>
        <w:t>I</w:t>
      </w:r>
    </w:p>
    <w:p w14:paraId="62659122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Výška úhrad za nájom a služby spojené s užívaním</w:t>
      </w:r>
    </w:p>
    <w:p w14:paraId="6D7DC327" w14:textId="77777777" w:rsidR="007A40B8" w:rsidRPr="00657242" w:rsidRDefault="00E61F3D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predmetu nájmu</w:t>
      </w:r>
    </w:p>
    <w:p w14:paraId="0CB4AE66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both"/>
        <w:rPr>
          <w:rFonts w:ascii="Cambria" w:hAnsi="Cambria"/>
          <w:b/>
          <w:szCs w:val="22"/>
        </w:rPr>
      </w:pPr>
    </w:p>
    <w:p w14:paraId="0A934305" w14:textId="051581E5" w:rsidR="001D6390" w:rsidRPr="00657242" w:rsidRDefault="004A2E19" w:rsidP="00C9729E">
      <w:pPr>
        <w:pStyle w:val="ListParagraph"/>
        <w:numPr>
          <w:ilvl w:val="0"/>
          <w:numId w:val="8"/>
        </w:numPr>
        <w:spacing w:line="276" w:lineRule="auto"/>
        <w:ind w:left="567" w:hanging="567"/>
        <w:contextualSpacing w:val="0"/>
        <w:jc w:val="both"/>
        <w:rPr>
          <w:rFonts w:ascii="Cambria" w:hAnsi="Cambria"/>
          <w:szCs w:val="22"/>
        </w:rPr>
      </w:pPr>
      <w:r w:rsidRPr="003A38E7">
        <w:rPr>
          <w:rFonts w:ascii="Cambria" w:hAnsi="Cambria"/>
          <w:szCs w:val="22"/>
        </w:rPr>
        <w:t>Za užívanie nebytových priestorov uvedených v čl</w:t>
      </w:r>
      <w:r w:rsidR="00992A16">
        <w:rPr>
          <w:rFonts w:ascii="Cambria" w:hAnsi="Cambria"/>
          <w:szCs w:val="22"/>
        </w:rPr>
        <w:t>ánku</w:t>
      </w:r>
      <w:r w:rsidRPr="003A38E7">
        <w:rPr>
          <w:rFonts w:ascii="Cambria" w:hAnsi="Cambria"/>
          <w:szCs w:val="22"/>
        </w:rPr>
        <w:t xml:space="preserve"> II bode </w:t>
      </w:r>
      <w:r w:rsidR="006606BD">
        <w:rPr>
          <w:rFonts w:ascii="Cambria" w:hAnsi="Cambria"/>
          <w:szCs w:val="22"/>
        </w:rPr>
        <w:t>2</w:t>
      </w:r>
      <w:r w:rsidRPr="003A38E7">
        <w:rPr>
          <w:rFonts w:ascii="Cambria" w:hAnsi="Cambria"/>
          <w:szCs w:val="22"/>
        </w:rPr>
        <w:t xml:space="preserve"> tejto zmluvy, ktorých plošná výmera je celkom 517 m2, bolo dohodnuté nájomné vo výške </w:t>
      </w:r>
      <w:r w:rsidR="00F03122">
        <w:rPr>
          <w:rFonts w:ascii="Cambria" w:hAnsi="Cambria"/>
          <w:szCs w:val="22"/>
        </w:rPr>
        <w:t xml:space="preserve">8,40 </w:t>
      </w:r>
      <w:r w:rsidR="00992A16">
        <w:rPr>
          <w:rFonts w:ascii="Cambria" w:hAnsi="Cambria"/>
          <w:szCs w:val="22"/>
        </w:rPr>
        <w:t>eur bez DPH</w:t>
      </w:r>
      <w:r w:rsidR="00F03122">
        <w:rPr>
          <w:rFonts w:ascii="Cambria" w:hAnsi="Cambria"/>
          <w:szCs w:val="22"/>
        </w:rPr>
        <w:t xml:space="preserve"> </w:t>
      </w:r>
      <w:r w:rsidR="00882B19">
        <w:rPr>
          <w:rFonts w:ascii="Cambria" w:hAnsi="Cambria"/>
          <w:szCs w:val="22"/>
        </w:rPr>
        <w:t>z</w:t>
      </w:r>
      <w:r w:rsidR="00F03122">
        <w:rPr>
          <w:rFonts w:ascii="Cambria" w:hAnsi="Cambria"/>
          <w:szCs w:val="22"/>
        </w:rPr>
        <w:t>a 1 m2</w:t>
      </w:r>
      <w:r w:rsidR="00992A16">
        <w:rPr>
          <w:rFonts w:ascii="Cambria" w:hAnsi="Cambria"/>
          <w:szCs w:val="22"/>
        </w:rPr>
        <w:t xml:space="preserve"> za </w:t>
      </w:r>
      <w:r w:rsidR="00F03122">
        <w:rPr>
          <w:rFonts w:ascii="Cambria" w:hAnsi="Cambria"/>
          <w:szCs w:val="22"/>
        </w:rPr>
        <w:t>kalendárny rok</w:t>
      </w:r>
      <w:r w:rsidR="007A40B8" w:rsidRPr="00657242">
        <w:rPr>
          <w:rFonts w:ascii="Cambria" w:hAnsi="Cambria"/>
          <w:szCs w:val="22"/>
        </w:rPr>
        <w:t>.</w:t>
      </w:r>
      <w:r w:rsidR="00A67464" w:rsidRPr="00657242">
        <w:rPr>
          <w:rFonts w:ascii="Cambria" w:hAnsi="Cambria"/>
          <w:szCs w:val="22"/>
        </w:rPr>
        <w:t xml:space="preserve"> </w:t>
      </w:r>
    </w:p>
    <w:p w14:paraId="4E7EC0A0" w14:textId="77777777" w:rsidR="001D6390" w:rsidRPr="00657242" w:rsidRDefault="001D6390" w:rsidP="001D6390">
      <w:pPr>
        <w:pStyle w:val="ListParagraph"/>
        <w:tabs>
          <w:tab w:val="clear" w:pos="2160"/>
        </w:tabs>
        <w:spacing w:line="276" w:lineRule="auto"/>
        <w:ind w:left="567" w:firstLine="0"/>
        <w:contextualSpacing w:val="0"/>
        <w:jc w:val="both"/>
        <w:rPr>
          <w:rFonts w:ascii="Cambria" w:hAnsi="Cambria"/>
          <w:szCs w:val="22"/>
        </w:rPr>
      </w:pPr>
    </w:p>
    <w:p w14:paraId="6FB0A199" w14:textId="4B1AB2BD" w:rsidR="007A40B8" w:rsidRPr="00657242" w:rsidRDefault="00F03122" w:rsidP="001D6390">
      <w:pPr>
        <w:pStyle w:val="ListParagraph"/>
        <w:tabs>
          <w:tab w:val="clear" w:pos="2160"/>
        </w:tabs>
        <w:spacing w:line="276" w:lineRule="auto"/>
        <w:ind w:left="567" w:firstLine="0"/>
        <w:contextualSpacing w:val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K dohodnutej cene </w:t>
      </w:r>
      <w:r>
        <w:rPr>
          <w:rFonts w:ascii="Cambria" w:hAnsi="Cambria"/>
          <w:szCs w:val="22"/>
        </w:rPr>
        <w:t xml:space="preserve">nájomného za užívanie nebytových priestorov </w:t>
      </w:r>
      <w:r w:rsidRPr="00657242">
        <w:rPr>
          <w:rFonts w:ascii="Cambria" w:hAnsi="Cambria"/>
          <w:szCs w:val="22"/>
        </w:rPr>
        <w:t xml:space="preserve">prenajímateľ </w:t>
      </w:r>
      <w:r w:rsidR="00882B19">
        <w:rPr>
          <w:rFonts w:ascii="Cambria" w:hAnsi="Cambria"/>
          <w:szCs w:val="22"/>
        </w:rPr>
        <w:t>ne</w:t>
      </w:r>
      <w:r w:rsidRPr="00657242">
        <w:rPr>
          <w:rFonts w:ascii="Cambria" w:hAnsi="Cambria"/>
          <w:szCs w:val="22"/>
        </w:rPr>
        <w:t>uplatní DPH v zmysle všeobecne záväzného právneho predpisu v čase fakturácie</w:t>
      </w:r>
      <w:r>
        <w:rPr>
          <w:rFonts w:ascii="Cambria" w:hAnsi="Cambria"/>
          <w:szCs w:val="22"/>
        </w:rPr>
        <w:t>.</w:t>
      </w:r>
      <w:r w:rsidR="00C37334">
        <w:rPr>
          <w:rFonts w:ascii="Cambria" w:hAnsi="Cambria"/>
          <w:szCs w:val="22"/>
        </w:rPr>
        <w:t xml:space="preserve"> </w:t>
      </w:r>
      <w:r w:rsidR="00A67464" w:rsidRPr="00657242">
        <w:rPr>
          <w:rFonts w:ascii="Cambria" w:hAnsi="Cambria"/>
          <w:szCs w:val="22"/>
        </w:rPr>
        <w:t xml:space="preserve">Platby za nájomné </w:t>
      </w:r>
      <w:r>
        <w:rPr>
          <w:rFonts w:ascii="Cambria" w:hAnsi="Cambria"/>
          <w:szCs w:val="22"/>
        </w:rPr>
        <w:t xml:space="preserve">za užívanie nebytových priestorov </w:t>
      </w:r>
      <w:r w:rsidR="00A67464" w:rsidRPr="00657242">
        <w:rPr>
          <w:rFonts w:ascii="Cambria" w:hAnsi="Cambria"/>
          <w:szCs w:val="22"/>
        </w:rPr>
        <w:t xml:space="preserve">bude nájomca uhrádzať formou štvrťročných </w:t>
      </w:r>
      <w:r w:rsidR="00A67464" w:rsidRPr="00657242">
        <w:rPr>
          <w:rFonts w:ascii="Cambria" w:hAnsi="Cambria"/>
          <w:szCs w:val="22"/>
        </w:rPr>
        <w:lastRenderedPageBreak/>
        <w:t>platieb. Prenajímateľ vyhotoví nájomcovi faktúru najneskôr do 10</w:t>
      </w:r>
      <w:r w:rsidR="004F04A7">
        <w:rPr>
          <w:rFonts w:ascii="Cambria" w:hAnsi="Cambria"/>
          <w:szCs w:val="22"/>
        </w:rPr>
        <w:t>.</w:t>
      </w:r>
      <w:r w:rsidR="00A67464" w:rsidRPr="00657242">
        <w:rPr>
          <w:rFonts w:ascii="Cambria" w:hAnsi="Cambria"/>
          <w:szCs w:val="22"/>
        </w:rPr>
        <w:t xml:space="preserve"> dňa nasledujúceho mesiaca po skončení príslušného kalendárneho štvrťroka. Splatnosť faktúry je </w:t>
      </w:r>
      <w:r>
        <w:rPr>
          <w:rFonts w:ascii="Cambria" w:hAnsi="Cambria"/>
          <w:szCs w:val="22"/>
        </w:rPr>
        <w:t>30</w:t>
      </w:r>
      <w:r w:rsidR="00A67464" w:rsidRPr="00657242">
        <w:rPr>
          <w:rFonts w:ascii="Cambria" w:hAnsi="Cambria"/>
          <w:szCs w:val="22"/>
        </w:rPr>
        <w:t xml:space="preserve"> dní odo dňa jej </w:t>
      </w:r>
      <w:r w:rsidR="00B43C2E" w:rsidRPr="00657242">
        <w:rPr>
          <w:rFonts w:ascii="Cambria" w:hAnsi="Cambria"/>
        </w:rPr>
        <w:t>doručenia nájomcovi</w:t>
      </w:r>
      <w:r w:rsidR="00A67464" w:rsidRPr="00657242">
        <w:rPr>
          <w:rFonts w:ascii="Cambria" w:hAnsi="Cambria"/>
          <w:szCs w:val="22"/>
        </w:rPr>
        <w:t>.</w:t>
      </w:r>
    </w:p>
    <w:p w14:paraId="663464DD" w14:textId="77777777" w:rsidR="00E61F3D" w:rsidRPr="00657242" w:rsidRDefault="00E61F3D" w:rsidP="00E61F3D">
      <w:pPr>
        <w:pStyle w:val="ListParagraph"/>
        <w:tabs>
          <w:tab w:val="clear" w:pos="2160"/>
        </w:tabs>
        <w:spacing w:line="276" w:lineRule="auto"/>
        <w:ind w:left="567" w:hanging="567"/>
        <w:contextualSpacing w:val="0"/>
        <w:jc w:val="both"/>
        <w:rPr>
          <w:rFonts w:ascii="Cambria" w:hAnsi="Cambria"/>
          <w:szCs w:val="22"/>
        </w:rPr>
      </w:pPr>
    </w:p>
    <w:p w14:paraId="030E5CEA" w14:textId="28999E1C" w:rsidR="00E61F3D" w:rsidRPr="00F03122" w:rsidRDefault="00FB0603" w:rsidP="00F03122">
      <w:pPr>
        <w:pStyle w:val="ListParagraph"/>
        <w:numPr>
          <w:ilvl w:val="0"/>
          <w:numId w:val="8"/>
        </w:numPr>
        <w:spacing w:line="276" w:lineRule="auto"/>
        <w:ind w:left="567" w:hanging="567"/>
        <w:contextualSpacing w:val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Za užívanie </w:t>
      </w:r>
      <w:r w:rsidR="00B97A22" w:rsidRPr="00657242">
        <w:rPr>
          <w:rFonts w:ascii="Cambria" w:hAnsi="Cambria"/>
          <w:szCs w:val="22"/>
        </w:rPr>
        <w:t xml:space="preserve">hnuteľných </w:t>
      </w:r>
      <w:r w:rsidR="005465DD" w:rsidRPr="00657242">
        <w:rPr>
          <w:rFonts w:ascii="Cambria" w:hAnsi="Cambria"/>
          <w:szCs w:val="22"/>
        </w:rPr>
        <w:t>vecí</w:t>
      </w:r>
      <w:r w:rsidR="00E61F3D" w:rsidRPr="00657242">
        <w:rPr>
          <w:rFonts w:ascii="Cambria" w:hAnsi="Cambria"/>
          <w:szCs w:val="22"/>
        </w:rPr>
        <w:t xml:space="preserve"> uvedených v</w:t>
      </w:r>
      <w:r w:rsidR="00C3064F">
        <w:rPr>
          <w:rFonts w:ascii="Cambria" w:hAnsi="Cambria"/>
          <w:szCs w:val="22"/>
        </w:rPr>
        <w:t> </w:t>
      </w:r>
      <w:r w:rsidR="00E61F3D" w:rsidRPr="00657242">
        <w:rPr>
          <w:rFonts w:ascii="Cambria" w:hAnsi="Cambria"/>
          <w:szCs w:val="22"/>
        </w:rPr>
        <w:t>čl</w:t>
      </w:r>
      <w:r w:rsidR="00C3064F">
        <w:rPr>
          <w:rFonts w:ascii="Cambria" w:hAnsi="Cambria"/>
          <w:szCs w:val="22"/>
        </w:rPr>
        <w:t xml:space="preserve">ánku </w:t>
      </w:r>
      <w:r w:rsidR="00E61F3D" w:rsidRPr="00657242">
        <w:rPr>
          <w:rFonts w:ascii="Cambria" w:hAnsi="Cambria"/>
          <w:szCs w:val="22"/>
        </w:rPr>
        <w:t xml:space="preserve">II bode </w:t>
      </w:r>
      <w:r w:rsidR="00B97A22" w:rsidRPr="00657242">
        <w:rPr>
          <w:rFonts w:ascii="Cambria" w:hAnsi="Cambria"/>
          <w:szCs w:val="22"/>
        </w:rPr>
        <w:t>3</w:t>
      </w:r>
      <w:r w:rsidR="00E61F3D" w:rsidRPr="00657242">
        <w:rPr>
          <w:rFonts w:ascii="Cambria" w:hAnsi="Cambria"/>
          <w:szCs w:val="22"/>
        </w:rPr>
        <w:t xml:space="preserve"> tejto zmluvy</w:t>
      </w:r>
      <w:r w:rsidR="00BF2F94" w:rsidRPr="00657242">
        <w:rPr>
          <w:rFonts w:ascii="Cambria" w:hAnsi="Cambria"/>
          <w:szCs w:val="22"/>
        </w:rPr>
        <w:t xml:space="preserve"> bolo dohodnuté nájomné vo </w:t>
      </w:r>
      <w:r w:rsidRPr="00657242">
        <w:rPr>
          <w:rFonts w:ascii="Cambria" w:hAnsi="Cambria"/>
          <w:szCs w:val="22"/>
        </w:rPr>
        <w:t xml:space="preserve">výške </w:t>
      </w:r>
      <w:r w:rsidR="00E61F3D" w:rsidRPr="00657242">
        <w:rPr>
          <w:rFonts w:ascii="Cambria" w:hAnsi="Cambria"/>
          <w:szCs w:val="22"/>
        </w:rPr>
        <w:t>1</w:t>
      </w:r>
      <w:r w:rsidRPr="00657242">
        <w:rPr>
          <w:rFonts w:ascii="Cambria" w:hAnsi="Cambria"/>
          <w:szCs w:val="22"/>
        </w:rPr>
        <w:t xml:space="preserve"> eur</w:t>
      </w:r>
      <w:r w:rsidR="00C3064F">
        <w:rPr>
          <w:rFonts w:ascii="Cambria" w:hAnsi="Cambria"/>
          <w:szCs w:val="22"/>
        </w:rPr>
        <w:t>o</w:t>
      </w:r>
      <w:r w:rsidRPr="00657242">
        <w:rPr>
          <w:rFonts w:ascii="Cambria" w:hAnsi="Cambria"/>
          <w:szCs w:val="22"/>
        </w:rPr>
        <w:t xml:space="preserve"> </w:t>
      </w:r>
      <w:r w:rsidR="00CB533E" w:rsidRPr="00657242">
        <w:rPr>
          <w:rFonts w:ascii="Cambria" w:hAnsi="Cambria"/>
          <w:szCs w:val="22"/>
        </w:rPr>
        <w:t xml:space="preserve">bez DPH </w:t>
      </w:r>
      <w:r w:rsidR="003A38E7">
        <w:rPr>
          <w:rFonts w:ascii="Cambria" w:hAnsi="Cambria"/>
          <w:szCs w:val="22"/>
        </w:rPr>
        <w:t>počas celej doby trvania tejto zmluvy</w:t>
      </w:r>
      <w:r w:rsidRPr="00657242">
        <w:rPr>
          <w:rFonts w:ascii="Cambria" w:hAnsi="Cambria"/>
          <w:szCs w:val="22"/>
        </w:rPr>
        <w:t>.</w:t>
      </w:r>
      <w:r w:rsidR="00F03122">
        <w:rPr>
          <w:rFonts w:ascii="Cambria" w:hAnsi="Cambria"/>
          <w:szCs w:val="22"/>
        </w:rPr>
        <w:t xml:space="preserve"> </w:t>
      </w:r>
      <w:r w:rsidRPr="00F03122">
        <w:rPr>
          <w:rFonts w:ascii="Cambria" w:hAnsi="Cambria"/>
          <w:szCs w:val="22"/>
        </w:rPr>
        <w:t xml:space="preserve">K dohodnutej cene </w:t>
      </w:r>
      <w:r w:rsidR="00F03122">
        <w:rPr>
          <w:rFonts w:ascii="Cambria" w:hAnsi="Cambria"/>
          <w:szCs w:val="22"/>
        </w:rPr>
        <w:t>nájomného za užívanie hnuteľných vecí</w:t>
      </w:r>
      <w:r w:rsidR="00F03122" w:rsidRPr="00F03122">
        <w:rPr>
          <w:rFonts w:ascii="Cambria" w:hAnsi="Cambria"/>
          <w:szCs w:val="22"/>
        </w:rPr>
        <w:t xml:space="preserve"> </w:t>
      </w:r>
      <w:r w:rsidRPr="00F03122">
        <w:rPr>
          <w:rFonts w:ascii="Cambria" w:hAnsi="Cambria"/>
          <w:szCs w:val="22"/>
        </w:rPr>
        <w:t>prenajímateľ uplatní DPH v zmysle všeobecne záväzného právneho predpisu v čase fakturácie.</w:t>
      </w:r>
      <w:r w:rsidR="00A67464" w:rsidRPr="00F03122">
        <w:rPr>
          <w:rFonts w:ascii="Cambria" w:hAnsi="Cambria"/>
          <w:szCs w:val="22"/>
        </w:rPr>
        <w:t xml:space="preserve"> Platbu </w:t>
      </w:r>
      <w:r w:rsidR="006606BD">
        <w:rPr>
          <w:rFonts w:ascii="Cambria" w:hAnsi="Cambria"/>
          <w:szCs w:val="22"/>
        </w:rPr>
        <w:t xml:space="preserve">za nájomné </w:t>
      </w:r>
      <w:r w:rsidR="00A67464" w:rsidRPr="00F03122">
        <w:rPr>
          <w:rFonts w:ascii="Cambria" w:hAnsi="Cambria"/>
          <w:szCs w:val="22"/>
        </w:rPr>
        <w:t xml:space="preserve">za užívanie hnuteľných vecí nájomca </w:t>
      </w:r>
      <w:r w:rsidR="002C5F20" w:rsidRPr="00F03122">
        <w:rPr>
          <w:rFonts w:ascii="Cambria" w:hAnsi="Cambria"/>
          <w:szCs w:val="22"/>
        </w:rPr>
        <w:t>uhradí formou jednorazovej úhrady</w:t>
      </w:r>
      <w:r w:rsidR="00A67464" w:rsidRPr="00F03122">
        <w:rPr>
          <w:rFonts w:ascii="Cambria" w:hAnsi="Cambria"/>
          <w:szCs w:val="22"/>
        </w:rPr>
        <w:t xml:space="preserve">. Prenajímateľ vyhotoví nájomcovi faktúru najneskôr </w:t>
      </w:r>
      <w:r w:rsidR="002C5F20" w:rsidRPr="00F03122">
        <w:rPr>
          <w:rFonts w:ascii="Cambria" w:hAnsi="Cambria"/>
          <w:szCs w:val="22"/>
        </w:rPr>
        <w:t>do 20 dní odo dňa nadobudnutia účinnosti tejto zmluvy</w:t>
      </w:r>
      <w:r w:rsidR="00A67464" w:rsidRPr="00F03122">
        <w:rPr>
          <w:rFonts w:ascii="Cambria" w:hAnsi="Cambria"/>
          <w:szCs w:val="22"/>
        </w:rPr>
        <w:t xml:space="preserve">. Splatnosť faktúry je </w:t>
      </w:r>
      <w:r w:rsidR="00EA406B" w:rsidRPr="00F03122">
        <w:rPr>
          <w:rFonts w:ascii="Cambria" w:hAnsi="Cambria"/>
          <w:szCs w:val="22"/>
        </w:rPr>
        <w:t xml:space="preserve">30 </w:t>
      </w:r>
      <w:r w:rsidR="00A67464" w:rsidRPr="00F03122">
        <w:rPr>
          <w:rFonts w:ascii="Cambria" w:hAnsi="Cambria"/>
          <w:szCs w:val="22"/>
        </w:rPr>
        <w:t xml:space="preserve">dní odo dňa jej </w:t>
      </w:r>
      <w:r w:rsidR="00B43C2E" w:rsidRPr="00F03122">
        <w:rPr>
          <w:rFonts w:ascii="Cambria" w:hAnsi="Cambria"/>
        </w:rPr>
        <w:t>doručenia nájomcovi</w:t>
      </w:r>
      <w:r w:rsidR="00A67464" w:rsidRPr="00F03122">
        <w:rPr>
          <w:rFonts w:ascii="Cambria" w:hAnsi="Cambria"/>
          <w:szCs w:val="22"/>
        </w:rPr>
        <w:t>.</w:t>
      </w:r>
    </w:p>
    <w:p w14:paraId="590F1C54" w14:textId="77777777" w:rsidR="00E61F3D" w:rsidRPr="00E96913" w:rsidRDefault="00E61F3D" w:rsidP="00E96913">
      <w:pPr>
        <w:pStyle w:val="ListParagraph"/>
        <w:tabs>
          <w:tab w:val="clear" w:pos="2160"/>
        </w:tabs>
        <w:spacing w:line="276" w:lineRule="auto"/>
        <w:ind w:hanging="720"/>
        <w:contextualSpacing w:val="0"/>
        <w:jc w:val="both"/>
        <w:rPr>
          <w:rFonts w:ascii="Cambria" w:hAnsi="Cambria"/>
          <w:szCs w:val="22"/>
        </w:rPr>
      </w:pPr>
    </w:p>
    <w:p w14:paraId="3C2EE843" w14:textId="77777777" w:rsidR="00394DA0" w:rsidRPr="00E96913" w:rsidRDefault="00655DE3" w:rsidP="00E96913">
      <w:pPr>
        <w:pStyle w:val="ListParagraph"/>
        <w:numPr>
          <w:ilvl w:val="0"/>
          <w:numId w:val="8"/>
        </w:numPr>
        <w:spacing w:line="276" w:lineRule="auto"/>
        <w:ind w:left="567" w:hanging="567"/>
        <w:contextualSpacing w:val="0"/>
        <w:jc w:val="both"/>
        <w:rPr>
          <w:rFonts w:ascii="Cambria" w:hAnsi="Cambria" w:cs="Segoe UI"/>
          <w:szCs w:val="22"/>
        </w:rPr>
      </w:pPr>
      <w:bookmarkStart w:id="2" w:name="_Hlk157173696"/>
      <w:r w:rsidRPr="00E96913">
        <w:rPr>
          <w:rFonts w:ascii="Cambria" w:hAnsi="Cambria" w:cs="Segoe UI"/>
          <w:szCs w:val="22"/>
        </w:rPr>
        <w:t>Platby za služby spojené s užívaním predmetu nájmu bude nájomca uhrádzať formou štvrťročných platieb</w:t>
      </w:r>
      <w:r w:rsidR="00394DA0" w:rsidRPr="00E96913">
        <w:rPr>
          <w:rFonts w:ascii="Cambria" w:hAnsi="Cambria" w:cs="Segoe UI"/>
          <w:szCs w:val="22"/>
        </w:rPr>
        <w:t xml:space="preserve"> podľa </w:t>
      </w:r>
      <w:r w:rsidR="00394DA0" w:rsidRPr="00E96913">
        <w:rPr>
          <w:rFonts w:ascii="Cambria" w:hAnsi="Cambria"/>
          <w:szCs w:val="22"/>
        </w:rPr>
        <w:t xml:space="preserve">skutočných spotrieb jednotlivých druhov energií. </w:t>
      </w:r>
      <w:r w:rsidR="00394DA0" w:rsidRPr="00E96913">
        <w:rPr>
          <w:rFonts w:ascii="Cambria" w:hAnsi="Cambria" w:cs="Segoe UI"/>
          <w:szCs w:val="22"/>
        </w:rPr>
        <w:t>Pre stanovenie ceny za jednotlivé druhy energie budú záväzné ceny určené dodávateľmi týchto energií v príslušnom období</w:t>
      </w:r>
      <w:r w:rsidR="00394DA0" w:rsidRPr="00E96913">
        <w:rPr>
          <w:rFonts w:ascii="Cambria" w:hAnsi="Cambria"/>
          <w:szCs w:val="22"/>
        </w:rPr>
        <w:t>.</w:t>
      </w:r>
      <w:r w:rsidR="00394DA0" w:rsidRPr="00E96913">
        <w:rPr>
          <w:rFonts w:ascii="Cambria" w:hAnsi="Cambria" w:cs="Segoe UI"/>
          <w:szCs w:val="22"/>
        </w:rPr>
        <w:t xml:space="preserve"> </w:t>
      </w:r>
    </w:p>
    <w:p w14:paraId="226B9DDB" w14:textId="2197B97B" w:rsidR="00394DA0" w:rsidRPr="00E96913" w:rsidRDefault="00394DA0" w:rsidP="00E96913">
      <w:pPr>
        <w:pStyle w:val="ListParagraph"/>
        <w:tabs>
          <w:tab w:val="clear" w:pos="2160"/>
        </w:tabs>
        <w:spacing w:line="276" w:lineRule="auto"/>
        <w:ind w:left="567" w:firstLine="0"/>
        <w:contextualSpacing w:val="0"/>
        <w:jc w:val="both"/>
        <w:rPr>
          <w:rFonts w:ascii="Cambria" w:hAnsi="Cambria"/>
          <w:szCs w:val="22"/>
        </w:rPr>
      </w:pPr>
      <w:r w:rsidRPr="00E96913">
        <w:rPr>
          <w:rFonts w:ascii="Cambria" w:hAnsi="Cambria" w:cs="Segoe UI"/>
          <w:szCs w:val="22"/>
        </w:rPr>
        <w:t xml:space="preserve">Platby za služby spojené s užívaním predmetu nájmu zahŕňajú nasledujúce položky: </w:t>
      </w:r>
    </w:p>
    <w:p w14:paraId="1593A3D7" w14:textId="302A4A95" w:rsidR="00394DA0" w:rsidRPr="005D24C0" w:rsidRDefault="00394DA0" w:rsidP="005D24C0">
      <w:pPr>
        <w:pStyle w:val="ListParagraph"/>
        <w:numPr>
          <w:ilvl w:val="0"/>
          <w:numId w:val="14"/>
        </w:numPr>
        <w:spacing w:after="100" w:afterAutospacing="1"/>
        <w:ind w:left="1134" w:hanging="567"/>
        <w:jc w:val="both"/>
        <w:rPr>
          <w:rFonts w:ascii="Cambria" w:hAnsi="Cambria" w:cs="Arial"/>
          <w:szCs w:val="22"/>
        </w:rPr>
      </w:pPr>
      <w:r w:rsidRPr="00E96913">
        <w:rPr>
          <w:rFonts w:ascii="Cambria" w:hAnsi="Cambria" w:cs="Segoe UI"/>
          <w:szCs w:val="22"/>
        </w:rPr>
        <w:t>náklady na spotrebu elektrickej energie</w:t>
      </w:r>
      <w:r w:rsidR="00E96913" w:rsidRPr="00E96913">
        <w:rPr>
          <w:rFonts w:ascii="Cambria" w:hAnsi="Cambria" w:cs="Segoe UI"/>
          <w:szCs w:val="22"/>
        </w:rPr>
        <w:t xml:space="preserve"> (</w:t>
      </w:r>
      <w:r w:rsidR="005D24C0">
        <w:rPr>
          <w:rFonts w:ascii="Cambria" w:hAnsi="Cambria"/>
          <w:szCs w:val="22"/>
        </w:rPr>
        <w:t xml:space="preserve">pričom </w:t>
      </w:r>
      <w:r w:rsidR="005D24C0" w:rsidRPr="00655DE3">
        <w:rPr>
          <w:rFonts w:ascii="Cambria" w:hAnsi="Cambria"/>
          <w:szCs w:val="22"/>
        </w:rPr>
        <w:t xml:space="preserve">skutočné spotreby </w:t>
      </w:r>
      <w:r w:rsidR="005D24C0">
        <w:rPr>
          <w:rFonts w:ascii="Cambria" w:hAnsi="Cambria"/>
          <w:szCs w:val="22"/>
        </w:rPr>
        <w:t xml:space="preserve">elektrickej energie </w:t>
      </w:r>
      <w:r w:rsidR="005D24C0" w:rsidRPr="00655DE3">
        <w:rPr>
          <w:rFonts w:ascii="Cambria" w:hAnsi="Cambria"/>
          <w:szCs w:val="22"/>
        </w:rPr>
        <w:t xml:space="preserve">budú odčítané </w:t>
      </w:r>
      <w:r w:rsidR="00E96913" w:rsidRPr="00E96913">
        <w:rPr>
          <w:rFonts w:ascii="Cambria" w:hAnsi="Cambria"/>
          <w:szCs w:val="22"/>
        </w:rPr>
        <w:t xml:space="preserve">na určených meradlách </w:t>
      </w:r>
      <w:r w:rsidR="00E96913" w:rsidRPr="005D24C0">
        <w:rPr>
          <w:rFonts w:ascii="Cambria" w:hAnsi="Cambria"/>
          <w:szCs w:val="22"/>
        </w:rPr>
        <w:t>v cene za kWh podľa fakturácie od dodávateľa elektrickej energie</w:t>
      </w:r>
      <w:r w:rsidR="005D24C0">
        <w:rPr>
          <w:rFonts w:ascii="Cambria" w:hAnsi="Cambria"/>
          <w:szCs w:val="22"/>
        </w:rPr>
        <w:t xml:space="preserve"> za príslušný kalendárny štvrťrok</w:t>
      </w:r>
      <w:r w:rsidR="005D24C0" w:rsidRPr="005D24C0">
        <w:rPr>
          <w:rFonts w:ascii="Cambria" w:hAnsi="Cambria"/>
          <w:szCs w:val="22"/>
        </w:rPr>
        <w:t>)</w:t>
      </w:r>
      <w:r w:rsidRPr="005D24C0">
        <w:rPr>
          <w:rFonts w:ascii="Cambria" w:hAnsi="Cambria" w:cs="Segoe UI"/>
          <w:szCs w:val="22"/>
        </w:rPr>
        <w:t>,</w:t>
      </w:r>
    </w:p>
    <w:p w14:paraId="5C013B4E" w14:textId="77386DB7" w:rsidR="00394DA0" w:rsidRPr="00E96913" w:rsidRDefault="00394DA0" w:rsidP="00E96913">
      <w:pPr>
        <w:pStyle w:val="ListParagraph"/>
        <w:numPr>
          <w:ilvl w:val="0"/>
          <w:numId w:val="14"/>
        </w:numPr>
        <w:spacing w:after="100" w:afterAutospacing="1"/>
        <w:ind w:left="1134" w:hanging="567"/>
        <w:jc w:val="both"/>
        <w:rPr>
          <w:rFonts w:ascii="Cambria" w:hAnsi="Cambria" w:cs="Arial"/>
          <w:szCs w:val="22"/>
        </w:rPr>
      </w:pPr>
      <w:r w:rsidRPr="00E96913">
        <w:rPr>
          <w:rFonts w:ascii="Cambria" w:hAnsi="Cambria" w:cs="Segoe UI"/>
          <w:szCs w:val="22"/>
        </w:rPr>
        <w:t>náklady na vodné a</w:t>
      </w:r>
      <w:r w:rsidR="00E96913" w:rsidRPr="00E96913">
        <w:rPr>
          <w:rFonts w:ascii="Cambria" w:hAnsi="Cambria" w:cs="Segoe UI"/>
          <w:szCs w:val="22"/>
        </w:rPr>
        <w:t> </w:t>
      </w:r>
      <w:r w:rsidRPr="00E96913">
        <w:rPr>
          <w:rFonts w:ascii="Cambria" w:hAnsi="Cambria" w:cs="Segoe UI"/>
          <w:szCs w:val="22"/>
        </w:rPr>
        <w:t>stočné</w:t>
      </w:r>
      <w:r w:rsidR="00E96913" w:rsidRPr="00E96913">
        <w:rPr>
          <w:rFonts w:ascii="Cambria" w:hAnsi="Cambria" w:cs="Segoe UI"/>
          <w:szCs w:val="22"/>
        </w:rPr>
        <w:t xml:space="preserve"> (</w:t>
      </w:r>
      <w:r w:rsidR="005D24C0">
        <w:rPr>
          <w:rFonts w:ascii="Cambria" w:hAnsi="Cambria" w:cs="Segoe UI"/>
          <w:szCs w:val="22"/>
        </w:rPr>
        <w:t xml:space="preserve">pričom </w:t>
      </w:r>
      <w:r w:rsidR="00E96913" w:rsidRPr="00E96913">
        <w:rPr>
          <w:rFonts w:ascii="Cambria" w:hAnsi="Cambria" w:cs="Segoe UI"/>
          <w:szCs w:val="22"/>
        </w:rPr>
        <w:t xml:space="preserve">skutočné spotreby </w:t>
      </w:r>
      <w:r w:rsidR="00E96913" w:rsidRPr="00E96913">
        <w:rPr>
          <w:rFonts w:ascii="Cambria" w:hAnsi="Cambria"/>
          <w:szCs w:val="22"/>
        </w:rPr>
        <w:t xml:space="preserve">stočného budú vypočítané podľa smerných čísel spotreby vody v súlade s vyhláškou č. </w:t>
      </w:r>
      <w:r w:rsidR="00FE6375">
        <w:rPr>
          <w:rFonts w:ascii="Cambria" w:hAnsi="Cambria"/>
          <w:szCs w:val="22"/>
        </w:rPr>
        <w:t>397</w:t>
      </w:r>
      <w:r w:rsidR="00E96913" w:rsidRPr="00E96913">
        <w:rPr>
          <w:rFonts w:ascii="Cambria" w:hAnsi="Cambria"/>
          <w:szCs w:val="22"/>
        </w:rPr>
        <w:t>/20</w:t>
      </w:r>
      <w:r w:rsidR="00FE6375">
        <w:rPr>
          <w:rFonts w:ascii="Cambria" w:hAnsi="Cambria"/>
          <w:szCs w:val="22"/>
        </w:rPr>
        <w:t>0</w:t>
      </w:r>
      <w:r w:rsidR="00E96913" w:rsidRPr="00E96913">
        <w:rPr>
          <w:rFonts w:ascii="Cambria" w:hAnsi="Cambria"/>
          <w:szCs w:val="22"/>
        </w:rPr>
        <w:t>3 Z. z.</w:t>
      </w:r>
      <w:r w:rsidR="003E2F7C" w:rsidRPr="003E2F7C">
        <w:rPr>
          <w:rFonts w:ascii="Open Sans" w:hAnsi="Open Sans" w:cs="Open Sans"/>
          <w:b/>
          <w:bCs/>
          <w:color w:val="000000"/>
          <w:szCs w:val="22"/>
          <w:shd w:val="clear" w:color="auto" w:fill="FFFFFF"/>
        </w:rPr>
        <w:t xml:space="preserve"> </w:t>
      </w:r>
      <w:r w:rsidR="003E2F7C" w:rsidRPr="003E2F7C">
        <w:rPr>
          <w:rFonts w:ascii="Cambria" w:hAnsi="Cambria"/>
          <w:szCs w:val="22"/>
        </w:rPr>
        <w:t>ktorou sa ustanovujú podrobnosti o meraní množstva vody dodanej verejným vodovodom a množstva vypúšťaných vôd, o spôsobe výpočtu množstva vypúšťaných odpadových vôd a vôd z povrchového odtoku a o smerných číslach spotreby vody</w:t>
      </w:r>
      <w:r w:rsidR="003E2F7C">
        <w:rPr>
          <w:rFonts w:ascii="Cambria" w:hAnsi="Cambria"/>
          <w:szCs w:val="22"/>
        </w:rPr>
        <w:t xml:space="preserve"> v znení neskorších prepisov (ďalej len „vyhláška 397/2003 Z. z.“)</w:t>
      </w:r>
      <w:r w:rsidR="00E96913" w:rsidRPr="00E96913">
        <w:rPr>
          <w:rFonts w:ascii="Cambria" w:hAnsi="Cambria"/>
          <w:szCs w:val="22"/>
        </w:rPr>
        <w:t>, v cene za m</w:t>
      </w:r>
      <w:r w:rsidR="00E96913" w:rsidRPr="00E96913">
        <w:rPr>
          <w:rFonts w:ascii="Cambria" w:hAnsi="Cambria"/>
          <w:szCs w:val="22"/>
          <w:vertAlign w:val="superscript"/>
        </w:rPr>
        <w:t>3</w:t>
      </w:r>
      <w:r w:rsidR="00E96913" w:rsidRPr="00E96913">
        <w:rPr>
          <w:rFonts w:ascii="Cambria" w:hAnsi="Cambria"/>
          <w:szCs w:val="22"/>
        </w:rPr>
        <w:t xml:space="preserve"> podľa fakturácie od dodávateľa</w:t>
      </w:r>
      <w:r w:rsidR="005D24C0" w:rsidRPr="005D24C0">
        <w:rPr>
          <w:rFonts w:ascii="Cambria" w:hAnsi="Cambria"/>
          <w:szCs w:val="22"/>
        </w:rPr>
        <w:t xml:space="preserve"> </w:t>
      </w:r>
      <w:r w:rsidR="005D24C0">
        <w:rPr>
          <w:rFonts w:ascii="Cambria" w:hAnsi="Cambria"/>
          <w:szCs w:val="22"/>
        </w:rPr>
        <w:t>za príslušný kalendárny štvrťrok</w:t>
      </w:r>
      <w:r w:rsidR="00E96913" w:rsidRPr="00E96913">
        <w:rPr>
          <w:rFonts w:ascii="Cambria" w:hAnsi="Cambria"/>
          <w:szCs w:val="22"/>
        </w:rPr>
        <w:t>)</w:t>
      </w:r>
      <w:r w:rsidRPr="00E96913">
        <w:rPr>
          <w:rFonts w:ascii="Cambria" w:hAnsi="Cambria" w:cs="Segoe UI"/>
          <w:szCs w:val="22"/>
        </w:rPr>
        <w:t>,</w:t>
      </w:r>
    </w:p>
    <w:p w14:paraId="364D1520" w14:textId="661927A8" w:rsidR="00394DA0" w:rsidRPr="00E96913" w:rsidRDefault="00394DA0" w:rsidP="00E96913">
      <w:pPr>
        <w:pStyle w:val="ListParagraph"/>
        <w:numPr>
          <w:ilvl w:val="0"/>
          <w:numId w:val="14"/>
        </w:numPr>
        <w:spacing w:after="100" w:afterAutospacing="1"/>
        <w:ind w:left="1134" w:hanging="567"/>
        <w:jc w:val="both"/>
        <w:rPr>
          <w:rFonts w:ascii="Cambria" w:hAnsi="Cambria" w:cs="Arial"/>
          <w:szCs w:val="22"/>
        </w:rPr>
      </w:pPr>
      <w:r w:rsidRPr="00E96913">
        <w:rPr>
          <w:rFonts w:ascii="Cambria" w:hAnsi="Cambria" w:cs="Segoe UI"/>
          <w:szCs w:val="22"/>
        </w:rPr>
        <w:t>náklady na vykurovanie a</w:t>
      </w:r>
      <w:r w:rsidR="00E96913" w:rsidRPr="00E96913">
        <w:rPr>
          <w:rFonts w:ascii="Cambria" w:hAnsi="Cambria" w:cs="Segoe UI"/>
          <w:szCs w:val="22"/>
        </w:rPr>
        <w:t> </w:t>
      </w:r>
      <w:r w:rsidRPr="00E96913">
        <w:rPr>
          <w:rFonts w:ascii="Cambria" w:hAnsi="Cambria" w:cs="Segoe UI"/>
          <w:szCs w:val="22"/>
        </w:rPr>
        <w:t>ohrev</w:t>
      </w:r>
      <w:r w:rsidR="00E96913" w:rsidRPr="00E96913">
        <w:rPr>
          <w:rFonts w:ascii="Cambria" w:hAnsi="Cambria" w:cs="Segoe UI"/>
          <w:szCs w:val="22"/>
        </w:rPr>
        <w:t xml:space="preserve"> (</w:t>
      </w:r>
      <w:r w:rsidR="005D24C0">
        <w:rPr>
          <w:rFonts w:ascii="Cambria" w:hAnsi="Cambria" w:cs="Segoe UI"/>
          <w:szCs w:val="22"/>
        </w:rPr>
        <w:t xml:space="preserve">pričom </w:t>
      </w:r>
      <w:r w:rsidR="00E96913" w:rsidRPr="00E96913">
        <w:rPr>
          <w:rFonts w:ascii="Cambria" w:hAnsi="Cambria" w:cs="Segoe UI"/>
          <w:szCs w:val="22"/>
        </w:rPr>
        <w:t xml:space="preserve">skutočné náklady na vykurovanie budú </w:t>
      </w:r>
      <w:r w:rsidR="00E96913" w:rsidRPr="00E96913">
        <w:rPr>
          <w:rFonts w:ascii="Cambria" w:hAnsi="Cambria"/>
          <w:szCs w:val="22"/>
        </w:rPr>
        <w:t xml:space="preserve">vypočítané z nákladov na celý </w:t>
      </w:r>
      <w:r w:rsidR="00E96913" w:rsidRPr="00FA16D3">
        <w:rPr>
          <w:rFonts w:ascii="Cambria" w:hAnsi="Cambria"/>
          <w:szCs w:val="22"/>
        </w:rPr>
        <w:t xml:space="preserve">objekt s percentuálnym podielom </w:t>
      </w:r>
      <w:r w:rsidR="00FA16D3" w:rsidRPr="00FA16D3">
        <w:rPr>
          <w:rFonts w:ascii="Cambria" w:hAnsi="Cambria"/>
          <w:szCs w:val="22"/>
        </w:rPr>
        <w:t xml:space="preserve">prepočítaných </w:t>
      </w:r>
      <w:r w:rsidR="00E96913" w:rsidRPr="00FA16D3">
        <w:rPr>
          <w:rFonts w:ascii="Cambria" w:hAnsi="Cambria"/>
          <w:szCs w:val="22"/>
        </w:rPr>
        <w:t>prenajatých plôch v cene za kWh</w:t>
      </w:r>
      <w:r w:rsidR="009964B7">
        <w:rPr>
          <w:rFonts w:ascii="Cambria" w:hAnsi="Cambria"/>
          <w:szCs w:val="22"/>
        </w:rPr>
        <w:t xml:space="preserve"> a </w:t>
      </w:r>
      <w:r w:rsidR="00FA16D3" w:rsidRPr="00FA16D3">
        <w:rPr>
          <w:rFonts w:ascii="Cambria" w:hAnsi="Cambria"/>
          <w:szCs w:val="22"/>
        </w:rPr>
        <w:t>náklady na ohrev teplej vody podľa smerných čísel spotreby vody</w:t>
      </w:r>
      <w:r w:rsidR="00E96913" w:rsidRPr="00FA16D3">
        <w:rPr>
          <w:rFonts w:ascii="Cambria" w:hAnsi="Cambria"/>
          <w:szCs w:val="22"/>
        </w:rPr>
        <w:t xml:space="preserve"> </w:t>
      </w:r>
      <w:r w:rsidR="00FA16D3" w:rsidRPr="00FA16D3">
        <w:rPr>
          <w:rFonts w:ascii="Cambria" w:hAnsi="Cambria"/>
          <w:szCs w:val="22"/>
        </w:rPr>
        <w:t>v cene €/kWh podľa nákladov príslušného kalendárneho štvrťroka</w:t>
      </w:r>
      <w:r w:rsidR="009964B7">
        <w:rPr>
          <w:rFonts w:ascii="Cambria" w:hAnsi="Cambria"/>
          <w:szCs w:val="22"/>
        </w:rPr>
        <w:t>)</w:t>
      </w:r>
      <w:r w:rsidR="00FA16D3" w:rsidRPr="00FA16D3">
        <w:rPr>
          <w:rFonts w:ascii="Cambria" w:hAnsi="Cambria"/>
          <w:szCs w:val="22"/>
        </w:rPr>
        <w:t>,</w:t>
      </w:r>
    </w:p>
    <w:p w14:paraId="0438D011" w14:textId="7C8672B1" w:rsidR="00394DA0" w:rsidRPr="00E96913" w:rsidRDefault="00394DA0" w:rsidP="00E96913">
      <w:pPr>
        <w:pStyle w:val="ListParagraph"/>
        <w:numPr>
          <w:ilvl w:val="0"/>
          <w:numId w:val="14"/>
        </w:numPr>
        <w:spacing w:after="100" w:afterAutospacing="1"/>
        <w:ind w:left="1134" w:hanging="567"/>
        <w:jc w:val="both"/>
        <w:rPr>
          <w:rFonts w:ascii="Cambria" w:hAnsi="Cambria" w:cs="Arial"/>
          <w:szCs w:val="22"/>
        </w:rPr>
      </w:pPr>
      <w:r w:rsidRPr="00E96913">
        <w:rPr>
          <w:rFonts w:ascii="Cambria" w:hAnsi="Cambria" w:cs="Segoe UI"/>
          <w:szCs w:val="22"/>
        </w:rPr>
        <w:t>náklady za používanie telefónnych liniek, podľa fakturácie od poskytovateľa telefonických služieb</w:t>
      </w:r>
      <w:r w:rsidR="00E96913" w:rsidRPr="00E96913">
        <w:rPr>
          <w:rFonts w:ascii="Cambria" w:hAnsi="Cambria" w:cs="Segoe UI"/>
          <w:szCs w:val="22"/>
        </w:rPr>
        <w:t xml:space="preserve"> (</w:t>
      </w:r>
      <w:r w:rsidR="009964B7">
        <w:rPr>
          <w:rFonts w:ascii="Cambria" w:hAnsi="Cambria" w:cs="Segoe UI"/>
          <w:szCs w:val="22"/>
        </w:rPr>
        <w:t xml:space="preserve">pričom </w:t>
      </w:r>
      <w:r w:rsidR="00E96913" w:rsidRPr="00E96913">
        <w:rPr>
          <w:rFonts w:ascii="Cambria" w:hAnsi="Cambria" w:cs="Segoe UI"/>
          <w:szCs w:val="22"/>
        </w:rPr>
        <w:t xml:space="preserve">skutočné náklady budú vypočítané </w:t>
      </w:r>
      <w:r w:rsidR="00E96913" w:rsidRPr="00E96913">
        <w:rPr>
          <w:rFonts w:ascii="Cambria" w:hAnsi="Cambria"/>
          <w:szCs w:val="22"/>
        </w:rPr>
        <w:t xml:space="preserve">podľa fakturácie od poskytovateľa telefonických služieb </w:t>
      </w:r>
      <w:r w:rsidR="005D24C0">
        <w:rPr>
          <w:rFonts w:ascii="Cambria" w:hAnsi="Cambria"/>
          <w:szCs w:val="22"/>
        </w:rPr>
        <w:t>za príslušný kalendárny štvrťrok</w:t>
      </w:r>
      <w:r w:rsidR="00E96913" w:rsidRPr="00E96913">
        <w:rPr>
          <w:rFonts w:ascii="Cambria" w:hAnsi="Cambria"/>
          <w:szCs w:val="22"/>
        </w:rPr>
        <w:t>)</w:t>
      </w:r>
      <w:r w:rsidRPr="00E96913">
        <w:rPr>
          <w:rFonts w:ascii="Cambria" w:hAnsi="Cambria" w:cs="Segoe UI"/>
          <w:szCs w:val="22"/>
        </w:rPr>
        <w:t>.</w:t>
      </w:r>
    </w:p>
    <w:p w14:paraId="740BC773" w14:textId="15979C13" w:rsidR="00655DE3" w:rsidRPr="00E96913" w:rsidRDefault="00655DE3" w:rsidP="00E96913">
      <w:pPr>
        <w:pStyle w:val="ListParagraph"/>
        <w:tabs>
          <w:tab w:val="clear" w:pos="2160"/>
        </w:tabs>
        <w:spacing w:line="276" w:lineRule="auto"/>
        <w:ind w:left="567" w:firstLine="0"/>
        <w:contextualSpacing w:val="0"/>
        <w:jc w:val="both"/>
        <w:rPr>
          <w:rFonts w:ascii="Cambria" w:hAnsi="Cambria" w:cs="Arial"/>
          <w:szCs w:val="22"/>
        </w:rPr>
      </w:pPr>
      <w:r w:rsidRPr="00E96913">
        <w:rPr>
          <w:rFonts w:ascii="Cambria" w:hAnsi="Cambria" w:cs="Segoe UI"/>
          <w:szCs w:val="22"/>
        </w:rPr>
        <w:t xml:space="preserve">Prenajímateľ vyhotoví nájomcovi faktúru najneskôr do 20. dňa nasledujúceho mesiaca po skončení príslušného kalendárneho štvrťroka, pričom prenajímateľ uplatní DPH v zmysle všeobecne záväzného právneho predpisu účinného v čase fakturácie. Splatnosť faktúry je </w:t>
      </w:r>
      <w:r w:rsidR="00634F75" w:rsidRPr="00E96913">
        <w:rPr>
          <w:rFonts w:ascii="Cambria" w:hAnsi="Cambria" w:cs="Segoe UI"/>
          <w:szCs w:val="22"/>
        </w:rPr>
        <w:t>30</w:t>
      </w:r>
      <w:r w:rsidRPr="00E96913">
        <w:rPr>
          <w:rFonts w:ascii="Cambria" w:hAnsi="Cambria" w:cs="Segoe UI"/>
          <w:szCs w:val="22"/>
        </w:rPr>
        <w:t xml:space="preserve"> dní odo dňa jej doručenia nájomcovi. </w:t>
      </w:r>
    </w:p>
    <w:bookmarkEnd w:id="2"/>
    <w:p w14:paraId="1CC0C91D" w14:textId="77777777" w:rsidR="00655DE3" w:rsidRPr="00394DA0" w:rsidRDefault="00655DE3" w:rsidP="00394DA0">
      <w:pPr>
        <w:tabs>
          <w:tab w:val="clear" w:pos="2160"/>
        </w:tabs>
        <w:ind w:left="0" w:firstLine="0"/>
        <w:rPr>
          <w:rFonts w:ascii="Cambria" w:hAnsi="Cambria" w:cs="Arial"/>
          <w:szCs w:val="22"/>
        </w:rPr>
      </w:pPr>
    </w:p>
    <w:p w14:paraId="4CE53BEF" w14:textId="021B3853" w:rsidR="00F01C88" w:rsidRPr="00655DE3" w:rsidRDefault="00F01C88" w:rsidP="00655DE3">
      <w:pPr>
        <w:pStyle w:val="ListParagraph"/>
        <w:numPr>
          <w:ilvl w:val="0"/>
          <w:numId w:val="8"/>
        </w:numPr>
        <w:spacing w:line="276" w:lineRule="auto"/>
        <w:ind w:left="567" w:hanging="567"/>
        <w:contextualSpacing w:val="0"/>
        <w:jc w:val="both"/>
        <w:rPr>
          <w:rFonts w:ascii="Cambria" w:hAnsi="Cambria"/>
          <w:szCs w:val="22"/>
        </w:rPr>
      </w:pPr>
      <w:r w:rsidRPr="00655DE3">
        <w:rPr>
          <w:rFonts w:ascii="Cambria" w:hAnsi="Cambria"/>
          <w:szCs w:val="22"/>
        </w:rPr>
        <w:t>Ročné zúčtovanie služieb uvedených v bode 3 tohto článku zmluvy sa bude vykonávať ku koncu kalendárneho roka podľa skutočných spotrieb jednotlivých druhov energii:</w:t>
      </w:r>
    </w:p>
    <w:p w14:paraId="113914DF" w14:textId="1A6DC24A" w:rsidR="00F01C88" w:rsidRPr="00655DE3" w:rsidRDefault="00F01C88" w:rsidP="00F01C88">
      <w:pPr>
        <w:pStyle w:val="ListParagraph"/>
        <w:numPr>
          <w:ilvl w:val="0"/>
          <w:numId w:val="9"/>
        </w:numPr>
        <w:spacing w:line="276" w:lineRule="auto"/>
        <w:ind w:left="1134" w:hanging="567"/>
        <w:jc w:val="both"/>
        <w:rPr>
          <w:rFonts w:ascii="Cambria" w:hAnsi="Cambria"/>
          <w:szCs w:val="22"/>
        </w:rPr>
      </w:pPr>
      <w:r w:rsidRPr="00655DE3">
        <w:rPr>
          <w:rFonts w:ascii="Cambria" w:hAnsi="Cambria"/>
          <w:szCs w:val="22"/>
        </w:rPr>
        <w:t>náklady na spotrebu elektrickej energie - skutočné spotreby budú odčítané na určených meradlách v</w:t>
      </w:r>
      <w:r w:rsidR="00EB6B06" w:rsidRPr="00655DE3">
        <w:rPr>
          <w:rFonts w:ascii="Cambria" w:hAnsi="Cambria"/>
          <w:szCs w:val="22"/>
        </w:rPr>
        <w:t xml:space="preserve"> </w:t>
      </w:r>
      <w:r w:rsidRPr="00655DE3">
        <w:rPr>
          <w:rFonts w:ascii="Cambria" w:hAnsi="Cambria"/>
          <w:szCs w:val="22"/>
        </w:rPr>
        <w:t xml:space="preserve">cene za kWh </w:t>
      </w:r>
      <w:r w:rsidR="009964B7">
        <w:rPr>
          <w:rFonts w:ascii="Cambria" w:hAnsi="Cambria"/>
          <w:szCs w:val="22"/>
        </w:rPr>
        <w:t xml:space="preserve">a zúčtované </w:t>
      </w:r>
      <w:r w:rsidRPr="00655DE3">
        <w:rPr>
          <w:rFonts w:ascii="Cambria" w:hAnsi="Cambria"/>
          <w:szCs w:val="22"/>
        </w:rPr>
        <w:t>podľa fakturácie od dodávateľa elektrickej energie,</w:t>
      </w:r>
    </w:p>
    <w:p w14:paraId="55E268B5" w14:textId="1DCFFD38" w:rsidR="00F01C88" w:rsidRPr="00655DE3" w:rsidRDefault="00F01C88" w:rsidP="00F01C88">
      <w:pPr>
        <w:pStyle w:val="ListParagraph"/>
        <w:numPr>
          <w:ilvl w:val="0"/>
          <w:numId w:val="9"/>
        </w:numPr>
        <w:spacing w:line="276" w:lineRule="auto"/>
        <w:ind w:left="1134" w:hanging="567"/>
        <w:jc w:val="both"/>
        <w:rPr>
          <w:rFonts w:ascii="Cambria" w:hAnsi="Cambria"/>
          <w:szCs w:val="22"/>
        </w:rPr>
      </w:pPr>
      <w:r w:rsidRPr="00655DE3">
        <w:rPr>
          <w:rFonts w:ascii="Cambria" w:hAnsi="Cambria"/>
          <w:szCs w:val="22"/>
        </w:rPr>
        <w:t xml:space="preserve">náklady za dodávku teplej a studenej vody vrátane stočného budú vypočítané podľa smerných čísel spotreby vody v súlade s vyhláškou č. </w:t>
      </w:r>
      <w:r w:rsidR="00FE6375">
        <w:rPr>
          <w:rFonts w:ascii="Cambria" w:hAnsi="Cambria"/>
          <w:szCs w:val="22"/>
        </w:rPr>
        <w:t>3</w:t>
      </w:r>
      <w:r w:rsidRPr="00655DE3">
        <w:rPr>
          <w:rFonts w:ascii="Cambria" w:hAnsi="Cambria"/>
          <w:szCs w:val="22"/>
        </w:rPr>
        <w:t>9</w:t>
      </w:r>
      <w:r w:rsidR="00FE6375">
        <w:rPr>
          <w:rFonts w:ascii="Cambria" w:hAnsi="Cambria"/>
          <w:szCs w:val="22"/>
        </w:rPr>
        <w:t>7</w:t>
      </w:r>
      <w:r w:rsidRPr="00655DE3">
        <w:rPr>
          <w:rFonts w:ascii="Cambria" w:hAnsi="Cambria"/>
          <w:szCs w:val="22"/>
        </w:rPr>
        <w:t>/20</w:t>
      </w:r>
      <w:r w:rsidR="00FE6375">
        <w:rPr>
          <w:rFonts w:ascii="Cambria" w:hAnsi="Cambria"/>
          <w:szCs w:val="22"/>
        </w:rPr>
        <w:t>0</w:t>
      </w:r>
      <w:r w:rsidRPr="00655DE3">
        <w:rPr>
          <w:rFonts w:ascii="Cambria" w:hAnsi="Cambria"/>
          <w:szCs w:val="22"/>
        </w:rPr>
        <w:t>3 Z. z., v cene za m</w:t>
      </w:r>
      <w:r w:rsidRPr="00655DE3">
        <w:rPr>
          <w:rFonts w:ascii="Cambria" w:hAnsi="Cambria"/>
          <w:szCs w:val="22"/>
          <w:vertAlign w:val="superscript"/>
        </w:rPr>
        <w:t>3</w:t>
      </w:r>
      <w:r w:rsidRPr="00655DE3">
        <w:rPr>
          <w:rFonts w:ascii="Cambria" w:hAnsi="Cambria"/>
          <w:szCs w:val="22"/>
        </w:rPr>
        <w:t xml:space="preserve"> </w:t>
      </w:r>
      <w:r w:rsidR="009964B7">
        <w:rPr>
          <w:rFonts w:ascii="Cambria" w:hAnsi="Cambria"/>
          <w:szCs w:val="22"/>
        </w:rPr>
        <w:t xml:space="preserve">a zúčtované </w:t>
      </w:r>
      <w:r w:rsidRPr="00655DE3">
        <w:rPr>
          <w:rFonts w:ascii="Cambria" w:hAnsi="Cambria"/>
          <w:szCs w:val="22"/>
        </w:rPr>
        <w:t>podľa fakturácie od dodávateľa,</w:t>
      </w:r>
    </w:p>
    <w:p w14:paraId="69D7BC59" w14:textId="1ED40440" w:rsidR="00F01C88" w:rsidRPr="00655DE3" w:rsidRDefault="00F01C88" w:rsidP="00F01C88">
      <w:pPr>
        <w:pStyle w:val="ListParagraph"/>
        <w:numPr>
          <w:ilvl w:val="0"/>
          <w:numId w:val="9"/>
        </w:numPr>
        <w:spacing w:line="276" w:lineRule="auto"/>
        <w:ind w:left="1134" w:hanging="567"/>
        <w:jc w:val="both"/>
        <w:rPr>
          <w:rFonts w:ascii="Cambria" w:hAnsi="Cambria"/>
          <w:szCs w:val="22"/>
        </w:rPr>
      </w:pPr>
      <w:r w:rsidRPr="00655DE3">
        <w:rPr>
          <w:rFonts w:ascii="Cambria" w:hAnsi="Cambria"/>
          <w:szCs w:val="22"/>
        </w:rPr>
        <w:t>náklady na dodávku tepelnej energie (</w:t>
      </w:r>
      <w:r w:rsidR="009964B7">
        <w:rPr>
          <w:rFonts w:ascii="Cambria" w:hAnsi="Cambria"/>
          <w:szCs w:val="22"/>
        </w:rPr>
        <w:t>vykurovanie a ohrev TUV</w:t>
      </w:r>
      <w:r w:rsidRPr="00655DE3">
        <w:rPr>
          <w:rFonts w:ascii="Cambria" w:hAnsi="Cambria"/>
          <w:szCs w:val="22"/>
        </w:rPr>
        <w:t xml:space="preserve">) budú vypočítané z nákladov na celý objekt s percentuálnym podielom </w:t>
      </w:r>
      <w:r w:rsidR="009964B7">
        <w:rPr>
          <w:rFonts w:ascii="Cambria" w:hAnsi="Cambria"/>
          <w:szCs w:val="22"/>
        </w:rPr>
        <w:t xml:space="preserve">prepočítaných </w:t>
      </w:r>
      <w:r w:rsidRPr="00655DE3">
        <w:rPr>
          <w:rFonts w:ascii="Cambria" w:hAnsi="Cambria"/>
          <w:szCs w:val="22"/>
        </w:rPr>
        <w:t xml:space="preserve">prenajatých plôch v cene za kWh </w:t>
      </w:r>
      <w:r w:rsidR="009964B7">
        <w:rPr>
          <w:rFonts w:ascii="Cambria" w:hAnsi="Cambria"/>
          <w:szCs w:val="22"/>
        </w:rPr>
        <w:t xml:space="preserve">a </w:t>
      </w:r>
      <w:r w:rsidRPr="00655DE3">
        <w:rPr>
          <w:rFonts w:ascii="Cambria" w:hAnsi="Cambria"/>
          <w:szCs w:val="22"/>
        </w:rPr>
        <w:t>podľa nákladov kalendárneho roka,</w:t>
      </w:r>
    </w:p>
    <w:p w14:paraId="14617EF2" w14:textId="77777777" w:rsidR="00F01C88" w:rsidRPr="00655DE3" w:rsidRDefault="00F01C88" w:rsidP="00F01C88">
      <w:pPr>
        <w:pStyle w:val="ListParagraph"/>
        <w:numPr>
          <w:ilvl w:val="0"/>
          <w:numId w:val="9"/>
        </w:numPr>
        <w:spacing w:line="276" w:lineRule="auto"/>
        <w:ind w:left="1134" w:hanging="567"/>
        <w:jc w:val="both"/>
        <w:rPr>
          <w:rFonts w:ascii="Cambria" w:hAnsi="Cambria"/>
          <w:szCs w:val="22"/>
        </w:rPr>
      </w:pPr>
      <w:r w:rsidRPr="00655DE3">
        <w:rPr>
          <w:rFonts w:ascii="Cambria" w:hAnsi="Cambria"/>
          <w:szCs w:val="22"/>
        </w:rPr>
        <w:t>náklady za používanie telefónnych liniek, podľa fakturácie od poskytovateľa tel. služieb.</w:t>
      </w:r>
    </w:p>
    <w:p w14:paraId="7B4FD0DE" w14:textId="77777777" w:rsidR="00F01C88" w:rsidRPr="00655DE3" w:rsidRDefault="00F01C88" w:rsidP="00F01C88">
      <w:pPr>
        <w:pStyle w:val="ListParagraph"/>
        <w:tabs>
          <w:tab w:val="clear" w:pos="2160"/>
        </w:tabs>
        <w:spacing w:line="276" w:lineRule="auto"/>
        <w:ind w:left="567" w:firstLine="0"/>
        <w:contextualSpacing w:val="0"/>
        <w:jc w:val="both"/>
        <w:rPr>
          <w:rFonts w:ascii="Cambria" w:hAnsi="Cambria"/>
          <w:szCs w:val="22"/>
        </w:rPr>
      </w:pPr>
    </w:p>
    <w:p w14:paraId="400CD560" w14:textId="7ED039F9" w:rsidR="00F01C88" w:rsidRPr="009964B7" w:rsidRDefault="00DE32A1" w:rsidP="00F01C88">
      <w:pPr>
        <w:pStyle w:val="ListParagraph"/>
        <w:tabs>
          <w:tab w:val="clear" w:pos="2160"/>
        </w:tabs>
        <w:spacing w:line="276" w:lineRule="auto"/>
        <w:ind w:left="567" w:firstLine="0"/>
        <w:contextualSpacing w:val="0"/>
        <w:jc w:val="both"/>
        <w:rPr>
          <w:rFonts w:ascii="Cambria" w:hAnsi="Cambria"/>
          <w:szCs w:val="22"/>
        </w:rPr>
      </w:pPr>
      <w:r w:rsidRPr="00DE32A1">
        <w:rPr>
          <w:rFonts w:ascii="Cambria" w:hAnsi="Cambria" w:cs="Segoe UI"/>
          <w:szCs w:val="22"/>
        </w:rPr>
        <w:t>Prenajímateľ k 31. decembru zohľadní (vysporiada) ročné zúčtovanie vo faktúre za 4. štvrťrok príslušného kalendárneho roka</w:t>
      </w:r>
      <w:r w:rsidR="00F01C88" w:rsidRPr="009964B7">
        <w:rPr>
          <w:rFonts w:ascii="Cambria" w:hAnsi="Cambria"/>
          <w:szCs w:val="22"/>
        </w:rPr>
        <w:t>.</w:t>
      </w:r>
    </w:p>
    <w:p w14:paraId="2E3BF2FA" w14:textId="77777777" w:rsidR="00F01C88" w:rsidRPr="001529E7" w:rsidRDefault="00F01C88" w:rsidP="001529E7">
      <w:pPr>
        <w:tabs>
          <w:tab w:val="clear" w:pos="216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</w:p>
    <w:p w14:paraId="786CF57F" w14:textId="6C9D679D" w:rsidR="00A67464" w:rsidRPr="00657242" w:rsidRDefault="00A67464" w:rsidP="00C9729E">
      <w:pPr>
        <w:pStyle w:val="ListParagraph"/>
        <w:numPr>
          <w:ilvl w:val="0"/>
          <w:numId w:val="8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Prenajímateľ prenecháva nájomcovi počas trvania nájomného vzťahu podľa tejto zmluvy telefónne linky, ktoré v deň podpisu zmluvy mali tieto účastnícke telefónne čísla: 5787 1681, 5787 1682, 5787 1680. Platby za užívanie poskytnutých telefónnych liniek budú fakturované po uplynutí príslušného kalendárneho mesiaca podľa skutočných nákladov, pričom prenajímateľ uplatní DPH v zmysle všeobecne záväzného právneho predpisu v čase fakturácie. Prenajímateľ vyhotoví nájomcovi faktúru najneskôr do 15. dňa nasledujúceho kalendárneho mesiaca. Splatnosť faktúry je </w:t>
      </w:r>
      <w:r w:rsidR="00DA2674">
        <w:rPr>
          <w:rFonts w:ascii="Cambria" w:hAnsi="Cambria"/>
          <w:szCs w:val="22"/>
        </w:rPr>
        <w:t>30</w:t>
      </w:r>
      <w:r w:rsidR="00DA2674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dní odo dňa jej vyhotovenia.</w:t>
      </w:r>
    </w:p>
    <w:p w14:paraId="071312EF" w14:textId="77777777" w:rsidR="00A67464" w:rsidRPr="00657242" w:rsidRDefault="00A67464" w:rsidP="00A67464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01CA0FCD" w14:textId="77777777" w:rsidR="007A40B8" w:rsidRPr="00657242" w:rsidRDefault="007A40B8" w:rsidP="00C9729E">
      <w:pPr>
        <w:pStyle w:val="ListParagraph"/>
        <w:numPr>
          <w:ilvl w:val="0"/>
          <w:numId w:val="8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Nájomca sa zaväzuje poukazovať úhrady za nájomné</w:t>
      </w:r>
      <w:r w:rsidR="005A1A4D" w:rsidRPr="00657242">
        <w:rPr>
          <w:rFonts w:ascii="Cambria" w:hAnsi="Cambria"/>
          <w:szCs w:val="22"/>
        </w:rPr>
        <w:t xml:space="preserve"> a</w:t>
      </w:r>
      <w:r w:rsidRPr="00657242">
        <w:rPr>
          <w:rFonts w:ascii="Cambria" w:hAnsi="Cambria"/>
          <w:szCs w:val="22"/>
        </w:rPr>
        <w:t xml:space="preserve"> úhrady za služby spojené s užívaním predmetu nájmu na účet prenajímateľa na základe faktúry vystavenej prenajímateľom.</w:t>
      </w:r>
    </w:p>
    <w:p w14:paraId="3FCCEF0F" w14:textId="77777777" w:rsidR="002835B9" w:rsidRPr="00657242" w:rsidRDefault="002835B9" w:rsidP="002835B9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33FBE626" w14:textId="20D7079C" w:rsidR="002835B9" w:rsidRPr="00657242" w:rsidRDefault="007A40B8" w:rsidP="00C9729E">
      <w:pPr>
        <w:pStyle w:val="ListParagraph"/>
        <w:numPr>
          <w:ilvl w:val="0"/>
          <w:numId w:val="8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V prípade </w:t>
      </w:r>
      <w:r w:rsidR="00342876">
        <w:rPr>
          <w:rFonts w:ascii="Cambria" w:hAnsi="Cambria"/>
          <w:szCs w:val="22"/>
        </w:rPr>
        <w:t>ak je nájomca v omeškaní so splnením peňažného dlhu,</w:t>
      </w:r>
      <w:r w:rsidRPr="00657242">
        <w:rPr>
          <w:rFonts w:ascii="Cambria" w:hAnsi="Cambria"/>
          <w:szCs w:val="22"/>
        </w:rPr>
        <w:t xml:space="preserve"> má prenajímateľ právo na vyúčtovanie úroku z o</w:t>
      </w:r>
      <w:r w:rsidR="002835B9" w:rsidRPr="00657242">
        <w:rPr>
          <w:rFonts w:ascii="Cambria" w:hAnsi="Cambria"/>
          <w:szCs w:val="22"/>
        </w:rPr>
        <w:t>meškania vo výške určenej podľa</w:t>
      </w:r>
      <w:r w:rsidRPr="00657242">
        <w:rPr>
          <w:rFonts w:ascii="Cambria" w:hAnsi="Cambria"/>
          <w:szCs w:val="22"/>
        </w:rPr>
        <w:t xml:space="preserve"> </w:t>
      </w:r>
      <w:r w:rsidR="00342876">
        <w:rPr>
          <w:rFonts w:ascii="Cambria" w:hAnsi="Cambria"/>
          <w:szCs w:val="22"/>
        </w:rPr>
        <w:t xml:space="preserve">§ 3 </w:t>
      </w:r>
      <w:r w:rsidRPr="00657242">
        <w:rPr>
          <w:rFonts w:ascii="Cambria" w:hAnsi="Cambria"/>
          <w:szCs w:val="22"/>
        </w:rPr>
        <w:t>nariadenia vlády SR č. 87/1995 Z. z., ktorým sa vykonávajú niektoré ustanovenia Občianskeho zákonníka v </w:t>
      </w:r>
      <w:r w:rsidR="00342876">
        <w:rPr>
          <w:rFonts w:ascii="Cambria" w:hAnsi="Cambria"/>
          <w:szCs w:val="22"/>
        </w:rPr>
        <w:t>spojení</w:t>
      </w:r>
      <w:r w:rsidR="00342876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 xml:space="preserve">s § 517 ods. 2 Občianskeho zákonníka. </w:t>
      </w:r>
    </w:p>
    <w:p w14:paraId="61B90629" w14:textId="77777777" w:rsidR="002835B9" w:rsidRPr="00657242" w:rsidRDefault="002835B9" w:rsidP="002835B9">
      <w:pPr>
        <w:pStyle w:val="ListParagraph"/>
        <w:tabs>
          <w:tab w:val="clear" w:pos="2160"/>
        </w:tabs>
        <w:spacing w:line="276" w:lineRule="auto"/>
        <w:ind w:hanging="720"/>
        <w:jc w:val="both"/>
        <w:rPr>
          <w:rFonts w:ascii="Cambria" w:hAnsi="Cambria"/>
          <w:szCs w:val="22"/>
        </w:rPr>
      </w:pPr>
    </w:p>
    <w:p w14:paraId="122E423E" w14:textId="77777777" w:rsidR="002863D1" w:rsidRPr="00657242" w:rsidRDefault="007A40B8" w:rsidP="00C9729E">
      <w:pPr>
        <w:pStyle w:val="ListParagraph"/>
        <w:numPr>
          <w:ilvl w:val="0"/>
          <w:numId w:val="8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Porušenie platobných povinností nájomcu sa považuje za podstatné porušenie tejto zmluvy a zakladá prenajímateľovi právo na odstúpenie o</w:t>
      </w:r>
      <w:r w:rsidR="000C4AB4" w:rsidRPr="00657242">
        <w:rPr>
          <w:rFonts w:ascii="Cambria" w:hAnsi="Cambria"/>
          <w:szCs w:val="22"/>
        </w:rPr>
        <w:t>d zmluvy, pokiaľ bol nájomca na </w:t>
      </w:r>
      <w:r w:rsidRPr="00657242">
        <w:rPr>
          <w:rFonts w:ascii="Cambria" w:hAnsi="Cambria"/>
          <w:szCs w:val="22"/>
        </w:rPr>
        <w:t>porušenie zmluvnej povinnosti písomne upozornený a v</w:t>
      </w:r>
      <w:r w:rsidR="000C4AB4" w:rsidRPr="00657242">
        <w:rPr>
          <w:rFonts w:ascii="Cambria" w:hAnsi="Cambria"/>
          <w:szCs w:val="22"/>
        </w:rPr>
        <w:t xml:space="preserve"> dodatočnej primeranej lehote poskytnutej prenajímateľom </w:t>
      </w:r>
      <w:r w:rsidRPr="00657242">
        <w:rPr>
          <w:rFonts w:ascii="Cambria" w:hAnsi="Cambria"/>
          <w:szCs w:val="22"/>
        </w:rPr>
        <w:t>nevykonal nápravu.</w:t>
      </w:r>
    </w:p>
    <w:p w14:paraId="13AFF4DB" w14:textId="77777777" w:rsidR="002863D1" w:rsidRPr="00657242" w:rsidRDefault="002863D1" w:rsidP="002863D1">
      <w:pPr>
        <w:pStyle w:val="ListParagraph"/>
        <w:rPr>
          <w:rFonts w:ascii="Cambria" w:hAnsi="Cambria" w:cs="Arial"/>
          <w:color w:val="0D0D0D"/>
          <w:sz w:val="21"/>
          <w:szCs w:val="21"/>
        </w:rPr>
      </w:pPr>
    </w:p>
    <w:p w14:paraId="286104ED" w14:textId="77777777" w:rsidR="00EB6B06" w:rsidRPr="00655DE3" w:rsidRDefault="00EB6B06" w:rsidP="00EB6B06">
      <w:pPr>
        <w:pStyle w:val="ListParagraph"/>
        <w:numPr>
          <w:ilvl w:val="0"/>
          <w:numId w:val="8"/>
        </w:numPr>
        <w:spacing w:line="276" w:lineRule="auto"/>
        <w:ind w:left="567" w:hanging="720"/>
        <w:jc w:val="both"/>
        <w:rPr>
          <w:rFonts w:ascii="Cambria" w:hAnsi="Cambria"/>
          <w:szCs w:val="22"/>
        </w:rPr>
      </w:pPr>
      <w:r w:rsidRPr="00655DE3">
        <w:rPr>
          <w:rFonts w:ascii="Cambria" w:hAnsi="Cambria"/>
          <w:color w:val="0D0D0D"/>
          <w:szCs w:val="22"/>
        </w:rPr>
        <w:t>V prípade zmeny cien dodávaných služieb (elektrická energia</w:t>
      </w:r>
      <w:r w:rsidRPr="00655DE3">
        <w:rPr>
          <w:rFonts w:ascii="Cambria" w:hAnsi="Cambria"/>
          <w:color w:val="303030"/>
          <w:szCs w:val="22"/>
        </w:rPr>
        <w:t xml:space="preserve">, </w:t>
      </w:r>
      <w:r w:rsidRPr="00655DE3">
        <w:rPr>
          <w:rFonts w:ascii="Cambria" w:hAnsi="Cambria"/>
          <w:color w:val="0D0D0D"/>
          <w:szCs w:val="22"/>
        </w:rPr>
        <w:t>plyn</w:t>
      </w:r>
      <w:r w:rsidRPr="00655DE3">
        <w:rPr>
          <w:rFonts w:ascii="Cambria" w:hAnsi="Cambria"/>
          <w:color w:val="202020"/>
          <w:szCs w:val="22"/>
        </w:rPr>
        <w:t xml:space="preserve">, </w:t>
      </w:r>
      <w:r w:rsidRPr="00655DE3">
        <w:rPr>
          <w:rFonts w:ascii="Cambria" w:hAnsi="Cambria"/>
          <w:color w:val="0D0D0D"/>
          <w:szCs w:val="22"/>
        </w:rPr>
        <w:t xml:space="preserve">vodné a </w:t>
      </w:r>
      <w:r w:rsidRPr="00655DE3">
        <w:rPr>
          <w:rFonts w:ascii="Cambria" w:eastAsia="HiddenHorzOCR" w:hAnsi="Cambria"/>
          <w:color w:val="0D0D0D"/>
          <w:szCs w:val="22"/>
        </w:rPr>
        <w:t>stočné</w:t>
      </w:r>
      <w:r w:rsidRPr="00655DE3">
        <w:rPr>
          <w:rFonts w:ascii="Cambria" w:eastAsia="HiddenHorzOCR" w:hAnsi="Cambria"/>
          <w:color w:val="303030"/>
          <w:szCs w:val="22"/>
        </w:rPr>
        <w:t xml:space="preserve">, </w:t>
      </w:r>
      <w:r w:rsidRPr="00655DE3">
        <w:rPr>
          <w:rFonts w:ascii="Cambria" w:hAnsi="Cambria"/>
          <w:color w:val="0D0D0D"/>
          <w:szCs w:val="22"/>
        </w:rPr>
        <w:t>vykurovanie a dodávka teplej úžitkovej vody)</w:t>
      </w:r>
      <w:r w:rsidRPr="00655DE3">
        <w:rPr>
          <w:rFonts w:ascii="Cambria" w:hAnsi="Cambria"/>
          <w:color w:val="202020"/>
          <w:szCs w:val="22"/>
        </w:rPr>
        <w:t xml:space="preserve">, </w:t>
      </w:r>
      <w:r w:rsidRPr="00655DE3">
        <w:rPr>
          <w:rFonts w:ascii="Cambria" w:hAnsi="Cambria"/>
          <w:color w:val="0D0D0D"/>
          <w:szCs w:val="22"/>
        </w:rPr>
        <w:t>si p</w:t>
      </w:r>
      <w:r w:rsidRPr="00655DE3">
        <w:rPr>
          <w:rFonts w:ascii="Cambria" w:eastAsia="HiddenHorzOCR" w:hAnsi="Cambria"/>
          <w:color w:val="0D0D0D"/>
          <w:szCs w:val="22"/>
        </w:rPr>
        <w:t xml:space="preserve">renajímateľ </w:t>
      </w:r>
      <w:r w:rsidRPr="00655DE3">
        <w:rPr>
          <w:rFonts w:ascii="Cambria" w:hAnsi="Cambria"/>
          <w:color w:val="0D0D0D"/>
          <w:szCs w:val="22"/>
        </w:rPr>
        <w:t>vyh</w:t>
      </w:r>
      <w:r w:rsidRPr="00655DE3">
        <w:rPr>
          <w:rFonts w:ascii="Cambria" w:hAnsi="Cambria"/>
          <w:color w:val="202020"/>
          <w:szCs w:val="22"/>
        </w:rPr>
        <w:t xml:space="preserve">radzuje </w:t>
      </w:r>
      <w:r w:rsidRPr="00655DE3">
        <w:rPr>
          <w:rFonts w:ascii="Cambria" w:hAnsi="Cambria"/>
          <w:color w:val="0D0D0D"/>
          <w:szCs w:val="22"/>
        </w:rPr>
        <w:t xml:space="preserve">právo jednostranne </w:t>
      </w:r>
      <w:r w:rsidRPr="00655DE3">
        <w:rPr>
          <w:rFonts w:ascii="Cambria" w:eastAsia="HiddenHorzOCR" w:hAnsi="Cambria"/>
          <w:color w:val="0D0D0D"/>
          <w:szCs w:val="22"/>
        </w:rPr>
        <w:t xml:space="preserve">upraviť </w:t>
      </w:r>
      <w:r w:rsidRPr="00655DE3">
        <w:rPr>
          <w:rFonts w:ascii="Cambria" w:hAnsi="Cambria"/>
          <w:color w:val="0D0D0D"/>
          <w:szCs w:val="22"/>
        </w:rPr>
        <w:t xml:space="preserve">výšku zálohových platieb nadväzne na </w:t>
      </w:r>
      <w:r w:rsidRPr="00655DE3">
        <w:rPr>
          <w:rFonts w:ascii="Cambria" w:eastAsia="HiddenHorzOCR" w:hAnsi="Cambria"/>
          <w:color w:val="0D0D0D"/>
          <w:szCs w:val="22"/>
        </w:rPr>
        <w:t xml:space="preserve">čas </w:t>
      </w:r>
      <w:r w:rsidRPr="00655DE3">
        <w:rPr>
          <w:rFonts w:ascii="Cambria" w:hAnsi="Cambria"/>
          <w:color w:val="0D0D0D"/>
          <w:szCs w:val="22"/>
        </w:rPr>
        <w:t>vykonania zmeny a výšku cenovej úpravy</w:t>
      </w:r>
      <w:r w:rsidRPr="00655DE3">
        <w:rPr>
          <w:rFonts w:ascii="Cambria" w:hAnsi="Cambria"/>
          <w:color w:val="303030"/>
          <w:szCs w:val="22"/>
        </w:rPr>
        <w:t xml:space="preserve">, </w:t>
      </w:r>
      <w:r w:rsidRPr="00655DE3">
        <w:rPr>
          <w:rFonts w:ascii="Cambria" w:hAnsi="Cambria"/>
          <w:color w:val="0D0D0D"/>
          <w:szCs w:val="22"/>
        </w:rPr>
        <w:t xml:space="preserve">a to bez nutnosti uzavretia dodatku k tejto zmluve. Túto </w:t>
      </w:r>
      <w:r w:rsidRPr="00655DE3">
        <w:rPr>
          <w:rFonts w:ascii="Cambria" w:eastAsia="HiddenHorzOCR" w:hAnsi="Cambria"/>
          <w:color w:val="0D0D0D"/>
          <w:szCs w:val="22"/>
        </w:rPr>
        <w:t xml:space="preserve">skutočnosť </w:t>
      </w:r>
      <w:r w:rsidRPr="00655DE3">
        <w:rPr>
          <w:rFonts w:ascii="Cambria" w:hAnsi="Cambria"/>
          <w:color w:val="0D0D0D"/>
          <w:szCs w:val="22"/>
        </w:rPr>
        <w:t>nájomcovi písomne oznámi.</w:t>
      </w:r>
    </w:p>
    <w:p w14:paraId="0FD7EB16" w14:textId="77777777" w:rsidR="00812F80" w:rsidRPr="00657242" w:rsidRDefault="00812F80" w:rsidP="00812F80">
      <w:pPr>
        <w:tabs>
          <w:tab w:val="clear" w:pos="2160"/>
        </w:tabs>
        <w:spacing w:line="276" w:lineRule="auto"/>
        <w:ind w:left="0" w:firstLine="0"/>
        <w:rPr>
          <w:rFonts w:ascii="Cambria" w:hAnsi="Cambria"/>
          <w:b/>
          <w:szCs w:val="22"/>
        </w:rPr>
      </w:pPr>
    </w:p>
    <w:p w14:paraId="69627133" w14:textId="77777777" w:rsidR="007A40B8" w:rsidRPr="00657242" w:rsidRDefault="007A40B8" w:rsidP="001529E7">
      <w:pPr>
        <w:keepNext/>
        <w:keepLines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VI</w:t>
      </w:r>
      <w:r w:rsidR="0090145C" w:rsidRPr="00657242">
        <w:rPr>
          <w:rFonts w:ascii="Cambria" w:hAnsi="Cambria"/>
          <w:b/>
          <w:szCs w:val="22"/>
        </w:rPr>
        <w:t>I</w:t>
      </w:r>
    </w:p>
    <w:p w14:paraId="009D92F0" w14:textId="77777777" w:rsidR="007A40B8" w:rsidRPr="00657242" w:rsidRDefault="007A40B8" w:rsidP="001529E7">
      <w:pPr>
        <w:keepNext/>
        <w:keepLines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 xml:space="preserve">Práva a povinnosti </w:t>
      </w:r>
      <w:r w:rsidR="002835B9" w:rsidRPr="00657242">
        <w:rPr>
          <w:rFonts w:ascii="Cambria" w:hAnsi="Cambria"/>
          <w:b/>
          <w:szCs w:val="22"/>
        </w:rPr>
        <w:t>zmluvných strán</w:t>
      </w:r>
    </w:p>
    <w:p w14:paraId="381AB9C2" w14:textId="77777777" w:rsidR="007A40B8" w:rsidRPr="00657242" w:rsidRDefault="007A40B8" w:rsidP="001529E7">
      <w:pPr>
        <w:keepNext/>
        <w:keepLines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</w:p>
    <w:p w14:paraId="745526A2" w14:textId="77777777" w:rsidR="007A40B8" w:rsidRPr="00657242" w:rsidRDefault="007A40B8" w:rsidP="001529E7">
      <w:pPr>
        <w:pStyle w:val="ListParagraph"/>
        <w:keepNext/>
        <w:keepLines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Prenajímateľ odovzdáva nájomcovi nebytové priestory</w:t>
      </w:r>
      <w:r w:rsidR="00A1143E" w:rsidRPr="00657242">
        <w:rPr>
          <w:rFonts w:ascii="Cambria" w:hAnsi="Cambria"/>
          <w:szCs w:val="22"/>
        </w:rPr>
        <w:t xml:space="preserve"> a</w:t>
      </w:r>
      <w:r w:rsidR="005465DD" w:rsidRPr="00657242">
        <w:rPr>
          <w:rFonts w:ascii="Cambria" w:hAnsi="Cambria"/>
          <w:szCs w:val="22"/>
        </w:rPr>
        <w:t> </w:t>
      </w:r>
      <w:r w:rsidR="00A1143E" w:rsidRPr="00657242">
        <w:rPr>
          <w:rFonts w:ascii="Cambria" w:hAnsi="Cambria"/>
          <w:szCs w:val="22"/>
        </w:rPr>
        <w:t>hnu</w:t>
      </w:r>
      <w:r w:rsidR="005465DD" w:rsidRPr="00657242">
        <w:rPr>
          <w:rFonts w:ascii="Cambria" w:hAnsi="Cambria"/>
          <w:szCs w:val="22"/>
        </w:rPr>
        <w:t xml:space="preserve">teľné veci </w:t>
      </w:r>
      <w:r w:rsidR="00B43C2E" w:rsidRPr="00657242">
        <w:rPr>
          <w:rFonts w:ascii="Cambria" w:hAnsi="Cambria"/>
        </w:rPr>
        <w:t>na dohodnutý účel</w:t>
      </w:r>
      <w:r w:rsidR="00B43C2E" w:rsidRPr="00657242">
        <w:rPr>
          <w:rFonts w:ascii="Cambria" w:hAnsi="Cambria"/>
          <w:szCs w:val="22"/>
        </w:rPr>
        <w:t xml:space="preserve"> </w:t>
      </w:r>
      <w:r w:rsidR="009A7C74" w:rsidRPr="00657242">
        <w:rPr>
          <w:rFonts w:ascii="Cambria" w:hAnsi="Cambria"/>
          <w:szCs w:val="22"/>
        </w:rPr>
        <w:t xml:space="preserve">v stave spôsobilom </w:t>
      </w:r>
      <w:r w:rsidRPr="00657242">
        <w:rPr>
          <w:rFonts w:ascii="Cambria" w:hAnsi="Cambria"/>
          <w:szCs w:val="22"/>
        </w:rPr>
        <w:t>na ich obvyklé užívanie</w:t>
      </w:r>
      <w:r w:rsidR="00F84DB0" w:rsidRPr="00657242">
        <w:rPr>
          <w:rFonts w:ascii="Cambria" w:hAnsi="Cambria"/>
          <w:szCs w:val="22"/>
        </w:rPr>
        <w:t xml:space="preserve"> a zodpovedajúc</w:t>
      </w:r>
      <w:r w:rsidR="002A792E" w:rsidRPr="00657242">
        <w:rPr>
          <w:rFonts w:ascii="Cambria" w:hAnsi="Cambria"/>
          <w:szCs w:val="22"/>
        </w:rPr>
        <w:t>e</w:t>
      </w:r>
      <w:r w:rsidR="00F84DB0" w:rsidRPr="00657242">
        <w:rPr>
          <w:rFonts w:ascii="Cambria" w:hAnsi="Cambria"/>
          <w:szCs w:val="22"/>
        </w:rPr>
        <w:t xml:space="preserve"> svojmu veku</w:t>
      </w:r>
      <w:r w:rsidRPr="00657242">
        <w:rPr>
          <w:rFonts w:ascii="Cambria" w:hAnsi="Cambria"/>
          <w:szCs w:val="22"/>
        </w:rPr>
        <w:t xml:space="preserve">. Bližšiu špecifikáciu stavu </w:t>
      </w:r>
      <w:r w:rsidR="002835B9" w:rsidRPr="00657242">
        <w:rPr>
          <w:rFonts w:ascii="Cambria" w:hAnsi="Cambria"/>
          <w:szCs w:val="22"/>
        </w:rPr>
        <w:t>nebytových</w:t>
      </w:r>
      <w:r w:rsidRPr="00657242">
        <w:rPr>
          <w:rFonts w:ascii="Cambria" w:hAnsi="Cambria"/>
          <w:szCs w:val="22"/>
        </w:rPr>
        <w:t xml:space="preserve"> priestorov a </w:t>
      </w:r>
      <w:r w:rsidR="002835B9" w:rsidRPr="00657242">
        <w:rPr>
          <w:rFonts w:ascii="Cambria" w:hAnsi="Cambria"/>
          <w:szCs w:val="22"/>
        </w:rPr>
        <w:t>hnuteľných vecí bude obsahovať p</w:t>
      </w:r>
      <w:r w:rsidRPr="00657242">
        <w:rPr>
          <w:rFonts w:ascii="Cambria" w:hAnsi="Cambria"/>
          <w:szCs w:val="22"/>
        </w:rPr>
        <w:t xml:space="preserve">rotokol </w:t>
      </w:r>
      <w:r w:rsidR="000C4AB4" w:rsidRPr="00657242">
        <w:rPr>
          <w:rFonts w:ascii="Cambria" w:hAnsi="Cambria"/>
          <w:szCs w:val="22"/>
        </w:rPr>
        <w:t xml:space="preserve">podľa bodu 2 </w:t>
      </w:r>
      <w:r w:rsidR="007A1BEB" w:rsidRPr="00657242">
        <w:rPr>
          <w:rFonts w:ascii="Cambria" w:hAnsi="Cambria"/>
          <w:szCs w:val="22"/>
        </w:rPr>
        <w:t xml:space="preserve">tohto článku zmluvy </w:t>
      </w:r>
      <w:r w:rsidRPr="00657242">
        <w:rPr>
          <w:rFonts w:ascii="Cambria" w:hAnsi="Cambria"/>
          <w:szCs w:val="22"/>
        </w:rPr>
        <w:t xml:space="preserve">podpísaný zástupcami </w:t>
      </w:r>
      <w:r w:rsidR="007A1BEB" w:rsidRPr="00657242">
        <w:rPr>
          <w:rFonts w:ascii="Cambria" w:hAnsi="Cambria"/>
          <w:szCs w:val="22"/>
        </w:rPr>
        <w:t xml:space="preserve">oboch </w:t>
      </w:r>
      <w:r w:rsidRPr="00657242">
        <w:rPr>
          <w:rFonts w:ascii="Cambria" w:hAnsi="Cambria"/>
          <w:szCs w:val="22"/>
        </w:rPr>
        <w:t>zmluvných strán</w:t>
      </w:r>
      <w:r w:rsidR="000C4AB4" w:rsidRPr="00657242">
        <w:rPr>
          <w:rFonts w:ascii="Cambria" w:hAnsi="Cambria"/>
          <w:szCs w:val="22"/>
        </w:rPr>
        <w:t>.</w:t>
      </w:r>
    </w:p>
    <w:p w14:paraId="01B81462" w14:textId="77777777" w:rsidR="002835B9" w:rsidRPr="00657242" w:rsidRDefault="002835B9" w:rsidP="00904BB5">
      <w:pPr>
        <w:pStyle w:val="ListParagraph"/>
        <w:tabs>
          <w:tab w:val="clear" w:pos="21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</w:p>
    <w:p w14:paraId="0DF2AD13" w14:textId="430005BA" w:rsidR="007A40B8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O odovzdaní a prebratí predmetu nájmu pri začatí užívania a pri skončení uží</w:t>
      </w:r>
      <w:r w:rsidR="002835B9" w:rsidRPr="00657242">
        <w:rPr>
          <w:rFonts w:ascii="Cambria" w:hAnsi="Cambria"/>
          <w:szCs w:val="22"/>
        </w:rPr>
        <w:t>vania zmluvné strany vyhotovia P</w:t>
      </w:r>
      <w:r w:rsidRPr="00657242">
        <w:rPr>
          <w:rFonts w:ascii="Cambria" w:hAnsi="Cambria"/>
          <w:szCs w:val="22"/>
        </w:rPr>
        <w:t>reberací a odovzdávací protokol</w:t>
      </w:r>
      <w:r w:rsidR="00B370CA" w:rsidRPr="00657242">
        <w:rPr>
          <w:rFonts w:ascii="Cambria" w:hAnsi="Cambria"/>
          <w:szCs w:val="22"/>
        </w:rPr>
        <w:t xml:space="preserve"> (ďalej len „Preberací protokol“). Súčasťou Preberacieho </w:t>
      </w:r>
      <w:r w:rsidRPr="00657242">
        <w:rPr>
          <w:rFonts w:ascii="Cambria" w:hAnsi="Cambria"/>
          <w:szCs w:val="22"/>
        </w:rPr>
        <w:t xml:space="preserve">protokolu bude zoznam </w:t>
      </w:r>
      <w:r w:rsidR="00D016F5" w:rsidRPr="00657242">
        <w:rPr>
          <w:rFonts w:ascii="Cambria" w:hAnsi="Cambria"/>
          <w:szCs w:val="22"/>
        </w:rPr>
        <w:t xml:space="preserve">hnuteľných </w:t>
      </w:r>
      <w:r w:rsidR="005465DD" w:rsidRPr="00657242">
        <w:rPr>
          <w:rFonts w:ascii="Cambria" w:hAnsi="Cambria"/>
          <w:szCs w:val="22"/>
        </w:rPr>
        <w:t>vecí</w:t>
      </w:r>
      <w:r w:rsidRPr="00657242">
        <w:rPr>
          <w:rFonts w:ascii="Cambria" w:hAnsi="Cambria"/>
          <w:szCs w:val="22"/>
        </w:rPr>
        <w:t>, ktoré sú predmetom nájmu v súlade s čl</w:t>
      </w:r>
      <w:r w:rsidR="009D5FDB">
        <w:rPr>
          <w:rFonts w:ascii="Cambria" w:hAnsi="Cambria"/>
          <w:szCs w:val="22"/>
        </w:rPr>
        <w:t>ánkom</w:t>
      </w:r>
      <w:r w:rsidRPr="00657242">
        <w:rPr>
          <w:rFonts w:ascii="Cambria" w:hAnsi="Cambria"/>
          <w:szCs w:val="22"/>
        </w:rPr>
        <w:t xml:space="preserve"> II bod</w:t>
      </w:r>
      <w:r w:rsidR="00B4734B" w:rsidRPr="00657242">
        <w:rPr>
          <w:rFonts w:ascii="Cambria" w:hAnsi="Cambria"/>
          <w:szCs w:val="22"/>
        </w:rPr>
        <w:t>om</w:t>
      </w:r>
      <w:r w:rsidR="002835B9" w:rsidRPr="00657242">
        <w:rPr>
          <w:rFonts w:ascii="Cambria" w:hAnsi="Cambria"/>
          <w:szCs w:val="22"/>
        </w:rPr>
        <w:t xml:space="preserve"> </w:t>
      </w:r>
      <w:r w:rsidR="009A7C74" w:rsidRPr="00657242">
        <w:rPr>
          <w:rFonts w:ascii="Cambria" w:hAnsi="Cambria"/>
          <w:szCs w:val="22"/>
        </w:rPr>
        <w:t>3</w:t>
      </w:r>
      <w:r w:rsidRPr="00657242">
        <w:rPr>
          <w:rFonts w:ascii="Cambria" w:hAnsi="Cambria"/>
          <w:szCs w:val="22"/>
        </w:rPr>
        <w:t xml:space="preserve"> tejto zmluvy.</w:t>
      </w:r>
      <w:r w:rsidR="00B370CA" w:rsidRPr="00657242">
        <w:rPr>
          <w:rFonts w:ascii="Cambria" w:hAnsi="Cambria"/>
          <w:szCs w:val="22"/>
        </w:rPr>
        <w:t xml:space="preserve"> Vzor Preberacieho protokolu je uvedený v Prílohe č. 4 tejto zmluvy.</w:t>
      </w:r>
    </w:p>
    <w:p w14:paraId="31E67198" w14:textId="77777777" w:rsidR="002835B9" w:rsidRPr="00657242" w:rsidRDefault="002835B9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70A0ADD5" w14:textId="77777777" w:rsidR="00D16567" w:rsidRPr="00657242" w:rsidRDefault="00D16567" w:rsidP="00C9729E">
      <w:pPr>
        <w:pStyle w:val="ListParagraph"/>
        <w:numPr>
          <w:ilvl w:val="1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Upratovanie v rozsahu denného upratovania v pracovných dňoch si nájomca zabezpečuje </w:t>
      </w:r>
      <w:r w:rsidR="00B43C2E" w:rsidRPr="00657242">
        <w:rPr>
          <w:rFonts w:ascii="Cambria" w:hAnsi="Cambria"/>
          <w:szCs w:val="22"/>
        </w:rPr>
        <w:t xml:space="preserve">a uhrádza </w:t>
      </w:r>
      <w:r w:rsidRPr="00657242">
        <w:rPr>
          <w:rFonts w:ascii="Cambria" w:hAnsi="Cambria"/>
          <w:szCs w:val="22"/>
        </w:rPr>
        <w:t>sám</w:t>
      </w:r>
      <w:r w:rsidR="00812F80" w:rsidRPr="00657242">
        <w:rPr>
          <w:rFonts w:ascii="Cambria" w:hAnsi="Cambria"/>
          <w:szCs w:val="22"/>
        </w:rPr>
        <w:t>.</w:t>
      </w:r>
      <w:r w:rsidR="007A4174" w:rsidRPr="00657242">
        <w:rPr>
          <w:rFonts w:ascii="Cambria" w:hAnsi="Cambria"/>
          <w:szCs w:val="22"/>
        </w:rPr>
        <w:t xml:space="preserve"> </w:t>
      </w:r>
      <w:r w:rsidR="002A792E" w:rsidRPr="00657242">
        <w:rPr>
          <w:rFonts w:ascii="Cambria" w:hAnsi="Cambria"/>
          <w:szCs w:val="22"/>
        </w:rPr>
        <w:t>Č</w:t>
      </w:r>
      <w:r w:rsidR="00CC0874" w:rsidRPr="00657242">
        <w:rPr>
          <w:rFonts w:ascii="Cambria" w:hAnsi="Cambria"/>
          <w:szCs w:val="22"/>
        </w:rPr>
        <w:t>isteni</w:t>
      </w:r>
      <w:r w:rsidR="00812F80" w:rsidRPr="00657242">
        <w:rPr>
          <w:rFonts w:ascii="Cambria" w:hAnsi="Cambria"/>
          <w:szCs w:val="22"/>
        </w:rPr>
        <w:t xml:space="preserve">e odsávačov </w:t>
      </w:r>
      <w:r w:rsidR="00CC0874" w:rsidRPr="00657242">
        <w:rPr>
          <w:rFonts w:ascii="Cambria" w:hAnsi="Cambria"/>
          <w:szCs w:val="22"/>
        </w:rPr>
        <w:t>pár</w:t>
      </w:r>
      <w:r w:rsidR="00F84DB0" w:rsidRPr="00657242">
        <w:rPr>
          <w:rFonts w:ascii="Cambria" w:hAnsi="Cambria"/>
          <w:szCs w:val="22"/>
        </w:rPr>
        <w:t xml:space="preserve"> (digestorov)</w:t>
      </w:r>
      <w:r w:rsidR="00CC0874" w:rsidRPr="00657242">
        <w:rPr>
          <w:rFonts w:ascii="Cambria" w:hAnsi="Cambria"/>
          <w:szCs w:val="22"/>
        </w:rPr>
        <w:t>, vzduchotechnického stropu, nasávacích filtrov zachytávajúcich mastné výpary</w:t>
      </w:r>
      <w:r w:rsidR="00812F80" w:rsidRPr="00657242">
        <w:rPr>
          <w:rFonts w:ascii="Cambria" w:hAnsi="Cambria"/>
          <w:szCs w:val="22"/>
        </w:rPr>
        <w:t>,</w:t>
      </w:r>
      <w:r w:rsidR="00CC0874" w:rsidRPr="00657242">
        <w:rPr>
          <w:rFonts w:ascii="Cambria" w:hAnsi="Cambria"/>
          <w:szCs w:val="22"/>
        </w:rPr>
        <w:t xml:space="preserve"> </w:t>
      </w:r>
      <w:r w:rsidR="002A792E" w:rsidRPr="00657242">
        <w:rPr>
          <w:rFonts w:ascii="Cambria" w:hAnsi="Cambria"/>
          <w:szCs w:val="22"/>
        </w:rPr>
        <w:t xml:space="preserve">vykonáva nájomca </w:t>
      </w:r>
      <w:r w:rsidR="00CC0874" w:rsidRPr="00657242">
        <w:rPr>
          <w:rFonts w:ascii="Cambria" w:hAnsi="Cambria"/>
          <w:szCs w:val="22"/>
        </w:rPr>
        <w:t xml:space="preserve">v intervale </w:t>
      </w:r>
      <w:r w:rsidR="00CC0874" w:rsidRPr="00657242">
        <w:rPr>
          <w:rFonts w:ascii="Cambria" w:hAnsi="Cambria"/>
          <w:szCs w:val="22"/>
        </w:rPr>
        <w:lastRenderedPageBreak/>
        <w:t>doporučenom výrobcom zariaden</w:t>
      </w:r>
      <w:r w:rsidR="002A792E" w:rsidRPr="00657242">
        <w:rPr>
          <w:rFonts w:ascii="Cambria" w:hAnsi="Cambria"/>
          <w:szCs w:val="22"/>
        </w:rPr>
        <w:t>í</w:t>
      </w:r>
      <w:r w:rsidR="00B43C2E" w:rsidRPr="00657242">
        <w:rPr>
          <w:rFonts w:ascii="Cambria" w:hAnsi="Cambria"/>
          <w:szCs w:val="22"/>
        </w:rPr>
        <w:t>;</w:t>
      </w:r>
      <w:r w:rsidR="002A792E" w:rsidRPr="00657242">
        <w:rPr>
          <w:rFonts w:ascii="Cambria" w:hAnsi="Cambria"/>
          <w:szCs w:val="22"/>
        </w:rPr>
        <w:t xml:space="preserve"> ak nemá určené lehoty výrobcom</w:t>
      </w:r>
      <w:r w:rsidR="007A4174" w:rsidRPr="00657242">
        <w:rPr>
          <w:rFonts w:ascii="Cambria" w:hAnsi="Cambria"/>
          <w:szCs w:val="22"/>
        </w:rPr>
        <w:t>,</w:t>
      </w:r>
      <w:r w:rsidR="002A792E" w:rsidRPr="00657242">
        <w:rPr>
          <w:rFonts w:ascii="Cambria" w:hAnsi="Cambria"/>
          <w:szCs w:val="22"/>
        </w:rPr>
        <w:t xml:space="preserve"> riadi</w:t>
      </w:r>
      <w:r w:rsidR="0069197A" w:rsidRPr="00657242">
        <w:rPr>
          <w:rFonts w:ascii="Cambria" w:hAnsi="Cambria"/>
          <w:szCs w:val="22"/>
        </w:rPr>
        <w:t xml:space="preserve"> sa</w:t>
      </w:r>
      <w:r w:rsidR="002A792E" w:rsidRPr="00657242">
        <w:rPr>
          <w:rFonts w:ascii="Cambria" w:hAnsi="Cambria"/>
          <w:szCs w:val="22"/>
        </w:rPr>
        <w:t xml:space="preserve"> schváleným prevádzkovým poriadkom</w:t>
      </w:r>
      <w:r w:rsidR="00812F80" w:rsidRPr="00657242">
        <w:rPr>
          <w:rFonts w:ascii="Cambria" w:hAnsi="Cambria"/>
          <w:szCs w:val="22"/>
        </w:rPr>
        <w:t>.</w:t>
      </w:r>
    </w:p>
    <w:p w14:paraId="5F39A782" w14:textId="77777777" w:rsidR="002835B9" w:rsidRPr="00657242" w:rsidRDefault="002835B9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41DC0C0E" w14:textId="77777777" w:rsidR="00D16567" w:rsidRPr="00657242" w:rsidRDefault="00D16567" w:rsidP="00C9729E">
      <w:pPr>
        <w:pStyle w:val="ListParagraph"/>
        <w:numPr>
          <w:ilvl w:val="1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Odvoz</w:t>
      </w:r>
      <w:r w:rsidR="00A5714A" w:rsidRPr="00657242">
        <w:rPr>
          <w:rFonts w:ascii="Cambria" w:hAnsi="Cambria"/>
          <w:szCs w:val="22"/>
        </w:rPr>
        <w:t xml:space="preserve"> komunálneho</w:t>
      </w:r>
      <w:r w:rsidRPr="00657242">
        <w:rPr>
          <w:rFonts w:ascii="Cambria" w:hAnsi="Cambria"/>
          <w:szCs w:val="22"/>
        </w:rPr>
        <w:t xml:space="preserve"> odpadu </w:t>
      </w:r>
      <w:r w:rsidR="003F7669" w:rsidRPr="00657242">
        <w:rPr>
          <w:rFonts w:ascii="Cambria" w:hAnsi="Cambria"/>
          <w:szCs w:val="22"/>
        </w:rPr>
        <w:t>vrátane olejov a biologicky rozložiteľného</w:t>
      </w:r>
      <w:r w:rsidR="00A5714A" w:rsidRPr="00657242">
        <w:rPr>
          <w:rFonts w:ascii="Cambria" w:hAnsi="Cambria"/>
          <w:szCs w:val="22"/>
        </w:rPr>
        <w:t xml:space="preserve"> kuchynského</w:t>
      </w:r>
      <w:r w:rsidR="003F7669" w:rsidRPr="00657242">
        <w:rPr>
          <w:rFonts w:ascii="Cambria" w:hAnsi="Cambria"/>
          <w:szCs w:val="22"/>
        </w:rPr>
        <w:t xml:space="preserve"> odpadu </w:t>
      </w:r>
      <w:r w:rsidRPr="00657242">
        <w:rPr>
          <w:rFonts w:ascii="Cambria" w:hAnsi="Cambria"/>
          <w:szCs w:val="22"/>
        </w:rPr>
        <w:t>si nájomca zabezpečuje a hradí sám.</w:t>
      </w:r>
    </w:p>
    <w:p w14:paraId="31C74928" w14:textId="77777777" w:rsidR="002835B9" w:rsidRPr="00657242" w:rsidRDefault="002835B9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454E55BA" w14:textId="77777777" w:rsidR="00D16567" w:rsidRPr="00657242" w:rsidRDefault="00D16567" w:rsidP="00C9729E">
      <w:pPr>
        <w:pStyle w:val="ListParagraph"/>
        <w:numPr>
          <w:ilvl w:val="1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Nájomca sa zaväzuje na vlastné náklady zabezpečovať mesačné čistenie</w:t>
      </w:r>
      <w:r w:rsidR="00D125CC" w:rsidRPr="00657242">
        <w:rPr>
          <w:rFonts w:ascii="Cambria" w:hAnsi="Cambria"/>
          <w:szCs w:val="22"/>
        </w:rPr>
        <w:t xml:space="preserve"> a vývoz obsahu</w:t>
      </w:r>
      <w:r w:rsidRPr="00657242">
        <w:rPr>
          <w:rFonts w:ascii="Cambria" w:hAnsi="Cambria"/>
          <w:szCs w:val="22"/>
        </w:rPr>
        <w:t xml:space="preserve"> lapača tukov </w:t>
      </w:r>
      <w:r w:rsidR="00B43C2E" w:rsidRPr="00657242">
        <w:rPr>
          <w:rFonts w:ascii="Cambria" w:hAnsi="Cambria"/>
          <w:szCs w:val="22"/>
        </w:rPr>
        <w:t xml:space="preserve">vždy </w:t>
      </w:r>
      <w:r w:rsidR="003F7669" w:rsidRPr="00657242">
        <w:rPr>
          <w:rFonts w:ascii="Cambria" w:hAnsi="Cambria"/>
          <w:szCs w:val="22"/>
        </w:rPr>
        <w:t xml:space="preserve">k 10. dňu v mesiaci </w:t>
      </w:r>
      <w:r w:rsidRPr="00657242">
        <w:rPr>
          <w:rFonts w:ascii="Cambria" w:hAnsi="Cambria"/>
          <w:szCs w:val="22"/>
        </w:rPr>
        <w:t>a vzniknutý odpad ekologicky likvidovať.</w:t>
      </w:r>
      <w:r w:rsidR="00D125CC" w:rsidRPr="00657242">
        <w:rPr>
          <w:rFonts w:ascii="Cambria" w:hAnsi="Cambria"/>
          <w:szCs w:val="22"/>
        </w:rPr>
        <w:t xml:space="preserve"> Doklad o vyprázdnení lapača tukov nájomca </w:t>
      </w:r>
      <w:r w:rsidR="00812F80" w:rsidRPr="00657242">
        <w:rPr>
          <w:rFonts w:ascii="Cambria" w:hAnsi="Cambria"/>
          <w:szCs w:val="22"/>
        </w:rPr>
        <w:t>predloží raz</w:t>
      </w:r>
      <w:r w:rsidR="00D125CC" w:rsidRPr="00657242">
        <w:rPr>
          <w:rFonts w:ascii="Cambria" w:hAnsi="Cambria"/>
          <w:szCs w:val="22"/>
        </w:rPr>
        <w:t xml:space="preserve"> mesačne prenajímateľovi. </w:t>
      </w:r>
    </w:p>
    <w:p w14:paraId="693BA45F" w14:textId="77777777" w:rsidR="002835B9" w:rsidRPr="00657242" w:rsidRDefault="002835B9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301DCE9E" w14:textId="77777777" w:rsidR="00D16567" w:rsidRPr="00657242" w:rsidRDefault="00D16567" w:rsidP="00C9729E">
      <w:pPr>
        <w:pStyle w:val="ListParagraph"/>
        <w:numPr>
          <w:ilvl w:val="1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Nájomca sa zaväzuje, že ak prenajímateľovi vznikne</w:t>
      </w:r>
      <w:r w:rsidR="00F3627B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povinnosť zaplatiť</w:t>
      </w:r>
      <w:r w:rsidR="00F3627B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finančné úhrady</w:t>
      </w:r>
      <w:r w:rsidR="00F3627B" w:rsidRPr="00657242">
        <w:rPr>
          <w:rFonts w:ascii="Cambria" w:hAnsi="Cambria"/>
          <w:szCs w:val="22"/>
        </w:rPr>
        <w:t xml:space="preserve"> z titulu prekročenia</w:t>
      </w:r>
      <w:r w:rsidR="00D125CC" w:rsidRPr="00657242">
        <w:rPr>
          <w:rFonts w:ascii="Cambria" w:hAnsi="Cambria"/>
          <w:szCs w:val="22"/>
        </w:rPr>
        <w:t xml:space="preserve"> maximálnych</w:t>
      </w:r>
      <w:r w:rsidR="00F3627B" w:rsidRPr="00657242">
        <w:rPr>
          <w:rFonts w:ascii="Cambria" w:hAnsi="Cambria"/>
          <w:szCs w:val="22"/>
        </w:rPr>
        <w:t xml:space="preserve"> koncentr</w:t>
      </w:r>
      <w:r w:rsidR="00D125CC" w:rsidRPr="00657242">
        <w:rPr>
          <w:rFonts w:ascii="Cambria" w:hAnsi="Cambria"/>
          <w:szCs w:val="22"/>
        </w:rPr>
        <w:t>ačných limitov uvedených v</w:t>
      </w:r>
      <w:r w:rsidR="00812F80" w:rsidRPr="00657242">
        <w:rPr>
          <w:rFonts w:ascii="Cambria" w:hAnsi="Cambria"/>
          <w:szCs w:val="22"/>
        </w:rPr>
        <w:t> </w:t>
      </w:r>
      <w:r w:rsidR="00D125CC" w:rsidRPr="00657242">
        <w:rPr>
          <w:rFonts w:ascii="Cambria" w:hAnsi="Cambria"/>
          <w:szCs w:val="22"/>
        </w:rPr>
        <w:t>zmluve</w:t>
      </w:r>
      <w:r w:rsidR="00812F80" w:rsidRPr="00657242">
        <w:rPr>
          <w:rFonts w:ascii="Cambria" w:hAnsi="Cambria"/>
          <w:szCs w:val="22"/>
        </w:rPr>
        <w:t xml:space="preserve"> </w:t>
      </w:r>
      <w:r w:rsidR="00812F80" w:rsidRPr="00657242">
        <w:rPr>
          <w:rFonts w:ascii="Cambria" w:hAnsi="Cambria" w:cs="Arial"/>
          <w:noProof/>
          <w:szCs w:val="22"/>
        </w:rPr>
        <w:t xml:space="preserve">o výkone kontroly miery znečistenia vypúšťaných odpadových vôd od producentov odvádzaných verejnou kanalizáciou, </w:t>
      </w:r>
      <w:r w:rsidR="00D125CC" w:rsidRPr="00657242">
        <w:rPr>
          <w:rFonts w:ascii="Cambria" w:hAnsi="Cambria"/>
          <w:szCs w:val="22"/>
        </w:rPr>
        <w:t>je</w:t>
      </w:r>
      <w:r w:rsidR="00F3627B" w:rsidRPr="00657242">
        <w:rPr>
          <w:rFonts w:ascii="Cambria" w:hAnsi="Cambria"/>
          <w:szCs w:val="22"/>
        </w:rPr>
        <w:t xml:space="preserve"> povinný požadované sumy uhradiť na účet prenajímateľa do 15 dní od doručenia faktúry.</w:t>
      </w:r>
    </w:p>
    <w:p w14:paraId="028C51C7" w14:textId="77777777" w:rsidR="002835B9" w:rsidRPr="00657242" w:rsidRDefault="002835B9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5C29F29E" w14:textId="7ECC3471" w:rsidR="007A40B8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Nájomca má právo v súlade s účelom tejto zmluvy užívať priestory uvedené v zmluve bez osobitných obmedzení, ak v tejto zmluve nie je dohodnuté inak. V rámci tohto má právo užívať aj spoločné priestory, ktoré sú nevyhnutné </w:t>
      </w:r>
      <w:r w:rsidR="00B43C2E" w:rsidRPr="00657242">
        <w:rPr>
          <w:rFonts w:ascii="Cambria" w:hAnsi="Cambria"/>
          <w:szCs w:val="22"/>
        </w:rPr>
        <w:t xml:space="preserve">pre </w:t>
      </w:r>
      <w:r w:rsidR="00B43C2E" w:rsidRPr="00657242">
        <w:rPr>
          <w:rFonts w:ascii="Cambria" w:hAnsi="Cambria"/>
        </w:rPr>
        <w:t>plnenie účelu nájmu podľa čl</w:t>
      </w:r>
      <w:r w:rsidR="006D6941">
        <w:rPr>
          <w:rFonts w:ascii="Cambria" w:hAnsi="Cambria"/>
        </w:rPr>
        <w:t>ánku</w:t>
      </w:r>
      <w:r w:rsidR="00B43C2E" w:rsidRPr="00657242">
        <w:rPr>
          <w:rFonts w:ascii="Cambria" w:hAnsi="Cambria"/>
        </w:rPr>
        <w:t xml:space="preserve"> III bodu 2 tejto zmluvy</w:t>
      </w:r>
      <w:r w:rsidRPr="00657242">
        <w:rPr>
          <w:rFonts w:ascii="Cambria" w:hAnsi="Cambria"/>
          <w:szCs w:val="22"/>
        </w:rPr>
        <w:t>.</w:t>
      </w:r>
      <w:r w:rsidR="000D7B4A" w:rsidRPr="00657242">
        <w:rPr>
          <w:rFonts w:ascii="Cambria" w:hAnsi="Cambria"/>
          <w:szCs w:val="22"/>
        </w:rPr>
        <w:t xml:space="preserve"> Nájomca zabezpečí oboznámenie svojich zamestnancov s prevádzkovými opatreniami objektu NBS na </w:t>
      </w:r>
      <w:r w:rsidR="007020EC">
        <w:rPr>
          <w:rFonts w:ascii="Cambria" w:hAnsi="Cambria"/>
          <w:szCs w:val="22"/>
        </w:rPr>
        <w:t>U</w:t>
      </w:r>
      <w:r w:rsidR="00D016F5" w:rsidRPr="00657242">
        <w:rPr>
          <w:rFonts w:ascii="Cambria" w:hAnsi="Cambria"/>
          <w:szCs w:val="22"/>
        </w:rPr>
        <w:t xml:space="preserve">l. Imricha </w:t>
      </w:r>
      <w:proofErr w:type="spellStart"/>
      <w:r w:rsidR="00D016F5" w:rsidRPr="00657242">
        <w:rPr>
          <w:rFonts w:ascii="Cambria" w:hAnsi="Cambria"/>
          <w:szCs w:val="22"/>
        </w:rPr>
        <w:t>Karvaša</w:t>
      </w:r>
      <w:proofErr w:type="spellEnd"/>
      <w:r w:rsidR="00D016F5" w:rsidRPr="00657242">
        <w:rPr>
          <w:rFonts w:ascii="Cambria" w:hAnsi="Cambria"/>
          <w:szCs w:val="22"/>
        </w:rPr>
        <w:t xml:space="preserve"> 1</w:t>
      </w:r>
      <w:r w:rsidR="000D7B4A" w:rsidRPr="00657242">
        <w:rPr>
          <w:rFonts w:ascii="Cambria" w:hAnsi="Cambria"/>
          <w:szCs w:val="22"/>
        </w:rPr>
        <w:t xml:space="preserve"> a zaviaže ich povinnosťou ich dodržiavania</w:t>
      </w:r>
      <w:r w:rsidR="0014269A" w:rsidRPr="00657242">
        <w:rPr>
          <w:rFonts w:ascii="Cambria" w:hAnsi="Cambria"/>
          <w:szCs w:val="22"/>
        </w:rPr>
        <w:t xml:space="preserve">; zoznam svojich zamestnancov, oprávnených užívať priestory, predloží nájomca </w:t>
      </w:r>
      <w:r w:rsidR="00904BB5" w:rsidRPr="00657242">
        <w:rPr>
          <w:rFonts w:ascii="Cambria" w:hAnsi="Cambria"/>
          <w:szCs w:val="22"/>
        </w:rPr>
        <w:t>prenajímateľovi najneskôr v deň uzatvorenia tejto zmluvy</w:t>
      </w:r>
      <w:r w:rsidR="00141301" w:rsidRPr="00657242">
        <w:rPr>
          <w:rFonts w:ascii="Cambria" w:hAnsi="Cambria"/>
          <w:szCs w:val="22"/>
        </w:rPr>
        <w:t>; každú zmenu v zozname zamestnancov oznámi prenajímateľovi bezodkladne.</w:t>
      </w:r>
    </w:p>
    <w:p w14:paraId="504D8180" w14:textId="77777777" w:rsidR="00904BB5" w:rsidRPr="00657242" w:rsidRDefault="00904BB5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486DDDC5" w14:textId="77777777" w:rsidR="007A40B8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Odborné prehliadky, odborné skúšky a odstraňovanie zistených </w:t>
      </w:r>
      <w:proofErr w:type="spellStart"/>
      <w:r w:rsidRPr="00657242">
        <w:rPr>
          <w:rFonts w:ascii="Cambria" w:hAnsi="Cambria"/>
          <w:szCs w:val="22"/>
        </w:rPr>
        <w:t>závad</w:t>
      </w:r>
      <w:proofErr w:type="spellEnd"/>
      <w:r w:rsidRPr="00657242">
        <w:rPr>
          <w:rFonts w:ascii="Cambria" w:hAnsi="Cambria"/>
          <w:szCs w:val="22"/>
        </w:rPr>
        <w:t xml:space="preserve"> na technických zariadeniach</w:t>
      </w:r>
      <w:r w:rsidR="00D8021B" w:rsidRPr="00657242">
        <w:rPr>
          <w:rFonts w:ascii="Cambria" w:hAnsi="Cambria"/>
          <w:szCs w:val="22"/>
        </w:rPr>
        <w:t xml:space="preserve">, </w:t>
      </w:r>
      <w:r w:rsidR="00461BA6" w:rsidRPr="00657242">
        <w:rPr>
          <w:rFonts w:ascii="Cambria" w:hAnsi="Cambria"/>
          <w:szCs w:val="22"/>
        </w:rPr>
        <w:t>rozvodoch a hnuteľných veciach, ktoré sú súčasťou prenajatých nebytových priestorov a nie sú súčasťou Prílohy č. 2</w:t>
      </w:r>
      <w:r w:rsidRPr="00657242">
        <w:rPr>
          <w:rFonts w:ascii="Cambria" w:hAnsi="Cambria"/>
          <w:szCs w:val="22"/>
        </w:rPr>
        <w:t xml:space="preserve">, </w:t>
      </w:r>
      <w:r w:rsidR="00D8021B" w:rsidRPr="00657242">
        <w:rPr>
          <w:rFonts w:ascii="Cambria" w:hAnsi="Cambria"/>
          <w:szCs w:val="22"/>
        </w:rPr>
        <w:t xml:space="preserve">si </w:t>
      </w:r>
      <w:r w:rsidRPr="00657242">
        <w:rPr>
          <w:rFonts w:ascii="Cambria" w:hAnsi="Cambria"/>
          <w:szCs w:val="22"/>
        </w:rPr>
        <w:t>zabezpečuje prenajímateľ</w:t>
      </w:r>
      <w:r w:rsidR="00D8021B" w:rsidRPr="00657242">
        <w:rPr>
          <w:rFonts w:ascii="Cambria" w:hAnsi="Cambria"/>
          <w:szCs w:val="22"/>
        </w:rPr>
        <w:t xml:space="preserve"> v plnom </w:t>
      </w:r>
      <w:r w:rsidR="002A792E" w:rsidRPr="00657242">
        <w:rPr>
          <w:rFonts w:ascii="Cambria" w:hAnsi="Cambria"/>
          <w:szCs w:val="22"/>
        </w:rPr>
        <w:t>rozsahu</w:t>
      </w:r>
      <w:r w:rsidR="00812F80" w:rsidRPr="00657242">
        <w:rPr>
          <w:rFonts w:ascii="Cambria" w:hAnsi="Cambria"/>
          <w:szCs w:val="22"/>
        </w:rPr>
        <w:t xml:space="preserve"> sám</w:t>
      </w:r>
      <w:r w:rsidR="002A792E" w:rsidRPr="00657242">
        <w:rPr>
          <w:rFonts w:ascii="Cambria" w:hAnsi="Cambria"/>
          <w:szCs w:val="22"/>
        </w:rPr>
        <w:t>. Prevádzkovanie</w:t>
      </w:r>
      <w:r w:rsidR="002173CA" w:rsidRPr="00657242">
        <w:rPr>
          <w:rFonts w:ascii="Cambria" w:hAnsi="Cambria"/>
          <w:szCs w:val="22"/>
        </w:rPr>
        <w:t xml:space="preserve"> elektrickej</w:t>
      </w:r>
      <w:r w:rsidR="00812F80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požiarnej signalizácie zabezpečuje prenajímateľ.</w:t>
      </w:r>
    </w:p>
    <w:p w14:paraId="39E1B957" w14:textId="77777777" w:rsidR="00904BB5" w:rsidRPr="00657242" w:rsidRDefault="00904BB5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2390123A" w14:textId="77777777" w:rsidR="007A40B8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Nájomca nesmie vykonávať stavebné úpravy a iné technické úpravy a zmeny na predmete nájmu bez predchádzajúceho písomného súhlasu prenajímateľa</w:t>
      </w:r>
      <w:r w:rsidR="00315D7B" w:rsidRPr="00657242">
        <w:rPr>
          <w:rFonts w:ascii="Cambria" w:hAnsi="Cambria"/>
          <w:szCs w:val="22"/>
        </w:rPr>
        <w:t>.</w:t>
      </w:r>
      <w:r w:rsidR="006F4199" w:rsidRPr="00657242">
        <w:rPr>
          <w:rFonts w:ascii="Cambria" w:hAnsi="Cambria"/>
          <w:szCs w:val="22"/>
        </w:rPr>
        <w:t xml:space="preserve"> V prípade výmeny vložiek zámkov na dverách je nájomca povinný odovzdať jednu kópiu kľúčov </w:t>
      </w:r>
      <w:r w:rsidR="00C55D48" w:rsidRPr="00657242">
        <w:rPr>
          <w:rFonts w:ascii="Cambria" w:hAnsi="Cambria"/>
          <w:szCs w:val="22"/>
        </w:rPr>
        <w:t>kontaktnej osobe prenajímateľa</w:t>
      </w:r>
      <w:r w:rsidRPr="00657242">
        <w:rPr>
          <w:rFonts w:ascii="Cambria" w:hAnsi="Cambria"/>
          <w:szCs w:val="22"/>
        </w:rPr>
        <w:t>.</w:t>
      </w:r>
    </w:p>
    <w:p w14:paraId="691809D1" w14:textId="77777777" w:rsidR="00904BB5" w:rsidRPr="00657242" w:rsidRDefault="00904BB5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5A3D9375" w14:textId="77777777" w:rsidR="007A40B8" w:rsidRPr="00657242" w:rsidRDefault="00B43C2E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</w:rPr>
        <w:t>Nájomca nesmie prenechať nebytové priestory alebo ich časť do podnájmu, nesmie na predmet nájmu zriadiť záložné právo či inak ho zaťažiť v prospech tretích osôb</w:t>
      </w:r>
      <w:r w:rsidR="00D22718" w:rsidRPr="00657242">
        <w:rPr>
          <w:rFonts w:ascii="Cambria" w:hAnsi="Cambria"/>
        </w:rPr>
        <w:t xml:space="preserve">. </w:t>
      </w:r>
      <w:r w:rsidR="007A40B8" w:rsidRPr="00657242">
        <w:rPr>
          <w:rFonts w:ascii="Cambria" w:hAnsi="Cambria"/>
          <w:szCs w:val="22"/>
        </w:rPr>
        <w:t>Nájomca nesmie na predmet nájmu zriadiť záložné právo, či prenajatý majetok inak zaťažiť v prospech tretích osôb.</w:t>
      </w:r>
    </w:p>
    <w:p w14:paraId="074EC500" w14:textId="77777777" w:rsidR="00904BB5" w:rsidRPr="00657242" w:rsidRDefault="00904BB5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73E84E23" w14:textId="77777777" w:rsidR="007A40B8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Nájomca je povinný bez zbytočného odkladu</w:t>
      </w:r>
      <w:r w:rsidR="00D8021B" w:rsidRPr="00657242">
        <w:rPr>
          <w:rFonts w:ascii="Cambria" w:hAnsi="Cambria"/>
          <w:szCs w:val="22"/>
        </w:rPr>
        <w:t xml:space="preserve"> okamžite po zistení</w:t>
      </w:r>
      <w:r w:rsidRPr="00657242">
        <w:rPr>
          <w:rFonts w:ascii="Cambria" w:hAnsi="Cambria"/>
          <w:szCs w:val="22"/>
        </w:rPr>
        <w:t xml:space="preserve"> oznámiť prenajímateľovi p</w:t>
      </w:r>
      <w:r w:rsidR="000C4AB4" w:rsidRPr="00657242">
        <w:rPr>
          <w:rFonts w:ascii="Cambria" w:hAnsi="Cambria"/>
          <w:szCs w:val="22"/>
        </w:rPr>
        <w:t>otrebu opráv</w:t>
      </w:r>
      <w:r w:rsidRPr="00657242">
        <w:rPr>
          <w:rFonts w:ascii="Cambria" w:hAnsi="Cambria"/>
          <w:szCs w:val="22"/>
        </w:rPr>
        <w:t xml:space="preserve">, ktoré má prenajímateľ urobiť </w:t>
      </w:r>
      <w:r w:rsidR="00D22718" w:rsidRPr="00657242">
        <w:rPr>
          <w:rFonts w:ascii="Cambria" w:hAnsi="Cambria"/>
          <w:szCs w:val="22"/>
        </w:rPr>
        <w:t xml:space="preserve">podľa tejto zmluvy </w:t>
      </w:r>
      <w:r w:rsidRPr="00657242">
        <w:rPr>
          <w:rFonts w:ascii="Cambria" w:hAnsi="Cambria"/>
          <w:szCs w:val="22"/>
        </w:rPr>
        <w:t xml:space="preserve">a súčasne umožniť prenajímateľovi vstup do prenajatých nebytových priestorov na vykonanie týchto opráv. Nájomca zodpovedá prenajímateľovi za škody, ktoré vznikli na prenajatom majetku </w:t>
      </w:r>
      <w:r w:rsidR="00D8021B" w:rsidRPr="00657242">
        <w:rPr>
          <w:rFonts w:ascii="Cambria" w:hAnsi="Cambria"/>
          <w:szCs w:val="22"/>
        </w:rPr>
        <w:t xml:space="preserve">a stavebných častiach </w:t>
      </w:r>
      <w:r w:rsidRPr="00657242">
        <w:rPr>
          <w:rFonts w:ascii="Cambria" w:hAnsi="Cambria"/>
          <w:szCs w:val="22"/>
        </w:rPr>
        <w:t xml:space="preserve">v prípade nedodržania tejto oznamovacej povinnosti. </w:t>
      </w:r>
    </w:p>
    <w:p w14:paraId="320A9D4F" w14:textId="77777777" w:rsidR="00983805" w:rsidRPr="00657242" w:rsidRDefault="00904BB5" w:rsidP="00812F80">
      <w:pPr>
        <w:pStyle w:val="ListParagraph"/>
        <w:tabs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ab/>
      </w:r>
      <w:r w:rsidR="007A40B8" w:rsidRPr="00657242">
        <w:rPr>
          <w:rFonts w:ascii="Cambria" w:hAnsi="Cambria"/>
          <w:szCs w:val="22"/>
        </w:rPr>
        <w:t xml:space="preserve">Kontaktné </w:t>
      </w:r>
      <w:r w:rsidR="00D14D4E" w:rsidRPr="00657242">
        <w:rPr>
          <w:rFonts w:ascii="Cambria" w:hAnsi="Cambria"/>
          <w:szCs w:val="22"/>
        </w:rPr>
        <w:t xml:space="preserve">miesto </w:t>
      </w:r>
      <w:r w:rsidR="007A40B8" w:rsidRPr="00657242">
        <w:rPr>
          <w:rFonts w:ascii="Cambria" w:hAnsi="Cambria"/>
          <w:szCs w:val="22"/>
        </w:rPr>
        <w:t xml:space="preserve">pre </w:t>
      </w:r>
      <w:r w:rsidR="000C4AB4" w:rsidRPr="00657242">
        <w:rPr>
          <w:rFonts w:ascii="Cambria" w:hAnsi="Cambria"/>
          <w:szCs w:val="22"/>
        </w:rPr>
        <w:t xml:space="preserve">oznámenie </w:t>
      </w:r>
      <w:r w:rsidR="002938C3" w:rsidRPr="00657242">
        <w:rPr>
          <w:rFonts w:ascii="Cambria" w:hAnsi="Cambria"/>
          <w:szCs w:val="22"/>
        </w:rPr>
        <w:t>poruchy a havárie</w:t>
      </w:r>
      <w:r w:rsidR="007A40B8" w:rsidRPr="00657242">
        <w:rPr>
          <w:rFonts w:ascii="Cambria" w:hAnsi="Cambria"/>
          <w:szCs w:val="22"/>
        </w:rPr>
        <w:t>:</w:t>
      </w:r>
      <w:r w:rsidR="007D419B" w:rsidRPr="00657242">
        <w:rPr>
          <w:rFonts w:ascii="Cambria" w:hAnsi="Cambria"/>
          <w:szCs w:val="22"/>
        </w:rPr>
        <w:t xml:space="preserve"> </w:t>
      </w:r>
    </w:p>
    <w:p w14:paraId="5C41BEA2" w14:textId="76738605" w:rsidR="00983805" w:rsidRPr="00657242" w:rsidRDefault="00904BB5" w:rsidP="00C9729E">
      <w:pPr>
        <w:pStyle w:val="ListParagraph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technologický </w:t>
      </w:r>
      <w:proofErr w:type="spellStart"/>
      <w:r w:rsidRPr="00657242">
        <w:rPr>
          <w:rFonts w:ascii="Cambria" w:hAnsi="Cambria"/>
          <w:szCs w:val="22"/>
        </w:rPr>
        <w:t>velín</w:t>
      </w:r>
      <w:proofErr w:type="spellEnd"/>
      <w:r w:rsidRPr="00657242">
        <w:rPr>
          <w:rFonts w:ascii="Cambria" w:hAnsi="Cambria"/>
          <w:szCs w:val="22"/>
        </w:rPr>
        <w:t xml:space="preserve">: </w:t>
      </w:r>
      <w:r w:rsidR="00812F80" w:rsidRPr="00657242">
        <w:rPr>
          <w:rFonts w:ascii="Cambria" w:hAnsi="Cambria"/>
          <w:szCs w:val="22"/>
        </w:rPr>
        <w:t>č. t.: 02/5787 1300, 130</w:t>
      </w:r>
      <w:r w:rsidR="00AE0364">
        <w:rPr>
          <w:rFonts w:ascii="Cambria" w:hAnsi="Cambria"/>
          <w:szCs w:val="22"/>
        </w:rPr>
        <w:t>1</w:t>
      </w:r>
      <w:r w:rsidR="00812F80" w:rsidRPr="00657242">
        <w:rPr>
          <w:rFonts w:ascii="Cambria" w:hAnsi="Cambria"/>
          <w:szCs w:val="22"/>
        </w:rPr>
        <w:t>,</w:t>
      </w:r>
    </w:p>
    <w:p w14:paraId="613B2C02" w14:textId="77777777" w:rsidR="00983805" w:rsidRPr="00657242" w:rsidRDefault="00D8021B" w:rsidP="00C9729E">
      <w:pPr>
        <w:pStyle w:val="ListParagraph"/>
        <w:numPr>
          <w:ilvl w:val="0"/>
          <w:numId w:val="9"/>
        </w:numPr>
        <w:tabs>
          <w:tab w:val="num" w:pos="851"/>
        </w:tabs>
        <w:spacing w:line="276" w:lineRule="auto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následne bude takáto </w:t>
      </w:r>
      <w:proofErr w:type="spellStart"/>
      <w:r w:rsidRPr="00657242">
        <w:rPr>
          <w:rFonts w:ascii="Cambria" w:hAnsi="Cambria"/>
          <w:szCs w:val="22"/>
        </w:rPr>
        <w:t>závada</w:t>
      </w:r>
      <w:proofErr w:type="spellEnd"/>
      <w:r w:rsidRPr="00657242">
        <w:rPr>
          <w:rFonts w:ascii="Cambria" w:hAnsi="Cambria"/>
          <w:szCs w:val="22"/>
        </w:rPr>
        <w:t xml:space="preserve"> nahlásená aj dodatočne mailom na určené adresy</w:t>
      </w:r>
      <w:r w:rsidR="00983805" w:rsidRPr="00657242">
        <w:rPr>
          <w:rFonts w:ascii="Cambria" w:hAnsi="Cambria"/>
          <w:szCs w:val="22"/>
        </w:rPr>
        <w:t>:</w:t>
      </w:r>
    </w:p>
    <w:p w14:paraId="36143CCB" w14:textId="56C288DF" w:rsidR="000C4AB4" w:rsidRPr="006D6941" w:rsidRDefault="0003326A" w:rsidP="00983805">
      <w:pPr>
        <w:pStyle w:val="ListParagraph"/>
        <w:tabs>
          <w:tab w:val="clear" w:pos="2160"/>
        </w:tabs>
        <w:spacing w:line="276" w:lineRule="auto"/>
        <w:ind w:left="786" w:firstLine="0"/>
        <w:jc w:val="both"/>
        <w:rPr>
          <w:rStyle w:val="Hyperlink"/>
          <w:rFonts w:ascii="Cambria" w:hAnsi="Cambria"/>
        </w:rPr>
      </w:pPr>
      <w:hyperlink r:id="rId10" w:history="1">
        <w:r w:rsidR="004F04A7" w:rsidRPr="006D6941">
          <w:rPr>
            <w:rStyle w:val="Hyperlink"/>
            <w:rFonts w:ascii="Cambria" w:hAnsi="Cambria"/>
          </w:rPr>
          <w:t>jozef.korciciak@nbs.sk</w:t>
        </w:r>
      </w:hyperlink>
      <w:r w:rsidR="00983805" w:rsidRPr="006D6941">
        <w:rPr>
          <w:rStyle w:val="Hyperlink"/>
          <w:rFonts w:ascii="Cambria" w:hAnsi="Cambria"/>
        </w:rPr>
        <w:t xml:space="preserve">, </w:t>
      </w:r>
      <w:r w:rsidR="004F04A7" w:rsidRPr="006D6941">
        <w:rPr>
          <w:rStyle w:val="Hyperlink"/>
          <w:rFonts w:ascii="Cambria" w:hAnsi="Cambria"/>
        </w:rPr>
        <w:t>ida.mustafova</w:t>
      </w:r>
      <w:hyperlink r:id="rId11" w:history="1">
        <w:r w:rsidR="002F58CE" w:rsidRPr="006D6941">
          <w:rPr>
            <w:rStyle w:val="Hyperlink"/>
            <w:rFonts w:ascii="Cambria" w:hAnsi="Cambria"/>
          </w:rPr>
          <w:t>@nbs.sk</w:t>
        </w:r>
      </w:hyperlink>
      <w:r w:rsidR="00D8021B" w:rsidRPr="006D6941">
        <w:rPr>
          <w:rStyle w:val="Hyperlink"/>
          <w:rFonts w:ascii="Cambria" w:hAnsi="Cambria"/>
        </w:rPr>
        <w:t>.</w:t>
      </w:r>
    </w:p>
    <w:p w14:paraId="416CF915" w14:textId="77777777" w:rsidR="007A40B8" w:rsidRPr="00657242" w:rsidRDefault="007A40B8" w:rsidP="00904BB5">
      <w:pPr>
        <w:pStyle w:val="ListParagraph"/>
        <w:tabs>
          <w:tab w:val="num" w:pos="567"/>
        </w:tabs>
        <w:spacing w:line="276" w:lineRule="auto"/>
        <w:ind w:left="567" w:hanging="567"/>
        <w:rPr>
          <w:rFonts w:ascii="Cambria" w:hAnsi="Cambria"/>
          <w:szCs w:val="22"/>
        </w:rPr>
      </w:pPr>
    </w:p>
    <w:p w14:paraId="0C9C8375" w14:textId="77777777" w:rsidR="007A40B8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lastRenderedPageBreak/>
        <w:t>Nájomca preberá zodpovednosť za všetky škody, ktoré jeho zamestnanci, alebo osoby s ním inak súvisiace, svojou činnosťou alebo nečinnosťou zavinili v čase nájmu na prenajatom majetku</w:t>
      </w:r>
      <w:r w:rsidR="00CC0874" w:rsidRPr="00657242">
        <w:rPr>
          <w:rFonts w:ascii="Cambria" w:hAnsi="Cambria"/>
          <w:szCs w:val="22"/>
        </w:rPr>
        <w:t xml:space="preserve"> </w:t>
      </w:r>
      <w:r w:rsidR="00CC0874" w:rsidRPr="00657242">
        <w:rPr>
          <w:rFonts w:ascii="Cambria" w:hAnsi="Cambria"/>
        </w:rPr>
        <w:t xml:space="preserve">(napr. poškodením </w:t>
      </w:r>
      <w:r w:rsidR="006B6A36" w:rsidRPr="00657242">
        <w:rPr>
          <w:rFonts w:ascii="Cambria" w:hAnsi="Cambria"/>
        </w:rPr>
        <w:t xml:space="preserve">výťahu, </w:t>
      </w:r>
      <w:r w:rsidR="00CC0874" w:rsidRPr="00657242">
        <w:rPr>
          <w:rFonts w:ascii="Cambria" w:hAnsi="Cambria"/>
        </w:rPr>
        <w:t>stavebných konštrukcií, obkladov, podláh, rozoberaním vzduchotechnických zariadení, rôznych krytov a pod.)</w:t>
      </w:r>
      <w:r w:rsidRPr="00657242">
        <w:rPr>
          <w:rFonts w:ascii="Cambria" w:hAnsi="Cambria"/>
          <w:szCs w:val="22"/>
        </w:rPr>
        <w:t>. Prípadné vzniknuté škody odstráni nájomca na vlastné náklady.</w:t>
      </w:r>
    </w:p>
    <w:p w14:paraId="6B6BD766" w14:textId="77777777" w:rsidR="00904BB5" w:rsidRPr="00657242" w:rsidRDefault="00904BB5" w:rsidP="00904BB5">
      <w:pPr>
        <w:pStyle w:val="ListParagraph"/>
        <w:tabs>
          <w:tab w:val="clear" w:pos="21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</w:p>
    <w:p w14:paraId="2333513A" w14:textId="77777777" w:rsidR="007A40B8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Nájomca je oprávnený v prenajatých priestoroch inštalovať </w:t>
      </w:r>
      <w:r w:rsidR="00B519C6" w:rsidRPr="00657242">
        <w:rPr>
          <w:rFonts w:ascii="Cambria" w:hAnsi="Cambria"/>
          <w:szCs w:val="22"/>
        </w:rPr>
        <w:t>vlastn</w:t>
      </w:r>
      <w:r w:rsidR="00D016F5" w:rsidRPr="00657242">
        <w:rPr>
          <w:rFonts w:ascii="Cambria" w:hAnsi="Cambria"/>
          <w:szCs w:val="22"/>
        </w:rPr>
        <w:t>é zariadenia kuchyne</w:t>
      </w:r>
      <w:r w:rsidR="00B519C6" w:rsidRPr="00657242">
        <w:rPr>
          <w:rFonts w:ascii="Cambria" w:hAnsi="Cambria"/>
          <w:szCs w:val="22"/>
        </w:rPr>
        <w:t xml:space="preserve"> </w:t>
      </w:r>
      <w:r w:rsidR="000E6A99" w:rsidRPr="00657242">
        <w:rPr>
          <w:rFonts w:ascii="Cambria" w:hAnsi="Cambria"/>
          <w:szCs w:val="22"/>
        </w:rPr>
        <w:t xml:space="preserve">len </w:t>
      </w:r>
      <w:r w:rsidR="00D016F5" w:rsidRPr="00657242">
        <w:rPr>
          <w:rFonts w:ascii="Cambria" w:hAnsi="Cambria"/>
          <w:szCs w:val="22"/>
        </w:rPr>
        <w:t>po </w:t>
      </w:r>
      <w:r w:rsidR="00B519C6" w:rsidRPr="00657242">
        <w:rPr>
          <w:rFonts w:ascii="Cambria" w:hAnsi="Cambria"/>
          <w:szCs w:val="22"/>
        </w:rPr>
        <w:t>písomnom súhlase</w:t>
      </w:r>
      <w:r w:rsidRPr="00657242">
        <w:rPr>
          <w:rFonts w:ascii="Cambria" w:hAnsi="Cambria"/>
          <w:szCs w:val="22"/>
        </w:rPr>
        <w:t> prenajímateľ</w:t>
      </w:r>
      <w:r w:rsidR="00CD6F96" w:rsidRPr="00657242">
        <w:rPr>
          <w:rFonts w:ascii="Cambria" w:hAnsi="Cambria"/>
          <w:szCs w:val="22"/>
        </w:rPr>
        <w:t>a</w:t>
      </w:r>
      <w:r w:rsidR="0050347B" w:rsidRPr="00657242">
        <w:rPr>
          <w:rFonts w:ascii="Cambria" w:hAnsi="Cambria"/>
          <w:szCs w:val="22"/>
        </w:rPr>
        <w:t>, pričom prenajímateľ nesmie udelenie takéhoto súhlasu bezdôvodne odoprieť</w:t>
      </w:r>
      <w:r w:rsidRPr="00657242">
        <w:rPr>
          <w:rFonts w:ascii="Cambria" w:hAnsi="Cambria"/>
          <w:szCs w:val="22"/>
        </w:rPr>
        <w:t xml:space="preserve">. </w:t>
      </w:r>
      <w:r w:rsidR="00B519C6" w:rsidRPr="00657242">
        <w:rPr>
          <w:rFonts w:ascii="Cambria" w:hAnsi="Cambria"/>
          <w:szCs w:val="22"/>
        </w:rPr>
        <w:t xml:space="preserve">Prenajímateľ je </w:t>
      </w:r>
      <w:r w:rsidR="00C23BBE" w:rsidRPr="00657242">
        <w:rPr>
          <w:rFonts w:ascii="Cambria" w:hAnsi="Cambria"/>
          <w:szCs w:val="22"/>
        </w:rPr>
        <w:t xml:space="preserve">v prípade inštalácie vlastného </w:t>
      </w:r>
      <w:r w:rsidR="00D016F5" w:rsidRPr="00657242">
        <w:rPr>
          <w:rFonts w:ascii="Cambria" w:hAnsi="Cambria"/>
          <w:szCs w:val="22"/>
        </w:rPr>
        <w:t>zariadenia</w:t>
      </w:r>
      <w:r w:rsidR="00C23BBE" w:rsidRPr="00657242">
        <w:rPr>
          <w:rFonts w:ascii="Cambria" w:hAnsi="Cambria"/>
          <w:szCs w:val="22"/>
        </w:rPr>
        <w:t xml:space="preserve"> nájomcom </w:t>
      </w:r>
      <w:r w:rsidR="00B519C6" w:rsidRPr="00657242">
        <w:rPr>
          <w:rFonts w:ascii="Cambria" w:hAnsi="Cambria"/>
          <w:szCs w:val="22"/>
        </w:rPr>
        <w:t xml:space="preserve">povinný </w:t>
      </w:r>
      <w:r w:rsidR="00C23BBE" w:rsidRPr="00657242">
        <w:rPr>
          <w:rFonts w:ascii="Cambria" w:hAnsi="Cambria"/>
          <w:szCs w:val="22"/>
        </w:rPr>
        <w:t xml:space="preserve">najneskôr do </w:t>
      </w:r>
      <w:r w:rsidR="00346A74" w:rsidRPr="00657242">
        <w:rPr>
          <w:rFonts w:ascii="Cambria" w:hAnsi="Cambria"/>
          <w:szCs w:val="22"/>
        </w:rPr>
        <w:t>desiatich</w:t>
      </w:r>
      <w:r w:rsidR="00C23BBE" w:rsidRPr="00657242">
        <w:rPr>
          <w:rFonts w:ascii="Cambria" w:hAnsi="Cambria"/>
          <w:szCs w:val="22"/>
        </w:rPr>
        <w:t xml:space="preserve"> pracovných dní od výzvy nájomcu prevziať </w:t>
      </w:r>
      <w:r w:rsidR="00D16567" w:rsidRPr="00657242">
        <w:rPr>
          <w:rFonts w:ascii="Cambria" w:hAnsi="Cambria"/>
          <w:szCs w:val="22"/>
        </w:rPr>
        <w:t xml:space="preserve">prípadné </w:t>
      </w:r>
      <w:r w:rsidR="00C23BBE" w:rsidRPr="00657242">
        <w:rPr>
          <w:rFonts w:ascii="Cambria" w:hAnsi="Cambria"/>
          <w:szCs w:val="22"/>
        </w:rPr>
        <w:t>prebytočn</w:t>
      </w:r>
      <w:r w:rsidR="00D016F5" w:rsidRPr="00657242">
        <w:rPr>
          <w:rFonts w:ascii="Cambria" w:hAnsi="Cambria"/>
          <w:szCs w:val="22"/>
        </w:rPr>
        <w:t>é</w:t>
      </w:r>
      <w:r w:rsidR="00C23BBE" w:rsidRPr="00657242">
        <w:rPr>
          <w:rFonts w:ascii="Cambria" w:hAnsi="Cambria"/>
          <w:szCs w:val="22"/>
        </w:rPr>
        <w:t xml:space="preserve"> pôvodn</w:t>
      </w:r>
      <w:r w:rsidR="00D016F5" w:rsidRPr="00657242">
        <w:rPr>
          <w:rFonts w:ascii="Cambria" w:hAnsi="Cambria"/>
          <w:szCs w:val="22"/>
        </w:rPr>
        <w:t>é</w:t>
      </w:r>
      <w:r w:rsidR="00C23BBE" w:rsidRPr="00657242">
        <w:rPr>
          <w:rFonts w:ascii="Cambria" w:hAnsi="Cambria"/>
          <w:szCs w:val="22"/>
        </w:rPr>
        <w:t xml:space="preserve"> </w:t>
      </w:r>
      <w:r w:rsidR="00D016F5" w:rsidRPr="00657242">
        <w:rPr>
          <w:rFonts w:ascii="Cambria" w:hAnsi="Cambria"/>
          <w:szCs w:val="22"/>
        </w:rPr>
        <w:t>zariadenia</w:t>
      </w:r>
      <w:r w:rsidR="00B43C2E" w:rsidRPr="00657242">
        <w:rPr>
          <w:rFonts w:ascii="Cambria" w:hAnsi="Cambria"/>
          <w:szCs w:val="22"/>
        </w:rPr>
        <w:t xml:space="preserve">, </w:t>
      </w:r>
      <w:r w:rsidR="00B43C2E" w:rsidRPr="00657242">
        <w:rPr>
          <w:rFonts w:ascii="Cambria" w:hAnsi="Cambria"/>
        </w:rPr>
        <w:t>ak sa zmluvné strany nedohodnú inak</w:t>
      </w:r>
      <w:r w:rsidR="00AD060E" w:rsidRPr="00657242">
        <w:rPr>
          <w:rFonts w:ascii="Cambria" w:hAnsi="Cambria"/>
          <w:szCs w:val="22"/>
        </w:rPr>
        <w:t>.</w:t>
      </w:r>
    </w:p>
    <w:p w14:paraId="02BFEA93" w14:textId="77777777" w:rsidR="008B45DB" w:rsidRPr="00657242" w:rsidRDefault="008B45DB" w:rsidP="00983805">
      <w:pPr>
        <w:pStyle w:val="ListParagraph"/>
        <w:rPr>
          <w:rFonts w:ascii="Cambria" w:hAnsi="Cambria"/>
          <w:szCs w:val="22"/>
        </w:rPr>
      </w:pPr>
    </w:p>
    <w:p w14:paraId="1796CE57" w14:textId="77777777" w:rsidR="008B45DB" w:rsidRPr="00657242" w:rsidRDefault="008B45DB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Nájomca zodpovedá v plnom rozsahu za bezpečnosť vlastných hnuteľných vecí, ktoré po odsúhlasení prenajímateľa inštaluje nájomca do prenajatých priestorov</w:t>
      </w:r>
      <w:r w:rsidR="000E6A99" w:rsidRPr="00657242">
        <w:rPr>
          <w:rFonts w:ascii="Cambria" w:hAnsi="Cambria"/>
          <w:szCs w:val="22"/>
        </w:rPr>
        <w:t>. Nájomca na svoje náklady zabezpečuje legislatívou stanovené odborné prehliadky a odborné skúšky týchto zariadení</w:t>
      </w:r>
      <w:r w:rsidR="00983805" w:rsidRPr="00657242">
        <w:rPr>
          <w:rFonts w:ascii="Cambria" w:hAnsi="Cambria"/>
          <w:szCs w:val="22"/>
        </w:rPr>
        <w:t>.</w:t>
      </w:r>
      <w:r w:rsidR="000E6A99" w:rsidRPr="00657242">
        <w:rPr>
          <w:rFonts w:ascii="Cambria" w:hAnsi="Cambria"/>
          <w:szCs w:val="22"/>
        </w:rPr>
        <w:t xml:space="preserve"> Zároveň je nájomca povinný na vyžiadanie prenajímateľovi preukázať doklady, preukazujúce, že v priestoroch inštalované zariadenia sú prevádzkované v súlade s platnými prevádzkovými predpismi a platnou legislatívou (denníky kontrol, revízne správy, protokoly o skúškach vyhradených technických zariadení a pod.)</w:t>
      </w:r>
      <w:r w:rsidR="00983805" w:rsidRPr="00657242">
        <w:rPr>
          <w:rFonts w:ascii="Cambria" w:hAnsi="Cambria"/>
          <w:szCs w:val="22"/>
        </w:rPr>
        <w:t>.</w:t>
      </w:r>
    </w:p>
    <w:p w14:paraId="0F769748" w14:textId="77777777" w:rsidR="00904BB5" w:rsidRPr="00657242" w:rsidRDefault="00904BB5" w:rsidP="00904BB5">
      <w:pPr>
        <w:pStyle w:val="ListParagraph"/>
        <w:tabs>
          <w:tab w:val="num" w:pos="567"/>
        </w:tabs>
        <w:ind w:left="567" w:hanging="567"/>
        <w:rPr>
          <w:rFonts w:ascii="Cambria" w:hAnsi="Cambria"/>
          <w:szCs w:val="22"/>
        </w:rPr>
      </w:pPr>
    </w:p>
    <w:p w14:paraId="53966E10" w14:textId="77777777" w:rsidR="008B45DB" w:rsidRPr="00657242" w:rsidRDefault="007A40B8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Nájomca je povinný (po predchádzajúcom požiadaní prenajímateľ</w:t>
      </w:r>
      <w:r w:rsidR="00E579C7" w:rsidRPr="00657242">
        <w:rPr>
          <w:rFonts w:ascii="Cambria" w:hAnsi="Cambria"/>
          <w:szCs w:val="22"/>
        </w:rPr>
        <w:t>om</w:t>
      </w:r>
      <w:r w:rsidRPr="00657242">
        <w:rPr>
          <w:rFonts w:ascii="Cambria" w:hAnsi="Cambria"/>
          <w:szCs w:val="22"/>
        </w:rPr>
        <w:t xml:space="preserve">) umožniť vstup do prenajímaných priestorov </w:t>
      </w:r>
      <w:r w:rsidR="00FD2453" w:rsidRPr="00657242">
        <w:rPr>
          <w:rFonts w:ascii="Cambria" w:hAnsi="Cambria"/>
          <w:szCs w:val="22"/>
        </w:rPr>
        <w:t xml:space="preserve">zamestnancom prenajímateľa a </w:t>
      </w:r>
      <w:r w:rsidRPr="00657242">
        <w:rPr>
          <w:rFonts w:ascii="Cambria" w:hAnsi="Cambria"/>
          <w:szCs w:val="22"/>
        </w:rPr>
        <w:t>dodávateľským organizáciám zabezpečujúcim prevádzku, servis</w:t>
      </w:r>
      <w:r w:rsidR="00D35675" w:rsidRPr="00657242">
        <w:rPr>
          <w:rFonts w:ascii="Cambria" w:hAnsi="Cambria"/>
          <w:szCs w:val="22"/>
        </w:rPr>
        <w:t>, kontrolu</w:t>
      </w:r>
      <w:r w:rsidRPr="00657242">
        <w:rPr>
          <w:rFonts w:ascii="Cambria" w:hAnsi="Cambria"/>
          <w:szCs w:val="22"/>
        </w:rPr>
        <w:t xml:space="preserve"> a</w:t>
      </w:r>
      <w:r w:rsidR="00D35675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údržbu</w:t>
      </w:r>
      <w:r w:rsidR="008B45DB" w:rsidRPr="00657242">
        <w:rPr>
          <w:rFonts w:ascii="Cambria" w:hAnsi="Cambria"/>
          <w:szCs w:val="22"/>
        </w:rPr>
        <w:t xml:space="preserve"> technických zariadení</w:t>
      </w:r>
      <w:r w:rsidR="00D35675" w:rsidRPr="00657242">
        <w:rPr>
          <w:rFonts w:ascii="Cambria" w:hAnsi="Cambria"/>
          <w:szCs w:val="22"/>
        </w:rPr>
        <w:t xml:space="preserve"> a</w:t>
      </w:r>
      <w:r w:rsidRPr="00657242">
        <w:rPr>
          <w:rFonts w:ascii="Cambria" w:hAnsi="Cambria"/>
          <w:szCs w:val="22"/>
        </w:rPr>
        <w:t xml:space="preserve"> zabezpečovacích systémov </w:t>
      </w:r>
      <w:r w:rsidR="00D35675" w:rsidRPr="00657242">
        <w:rPr>
          <w:rFonts w:ascii="Cambria" w:hAnsi="Cambria"/>
          <w:szCs w:val="22"/>
        </w:rPr>
        <w:t xml:space="preserve">(ďalej spolu len „oprávnené osoby“) </w:t>
      </w:r>
      <w:r w:rsidRPr="00657242">
        <w:rPr>
          <w:rFonts w:ascii="Cambria" w:hAnsi="Cambria"/>
          <w:szCs w:val="22"/>
        </w:rPr>
        <w:t>za účelom zabezpečenia servisu, údržby a kontroly technického stavu</w:t>
      </w:r>
      <w:r w:rsidR="00D35675" w:rsidRPr="00657242">
        <w:rPr>
          <w:rFonts w:ascii="Cambria" w:hAnsi="Cambria"/>
          <w:szCs w:val="22"/>
        </w:rPr>
        <w:t>.</w:t>
      </w:r>
    </w:p>
    <w:p w14:paraId="4D092B89" w14:textId="77777777" w:rsidR="00D35675" w:rsidRPr="00657242" w:rsidRDefault="00D35675" w:rsidP="00D35675">
      <w:pPr>
        <w:pStyle w:val="ListParagraph"/>
        <w:rPr>
          <w:rFonts w:ascii="Cambria" w:hAnsi="Cambria"/>
          <w:szCs w:val="22"/>
        </w:rPr>
      </w:pPr>
    </w:p>
    <w:p w14:paraId="73D80ACC" w14:textId="77777777" w:rsidR="00131107" w:rsidRPr="00657242" w:rsidRDefault="008B45DB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 w:val="24"/>
          <w:szCs w:val="22"/>
        </w:rPr>
      </w:pPr>
      <w:r w:rsidRPr="00657242">
        <w:rPr>
          <w:rFonts w:ascii="Cambria" w:hAnsi="Cambria"/>
          <w:szCs w:val="22"/>
        </w:rPr>
        <w:t xml:space="preserve">Oprávnené osoby prenajímateľa môžu vstúpiť do prenajímaných priestorov bezodkladne aj bez predchádzajúceho ohlásenia pri odstraňovaní porúch, havárií, </w:t>
      </w:r>
      <w:r w:rsidR="00034701" w:rsidRPr="00657242">
        <w:rPr>
          <w:rFonts w:ascii="Cambria" w:hAnsi="Cambria"/>
          <w:szCs w:val="22"/>
        </w:rPr>
        <w:t>aktivácii</w:t>
      </w:r>
      <w:r w:rsidRPr="00657242">
        <w:rPr>
          <w:rFonts w:ascii="Cambria" w:hAnsi="Cambria"/>
          <w:szCs w:val="22"/>
        </w:rPr>
        <w:t xml:space="preserve"> systémov elektrickej požiarnej signalizácie</w:t>
      </w:r>
      <w:r w:rsidR="00D35675" w:rsidRPr="00657242">
        <w:rPr>
          <w:rFonts w:ascii="Cambria" w:hAnsi="Cambria"/>
          <w:szCs w:val="22"/>
        </w:rPr>
        <w:t>,</w:t>
      </w:r>
      <w:r w:rsidR="00237024" w:rsidRPr="00657242">
        <w:rPr>
          <w:rFonts w:ascii="Cambria" w:hAnsi="Cambria"/>
          <w:szCs w:val="22"/>
        </w:rPr>
        <w:t xml:space="preserve"> </w:t>
      </w:r>
      <w:r w:rsidR="00237024" w:rsidRPr="00657242">
        <w:rPr>
          <w:rFonts w:ascii="Cambria" w:hAnsi="Cambria"/>
          <w:bCs/>
          <w:szCs w:val="22"/>
        </w:rPr>
        <w:t>respektíve likvidácie existujúceho požiaru</w:t>
      </w:r>
      <w:r w:rsidR="007A29C3" w:rsidRPr="00657242">
        <w:rPr>
          <w:rFonts w:ascii="Cambria" w:hAnsi="Cambria"/>
          <w:bCs/>
          <w:szCs w:val="22"/>
        </w:rPr>
        <w:t>, kontroly priestorov</w:t>
      </w:r>
      <w:r w:rsidRPr="00657242">
        <w:rPr>
          <w:rFonts w:ascii="Cambria" w:hAnsi="Cambria"/>
          <w:szCs w:val="22"/>
        </w:rPr>
        <w:t xml:space="preserve"> alebo v prípade, keď je zo strany prenajímateľa podozrenie z nedodržiavania zákonov</w:t>
      </w:r>
      <w:r w:rsidR="00CC2019" w:rsidRPr="00657242">
        <w:rPr>
          <w:rFonts w:ascii="Cambria" w:hAnsi="Cambria"/>
          <w:szCs w:val="22"/>
        </w:rPr>
        <w:t>,</w:t>
      </w:r>
      <w:r w:rsidRPr="00657242">
        <w:rPr>
          <w:rFonts w:ascii="Cambria" w:hAnsi="Cambria"/>
          <w:szCs w:val="22"/>
        </w:rPr>
        <w:t xml:space="preserve"> </w:t>
      </w:r>
      <w:r w:rsidR="00CC2019" w:rsidRPr="00657242">
        <w:rPr>
          <w:rFonts w:ascii="Cambria" w:hAnsi="Cambria"/>
          <w:szCs w:val="22"/>
        </w:rPr>
        <w:t>najmä zákon NR SR č. 124/2006 Z. z. o bezpečnosti a ochrane zdravia pri práci a o zmene a doplnení niektorých zákonov v znení neskorších predpisov, zákon NR SR č. 314/2001 Z. z. o ochrane pred požiarmi v znení neskorších predpisov, zákon NR SR č. 355/2007 Z. z o ochrane, podpore a rozvoji verejného zdravia a o zmene a doplnení niektorých zákonov v znení neskorších predpisov, ako aj vyhláška MPSVaR č. 508/2009 Z. z.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D22718" w:rsidRPr="00657242">
        <w:rPr>
          <w:rFonts w:ascii="Cambria" w:hAnsi="Cambria"/>
          <w:szCs w:val="22"/>
        </w:rPr>
        <w:t xml:space="preserve"> v znení neskorších predpisov,</w:t>
      </w:r>
      <w:r w:rsidRPr="00657242">
        <w:rPr>
          <w:rFonts w:ascii="Cambria" w:hAnsi="Cambria"/>
          <w:szCs w:val="22"/>
        </w:rPr>
        <w:t xml:space="preserve"> zo strany nájomcu</w:t>
      </w:r>
      <w:r w:rsidR="00237024" w:rsidRPr="00657242">
        <w:rPr>
          <w:rFonts w:ascii="Cambria" w:hAnsi="Cambria"/>
          <w:szCs w:val="22"/>
        </w:rPr>
        <w:t>,</w:t>
      </w:r>
      <w:r w:rsidRPr="00657242">
        <w:rPr>
          <w:rFonts w:ascii="Cambria" w:hAnsi="Cambria"/>
          <w:szCs w:val="22"/>
        </w:rPr>
        <w:t xml:space="preserve"> </w:t>
      </w:r>
      <w:r w:rsidR="00D35675" w:rsidRPr="00657242">
        <w:rPr>
          <w:rFonts w:ascii="Cambria" w:hAnsi="Cambria"/>
          <w:szCs w:val="22"/>
        </w:rPr>
        <w:t xml:space="preserve">a to </w:t>
      </w:r>
      <w:r w:rsidRPr="00657242">
        <w:rPr>
          <w:rFonts w:ascii="Cambria" w:hAnsi="Cambria"/>
          <w:szCs w:val="22"/>
        </w:rPr>
        <w:t>v prítomnosti zamestnanca nájomcu počas pracovnej doby</w:t>
      </w:r>
      <w:r w:rsidR="00D22718" w:rsidRPr="00657242">
        <w:rPr>
          <w:rFonts w:ascii="Cambria" w:hAnsi="Cambria"/>
          <w:szCs w:val="22"/>
        </w:rPr>
        <w:t>.</w:t>
      </w:r>
      <w:r w:rsidR="00141301" w:rsidRPr="00657242">
        <w:rPr>
          <w:rFonts w:ascii="Cambria" w:hAnsi="Cambria"/>
          <w:szCs w:val="22"/>
        </w:rPr>
        <w:t xml:space="preserve"> V nevyhnutnom prípade je možné úkony podľa predchádzajúcej vety uskutočniť bezodkladne aj bez prítomnosti zamestnanca nájomcu. </w:t>
      </w:r>
    </w:p>
    <w:p w14:paraId="422320C1" w14:textId="77777777" w:rsidR="00131107" w:rsidRPr="00657242" w:rsidRDefault="008B45DB" w:rsidP="00131107">
      <w:pPr>
        <w:pStyle w:val="ListParagraph"/>
        <w:tabs>
          <w:tab w:val="clear" w:pos="2160"/>
          <w:tab w:val="left" w:pos="0"/>
        </w:tabs>
        <w:spacing w:line="276" w:lineRule="auto"/>
        <w:ind w:left="567" w:firstLine="0"/>
        <w:jc w:val="both"/>
        <w:rPr>
          <w:rFonts w:ascii="Cambria" w:hAnsi="Cambria"/>
          <w:sz w:val="24"/>
          <w:szCs w:val="22"/>
        </w:rPr>
      </w:pPr>
      <w:r w:rsidRPr="00657242">
        <w:rPr>
          <w:rFonts w:ascii="Cambria" w:hAnsi="Cambria"/>
          <w:szCs w:val="22"/>
        </w:rPr>
        <w:t xml:space="preserve"> </w:t>
      </w:r>
    </w:p>
    <w:p w14:paraId="58AC74A3" w14:textId="2ADF6499" w:rsidR="00131107" w:rsidRPr="00657242" w:rsidRDefault="00D35675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 w:val="24"/>
          <w:szCs w:val="22"/>
        </w:rPr>
      </w:pPr>
      <w:r w:rsidRPr="00657242">
        <w:rPr>
          <w:rFonts w:ascii="Cambria" w:hAnsi="Cambria"/>
          <w:szCs w:val="22"/>
        </w:rPr>
        <w:t xml:space="preserve">V prípade nedodržania povinnosti nájomcom uvedenej v bode 4 tohto článku zmluvy,  prenajímateľ je oprávnený uplatniť si nárok na zmluvnú pokutu vo výške 1000 eur </w:t>
      </w:r>
      <w:r w:rsidR="00AE0364">
        <w:rPr>
          <w:rFonts w:ascii="Cambria" w:hAnsi="Cambria"/>
          <w:szCs w:val="22"/>
        </w:rPr>
        <w:t xml:space="preserve">bez DPH </w:t>
      </w:r>
      <w:r w:rsidRPr="00657242">
        <w:rPr>
          <w:rFonts w:ascii="Cambria" w:hAnsi="Cambria"/>
          <w:szCs w:val="22"/>
        </w:rPr>
        <w:t>osobitne za každé takého porušenie.</w:t>
      </w:r>
    </w:p>
    <w:p w14:paraId="6B0379F6" w14:textId="77777777" w:rsidR="00131107" w:rsidRPr="00657242" w:rsidRDefault="00131107" w:rsidP="00131107">
      <w:pPr>
        <w:pStyle w:val="ListParagraph"/>
        <w:rPr>
          <w:rFonts w:ascii="Cambria" w:hAnsi="Cambria"/>
          <w:szCs w:val="22"/>
        </w:rPr>
      </w:pPr>
    </w:p>
    <w:p w14:paraId="7F6AD005" w14:textId="17EC958B" w:rsidR="00132302" w:rsidRPr="00657242" w:rsidRDefault="00D35675" w:rsidP="00C9729E">
      <w:pPr>
        <w:pStyle w:val="ListParagraph"/>
        <w:numPr>
          <w:ilvl w:val="1"/>
          <w:numId w:val="2"/>
        </w:numPr>
        <w:tabs>
          <w:tab w:val="clear" w:pos="360"/>
          <w:tab w:val="left" w:pos="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 w:val="24"/>
          <w:szCs w:val="22"/>
        </w:rPr>
      </w:pPr>
      <w:r w:rsidRPr="00657242">
        <w:rPr>
          <w:rFonts w:ascii="Cambria" w:hAnsi="Cambria"/>
          <w:szCs w:val="22"/>
        </w:rPr>
        <w:t xml:space="preserve">V prípade nedodržania povinnosti nájomcom uvedenej v bode 5 tohto článku zmluvy,  prenajímateľ je oprávnený uplatniť si nárok na zmluvnú pokutu vo výške 500 eur </w:t>
      </w:r>
      <w:r w:rsidR="00AE0364">
        <w:rPr>
          <w:rFonts w:ascii="Cambria" w:hAnsi="Cambria"/>
          <w:szCs w:val="22"/>
        </w:rPr>
        <w:t xml:space="preserve">bez DPH </w:t>
      </w:r>
      <w:r w:rsidRPr="00657242">
        <w:rPr>
          <w:rFonts w:ascii="Cambria" w:hAnsi="Cambria"/>
          <w:szCs w:val="22"/>
        </w:rPr>
        <w:t>osobitne za každé takého porušenie</w:t>
      </w:r>
      <w:r w:rsidR="00131107" w:rsidRPr="00657242">
        <w:rPr>
          <w:rFonts w:ascii="Cambria" w:hAnsi="Cambria"/>
          <w:szCs w:val="22"/>
        </w:rPr>
        <w:t>.</w:t>
      </w:r>
    </w:p>
    <w:p w14:paraId="3FBB412F" w14:textId="77777777" w:rsidR="009959BA" w:rsidRPr="00657242" w:rsidRDefault="009959BA" w:rsidP="00D35675">
      <w:pPr>
        <w:keepNext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</w:p>
    <w:p w14:paraId="0DC07B2C" w14:textId="77777777" w:rsidR="009959BA" w:rsidRPr="00657242" w:rsidRDefault="009959BA" w:rsidP="00D35675">
      <w:pPr>
        <w:keepNext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</w:p>
    <w:p w14:paraId="2C420B52" w14:textId="77777777" w:rsidR="00A33A2F" w:rsidRPr="00657242" w:rsidRDefault="00A33A2F" w:rsidP="00D35675">
      <w:pPr>
        <w:keepNext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VII</w:t>
      </w:r>
      <w:r w:rsidR="0090145C" w:rsidRPr="00657242">
        <w:rPr>
          <w:rFonts w:ascii="Cambria" w:hAnsi="Cambria"/>
          <w:b/>
          <w:szCs w:val="22"/>
        </w:rPr>
        <w:t>I</w:t>
      </w:r>
    </w:p>
    <w:p w14:paraId="7CB91570" w14:textId="77777777" w:rsidR="00904BB5" w:rsidRPr="00657242" w:rsidRDefault="00A33A2F" w:rsidP="00D35675">
      <w:pPr>
        <w:keepNext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 xml:space="preserve">Zabezpečenie starostlivosti o bezpečnosť a ochranu zdravia pri práci </w:t>
      </w:r>
    </w:p>
    <w:p w14:paraId="637862EB" w14:textId="77777777" w:rsidR="00A33A2F" w:rsidRPr="00657242" w:rsidRDefault="00A33A2F" w:rsidP="00D35675">
      <w:pPr>
        <w:keepNext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 xml:space="preserve">v priestoroch prenajatých nájomcovi </w:t>
      </w:r>
    </w:p>
    <w:p w14:paraId="1C77CDAE" w14:textId="77777777" w:rsidR="00A33A2F" w:rsidRPr="00657242" w:rsidRDefault="00A33A2F" w:rsidP="00D35675">
      <w:pPr>
        <w:keepNext/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</w:p>
    <w:p w14:paraId="3B1A4CCD" w14:textId="77777777" w:rsidR="00A33A2F" w:rsidRPr="00657242" w:rsidRDefault="00A33A2F" w:rsidP="00C9729E">
      <w:pPr>
        <w:pStyle w:val="BodyText3"/>
        <w:numPr>
          <w:ilvl w:val="1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 xml:space="preserve">Zmluvné strany sa zaväzujú vzájomne spolupracovať v záujme zabezpečenia starostlivosti o bezpečnosť a ochranu zdravia pri práci (ďalej len „BOZP“) v zmysle </w:t>
      </w:r>
      <w:r w:rsidRPr="00657242">
        <w:rPr>
          <w:rFonts w:ascii="Cambria" w:hAnsi="Cambria"/>
          <w:bCs/>
          <w:sz w:val="22"/>
          <w:szCs w:val="22"/>
        </w:rPr>
        <w:t>platných všeobecne záväzných právnych predpisov.</w:t>
      </w:r>
    </w:p>
    <w:p w14:paraId="7B011DF9" w14:textId="77777777" w:rsidR="00904BB5" w:rsidRPr="00657242" w:rsidRDefault="00904BB5" w:rsidP="00904BB5">
      <w:pPr>
        <w:pStyle w:val="BodyText3"/>
        <w:tabs>
          <w:tab w:val="clear" w:pos="2160"/>
        </w:tabs>
        <w:spacing w:after="0" w:line="276" w:lineRule="auto"/>
        <w:ind w:left="567" w:firstLine="0"/>
        <w:jc w:val="both"/>
        <w:rPr>
          <w:rFonts w:ascii="Cambria" w:hAnsi="Cambria"/>
          <w:bCs/>
          <w:sz w:val="22"/>
          <w:szCs w:val="22"/>
        </w:rPr>
      </w:pPr>
    </w:p>
    <w:p w14:paraId="74E7E0ED" w14:textId="77777777" w:rsidR="00A33A2F" w:rsidRPr="00657242" w:rsidRDefault="00A33A2F" w:rsidP="00C9729E">
      <w:pPr>
        <w:pStyle w:val="BodyText3"/>
        <w:numPr>
          <w:ilvl w:val="1"/>
          <w:numId w:val="3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 xml:space="preserve">Za organizáciu a plnenie predpisov v oblasti BOZP v užívaných priestoroch </w:t>
      </w:r>
      <w:r w:rsidRPr="00657242">
        <w:rPr>
          <w:rFonts w:ascii="Cambria" w:hAnsi="Cambria"/>
          <w:color w:val="000000"/>
          <w:sz w:val="22"/>
          <w:szCs w:val="22"/>
        </w:rPr>
        <w:t xml:space="preserve">zodpovedajú </w:t>
      </w:r>
      <w:r w:rsidRPr="00657242">
        <w:rPr>
          <w:rFonts w:ascii="Cambria" w:hAnsi="Cambria"/>
          <w:sz w:val="22"/>
          <w:szCs w:val="22"/>
        </w:rPr>
        <w:t>vedúci zamestnanci prenajímateľa a nájomcu nasledovne:</w:t>
      </w:r>
    </w:p>
    <w:p w14:paraId="7EACCD85" w14:textId="77777777" w:rsidR="00A33A2F" w:rsidRPr="00657242" w:rsidRDefault="00A33A2F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>výkon činnosti</w:t>
      </w:r>
      <w:r w:rsidR="00E5263F" w:rsidRPr="00657242">
        <w:rPr>
          <w:rFonts w:ascii="Cambria" w:hAnsi="Cambria"/>
          <w:bCs/>
          <w:sz w:val="22"/>
          <w:szCs w:val="22"/>
        </w:rPr>
        <w:t xml:space="preserve"> v oblasti BOZP si</w:t>
      </w:r>
      <w:r w:rsidRPr="00657242">
        <w:rPr>
          <w:rFonts w:ascii="Cambria" w:hAnsi="Cambria"/>
          <w:bCs/>
          <w:sz w:val="22"/>
          <w:szCs w:val="22"/>
        </w:rPr>
        <w:t xml:space="preserve"> zabezpečuje každá zmluvná strana samostatne osobou s odbornou spôsobilosťou technika BOZP</w:t>
      </w:r>
      <w:r w:rsidR="00E5263F" w:rsidRPr="00657242">
        <w:rPr>
          <w:rFonts w:ascii="Cambria" w:hAnsi="Cambria"/>
          <w:bCs/>
          <w:sz w:val="22"/>
          <w:szCs w:val="22"/>
        </w:rPr>
        <w:t xml:space="preserve"> a prenajímateľovi predloží k nahliadnutiu uzavretú zmluvu</w:t>
      </w:r>
      <w:r w:rsidR="00D35675" w:rsidRPr="00657242">
        <w:rPr>
          <w:rFonts w:ascii="Cambria" w:hAnsi="Cambria"/>
          <w:bCs/>
          <w:sz w:val="22"/>
          <w:szCs w:val="22"/>
        </w:rPr>
        <w:t>,</w:t>
      </w:r>
    </w:p>
    <w:p w14:paraId="46555709" w14:textId="77777777" w:rsidR="00E5263F" w:rsidRPr="00657242" w:rsidRDefault="00E5263F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>výkon činnosti pracovnej zdravotnej služby si zabezpečuje každá zmluvná strana samostatne a prenajímateľovi predloží k nahliadnutiu uzavretú zmluvu o výkone pracovnej zdravotnej služby,</w:t>
      </w:r>
    </w:p>
    <w:p w14:paraId="52F8C784" w14:textId="77777777" w:rsidR="00131107" w:rsidRPr="00657242" w:rsidRDefault="00A33A2F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>bezpečnosť technických zariadení</w:t>
      </w:r>
      <w:r w:rsidR="00D35675" w:rsidRPr="00657242">
        <w:rPr>
          <w:rFonts w:ascii="Cambria" w:hAnsi="Cambria"/>
          <w:bCs/>
          <w:sz w:val="22"/>
          <w:szCs w:val="22"/>
        </w:rPr>
        <w:t xml:space="preserve"> (</w:t>
      </w:r>
      <w:r w:rsidRPr="00657242">
        <w:rPr>
          <w:rFonts w:ascii="Cambria" w:hAnsi="Cambria"/>
          <w:bCs/>
          <w:sz w:val="22"/>
          <w:szCs w:val="22"/>
        </w:rPr>
        <w:t>tlakových, zdvíhacích, elektrických a</w:t>
      </w:r>
      <w:r w:rsidR="00D35675" w:rsidRPr="00657242">
        <w:rPr>
          <w:rFonts w:ascii="Cambria" w:hAnsi="Cambria"/>
          <w:bCs/>
          <w:sz w:val="22"/>
          <w:szCs w:val="22"/>
        </w:rPr>
        <w:t> </w:t>
      </w:r>
      <w:r w:rsidRPr="00657242">
        <w:rPr>
          <w:rFonts w:ascii="Cambria" w:hAnsi="Cambria"/>
          <w:bCs/>
          <w:sz w:val="22"/>
          <w:szCs w:val="22"/>
        </w:rPr>
        <w:t>plynových</w:t>
      </w:r>
      <w:r w:rsidR="00D35675" w:rsidRPr="00657242">
        <w:rPr>
          <w:rFonts w:ascii="Cambria" w:hAnsi="Cambria"/>
          <w:bCs/>
          <w:sz w:val="22"/>
          <w:szCs w:val="22"/>
        </w:rPr>
        <w:t>)</w:t>
      </w:r>
      <w:r w:rsidRPr="00657242">
        <w:rPr>
          <w:rFonts w:ascii="Cambria" w:hAnsi="Cambria"/>
          <w:bCs/>
          <w:sz w:val="22"/>
          <w:szCs w:val="22"/>
        </w:rPr>
        <w:t>,</w:t>
      </w:r>
      <w:r w:rsidR="00E5263F" w:rsidRPr="00657242">
        <w:rPr>
          <w:rFonts w:ascii="Cambria" w:hAnsi="Cambria"/>
          <w:bCs/>
          <w:sz w:val="22"/>
          <w:szCs w:val="22"/>
        </w:rPr>
        <w:t xml:space="preserve"> ktoré sú vo vlastníctve prenajímateľa a nie sú predmetom nájmu</w:t>
      </w:r>
      <w:r w:rsidR="007A29C3" w:rsidRPr="00657242">
        <w:rPr>
          <w:rFonts w:ascii="Cambria" w:hAnsi="Cambria"/>
          <w:bCs/>
          <w:sz w:val="22"/>
          <w:szCs w:val="22"/>
        </w:rPr>
        <w:t xml:space="preserve"> podľa </w:t>
      </w:r>
      <w:r w:rsidR="00D35675" w:rsidRPr="00657242">
        <w:rPr>
          <w:rFonts w:ascii="Cambria" w:hAnsi="Cambria"/>
          <w:bCs/>
          <w:sz w:val="22"/>
          <w:szCs w:val="22"/>
        </w:rPr>
        <w:t xml:space="preserve">Prílohy č. </w:t>
      </w:r>
      <w:r w:rsidR="007A29C3" w:rsidRPr="00657242">
        <w:rPr>
          <w:rFonts w:ascii="Cambria" w:hAnsi="Cambria"/>
          <w:bCs/>
          <w:sz w:val="22"/>
          <w:szCs w:val="22"/>
        </w:rPr>
        <w:t>2</w:t>
      </w:r>
      <w:r w:rsidR="00E5263F" w:rsidRPr="00657242">
        <w:rPr>
          <w:rFonts w:ascii="Cambria" w:hAnsi="Cambria"/>
          <w:bCs/>
          <w:sz w:val="22"/>
          <w:szCs w:val="22"/>
        </w:rPr>
        <w:t xml:space="preserve"> v prenajatých priestoro</w:t>
      </w:r>
      <w:r w:rsidR="00131107" w:rsidRPr="00657242">
        <w:rPr>
          <w:rFonts w:ascii="Cambria" w:hAnsi="Cambria"/>
          <w:bCs/>
          <w:sz w:val="22"/>
          <w:szCs w:val="22"/>
        </w:rPr>
        <w:t xml:space="preserve">ch </w:t>
      </w:r>
      <w:r w:rsidR="00E5263F" w:rsidRPr="00657242">
        <w:rPr>
          <w:rFonts w:ascii="Cambria" w:hAnsi="Cambria"/>
          <w:bCs/>
          <w:sz w:val="22"/>
          <w:szCs w:val="22"/>
        </w:rPr>
        <w:t>zabezpečuje prenajímateľ,</w:t>
      </w:r>
      <w:r w:rsidRPr="00657242">
        <w:rPr>
          <w:rFonts w:ascii="Cambria" w:hAnsi="Cambria"/>
          <w:bCs/>
          <w:sz w:val="22"/>
          <w:szCs w:val="22"/>
        </w:rPr>
        <w:t xml:space="preserve"> </w:t>
      </w:r>
      <w:r w:rsidR="00131107" w:rsidRPr="00657242">
        <w:rPr>
          <w:rFonts w:ascii="Cambria" w:hAnsi="Cambria"/>
          <w:bCs/>
          <w:sz w:val="22"/>
          <w:szCs w:val="22"/>
        </w:rPr>
        <w:t xml:space="preserve">a </w:t>
      </w:r>
      <w:r w:rsidR="0009105E" w:rsidRPr="00657242">
        <w:rPr>
          <w:rFonts w:ascii="Cambria" w:hAnsi="Cambria"/>
          <w:bCs/>
          <w:sz w:val="22"/>
          <w:szCs w:val="22"/>
        </w:rPr>
        <w:t>bezpečnosť technických zariadení</w:t>
      </w:r>
      <w:r w:rsidR="00131107" w:rsidRPr="00657242">
        <w:rPr>
          <w:rFonts w:ascii="Cambria" w:hAnsi="Cambria"/>
          <w:bCs/>
          <w:sz w:val="22"/>
          <w:szCs w:val="22"/>
        </w:rPr>
        <w:t xml:space="preserve"> a</w:t>
      </w:r>
      <w:r w:rsidR="0009105E" w:rsidRPr="00657242">
        <w:rPr>
          <w:rFonts w:ascii="Cambria" w:hAnsi="Cambria"/>
          <w:bCs/>
          <w:sz w:val="22"/>
          <w:szCs w:val="22"/>
        </w:rPr>
        <w:t xml:space="preserve"> hnuteľných vecí, ktoré sú predmetom nájmu </w:t>
      </w:r>
      <w:r w:rsidR="007A29C3" w:rsidRPr="00657242">
        <w:rPr>
          <w:rFonts w:ascii="Cambria" w:hAnsi="Cambria"/>
          <w:bCs/>
          <w:sz w:val="22"/>
          <w:szCs w:val="22"/>
        </w:rPr>
        <w:t xml:space="preserve">si v plnom rozsahu na svoje náklady </w:t>
      </w:r>
      <w:r w:rsidR="0009105E" w:rsidRPr="00657242">
        <w:rPr>
          <w:rFonts w:ascii="Cambria" w:hAnsi="Cambria"/>
          <w:bCs/>
          <w:sz w:val="22"/>
          <w:szCs w:val="22"/>
        </w:rPr>
        <w:t xml:space="preserve">zabezpečuje nájomca,  </w:t>
      </w:r>
    </w:p>
    <w:p w14:paraId="2D0AE53A" w14:textId="77777777" w:rsidR="00A33A2F" w:rsidRPr="00657242" w:rsidRDefault="00A33A2F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>zamestnanci nájomcu sú povinní riadiť sa aj požiadavkami zamestnancov poverených výkonom BOZP prenajímateľa, ktoré vyplývajú z charakteru objektu a požiadaviek všeobecne záväzných právnych a ostatných predpisov o BOZP,</w:t>
      </w:r>
    </w:p>
    <w:p w14:paraId="1608A67C" w14:textId="77777777" w:rsidR="00131107" w:rsidRPr="00657242" w:rsidRDefault="00A33A2F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>nájomca je povinný</w:t>
      </w:r>
      <w:r w:rsidR="007A29C3" w:rsidRPr="00657242">
        <w:rPr>
          <w:rFonts w:ascii="Cambria" w:hAnsi="Cambria"/>
          <w:bCs/>
          <w:sz w:val="22"/>
          <w:szCs w:val="22"/>
        </w:rPr>
        <w:t xml:space="preserve"> bezodkladne (ihneď po zistení)</w:t>
      </w:r>
      <w:r w:rsidRPr="00657242">
        <w:rPr>
          <w:rFonts w:ascii="Cambria" w:hAnsi="Cambria"/>
          <w:bCs/>
          <w:sz w:val="22"/>
          <w:szCs w:val="22"/>
        </w:rPr>
        <w:t xml:space="preserve"> preukázateľne informovať prenajímateľa o všetkých zmenách, zistených nedostatkoch na zariadeniach, ktoré sú vo vlastníctve NBS, ako aj</w:t>
      </w:r>
      <w:r w:rsidR="0009105E" w:rsidRPr="00657242">
        <w:rPr>
          <w:rFonts w:ascii="Cambria" w:hAnsi="Cambria"/>
          <w:bCs/>
          <w:sz w:val="22"/>
          <w:szCs w:val="22"/>
        </w:rPr>
        <w:t xml:space="preserve"> vo vlastníctv</w:t>
      </w:r>
      <w:r w:rsidR="003B0C64" w:rsidRPr="00657242">
        <w:rPr>
          <w:rFonts w:ascii="Cambria" w:hAnsi="Cambria"/>
          <w:bCs/>
          <w:sz w:val="22"/>
          <w:szCs w:val="22"/>
        </w:rPr>
        <w:t>e nájomcu</w:t>
      </w:r>
      <w:r w:rsidR="00131107" w:rsidRPr="00657242">
        <w:rPr>
          <w:rFonts w:ascii="Cambria" w:hAnsi="Cambria"/>
          <w:bCs/>
          <w:sz w:val="22"/>
          <w:szCs w:val="22"/>
        </w:rPr>
        <w:t>,</w:t>
      </w:r>
      <w:r w:rsidRPr="00657242">
        <w:rPr>
          <w:rFonts w:ascii="Cambria" w:hAnsi="Cambria"/>
          <w:bCs/>
          <w:sz w:val="22"/>
          <w:szCs w:val="22"/>
        </w:rPr>
        <w:t xml:space="preserve"> o skutočnostiach zistených orgánmi štátneho odborného dozoru (Inšpektorátom práce, Regionálnym úradom verejného zdravotníctva) v nájomcom užívaných priestoroch,</w:t>
      </w:r>
    </w:p>
    <w:p w14:paraId="64E7904D" w14:textId="77777777" w:rsidR="00131107" w:rsidRPr="00657242" w:rsidRDefault="003B0C64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 xml:space="preserve">nájomca je povinný zabezpečiť pred začiatkom poskytovania </w:t>
      </w:r>
      <w:r w:rsidR="00B43C2E" w:rsidRPr="00657242">
        <w:rPr>
          <w:rFonts w:ascii="Cambria" w:hAnsi="Cambria"/>
          <w:bCs/>
          <w:sz w:val="22"/>
          <w:szCs w:val="22"/>
        </w:rPr>
        <w:t xml:space="preserve">stravovacích </w:t>
      </w:r>
      <w:r w:rsidRPr="00657242">
        <w:rPr>
          <w:rFonts w:ascii="Cambria" w:hAnsi="Cambria"/>
          <w:bCs/>
          <w:sz w:val="22"/>
          <w:szCs w:val="22"/>
        </w:rPr>
        <w:t>služieb účasť všetkých svojich zamestnancov na vstupnom školení bezpečnosti a ochrany zdravia pri práci</w:t>
      </w:r>
      <w:r w:rsidR="002E2124" w:rsidRPr="00657242">
        <w:rPr>
          <w:rFonts w:ascii="Cambria" w:hAnsi="Cambria"/>
          <w:bCs/>
          <w:sz w:val="22"/>
          <w:szCs w:val="22"/>
        </w:rPr>
        <w:t>, ktoré vykoná technik BOZP prenajímateľa</w:t>
      </w:r>
      <w:r w:rsidRPr="00657242">
        <w:rPr>
          <w:rFonts w:ascii="Cambria" w:hAnsi="Cambria"/>
          <w:bCs/>
          <w:sz w:val="22"/>
          <w:szCs w:val="22"/>
        </w:rPr>
        <w:t>. Týmto ustanovením nie je dotknutá povinnosť nájomcu vykonávať voči svojim zamestnancom pravidelné, zrozumiteľné a preukázateľné oboznamovanie v oblasti bezpečnosti a ochrany zdravia pri práci podľa príslušných ustanovení zákona NR SR č. 124/2006 Z. z. o bezpečnosti a ochrane zdravie pri práci v znení neskorších predpisov</w:t>
      </w:r>
      <w:r w:rsidR="00131107" w:rsidRPr="00657242">
        <w:rPr>
          <w:rFonts w:ascii="Cambria" w:hAnsi="Cambria"/>
          <w:bCs/>
          <w:sz w:val="22"/>
          <w:szCs w:val="22"/>
        </w:rPr>
        <w:t>,</w:t>
      </w:r>
    </w:p>
    <w:p w14:paraId="2297CF16" w14:textId="77777777" w:rsidR="00131107" w:rsidRPr="00657242" w:rsidRDefault="003B0C64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 xml:space="preserve">nájomca je </w:t>
      </w:r>
      <w:r w:rsidR="002E2124" w:rsidRPr="00657242">
        <w:rPr>
          <w:rFonts w:ascii="Cambria" w:hAnsi="Cambria"/>
          <w:bCs/>
          <w:sz w:val="22"/>
          <w:szCs w:val="22"/>
        </w:rPr>
        <w:t xml:space="preserve">súčasne </w:t>
      </w:r>
      <w:r w:rsidRPr="00657242">
        <w:rPr>
          <w:rFonts w:ascii="Cambria" w:hAnsi="Cambria"/>
          <w:bCs/>
          <w:sz w:val="22"/>
          <w:szCs w:val="22"/>
        </w:rPr>
        <w:t xml:space="preserve">povinný </w:t>
      </w:r>
      <w:r w:rsidR="002E2124" w:rsidRPr="00657242">
        <w:rPr>
          <w:rFonts w:ascii="Cambria" w:hAnsi="Cambria"/>
          <w:bCs/>
          <w:sz w:val="22"/>
          <w:szCs w:val="22"/>
        </w:rPr>
        <w:t xml:space="preserve">písomne </w:t>
      </w:r>
      <w:r w:rsidRPr="00657242">
        <w:rPr>
          <w:rFonts w:ascii="Cambria" w:hAnsi="Cambria"/>
          <w:bCs/>
          <w:sz w:val="22"/>
          <w:szCs w:val="22"/>
        </w:rPr>
        <w:t>nahlásiť všetkých novoprijatých  zamestnancov a brigádnikov  na vstupné školenie bezpečnosti a ochrany zdravia pri prá</w:t>
      </w:r>
      <w:r w:rsidR="00131107" w:rsidRPr="00657242">
        <w:rPr>
          <w:rFonts w:ascii="Cambria" w:hAnsi="Cambria"/>
          <w:bCs/>
          <w:sz w:val="22"/>
          <w:szCs w:val="22"/>
        </w:rPr>
        <w:t xml:space="preserve">ci technikom BOZP prenajímateľa, </w:t>
      </w:r>
    </w:p>
    <w:p w14:paraId="34F05529" w14:textId="77777777" w:rsidR="00A33A2F" w:rsidRPr="00657242" w:rsidRDefault="00A33A2F" w:rsidP="00AE0364">
      <w:pPr>
        <w:pStyle w:val="BodyText3"/>
        <w:numPr>
          <w:ilvl w:val="0"/>
          <w:numId w:val="5"/>
        </w:numPr>
        <w:tabs>
          <w:tab w:val="clear" w:pos="2700"/>
          <w:tab w:val="num" w:pos="1134"/>
        </w:tabs>
        <w:spacing w:after="0" w:line="276" w:lineRule="auto"/>
        <w:ind w:left="1134" w:hanging="567"/>
        <w:jc w:val="both"/>
        <w:rPr>
          <w:rFonts w:ascii="Cambria" w:hAnsi="Cambria"/>
          <w:bCs/>
          <w:sz w:val="22"/>
          <w:szCs w:val="22"/>
        </w:rPr>
      </w:pPr>
      <w:r w:rsidRPr="00657242">
        <w:rPr>
          <w:rFonts w:ascii="Cambria" w:hAnsi="Cambria"/>
          <w:bCs/>
          <w:sz w:val="22"/>
          <w:szCs w:val="22"/>
        </w:rPr>
        <w:t>prenajímateľ poskytne nájomcovi potrebné informácie na vypracovanie vlastnej dokumentácie BOZP.</w:t>
      </w:r>
    </w:p>
    <w:p w14:paraId="02FFDB64" w14:textId="77777777" w:rsidR="00A33A2F" w:rsidRPr="00657242" w:rsidRDefault="00A33A2F" w:rsidP="00904BB5">
      <w:pPr>
        <w:tabs>
          <w:tab w:val="clear" w:pos="2160"/>
          <w:tab w:val="num" w:pos="567"/>
        </w:tabs>
        <w:spacing w:line="276" w:lineRule="auto"/>
        <w:ind w:left="567" w:hanging="567"/>
        <w:rPr>
          <w:rFonts w:ascii="Cambria" w:hAnsi="Cambria"/>
          <w:szCs w:val="22"/>
        </w:rPr>
      </w:pPr>
    </w:p>
    <w:p w14:paraId="2C904879" w14:textId="77777777" w:rsidR="00A33A2F" w:rsidRPr="00657242" w:rsidRDefault="00A33A2F" w:rsidP="00904BB5">
      <w:pPr>
        <w:tabs>
          <w:tab w:val="num" w:pos="567"/>
        </w:tabs>
        <w:spacing w:line="276" w:lineRule="auto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 xml:space="preserve">Čl. </w:t>
      </w:r>
      <w:r w:rsidR="0090145C" w:rsidRPr="00657242">
        <w:rPr>
          <w:rFonts w:ascii="Cambria" w:hAnsi="Cambria"/>
          <w:b/>
          <w:szCs w:val="22"/>
        </w:rPr>
        <w:t>IX</w:t>
      </w:r>
    </w:p>
    <w:p w14:paraId="363905D4" w14:textId="77777777" w:rsidR="00A33A2F" w:rsidRPr="00657242" w:rsidRDefault="00A33A2F" w:rsidP="00904BB5">
      <w:pPr>
        <w:tabs>
          <w:tab w:val="clear" w:pos="2160"/>
          <w:tab w:val="num" w:pos="567"/>
        </w:tabs>
        <w:spacing w:line="276" w:lineRule="auto"/>
        <w:ind w:left="0" w:hanging="426"/>
        <w:jc w:val="center"/>
        <w:rPr>
          <w:rFonts w:ascii="Cambria" w:hAnsi="Cambria"/>
          <w:b/>
          <w:bCs/>
          <w:szCs w:val="22"/>
        </w:rPr>
      </w:pPr>
      <w:r w:rsidRPr="00657242">
        <w:rPr>
          <w:rFonts w:ascii="Cambria" w:hAnsi="Cambria"/>
          <w:b/>
          <w:bCs/>
          <w:szCs w:val="22"/>
        </w:rPr>
        <w:t xml:space="preserve">Zabezpečenie a organizácia ochrany pred požiarmi </w:t>
      </w:r>
    </w:p>
    <w:p w14:paraId="44A16584" w14:textId="77777777" w:rsidR="00A33A2F" w:rsidRPr="00657242" w:rsidRDefault="00A33A2F" w:rsidP="00904BB5">
      <w:pPr>
        <w:tabs>
          <w:tab w:val="clear" w:pos="2160"/>
          <w:tab w:val="num" w:pos="567"/>
        </w:tabs>
        <w:spacing w:line="276" w:lineRule="auto"/>
        <w:ind w:left="0" w:hanging="426"/>
        <w:jc w:val="center"/>
        <w:rPr>
          <w:rFonts w:ascii="Cambria" w:hAnsi="Cambria"/>
          <w:b/>
          <w:bCs/>
          <w:szCs w:val="22"/>
        </w:rPr>
      </w:pPr>
      <w:r w:rsidRPr="00657242">
        <w:rPr>
          <w:rFonts w:ascii="Cambria" w:hAnsi="Cambria"/>
          <w:b/>
          <w:bCs/>
          <w:szCs w:val="22"/>
        </w:rPr>
        <w:t>v priestoroch prenajatých nájomcovi</w:t>
      </w:r>
    </w:p>
    <w:p w14:paraId="7EC04813" w14:textId="77777777" w:rsidR="00A33A2F" w:rsidRPr="00657242" w:rsidRDefault="00A33A2F" w:rsidP="00904BB5">
      <w:pPr>
        <w:tabs>
          <w:tab w:val="clear" w:pos="2160"/>
          <w:tab w:val="num" w:pos="567"/>
        </w:tabs>
        <w:spacing w:line="276" w:lineRule="auto"/>
        <w:ind w:left="0" w:hanging="426"/>
        <w:jc w:val="center"/>
        <w:rPr>
          <w:rFonts w:ascii="Cambria" w:hAnsi="Cambria"/>
          <w:b/>
          <w:bCs/>
          <w:szCs w:val="22"/>
        </w:rPr>
      </w:pPr>
    </w:p>
    <w:p w14:paraId="3199F9EA" w14:textId="77777777" w:rsidR="00A33A2F" w:rsidRPr="00657242" w:rsidRDefault="00A33A2F" w:rsidP="00C9729E">
      <w:pPr>
        <w:pStyle w:val="ListParagraph"/>
        <w:numPr>
          <w:ilvl w:val="1"/>
          <w:numId w:val="4"/>
        </w:numPr>
        <w:tabs>
          <w:tab w:val="clear" w:pos="142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lastRenderedPageBreak/>
        <w:t xml:space="preserve">Zmluvné strany sa zaväzujú vzájomne spolupracovať v záujme zabezpečenia ochrany pred požiarmi </w:t>
      </w:r>
      <w:r w:rsidRPr="00657242">
        <w:rPr>
          <w:rFonts w:ascii="Cambria" w:hAnsi="Cambria"/>
          <w:bCs/>
          <w:szCs w:val="22"/>
        </w:rPr>
        <w:t xml:space="preserve">(ďalej len „OPP“) </w:t>
      </w:r>
      <w:r w:rsidRPr="00657242">
        <w:rPr>
          <w:rFonts w:ascii="Cambria" w:hAnsi="Cambria"/>
          <w:szCs w:val="22"/>
        </w:rPr>
        <w:t>v zmysle platných právnych predpisov a dohodli sa na tomto postupe.</w:t>
      </w:r>
    </w:p>
    <w:p w14:paraId="7B1546F8" w14:textId="77777777" w:rsidR="00B25D17" w:rsidRPr="00657242" w:rsidRDefault="00B25D17" w:rsidP="00B25D17">
      <w:pPr>
        <w:pStyle w:val="ListParagraph"/>
        <w:tabs>
          <w:tab w:val="clear" w:pos="2160"/>
          <w:tab w:val="num" w:pos="567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7A508470" w14:textId="77777777" w:rsidR="00A33A2F" w:rsidRPr="00657242" w:rsidRDefault="00A33A2F" w:rsidP="00C9729E">
      <w:pPr>
        <w:pStyle w:val="ListParagraph"/>
        <w:numPr>
          <w:ilvl w:val="1"/>
          <w:numId w:val="4"/>
        </w:numPr>
        <w:tabs>
          <w:tab w:val="clear" w:pos="142"/>
          <w:tab w:val="num" w:pos="567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bCs/>
          <w:szCs w:val="22"/>
        </w:rPr>
        <w:t>Za organizáciu a zabezpečenie OPP v užívaných priestoroch zodpovedajú vedúci zamestnanci prenajímateľa a nájomcu nasledovne:</w:t>
      </w:r>
    </w:p>
    <w:p w14:paraId="7DF5AFB3" w14:textId="77777777" w:rsidR="00A33A2F" w:rsidRPr="00657242" w:rsidRDefault="00A33A2F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 xml:space="preserve">výkon tejto činnosti zabezpečuje nájomca samostatne osobou s odbornou spôsobilosťou technika požiarnej ochrany podľa zákona </w:t>
      </w:r>
      <w:r w:rsidR="00E803A6" w:rsidRPr="00657242">
        <w:rPr>
          <w:rFonts w:ascii="Cambria" w:hAnsi="Cambria"/>
          <w:bCs/>
          <w:szCs w:val="22"/>
        </w:rPr>
        <w:t xml:space="preserve">NR SR </w:t>
      </w:r>
      <w:r w:rsidRPr="00657242">
        <w:rPr>
          <w:rFonts w:ascii="Cambria" w:hAnsi="Cambria"/>
          <w:bCs/>
          <w:szCs w:val="22"/>
        </w:rPr>
        <w:t>č. 314/2001 Z. z. o ochrane pred požiarmi v znení neskorších predpisov (ďalej len “zákon o OPP“) okrem § 4 písm. d),</w:t>
      </w:r>
      <w:r w:rsidR="003B0C64" w:rsidRPr="00657242">
        <w:rPr>
          <w:rFonts w:ascii="Cambria" w:hAnsi="Cambria"/>
          <w:bCs/>
          <w:szCs w:val="22"/>
        </w:rPr>
        <w:t xml:space="preserve"> k), l),</w:t>
      </w:r>
      <w:r w:rsidRPr="00657242">
        <w:rPr>
          <w:rFonts w:ascii="Cambria" w:hAnsi="Cambria"/>
          <w:bCs/>
          <w:szCs w:val="22"/>
        </w:rPr>
        <w:t xml:space="preserve"> m), n), § 5 písm. a), </w:t>
      </w:r>
      <w:r w:rsidR="003B0C64" w:rsidRPr="00657242">
        <w:rPr>
          <w:rFonts w:ascii="Cambria" w:hAnsi="Cambria"/>
          <w:bCs/>
          <w:szCs w:val="22"/>
        </w:rPr>
        <w:t xml:space="preserve">b), </w:t>
      </w:r>
      <w:r w:rsidRPr="00657242">
        <w:rPr>
          <w:rFonts w:ascii="Cambria" w:hAnsi="Cambria"/>
          <w:bCs/>
          <w:szCs w:val="22"/>
        </w:rPr>
        <w:t>d), e), f)</w:t>
      </w:r>
      <w:r w:rsidR="003B0C64" w:rsidRPr="00657242">
        <w:rPr>
          <w:rFonts w:ascii="Cambria" w:hAnsi="Cambria"/>
          <w:bCs/>
          <w:szCs w:val="22"/>
        </w:rPr>
        <w:t xml:space="preserve"> h)</w:t>
      </w:r>
      <w:r w:rsidRPr="00657242">
        <w:rPr>
          <w:rFonts w:ascii="Cambria" w:hAnsi="Cambria"/>
          <w:bCs/>
          <w:szCs w:val="22"/>
        </w:rPr>
        <w:t xml:space="preserve"> a g) zákona o OPP,</w:t>
      </w:r>
    </w:p>
    <w:p w14:paraId="55625F56" w14:textId="77777777" w:rsidR="00237024" w:rsidRPr="00657242" w:rsidRDefault="003B0C64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výkon činnosti technika požiarnej ochrany si zabezpečuje každá zmluvná strana samostatne a prenajímateľovi predloží</w:t>
      </w:r>
      <w:r w:rsidR="00131107" w:rsidRPr="00657242">
        <w:rPr>
          <w:rFonts w:ascii="Cambria" w:hAnsi="Cambria"/>
          <w:bCs/>
          <w:szCs w:val="22"/>
        </w:rPr>
        <w:t xml:space="preserve"> k nahliadnutiu uzavretú zmluvu,</w:t>
      </w:r>
    </w:p>
    <w:p w14:paraId="39F04314" w14:textId="77777777" w:rsidR="00A33A2F" w:rsidRPr="00657242" w:rsidRDefault="00A33A2F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dodržiavanie predpisov OPP týkajúcich sa technických</w:t>
      </w:r>
      <w:r w:rsidR="00131107" w:rsidRPr="00657242">
        <w:rPr>
          <w:rFonts w:ascii="Cambria" w:hAnsi="Cambria"/>
          <w:bCs/>
          <w:szCs w:val="22"/>
        </w:rPr>
        <w:t xml:space="preserve"> </w:t>
      </w:r>
      <w:r w:rsidRPr="00657242">
        <w:rPr>
          <w:rFonts w:ascii="Cambria" w:hAnsi="Cambria"/>
          <w:bCs/>
          <w:szCs w:val="22"/>
        </w:rPr>
        <w:t>zariadení budovy, požiarnych zariadení (kontroly, opravy, servis, odborné prehliadky a skúšky), ktoré sú majetkom prenajímateľa, zabezpečuje prenajímateľ,</w:t>
      </w:r>
    </w:p>
    <w:p w14:paraId="514A3221" w14:textId="77777777" w:rsidR="00131107" w:rsidRPr="00657242" w:rsidRDefault="002E2124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dodržiavanie predpiso</w:t>
      </w:r>
      <w:r w:rsidR="00131107" w:rsidRPr="00657242">
        <w:rPr>
          <w:rFonts w:ascii="Cambria" w:hAnsi="Cambria"/>
          <w:bCs/>
          <w:szCs w:val="22"/>
        </w:rPr>
        <w:t xml:space="preserve">v OPP týkajúcich sa technických </w:t>
      </w:r>
      <w:r w:rsidR="00E803A6" w:rsidRPr="00657242">
        <w:rPr>
          <w:rFonts w:ascii="Cambria" w:hAnsi="Cambria"/>
          <w:bCs/>
          <w:szCs w:val="22"/>
        </w:rPr>
        <w:t>zariadení</w:t>
      </w:r>
      <w:r w:rsidRPr="00657242">
        <w:rPr>
          <w:rFonts w:ascii="Cambria" w:hAnsi="Cambria"/>
          <w:bCs/>
          <w:szCs w:val="22"/>
        </w:rPr>
        <w:t xml:space="preserve"> (kontroly, opravy, servis, odborné prehliadky a skúšky), ktoré sú predmetom tejto zmluvy </w:t>
      </w:r>
      <w:r w:rsidR="00E803A6" w:rsidRPr="00657242">
        <w:rPr>
          <w:rFonts w:ascii="Cambria" w:hAnsi="Cambria"/>
          <w:bCs/>
          <w:szCs w:val="22"/>
        </w:rPr>
        <w:t>(P</w:t>
      </w:r>
      <w:r w:rsidRPr="00657242">
        <w:rPr>
          <w:rFonts w:ascii="Cambria" w:hAnsi="Cambria"/>
          <w:bCs/>
          <w:szCs w:val="22"/>
        </w:rPr>
        <w:t>ríloh</w:t>
      </w:r>
      <w:r w:rsidR="00B50B0F" w:rsidRPr="00657242">
        <w:rPr>
          <w:rFonts w:ascii="Cambria" w:hAnsi="Cambria"/>
          <w:bCs/>
          <w:szCs w:val="22"/>
        </w:rPr>
        <w:t>y</w:t>
      </w:r>
      <w:r w:rsidR="00E803A6" w:rsidRPr="00657242">
        <w:rPr>
          <w:rFonts w:ascii="Cambria" w:hAnsi="Cambria"/>
          <w:bCs/>
          <w:szCs w:val="22"/>
        </w:rPr>
        <w:t xml:space="preserve"> č. </w:t>
      </w:r>
      <w:r w:rsidRPr="00657242">
        <w:rPr>
          <w:rFonts w:ascii="Cambria" w:hAnsi="Cambria"/>
          <w:bCs/>
          <w:szCs w:val="22"/>
        </w:rPr>
        <w:t>2</w:t>
      </w:r>
      <w:r w:rsidR="00E803A6" w:rsidRPr="00657242">
        <w:rPr>
          <w:rFonts w:ascii="Cambria" w:hAnsi="Cambria"/>
          <w:bCs/>
          <w:szCs w:val="22"/>
        </w:rPr>
        <w:t>)</w:t>
      </w:r>
      <w:r w:rsidRPr="00657242">
        <w:rPr>
          <w:rFonts w:ascii="Cambria" w:hAnsi="Cambria"/>
          <w:bCs/>
          <w:szCs w:val="22"/>
        </w:rPr>
        <w:t xml:space="preserve"> a ktoré sú majetkom nájomcu si zabezpečuje nájomca</w:t>
      </w:r>
      <w:r w:rsidR="00676563" w:rsidRPr="00657242">
        <w:rPr>
          <w:rFonts w:ascii="Cambria" w:hAnsi="Cambria"/>
          <w:bCs/>
          <w:szCs w:val="22"/>
        </w:rPr>
        <w:t xml:space="preserve"> samostatne</w:t>
      </w:r>
      <w:r w:rsidRPr="00657242">
        <w:rPr>
          <w:rFonts w:ascii="Cambria" w:hAnsi="Cambria"/>
          <w:bCs/>
          <w:szCs w:val="22"/>
        </w:rPr>
        <w:t xml:space="preserve">, </w:t>
      </w:r>
    </w:p>
    <w:p w14:paraId="2671E9FE" w14:textId="77777777" w:rsidR="00A33A2F" w:rsidRPr="00657242" w:rsidRDefault="00A33A2F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zamestnanci nájomcu sú povinní riadiť sa aj požiadavkami zamestnancov poverených výkonom OPP prenajímateľa, ktoré vyplývajú z charakteru objektu a požiadaviek predpisov OPP,</w:t>
      </w:r>
    </w:p>
    <w:p w14:paraId="7B2A6C1E" w14:textId="77777777" w:rsidR="00131107" w:rsidRPr="00657242" w:rsidRDefault="00A33A2F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 xml:space="preserve">nájomca je povinný umožniť vstup do prenajatých priestorov </w:t>
      </w:r>
      <w:r w:rsidR="00676563" w:rsidRPr="00657242">
        <w:rPr>
          <w:rFonts w:ascii="Cambria" w:hAnsi="Cambria"/>
          <w:bCs/>
          <w:szCs w:val="22"/>
        </w:rPr>
        <w:t xml:space="preserve">zamestnancami poverenými výkonom OPP prenajímateľa </w:t>
      </w:r>
      <w:r w:rsidRPr="00657242">
        <w:rPr>
          <w:rFonts w:ascii="Cambria" w:hAnsi="Cambria"/>
          <w:bCs/>
          <w:szCs w:val="22"/>
        </w:rPr>
        <w:t xml:space="preserve">z dôvodu vykonania </w:t>
      </w:r>
      <w:r w:rsidR="00676563" w:rsidRPr="00657242">
        <w:rPr>
          <w:rFonts w:ascii="Cambria" w:hAnsi="Cambria"/>
          <w:bCs/>
          <w:szCs w:val="22"/>
        </w:rPr>
        <w:t>kontrol</w:t>
      </w:r>
      <w:r w:rsidRPr="00657242">
        <w:rPr>
          <w:rFonts w:ascii="Cambria" w:hAnsi="Cambria"/>
          <w:bCs/>
          <w:szCs w:val="22"/>
        </w:rPr>
        <w:t>,</w:t>
      </w:r>
    </w:p>
    <w:p w14:paraId="2582B99B" w14:textId="77777777" w:rsidR="00131107" w:rsidRPr="00657242" w:rsidRDefault="00A33A2F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 xml:space="preserve">nájomca je povinný umožniť vstup do prenajatých priestorov orgánom štátneho požiarneho dozoru na účely vykonania kontroly plnenia povinností na úseku OPP, </w:t>
      </w:r>
    </w:p>
    <w:p w14:paraId="231728C8" w14:textId="77777777" w:rsidR="00131107" w:rsidRPr="00657242" w:rsidRDefault="00A33A2F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podľa § 15 vyhl. č. 121/2002 Z. z. o požiarnej prevencii v znení neskorších predpisov sa nájomca a prenajímateľ dohodli zriadiť spoločnú ohlasovňu požiarov; za zabezpečenie nepretržitej služby, za vybavenie ohlasovne požiarov a za uloženie stanovenej dokumentácie zodpovedá prenajímateľ; písomná dohoda o zriadení spoločnej o</w:t>
      </w:r>
      <w:r w:rsidR="00131107" w:rsidRPr="00657242">
        <w:rPr>
          <w:rFonts w:ascii="Cambria" w:hAnsi="Cambria"/>
          <w:bCs/>
          <w:szCs w:val="22"/>
        </w:rPr>
        <w:t>hlasovne požiarov je uvedená v P</w:t>
      </w:r>
      <w:r w:rsidRPr="00657242">
        <w:rPr>
          <w:rFonts w:ascii="Cambria" w:hAnsi="Cambria"/>
          <w:bCs/>
          <w:szCs w:val="22"/>
        </w:rPr>
        <w:t xml:space="preserve">rílohe č. </w:t>
      </w:r>
      <w:r w:rsidR="00131107" w:rsidRPr="00657242">
        <w:rPr>
          <w:rFonts w:ascii="Cambria" w:hAnsi="Cambria"/>
          <w:bCs/>
          <w:szCs w:val="22"/>
        </w:rPr>
        <w:t xml:space="preserve">3 </w:t>
      </w:r>
      <w:r w:rsidRPr="00657242">
        <w:rPr>
          <w:rFonts w:ascii="Cambria" w:hAnsi="Cambria"/>
          <w:bCs/>
          <w:szCs w:val="22"/>
        </w:rPr>
        <w:t>tejto zmluvy,</w:t>
      </w:r>
    </w:p>
    <w:p w14:paraId="4A844058" w14:textId="77777777" w:rsidR="00131107" w:rsidRPr="00657242" w:rsidRDefault="00250764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nájomca je povinný poskytnúť pre ohlasovňu požiarov telefónne čísla štatutárneho zástupcu a ďalších určených zodpovedných vedúcich zamestnancov nájomcu a tieto aktualizovať</w:t>
      </w:r>
      <w:r w:rsidR="00131107" w:rsidRPr="00657242">
        <w:rPr>
          <w:rFonts w:ascii="Cambria" w:hAnsi="Cambria"/>
          <w:bCs/>
          <w:szCs w:val="22"/>
        </w:rPr>
        <w:t>,</w:t>
      </w:r>
    </w:p>
    <w:p w14:paraId="4EA558F1" w14:textId="77777777" w:rsidR="00131107" w:rsidRPr="00657242" w:rsidRDefault="00250764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OPP v mimopracovnom čase</w:t>
      </w:r>
      <w:r w:rsidR="001105CA" w:rsidRPr="00657242">
        <w:rPr>
          <w:rFonts w:ascii="Cambria" w:hAnsi="Cambria"/>
          <w:bCs/>
          <w:szCs w:val="22"/>
        </w:rPr>
        <w:t xml:space="preserve"> vo všetkých prenajatých priestoroch </w:t>
      </w:r>
      <w:r w:rsidRPr="00657242">
        <w:rPr>
          <w:rFonts w:ascii="Cambria" w:hAnsi="Cambria"/>
          <w:bCs/>
          <w:szCs w:val="22"/>
        </w:rPr>
        <w:t>zabezpečuje prenajímateľ,</w:t>
      </w:r>
    </w:p>
    <w:p w14:paraId="385201BF" w14:textId="77777777" w:rsidR="00131107" w:rsidRPr="00657242" w:rsidRDefault="00A33A2F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cvičný požiarny poplach spojený s evakuáciou osôb vykonáva, vyhlasuje a vyhodnocuje najmenej raz za 12 mesiacov v prenajatých priestoroch prenajímateľ; povinnosťou nájomcu je zúčastniť sa cvičného požiarneho poplachu a počty evakuovaných zamestnancov hlásiť zástupcovi prenajímateľa</w:t>
      </w:r>
      <w:r w:rsidR="00131107" w:rsidRPr="00657242">
        <w:rPr>
          <w:rFonts w:ascii="Cambria" w:hAnsi="Cambria"/>
          <w:bCs/>
          <w:szCs w:val="22"/>
        </w:rPr>
        <w:t>,</w:t>
      </w:r>
    </w:p>
    <w:p w14:paraId="3D19E151" w14:textId="77777777" w:rsidR="00131107" w:rsidRPr="00657242" w:rsidRDefault="00D30655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prenajímateľ poskytne nájomcovi potrebné informácie na vypracovanie vlastnej dokumentácie OPP</w:t>
      </w:r>
      <w:r w:rsidR="00131107" w:rsidRPr="00657242">
        <w:rPr>
          <w:rFonts w:ascii="Cambria" w:hAnsi="Cambria"/>
          <w:bCs/>
          <w:szCs w:val="22"/>
        </w:rPr>
        <w:t>,</w:t>
      </w:r>
    </w:p>
    <w:p w14:paraId="24E5AD9B" w14:textId="77777777" w:rsidR="00131107" w:rsidRPr="00657242" w:rsidRDefault="00250764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nájomca je povinný zabezpečiť pred začiatkom poskytovania služieb účasť všetkých svojich zamestnancov na vstupnom školení ochrany pred požiarmi. Týmto ustanovením nie je dotknutá povinnosť nájomcu vykonávať svojim zamestnancom pravidelné, zrozumiteľné a preukázateľné oboznamovanie v oblasti OPP podľa príslušných ustanovení zákona NR SR č. 314/2001 Z. z. o ochrane pred požiarmi v znení neskorších predpisov</w:t>
      </w:r>
      <w:r w:rsidR="00131107" w:rsidRPr="00657242">
        <w:rPr>
          <w:rFonts w:ascii="Cambria" w:hAnsi="Cambria"/>
          <w:bCs/>
          <w:szCs w:val="22"/>
        </w:rPr>
        <w:t>,</w:t>
      </w:r>
    </w:p>
    <w:p w14:paraId="1A41CA3C" w14:textId="77777777" w:rsidR="00250764" w:rsidRPr="00657242" w:rsidRDefault="00250764" w:rsidP="00AE0364">
      <w:pPr>
        <w:numPr>
          <w:ilvl w:val="0"/>
          <w:numId w:val="1"/>
        </w:numPr>
        <w:tabs>
          <w:tab w:val="clear" w:pos="927"/>
          <w:tab w:val="num" w:pos="1134"/>
        </w:tabs>
        <w:spacing w:line="276" w:lineRule="auto"/>
        <w:ind w:left="1134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nájomca je povinný nahlásiť všetkých novoprijatých zamestnancov a brigádnikov na vstupné školenie ochrany pred požiarmi  technikom PO prenajímateľa.</w:t>
      </w:r>
    </w:p>
    <w:p w14:paraId="68F818BD" w14:textId="77777777" w:rsidR="00D30655" w:rsidRPr="00657242" w:rsidRDefault="00D30655" w:rsidP="00904BB5">
      <w:pPr>
        <w:tabs>
          <w:tab w:val="clear" w:pos="2160"/>
          <w:tab w:val="num" w:pos="426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</w:p>
    <w:p w14:paraId="10DA0CAA" w14:textId="77777777" w:rsidR="00131107" w:rsidRPr="00657242" w:rsidRDefault="00131107" w:rsidP="00904BB5">
      <w:pPr>
        <w:tabs>
          <w:tab w:val="clear" w:pos="2160"/>
          <w:tab w:val="num" w:pos="426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</w:p>
    <w:p w14:paraId="18248EDB" w14:textId="77777777" w:rsidR="00373AB7" w:rsidRPr="00657242" w:rsidRDefault="00373AB7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X</w:t>
      </w:r>
    </w:p>
    <w:p w14:paraId="4D892AC5" w14:textId="77777777" w:rsidR="00373AB7" w:rsidRPr="00657242" w:rsidRDefault="00373AB7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Zabezpečenie</w:t>
      </w:r>
      <w:r w:rsidR="009331CB" w:rsidRPr="00657242">
        <w:rPr>
          <w:rFonts w:ascii="Cambria" w:hAnsi="Cambria"/>
          <w:b/>
          <w:szCs w:val="22"/>
        </w:rPr>
        <w:t xml:space="preserve"> povinností v oblasti hygienických predpisov</w:t>
      </w:r>
    </w:p>
    <w:p w14:paraId="223A9EC9" w14:textId="77777777" w:rsidR="00373AB7" w:rsidRPr="00657242" w:rsidRDefault="00373AB7" w:rsidP="0061507C">
      <w:pPr>
        <w:tabs>
          <w:tab w:val="clear" w:pos="2160"/>
        </w:tabs>
        <w:spacing w:line="276" w:lineRule="auto"/>
        <w:jc w:val="both"/>
        <w:rPr>
          <w:rFonts w:ascii="Cambria" w:hAnsi="Cambria"/>
          <w:bCs/>
          <w:szCs w:val="22"/>
        </w:rPr>
      </w:pPr>
    </w:p>
    <w:p w14:paraId="3DEA48FB" w14:textId="77777777" w:rsidR="00250764" w:rsidRPr="00657242" w:rsidRDefault="00250764" w:rsidP="00C9729E">
      <w:pPr>
        <w:numPr>
          <w:ilvl w:val="0"/>
          <w:numId w:val="13"/>
        </w:numPr>
        <w:tabs>
          <w:tab w:val="clear" w:pos="927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 xml:space="preserve">Nájomca je povinný po podpísaní zmluvy s prenajímateľom </w:t>
      </w:r>
      <w:r w:rsidR="00B43C2E" w:rsidRPr="00657242">
        <w:rPr>
          <w:rFonts w:ascii="Cambria" w:hAnsi="Cambria"/>
          <w:bCs/>
          <w:szCs w:val="22"/>
        </w:rPr>
        <w:t xml:space="preserve">bezodkladne </w:t>
      </w:r>
      <w:r w:rsidRPr="00657242">
        <w:rPr>
          <w:rFonts w:ascii="Cambria" w:hAnsi="Cambria"/>
          <w:bCs/>
          <w:szCs w:val="22"/>
        </w:rPr>
        <w:t xml:space="preserve">predložiť rozhodnutie </w:t>
      </w:r>
      <w:r w:rsidR="007A4174" w:rsidRPr="00657242">
        <w:rPr>
          <w:rFonts w:ascii="Cambria" w:hAnsi="Cambria"/>
          <w:szCs w:val="22"/>
        </w:rPr>
        <w:t>Regionálneho úradu verejného zdravotníctva</w:t>
      </w:r>
      <w:r w:rsidR="007A4174" w:rsidRPr="00657242">
        <w:rPr>
          <w:rFonts w:ascii="Cambria" w:hAnsi="Cambria"/>
          <w:bCs/>
          <w:szCs w:val="22"/>
        </w:rPr>
        <w:t xml:space="preserve"> o uvedení </w:t>
      </w:r>
      <w:r w:rsidRPr="00657242">
        <w:rPr>
          <w:rFonts w:ascii="Cambria" w:hAnsi="Cambria"/>
          <w:bCs/>
          <w:szCs w:val="22"/>
        </w:rPr>
        <w:t>prenajatých priestorov do prevádzky</w:t>
      </w:r>
      <w:r w:rsidR="00CC2019" w:rsidRPr="00657242">
        <w:rPr>
          <w:rFonts w:ascii="Cambria" w:hAnsi="Cambria"/>
          <w:bCs/>
          <w:szCs w:val="22"/>
        </w:rPr>
        <w:t xml:space="preserve"> v súlade so zákonom NR SR č. 355/2007 Z. z o ochrane, podpore a rozvoji verejného zdravia a o zmene a doplnení niektorých zákonov v znení neskorších predpisov</w:t>
      </w:r>
      <w:r w:rsidRPr="00657242">
        <w:rPr>
          <w:rFonts w:ascii="Cambria" w:hAnsi="Cambria"/>
          <w:bCs/>
          <w:szCs w:val="22"/>
        </w:rPr>
        <w:t xml:space="preserve">. </w:t>
      </w:r>
    </w:p>
    <w:p w14:paraId="5FFE955B" w14:textId="77777777" w:rsidR="00250764" w:rsidRPr="00657242" w:rsidRDefault="00250764" w:rsidP="00131107">
      <w:pPr>
        <w:tabs>
          <w:tab w:val="clear" w:pos="21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</w:p>
    <w:p w14:paraId="44B4AB89" w14:textId="77777777" w:rsidR="00250764" w:rsidRPr="00657242" w:rsidRDefault="00250764" w:rsidP="00C9729E">
      <w:pPr>
        <w:numPr>
          <w:ilvl w:val="0"/>
          <w:numId w:val="13"/>
        </w:numPr>
        <w:tabs>
          <w:tab w:val="clear" w:pos="927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 xml:space="preserve">Nájomca sa zaväzuje mať vypracovaný prevádzkový poriadok stravovacieho zariadenia </w:t>
      </w:r>
      <w:r w:rsidR="00B43C2E" w:rsidRPr="00657242">
        <w:rPr>
          <w:rFonts w:ascii="Cambria" w:hAnsi="Cambria"/>
          <w:bCs/>
          <w:szCs w:val="22"/>
        </w:rPr>
        <w:t>najneskôr do dvoch mesiacov odo dňa podpísania tejto zmluvy, ktorý bude</w:t>
      </w:r>
      <w:r w:rsidR="00E803A6" w:rsidRPr="00657242">
        <w:rPr>
          <w:rFonts w:ascii="Cambria" w:hAnsi="Cambria"/>
          <w:bCs/>
          <w:szCs w:val="22"/>
        </w:rPr>
        <w:t xml:space="preserve"> schválený R</w:t>
      </w:r>
      <w:r w:rsidRPr="00657242">
        <w:rPr>
          <w:rFonts w:ascii="Cambria" w:hAnsi="Cambria"/>
          <w:bCs/>
          <w:szCs w:val="22"/>
        </w:rPr>
        <w:t>egionálnym úradom verejného zdravotníctva, ako aj každ</w:t>
      </w:r>
      <w:r w:rsidR="00D22718" w:rsidRPr="00657242">
        <w:rPr>
          <w:rFonts w:ascii="Cambria" w:hAnsi="Cambria"/>
          <w:bCs/>
          <w:szCs w:val="22"/>
        </w:rPr>
        <w:t>á</w:t>
      </w:r>
      <w:r w:rsidRPr="00657242">
        <w:rPr>
          <w:rFonts w:ascii="Cambria" w:hAnsi="Cambria"/>
          <w:bCs/>
          <w:szCs w:val="22"/>
        </w:rPr>
        <w:t xml:space="preserve"> jeho zmen</w:t>
      </w:r>
      <w:r w:rsidR="00D22718" w:rsidRPr="00657242">
        <w:rPr>
          <w:rFonts w:ascii="Cambria" w:hAnsi="Cambria"/>
          <w:bCs/>
          <w:szCs w:val="22"/>
        </w:rPr>
        <w:t>a</w:t>
      </w:r>
      <w:r w:rsidRPr="00657242">
        <w:rPr>
          <w:rFonts w:ascii="Cambria" w:hAnsi="Cambria"/>
          <w:bCs/>
          <w:szCs w:val="22"/>
        </w:rPr>
        <w:t>.</w:t>
      </w:r>
    </w:p>
    <w:p w14:paraId="62257AB0" w14:textId="77777777" w:rsidR="00250764" w:rsidRPr="00657242" w:rsidRDefault="00250764" w:rsidP="00131107">
      <w:pPr>
        <w:tabs>
          <w:tab w:val="clear" w:pos="21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</w:p>
    <w:p w14:paraId="52E09C8F" w14:textId="77777777" w:rsidR="00250764" w:rsidRPr="00657242" w:rsidRDefault="00250764" w:rsidP="00C9729E">
      <w:pPr>
        <w:numPr>
          <w:ilvl w:val="0"/>
          <w:numId w:val="13"/>
        </w:numPr>
        <w:tabs>
          <w:tab w:val="clear" w:pos="927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  <w:r w:rsidRPr="00657242">
        <w:rPr>
          <w:rFonts w:ascii="Cambria" w:hAnsi="Cambria"/>
          <w:bCs/>
          <w:szCs w:val="22"/>
        </w:rPr>
        <w:t>Nájomca v zmysle zákona </w:t>
      </w:r>
      <w:r w:rsidR="00E803A6" w:rsidRPr="00657242">
        <w:rPr>
          <w:rFonts w:ascii="Cambria" w:hAnsi="Cambria"/>
          <w:bCs/>
          <w:szCs w:val="22"/>
        </w:rPr>
        <w:t xml:space="preserve">NR SR </w:t>
      </w:r>
      <w:r w:rsidRPr="00657242">
        <w:rPr>
          <w:rFonts w:ascii="Cambria" w:hAnsi="Cambria"/>
          <w:bCs/>
          <w:szCs w:val="22"/>
        </w:rPr>
        <w:t>č. 355/2007 Z. z. o ochrane, podpore a rozvoji verejného zdravia v znení neskorších predpisov, zabezpečí a predloží</w:t>
      </w:r>
      <w:r w:rsidR="007A4174" w:rsidRPr="00657242">
        <w:rPr>
          <w:rFonts w:ascii="Cambria" w:hAnsi="Cambria"/>
          <w:bCs/>
          <w:szCs w:val="22"/>
        </w:rPr>
        <w:t xml:space="preserve"> doklady o</w:t>
      </w:r>
      <w:r w:rsidRPr="00657242">
        <w:rPr>
          <w:rFonts w:ascii="Cambria" w:hAnsi="Cambria"/>
          <w:bCs/>
          <w:szCs w:val="22"/>
        </w:rPr>
        <w:t xml:space="preserve"> vykonanom audite zmluvnou </w:t>
      </w:r>
      <w:r w:rsidR="007A4174" w:rsidRPr="00657242">
        <w:rPr>
          <w:rFonts w:ascii="Cambria" w:hAnsi="Cambria"/>
          <w:bCs/>
          <w:szCs w:val="22"/>
        </w:rPr>
        <w:t xml:space="preserve">pracovnou zdravotnou službou, a to </w:t>
      </w:r>
      <w:r w:rsidRPr="00657242">
        <w:rPr>
          <w:rFonts w:ascii="Cambria" w:hAnsi="Cambria"/>
          <w:bCs/>
          <w:szCs w:val="22"/>
        </w:rPr>
        <w:t xml:space="preserve">najneskôr do šiestich mesiacov od podpísania zmluvy s prenajímateľom. </w:t>
      </w:r>
    </w:p>
    <w:p w14:paraId="0DE30600" w14:textId="77777777" w:rsidR="0061507C" w:rsidRPr="00657242" w:rsidRDefault="0061507C" w:rsidP="00131107">
      <w:pPr>
        <w:tabs>
          <w:tab w:val="clear" w:pos="2160"/>
          <w:tab w:val="num" w:pos="567"/>
        </w:tabs>
        <w:spacing w:line="276" w:lineRule="auto"/>
        <w:ind w:left="567" w:hanging="567"/>
        <w:jc w:val="both"/>
        <w:rPr>
          <w:rFonts w:ascii="Cambria" w:hAnsi="Cambria"/>
          <w:bCs/>
          <w:szCs w:val="22"/>
        </w:rPr>
      </w:pPr>
    </w:p>
    <w:p w14:paraId="5969DEA1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 xml:space="preserve">Čl. </w:t>
      </w:r>
      <w:r w:rsidR="00A33A2F" w:rsidRPr="00657242">
        <w:rPr>
          <w:rFonts w:ascii="Cambria" w:hAnsi="Cambria"/>
          <w:b/>
          <w:szCs w:val="22"/>
        </w:rPr>
        <w:t>X</w:t>
      </w:r>
      <w:r w:rsidR="0090145C" w:rsidRPr="00657242">
        <w:rPr>
          <w:rFonts w:ascii="Cambria" w:hAnsi="Cambria"/>
          <w:b/>
          <w:szCs w:val="22"/>
        </w:rPr>
        <w:t>I</w:t>
      </w:r>
    </w:p>
    <w:p w14:paraId="4D8E9BE8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Záverečné ustanovenia</w:t>
      </w:r>
    </w:p>
    <w:p w14:paraId="72FFEFD1" w14:textId="77777777" w:rsidR="007A40B8" w:rsidRPr="00657242" w:rsidRDefault="007A40B8" w:rsidP="0061507C">
      <w:pPr>
        <w:tabs>
          <w:tab w:val="clear" w:pos="2160"/>
        </w:tabs>
        <w:spacing w:line="276" w:lineRule="auto"/>
        <w:ind w:left="709" w:hanging="709"/>
        <w:jc w:val="center"/>
        <w:rPr>
          <w:rFonts w:ascii="Cambria" w:hAnsi="Cambria"/>
          <w:b/>
          <w:szCs w:val="22"/>
        </w:rPr>
      </w:pPr>
    </w:p>
    <w:p w14:paraId="5FA00B47" w14:textId="22D13A75" w:rsidR="007A40B8" w:rsidRPr="00657242" w:rsidRDefault="007A40B8" w:rsidP="00D22718">
      <w:pPr>
        <w:numPr>
          <w:ilvl w:val="0"/>
          <w:numId w:val="12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Táto zmluva je vyhotovená a podpísaná v</w:t>
      </w:r>
      <w:r w:rsidR="00D22718" w:rsidRPr="00657242">
        <w:rPr>
          <w:rFonts w:ascii="Cambria" w:hAnsi="Cambria"/>
          <w:szCs w:val="22"/>
        </w:rPr>
        <w:t> </w:t>
      </w:r>
      <w:r w:rsidR="00640075" w:rsidRPr="00657242">
        <w:rPr>
          <w:rFonts w:ascii="Cambria" w:hAnsi="Cambria"/>
          <w:szCs w:val="22"/>
        </w:rPr>
        <w:t>piatich</w:t>
      </w:r>
      <w:r w:rsidR="00D22718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 xml:space="preserve">rovnopisoch, </w:t>
      </w:r>
      <w:r w:rsidR="00B43C2E" w:rsidRPr="00657242">
        <w:rPr>
          <w:rFonts w:ascii="Cambria" w:hAnsi="Cambria"/>
          <w:szCs w:val="22"/>
        </w:rPr>
        <w:t xml:space="preserve">z toho </w:t>
      </w:r>
      <w:r w:rsidR="00AE0364">
        <w:rPr>
          <w:rFonts w:ascii="Cambria" w:hAnsi="Cambria"/>
          <w:szCs w:val="22"/>
        </w:rPr>
        <w:t>tri</w:t>
      </w:r>
      <w:r w:rsidR="00AE0364" w:rsidRPr="00657242">
        <w:rPr>
          <w:rFonts w:ascii="Cambria" w:hAnsi="Cambria"/>
          <w:szCs w:val="22"/>
        </w:rPr>
        <w:t xml:space="preserve"> </w:t>
      </w:r>
      <w:r w:rsidR="00056E7F" w:rsidRPr="00657242">
        <w:rPr>
          <w:rFonts w:ascii="Cambria" w:hAnsi="Cambria"/>
          <w:szCs w:val="22"/>
        </w:rPr>
        <w:t>rovnopisy pre </w:t>
      </w:r>
      <w:r w:rsidR="00904BB5" w:rsidRPr="00657242">
        <w:rPr>
          <w:rFonts w:ascii="Cambria" w:hAnsi="Cambria"/>
          <w:szCs w:val="22"/>
        </w:rPr>
        <w:t>prenajímateľa a </w:t>
      </w:r>
      <w:r w:rsidR="00AE0364">
        <w:rPr>
          <w:rFonts w:ascii="Cambria" w:hAnsi="Cambria"/>
          <w:szCs w:val="22"/>
        </w:rPr>
        <w:t>dv</w:t>
      </w:r>
      <w:r w:rsidR="008D2365">
        <w:rPr>
          <w:rFonts w:ascii="Cambria" w:hAnsi="Cambria"/>
          <w:szCs w:val="22"/>
        </w:rPr>
        <w:t>a</w:t>
      </w:r>
      <w:r w:rsidR="00AE0364" w:rsidRPr="00657242">
        <w:rPr>
          <w:rFonts w:ascii="Cambria" w:hAnsi="Cambria"/>
          <w:szCs w:val="22"/>
        </w:rPr>
        <w:t xml:space="preserve"> </w:t>
      </w:r>
      <w:r w:rsidR="00904BB5" w:rsidRPr="00657242">
        <w:rPr>
          <w:rFonts w:ascii="Cambria" w:hAnsi="Cambria"/>
          <w:szCs w:val="22"/>
        </w:rPr>
        <w:t>rovnopis</w:t>
      </w:r>
      <w:r w:rsidR="00AE0364">
        <w:rPr>
          <w:rFonts w:ascii="Cambria" w:hAnsi="Cambria"/>
          <w:szCs w:val="22"/>
        </w:rPr>
        <w:t>y</w:t>
      </w:r>
      <w:r w:rsidR="00904BB5" w:rsidRPr="00657242">
        <w:rPr>
          <w:rFonts w:ascii="Cambria" w:hAnsi="Cambria"/>
          <w:szCs w:val="22"/>
        </w:rPr>
        <w:t xml:space="preserve"> pre nájomcu</w:t>
      </w:r>
      <w:r w:rsidRPr="00657242">
        <w:rPr>
          <w:rFonts w:ascii="Cambria" w:hAnsi="Cambria"/>
          <w:szCs w:val="22"/>
        </w:rPr>
        <w:t>.</w:t>
      </w:r>
    </w:p>
    <w:p w14:paraId="19DD816E" w14:textId="77777777" w:rsidR="00904BB5" w:rsidRPr="00657242" w:rsidRDefault="00904BB5" w:rsidP="00904BB5">
      <w:pPr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61BB1C3F" w14:textId="77777777" w:rsidR="007A40B8" w:rsidRPr="00657242" w:rsidRDefault="007A40B8" w:rsidP="00C9729E">
      <w:pPr>
        <w:numPr>
          <w:ilvl w:val="0"/>
          <w:numId w:val="12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Práva a povinnosti touto zmluvou neupravené sa riadia príslušnými ustanoveniami zákona č. 116/1990 Zb. </w:t>
      </w:r>
      <w:r w:rsidR="002F0F2C" w:rsidRPr="00657242">
        <w:rPr>
          <w:rFonts w:ascii="Cambria" w:hAnsi="Cambria"/>
          <w:szCs w:val="22"/>
        </w:rPr>
        <w:t xml:space="preserve">o nájme a podnájme nebytových priestorov </w:t>
      </w:r>
      <w:r w:rsidRPr="00657242">
        <w:rPr>
          <w:rFonts w:ascii="Cambria" w:hAnsi="Cambria"/>
          <w:szCs w:val="22"/>
        </w:rPr>
        <w:t>v znení neskorších predpisov, Občiansk</w:t>
      </w:r>
      <w:r w:rsidR="00056E7F" w:rsidRPr="00657242">
        <w:rPr>
          <w:rFonts w:ascii="Cambria" w:hAnsi="Cambria"/>
          <w:szCs w:val="22"/>
        </w:rPr>
        <w:t>ym zákonníkom v platnom znení a </w:t>
      </w:r>
      <w:r w:rsidRPr="00657242">
        <w:rPr>
          <w:rFonts w:ascii="Cambria" w:hAnsi="Cambria"/>
          <w:szCs w:val="22"/>
        </w:rPr>
        <w:t>ďalšími všeobecne záväznými právnymi predpismi platnými na území S</w:t>
      </w:r>
      <w:r w:rsidR="002F0F2C" w:rsidRPr="00657242">
        <w:rPr>
          <w:rFonts w:ascii="Cambria" w:hAnsi="Cambria"/>
          <w:szCs w:val="22"/>
        </w:rPr>
        <w:t>lovenskej republiky</w:t>
      </w:r>
      <w:r w:rsidRPr="00657242">
        <w:rPr>
          <w:rFonts w:ascii="Cambria" w:hAnsi="Cambria"/>
          <w:szCs w:val="22"/>
        </w:rPr>
        <w:t>.</w:t>
      </w:r>
    </w:p>
    <w:p w14:paraId="62377B12" w14:textId="77777777" w:rsidR="00904BB5" w:rsidRPr="00657242" w:rsidRDefault="00904BB5" w:rsidP="00904BB5">
      <w:pPr>
        <w:pStyle w:val="ListParagraph"/>
        <w:rPr>
          <w:rFonts w:ascii="Cambria" w:hAnsi="Cambria"/>
          <w:szCs w:val="22"/>
        </w:rPr>
      </w:pPr>
    </w:p>
    <w:p w14:paraId="057947BF" w14:textId="77777777" w:rsidR="007A40B8" w:rsidRPr="00657242" w:rsidRDefault="007A40B8" w:rsidP="00C9729E">
      <w:pPr>
        <w:numPr>
          <w:ilvl w:val="0"/>
          <w:numId w:val="12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Túto zmluvu je možné meniť a dopĺňať len na základe dohody obidvoch zmluvných strán, a to vo forme písomných a očíslovaných dodatkov schválených a podpísaných </w:t>
      </w:r>
      <w:r w:rsidR="002F0F2C" w:rsidRPr="00657242">
        <w:rPr>
          <w:rFonts w:ascii="Cambria" w:hAnsi="Cambria"/>
          <w:szCs w:val="22"/>
        </w:rPr>
        <w:t xml:space="preserve">oprávnenými zástupcami </w:t>
      </w:r>
      <w:r w:rsidRPr="00657242">
        <w:rPr>
          <w:rFonts w:ascii="Cambria" w:hAnsi="Cambria"/>
          <w:szCs w:val="22"/>
        </w:rPr>
        <w:t>obo</w:t>
      </w:r>
      <w:r w:rsidR="002F0F2C" w:rsidRPr="00657242">
        <w:rPr>
          <w:rFonts w:ascii="Cambria" w:hAnsi="Cambria"/>
          <w:szCs w:val="22"/>
        </w:rPr>
        <w:t>ch</w:t>
      </w:r>
      <w:r w:rsidRPr="00657242">
        <w:rPr>
          <w:rFonts w:ascii="Cambria" w:hAnsi="Cambria"/>
          <w:szCs w:val="22"/>
        </w:rPr>
        <w:t xml:space="preserve"> zmluvný</w:t>
      </w:r>
      <w:r w:rsidR="002F0F2C" w:rsidRPr="00657242">
        <w:rPr>
          <w:rFonts w:ascii="Cambria" w:hAnsi="Cambria"/>
          <w:szCs w:val="22"/>
        </w:rPr>
        <w:t>ch</w:t>
      </w:r>
      <w:r w:rsidRPr="00657242">
        <w:rPr>
          <w:rFonts w:ascii="Cambria" w:hAnsi="Cambria"/>
          <w:szCs w:val="22"/>
        </w:rPr>
        <w:t xml:space="preserve"> str</w:t>
      </w:r>
      <w:r w:rsidR="002F0F2C" w:rsidRPr="00657242">
        <w:rPr>
          <w:rFonts w:ascii="Cambria" w:hAnsi="Cambria"/>
          <w:szCs w:val="22"/>
        </w:rPr>
        <w:t>án</w:t>
      </w:r>
      <w:r w:rsidRPr="00657242">
        <w:rPr>
          <w:rFonts w:ascii="Cambria" w:hAnsi="Cambria"/>
          <w:szCs w:val="22"/>
        </w:rPr>
        <w:t>.</w:t>
      </w:r>
    </w:p>
    <w:p w14:paraId="18C21493" w14:textId="77777777" w:rsidR="00904BB5" w:rsidRPr="00657242" w:rsidRDefault="00904BB5" w:rsidP="00904BB5">
      <w:pPr>
        <w:pStyle w:val="ListParagraph"/>
        <w:rPr>
          <w:rFonts w:ascii="Cambria" w:hAnsi="Cambria"/>
          <w:szCs w:val="22"/>
        </w:rPr>
      </w:pPr>
    </w:p>
    <w:p w14:paraId="689C08FE" w14:textId="4BAA1A5E" w:rsidR="00131107" w:rsidRPr="00BA421E" w:rsidRDefault="007A40B8" w:rsidP="00BA421E">
      <w:pPr>
        <w:numPr>
          <w:ilvl w:val="0"/>
          <w:numId w:val="12"/>
        </w:numPr>
        <w:tabs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  <w:r w:rsidRPr="00BA421E">
        <w:rPr>
          <w:rFonts w:ascii="Cambria" w:hAnsi="Cambria"/>
          <w:szCs w:val="22"/>
        </w:rPr>
        <w:t>Táto zmluva patrí medzi povinne zverejňované zmluvy (vrátane dodatkov zmluvy) podľa ustanovení § 5a zákona o slobodnom prístupe k informáciám (</w:t>
      </w:r>
      <w:r w:rsidRPr="00BA421E">
        <w:rPr>
          <w:rFonts w:ascii="Cambria" w:hAnsi="Cambria"/>
          <w:i/>
          <w:szCs w:val="22"/>
        </w:rPr>
        <w:t>zákona č. 211/2000 Z. z. v znení neskorších predpisov</w:t>
      </w:r>
      <w:r w:rsidRPr="00BA421E">
        <w:rPr>
          <w:rFonts w:ascii="Cambria" w:hAnsi="Cambria"/>
          <w:szCs w:val="22"/>
        </w:rPr>
        <w:t>) v spojení s ustanoveniami § 47a Občianskeho zákonníka (</w:t>
      </w:r>
      <w:r w:rsidRPr="00BA421E">
        <w:rPr>
          <w:rFonts w:ascii="Cambria" w:hAnsi="Cambria"/>
          <w:i/>
          <w:szCs w:val="22"/>
        </w:rPr>
        <w:t>zákona č. 40/1964</w:t>
      </w:r>
      <w:r w:rsidRPr="00BA421E">
        <w:rPr>
          <w:rFonts w:ascii="Cambria" w:hAnsi="Cambria"/>
          <w:szCs w:val="22"/>
        </w:rPr>
        <w:t xml:space="preserve"> </w:t>
      </w:r>
      <w:r w:rsidRPr="00BA421E">
        <w:rPr>
          <w:rFonts w:ascii="Cambria" w:hAnsi="Cambria"/>
          <w:i/>
          <w:szCs w:val="22"/>
        </w:rPr>
        <w:t>Zb. v znení neskorších predpisov</w:t>
      </w:r>
      <w:r w:rsidRPr="00BA421E">
        <w:rPr>
          <w:rFonts w:ascii="Cambria" w:hAnsi="Cambria"/>
          <w:szCs w:val="22"/>
        </w:rPr>
        <w:t xml:space="preserve">). </w:t>
      </w:r>
      <w:r w:rsidR="00AE0364" w:rsidRPr="00BA421E">
        <w:rPr>
          <w:rFonts w:ascii="Cambria" w:hAnsi="Cambria"/>
          <w:szCs w:val="22"/>
        </w:rPr>
        <w:t>Nájomca berie na vedomie zverejnenie tejto zmluvy (vrátane jej prípadných dodatkov) a faktúr prenajímateľa doručených nájomcovi v zmysle § 5a ods. 1, 6 a 9 a § 5b zákona o slobodnom prístupe k informáciám.</w:t>
      </w:r>
    </w:p>
    <w:p w14:paraId="4511DDF3" w14:textId="77777777" w:rsidR="00131107" w:rsidRPr="00BA421E" w:rsidRDefault="00131107" w:rsidP="00156A18">
      <w:pPr>
        <w:tabs>
          <w:tab w:val="clear" w:pos="2160"/>
          <w:tab w:val="left" w:pos="54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</w:p>
    <w:p w14:paraId="597C9FC6" w14:textId="5FDD0B12" w:rsidR="00A52759" w:rsidRPr="00657242" w:rsidRDefault="007A40B8" w:rsidP="00C9729E">
      <w:pPr>
        <w:numPr>
          <w:ilvl w:val="0"/>
          <w:numId w:val="12"/>
        </w:numPr>
        <w:tabs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Táto zmluva nadobúda platnosť a je pre zmluvné strany záväzná odo dňa jej podpisu oprávnenými zástupcami oboch zmluvných strán; ak oprávnení zástupcovia oboch zmluvných strán nepodpíšu túto zmluvu v ten istý deň, tak rozhodujúcim je deň neskoršieho podpisu. </w:t>
      </w:r>
      <w:r w:rsidR="006133B0">
        <w:rPr>
          <w:rFonts w:ascii="Cambria" w:hAnsi="Cambria"/>
          <w:szCs w:val="22"/>
        </w:rPr>
        <w:t>T</w:t>
      </w:r>
      <w:r w:rsidR="006133B0" w:rsidRPr="006133B0">
        <w:rPr>
          <w:rFonts w:ascii="Cambria" w:hAnsi="Cambria"/>
          <w:szCs w:val="22"/>
        </w:rPr>
        <w:t>áto zmluva nadobúda účinnosť dňom nasledujúcim po dni jej zverejnenia</w:t>
      </w:r>
      <w:r w:rsidR="006133B0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 xml:space="preserve">na webovom sídle (internetovej stránke) prenajímateľa [§ 47a ods. 1 </w:t>
      </w:r>
      <w:r w:rsidRPr="00657242">
        <w:rPr>
          <w:rFonts w:ascii="Cambria" w:hAnsi="Cambria"/>
          <w:szCs w:val="22"/>
        </w:rPr>
        <w:lastRenderedPageBreak/>
        <w:t>Občianskeho zákonníka v spojení s § 5a ods.</w:t>
      </w:r>
      <w:r w:rsidR="00412B8D" w:rsidRPr="00657242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1, 6 a 9 zákona o</w:t>
      </w:r>
      <w:r w:rsidR="00412B8D" w:rsidRPr="00657242">
        <w:rPr>
          <w:rFonts w:ascii="Cambria" w:hAnsi="Cambria"/>
          <w:szCs w:val="22"/>
        </w:rPr>
        <w:t xml:space="preserve"> slobodnom </w:t>
      </w:r>
      <w:r w:rsidRPr="00657242">
        <w:rPr>
          <w:rFonts w:ascii="Cambria" w:hAnsi="Cambria"/>
          <w:szCs w:val="22"/>
        </w:rPr>
        <w:t>prístupe k informáciám]</w:t>
      </w:r>
      <w:r w:rsidR="00BE4868" w:rsidRPr="00657242">
        <w:rPr>
          <w:rFonts w:ascii="Cambria" w:hAnsi="Cambria"/>
          <w:szCs w:val="22"/>
        </w:rPr>
        <w:t>.</w:t>
      </w:r>
    </w:p>
    <w:p w14:paraId="1D0A495F" w14:textId="77777777" w:rsidR="007A40B8" w:rsidRPr="00657242" w:rsidRDefault="007A40B8" w:rsidP="00131107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231C8B77" w14:textId="283DE42B" w:rsidR="00BA421E" w:rsidRPr="00BA421E" w:rsidRDefault="00BA421E" w:rsidP="00BA421E">
      <w:pPr>
        <w:numPr>
          <w:ilvl w:val="0"/>
          <w:numId w:val="12"/>
        </w:numPr>
        <w:tabs>
          <w:tab w:val="left" w:pos="540"/>
        </w:tabs>
        <w:spacing w:line="276" w:lineRule="auto"/>
        <w:ind w:left="567" w:right="72" w:hanging="567"/>
        <w:jc w:val="both"/>
        <w:rPr>
          <w:rFonts w:ascii="Cambria" w:hAnsi="Cambria" w:cs="Arial"/>
          <w:spacing w:val="-1"/>
          <w:szCs w:val="22"/>
        </w:rPr>
      </w:pPr>
      <w:r>
        <w:rPr>
          <w:rFonts w:ascii="Cambria" w:hAnsi="Cambria"/>
          <w:szCs w:val="22"/>
        </w:rPr>
        <w:t>Prenajímateľ</w:t>
      </w:r>
      <w:r w:rsidRPr="00CF7CBA">
        <w:rPr>
          <w:rFonts w:ascii="Cambria" w:hAnsi="Cambria" w:cs="Arial"/>
          <w:spacing w:val="-1"/>
          <w:szCs w:val="22"/>
        </w:rPr>
        <w:t xml:space="preserve"> pri spracúvaní osobných údajov</w:t>
      </w:r>
      <w:r>
        <w:rPr>
          <w:rFonts w:ascii="Cambria" w:hAnsi="Cambria" w:cs="Arial"/>
          <w:spacing w:val="-1"/>
          <w:szCs w:val="22"/>
        </w:rPr>
        <w:t xml:space="preserve"> dotknutých osôb</w:t>
      </w:r>
      <w:r w:rsidRPr="00CF7CBA">
        <w:rPr>
          <w:rFonts w:ascii="Cambria" w:hAnsi="Cambria" w:cs="Arial"/>
          <w:spacing w:val="-1"/>
          <w:szCs w:val="22"/>
        </w:rPr>
        <w:t xml:space="preserve"> </w:t>
      </w:r>
      <w:r w:rsidRPr="00BA421E">
        <w:rPr>
          <w:rFonts w:ascii="Cambria" w:hAnsi="Cambria" w:cs="Arial"/>
          <w:spacing w:val="-1"/>
          <w:szCs w:val="22"/>
        </w:rPr>
        <w:t>nájomcu</w:t>
      </w:r>
      <w:r w:rsidRPr="00CF7CBA">
        <w:rPr>
          <w:rFonts w:ascii="Cambria" w:hAnsi="Cambria" w:cs="Arial"/>
          <w:spacing w:val="-1"/>
          <w:szCs w:val="22"/>
        </w:rPr>
        <w:t xml:space="preserve"> pre účely plnenia tejto zmluvy postupuje v súlade so zákonom č. 18/2018 Z. z. o ochrane osobných údajov a o zmene a doplnení niektorých zákonov</w:t>
      </w:r>
      <w:r>
        <w:rPr>
          <w:rFonts w:ascii="Cambria" w:hAnsi="Cambria" w:cs="Arial"/>
          <w:spacing w:val="-1"/>
          <w:szCs w:val="22"/>
        </w:rPr>
        <w:t xml:space="preserve"> v znení neskorších predpisov</w:t>
      </w:r>
      <w:r w:rsidRPr="00CF7CBA">
        <w:rPr>
          <w:rFonts w:ascii="Cambria" w:hAnsi="Cambria" w:cs="Arial"/>
          <w:spacing w:val="-1"/>
          <w:szCs w:val="22"/>
        </w:rPr>
        <w:t xml:space="preserve"> a nariaden</w:t>
      </w:r>
      <w:r>
        <w:rPr>
          <w:rFonts w:ascii="Cambria" w:hAnsi="Cambria" w:cs="Arial"/>
          <w:spacing w:val="-1"/>
          <w:szCs w:val="22"/>
        </w:rPr>
        <w:t>ím</w:t>
      </w:r>
      <w:r w:rsidRPr="00CF7CBA">
        <w:rPr>
          <w:rFonts w:ascii="Cambria" w:hAnsi="Cambria" w:cs="Arial"/>
          <w:spacing w:val="-1"/>
          <w:szCs w:val="22"/>
        </w:rPr>
        <w:t xml:space="preserve">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webovej adrese </w:t>
      </w:r>
      <w:r>
        <w:rPr>
          <w:rFonts w:ascii="Cambria" w:hAnsi="Cambria" w:cs="Arial"/>
          <w:spacing w:val="-1"/>
          <w:szCs w:val="22"/>
        </w:rPr>
        <w:t>prenajímateľa</w:t>
      </w:r>
      <w:r w:rsidRPr="00CF7CBA">
        <w:rPr>
          <w:rFonts w:ascii="Cambria" w:hAnsi="Cambria" w:cs="Arial"/>
          <w:spacing w:val="-1"/>
          <w:szCs w:val="22"/>
        </w:rPr>
        <w:t xml:space="preserve">: </w:t>
      </w:r>
      <w:hyperlink r:id="rId12" w:history="1">
        <w:r w:rsidRPr="005172FC">
          <w:rPr>
            <w:rStyle w:val="Hyperlink"/>
            <w:rFonts w:ascii="Cambria" w:hAnsi="Cambria" w:cs="Arial"/>
            <w:spacing w:val="-1"/>
            <w:szCs w:val="22"/>
          </w:rPr>
          <w:t>https://www.nbs.sk/sk/ochrana-osobnych-udajov</w:t>
        </w:r>
      </w:hyperlink>
      <w:r>
        <w:rPr>
          <w:rFonts w:ascii="Cambria" w:hAnsi="Cambria" w:cs="Arial"/>
          <w:spacing w:val="-1"/>
          <w:szCs w:val="22"/>
        </w:rPr>
        <w:t>.</w:t>
      </w:r>
    </w:p>
    <w:p w14:paraId="191F0A8E" w14:textId="77777777" w:rsidR="00BA421E" w:rsidRDefault="00BA421E" w:rsidP="002B1BD4">
      <w:pPr>
        <w:pStyle w:val="ListParagraph"/>
        <w:rPr>
          <w:rFonts w:ascii="Cambria" w:hAnsi="Cambria"/>
          <w:szCs w:val="22"/>
        </w:rPr>
      </w:pPr>
    </w:p>
    <w:p w14:paraId="2EAD7E34" w14:textId="1E2F9965" w:rsidR="007A40B8" w:rsidRPr="00657242" w:rsidRDefault="007A40B8" w:rsidP="00C9729E">
      <w:pPr>
        <w:numPr>
          <w:ilvl w:val="0"/>
          <w:numId w:val="12"/>
        </w:numPr>
        <w:tabs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Zmluvné strany (každá za seba) zhodne záväzne vyhlasujú, že sú plne spôsobilé na právne úkony, že sú oprávnené disponovať s predmetom tejto zmluvy, a že ich zmluvná voľnosť nie je žiadnym spôsobom obmedzená. Zároveň zmluvné strany (každá za seba) zhodne záväzne vyhlasujú, že táto zmluv</w:t>
      </w:r>
      <w:r w:rsidR="00991B28" w:rsidRPr="00657242">
        <w:rPr>
          <w:rFonts w:ascii="Cambria" w:hAnsi="Cambria"/>
          <w:szCs w:val="22"/>
        </w:rPr>
        <w:t>a nebola uzavretá v tiesni, ani </w:t>
      </w:r>
      <w:r w:rsidRPr="00657242">
        <w:rPr>
          <w:rFonts w:ascii="Cambria" w:hAnsi="Cambria"/>
          <w:szCs w:val="22"/>
        </w:rPr>
        <w:t>za nápadne nevýhodných alebo nevyhovujúcich podmienok pre žiadnu zmluvnú stranu. Súčasne zmluvné strany (každá za seba) zhodne záväzne vyhlasujú, že sa s touto zmluvou dôkladne oboznámili a jej obsahu porozumeli, súhlasia s ňou, zaväzujú sa ustanovenia tejto zmluvy dobrovoľne plniť, pričom zmluvné strany na znak toho, že táto zmluva je určitá, zrozumiteľná, a že zodpovedá ich slobodnej vôli, vlastnoručne podpísali túto zmluvu.</w:t>
      </w:r>
    </w:p>
    <w:p w14:paraId="50CF6FAD" w14:textId="77777777" w:rsidR="00904BB5" w:rsidRPr="00657242" w:rsidRDefault="00904BB5" w:rsidP="00904BB5">
      <w:pPr>
        <w:tabs>
          <w:tab w:val="clear" w:pos="2160"/>
          <w:tab w:val="left" w:pos="540"/>
        </w:tabs>
        <w:spacing w:line="276" w:lineRule="auto"/>
        <w:ind w:left="567" w:right="72" w:firstLine="0"/>
        <w:jc w:val="both"/>
        <w:rPr>
          <w:rFonts w:ascii="Cambria" w:hAnsi="Cambria"/>
          <w:szCs w:val="22"/>
        </w:rPr>
      </w:pPr>
    </w:p>
    <w:p w14:paraId="40FC1112" w14:textId="57C25CD1" w:rsidR="007A40B8" w:rsidRPr="00657242" w:rsidRDefault="007A40B8" w:rsidP="00E74F4A">
      <w:pPr>
        <w:keepNext/>
        <w:keepLines/>
        <w:numPr>
          <w:ilvl w:val="0"/>
          <w:numId w:val="12"/>
        </w:numPr>
        <w:tabs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Neoddeliteľnou súčasťou tejto zmluvy </w:t>
      </w:r>
      <w:r w:rsidR="00BA421E">
        <w:rPr>
          <w:rFonts w:ascii="Cambria" w:hAnsi="Cambria"/>
          <w:szCs w:val="22"/>
        </w:rPr>
        <w:t>sú nasledujúce prílohy</w:t>
      </w:r>
      <w:r w:rsidRPr="00657242">
        <w:rPr>
          <w:rFonts w:ascii="Cambria" w:hAnsi="Cambria"/>
          <w:szCs w:val="22"/>
        </w:rPr>
        <w:t>:</w:t>
      </w:r>
    </w:p>
    <w:p w14:paraId="2127B57C" w14:textId="77777777" w:rsidR="00015128" w:rsidRPr="00657242" w:rsidRDefault="00904BB5" w:rsidP="00E74F4A">
      <w:pPr>
        <w:keepNext/>
        <w:keepLines/>
        <w:tabs>
          <w:tab w:val="clear" w:pos="2160"/>
          <w:tab w:val="left" w:pos="540"/>
        </w:tabs>
        <w:spacing w:line="276" w:lineRule="auto"/>
        <w:ind w:left="567" w:right="72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P</w:t>
      </w:r>
      <w:r w:rsidR="007A40B8" w:rsidRPr="00657242">
        <w:rPr>
          <w:rFonts w:ascii="Cambria" w:hAnsi="Cambria"/>
          <w:szCs w:val="22"/>
        </w:rPr>
        <w:t>ríloha č. 1 </w:t>
      </w:r>
      <w:r w:rsidR="00F13645" w:rsidRPr="00657242">
        <w:rPr>
          <w:rFonts w:ascii="Cambria" w:hAnsi="Cambria"/>
          <w:szCs w:val="22"/>
        </w:rPr>
        <w:t>-</w:t>
      </w:r>
      <w:r w:rsidR="007A40B8" w:rsidRPr="00657242">
        <w:rPr>
          <w:rFonts w:ascii="Cambria" w:hAnsi="Cambria"/>
          <w:szCs w:val="22"/>
        </w:rPr>
        <w:t> </w:t>
      </w:r>
      <w:r w:rsidR="00F13645" w:rsidRPr="00657242">
        <w:rPr>
          <w:rFonts w:ascii="Cambria" w:hAnsi="Cambria"/>
          <w:szCs w:val="22"/>
        </w:rPr>
        <w:t>Špecifikácia nebytového priestoru</w:t>
      </w:r>
      <w:r w:rsidR="00015128" w:rsidRPr="00657242">
        <w:rPr>
          <w:rFonts w:ascii="Cambria" w:hAnsi="Cambria"/>
          <w:szCs w:val="22"/>
        </w:rPr>
        <w:t>,</w:t>
      </w:r>
    </w:p>
    <w:p w14:paraId="0B6A16A3" w14:textId="77777777" w:rsidR="00F13645" w:rsidRPr="00657242" w:rsidRDefault="00904BB5" w:rsidP="00E74F4A">
      <w:pPr>
        <w:keepNext/>
        <w:keepLines/>
        <w:tabs>
          <w:tab w:val="clear" w:pos="2160"/>
          <w:tab w:val="left" w:pos="540"/>
        </w:tabs>
        <w:spacing w:line="276" w:lineRule="auto"/>
        <w:ind w:left="567" w:right="72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P</w:t>
      </w:r>
      <w:r w:rsidR="00015128" w:rsidRPr="00657242">
        <w:rPr>
          <w:rFonts w:ascii="Cambria" w:hAnsi="Cambria"/>
          <w:szCs w:val="22"/>
        </w:rPr>
        <w:t>ríloha č. 2 </w:t>
      </w:r>
      <w:r w:rsidR="00A13F07" w:rsidRPr="00657242">
        <w:rPr>
          <w:rFonts w:ascii="Cambria" w:hAnsi="Cambria"/>
          <w:szCs w:val="22"/>
        </w:rPr>
        <w:t>-</w:t>
      </w:r>
      <w:r w:rsidR="00015128" w:rsidRPr="00657242">
        <w:rPr>
          <w:rFonts w:ascii="Cambria" w:hAnsi="Cambria"/>
          <w:szCs w:val="22"/>
        </w:rPr>
        <w:t> </w:t>
      </w:r>
      <w:r w:rsidR="00F13645" w:rsidRPr="00657242">
        <w:rPr>
          <w:rFonts w:ascii="Cambria" w:hAnsi="Cambria"/>
          <w:szCs w:val="22"/>
        </w:rPr>
        <w:t xml:space="preserve">Špecifikácia hnuteľných </w:t>
      </w:r>
      <w:r w:rsidRPr="00657242">
        <w:rPr>
          <w:rFonts w:ascii="Cambria" w:hAnsi="Cambria"/>
          <w:szCs w:val="22"/>
        </w:rPr>
        <w:t>vecí</w:t>
      </w:r>
      <w:r w:rsidR="00F13645" w:rsidRPr="00657242">
        <w:rPr>
          <w:rFonts w:ascii="Cambria" w:hAnsi="Cambria"/>
          <w:szCs w:val="22"/>
        </w:rPr>
        <w:t>,</w:t>
      </w:r>
    </w:p>
    <w:p w14:paraId="7FF334B7" w14:textId="77777777" w:rsidR="00F13645" w:rsidRPr="00657242" w:rsidRDefault="00904BB5" w:rsidP="00E74F4A">
      <w:pPr>
        <w:keepNext/>
        <w:keepLines/>
        <w:tabs>
          <w:tab w:val="clear" w:pos="2160"/>
          <w:tab w:val="left" w:pos="540"/>
        </w:tabs>
        <w:spacing w:line="276" w:lineRule="auto"/>
        <w:ind w:left="567" w:right="72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P</w:t>
      </w:r>
      <w:r w:rsidR="00A13F07" w:rsidRPr="00657242">
        <w:rPr>
          <w:rFonts w:ascii="Cambria" w:hAnsi="Cambria"/>
          <w:szCs w:val="22"/>
        </w:rPr>
        <w:t>ríloha č. 3 - </w:t>
      </w:r>
      <w:r w:rsidR="00015128" w:rsidRPr="00657242">
        <w:rPr>
          <w:rFonts w:ascii="Cambria" w:hAnsi="Cambria"/>
          <w:szCs w:val="22"/>
        </w:rPr>
        <w:t>Dohoda o zriadení spoločnej ohlasovne požiarov</w:t>
      </w:r>
      <w:r w:rsidR="00A13F07" w:rsidRPr="00657242">
        <w:rPr>
          <w:rFonts w:ascii="Cambria" w:hAnsi="Cambria"/>
          <w:szCs w:val="22"/>
        </w:rPr>
        <w:t>,</w:t>
      </w:r>
    </w:p>
    <w:p w14:paraId="303A57F4" w14:textId="337A564C" w:rsidR="007A40B8" w:rsidRPr="00657242" w:rsidRDefault="00832E1E" w:rsidP="00E74F4A">
      <w:pPr>
        <w:keepNext/>
        <w:keepLines/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ab/>
      </w:r>
      <w:r w:rsidR="00B370CA" w:rsidRPr="00657242">
        <w:rPr>
          <w:rFonts w:ascii="Cambria" w:hAnsi="Cambria"/>
          <w:szCs w:val="22"/>
        </w:rPr>
        <w:t>P</w:t>
      </w:r>
      <w:r w:rsidR="00F13645" w:rsidRPr="00657242">
        <w:rPr>
          <w:rFonts w:ascii="Cambria" w:hAnsi="Cambria"/>
          <w:szCs w:val="22"/>
        </w:rPr>
        <w:t xml:space="preserve">ríloha č. </w:t>
      </w:r>
      <w:r w:rsidR="00A13F07" w:rsidRPr="00657242">
        <w:rPr>
          <w:rFonts w:ascii="Cambria" w:hAnsi="Cambria"/>
          <w:szCs w:val="22"/>
        </w:rPr>
        <w:t>4</w:t>
      </w:r>
      <w:r w:rsidR="00F13645" w:rsidRPr="00657242">
        <w:rPr>
          <w:rFonts w:ascii="Cambria" w:hAnsi="Cambria"/>
          <w:szCs w:val="22"/>
        </w:rPr>
        <w:t> - Preberací protokol</w:t>
      </w:r>
      <w:r w:rsidR="00156A18">
        <w:rPr>
          <w:rFonts w:ascii="Cambria" w:hAnsi="Cambria"/>
          <w:szCs w:val="22"/>
        </w:rPr>
        <w:t xml:space="preserve"> - vzor</w:t>
      </w:r>
      <w:r w:rsidR="00E17155" w:rsidRPr="00657242">
        <w:rPr>
          <w:rFonts w:ascii="Cambria" w:hAnsi="Cambria"/>
          <w:szCs w:val="22"/>
        </w:rPr>
        <w:t>.</w:t>
      </w:r>
      <w:r w:rsidR="00E12BC5" w:rsidRPr="00657242">
        <w:rPr>
          <w:rFonts w:ascii="Cambria" w:hAnsi="Cambria"/>
          <w:szCs w:val="22"/>
        </w:rPr>
        <w:t xml:space="preserve"> </w:t>
      </w:r>
    </w:p>
    <w:p w14:paraId="494CEEB4" w14:textId="77777777" w:rsidR="00D14D4E" w:rsidRPr="00657242" w:rsidRDefault="00D14D4E" w:rsidP="00E74F4A">
      <w:pPr>
        <w:keepNext/>
        <w:keepLines/>
        <w:tabs>
          <w:tab w:val="clear" w:pos="2160"/>
        </w:tabs>
        <w:spacing w:line="276" w:lineRule="auto"/>
        <w:ind w:left="567" w:hanging="567"/>
        <w:jc w:val="both"/>
        <w:rPr>
          <w:rFonts w:ascii="Cambria" w:hAnsi="Cambria"/>
          <w:szCs w:val="22"/>
        </w:rPr>
      </w:pPr>
    </w:p>
    <w:p w14:paraId="276E38AC" w14:textId="77777777" w:rsidR="00015128" w:rsidRPr="00657242" w:rsidRDefault="00015128" w:rsidP="00E74F4A">
      <w:pPr>
        <w:keepNext/>
        <w:keepLines/>
        <w:tabs>
          <w:tab w:val="clear" w:pos="2160"/>
        </w:tabs>
        <w:spacing w:line="276" w:lineRule="auto"/>
        <w:ind w:left="426" w:hanging="426"/>
        <w:jc w:val="both"/>
        <w:rPr>
          <w:rFonts w:ascii="Cambria" w:hAnsi="Cambria"/>
          <w:szCs w:val="22"/>
        </w:rPr>
      </w:pPr>
    </w:p>
    <w:p w14:paraId="4A80EAB0" w14:textId="77777777" w:rsidR="00056E7F" w:rsidRPr="00657242" w:rsidRDefault="00056E7F" w:rsidP="001529E7">
      <w:pPr>
        <w:keepNext/>
        <w:keepLines/>
        <w:tabs>
          <w:tab w:val="clear" w:pos="216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</w:p>
    <w:p w14:paraId="4EB8315C" w14:textId="057716FC" w:rsidR="007A40B8" w:rsidRPr="00657242" w:rsidRDefault="007A40B8" w:rsidP="00E74F4A">
      <w:pPr>
        <w:keepNext/>
        <w:keepLines/>
        <w:tabs>
          <w:tab w:val="clear" w:pos="2160"/>
        </w:tabs>
        <w:spacing w:line="276" w:lineRule="auto"/>
        <w:ind w:left="426" w:hanging="426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V Bratislave dňa</w:t>
      </w:r>
      <w:r w:rsidR="00E74F4A">
        <w:rPr>
          <w:rFonts w:ascii="Cambria" w:hAnsi="Cambria"/>
          <w:szCs w:val="22"/>
        </w:rPr>
        <w:t xml:space="preserve"> </w:t>
      </w:r>
      <w:r w:rsidR="00056E7F" w:rsidRPr="00657242">
        <w:rPr>
          <w:rFonts w:ascii="Cambria" w:hAnsi="Cambria"/>
          <w:szCs w:val="22"/>
        </w:rPr>
        <w:tab/>
        <w:t xml:space="preserve">        </w:t>
      </w:r>
      <w:r w:rsidR="00832E1E" w:rsidRPr="00657242">
        <w:rPr>
          <w:rFonts w:ascii="Cambria" w:hAnsi="Cambria"/>
          <w:szCs w:val="22"/>
        </w:rPr>
        <w:tab/>
      </w:r>
      <w:r w:rsidR="00E74F4A">
        <w:rPr>
          <w:rFonts w:ascii="Cambria" w:hAnsi="Cambria"/>
          <w:szCs w:val="22"/>
        </w:rPr>
        <w:tab/>
      </w:r>
      <w:r w:rsidR="00E74F4A">
        <w:rPr>
          <w:rFonts w:ascii="Cambria" w:hAnsi="Cambria"/>
          <w:szCs w:val="22"/>
        </w:rPr>
        <w:tab/>
      </w:r>
      <w:r w:rsidR="00E02E4F" w:rsidRPr="00657242">
        <w:rPr>
          <w:rFonts w:ascii="Cambria" w:hAnsi="Cambria"/>
          <w:szCs w:val="22"/>
        </w:rPr>
        <w:t>V</w:t>
      </w:r>
      <w:r w:rsidR="00056E7F" w:rsidRPr="00657242">
        <w:rPr>
          <w:rFonts w:ascii="Cambria" w:hAnsi="Cambria"/>
          <w:szCs w:val="22"/>
        </w:rPr>
        <w:t> </w:t>
      </w:r>
      <w:r w:rsidR="00E02E4F" w:rsidRPr="00657242">
        <w:rPr>
          <w:rFonts w:ascii="Cambria" w:hAnsi="Cambria"/>
          <w:szCs w:val="22"/>
        </w:rPr>
        <w:t>Bratislave dňa</w:t>
      </w:r>
      <w:r w:rsidR="00E74F4A">
        <w:rPr>
          <w:rFonts w:ascii="Cambria" w:hAnsi="Cambria"/>
          <w:szCs w:val="22"/>
        </w:rPr>
        <w:t xml:space="preserve"> </w:t>
      </w:r>
    </w:p>
    <w:p w14:paraId="0B4A84F2" w14:textId="77777777" w:rsidR="00832E1E" w:rsidRPr="00657242" w:rsidRDefault="00832E1E" w:rsidP="00832E1E">
      <w:pPr>
        <w:ind w:left="0" w:firstLine="0"/>
        <w:jc w:val="right"/>
        <w:rPr>
          <w:rFonts w:ascii="Cambria" w:hAnsi="Cambria"/>
          <w:szCs w:val="22"/>
        </w:rPr>
      </w:pPr>
    </w:p>
    <w:p w14:paraId="44DAE851" w14:textId="77777777" w:rsidR="00B25D17" w:rsidRPr="00657242" w:rsidRDefault="00B25D17" w:rsidP="00832E1E">
      <w:pPr>
        <w:ind w:left="0" w:firstLine="0"/>
        <w:rPr>
          <w:rFonts w:ascii="Cambria" w:hAnsi="Cambria"/>
          <w:szCs w:val="22"/>
        </w:rPr>
      </w:pPr>
    </w:p>
    <w:p w14:paraId="1D0F524E" w14:textId="77777777" w:rsidR="00832E1E" w:rsidRPr="00657242" w:rsidRDefault="00832E1E" w:rsidP="00832E1E">
      <w:pPr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Prenajímateľ: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  <w:t>Nájomca:</w:t>
      </w:r>
    </w:p>
    <w:p w14:paraId="6FD53CDF" w14:textId="77777777" w:rsidR="00B25D17" w:rsidRPr="00657242" w:rsidRDefault="00B25D17" w:rsidP="00832E1E">
      <w:pPr>
        <w:ind w:left="0" w:firstLine="0"/>
        <w:rPr>
          <w:rFonts w:ascii="Cambria" w:hAnsi="Cambria"/>
          <w:szCs w:val="22"/>
        </w:rPr>
      </w:pPr>
    </w:p>
    <w:p w14:paraId="628D1C3D" w14:textId="77777777" w:rsidR="00B25D17" w:rsidRPr="00657242" w:rsidRDefault="00B25D17" w:rsidP="00832E1E">
      <w:pPr>
        <w:ind w:left="0" w:firstLine="0"/>
        <w:rPr>
          <w:rFonts w:ascii="Cambria" w:hAnsi="Cambria"/>
          <w:szCs w:val="22"/>
        </w:rPr>
      </w:pPr>
    </w:p>
    <w:p w14:paraId="5A813949" w14:textId="77777777" w:rsidR="00B724E4" w:rsidRPr="00657242" w:rsidRDefault="00B724E4" w:rsidP="00832E1E">
      <w:pPr>
        <w:ind w:left="0" w:firstLine="0"/>
        <w:rPr>
          <w:rFonts w:ascii="Cambria" w:hAnsi="Cambria"/>
          <w:szCs w:val="22"/>
        </w:rPr>
      </w:pPr>
    </w:p>
    <w:p w14:paraId="2A7F794A" w14:textId="77777777" w:rsidR="00B724E4" w:rsidRPr="00657242" w:rsidRDefault="00B724E4" w:rsidP="00832E1E">
      <w:pPr>
        <w:ind w:left="0" w:firstLine="0"/>
        <w:rPr>
          <w:rFonts w:ascii="Cambria" w:hAnsi="Cambria"/>
          <w:szCs w:val="22"/>
        </w:rPr>
      </w:pPr>
    </w:p>
    <w:p w14:paraId="775CE891" w14:textId="77777777" w:rsidR="00B25D17" w:rsidRPr="00657242" w:rsidRDefault="00B25D17" w:rsidP="00832E1E">
      <w:pPr>
        <w:ind w:left="0" w:firstLine="0"/>
        <w:rPr>
          <w:rFonts w:ascii="Cambria" w:hAnsi="Cambria"/>
          <w:szCs w:val="22"/>
        </w:rPr>
      </w:pPr>
    </w:p>
    <w:p w14:paraId="4252F6F7" w14:textId="44B96609" w:rsidR="00B25D17" w:rsidRPr="00657242" w:rsidRDefault="00B25D17" w:rsidP="00B25D17">
      <w:pPr>
        <w:ind w:left="567" w:hanging="567"/>
        <w:jc w:val="both"/>
        <w:rPr>
          <w:rFonts w:ascii="Cambria" w:hAnsi="Cambria"/>
          <w:b/>
          <w:bCs/>
          <w:szCs w:val="22"/>
        </w:rPr>
      </w:pPr>
      <w:r w:rsidRPr="00657242">
        <w:rPr>
          <w:rFonts w:ascii="Cambria" w:hAnsi="Cambria"/>
          <w:szCs w:val="22"/>
        </w:rPr>
        <w:t>.......................................................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E74F4A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>......................................................</w:t>
      </w:r>
    </w:p>
    <w:p w14:paraId="03D937FA" w14:textId="6DF1869F" w:rsidR="00B724E4" w:rsidRPr="00657242" w:rsidRDefault="00E74F4A" w:rsidP="00B724E4">
      <w:pPr>
        <w:ind w:left="0" w:firstLine="0"/>
        <w:rPr>
          <w:rFonts w:ascii="Cambria" w:hAnsi="Cambria"/>
          <w:szCs w:val="22"/>
        </w:rPr>
      </w:pPr>
      <w:r w:rsidRPr="00E74F4A">
        <w:rPr>
          <w:rFonts w:ascii="Cambria" w:hAnsi="Cambria" w:cs="Arial"/>
          <w:szCs w:val="22"/>
        </w:rPr>
        <w:t>&lt;</w:t>
      </w:r>
      <w:r w:rsidRPr="00E74F4A">
        <w:rPr>
          <w:rFonts w:ascii="Cambria" w:hAnsi="Cambria" w:cs="Arial"/>
          <w:color w:val="00B0F0"/>
          <w:szCs w:val="22"/>
        </w:rPr>
        <w:t>vyplní VO</w:t>
      </w:r>
      <w:r w:rsidRPr="00E74F4A">
        <w:rPr>
          <w:rFonts w:ascii="Cambria" w:hAnsi="Cambria" w:cs="Arial"/>
          <w:szCs w:val="22"/>
        </w:rPr>
        <w:t>&gt;</w:t>
      </w:r>
      <w:r>
        <w:rPr>
          <w:rFonts w:ascii="Calibri Light" w:hAnsi="Calibri Light" w:cs="Arial"/>
          <w:szCs w:val="22"/>
        </w:rPr>
        <w:tab/>
      </w:r>
      <w:r>
        <w:rPr>
          <w:rFonts w:ascii="Calibri Light" w:hAnsi="Calibri Light" w:cs="Arial"/>
          <w:szCs w:val="22"/>
        </w:rPr>
        <w:tab/>
      </w:r>
      <w:r>
        <w:rPr>
          <w:rFonts w:ascii="Calibri Light" w:hAnsi="Calibri Light" w:cs="Arial"/>
          <w:szCs w:val="22"/>
        </w:rPr>
        <w:tab/>
      </w:r>
      <w:r>
        <w:rPr>
          <w:rFonts w:ascii="Calibri Light" w:hAnsi="Calibri Light" w:cs="Arial"/>
          <w:szCs w:val="22"/>
        </w:rPr>
        <w:tab/>
      </w:r>
      <w:r w:rsidR="00E825E9" w:rsidRPr="00703D53">
        <w:rPr>
          <w:rFonts w:ascii="Cambria" w:hAnsi="Cambria" w:cs="Arial"/>
          <w:bCs/>
          <w:iCs/>
          <w:szCs w:val="22"/>
        </w:rPr>
        <w:t>&lt;</w:t>
      </w:r>
      <w:r w:rsidR="00E825E9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E825E9" w:rsidRPr="00703D53">
        <w:rPr>
          <w:rFonts w:ascii="Cambria" w:hAnsi="Cambria" w:cs="Arial"/>
          <w:bCs/>
          <w:iCs/>
          <w:szCs w:val="22"/>
        </w:rPr>
        <w:t>&gt;</w:t>
      </w:r>
    </w:p>
    <w:p w14:paraId="4DF1B4A1" w14:textId="41554167" w:rsidR="00832E1E" w:rsidRPr="00EF55DB" w:rsidRDefault="00E74F4A" w:rsidP="00E74F4A">
      <w:pPr>
        <w:ind w:left="0" w:firstLine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  <w:r w:rsidR="00832E1E" w:rsidRPr="00657242">
        <w:rPr>
          <w:rFonts w:ascii="Cambria" w:hAnsi="Cambria"/>
          <w:szCs w:val="22"/>
        </w:rPr>
        <w:lastRenderedPageBreak/>
        <w:t xml:space="preserve">Príloha č. 1 k Zmluve o nájme nebytových </w:t>
      </w:r>
      <w:r w:rsidR="00832E1E" w:rsidRPr="00EF55DB">
        <w:rPr>
          <w:rFonts w:ascii="Cambria" w:hAnsi="Cambria"/>
          <w:szCs w:val="22"/>
        </w:rPr>
        <w:t>priestorov</w:t>
      </w:r>
      <w:r w:rsidR="00EF55DB" w:rsidRPr="00EF55DB">
        <w:rPr>
          <w:rFonts w:ascii="Cambria" w:hAnsi="Cambria"/>
          <w:szCs w:val="22"/>
        </w:rPr>
        <w:t xml:space="preserve"> č. </w:t>
      </w:r>
      <w:r w:rsidR="00EF55DB" w:rsidRPr="00EF55DB">
        <w:rPr>
          <w:rFonts w:ascii="Cambria" w:hAnsi="Cambria"/>
        </w:rPr>
        <w:t>C-NBS1-000-093-797</w:t>
      </w:r>
    </w:p>
    <w:p w14:paraId="4CAB69DE" w14:textId="77777777" w:rsidR="00832E1E" w:rsidRPr="00657242" w:rsidRDefault="00832E1E" w:rsidP="00832E1E">
      <w:pPr>
        <w:ind w:left="0" w:firstLine="0"/>
        <w:rPr>
          <w:rFonts w:ascii="Cambria" w:hAnsi="Cambria"/>
          <w:szCs w:val="22"/>
        </w:rPr>
      </w:pPr>
    </w:p>
    <w:p w14:paraId="67093A45" w14:textId="77777777" w:rsidR="00832E1E" w:rsidRPr="00657242" w:rsidRDefault="00832E1E" w:rsidP="00832E1E">
      <w:pPr>
        <w:ind w:left="0" w:firstLine="0"/>
        <w:jc w:val="center"/>
        <w:rPr>
          <w:rFonts w:ascii="Cambria" w:hAnsi="Cambria"/>
          <w:b/>
          <w:szCs w:val="22"/>
        </w:rPr>
      </w:pPr>
    </w:p>
    <w:p w14:paraId="680D53FD" w14:textId="5F23DEA3" w:rsidR="007A40B8" w:rsidRDefault="00832E1E" w:rsidP="00832E1E">
      <w:pPr>
        <w:ind w:left="0" w:firstLine="0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Špecifikácia nebytového priestoru</w:t>
      </w:r>
    </w:p>
    <w:p w14:paraId="3784FB07" w14:textId="77777777" w:rsidR="00787AE9" w:rsidRDefault="00787AE9" w:rsidP="00787AE9">
      <w:pPr>
        <w:rPr>
          <w:szCs w:val="22"/>
        </w:rPr>
      </w:pPr>
    </w:p>
    <w:tbl>
      <w:tblPr>
        <w:tblW w:w="8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70"/>
        <w:gridCol w:w="2119"/>
        <w:gridCol w:w="960"/>
        <w:gridCol w:w="960"/>
        <w:gridCol w:w="960"/>
        <w:gridCol w:w="960"/>
      </w:tblGrid>
      <w:tr w:rsidR="00787AE9" w:rsidRPr="001730CD" w14:paraId="6E22C297" w14:textId="77777777" w:rsidTr="005C7D3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03B4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C0C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29F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46A9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A6A0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0AD0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9A5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</w:tr>
      <w:tr w:rsidR="00787AE9" w:rsidRPr="001730CD" w14:paraId="72F24F9A" w14:textId="77777777" w:rsidTr="005C7D3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EC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7568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873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8388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6B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079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702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</w:tr>
      <w:tr w:rsidR="00787AE9" w:rsidRPr="001730CD" w14:paraId="66659DCF" w14:textId="77777777" w:rsidTr="005C7D3B">
        <w:trPr>
          <w:trHeight w:val="375"/>
          <w:jc w:val="center"/>
        </w:trPr>
        <w:tc>
          <w:tcPr>
            <w:tcW w:w="8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BE4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30CD">
              <w:rPr>
                <w:b/>
                <w:bCs/>
                <w:color w:val="000000"/>
                <w:sz w:val="28"/>
                <w:szCs w:val="28"/>
              </w:rPr>
              <w:t xml:space="preserve">Rozpis prenajímaných nebytových priestorov  </w:t>
            </w:r>
          </w:p>
        </w:tc>
      </w:tr>
      <w:tr w:rsidR="00787AE9" w:rsidRPr="001730CD" w14:paraId="6D8D1835" w14:textId="77777777" w:rsidTr="005C7D3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87B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14F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396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B98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0BB7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289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3DF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color w:val="000000"/>
                <w:szCs w:val="22"/>
              </w:rPr>
            </w:pPr>
          </w:p>
        </w:tc>
      </w:tr>
      <w:tr w:rsidR="00787AE9" w:rsidRPr="001730CD" w14:paraId="72D2AC17" w14:textId="77777777" w:rsidTr="005C7D3B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8869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185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50B3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D40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58E4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2F52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672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</w:tr>
      <w:tr w:rsidR="00787AE9" w:rsidRPr="001730CD" w14:paraId="7A815640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5E7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30. NP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690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príprava stravy,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74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BA29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CCF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798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00183023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2C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1. NP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198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sklady, príprava zeleniny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C4C2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2976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552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7BFBF79A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DE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4. NP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EAD8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kancelárie č. 114, 115,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4C37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BB76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83C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4ACA07A4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363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6AED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kuchyňa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0E9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9B7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1F0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D64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0E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18C064B6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0CC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CF5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>
              <w:rPr>
                <w:szCs w:val="22"/>
              </w:rPr>
              <w:t>sklady, chladiace b</w:t>
            </w:r>
            <w:r w:rsidRPr="001730CD">
              <w:rPr>
                <w:szCs w:val="22"/>
              </w:rPr>
              <w:t>oxy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1A2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E4D9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FF6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A9E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6BB7861F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E4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70B9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>
              <w:rPr>
                <w:szCs w:val="22"/>
              </w:rPr>
              <w:t xml:space="preserve">výdaj </w:t>
            </w:r>
            <w:r w:rsidRPr="001730CD">
              <w:rPr>
                <w:szCs w:val="22"/>
              </w:rPr>
              <w:t>jedál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6A3B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518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1EF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889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7C7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1AC3D5EE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426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6B77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proofErr w:type="spellStart"/>
            <w:r w:rsidRPr="001730CD">
              <w:rPr>
                <w:szCs w:val="22"/>
              </w:rPr>
              <w:t>umývarne</w:t>
            </w:r>
            <w:proofErr w:type="spellEnd"/>
            <w:r w:rsidRPr="001730CD">
              <w:rPr>
                <w:szCs w:val="22"/>
              </w:rPr>
              <w:t xml:space="preserve"> riadu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12F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07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DD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2F13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29761571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D6C3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E5B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šatne a sociálne miestnosti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308B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16C5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7FB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4591AA61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5ECD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B4A4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bufet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D13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0F0A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B3A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F0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886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4F86A4FC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32F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1. PP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0A04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1730CD">
              <w:rPr>
                <w:szCs w:val="22"/>
              </w:rPr>
              <w:t xml:space="preserve"> parkovacie miest</w:t>
            </w:r>
            <w:r>
              <w:rPr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1F35A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198DF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2A07B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1730CD">
              <w:rPr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35B68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  <w:tr w:rsidR="00787AE9" w:rsidRPr="001730CD" w14:paraId="2338B394" w14:textId="77777777" w:rsidTr="005C7D3B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2937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2BC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spolu: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5498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444D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2C31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522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jc w:val="right"/>
              <w:rPr>
                <w:szCs w:val="22"/>
              </w:rPr>
            </w:pPr>
            <w:r w:rsidRPr="001730CD">
              <w:rPr>
                <w:szCs w:val="22"/>
              </w:rPr>
              <w:t>5</w:t>
            </w:r>
            <w:r>
              <w:rPr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164" w14:textId="77777777" w:rsidR="00787AE9" w:rsidRPr="001730CD" w:rsidRDefault="00787AE9" w:rsidP="005C7D3B">
            <w:pPr>
              <w:tabs>
                <w:tab w:val="clear" w:pos="2160"/>
              </w:tabs>
              <w:ind w:left="0" w:firstLine="0"/>
              <w:rPr>
                <w:szCs w:val="22"/>
              </w:rPr>
            </w:pPr>
            <w:r w:rsidRPr="001730CD">
              <w:rPr>
                <w:szCs w:val="22"/>
              </w:rPr>
              <w:t>m</w:t>
            </w:r>
            <w:r w:rsidRPr="001730CD">
              <w:rPr>
                <w:szCs w:val="22"/>
                <w:vertAlign w:val="superscript"/>
              </w:rPr>
              <w:t>2</w:t>
            </w:r>
          </w:p>
        </w:tc>
      </w:tr>
    </w:tbl>
    <w:p w14:paraId="514DFDF8" w14:textId="77777777" w:rsidR="00787AE9" w:rsidRDefault="00787AE9" w:rsidP="00787AE9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szCs w:val="22"/>
        </w:rPr>
      </w:pPr>
    </w:p>
    <w:p w14:paraId="3814FEB1" w14:textId="77777777" w:rsidR="00787AE9" w:rsidRDefault="00787AE9" w:rsidP="00787AE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szCs w:val="22"/>
        </w:rPr>
      </w:pPr>
    </w:p>
    <w:p w14:paraId="241FF32E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4CB5E2AA" w14:textId="650C29C5" w:rsidR="00832E1E" w:rsidRPr="00657242" w:rsidRDefault="00E74F4A" w:rsidP="00E74F4A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  <w:r w:rsidR="00832E1E" w:rsidRPr="00657242">
        <w:rPr>
          <w:rFonts w:ascii="Cambria" w:hAnsi="Cambria"/>
          <w:szCs w:val="22"/>
        </w:rPr>
        <w:lastRenderedPageBreak/>
        <w:t>Príloha č. 2</w:t>
      </w:r>
      <w:r>
        <w:rPr>
          <w:rFonts w:ascii="Cambria" w:hAnsi="Cambria"/>
          <w:szCs w:val="22"/>
        </w:rPr>
        <w:t xml:space="preserve"> </w:t>
      </w:r>
      <w:r w:rsidR="00832E1E" w:rsidRPr="00657242">
        <w:rPr>
          <w:rFonts w:ascii="Cambria" w:hAnsi="Cambria"/>
          <w:szCs w:val="22"/>
        </w:rPr>
        <w:t xml:space="preserve">k Zmluve o nájme nebytových </w:t>
      </w:r>
      <w:r w:rsidR="00832E1E" w:rsidRPr="00EF55DB">
        <w:rPr>
          <w:rFonts w:ascii="Cambria" w:hAnsi="Cambria"/>
          <w:szCs w:val="22"/>
        </w:rPr>
        <w:t>priestorov</w:t>
      </w:r>
      <w:r w:rsidR="00EF55DB" w:rsidRPr="00EF55DB">
        <w:rPr>
          <w:rFonts w:ascii="Cambria" w:hAnsi="Cambria"/>
          <w:szCs w:val="22"/>
        </w:rPr>
        <w:t xml:space="preserve"> č. </w:t>
      </w:r>
      <w:r w:rsidR="00EF55DB" w:rsidRPr="00EF55DB">
        <w:rPr>
          <w:rFonts w:ascii="Cambria" w:hAnsi="Cambria"/>
        </w:rPr>
        <w:t>C-NBS1-000-093-797</w:t>
      </w:r>
    </w:p>
    <w:p w14:paraId="78C57815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right"/>
        <w:rPr>
          <w:rFonts w:ascii="Cambria" w:hAnsi="Cambria"/>
          <w:szCs w:val="22"/>
        </w:rPr>
      </w:pPr>
    </w:p>
    <w:p w14:paraId="4A9CC626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7B6A77D8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Špecifikácia hnuteľných vecí</w:t>
      </w:r>
    </w:p>
    <w:p w14:paraId="75CBA47A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071D927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4AA47852" w14:textId="563F3B05" w:rsidR="00832E1E" w:rsidRPr="00657242" w:rsidRDefault="00935C95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object w:dxaOrig="1520" w:dyaOrig="985" w14:anchorId="6E3A8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3" o:title=""/>
          </v:shape>
          <o:OLEObject Type="Embed" ProgID="Acrobat.Document.2017" ShapeID="_x0000_i1025" DrawAspect="Icon" ObjectID="_1768816362" r:id="rId14"/>
        </w:object>
      </w:r>
    </w:p>
    <w:p w14:paraId="22A8C2C0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3F43F4E0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D1606E6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41137102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1E33032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3BCB92B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1A1879A5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37FF6C4F" w14:textId="6345221C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5CEAE378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3A256B74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48981A74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0E3BC1C4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58525B7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0004A916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4DD76F08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5CCB6F08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036F678B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63E3E69B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3912C178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1F94E76C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E7ED102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52250B19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7227A1F5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757D3913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60037E85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01198E76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4C7AE5AF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1CA59D9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6AE58EA7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039E9F0C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774844EE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2A8959CB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724699FC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198E3F34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011B5BAD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1198AEA7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348F459E" w14:textId="59DE205A" w:rsidR="00832E1E" w:rsidRPr="00657242" w:rsidRDefault="00E74F4A" w:rsidP="00E74F4A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  <w:r w:rsidR="00832E1E" w:rsidRPr="00657242">
        <w:rPr>
          <w:rFonts w:ascii="Cambria" w:hAnsi="Cambria"/>
          <w:szCs w:val="22"/>
        </w:rPr>
        <w:lastRenderedPageBreak/>
        <w:t>Príloha č. 3</w:t>
      </w:r>
      <w:r>
        <w:rPr>
          <w:rFonts w:ascii="Cambria" w:hAnsi="Cambria"/>
          <w:szCs w:val="22"/>
        </w:rPr>
        <w:t xml:space="preserve"> </w:t>
      </w:r>
      <w:r w:rsidR="00832E1E" w:rsidRPr="00657242">
        <w:rPr>
          <w:rFonts w:ascii="Cambria" w:hAnsi="Cambria"/>
          <w:szCs w:val="22"/>
        </w:rPr>
        <w:t xml:space="preserve">k Zmluve o nájme nebytových </w:t>
      </w:r>
      <w:r w:rsidR="00832E1E" w:rsidRPr="00EF55DB">
        <w:rPr>
          <w:rFonts w:ascii="Cambria" w:hAnsi="Cambria"/>
          <w:szCs w:val="22"/>
        </w:rPr>
        <w:t>priestorov</w:t>
      </w:r>
      <w:r w:rsidR="00EF55DB" w:rsidRPr="00EF55DB">
        <w:rPr>
          <w:rFonts w:ascii="Cambria" w:hAnsi="Cambria"/>
          <w:szCs w:val="22"/>
        </w:rPr>
        <w:t xml:space="preserve"> č. </w:t>
      </w:r>
      <w:r w:rsidR="00EF55DB" w:rsidRPr="00EF55DB">
        <w:rPr>
          <w:rFonts w:ascii="Cambria" w:hAnsi="Cambria"/>
        </w:rPr>
        <w:t>C-NBS1-000-093-797</w:t>
      </w:r>
    </w:p>
    <w:p w14:paraId="776E97EF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68C7AE59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right="72"/>
        <w:jc w:val="both"/>
        <w:rPr>
          <w:rFonts w:ascii="Cambria" w:hAnsi="Cambria"/>
          <w:szCs w:val="22"/>
        </w:rPr>
      </w:pPr>
    </w:p>
    <w:p w14:paraId="4F78765B" w14:textId="77777777" w:rsidR="00832E1E" w:rsidRPr="00657242" w:rsidRDefault="00832E1E" w:rsidP="00832E1E">
      <w:pPr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Dohoda o zriadení spoločnej ohlasovne požiarov</w:t>
      </w:r>
    </w:p>
    <w:p w14:paraId="5B615BB8" w14:textId="77777777" w:rsidR="00832E1E" w:rsidRPr="00657242" w:rsidRDefault="00832E1E" w:rsidP="00832E1E">
      <w:pPr>
        <w:jc w:val="center"/>
        <w:rPr>
          <w:rFonts w:ascii="Cambria" w:hAnsi="Cambria"/>
          <w:bCs/>
          <w:sz w:val="20"/>
        </w:rPr>
      </w:pPr>
      <w:r w:rsidRPr="00657242">
        <w:rPr>
          <w:rFonts w:ascii="Cambria" w:hAnsi="Cambria"/>
          <w:sz w:val="20"/>
        </w:rPr>
        <w:t xml:space="preserve">uzatvorená podľa ustanovenia § 15 ods. 2 vyhlášky </w:t>
      </w:r>
      <w:r w:rsidRPr="00657242">
        <w:rPr>
          <w:rFonts w:ascii="Cambria" w:hAnsi="Cambria"/>
          <w:bCs/>
          <w:sz w:val="20"/>
        </w:rPr>
        <w:t>Ministerstva vnútra Slovenskej republiky</w:t>
      </w:r>
    </w:p>
    <w:p w14:paraId="410899CE" w14:textId="77777777" w:rsidR="00832E1E" w:rsidRPr="00657242" w:rsidRDefault="00832E1E" w:rsidP="00832E1E">
      <w:pPr>
        <w:jc w:val="center"/>
        <w:rPr>
          <w:rFonts w:ascii="Cambria" w:hAnsi="Cambria"/>
          <w:sz w:val="20"/>
        </w:rPr>
      </w:pPr>
      <w:r w:rsidRPr="00657242">
        <w:rPr>
          <w:rFonts w:ascii="Cambria" w:hAnsi="Cambria"/>
          <w:sz w:val="20"/>
        </w:rPr>
        <w:t>č. 121/2002 Z. z. o požiarnej prevencii</w:t>
      </w:r>
    </w:p>
    <w:p w14:paraId="02014643" w14:textId="77777777" w:rsidR="00832E1E" w:rsidRPr="00657242" w:rsidRDefault="00832E1E" w:rsidP="00832E1E">
      <w:pPr>
        <w:jc w:val="center"/>
        <w:rPr>
          <w:rFonts w:ascii="Cambria" w:hAnsi="Cambria"/>
          <w:sz w:val="20"/>
        </w:rPr>
      </w:pPr>
      <w:r w:rsidRPr="00657242">
        <w:rPr>
          <w:rFonts w:ascii="Cambria" w:hAnsi="Cambria"/>
          <w:sz w:val="20"/>
        </w:rPr>
        <w:t>v znení neskorších právnych predpisov</w:t>
      </w:r>
    </w:p>
    <w:p w14:paraId="05F12454" w14:textId="77777777" w:rsidR="00832E1E" w:rsidRPr="00657242" w:rsidRDefault="00832E1E" w:rsidP="00832E1E">
      <w:pPr>
        <w:jc w:val="center"/>
        <w:rPr>
          <w:rFonts w:ascii="Cambria" w:hAnsi="Cambria"/>
          <w:sz w:val="20"/>
        </w:rPr>
      </w:pPr>
      <w:r w:rsidRPr="00657242">
        <w:rPr>
          <w:rFonts w:ascii="Cambria" w:hAnsi="Cambria"/>
          <w:sz w:val="20"/>
        </w:rPr>
        <w:t>(ďalej len „dohoda“)</w:t>
      </w:r>
    </w:p>
    <w:p w14:paraId="0F0B4F89" w14:textId="77777777" w:rsidR="00832E1E" w:rsidRPr="00657242" w:rsidRDefault="00832E1E" w:rsidP="00832E1E">
      <w:pPr>
        <w:jc w:val="center"/>
        <w:rPr>
          <w:rFonts w:ascii="Cambria" w:hAnsi="Cambria"/>
          <w:szCs w:val="22"/>
        </w:rPr>
      </w:pPr>
    </w:p>
    <w:p w14:paraId="3FF6FAE6" w14:textId="77777777" w:rsidR="00832E1E" w:rsidRPr="00657242" w:rsidRDefault="00832E1E" w:rsidP="00832E1E">
      <w:pPr>
        <w:jc w:val="center"/>
        <w:rPr>
          <w:rFonts w:ascii="Cambria" w:hAnsi="Cambria"/>
          <w:szCs w:val="22"/>
        </w:rPr>
      </w:pPr>
    </w:p>
    <w:p w14:paraId="010426BB" w14:textId="77777777" w:rsidR="00832E1E" w:rsidRPr="00657242" w:rsidRDefault="00832E1E" w:rsidP="00832E1E">
      <w:pPr>
        <w:jc w:val="center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medzi účastníkmi dohody:</w:t>
      </w:r>
    </w:p>
    <w:p w14:paraId="174E9593" w14:textId="77777777" w:rsidR="00832E1E" w:rsidRPr="00657242" w:rsidRDefault="00832E1E" w:rsidP="00832E1E">
      <w:pPr>
        <w:jc w:val="center"/>
        <w:rPr>
          <w:rFonts w:ascii="Cambria" w:hAnsi="Cambria"/>
          <w:szCs w:val="22"/>
        </w:rPr>
      </w:pPr>
    </w:p>
    <w:p w14:paraId="3CCCE060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</w:p>
    <w:p w14:paraId="1AC89C28" w14:textId="77777777" w:rsidR="00832E1E" w:rsidRPr="00657242" w:rsidRDefault="00832E1E" w:rsidP="00832E1E">
      <w:pPr>
        <w:ind w:right="561"/>
        <w:jc w:val="both"/>
        <w:rPr>
          <w:rFonts w:ascii="Cambria" w:hAnsi="Cambria"/>
          <w:b/>
          <w:bCs/>
          <w:szCs w:val="22"/>
        </w:rPr>
      </w:pPr>
      <w:r w:rsidRPr="00657242">
        <w:rPr>
          <w:rFonts w:ascii="Cambria" w:hAnsi="Cambria"/>
          <w:b/>
          <w:bCs/>
          <w:szCs w:val="22"/>
        </w:rPr>
        <w:t>Názov:</w:t>
      </w:r>
      <w:r w:rsidRPr="00657242">
        <w:rPr>
          <w:rFonts w:ascii="Cambria" w:hAnsi="Cambria"/>
          <w:b/>
          <w:bCs/>
          <w:szCs w:val="22"/>
        </w:rPr>
        <w:tab/>
      </w:r>
      <w:r w:rsidRPr="00657242">
        <w:rPr>
          <w:rFonts w:ascii="Cambria" w:hAnsi="Cambria"/>
          <w:b/>
          <w:bCs/>
          <w:szCs w:val="22"/>
        </w:rPr>
        <w:tab/>
        <w:t>Národná banka Slovenska</w:t>
      </w:r>
    </w:p>
    <w:p w14:paraId="1D1B5B16" w14:textId="04735FA2" w:rsidR="00832E1E" w:rsidRPr="00657242" w:rsidRDefault="00832E1E" w:rsidP="007020EC">
      <w:pPr>
        <w:tabs>
          <w:tab w:val="left" w:pos="2835"/>
        </w:tabs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so sídlom: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7020EC">
        <w:rPr>
          <w:rFonts w:ascii="Cambria" w:hAnsi="Cambria"/>
          <w:szCs w:val="22"/>
        </w:rPr>
        <w:tab/>
        <w:t>U</w:t>
      </w:r>
      <w:r w:rsidRPr="00657242">
        <w:rPr>
          <w:rFonts w:ascii="Cambria" w:hAnsi="Cambria"/>
          <w:szCs w:val="22"/>
        </w:rPr>
        <w:t xml:space="preserve">l. Imricha </w:t>
      </w:r>
      <w:proofErr w:type="spellStart"/>
      <w:r w:rsidRPr="00657242">
        <w:rPr>
          <w:rFonts w:ascii="Cambria" w:hAnsi="Cambria"/>
          <w:szCs w:val="22"/>
        </w:rPr>
        <w:t>Karvaša</w:t>
      </w:r>
      <w:proofErr w:type="spellEnd"/>
      <w:r w:rsidRPr="00657242">
        <w:rPr>
          <w:rFonts w:ascii="Cambria" w:hAnsi="Cambria"/>
          <w:szCs w:val="22"/>
        </w:rPr>
        <w:t xml:space="preserve"> 1, 813 25 Bratislava </w:t>
      </w:r>
    </w:p>
    <w:p w14:paraId="3D822971" w14:textId="26D9D121" w:rsidR="00832E1E" w:rsidRPr="00657242" w:rsidRDefault="00832E1E" w:rsidP="00832E1E">
      <w:pPr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zastúpená: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b/>
          <w:szCs w:val="22"/>
        </w:rPr>
        <w:tab/>
      </w:r>
      <w:r w:rsidR="00E74F4A" w:rsidRPr="00E74F4A">
        <w:rPr>
          <w:rFonts w:ascii="Calibri Light" w:hAnsi="Calibri Light" w:cs="Arial"/>
          <w:szCs w:val="22"/>
        </w:rPr>
        <w:t>&lt;</w:t>
      </w:r>
      <w:r w:rsidR="00E74F4A" w:rsidRPr="00E74F4A">
        <w:rPr>
          <w:rFonts w:ascii="Calibri Light" w:hAnsi="Calibri Light" w:cs="Arial"/>
          <w:color w:val="00B0F0"/>
          <w:szCs w:val="22"/>
        </w:rPr>
        <w:t>vyplní VO</w:t>
      </w:r>
      <w:r w:rsidR="00E74F4A" w:rsidRPr="00E74F4A">
        <w:rPr>
          <w:rFonts w:ascii="Calibri Light" w:hAnsi="Calibri Light" w:cs="Arial"/>
          <w:szCs w:val="22"/>
        </w:rPr>
        <w:t>&gt;</w:t>
      </w:r>
    </w:p>
    <w:p w14:paraId="457CB4B5" w14:textId="4A46099F" w:rsidR="00832E1E" w:rsidRPr="00657242" w:rsidRDefault="00832E1E" w:rsidP="00832E1E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IČO: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  <w:t>30844789</w:t>
      </w:r>
    </w:p>
    <w:p w14:paraId="5C2D69BB" w14:textId="24232280" w:rsidR="00832E1E" w:rsidRPr="00657242" w:rsidRDefault="00832E1E" w:rsidP="00832E1E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DIČ: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  <w:t>2020815654</w:t>
      </w:r>
    </w:p>
    <w:p w14:paraId="553E0CF0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</w:p>
    <w:p w14:paraId="48834381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(ďalej len „Národná banka Slovenska“)</w:t>
      </w:r>
    </w:p>
    <w:p w14:paraId="6EC1906A" w14:textId="77777777" w:rsidR="00832E1E" w:rsidRPr="00657242" w:rsidRDefault="00832E1E" w:rsidP="00832E1E">
      <w:pPr>
        <w:ind w:left="2520"/>
        <w:jc w:val="both"/>
        <w:rPr>
          <w:rFonts w:ascii="Cambria" w:hAnsi="Cambria"/>
          <w:szCs w:val="22"/>
        </w:rPr>
      </w:pPr>
    </w:p>
    <w:p w14:paraId="12CE2992" w14:textId="77777777" w:rsidR="00832E1E" w:rsidRPr="00657242" w:rsidRDefault="00832E1E" w:rsidP="00832E1E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a</w:t>
      </w:r>
    </w:p>
    <w:p w14:paraId="0A1D91A5" w14:textId="77777777" w:rsidR="00B62E00" w:rsidRPr="00657242" w:rsidRDefault="00B62E00" w:rsidP="00B62E00">
      <w:pPr>
        <w:ind w:right="-108"/>
        <w:jc w:val="both"/>
        <w:rPr>
          <w:rFonts w:ascii="Cambria" w:hAnsi="Cambria"/>
          <w:szCs w:val="22"/>
        </w:rPr>
      </w:pPr>
    </w:p>
    <w:p w14:paraId="2B6924FC" w14:textId="156C63D2" w:rsidR="00B62E00" w:rsidRPr="00657242" w:rsidRDefault="00326EF1" w:rsidP="00B62E00">
      <w:pPr>
        <w:ind w:right="-108"/>
        <w:jc w:val="both"/>
        <w:rPr>
          <w:rFonts w:ascii="Cambria" w:hAnsi="Cambria"/>
          <w:szCs w:val="22"/>
        </w:rPr>
      </w:pPr>
      <w:r w:rsidRPr="00326EF1">
        <w:rPr>
          <w:rFonts w:ascii="Cambria" w:hAnsi="Cambria"/>
          <w:b/>
          <w:bCs/>
          <w:szCs w:val="22"/>
        </w:rPr>
        <w:t>Obchodné meno</w:t>
      </w:r>
      <w:r w:rsidR="00B62E00" w:rsidRPr="00326EF1">
        <w:rPr>
          <w:rFonts w:ascii="Cambria" w:hAnsi="Cambria"/>
          <w:b/>
          <w:bCs/>
          <w:szCs w:val="22"/>
        </w:rPr>
        <w:t>:</w:t>
      </w:r>
      <w:r w:rsidR="00B62E00" w:rsidRPr="00657242">
        <w:rPr>
          <w:rFonts w:ascii="Cambria" w:hAnsi="Cambria"/>
          <w:szCs w:val="22"/>
        </w:rPr>
        <w:tab/>
      </w:r>
      <w:r w:rsidR="00B62E00"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225EFCD4" w14:textId="27C133DB" w:rsidR="00655DE3" w:rsidRDefault="00326EF1" w:rsidP="00B62E00">
      <w:pPr>
        <w:ind w:right="-108"/>
        <w:jc w:val="both"/>
        <w:rPr>
          <w:rFonts w:ascii="Cambria" w:hAnsi="Cambria" w:cs="Arial"/>
          <w:bCs/>
          <w:iCs/>
          <w:szCs w:val="22"/>
        </w:rPr>
      </w:pPr>
      <w:r>
        <w:rPr>
          <w:rFonts w:ascii="Cambria" w:hAnsi="Cambria"/>
          <w:szCs w:val="22"/>
        </w:rPr>
        <w:t>so sídlom</w:t>
      </w:r>
      <w:r w:rsidR="00B62E00" w:rsidRPr="00657242">
        <w:rPr>
          <w:rFonts w:ascii="Cambria" w:hAnsi="Cambria"/>
          <w:szCs w:val="22"/>
        </w:rPr>
        <w:t>:</w:t>
      </w:r>
      <w:r w:rsidR="00B62E00" w:rsidRPr="00657242">
        <w:rPr>
          <w:rFonts w:ascii="Cambria" w:hAnsi="Cambria"/>
          <w:szCs w:val="22"/>
        </w:rPr>
        <w:tab/>
      </w:r>
      <w:r w:rsidR="00B62E00"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0D789C79" w14:textId="3A03EA67" w:rsidR="00B62E00" w:rsidRPr="00657242" w:rsidRDefault="00B62E00" w:rsidP="00B62E00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IČO: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6717846E" w14:textId="06582175" w:rsidR="00B62E00" w:rsidRPr="00657242" w:rsidRDefault="00B62E00" w:rsidP="00B62E00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IČ DPH: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0C404BD4" w14:textId="1DC3AF3D" w:rsidR="00B62E00" w:rsidRPr="00657242" w:rsidRDefault="00B62E00" w:rsidP="00B62E00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DIČ: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19A9ABA8" w14:textId="1917B268" w:rsidR="00B62E00" w:rsidRPr="00657242" w:rsidRDefault="00B62E00" w:rsidP="00B62E00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Bankové spojenie: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1D2B02E2" w14:textId="26FE7F3D" w:rsidR="00743D58" w:rsidRPr="00657242" w:rsidRDefault="00B62E00" w:rsidP="00B62E00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IBAN: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4F27670D" w14:textId="77777777" w:rsidR="00655DE3" w:rsidRDefault="00B62E00" w:rsidP="00B62E00">
      <w:pPr>
        <w:ind w:right="-108"/>
        <w:jc w:val="both"/>
        <w:rPr>
          <w:rFonts w:ascii="Cambria" w:hAnsi="Cambria" w:cs="Arial"/>
          <w:bCs/>
          <w:iCs/>
          <w:szCs w:val="22"/>
        </w:rPr>
      </w:pPr>
      <w:r w:rsidRPr="00657242">
        <w:rPr>
          <w:rFonts w:ascii="Cambria" w:hAnsi="Cambria"/>
          <w:szCs w:val="22"/>
        </w:rPr>
        <w:t xml:space="preserve">Zapísaný: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0998C107" w14:textId="3A016740" w:rsidR="00B62E00" w:rsidRPr="00657242" w:rsidRDefault="00B62E00" w:rsidP="00B62E00">
      <w:pPr>
        <w:ind w:right="-108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Kontaktné číslo: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6B3027B2" w14:textId="77777777" w:rsidR="00655DE3" w:rsidRDefault="00B62E00" w:rsidP="00B62E00">
      <w:pPr>
        <w:ind w:right="-108"/>
        <w:jc w:val="both"/>
        <w:rPr>
          <w:rFonts w:ascii="Cambria" w:hAnsi="Cambria" w:cs="Arial"/>
          <w:bCs/>
          <w:iCs/>
          <w:szCs w:val="22"/>
        </w:rPr>
      </w:pPr>
      <w:r w:rsidRPr="00657242">
        <w:rPr>
          <w:rFonts w:ascii="Cambria" w:hAnsi="Cambria"/>
          <w:szCs w:val="22"/>
        </w:rPr>
        <w:t>E-mail: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="00655DE3" w:rsidRPr="00703D53">
        <w:rPr>
          <w:rFonts w:ascii="Cambria" w:hAnsi="Cambria" w:cs="Arial"/>
          <w:bCs/>
          <w:iCs/>
          <w:szCs w:val="22"/>
        </w:rPr>
        <w:t>&lt;</w:t>
      </w:r>
      <w:r w:rsidR="00655DE3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655DE3" w:rsidRPr="00703D53">
        <w:rPr>
          <w:rFonts w:ascii="Cambria" w:hAnsi="Cambria" w:cs="Arial"/>
          <w:bCs/>
          <w:iCs/>
          <w:szCs w:val="22"/>
        </w:rPr>
        <w:t>&gt;</w:t>
      </w:r>
    </w:p>
    <w:p w14:paraId="5823BB25" w14:textId="72EF55C0" w:rsidR="00B62E00" w:rsidRPr="00657242" w:rsidRDefault="00B62E00" w:rsidP="00832E1E">
      <w:pPr>
        <w:jc w:val="both"/>
        <w:rPr>
          <w:rFonts w:ascii="Cambria" w:hAnsi="Cambria"/>
          <w:b/>
          <w:bCs/>
          <w:szCs w:val="22"/>
        </w:rPr>
      </w:pPr>
    </w:p>
    <w:p w14:paraId="6DCF62E4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(ďalej len „spoločnosť“)</w:t>
      </w:r>
    </w:p>
    <w:p w14:paraId="4811A69C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</w:p>
    <w:p w14:paraId="68318A28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(ďalej spoločne označení ako „účastníci dohody“)</w:t>
      </w:r>
    </w:p>
    <w:p w14:paraId="4F8E186A" w14:textId="77777777" w:rsidR="00832E1E" w:rsidRPr="00657242" w:rsidRDefault="00832E1E" w:rsidP="00832E1E">
      <w:pPr>
        <w:jc w:val="both"/>
        <w:rPr>
          <w:rFonts w:ascii="Cambria" w:hAnsi="Cambria"/>
          <w:b/>
          <w:szCs w:val="22"/>
        </w:rPr>
      </w:pPr>
    </w:p>
    <w:p w14:paraId="194B8C54" w14:textId="77777777" w:rsidR="00832E1E" w:rsidRPr="00657242" w:rsidRDefault="00832E1E" w:rsidP="00832E1E">
      <w:pPr>
        <w:jc w:val="center"/>
        <w:rPr>
          <w:rFonts w:ascii="Cambria" w:hAnsi="Cambria"/>
          <w:b/>
          <w:szCs w:val="22"/>
        </w:rPr>
      </w:pPr>
    </w:p>
    <w:p w14:paraId="025322A0" w14:textId="77777777" w:rsidR="00832E1E" w:rsidRPr="00657242" w:rsidRDefault="00832E1E" w:rsidP="00832E1E">
      <w:pPr>
        <w:jc w:val="center"/>
        <w:rPr>
          <w:rFonts w:ascii="Cambria" w:hAnsi="Cambria"/>
          <w:b/>
          <w:szCs w:val="22"/>
        </w:rPr>
      </w:pPr>
    </w:p>
    <w:p w14:paraId="4A63F8C4" w14:textId="77777777" w:rsidR="00832E1E" w:rsidRPr="00657242" w:rsidRDefault="00832E1E" w:rsidP="00832E1E">
      <w:pPr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Úvodné ustanovenie</w:t>
      </w:r>
    </w:p>
    <w:p w14:paraId="784B4A39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</w:p>
    <w:p w14:paraId="7B6B6770" w14:textId="7BFA1475" w:rsidR="00832E1E" w:rsidRPr="00657242" w:rsidRDefault="00832E1E" w:rsidP="00C9729E">
      <w:pPr>
        <w:pStyle w:val="ListParagraph"/>
        <w:numPr>
          <w:ilvl w:val="0"/>
          <w:numId w:val="15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Národná banka Slovenska ako prenajímateľ uzatvorila so spoločnosťou ako nájomcom Zmluvu o nájme nebytových priestorov </w:t>
      </w:r>
      <w:r w:rsidR="00820F6B">
        <w:rPr>
          <w:rFonts w:ascii="Cambria" w:hAnsi="Cambria"/>
          <w:szCs w:val="22"/>
        </w:rPr>
        <w:t xml:space="preserve">č. </w:t>
      </w:r>
      <w:r w:rsidR="00326EF1" w:rsidRPr="002B55C8">
        <w:rPr>
          <w:rFonts w:ascii="Cambria" w:eastAsia="HiddenHorzOCR" w:hAnsi="Cambria"/>
          <w:color w:val="090909"/>
          <w:szCs w:val="22"/>
        </w:rPr>
        <w:t>C</w:t>
      </w:r>
      <w:r w:rsidR="00326EF1">
        <w:rPr>
          <w:rFonts w:ascii="Cambria" w:eastAsia="HiddenHorzOCR" w:hAnsi="Cambria"/>
          <w:color w:val="090909"/>
          <w:szCs w:val="22"/>
        </w:rPr>
        <w:t>-</w:t>
      </w:r>
      <w:r w:rsidR="00326EF1" w:rsidRPr="00EF55DB">
        <w:rPr>
          <w:rFonts w:ascii="Cambria" w:eastAsia="HiddenHorzOCR" w:hAnsi="Cambria"/>
          <w:color w:val="090909"/>
          <w:szCs w:val="22"/>
        </w:rPr>
        <w:t>NBS1-000-093-79</w:t>
      </w:r>
      <w:r w:rsidR="00326EF1">
        <w:rPr>
          <w:rFonts w:ascii="Cambria" w:eastAsia="HiddenHorzOCR" w:hAnsi="Cambria"/>
          <w:color w:val="090909"/>
          <w:szCs w:val="22"/>
        </w:rPr>
        <w:t>7</w:t>
      </w:r>
      <w:r w:rsidR="00820F6B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 xml:space="preserve">zo dňa </w:t>
      </w:r>
      <w:r w:rsidRPr="00326EF1">
        <w:rPr>
          <w:rFonts w:ascii="Cambria" w:hAnsi="Cambria"/>
          <w:szCs w:val="22"/>
        </w:rPr>
        <w:t>..............</w:t>
      </w:r>
      <w:r w:rsidR="00B62E00" w:rsidRPr="00326EF1">
        <w:rPr>
          <w:rFonts w:ascii="Cambria" w:hAnsi="Cambria"/>
          <w:szCs w:val="22"/>
        </w:rPr>
        <w:t>...</w:t>
      </w:r>
      <w:r w:rsidRPr="00657242">
        <w:rPr>
          <w:rFonts w:ascii="Cambria" w:hAnsi="Cambria"/>
          <w:szCs w:val="22"/>
        </w:rPr>
        <w:t xml:space="preserve"> (ďalej len „</w:t>
      </w:r>
      <w:r w:rsidR="00820F6B">
        <w:rPr>
          <w:rFonts w:ascii="Cambria" w:hAnsi="Cambria"/>
          <w:szCs w:val="22"/>
        </w:rPr>
        <w:t xml:space="preserve">nájomná </w:t>
      </w:r>
      <w:r w:rsidRPr="00657242">
        <w:rPr>
          <w:rFonts w:ascii="Cambria" w:hAnsi="Cambria"/>
          <w:szCs w:val="22"/>
        </w:rPr>
        <w:t>zmluva“).</w:t>
      </w:r>
    </w:p>
    <w:p w14:paraId="626C21E8" w14:textId="77777777" w:rsidR="00832E1E" w:rsidRPr="00657242" w:rsidRDefault="00832E1E" w:rsidP="00224609">
      <w:pPr>
        <w:pStyle w:val="ListParagraph"/>
        <w:ind w:left="567" w:hanging="567"/>
        <w:jc w:val="both"/>
        <w:rPr>
          <w:rFonts w:ascii="Cambria" w:hAnsi="Cambria"/>
          <w:szCs w:val="22"/>
        </w:rPr>
      </w:pPr>
    </w:p>
    <w:p w14:paraId="695DA29C" w14:textId="232E48F9" w:rsidR="00832E1E" w:rsidRPr="00657242" w:rsidRDefault="00832E1E" w:rsidP="00C9729E">
      <w:pPr>
        <w:pStyle w:val="ListParagraph"/>
        <w:numPr>
          <w:ilvl w:val="0"/>
          <w:numId w:val="15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V súlade s čl</w:t>
      </w:r>
      <w:r w:rsidR="003034C0">
        <w:rPr>
          <w:rFonts w:ascii="Cambria" w:hAnsi="Cambria"/>
          <w:szCs w:val="22"/>
        </w:rPr>
        <w:t>ánkom</w:t>
      </w:r>
      <w:r w:rsidRPr="00657242">
        <w:rPr>
          <w:rFonts w:ascii="Cambria" w:hAnsi="Cambria"/>
          <w:szCs w:val="22"/>
        </w:rPr>
        <w:t xml:space="preserve"> I</w:t>
      </w:r>
      <w:r w:rsidR="00820F6B">
        <w:rPr>
          <w:rFonts w:ascii="Cambria" w:hAnsi="Cambria"/>
          <w:szCs w:val="22"/>
        </w:rPr>
        <w:t>X</w:t>
      </w:r>
      <w:r w:rsidRPr="00657242">
        <w:rPr>
          <w:rFonts w:ascii="Cambria" w:hAnsi="Cambria"/>
          <w:szCs w:val="22"/>
        </w:rPr>
        <w:t xml:space="preserve"> bodom 2 písm. h) </w:t>
      </w:r>
      <w:r w:rsidR="00820F6B">
        <w:rPr>
          <w:rFonts w:ascii="Cambria" w:hAnsi="Cambria"/>
          <w:szCs w:val="22"/>
        </w:rPr>
        <w:t xml:space="preserve">nájomnej </w:t>
      </w:r>
      <w:r w:rsidRPr="00657242">
        <w:rPr>
          <w:rFonts w:ascii="Cambria" w:hAnsi="Cambria"/>
          <w:szCs w:val="22"/>
        </w:rPr>
        <w:t xml:space="preserve">zmluvy sa </w:t>
      </w:r>
      <w:r w:rsidR="00546C60">
        <w:rPr>
          <w:rFonts w:ascii="Cambria" w:hAnsi="Cambria"/>
          <w:szCs w:val="22"/>
        </w:rPr>
        <w:t>účastníci</w:t>
      </w:r>
      <w:r w:rsidRPr="00657242">
        <w:rPr>
          <w:rFonts w:ascii="Cambria" w:hAnsi="Cambria"/>
          <w:szCs w:val="22"/>
        </w:rPr>
        <w:t xml:space="preserve"> </w:t>
      </w:r>
      <w:r w:rsidR="00E65EC3">
        <w:rPr>
          <w:rFonts w:ascii="Cambria" w:hAnsi="Cambria"/>
          <w:szCs w:val="22"/>
        </w:rPr>
        <w:t xml:space="preserve">dohody </w:t>
      </w:r>
      <w:r w:rsidRPr="00657242">
        <w:rPr>
          <w:rFonts w:ascii="Cambria" w:hAnsi="Cambria"/>
          <w:szCs w:val="22"/>
        </w:rPr>
        <w:t>dohodli na zriadení spoločnej ohlasovne požiarov.</w:t>
      </w:r>
    </w:p>
    <w:p w14:paraId="48343900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167B9848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1E8DCF7C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I</w:t>
      </w:r>
    </w:p>
    <w:p w14:paraId="415D8CE8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Predmet dohody</w:t>
      </w:r>
    </w:p>
    <w:p w14:paraId="3CF37759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63366DB7" w14:textId="77777777" w:rsidR="00832E1E" w:rsidRPr="00657242" w:rsidRDefault="00832E1E" w:rsidP="00C9729E">
      <w:pPr>
        <w:pStyle w:val="ListParagraph"/>
        <w:numPr>
          <w:ilvl w:val="0"/>
          <w:numId w:val="16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Predmetom tejto dohody je úprava práv a povinností účastníkmi dohody v súvislosti so zriadením spoločnej ohlasovne požiarov.</w:t>
      </w:r>
    </w:p>
    <w:p w14:paraId="3A1C0443" w14:textId="7E96DCA0" w:rsidR="00832E1E" w:rsidRPr="00657242" w:rsidRDefault="00832E1E" w:rsidP="00C9729E">
      <w:pPr>
        <w:pStyle w:val="ListParagraph"/>
        <w:numPr>
          <w:ilvl w:val="0"/>
          <w:numId w:val="16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lastRenderedPageBreak/>
        <w:t xml:space="preserve">Spoločná ohlasovňa požiarov sa zriaďuje pre účastníkov tejto dohody a je umiestnená na 2. nadzemnom podlaží budovy NBS v miestnosti centrálneho riadiaceho systému, č. dv. 046, tel. klapka 1300 alebo 1350 na </w:t>
      </w:r>
      <w:r w:rsidR="007020EC">
        <w:rPr>
          <w:rFonts w:ascii="Cambria" w:hAnsi="Cambria"/>
          <w:szCs w:val="22"/>
        </w:rPr>
        <w:t>U</w:t>
      </w:r>
      <w:r w:rsidRPr="00657242">
        <w:rPr>
          <w:rFonts w:ascii="Cambria" w:hAnsi="Cambria"/>
          <w:szCs w:val="22"/>
        </w:rPr>
        <w:t xml:space="preserve">l. Imricha </w:t>
      </w:r>
      <w:proofErr w:type="spellStart"/>
      <w:r w:rsidRPr="00657242">
        <w:rPr>
          <w:rFonts w:ascii="Cambria" w:hAnsi="Cambria"/>
          <w:szCs w:val="22"/>
        </w:rPr>
        <w:t>Karvaša</w:t>
      </w:r>
      <w:proofErr w:type="spellEnd"/>
      <w:r w:rsidRPr="00657242">
        <w:rPr>
          <w:rFonts w:ascii="Cambria" w:hAnsi="Cambria"/>
          <w:szCs w:val="22"/>
        </w:rPr>
        <w:t xml:space="preserve"> 1, 813 25 Bratislava. Ohlasovňa požiarov je viditeľne označená nápisom </w:t>
      </w:r>
      <w:r w:rsidRPr="00657242">
        <w:rPr>
          <w:rFonts w:ascii="Cambria" w:hAnsi="Cambria"/>
          <w:bCs/>
          <w:szCs w:val="22"/>
        </w:rPr>
        <w:t xml:space="preserve">„OHLASOVŇA  POŽIAROV“. </w:t>
      </w:r>
    </w:p>
    <w:p w14:paraId="5FDC3EB4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bCs/>
          <w:szCs w:val="22"/>
        </w:rPr>
      </w:pPr>
    </w:p>
    <w:p w14:paraId="1F5E5A5B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</w:p>
    <w:p w14:paraId="01BD1C2B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II</w:t>
      </w:r>
    </w:p>
    <w:p w14:paraId="4EEE5F8F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Obsah dohody</w:t>
      </w:r>
    </w:p>
    <w:p w14:paraId="29D4C4CC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</w:p>
    <w:p w14:paraId="628E9A67" w14:textId="77777777" w:rsidR="00832E1E" w:rsidRPr="00657242" w:rsidRDefault="00832E1E" w:rsidP="00C9729E">
      <w:pPr>
        <w:pStyle w:val="ListParagraph"/>
        <w:numPr>
          <w:ilvl w:val="0"/>
          <w:numId w:val="17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bCs/>
          <w:szCs w:val="22"/>
        </w:rPr>
        <w:t>Za zabezpečenie nepretržitej služby a vybavenie ohlasovne požiarov zodpovedá Národná banka Slovenska</w:t>
      </w:r>
      <w:r w:rsidRPr="00657242">
        <w:rPr>
          <w:rFonts w:ascii="Cambria" w:hAnsi="Cambria"/>
          <w:szCs w:val="22"/>
        </w:rPr>
        <w:t>.</w:t>
      </w:r>
    </w:p>
    <w:p w14:paraId="13C64886" w14:textId="77777777" w:rsidR="00832E1E" w:rsidRPr="00657242" w:rsidRDefault="00832E1E" w:rsidP="00224609">
      <w:pPr>
        <w:pStyle w:val="ListParagraph"/>
        <w:ind w:left="567" w:hanging="567"/>
        <w:jc w:val="both"/>
        <w:rPr>
          <w:rFonts w:ascii="Cambria" w:hAnsi="Cambria"/>
          <w:szCs w:val="22"/>
        </w:rPr>
      </w:pPr>
    </w:p>
    <w:p w14:paraId="38D8EDC2" w14:textId="77777777" w:rsidR="00832E1E" w:rsidRPr="00657242" w:rsidRDefault="00832E1E" w:rsidP="00C9729E">
      <w:pPr>
        <w:pStyle w:val="ListParagraph"/>
        <w:numPr>
          <w:ilvl w:val="0"/>
          <w:numId w:val="17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V ohlasovni požiarov sú požiarnotechnické a spojovacie prostriedky na ohlásenie vzniku požiaru, ako aj zariadenie na vyhlásenie požiarneho poplachu spôsobom uvedeným v požiarnych poplachových smerniciach Národnej banky Slovenska.</w:t>
      </w:r>
    </w:p>
    <w:p w14:paraId="75260457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4E8167C7" w14:textId="35CE3D7C" w:rsidR="00832E1E" w:rsidRPr="00657242" w:rsidRDefault="00224609" w:rsidP="00C9729E">
      <w:pPr>
        <w:pStyle w:val="ListParagraph"/>
        <w:numPr>
          <w:ilvl w:val="0"/>
          <w:numId w:val="17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Spoločnosť</w:t>
      </w:r>
      <w:r w:rsidR="00832E1E" w:rsidRPr="00657242">
        <w:rPr>
          <w:rFonts w:ascii="Cambria" w:hAnsi="Cambria"/>
          <w:szCs w:val="22"/>
        </w:rPr>
        <w:t xml:space="preserve"> dodá Národnej banke Slovenska pre potreby chodu ohlasovne požiarov, podľa § 15 ods. 5 písm. c) vyhl. MV SR č. 121/2002 Z. z. v znení neskorších predpisov, telefónne čísla štatutárneho zástupcu právnickej osoby a ďalších určených zodpovedných vedúcich zamestnancov</w:t>
      </w:r>
      <w:r w:rsidR="00820F6B">
        <w:rPr>
          <w:rFonts w:ascii="Cambria" w:hAnsi="Cambria"/>
          <w:szCs w:val="22"/>
        </w:rPr>
        <w:t>.</w:t>
      </w:r>
    </w:p>
    <w:p w14:paraId="133DB6EC" w14:textId="77777777" w:rsidR="00832E1E" w:rsidRPr="00657242" w:rsidRDefault="00832E1E" w:rsidP="00E74F4A">
      <w:pPr>
        <w:ind w:left="0" w:firstLine="0"/>
        <w:jc w:val="both"/>
        <w:rPr>
          <w:rFonts w:ascii="Cambria" w:hAnsi="Cambria"/>
          <w:szCs w:val="22"/>
        </w:rPr>
      </w:pPr>
    </w:p>
    <w:p w14:paraId="419F476A" w14:textId="77777777" w:rsidR="00832E1E" w:rsidRPr="00657242" w:rsidRDefault="00832E1E" w:rsidP="00C9729E">
      <w:pPr>
        <w:pStyle w:val="ListParagraph"/>
        <w:numPr>
          <w:ilvl w:val="0"/>
          <w:numId w:val="17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Každú zmenu telefónneho čísla štatutárneho zástupcu právnickej osoby a ďalších určených zodpovedných vedúcich zamestnancov písomne nahlásiť prenajímateľovi objektu.</w:t>
      </w:r>
    </w:p>
    <w:p w14:paraId="16837285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4BCD16F5" w14:textId="77777777" w:rsidR="00224609" w:rsidRPr="00657242" w:rsidRDefault="00224609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15F68927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III</w:t>
      </w:r>
    </w:p>
    <w:p w14:paraId="2DF84FF9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Doba trvania dohody a spôsoby jej ukončenia</w:t>
      </w:r>
    </w:p>
    <w:p w14:paraId="2A20BCC7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44F6F669" w14:textId="44198035" w:rsidR="00832E1E" w:rsidRPr="00657242" w:rsidRDefault="00832E1E" w:rsidP="00C9729E">
      <w:pPr>
        <w:pStyle w:val="ListParagraph"/>
        <w:numPr>
          <w:ilvl w:val="0"/>
          <w:numId w:val="18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Táto dohoda sa </w:t>
      </w:r>
      <w:r w:rsidRPr="006606BD">
        <w:rPr>
          <w:rFonts w:ascii="Cambria" w:hAnsi="Cambria"/>
          <w:szCs w:val="22"/>
        </w:rPr>
        <w:t xml:space="preserve">uzatvára na dobu </w:t>
      </w:r>
      <w:r w:rsidR="00820F6B" w:rsidRPr="006606BD">
        <w:rPr>
          <w:rFonts w:ascii="Cambria" w:hAnsi="Cambria"/>
          <w:szCs w:val="22"/>
        </w:rPr>
        <w:t>trvania nájomnej zmluvy</w:t>
      </w:r>
      <w:r w:rsidRPr="006606BD">
        <w:rPr>
          <w:rFonts w:ascii="Cambria" w:hAnsi="Cambria"/>
          <w:szCs w:val="22"/>
        </w:rPr>
        <w:t>.</w:t>
      </w:r>
    </w:p>
    <w:p w14:paraId="5157E4FF" w14:textId="77777777" w:rsidR="00832E1E" w:rsidRPr="00657242" w:rsidRDefault="00832E1E" w:rsidP="00224609">
      <w:pPr>
        <w:pStyle w:val="ListParagraph"/>
        <w:ind w:left="567" w:hanging="567"/>
        <w:jc w:val="both"/>
        <w:rPr>
          <w:rFonts w:ascii="Cambria" w:hAnsi="Cambria"/>
          <w:szCs w:val="22"/>
        </w:rPr>
      </w:pPr>
    </w:p>
    <w:p w14:paraId="33F8F616" w14:textId="7C78E931" w:rsidR="00832E1E" w:rsidRPr="00657242" w:rsidRDefault="00820F6B" w:rsidP="00C9729E">
      <w:pPr>
        <w:pStyle w:val="ListParagraph"/>
        <w:numPr>
          <w:ilvl w:val="0"/>
          <w:numId w:val="18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Účastníci dohody</w:t>
      </w:r>
      <w:r w:rsidR="00832E1E" w:rsidRPr="00657242">
        <w:rPr>
          <w:rFonts w:ascii="Cambria" w:hAnsi="Cambria"/>
          <w:szCs w:val="22"/>
        </w:rPr>
        <w:t xml:space="preserve"> sa dohodli, že </w:t>
      </w:r>
      <w:r>
        <w:rPr>
          <w:rFonts w:ascii="Cambria" w:hAnsi="Cambria"/>
          <w:szCs w:val="22"/>
        </w:rPr>
        <w:t xml:space="preserve">túto </w:t>
      </w:r>
      <w:r w:rsidR="00832E1E" w:rsidRPr="00657242">
        <w:rPr>
          <w:rFonts w:ascii="Cambria" w:hAnsi="Cambria"/>
          <w:szCs w:val="22"/>
        </w:rPr>
        <w:t>dohodu je možné ukončiť:</w:t>
      </w:r>
    </w:p>
    <w:p w14:paraId="71056F99" w14:textId="4596FA4E" w:rsidR="00224609" w:rsidRPr="00657242" w:rsidRDefault="00832E1E" w:rsidP="00224609">
      <w:pPr>
        <w:ind w:left="567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a) </w:t>
      </w:r>
      <w:r w:rsidR="00820F6B">
        <w:rPr>
          <w:rFonts w:ascii="Cambria" w:hAnsi="Cambria"/>
          <w:szCs w:val="22"/>
        </w:rPr>
        <w:t>p</w:t>
      </w:r>
      <w:r w:rsidRPr="00657242">
        <w:rPr>
          <w:rFonts w:ascii="Cambria" w:hAnsi="Cambria"/>
          <w:szCs w:val="22"/>
        </w:rPr>
        <w:t>ísomnou dohodou účastníkov dohody o jej skončení,</w:t>
      </w:r>
    </w:p>
    <w:p w14:paraId="789736F7" w14:textId="27C23875" w:rsidR="00224609" w:rsidRPr="00657242" w:rsidRDefault="00832E1E" w:rsidP="00224609">
      <w:pPr>
        <w:ind w:left="567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b) </w:t>
      </w:r>
      <w:r w:rsidR="00820F6B">
        <w:rPr>
          <w:rFonts w:ascii="Cambria" w:hAnsi="Cambria"/>
          <w:szCs w:val="22"/>
        </w:rPr>
        <w:t>p</w:t>
      </w:r>
      <w:r w:rsidRPr="00657242">
        <w:rPr>
          <w:rFonts w:ascii="Cambria" w:hAnsi="Cambria"/>
          <w:szCs w:val="22"/>
        </w:rPr>
        <w:t xml:space="preserve">ísomnou výpoveďou; </w:t>
      </w:r>
    </w:p>
    <w:p w14:paraId="7D5F5CD5" w14:textId="4BB9D6C4" w:rsidR="00832E1E" w:rsidRPr="00657242" w:rsidRDefault="00832E1E" w:rsidP="00224609">
      <w:pPr>
        <w:ind w:left="567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Účastníci dohody sa dohodli, že každý z nich je oprávnený vypovedať doho</w:t>
      </w:r>
      <w:r w:rsidR="00224609" w:rsidRPr="00657242">
        <w:rPr>
          <w:rFonts w:ascii="Cambria" w:hAnsi="Cambria"/>
          <w:szCs w:val="22"/>
        </w:rPr>
        <w:t>du aj bez udania dôvodu,</w:t>
      </w:r>
      <w:r w:rsidR="00820F6B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pričom výpovedná doba je jeden mesiac a začína plynúť prvým dňom</w:t>
      </w:r>
      <w:r w:rsidR="00224609" w:rsidRPr="00657242">
        <w:rPr>
          <w:rFonts w:ascii="Cambria" w:hAnsi="Cambria"/>
          <w:szCs w:val="22"/>
        </w:rPr>
        <w:t xml:space="preserve"> nasledujúcom po dni, kedy bola</w:t>
      </w:r>
      <w:r w:rsidR="00820F6B">
        <w:rPr>
          <w:rFonts w:ascii="Cambria" w:hAnsi="Cambria"/>
          <w:szCs w:val="22"/>
        </w:rPr>
        <w:t xml:space="preserve"> </w:t>
      </w:r>
      <w:r w:rsidRPr="00657242">
        <w:rPr>
          <w:rFonts w:ascii="Cambria" w:hAnsi="Cambria"/>
          <w:szCs w:val="22"/>
        </w:rPr>
        <w:t>písomná výpoveď doručená druhému účastníkovi dohody.</w:t>
      </w:r>
    </w:p>
    <w:p w14:paraId="4E794659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1D8C9EA0" w14:textId="77777777" w:rsidR="00224609" w:rsidRPr="00657242" w:rsidRDefault="00224609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36AE0EE2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Čl. IV</w:t>
      </w:r>
    </w:p>
    <w:p w14:paraId="4E7DB4C4" w14:textId="77777777" w:rsidR="00832E1E" w:rsidRPr="00657242" w:rsidRDefault="00832E1E" w:rsidP="00224609">
      <w:pPr>
        <w:ind w:left="567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Záverečné ustanovenia</w:t>
      </w:r>
    </w:p>
    <w:p w14:paraId="478C93AD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5D00452D" w14:textId="3C34A7E4" w:rsidR="00832E1E" w:rsidRDefault="00832E1E" w:rsidP="00546C60">
      <w:pPr>
        <w:pStyle w:val="ListParagraph"/>
        <w:numPr>
          <w:ilvl w:val="0"/>
          <w:numId w:val="19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546C60">
        <w:rPr>
          <w:rFonts w:ascii="Cambria" w:hAnsi="Cambria"/>
          <w:szCs w:val="22"/>
        </w:rPr>
        <w:t xml:space="preserve">Táto dohoda nadobúda platnosť a je pre </w:t>
      </w:r>
      <w:r w:rsidR="00E65EC3">
        <w:rPr>
          <w:rFonts w:ascii="Cambria" w:hAnsi="Cambria"/>
          <w:szCs w:val="22"/>
        </w:rPr>
        <w:t>účastníkov dohody</w:t>
      </w:r>
      <w:r w:rsidRPr="00546C60">
        <w:rPr>
          <w:rFonts w:ascii="Cambria" w:hAnsi="Cambria"/>
          <w:szCs w:val="22"/>
        </w:rPr>
        <w:t xml:space="preserve"> záväzná odo dňa jej podpísania oprávnenými zástupcami oboch </w:t>
      </w:r>
      <w:r w:rsidR="00E65EC3">
        <w:rPr>
          <w:rFonts w:ascii="Cambria" w:hAnsi="Cambria"/>
          <w:szCs w:val="22"/>
        </w:rPr>
        <w:t>účastníkov dohody</w:t>
      </w:r>
      <w:r w:rsidRPr="00546C60">
        <w:rPr>
          <w:rFonts w:ascii="Cambria" w:hAnsi="Cambria"/>
          <w:szCs w:val="22"/>
        </w:rPr>
        <w:t xml:space="preserve">; ak oprávnení zástupcovia oboch </w:t>
      </w:r>
      <w:r w:rsidR="00E65EC3">
        <w:rPr>
          <w:rFonts w:ascii="Cambria" w:hAnsi="Cambria"/>
          <w:szCs w:val="22"/>
        </w:rPr>
        <w:t>účastníkov dohody</w:t>
      </w:r>
      <w:r w:rsidRPr="00546C60">
        <w:rPr>
          <w:rFonts w:ascii="Cambria" w:hAnsi="Cambria"/>
          <w:szCs w:val="22"/>
        </w:rPr>
        <w:t xml:space="preserve"> nepodpíšu túto dohodu v ten istý deň, tak rozhodujúci je deň neskoršieho podpisu.</w:t>
      </w:r>
    </w:p>
    <w:p w14:paraId="4B19B1D7" w14:textId="77777777" w:rsidR="006606BD" w:rsidRPr="00546C60" w:rsidRDefault="006606BD" w:rsidP="006606BD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6E6ABB77" w14:textId="65D923A3" w:rsidR="00832E1E" w:rsidRPr="00657242" w:rsidRDefault="00832E1E" w:rsidP="00C9729E">
      <w:pPr>
        <w:pStyle w:val="ListParagraph"/>
        <w:numPr>
          <w:ilvl w:val="0"/>
          <w:numId w:val="19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Právne vzťahy neupravené touto dohodou sa riadia príslušnými ustanoveniami </w:t>
      </w:r>
      <w:r w:rsidR="00546C60">
        <w:rPr>
          <w:rFonts w:ascii="Cambria" w:hAnsi="Cambria"/>
          <w:szCs w:val="22"/>
        </w:rPr>
        <w:t xml:space="preserve">všeobecne záväzných </w:t>
      </w:r>
      <w:r w:rsidRPr="00657242">
        <w:rPr>
          <w:rFonts w:ascii="Cambria" w:hAnsi="Cambria"/>
          <w:szCs w:val="22"/>
        </w:rPr>
        <w:t>právnych predpisov</w:t>
      </w:r>
      <w:r w:rsidR="00546C60">
        <w:rPr>
          <w:rFonts w:ascii="Cambria" w:hAnsi="Cambria"/>
          <w:szCs w:val="22"/>
        </w:rPr>
        <w:t xml:space="preserve"> na území Slovenskej republiky</w:t>
      </w:r>
      <w:r w:rsidRPr="00657242">
        <w:rPr>
          <w:rFonts w:ascii="Cambria" w:hAnsi="Cambria"/>
          <w:szCs w:val="22"/>
        </w:rPr>
        <w:t>.</w:t>
      </w:r>
    </w:p>
    <w:p w14:paraId="0FA6C88F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0C68C109" w14:textId="77777777" w:rsidR="00832E1E" w:rsidRPr="00657242" w:rsidRDefault="00832E1E" w:rsidP="00C9729E">
      <w:pPr>
        <w:pStyle w:val="ListParagraph"/>
        <w:numPr>
          <w:ilvl w:val="0"/>
          <w:numId w:val="19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Dohodu je možné meniť len písomným dodatkom k dohode podpísaným obidvomi účastníkmi dohody.</w:t>
      </w:r>
    </w:p>
    <w:p w14:paraId="29C23AC1" w14:textId="77777777" w:rsidR="00832E1E" w:rsidRPr="00657242" w:rsidRDefault="00832E1E" w:rsidP="00224609">
      <w:pPr>
        <w:pStyle w:val="ListParagraph"/>
        <w:ind w:left="567" w:hanging="567"/>
        <w:rPr>
          <w:rFonts w:ascii="Cambria" w:hAnsi="Cambria"/>
          <w:szCs w:val="22"/>
        </w:rPr>
      </w:pPr>
    </w:p>
    <w:p w14:paraId="1B54D8B4" w14:textId="45A7CDBB" w:rsidR="00832E1E" w:rsidRPr="00657242" w:rsidRDefault="00832E1E" w:rsidP="00C9729E">
      <w:pPr>
        <w:pStyle w:val="ListParagraph"/>
        <w:numPr>
          <w:ilvl w:val="0"/>
          <w:numId w:val="19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lastRenderedPageBreak/>
        <w:t xml:space="preserve">Dohoda je vyhotovená v </w:t>
      </w:r>
      <w:r w:rsidR="00167D43">
        <w:rPr>
          <w:rFonts w:ascii="Cambria" w:hAnsi="Cambria"/>
          <w:szCs w:val="22"/>
        </w:rPr>
        <w:t>piatich</w:t>
      </w:r>
      <w:r w:rsidRPr="00657242">
        <w:rPr>
          <w:rFonts w:ascii="Cambria" w:hAnsi="Cambria"/>
          <w:szCs w:val="22"/>
        </w:rPr>
        <w:t xml:space="preserve"> rovnopisoch, z ktorých </w:t>
      </w:r>
      <w:r w:rsidR="00167D43">
        <w:rPr>
          <w:rFonts w:ascii="Cambria" w:hAnsi="Cambria"/>
          <w:szCs w:val="22"/>
        </w:rPr>
        <w:t>prenajímateľ</w:t>
      </w:r>
      <w:r w:rsidRPr="00657242">
        <w:rPr>
          <w:rFonts w:ascii="Cambria" w:hAnsi="Cambria"/>
          <w:szCs w:val="22"/>
        </w:rPr>
        <w:t xml:space="preserve"> </w:t>
      </w:r>
      <w:proofErr w:type="spellStart"/>
      <w:r w:rsidRPr="00657242">
        <w:rPr>
          <w:rFonts w:ascii="Cambria" w:hAnsi="Cambria"/>
          <w:szCs w:val="22"/>
        </w:rPr>
        <w:t>obdrží</w:t>
      </w:r>
      <w:proofErr w:type="spellEnd"/>
      <w:r w:rsidRPr="00657242">
        <w:rPr>
          <w:rFonts w:ascii="Cambria" w:hAnsi="Cambria"/>
          <w:szCs w:val="22"/>
        </w:rPr>
        <w:t xml:space="preserve"> </w:t>
      </w:r>
      <w:r w:rsidR="00167D43">
        <w:rPr>
          <w:rFonts w:ascii="Cambria" w:hAnsi="Cambria"/>
          <w:szCs w:val="22"/>
        </w:rPr>
        <w:t>tri</w:t>
      </w:r>
      <w:r w:rsidRPr="00657242">
        <w:rPr>
          <w:rFonts w:ascii="Cambria" w:hAnsi="Cambria"/>
          <w:szCs w:val="22"/>
        </w:rPr>
        <w:t xml:space="preserve"> vyhotovenia a</w:t>
      </w:r>
      <w:r w:rsidR="00167D43">
        <w:rPr>
          <w:rFonts w:ascii="Cambria" w:hAnsi="Cambria"/>
          <w:szCs w:val="22"/>
        </w:rPr>
        <w:t xml:space="preserve"> nájomca</w:t>
      </w:r>
      <w:r w:rsidRPr="00657242">
        <w:rPr>
          <w:rFonts w:ascii="Cambria" w:hAnsi="Cambria"/>
          <w:szCs w:val="22"/>
        </w:rPr>
        <w:t xml:space="preserve"> </w:t>
      </w:r>
      <w:proofErr w:type="spellStart"/>
      <w:r w:rsidRPr="00657242">
        <w:rPr>
          <w:rFonts w:ascii="Cambria" w:hAnsi="Cambria"/>
          <w:szCs w:val="22"/>
        </w:rPr>
        <w:t>obdrží</w:t>
      </w:r>
      <w:proofErr w:type="spellEnd"/>
      <w:r w:rsidRPr="00657242">
        <w:rPr>
          <w:rFonts w:ascii="Cambria" w:hAnsi="Cambria"/>
          <w:szCs w:val="22"/>
        </w:rPr>
        <w:t xml:space="preserve"> </w:t>
      </w:r>
      <w:r w:rsidR="00167D43">
        <w:rPr>
          <w:rFonts w:ascii="Cambria" w:hAnsi="Cambria"/>
          <w:szCs w:val="22"/>
        </w:rPr>
        <w:t>dva</w:t>
      </w:r>
      <w:r w:rsidRPr="00657242">
        <w:rPr>
          <w:rFonts w:ascii="Cambria" w:hAnsi="Cambria"/>
          <w:szCs w:val="22"/>
        </w:rPr>
        <w:t xml:space="preserve"> vyhotovenia.</w:t>
      </w:r>
    </w:p>
    <w:p w14:paraId="210A3C05" w14:textId="77777777" w:rsidR="00832E1E" w:rsidRPr="00657242" w:rsidRDefault="00832E1E" w:rsidP="00224609">
      <w:pPr>
        <w:pStyle w:val="ListParagraph"/>
        <w:ind w:left="567" w:hanging="567"/>
        <w:rPr>
          <w:rFonts w:ascii="Cambria" w:hAnsi="Cambria"/>
          <w:szCs w:val="22"/>
        </w:rPr>
      </w:pPr>
    </w:p>
    <w:p w14:paraId="20AD625C" w14:textId="77777777" w:rsidR="00832E1E" w:rsidRPr="00657242" w:rsidRDefault="00832E1E" w:rsidP="00C9729E">
      <w:pPr>
        <w:pStyle w:val="ListParagraph"/>
        <w:numPr>
          <w:ilvl w:val="0"/>
          <w:numId w:val="19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Účastníci dohody podpisom dohody vyhlasujú, že si ju prečítali, jej obsahu porozumeli, uzatvorili ju slobodne, vážne, bez omylu, dohoda nebola uzatvorená v tiesni a ani za nápadne nevýhodných podmienok na dôkaz čoho ju podpísali.</w:t>
      </w:r>
    </w:p>
    <w:p w14:paraId="36A33565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2E443298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0955AEF7" w14:textId="23CA9B20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V Bratislave, dňa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  <w:t>V Bratislave, dňa</w:t>
      </w:r>
    </w:p>
    <w:p w14:paraId="3725E09E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4326F1A7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48116EDB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szCs w:val="22"/>
        </w:rPr>
      </w:pPr>
    </w:p>
    <w:p w14:paraId="5FD6A392" w14:textId="77777777" w:rsidR="00832E1E" w:rsidRPr="00657242" w:rsidRDefault="00832E1E" w:rsidP="00224609">
      <w:pPr>
        <w:ind w:left="567" w:hanging="567"/>
        <w:jc w:val="both"/>
        <w:rPr>
          <w:rFonts w:ascii="Cambria" w:hAnsi="Cambria"/>
          <w:b/>
          <w:bCs/>
          <w:szCs w:val="22"/>
        </w:rPr>
      </w:pPr>
      <w:r w:rsidRPr="00657242">
        <w:rPr>
          <w:rFonts w:ascii="Cambria" w:hAnsi="Cambria"/>
          <w:szCs w:val="22"/>
        </w:rPr>
        <w:t>...................................................</w:t>
      </w:r>
      <w:r w:rsidR="00224609" w:rsidRPr="00657242">
        <w:rPr>
          <w:rFonts w:ascii="Cambria" w:hAnsi="Cambria"/>
          <w:szCs w:val="22"/>
        </w:rPr>
        <w:t>....</w:t>
      </w:r>
      <w:r w:rsidR="00224609" w:rsidRPr="00657242">
        <w:rPr>
          <w:rFonts w:ascii="Cambria" w:hAnsi="Cambria"/>
          <w:szCs w:val="22"/>
        </w:rPr>
        <w:tab/>
      </w:r>
      <w:r w:rsidR="00224609" w:rsidRPr="00657242">
        <w:rPr>
          <w:rFonts w:ascii="Cambria" w:hAnsi="Cambria"/>
          <w:szCs w:val="22"/>
        </w:rPr>
        <w:tab/>
      </w:r>
      <w:r w:rsidR="00224609"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>.......................................................</w:t>
      </w:r>
    </w:p>
    <w:p w14:paraId="484DF3FA" w14:textId="52B34853" w:rsidR="00832E1E" w:rsidRPr="00657242" w:rsidRDefault="00E74F4A" w:rsidP="00224609">
      <w:pPr>
        <w:pStyle w:val="Default"/>
        <w:ind w:left="567" w:hanging="567"/>
        <w:rPr>
          <w:rFonts w:ascii="Cambria" w:hAnsi="Cambria"/>
          <w:color w:val="auto"/>
          <w:sz w:val="22"/>
          <w:szCs w:val="22"/>
        </w:rPr>
      </w:pPr>
      <w:r w:rsidRPr="00D47466">
        <w:rPr>
          <w:rFonts w:ascii="Cambria" w:hAnsi="Cambria" w:cs="Arial"/>
          <w:sz w:val="22"/>
          <w:szCs w:val="22"/>
        </w:rPr>
        <w:t>&lt;</w:t>
      </w:r>
      <w:r w:rsidRPr="00D47466">
        <w:rPr>
          <w:rFonts w:ascii="Cambria" w:hAnsi="Cambria" w:cs="Arial"/>
          <w:color w:val="00B0F0"/>
          <w:sz w:val="22"/>
          <w:szCs w:val="22"/>
        </w:rPr>
        <w:t>vyplní VO</w:t>
      </w:r>
      <w:r w:rsidRPr="00D47466">
        <w:rPr>
          <w:rFonts w:ascii="Cambria" w:hAnsi="Cambria" w:cs="Arial"/>
          <w:sz w:val="22"/>
          <w:szCs w:val="22"/>
        </w:rPr>
        <w:t>&gt;</w:t>
      </w:r>
      <w:r w:rsidR="00832E1E" w:rsidRPr="00D47466">
        <w:rPr>
          <w:rFonts w:ascii="Cambria" w:hAnsi="Cambria"/>
          <w:color w:val="auto"/>
          <w:sz w:val="22"/>
          <w:szCs w:val="22"/>
        </w:rPr>
        <w:tab/>
      </w:r>
      <w:r w:rsidR="00832E1E" w:rsidRPr="00D47466">
        <w:rPr>
          <w:rFonts w:ascii="Cambria" w:hAnsi="Cambria"/>
          <w:color w:val="auto"/>
          <w:sz w:val="22"/>
          <w:szCs w:val="22"/>
        </w:rPr>
        <w:tab/>
      </w:r>
      <w:r w:rsidR="00832E1E" w:rsidRPr="00657242">
        <w:rPr>
          <w:rFonts w:ascii="Cambria" w:hAnsi="Cambria"/>
          <w:color w:val="auto"/>
          <w:sz w:val="22"/>
          <w:szCs w:val="22"/>
        </w:rPr>
        <w:tab/>
      </w:r>
      <w:r w:rsidR="00832E1E" w:rsidRPr="00657242"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 w:rsidR="00D47466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D47466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D47466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719592C9" w14:textId="62BDBFCA" w:rsidR="00832E1E" w:rsidRPr="00657242" w:rsidRDefault="00832E1E" w:rsidP="00224609">
      <w:pPr>
        <w:pStyle w:val="Default"/>
        <w:ind w:left="567" w:hanging="567"/>
        <w:rPr>
          <w:rFonts w:ascii="Cambria" w:hAnsi="Cambria"/>
          <w:color w:val="auto"/>
          <w:sz w:val="22"/>
          <w:szCs w:val="22"/>
        </w:rPr>
      </w:pPr>
    </w:p>
    <w:p w14:paraId="122D287A" w14:textId="77777777" w:rsidR="00832E1E" w:rsidRPr="00657242" w:rsidRDefault="00832E1E" w:rsidP="00832E1E">
      <w:pPr>
        <w:rPr>
          <w:rFonts w:ascii="Cambria" w:hAnsi="Cambria"/>
          <w:szCs w:val="22"/>
        </w:rPr>
      </w:pPr>
    </w:p>
    <w:p w14:paraId="697682BF" w14:textId="77777777" w:rsidR="00832E1E" w:rsidRPr="00657242" w:rsidRDefault="00832E1E" w:rsidP="00832E1E">
      <w:pPr>
        <w:rPr>
          <w:rFonts w:ascii="Cambria" w:hAnsi="Cambria"/>
          <w:szCs w:val="22"/>
        </w:rPr>
      </w:pPr>
    </w:p>
    <w:p w14:paraId="0282BC99" w14:textId="77777777" w:rsidR="00832E1E" w:rsidRPr="00657242" w:rsidRDefault="00832E1E" w:rsidP="00832E1E">
      <w:pPr>
        <w:jc w:val="both"/>
        <w:rPr>
          <w:rFonts w:ascii="Cambria" w:hAnsi="Cambria"/>
          <w:szCs w:val="22"/>
        </w:rPr>
      </w:pPr>
    </w:p>
    <w:p w14:paraId="6C89D993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7F6CCBBF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0BD14C29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7763786A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3E0F6B33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7090648F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6E6EA467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25A5F755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6B0E51B7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1F61D185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06AF8E7F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17FA53F0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7972E1B2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47495CC1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647831F3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72212F4F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7E20E973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4FA8D571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1B1122D9" w14:textId="77777777" w:rsidR="00832E1E" w:rsidRPr="00657242" w:rsidRDefault="00832E1E" w:rsidP="0022460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7B72ADA7" w14:textId="77777777" w:rsidR="00224609" w:rsidRPr="00657242" w:rsidRDefault="00224609" w:rsidP="0022460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797CE32A" w14:textId="77777777" w:rsidR="00AF51D5" w:rsidRPr="00657242" w:rsidRDefault="00AF51D5" w:rsidP="0022460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4723BA11" w14:textId="77777777" w:rsidR="00AF51D5" w:rsidRPr="00657242" w:rsidRDefault="00AF51D5" w:rsidP="0022460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40A60919" w14:textId="77777777" w:rsidR="00AF51D5" w:rsidRPr="00657242" w:rsidRDefault="00AF51D5" w:rsidP="0022460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3CB7E5A4" w14:textId="77777777" w:rsidR="00AF51D5" w:rsidRPr="00657242" w:rsidRDefault="00AF51D5" w:rsidP="0022460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75F18B15" w14:textId="77777777" w:rsidR="00AF51D5" w:rsidRPr="00657242" w:rsidRDefault="00AF51D5" w:rsidP="00224609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</w:p>
    <w:p w14:paraId="645C9CC6" w14:textId="11B4F230" w:rsidR="00832E1E" w:rsidRPr="00657242" w:rsidRDefault="00E74F4A" w:rsidP="00E74F4A">
      <w:pPr>
        <w:tabs>
          <w:tab w:val="clear" w:pos="2160"/>
          <w:tab w:val="left" w:pos="540"/>
        </w:tabs>
        <w:spacing w:line="276" w:lineRule="auto"/>
        <w:ind w:left="0" w:right="72" w:firstLine="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  <w:r w:rsidR="00832E1E" w:rsidRPr="00657242">
        <w:rPr>
          <w:rFonts w:ascii="Cambria" w:hAnsi="Cambria"/>
          <w:szCs w:val="22"/>
        </w:rPr>
        <w:lastRenderedPageBreak/>
        <w:t>Príloha č. 4</w:t>
      </w:r>
      <w:r>
        <w:rPr>
          <w:rFonts w:ascii="Cambria" w:hAnsi="Cambria"/>
          <w:szCs w:val="22"/>
        </w:rPr>
        <w:t xml:space="preserve"> </w:t>
      </w:r>
      <w:r w:rsidR="00832E1E" w:rsidRPr="00657242">
        <w:rPr>
          <w:rFonts w:ascii="Cambria" w:hAnsi="Cambria"/>
          <w:szCs w:val="22"/>
        </w:rPr>
        <w:t>k Zmluve o nájme nebytových priestorov</w:t>
      </w:r>
      <w:r w:rsidR="00EF55DB">
        <w:rPr>
          <w:rFonts w:ascii="Cambria" w:hAnsi="Cambria"/>
          <w:szCs w:val="22"/>
        </w:rPr>
        <w:t xml:space="preserve"> č. </w:t>
      </w:r>
      <w:r w:rsidR="00EF55DB" w:rsidRPr="00EF55DB">
        <w:rPr>
          <w:rFonts w:ascii="Cambria" w:hAnsi="Cambria"/>
          <w:szCs w:val="22"/>
        </w:rPr>
        <w:t>C-NBS1-000-093-797</w:t>
      </w:r>
    </w:p>
    <w:p w14:paraId="4FF74B2B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5D0B9865" w14:textId="77777777" w:rsidR="00832E1E" w:rsidRPr="00657242" w:rsidRDefault="00832E1E" w:rsidP="00832E1E">
      <w:pPr>
        <w:tabs>
          <w:tab w:val="clear" w:pos="2160"/>
          <w:tab w:val="left" w:pos="540"/>
        </w:tabs>
        <w:spacing w:line="276" w:lineRule="auto"/>
        <w:ind w:left="567" w:right="72" w:hanging="567"/>
        <w:jc w:val="both"/>
        <w:rPr>
          <w:rFonts w:ascii="Cambria" w:hAnsi="Cambria"/>
          <w:szCs w:val="22"/>
        </w:rPr>
      </w:pPr>
    </w:p>
    <w:p w14:paraId="20E24A7D" w14:textId="77777777" w:rsidR="00832E1E" w:rsidRPr="00657242" w:rsidRDefault="00AF51D5" w:rsidP="0004139B">
      <w:pPr>
        <w:tabs>
          <w:tab w:val="clear" w:pos="2160"/>
          <w:tab w:val="left" w:pos="540"/>
        </w:tabs>
        <w:spacing w:line="276" w:lineRule="auto"/>
        <w:ind w:left="567" w:right="72" w:hanging="567"/>
        <w:jc w:val="center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P</w:t>
      </w:r>
      <w:r w:rsidR="00832E1E" w:rsidRPr="00657242">
        <w:rPr>
          <w:rFonts w:ascii="Cambria" w:hAnsi="Cambria"/>
          <w:b/>
          <w:szCs w:val="22"/>
        </w:rPr>
        <w:t>reberací protokol</w:t>
      </w:r>
    </w:p>
    <w:p w14:paraId="24505130" w14:textId="77777777" w:rsidR="00832E1E" w:rsidRPr="00657242" w:rsidRDefault="00832E1E" w:rsidP="0004139B">
      <w:pPr>
        <w:spacing w:line="276" w:lineRule="auto"/>
        <w:ind w:left="0" w:firstLine="0"/>
        <w:rPr>
          <w:rFonts w:ascii="Cambria" w:hAnsi="Cambria"/>
          <w:szCs w:val="22"/>
        </w:rPr>
      </w:pPr>
    </w:p>
    <w:p w14:paraId="3847659F" w14:textId="77777777" w:rsidR="0004139B" w:rsidRPr="00657242" w:rsidRDefault="0004139B" w:rsidP="0004139B">
      <w:pPr>
        <w:spacing w:line="276" w:lineRule="auto"/>
        <w:ind w:left="0" w:firstLine="0"/>
        <w:rPr>
          <w:rFonts w:ascii="Cambria" w:hAnsi="Cambria"/>
          <w:szCs w:val="22"/>
        </w:rPr>
      </w:pPr>
    </w:p>
    <w:p w14:paraId="26124DAB" w14:textId="77777777" w:rsidR="0004139B" w:rsidRPr="00657242" w:rsidRDefault="0004139B" w:rsidP="0004139B">
      <w:pPr>
        <w:spacing w:line="276" w:lineRule="auto"/>
        <w:jc w:val="both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Odovzdávajúci (prenajímateľ):</w:t>
      </w:r>
      <w:r w:rsidRPr="00657242">
        <w:rPr>
          <w:rFonts w:ascii="Cambria" w:hAnsi="Cambria"/>
          <w:b/>
          <w:szCs w:val="22"/>
        </w:rPr>
        <w:tab/>
      </w:r>
      <w:r w:rsidRPr="00657242">
        <w:rPr>
          <w:rFonts w:ascii="Cambria" w:hAnsi="Cambria"/>
          <w:b/>
          <w:szCs w:val="22"/>
        </w:rPr>
        <w:tab/>
      </w:r>
    </w:p>
    <w:p w14:paraId="273A68D9" w14:textId="77777777" w:rsidR="0004139B" w:rsidRPr="00657242" w:rsidRDefault="0004139B" w:rsidP="0004139B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Názov: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b/>
          <w:szCs w:val="22"/>
        </w:rPr>
        <w:t>Národná banka Slovenska</w:t>
      </w:r>
    </w:p>
    <w:p w14:paraId="06D50A80" w14:textId="77777777" w:rsidR="0004139B" w:rsidRPr="00657242" w:rsidRDefault="0004139B" w:rsidP="0004139B">
      <w:pPr>
        <w:tabs>
          <w:tab w:val="clear" w:pos="2160"/>
          <w:tab w:val="left" w:pos="234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Sídlo: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bCs/>
          <w:szCs w:val="22"/>
        </w:rPr>
        <w:t xml:space="preserve">Imricha </w:t>
      </w:r>
      <w:proofErr w:type="spellStart"/>
      <w:r w:rsidRPr="00657242">
        <w:rPr>
          <w:rFonts w:ascii="Cambria" w:hAnsi="Cambria"/>
          <w:bCs/>
          <w:szCs w:val="22"/>
        </w:rPr>
        <w:t>Karvaša</w:t>
      </w:r>
      <w:proofErr w:type="spellEnd"/>
      <w:r w:rsidRPr="00657242">
        <w:rPr>
          <w:rFonts w:ascii="Cambria" w:hAnsi="Cambria"/>
          <w:bCs/>
          <w:szCs w:val="22"/>
        </w:rPr>
        <w:t xml:space="preserve"> č. 1</w:t>
      </w:r>
      <w:r w:rsidRPr="00657242">
        <w:rPr>
          <w:rFonts w:ascii="Cambria" w:hAnsi="Cambria"/>
          <w:szCs w:val="22"/>
        </w:rPr>
        <w:t xml:space="preserve">, </w:t>
      </w:r>
      <w:r w:rsidRPr="00657242">
        <w:rPr>
          <w:rFonts w:ascii="Cambria" w:hAnsi="Cambria"/>
          <w:bCs/>
          <w:szCs w:val="22"/>
        </w:rPr>
        <w:t>813 25 Bratislava</w:t>
      </w:r>
    </w:p>
    <w:p w14:paraId="360096C9" w14:textId="77777777" w:rsidR="0004139B" w:rsidRPr="00657242" w:rsidRDefault="0004139B" w:rsidP="0004139B">
      <w:pPr>
        <w:tabs>
          <w:tab w:val="clear" w:pos="2160"/>
          <w:tab w:val="left" w:pos="234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IČO:</w:t>
      </w:r>
      <w:r w:rsidRPr="00657242">
        <w:rPr>
          <w:rFonts w:ascii="Cambria" w:hAnsi="Cambria"/>
          <w:szCs w:val="22"/>
        </w:rPr>
        <w:tab/>
        <w:t>30 844 789</w:t>
      </w:r>
    </w:p>
    <w:p w14:paraId="4FA55F08" w14:textId="77777777" w:rsidR="0004139B" w:rsidRPr="00657242" w:rsidRDefault="0004139B" w:rsidP="0004139B">
      <w:pPr>
        <w:spacing w:line="276" w:lineRule="auto"/>
        <w:jc w:val="both"/>
        <w:rPr>
          <w:rFonts w:ascii="Cambria" w:hAnsi="Cambria"/>
          <w:szCs w:val="22"/>
        </w:rPr>
      </w:pPr>
    </w:p>
    <w:p w14:paraId="163B90B9" w14:textId="77777777" w:rsidR="0004139B" w:rsidRPr="00657242" w:rsidRDefault="0004139B" w:rsidP="0004139B">
      <w:pPr>
        <w:spacing w:line="276" w:lineRule="auto"/>
        <w:jc w:val="both"/>
        <w:rPr>
          <w:rFonts w:ascii="Cambria" w:hAnsi="Cambria"/>
          <w:szCs w:val="22"/>
        </w:rPr>
      </w:pPr>
    </w:p>
    <w:p w14:paraId="062BC262" w14:textId="77777777" w:rsidR="0004139B" w:rsidRPr="00657242" w:rsidRDefault="0004139B" w:rsidP="0004139B">
      <w:pPr>
        <w:spacing w:line="276" w:lineRule="auto"/>
        <w:jc w:val="both"/>
        <w:rPr>
          <w:rFonts w:ascii="Cambria" w:hAnsi="Cambria"/>
          <w:szCs w:val="22"/>
        </w:rPr>
      </w:pPr>
    </w:p>
    <w:p w14:paraId="57CCCD6B" w14:textId="77777777" w:rsidR="0004139B" w:rsidRPr="00657242" w:rsidRDefault="0004139B" w:rsidP="0004139B">
      <w:pPr>
        <w:spacing w:line="276" w:lineRule="auto"/>
        <w:jc w:val="both"/>
        <w:rPr>
          <w:rFonts w:ascii="Cambria" w:hAnsi="Cambria"/>
          <w:b/>
          <w:szCs w:val="22"/>
        </w:rPr>
      </w:pPr>
      <w:r w:rsidRPr="00657242">
        <w:rPr>
          <w:rFonts w:ascii="Cambria" w:hAnsi="Cambria"/>
          <w:b/>
          <w:szCs w:val="22"/>
        </w:rPr>
        <w:t>Preberajúci (nájomca):</w:t>
      </w:r>
      <w:r w:rsidRPr="00657242">
        <w:rPr>
          <w:rFonts w:ascii="Cambria" w:hAnsi="Cambria"/>
          <w:b/>
          <w:szCs w:val="22"/>
        </w:rPr>
        <w:tab/>
      </w:r>
    </w:p>
    <w:p w14:paraId="66F154F7" w14:textId="327EBF86" w:rsidR="0004139B" w:rsidRPr="00657242" w:rsidRDefault="0004139B" w:rsidP="0004139B">
      <w:pPr>
        <w:pStyle w:val="BodyText"/>
        <w:tabs>
          <w:tab w:val="left" w:pos="567"/>
          <w:tab w:val="left" w:pos="2340"/>
          <w:tab w:val="left" w:pos="2410"/>
        </w:tabs>
        <w:kinsoku w:val="0"/>
        <w:overflowPunct w:val="0"/>
        <w:spacing w:line="276" w:lineRule="auto"/>
        <w:ind w:right="-22"/>
        <w:jc w:val="left"/>
        <w:rPr>
          <w:rFonts w:ascii="Cambria" w:hAnsi="Cambria"/>
          <w:b/>
          <w:bCs/>
          <w:spacing w:val="-1"/>
          <w:sz w:val="22"/>
          <w:szCs w:val="22"/>
        </w:rPr>
      </w:pPr>
      <w:r w:rsidRPr="00657242">
        <w:rPr>
          <w:rFonts w:ascii="Cambria" w:hAnsi="Cambria"/>
          <w:color w:val="000000"/>
          <w:sz w:val="22"/>
          <w:szCs w:val="22"/>
        </w:rPr>
        <w:t>Obchodné meno:</w:t>
      </w:r>
      <w:r w:rsidRPr="00657242">
        <w:rPr>
          <w:rFonts w:ascii="Cambria" w:hAnsi="Cambria"/>
          <w:sz w:val="22"/>
          <w:szCs w:val="22"/>
        </w:rPr>
        <w:tab/>
      </w:r>
      <w:r w:rsidR="00D47466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D47466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D47466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5355726D" w14:textId="10E144CA" w:rsidR="0004139B" w:rsidRPr="00657242" w:rsidRDefault="0004139B" w:rsidP="0004139B">
      <w:pPr>
        <w:pStyle w:val="BodyText"/>
        <w:tabs>
          <w:tab w:val="left" w:pos="567"/>
          <w:tab w:val="left" w:pos="2340"/>
          <w:tab w:val="left" w:pos="2410"/>
          <w:tab w:val="left" w:pos="2835"/>
        </w:tabs>
        <w:kinsoku w:val="0"/>
        <w:overflowPunct w:val="0"/>
        <w:spacing w:line="276" w:lineRule="auto"/>
        <w:ind w:right="-22"/>
        <w:jc w:val="left"/>
        <w:rPr>
          <w:rFonts w:ascii="Cambria" w:hAnsi="Cambria"/>
          <w:b/>
          <w:bCs/>
          <w:spacing w:val="-1"/>
          <w:sz w:val="22"/>
          <w:szCs w:val="22"/>
        </w:rPr>
      </w:pPr>
      <w:r w:rsidRPr="00657242">
        <w:rPr>
          <w:rFonts w:ascii="Cambria" w:hAnsi="Cambria"/>
          <w:sz w:val="22"/>
          <w:szCs w:val="22"/>
        </w:rPr>
        <w:t>Sídlo:</w:t>
      </w:r>
      <w:r w:rsidRPr="00657242">
        <w:rPr>
          <w:rFonts w:ascii="Cambria" w:hAnsi="Cambria"/>
          <w:sz w:val="22"/>
          <w:szCs w:val="22"/>
        </w:rPr>
        <w:tab/>
      </w:r>
      <w:r w:rsidRPr="00657242">
        <w:rPr>
          <w:rFonts w:ascii="Cambria" w:hAnsi="Cambria"/>
          <w:sz w:val="22"/>
          <w:szCs w:val="22"/>
        </w:rPr>
        <w:tab/>
      </w:r>
      <w:r w:rsidR="00D47466" w:rsidRPr="00703D53">
        <w:rPr>
          <w:rFonts w:ascii="Cambria" w:hAnsi="Cambria" w:cs="Arial"/>
          <w:bCs/>
          <w:iCs/>
          <w:sz w:val="22"/>
          <w:szCs w:val="22"/>
        </w:rPr>
        <w:t>&lt;</w:t>
      </w:r>
      <w:r w:rsidR="00D47466" w:rsidRPr="00703D5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="00D47466" w:rsidRPr="00703D53">
        <w:rPr>
          <w:rFonts w:ascii="Cambria" w:hAnsi="Cambria" w:cs="Arial"/>
          <w:bCs/>
          <w:iCs/>
          <w:sz w:val="22"/>
          <w:szCs w:val="22"/>
        </w:rPr>
        <w:t>&gt;</w:t>
      </w:r>
    </w:p>
    <w:p w14:paraId="1013B29E" w14:textId="254215E4" w:rsidR="0004139B" w:rsidRPr="00657242" w:rsidRDefault="0004139B" w:rsidP="0004139B">
      <w:pPr>
        <w:tabs>
          <w:tab w:val="clear" w:pos="2160"/>
          <w:tab w:val="left" w:pos="2340"/>
          <w:tab w:val="left" w:pos="2410"/>
        </w:tabs>
        <w:spacing w:line="276" w:lineRule="auto"/>
        <w:ind w:left="0" w:firstLine="0"/>
        <w:rPr>
          <w:rFonts w:ascii="Cambria" w:hAnsi="Cambria"/>
          <w:b/>
          <w:szCs w:val="22"/>
        </w:rPr>
      </w:pPr>
      <w:r w:rsidRPr="00657242">
        <w:rPr>
          <w:rFonts w:ascii="Cambria" w:hAnsi="Cambria"/>
          <w:szCs w:val="22"/>
        </w:rPr>
        <w:t xml:space="preserve">IČO: </w:t>
      </w:r>
      <w:r w:rsidRPr="00657242">
        <w:rPr>
          <w:rFonts w:ascii="Cambria" w:hAnsi="Cambria"/>
          <w:szCs w:val="22"/>
        </w:rPr>
        <w:tab/>
      </w:r>
      <w:r w:rsidR="00D47466" w:rsidRPr="00703D53">
        <w:rPr>
          <w:rFonts w:ascii="Cambria" w:hAnsi="Cambria" w:cs="Arial"/>
          <w:bCs/>
          <w:iCs/>
          <w:szCs w:val="22"/>
        </w:rPr>
        <w:t>&lt;</w:t>
      </w:r>
      <w:r w:rsidR="00D47466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D47466" w:rsidRPr="00703D53">
        <w:rPr>
          <w:rFonts w:ascii="Cambria" w:hAnsi="Cambria" w:cs="Arial"/>
          <w:bCs/>
          <w:iCs/>
          <w:szCs w:val="22"/>
        </w:rPr>
        <w:t>&gt;</w:t>
      </w:r>
    </w:p>
    <w:p w14:paraId="5EB803E8" w14:textId="77777777" w:rsidR="0004139B" w:rsidRPr="00657242" w:rsidRDefault="0004139B" w:rsidP="0004139B">
      <w:pPr>
        <w:spacing w:line="276" w:lineRule="auto"/>
        <w:jc w:val="both"/>
        <w:rPr>
          <w:rFonts w:ascii="Cambria" w:hAnsi="Cambria"/>
          <w:szCs w:val="22"/>
        </w:rPr>
      </w:pPr>
    </w:p>
    <w:p w14:paraId="547AB113" w14:textId="77777777" w:rsidR="0004139B" w:rsidRPr="00657242" w:rsidRDefault="0004139B" w:rsidP="0004139B">
      <w:pPr>
        <w:spacing w:line="276" w:lineRule="auto"/>
        <w:jc w:val="both"/>
        <w:rPr>
          <w:rFonts w:ascii="Cambria" w:hAnsi="Cambria"/>
          <w:szCs w:val="22"/>
        </w:rPr>
      </w:pPr>
    </w:p>
    <w:p w14:paraId="01E7FEEC" w14:textId="79980033" w:rsidR="0004139B" w:rsidRPr="00657242" w:rsidRDefault="0004139B" w:rsidP="0004139B">
      <w:pPr>
        <w:tabs>
          <w:tab w:val="clear" w:pos="2160"/>
          <w:tab w:val="num" w:pos="0"/>
        </w:tabs>
        <w:spacing w:line="276" w:lineRule="auto"/>
        <w:ind w:left="0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Na základe </w:t>
      </w:r>
      <w:r w:rsidR="004E5004" w:rsidRPr="00657242">
        <w:rPr>
          <w:rFonts w:ascii="Cambria" w:hAnsi="Cambria"/>
          <w:szCs w:val="22"/>
        </w:rPr>
        <w:t>Zmluv</w:t>
      </w:r>
      <w:r w:rsidR="004E5004">
        <w:rPr>
          <w:rFonts w:ascii="Cambria" w:hAnsi="Cambria"/>
          <w:szCs w:val="22"/>
        </w:rPr>
        <w:t>y</w:t>
      </w:r>
      <w:r w:rsidR="004E5004" w:rsidRPr="00657242">
        <w:rPr>
          <w:rFonts w:ascii="Cambria" w:hAnsi="Cambria"/>
          <w:szCs w:val="22"/>
        </w:rPr>
        <w:t xml:space="preserve"> o nájme nebytových priestorov</w:t>
      </w:r>
      <w:r w:rsidR="004E5004" w:rsidRPr="00657242" w:rsidDel="004E5004">
        <w:rPr>
          <w:rFonts w:ascii="Cambria" w:hAnsi="Cambria"/>
          <w:szCs w:val="22"/>
        </w:rPr>
        <w:t xml:space="preserve"> </w:t>
      </w:r>
      <w:r w:rsidR="004E5004">
        <w:rPr>
          <w:rFonts w:ascii="Cambria" w:hAnsi="Cambria"/>
          <w:szCs w:val="22"/>
        </w:rPr>
        <w:t xml:space="preserve">č. </w:t>
      </w:r>
      <w:r w:rsidR="00326EF1" w:rsidRPr="002B55C8">
        <w:rPr>
          <w:rFonts w:ascii="Cambria" w:eastAsia="HiddenHorzOCR" w:hAnsi="Cambria"/>
          <w:color w:val="090909"/>
          <w:szCs w:val="22"/>
        </w:rPr>
        <w:t>C</w:t>
      </w:r>
      <w:r w:rsidR="00326EF1">
        <w:rPr>
          <w:rFonts w:ascii="Cambria" w:eastAsia="HiddenHorzOCR" w:hAnsi="Cambria"/>
          <w:color w:val="090909"/>
          <w:szCs w:val="22"/>
        </w:rPr>
        <w:t>-</w:t>
      </w:r>
      <w:r w:rsidR="00326EF1" w:rsidRPr="00EF55DB">
        <w:rPr>
          <w:rFonts w:ascii="Cambria" w:eastAsia="HiddenHorzOCR" w:hAnsi="Cambria"/>
          <w:color w:val="090909"/>
          <w:szCs w:val="22"/>
        </w:rPr>
        <w:t>NBS1-000-093-79</w:t>
      </w:r>
      <w:r w:rsidR="00326EF1">
        <w:rPr>
          <w:rFonts w:ascii="Cambria" w:eastAsia="HiddenHorzOCR" w:hAnsi="Cambria"/>
          <w:color w:val="090909"/>
          <w:szCs w:val="22"/>
        </w:rPr>
        <w:t xml:space="preserve">7 </w:t>
      </w:r>
      <w:r w:rsidRPr="00657242">
        <w:rPr>
          <w:rFonts w:ascii="Cambria" w:hAnsi="Cambria"/>
          <w:szCs w:val="22"/>
        </w:rPr>
        <w:t>zo</w:t>
      </w:r>
      <w:r w:rsidRPr="00657242">
        <w:rPr>
          <w:rFonts w:ascii="Cambria" w:hAnsi="Cambria"/>
          <w:i/>
          <w:color w:val="00B050"/>
          <w:szCs w:val="22"/>
        </w:rPr>
        <w:t xml:space="preserve"> </w:t>
      </w:r>
      <w:r w:rsidRPr="00657242">
        <w:rPr>
          <w:rFonts w:ascii="Cambria" w:hAnsi="Cambria"/>
          <w:szCs w:val="22"/>
        </w:rPr>
        <w:t>dňa ................... (ďalej len „</w:t>
      </w:r>
      <w:r w:rsidRPr="00326EF1">
        <w:rPr>
          <w:rFonts w:ascii="Cambria" w:hAnsi="Cambria"/>
          <w:szCs w:val="22"/>
        </w:rPr>
        <w:t>zmluva“) odovzdávajúci týmto odovzdáva preberajúcemu nebytový priestor</w:t>
      </w:r>
      <w:r w:rsidR="004D76C1" w:rsidRPr="00326EF1">
        <w:rPr>
          <w:rFonts w:ascii="Cambria" w:hAnsi="Cambria"/>
          <w:szCs w:val="22"/>
        </w:rPr>
        <w:t xml:space="preserve"> </w:t>
      </w:r>
      <w:r w:rsidRPr="00326EF1">
        <w:rPr>
          <w:rFonts w:ascii="Cambria" w:hAnsi="Cambria"/>
          <w:szCs w:val="22"/>
        </w:rPr>
        <w:t xml:space="preserve">o celkovej </w:t>
      </w:r>
      <w:r w:rsidR="004E5004" w:rsidRPr="00326EF1">
        <w:rPr>
          <w:rFonts w:ascii="Cambria" w:hAnsi="Cambria"/>
          <w:szCs w:val="22"/>
        </w:rPr>
        <w:t xml:space="preserve">výmere 517 </w:t>
      </w:r>
      <w:r w:rsidRPr="00326EF1">
        <w:rPr>
          <w:rFonts w:ascii="Cambria" w:hAnsi="Cambria"/>
          <w:szCs w:val="22"/>
        </w:rPr>
        <w:t>m</w:t>
      </w:r>
      <w:r w:rsidRPr="00326EF1">
        <w:rPr>
          <w:rFonts w:ascii="Cambria" w:hAnsi="Cambria"/>
          <w:szCs w:val="22"/>
          <w:vertAlign w:val="superscript"/>
        </w:rPr>
        <w:t>2</w:t>
      </w:r>
      <w:r w:rsidRPr="00326EF1">
        <w:rPr>
          <w:rFonts w:ascii="Cambria" w:hAnsi="Cambria"/>
          <w:szCs w:val="22"/>
        </w:rPr>
        <w:t>,</w:t>
      </w:r>
      <w:r w:rsidRPr="00657242">
        <w:rPr>
          <w:rFonts w:ascii="Cambria" w:hAnsi="Cambria"/>
          <w:szCs w:val="22"/>
        </w:rPr>
        <w:t xml:space="preserve"> nachádzajúci sa v nebytovej budove postavenej na pozemku CKN </w:t>
      </w:r>
      <w:proofErr w:type="spellStart"/>
      <w:r w:rsidRPr="00657242">
        <w:rPr>
          <w:rFonts w:ascii="Cambria" w:hAnsi="Cambria"/>
          <w:szCs w:val="22"/>
        </w:rPr>
        <w:t>parc</w:t>
      </w:r>
      <w:proofErr w:type="spellEnd"/>
      <w:r w:rsidRPr="00657242">
        <w:rPr>
          <w:rFonts w:ascii="Cambria" w:hAnsi="Cambria"/>
          <w:szCs w:val="22"/>
        </w:rPr>
        <w:t>. č. 8056/14, druh pozemku zastavané plochy a nádvoria o výmere 4745 m</w:t>
      </w:r>
      <w:r w:rsidRPr="00657242">
        <w:rPr>
          <w:rFonts w:ascii="Cambria" w:hAnsi="Cambria"/>
          <w:szCs w:val="22"/>
          <w:vertAlign w:val="superscript"/>
        </w:rPr>
        <w:t>2</w:t>
      </w:r>
      <w:r w:rsidRPr="00657242">
        <w:rPr>
          <w:rFonts w:ascii="Cambria" w:hAnsi="Cambria"/>
          <w:szCs w:val="22"/>
        </w:rPr>
        <w:t xml:space="preserve"> súpisné číslo 6851, na </w:t>
      </w:r>
      <w:r w:rsidR="00120FAF">
        <w:rPr>
          <w:rFonts w:ascii="Cambria" w:hAnsi="Cambria"/>
          <w:szCs w:val="22"/>
        </w:rPr>
        <w:t>U</w:t>
      </w:r>
      <w:r w:rsidRPr="00657242">
        <w:rPr>
          <w:rFonts w:ascii="Cambria" w:hAnsi="Cambria"/>
          <w:szCs w:val="22"/>
        </w:rPr>
        <w:t xml:space="preserve">lici Imricha </w:t>
      </w:r>
      <w:proofErr w:type="spellStart"/>
      <w:r w:rsidRPr="00657242">
        <w:rPr>
          <w:rFonts w:ascii="Cambria" w:hAnsi="Cambria"/>
          <w:szCs w:val="22"/>
        </w:rPr>
        <w:t>Karvaša</w:t>
      </w:r>
      <w:proofErr w:type="spellEnd"/>
      <w:r w:rsidRPr="00657242">
        <w:rPr>
          <w:rFonts w:ascii="Cambria" w:hAnsi="Cambria"/>
          <w:szCs w:val="22"/>
        </w:rPr>
        <w:t xml:space="preserve"> 1, Bratislava, vedenej na LV č. 4124, v k. ú. Staré Mesto, obec BA-</w:t>
      </w:r>
      <w:proofErr w:type="spellStart"/>
      <w:r w:rsidRPr="00657242">
        <w:rPr>
          <w:rFonts w:ascii="Cambria" w:hAnsi="Cambria"/>
          <w:szCs w:val="22"/>
        </w:rPr>
        <w:t>m.č</w:t>
      </w:r>
      <w:proofErr w:type="spellEnd"/>
      <w:r w:rsidRPr="00657242">
        <w:rPr>
          <w:rFonts w:ascii="Cambria" w:hAnsi="Cambria"/>
          <w:szCs w:val="22"/>
        </w:rPr>
        <w:t>. Staré Mesto, okres Bratislava I, katastrálnym odborom Okresného úradu Bratislava.</w:t>
      </w:r>
    </w:p>
    <w:p w14:paraId="3C2B4F1E" w14:textId="77777777" w:rsidR="00AF51D5" w:rsidRPr="00657242" w:rsidRDefault="00AF51D5" w:rsidP="0004139B">
      <w:pPr>
        <w:spacing w:line="276" w:lineRule="auto"/>
        <w:jc w:val="both"/>
        <w:rPr>
          <w:rFonts w:ascii="Cambria" w:hAnsi="Cambria"/>
          <w:szCs w:val="22"/>
        </w:rPr>
      </w:pPr>
    </w:p>
    <w:tbl>
      <w:tblPr>
        <w:tblW w:w="67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2713"/>
        <w:gridCol w:w="146"/>
        <w:gridCol w:w="230"/>
        <w:gridCol w:w="230"/>
        <w:gridCol w:w="975"/>
        <w:gridCol w:w="736"/>
      </w:tblGrid>
      <w:tr w:rsidR="00CB533E" w:rsidRPr="00657242" w14:paraId="2CD44F16" w14:textId="77777777" w:rsidTr="00CB533E">
        <w:trPr>
          <w:trHeight w:val="375"/>
        </w:trPr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1242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b/>
                <w:bCs/>
                <w:color w:val="000000"/>
                <w:szCs w:val="22"/>
              </w:rPr>
            </w:pPr>
            <w:r w:rsidRPr="00657242">
              <w:rPr>
                <w:rFonts w:ascii="Cambria" w:hAnsi="Cambria"/>
                <w:b/>
                <w:bCs/>
                <w:color w:val="000000"/>
                <w:szCs w:val="22"/>
              </w:rPr>
              <w:t xml:space="preserve">Rozpis prenajímaných nebytových priestorov  </w:t>
            </w:r>
          </w:p>
        </w:tc>
      </w:tr>
      <w:tr w:rsidR="00CB533E" w:rsidRPr="00657242" w14:paraId="3E005941" w14:textId="77777777" w:rsidTr="00CB533E">
        <w:trPr>
          <w:trHeight w:val="30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C20D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5C5E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4E5A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A21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476C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AAA4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1617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</w:tr>
      <w:tr w:rsidR="00CB533E" w:rsidRPr="00657242" w14:paraId="112A7734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F7D8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30. NP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DC28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príprava stravy, BR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B755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8B0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57C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C62C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7D214705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CB0D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1. NP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7E4D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sklady, príprava zeleniny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BE1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A49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0186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460826B8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86C1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4. NP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3803" w14:textId="5F62B00F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kancelárie č. 114, 115, 116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90C5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E63" w14:textId="47E8465F" w:rsidR="00CB533E" w:rsidRPr="00657242" w:rsidRDefault="00BA421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4984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531C8C4B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2B8C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775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kuchyňa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55E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00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B008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1EB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5423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644F42BD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153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8C17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sklady, chladiace boxy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3E60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18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5C4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D099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2A181F26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F99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C2DA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výdaj jedál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D8B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F008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11D0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272A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E7E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6423212D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132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B471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proofErr w:type="spellStart"/>
            <w:r w:rsidRPr="00657242">
              <w:rPr>
                <w:rFonts w:ascii="Cambria" w:hAnsi="Cambria"/>
                <w:szCs w:val="22"/>
              </w:rPr>
              <w:t>umývarne</w:t>
            </w:r>
            <w:proofErr w:type="spellEnd"/>
            <w:r w:rsidRPr="00657242">
              <w:rPr>
                <w:rFonts w:ascii="Cambria" w:hAnsi="Cambria"/>
                <w:szCs w:val="22"/>
              </w:rPr>
              <w:t xml:space="preserve"> riadu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0E79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D02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047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9BC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501C782B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7C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F96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šatne a sociálne miestnosti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9BC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9CA2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DCCE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7596FCA0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F56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DEA7" w14:textId="0E2D5F9D" w:rsidR="00CB533E" w:rsidRPr="00657242" w:rsidRDefault="00BA421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B</w:t>
            </w:r>
            <w:r w:rsidR="00CB533E" w:rsidRPr="00657242">
              <w:rPr>
                <w:rFonts w:ascii="Cambria" w:hAnsi="Cambria"/>
                <w:szCs w:val="22"/>
              </w:rPr>
              <w:t>ufet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829C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19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A0C7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E157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16E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1CEBE89E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71A6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1. PP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B9F5" w14:textId="581C5E62" w:rsidR="00CB533E" w:rsidRPr="00657242" w:rsidRDefault="00BA421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1</w:t>
            </w:r>
            <w:r w:rsidR="00CB533E" w:rsidRPr="00657242">
              <w:rPr>
                <w:rFonts w:ascii="Cambria" w:hAnsi="Cambria"/>
                <w:szCs w:val="22"/>
              </w:rPr>
              <w:t xml:space="preserve"> parkovacie miest</w:t>
            </w:r>
            <w:r>
              <w:rPr>
                <w:rFonts w:ascii="Cambria" w:hAnsi="Cambria"/>
                <w:szCs w:val="22"/>
              </w:rPr>
              <w:t>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4BED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B6D2B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7E3B6" w14:textId="4127D6EF" w:rsidR="00CB533E" w:rsidRPr="00657242" w:rsidRDefault="00BA421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2</w:t>
            </w:r>
            <w:r w:rsidR="00CB533E" w:rsidRPr="00657242">
              <w:rPr>
                <w:rFonts w:ascii="Cambria" w:hAnsi="Cambria"/>
                <w:szCs w:val="2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795D5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  <w:tr w:rsidR="00CB533E" w:rsidRPr="00657242" w14:paraId="0906D761" w14:textId="77777777" w:rsidTr="00CB533E">
        <w:trPr>
          <w:trHeight w:val="360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BFE1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E358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spolu: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12E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B63A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93EF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887" w14:textId="28A96569" w:rsidR="00CB533E" w:rsidRPr="00657242" w:rsidRDefault="00CB533E" w:rsidP="00CB533E">
            <w:pPr>
              <w:tabs>
                <w:tab w:val="clear" w:pos="2160"/>
              </w:tabs>
              <w:ind w:left="0" w:firstLine="0"/>
              <w:jc w:val="right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5</w:t>
            </w:r>
            <w:r w:rsidR="00BA421E">
              <w:rPr>
                <w:rFonts w:ascii="Cambria" w:hAnsi="Cambria"/>
                <w:szCs w:val="22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5F6D" w14:textId="77777777" w:rsidR="00CB533E" w:rsidRPr="00657242" w:rsidRDefault="00CB533E" w:rsidP="00CB533E">
            <w:pPr>
              <w:tabs>
                <w:tab w:val="clear" w:pos="2160"/>
              </w:tabs>
              <w:ind w:left="0" w:firstLine="0"/>
              <w:rPr>
                <w:rFonts w:ascii="Cambria" w:hAnsi="Cambria"/>
                <w:szCs w:val="22"/>
              </w:rPr>
            </w:pPr>
            <w:r w:rsidRPr="00657242">
              <w:rPr>
                <w:rFonts w:ascii="Cambria" w:hAnsi="Cambria"/>
                <w:szCs w:val="22"/>
              </w:rPr>
              <w:t>m</w:t>
            </w:r>
            <w:r w:rsidRPr="00657242">
              <w:rPr>
                <w:rFonts w:ascii="Cambria" w:hAnsi="Cambria"/>
                <w:szCs w:val="22"/>
                <w:vertAlign w:val="superscript"/>
              </w:rPr>
              <w:t>2</w:t>
            </w:r>
          </w:p>
        </w:tc>
      </w:tr>
    </w:tbl>
    <w:p w14:paraId="6681649A" w14:textId="77777777" w:rsidR="00CB533E" w:rsidRPr="00657242" w:rsidRDefault="00CB533E" w:rsidP="0004139B">
      <w:pPr>
        <w:spacing w:line="276" w:lineRule="auto"/>
        <w:jc w:val="both"/>
        <w:rPr>
          <w:rFonts w:ascii="Cambria" w:hAnsi="Cambria"/>
          <w:szCs w:val="22"/>
        </w:rPr>
      </w:pPr>
    </w:p>
    <w:p w14:paraId="0CFD42E9" w14:textId="77777777" w:rsidR="00CB533E" w:rsidRPr="00657242" w:rsidRDefault="00CB533E" w:rsidP="0004139B">
      <w:pPr>
        <w:spacing w:line="276" w:lineRule="auto"/>
        <w:jc w:val="both"/>
        <w:rPr>
          <w:rFonts w:ascii="Cambria" w:hAnsi="Cambria"/>
          <w:szCs w:val="22"/>
        </w:rPr>
      </w:pPr>
    </w:p>
    <w:p w14:paraId="6AFCABC0" w14:textId="77777777" w:rsidR="0004139B" w:rsidRPr="00657242" w:rsidRDefault="0004139B" w:rsidP="0004139B">
      <w:pPr>
        <w:spacing w:line="276" w:lineRule="auto"/>
        <w:ind w:left="0" w:firstLine="0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Odovzdanie predmetu zmluvy:</w:t>
      </w:r>
    </w:p>
    <w:p w14:paraId="7A55CD0C" w14:textId="77777777" w:rsidR="0004139B" w:rsidRPr="00657242" w:rsidRDefault="0004139B" w:rsidP="00C9729E">
      <w:pPr>
        <w:pStyle w:val="ListParagraph"/>
        <w:numPr>
          <w:ilvl w:val="0"/>
          <w:numId w:val="20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Fyzická obhliadka stavu nehnuteľnosti: zástupcovia zmluvných strán vykonali fyzickú obhliadku stavu odovzdávaných priestorov, pričom preberajúci týmto vyhlasuje, že ním preberané priestory vyhovujú požiadavkám k užívaniu, s prihliadnutím na ich bežné opotrebenie. Z tohto dôvodu nájomca preberá tieto priestory dnešným dňom bez výhrad. </w:t>
      </w:r>
    </w:p>
    <w:p w14:paraId="48A83F91" w14:textId="77777777" w:rsidR="00AF51D5" w:rsidRPr="00657242" w:rsidRDefault="00AF51D5" w:rsidP="00AF51D5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7B25EA50" w14:textId="77777777" w:rsidR="00803DB6" w:rsidRPr="00657242" w:rsidRDefault="00803DB6" w:rsidP="00803DB6">
      <w:pPr>
        <w:pStyle w:val="ListParagraph"/>
        <w:numPr>
          <w:ilvl w:val="0"/>
          <w:numId w:val="20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lastRenderedPageBreak/>
        <w:t>Fyzické preberanie hnuteľných vecí podľa Prílohy č. 2  zmluvy je neoddeliteľnou súčasťou tohto protokolu. Preberajúci vyhlasuje, že preberá hnuteľné veci podľa Prílohy č. 2 zmluvy v stave primeranom jeho veku a opotrebeniu bez výhrad.</w:t>
      </w:r>
    </w:p>
    <w:p w14:paraId="5DC0438D" w14:textId="77777777" w:rsidR="00AF51D5" w:rsidRPr="00657242" w:rsidRDefault="00AF51D5" w:rsidP="00AF51D5">
      <w:pPr>
        <w:pStyle w:val="ListParagraph"/>
        <w:rPr>
          <w:rFonts w:ascii="Cambria" w:hAnsi="Cambria"/>
          <w:szCs w:val="22"/>
        </w:rPr>
      </w:pPr>
    </w:p>
    <w:p w14:paraId="33EC713C" w14:textId="77777777" w:rsidR="0004139B" w:rsidRPr="00657242" w:rsidRDefault="0004139B" w:rsidP="00C9729E">
      <w:pPr>
        <w:pStyle w:val="ListParagraph"/>
        <w:numPr>
          <w:ilvl w:val="0"/>
          <w:numId w:val="20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Preberajúci vyhlasuje, že prevzal všetky kľúče, ktoré boli predmetom odovzdania pri začiatku nájmu a ich počet </w:t>
      </w:r>
      <w:r w:rsidR="003161EA" w:rsidRPr="00657242">
        <w:rPr>
          <w:rFonts w:ascii="Cambria" w:hAnsi="Cambria"/>
          <w:szCs w:val="22"/>
        </w:rPr>
        <w:t>je kompletný</w:t>
      </w:r>
      <w:r w:rsidRPr="00657242">
        <w:rPr>
          <w:rFonts w:ascii="Cambria" w:hAnsi="Cambria"/>
          <w:szCs w:val="22"/>
        </w:rPr>
        <w:t>.</w:t>
      </w:r>
    </w:p>
    <w:p w14:paraId="10C0CBB0" w14:textId="77777777" w:rsidR="00AF51D5" w:rsidRPr="00657242" w:rsidRDefault="00AF51D5" w:rsidP="00AF51D5">
      <w:pPr>
        <w:pStyle w:val="ListParagraph"/>
        <w:tabs>
          <w:tab w:val="clear" w:pos="2160"/>
          <w:tab w:val="left" w:pos="567"/>
        </w:tabs>
        <w:ind w:left="567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Rozpis kľúčov: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52DDF4" w14:textId="77777777" w:rsidR="00AF51D5" w:rsidRPr="00657242" w:rsidRDefault="00AF51D5" w:rsidP="00AF51D5">
      <w:pPr>
        <w:pStyle w:val="ListParagraph"/>
        <w:tabs>
          <w:tab w:val="clear" w:pos="2160"/>
        </w:tabs>
        <w:spacing w:line="276" w:lineRule="auto"/>
        <w:ind w:left="567" w:firstLine="0"/>
        <w:jc w:val="both"/>
        <w:rPr>
          <w:rFonts w:ascii="Cambria" w:hAnsi="Cambria"/>
          <w:szCs w:val="22"/>
        </w:rPr>
      </w:pPr>
    </w:p>
    <w:p w14:paraId="59FD0B93" w14:textId="77777777" w:rsidR="00803DB6" w:rsidRPr="00326EF1" w:rsidRDefault="00803DB6" w:rsidP="00803DB6">
      <w:pPr>
        <w:pStyle w:val="ListParagraph"/>
        <w:numPr>
          <w:ilvl w:val="0"/>
          <w:numId w:val="20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326EF1">
        <w:rPr>
          <w:rFonts w:ascii="Cambria" w:hAnsi="Cambria"/>
          <w:szCs w:val="22"/>
        </w:rPr>
        <w:t>Odpis stavu energií:</w:t>
      </w:r>
    </w:p>
    <w:p w14:paraId="5BB1F60B" w14:textId="77777777" w:rsidR="00803DB6" w:rsidRPr="00326EF1" w:rsidRDefault="00803DB6" w:rsidP="00803DB6">
      <w:pPr>
        <w:spacing w:line="276" w:lineRule="auto"/>
        <w:ind w:left="567" w:firstLine="0"/>
        <w:rPr>
          <w:rFonts w:ascii="Cambria" w:hAnsi="Cambria"/>
          <w:szCs w:val="22"/>
        </w:rPr>
      </w:pPr>
      <w:r w:rsidRPr="00326EF1">
        <w:rPr>
          <w:rFonts w:ascii="Cambria" w:hAnsi="Cambria"/>
          <w:szCs w:val="22"/>
        </w:rPr>
        <w:t>studená voda:</w:t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  <w:t>.......................... m</w:t>
      </w:r>
      <w:r w:rsidRPr="00326EF1">
        <w:rPr>
          <w:rFonts w:ascii="Cambria" w:hAnsi="Cambria"/>
          <w:szCs w:val="22"/>
          <w:vertAlign w:val="superscript"/>
        </w:rPr>
        <w:t>3</w:t>
      </w:r>
    </w:p>
    <w:p w14:paraId="5538F68F" w14:textId="77777777" w:rsidR="00803DB6" w:rsidRPr="00326EF1" w:rsidRDefault="00803DB6" w:rsidP="00803DB6">
      <w:pPr>
        <w:spacing w:line="276" w:lineRule="auto"/>
        <w:ind w:left="567" w:firstLine="0"/>
        <w:rPr>
          <w:rFonts w:ascii="Cambria" w:hAnsi="Cambria"/>
          <w:szCs w:val="22"/>
          <w:vertAlign w:val="superscript"/>
        </w:rPr>
      </w:pPr>
      <w:r w:rsidRPr="00326EF1">
        <w:rPr>
          <w:rFonts w:ascii="Cambria" w:hAnsi="Cambria"/>
          <w:szCs w:val="22"/>
        </w:rPr>
        <w:t>teplá voda:</w:t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  <w:t>.......................... m</w:t>
      </w:r>
      <w:r w:rsidRPr="00326EF1">
        <w:rPr>
          <w:rFonts w:ascii="Cambria" w:hAnsi="Cambria"/>
          <w:szCs w:val="22"/>
          <w:vertAlign w:val="superscript"/>
        </w:rPr>
        <w:t>3</w:t>
      </w:r>
    </w:p>
    <w:p w14:paraId="0557C1BE" w14:textId="77777777" w:rsidR="00803DB6" w:rsidRPr="00326EF1" w:rsidRDefault="00803DB6" w:rsidP="00803DB6">
      <w:pPr>
        <w:spacing w:line="276" w:lineRule="auto"/>
        <w:ind w:left="567" w:firstLine="0"/>
        <w:rPr>
          <w:rFonts w:ascii="Cambria" w:hAnsi="Cambria"/>
          <w:szCs w:val="22"/>
        </w:rPr>
      </w:pPr>
      <w:r w:rsidRPr="00326EF1">
        <w:rPr>
          <w:rFonts w:ascii="Cambria" w:hAnsi="Cambria"/>
          <w:szCs w:val="22"/>
        </w:rPr>
        <w:t>merač tepla:</w:t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  <w:t>.......................... kWh / MWh / GJ (zakrúžkovať príslušnú MJ)</w:t>
      </w:r>
    </w:p>
    <w:p w14:paraId="12B037D2" w14:textId="0CAA9D95" w:rsidR="00803DB6" w:rsidRPr="00326EF1" w:rsidRDefault="00803DB6" w:rsidP="00803DB6">
      <w:pPr>
        <w:spacing w:line="276" w:lineRule="auto"/>
        <w:ind w:left="567" w:firstLine="0"/>
        <w:rPr>
          <w:rFonts w:ascii="Cambria" w:hAnsi="Cambria"/>
          <w:szCs w:val="22"/>
        </w:rPr>
      </w:pPr>
      <w:r w:rsidRPr="00326EF1">
        <w:rPr>
          <w:rFonts w:ascii="Cambria" w:hAnsi="Cambria"/>
          <w:szCs w:val="22"/>
        </w:rPr>
        <w:t>odber elektrickej energie:</w:t>
      </w:r>
      <w:r w:rsidRPr="00326EF1">
        <w:rPr>
          <w:rFonts w:ascii="Cambria" w:hAnsi="Cambria"/>
          <w:szCs w:val="22"/>
        </w:rPr>
        <w:tab/>
        <w:t>.......................... kWh</w:t>
      </w:r>
    </w:p>
    <w:p w14:paraId="0D5A23B2" w14:textId="77777777" w:rsidR="00803DB6" w:rsidRPr="00657242" w:rsidRDefault="00803DB6" w:rsidP="00803DB6">
      <w:pPr>
        <w:spacing w:line="276" w:lineRule="auto"/>
        <w:ind w:left="567" w:firstLine="0"/>
        <w:rPr>
          <w:rFonts w:ascii="Cambria" w:hAnsi="Cambria"/>
          <w:szCs w:val="22"/>
        </w:rPr>
      </w:pPr>
      <w:r w:rsidRPr="00326EF1">
        <w:rPr>
          <w:rFonts w:ascii="Cambria" w:hAnsi="Cambria"/>
          <w:szCs w:val="22"/>
        </w:rPr>
        <w:t>plyn:</w:t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</w:r>
      <w:r w:rsidRPr="00326EF1">
        <w:rPr>
          <w:rFonts w:ascii="Cambria" w:hAnsi="Cambria"/>
          <w:szCs w:val="22"/>
        </w:rPr>
        <w:tab/>
        <w:t>.......................... m</w:t>
      </w:r>
      <w:r w:rsidRPr="00326EF1">
        <w:rPr>
          <w:rFonts w:ascii="Cambria" w:hAnsi="Cambria"/>
          <w:szCs w:val="22"/>
          <w:vertAlign w:val="superscript"/>
        </w:rPr>
        <w:t xml:space="preserve">3 </w:t>
      </w:r>
      <w:r w:rsidRPr="00326EF1">
        <w:rPr>
          <w:rFonts w:ascii="Cambria" w:hAnsi="Cambria"/>
          <w:szCs w:val="22"/>
        </w:rPr>
        <w:t>/ kWh (zakrúžkovať príslušnú MJ)</w:t>
      </w:r>
    </w:p>
    <w:p w14:paraId="2F5E9627" w14:textId="77777777" w:rsidR="0004139B" w:rsidRPr="00657242" w:rsidRDefault="0004139B" w:rsidP="0004139B">
      <w:pPr>
        <w:spacing w:line="276" w:lineRule="auto"/>
        <w:ind w:left="567" w:hanging="567"/>
        <w:rPr>
          <w:rFonts w:ascii="Cambria" w:hAnsi="Cambria"/>
          <w:szCs w:val="22"/>
        </w:rPr>
      </w:pPr>
    </w:p>
    <w:p w14:paraId="5AB31628" w14:textId="77777777" w:rsidR="0004139B" w:rsidRPr="00657242" w:rsidRDefault="0004139B" w:rsidP="0004139B">
      <w:pPr>
        <w:spacing w:line="276" w:lineRule="auto"/>
        <w:rPr>
          <w:rFonts w:ascii="Cambria" w:hAnsi="Cambria"/>
          <w:szCs w:val="22"/>
        </w:rPr>
      </w:pPr>
    </w:p>
    <w:p w14:paraId="2365DB05" w14:textId="77777777" w:rsidR="0004139B" w:rsidRPr="00657242" w:rsidRDefault="0004139B" w:rsidP="00AF51D5">
      <w:pPr>
        <w:tabs>
          <w:tab w:val="clear" w:pos="2160"/>
          <w:tab w:val="num" w:pos="0"/>
        </w:tabs>
        <w:spacing w:line="276" w:lineRule="auto"/>
        <w:ind w:left="0" w:firstLine="0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Odovzdávajúci a preberajúci </w:t>
      </w:r>
      <w:r w:rsidR="00AF51D5" w:rsidRPr="00657242">
        <w:rPr>
          <w:rFonts w:ascii="Cambria" w:hAnsi="Cambria"/>
          <w:szCs w:val="22"/>
        </w:rPr>
        <w:t xml:space="preserve">týmto </w:t>
      </w:r>
      <w:r w:rsidRPr="00657242">
        <w:rPr>
          <w:rFonts w:ascii="Cambria" w:hAnsi="Cambria"/>
          <w:szCs w:val="22"/>
        </w:rPr>
        <w:t>svojim podpisom potvrdzujú, že vyššie uvedená nehnuteľnosť bola riadne odovzdaná a prebratá preberajúcim.</w:t>
      </w:r>
    </w:p>
    <w:p w14:paraId="1590042B" w14:textId="77777777" w:rsidR="0004139B" w:rsidRPr="00657242" w:rsidRDefault="0004139B" w:rsidP="0004139B">
      <w:pPr>
        <w:spacing w:line="276" w:lineRule="auto"/>
        <w:rPr>
          <w:rFonts w:ascii="Cambria" w:hAnsi="Cambria"/>
          <w:szCs w:val="22"/>
        </w:rPr>
      </w:pPr>
    </w:p>
    <w:p w14:paraId="50FCA5AF" w14:textId="77777777" w:rsidR="0004139B" w:rsidRPr="00657242" w:rsidRDefault="0004139B" w:rsidP="0004139B">
      <w:pPr>
        <w:spacing w:line="276" w:lineRule="auto"/>
        <w:rPr>
          <w:rFonts w:ascii="Cambria" w:hAnsi="Cambria"/>
          <w:szCs w:val="22"/>
        </w:rPr>
      </w:pPr>
    </w:p>
    <w:p w14:paraId="076D1008" w14:textId="77777777" w:rsidR="0004139B" w:rsidRPr="00657242" w:rsidRDefault="0004139B" w:rsidP="0004139B">
      <w:pPr>
        <w:spacing w:line="276" w:lineRule="auto"/>
        <w:ind w:right="-143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>V .................</w:t>
      </w:r>
      <w:r w:rsidR="00AF51D5" w:rsidRPr="00657242">
        <w:rPr>
          <w:rFonts w:ascii="Cambria" w:hAnsi="Cambria"/>
          <w:szCs w:val="22"/>
        </w:rPr>
        <w:t>........</w:t>
      </w:r>
      <w:r w:rsidRPr="00657242">
        <w:rPr>
          <w:rFonts w:ascii="Cambria" w:hAnsi="Cambria"/>
          <w:szCs w:val="22"/>
        </w:rPr>
        <w:t>......</w:t>
      </w:r>
      <w:r w:rsidR="00AF51D5" w:rsidRPr="00657242">
        <w:rPr>
          <w:rFonts w:ascii="Cambria" w:hAnsi="Cambria"/>
          <w:szCs w:val="22"/>
        </w:rPr>
        <w:t>.. dňa ...................</w:t>
      </w:r>
    </w:p>
    <w:p w14:paraId="7E0CB421" w14:textId="77777777" w:rsidR="00AF51D5" w:rsidRPr="00657242" w:rsidRDefault="00AF51D5" w:rsidP="0004139B">
      <w:pPr>
        <w:spacing w:line="276" w:lineRule="auto"/>
        <w:ind w:right="-143"/>
        <w:rPr>
          <w:rFonts w:ascii="Cambria" w:hAnsi="Cambria"/>
          <w:szCs w:val="22"/>
        </w:rPr>
      </w:pPr>
    </w:p>
    <w:p w14:paraId="48676327" w14:textId="77777777" w:rsidR="00AF51D5" w:rsidRPr="00657242" w:rsidRDefault="00AF51D5" w:rsidP="0004139B">
      <w:pPr>
        <w:spacing w:line="276" w:lineRule="auto"/>
        <w:ind w:right="-143"/>
        <w:rPr>
          <w:rFonts w:ascii="Cambria" w:hAnsi="Cambria"/>
          <w:szCs w:val="22"/>
        </w:rPr>
      </w:pPr>
    </w:p>
    <w:p w14:paraId="4153B119" w14:textId="77777777" w:rsidR="00AF51D5" w:rsidRPr="00657242" w:rsidRDefault="00AF51D5" w:rsidP="0004139B">
      <w:pPr>
        <w:spacing w:line="276" w:lineRule="auto"/>
        <w:ind w:right="-143"/>
        <w:rPr>
          <w:rFonts w:ascii="Cambria" w:hAnsi="Cambria"/>
          <w:szCs w:val="22"/>
        </w:rPr>
      </w:pPr>
    </w:p>
    <w:p w14:paraId="42BDF56E" w14:textId="2973483D" w:rsidR="0004139B" w:rsidRPr="00657242" w:rsidRDefault="00AF51D5" w:rsidP="0004139B">
      <w:pPr>
        <w:spacing w:line="276" w:lineRule="auto"/>
        <w:ind w:right="-143"/>
        <w:rPr>
          <w:rFonts w:ascii="Cambria" w:hAnsi="Cambria"/>
          <w:szCs w:val="22"/>
        </w:rPr>
      </w:pPr>
      <w:r w:rsidRPr="00657242">
        <w:rPr>
          <w:rFonts w:ascii="Cambria" w:hAnsi="Cambria"/>
          <w:szCs w:val="22"/>
        </w:rPr>
        <w:t xml:space="preserve">Odovzdávajúci: 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  <w:t>Preberajúci:</w:t>
      </w:r>
    </w:p>
    <w:p w14:paraId="0C7D65A4" w14:textId="77777777" w:rsidR="0004139B" w:rsidRPr="00657242" w:rsidRDefault="0004139B" w:rsidP="0004139B">
      <w:pPr>
        <w:spacing w:line="276" w:lineRule="auto"/>
        <w:ind w:right="-143"/>
        <w:rPr>
          <w:rFonts w:ascii="Cambria" w:hAnsi="Cambria"/>
          <w:szCs w:val="22"/>
        </w:rPr>
      </w:pPr>
    </w:p>
    <w:p w14:paraId="41B0EE8A" w14:textId="77777777" w:rsidR="00AF51D5" w:rsidRPr="00657242" w:rsidRDefault="00AF51D5" w:rsidP="0004139B">
      <w:pPr>
        <w:spacing w:line="276" w:lineRule="auto"/>
        <w:ind w:right="-143"/>
        <w:rPr>
          <w:rFonts w:ascii="Cambria" w:hAnsi="Cambria"/>
          <w:szCs w:val="22"/>
        </w:rPr>
      </w:pPr>
    </w:p>
    <w:p w14:paraId="3BBBF32F" w14:textId="77777777" w:rsidR="00AF51D5" w:rsidRPr="00657242" w:rsidRDefault="00AF51D5" w:rsidP="0004139B">
      <w:pPr>
        <w:spacing w:line="276" w:lineRule="auto"/>
        <w:ind w:right="-143"/>
        <w:rPr>
          <w:rFonts w:ascii="Cambria" w:hAnsi="Cambria"/>
          <w:szCs w:val="22"/>
        </w:rPr>
      </w:pPr>
    </w:p>
    <w:p w14:paraId="346D1DC1" w14:textId="77777777" w:rsidR="00AF51D5" w:rsidRPr="00657242" w:rsidRDefault="00AF51D5" w:rsidP="00AF51D5">
      <w:pPr>
        <w:ind w:left="567" w:hanging="567"/>
        <w:jc w:val="both"/>
        <w:rPr>
          <w:rFonts w:ascii="Cambria" w:hAnsi="Cambria"/>
          <w:b/>
          <w:bCs/>
          <w:szCs w:val="22"/>
        </w:rPr>
      </w:pPr>
      <w:r w:rsidRPr="00657242">
        <w:rPr>
          <w:rFonts w:ascii="Cambria" w:hAnsi="Cambria"/>
          <w:szCs w:val="22"/>
        </w:rPr>
        <w:t>.......................................................</w:t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</w:r>
      <w:r w:rsidRPr="00657242">
        <w:rPr>
          <w:rFonts w:ascii="Cambria" w:hAnsi="Cambria"/>
          <w:szCs w:val="22"/>
        </w:rPr>
        <w:tab/>
        <w:t>.......................................................</w:t>
      </w:r>
    </w:p>
    <w:p w14:paraId="336F9C2D" w14:textId="284D9DC2" w:rsidR="001529E7" w:rsidRPr="00657242" w:rsidRDefault="001529E7" w:rsidP="001529E7">
      <w:pPr>
        <w:ind w:left="0" w:firstLine="0"/>
        <w:rPr>
          <w:rFonts w:ascii="Cambria" w:hAnsi="Cambria"/>
          <w:szCs w:val="22"/>
        </w:rPr>
      </w:pPr>
      <w:r w:rsidRPr="00E74F4A">
        <w:rPr>
          <w:rFonts w:ascii="Cambria" w:hAnsi="Cambria" w:cs="Arial"/>
          <w:szCs w:val="22"/>
        </w:rPr>
        <w:t>&lt;</w:t>
      </w:r>
      <w:r w:rsidRPr="00E74F4A">
        <w:rPr>
          <w:rFonts w:ascii="Cambria" w:hAnsi="Cambria" w:cs="Arial"/>
          <w:color w:val="00B0F0"/>
          <w:szCs w:val="22"/>
        </w:rPr>
        <w:t>vyplní VO</w:t>
      </w:r>
      <w:r w:rsidRPr="00E74F4A">
        <w:rPr>
          <w:rFonts w:ascii="Cambria" w:hAnsi="Cambria" w:cs="Arial"/>
          <w:szCs w:val="22"/>
        </w:rPr>
        <w:t>&gt;</w:t>
      </w:r>
      <w:r>
        <w:rPr>
          <w:rFonts w:ascii="Calibri Light" w:hAnsi="Calibri Light" w:cs="Arial"/>
          <w:szCs w:val="22"/>
        </w:rPr>
        <w:tab/>
      </w:r>
      <w:r>
        <w:rPr>
          <w:rFonts w:ascii="Calibri Light" w:hAnsi="Calibri Light" w:cs="Arial"/>
          <w:szCs w:val="22"/>
        </w:rPr>
        <w:tab/>
      </w:r>
      <w:r>
        <w:rPr>
          <w:rFonts w:ascii="Calibri Light" w:hAnsi="Calibri Light" w:cs="Arial"/>
          <w:szCs w:val="22"/>
        </w:rPr>
        <w:tab/>
      </w:r>
      <w:r>
        <w:rPr>
          <w:rFonts w:ascii="Calibri Light" w:hAnsi="Calibri Light" w:cs="Arial"/>
          <w:szCs w:val="22"/>
        </w:rPr>
        <w:tab/>
      </w:r>
      <w:r w:rsidR="00D47466" w:rsidRPr="00703D53">
        <w:rPr>
          <w:rFonts w:ascii="Cambria" w:hAnsi="Cambria" w:cs="Arial"/>
          <w:bCs/>
          <w:iCs/>
          <w:szCs w:val="22"/>
        </w:rPr>
        <w:t>&lt;</w:t>
      </w:r>
      <w:r w:rsidR="00D47466" w:rsidRPr="00703D53">
        <w:rPr>
          <w:rFonts w:ascii="Cambria" w:hAnsi="Cambria" w:cs="Arial"/>
          <w:iCs/>
          <w:color w:val="00B0F0"/>
          <w:szCs w:val="22"/>
        </w:rPr>
        <w:t>vyplní uchádzač</w:t>
      </w:r>
      <w:r w:rsidR="00D47466" w:rsidRPr="00703D53">
        <w:rPr>
          <w:rFonts w:ascii="Cambria" w:hAnsi="Cambria" w:cs="Arial"/>
          <w:bCs/>
          <w:iCs/>
          <w:szCs w:val="22"/>
        </w:rPr>
        <w:t>&gt;</w:t>
      </w:r>
    </w:p>
    <w:p w14:paraId="591B3A1F" w14:textId="77777777" w:rsidR="00AF51D5" w:rsidRPr="00657242" w:rsidRDefault="00AF51D5" w:rsidP="0004139B">
      <w:pPr>
        <w:spacing w:line="276" w:lineRule="auto"/>
        <w:ind w:right="-143"/>
        <w:rPr>
          <w:rFonts w:ascii="Cambria" w:hAnsi="Cambria"/>
          <w:szCs w:val="22"/>
        </w:rPr>
      </w:pPr>
    </w:p>
    <w:p w14:paraId="04919C45" w14:textId="77777777" w:rsidR="0004139B" w:rsidRPr="00657242" w:rsidRDefault="0004139B" w:rsidP="0004139B">
      <w:pPr>
        <w:spacing w:line="276" w:lineRule="auto"/>
        <w:ind w:left="0" w:firstLine="0"/>
        <w:rPr>
          <w:rFonts w:ascii="Cambria" w:hAnsi="Cambria"/>
          <w:szCs w:val="22"/>
        </w:rPr>
      </w:pPr>
    </w:p>
    <w:sectPr w:rsidR="0004139B" w:rsidRPr="00657242" w:rsidSect="00AF51D5">
      <w:headerReference w:type="default" r:id="rId15"/>
      <w:footerReference w:type="default" r:id="rId16"/>
      <w:pgSz w:w="11906" w:h="16838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3A91" w14:textId="77777777" w:rsidR="0066797E" w:rsidRDefault="0066797E">
      <w:r>
        <w:separator/>
      </w:r>
    </w:p>
  </w:endnote>
  <w:endnote w:type="continuationSeparator" w:id="0">
    <w:p w14:paraId="2DFB0CDF" w14:textId="77777777" w:rsidR="0066797E" w:rsidRDefault="0066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B267" w14:textId="77777777" w:rsidR="00C67393" w:rsidRPr="003778FD" w:rsidRDefault="00F35669">
    <w:pPr>
      <w:pStyle w:val="Footer"/>
      <w:jc w:val="center"/>
      <w:rPr>
        <w:sz w:val="16"/>
        <w:szCs w:val="16"/>
      </w:rPr>
    </w:pPr>
    <w:r w:rsidRPr="003778FD">
      <w:rPr>
        <w:sz w:val="16"/>
        <w:szCs w:val="16"/>
      </w:rPr>
      <w:fldChar w:fldCharType="begin"/>
    </w:r>
    <w:r w:rsidR="00C67393" w:rsidRPr="003778FD">
      <w:rPr>
        <w:sz w:val="16"/>
        <w:szCs w:val="16"/>
      </w:rPr>
      <w:instrText xml:space="preserve"> PAGE   \* MERGEFORMAT </w:instrText>
    </w:r>
    <w:r w:rsidRPr="003778FD">
      <w:rPr>
        <w:sz w:val="16"/>
        <w:szCs w:val="16"/>
      </w:rPr>
      <w:fldChar w:fldCharType="separate"/>
    </w:r>
    <w:r w:rsidR="00833511">
      <w:rPr>
        <w:noProof/>
        <w:sz w:val="16"/>
        <w:szCs w:val="16"/>
      </w:rPr>
      <w:t>2</w:t>
    </w:r>
    <w:r w:rsidRPr="003778FD">
      <w:rPr>
        <w:noProof/>
        <w:sz w:val="16"/>
        <w:szCs w:val="16"/>
      </w:rPr>
      <w:fldChar w:fldCharType="end"/>
    </w:r>
  </w:p>
  <w:p w14:paraId="0587FA3B" w14:textId="77777777" w:rsidR="007A40B8" w:rsidRDefault="007A40B8" w:rsidP="00AC001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38A9" w14:textId="77777777" w:rsidR="0066797E" w:rsidRDefault="0066797E">
      <w:r>
        <w:separator/>
      </w:r>
    </w:p>
  </w:footnote>
  <w:footnote w:type="continuationSeparator" w:id="0">
    <w:p w14:paraId="1364C63C" w14:textId="77777777" w:rsidR="0066797E" w:rsidRDefault="0066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4A6A" w14:textId="77777777" w:rsidR="007A40B8" w:rsidRDefault="007A40B8" w:rsidP="00AC001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60D"/>
    <w:multiLevelType w:val="hybridMultilevel"/>
    <w:tmpl w:val="3208A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7C9"/>
    <w:multiLevelType w:val="hybridMultilevel"/>
    <w:tmpl w:val="CFAED2A0"/>
    <w:lvl w:ilvl="0" w:tplc="71925842">
      <w:numFmt w:val="bullet"/>
      <w:lvlText w:val="-"/>
      <w:lvlJc w:val="left"/>
      <w:pPr>
        <w:ind w:left="1287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8F1FC7"/>
    <w:multiLevelType w:val="multilevel"/>
    <w:tmpl w:val="961E93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A627D2"/>
    <w:multiLevelType w:val="hybridMultilevel"/>
    <w:tmpl w:val="960EF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5545"/>
    <w:multiLevelType w:val="multilevel"/>
    <w:tmpl w:val="E5C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E5FFF"/>
    <w:multiLevelType w:val="hybridMultilevel"/>
    <w:tmpl w:val="FB069764"/>
    <w:lvl w:ilvl="0" w:tplc="525E5C8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AB38133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26A613D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0D5AB67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5E1AA87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91BC5BB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906CE29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8ABA947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3218294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6" w15:restartNumberingAfterBreak="0">
    <w:nsid w:val="2F382B0C"/>
    <w:multiLevelType w:val="multilevel"/>
    <w:tmpl w:val="2B90B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Segoe U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Segoe U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Segoe U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Segoe U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Segoe U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Segoe U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Segoe U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Segoe UI" w:hint="default"/>
      </w:rPr>
    </w:lvl>
  </w:abstractNum>
  <w:abstractNum w:abstractNumId="7" w15:restartNumberingAfterBreak="0">
    <w:nsid w:val="368C69CC"/>
    <w:multiLevelType w:val="hybridMultilevel"/>
    <w:tmpl w:val="FEF6F078"/>
    <w:lvl w:ilvl="0" w:tplc="C8BECAC6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 w:tplc="87CAF42C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2" w:tplc="E250A29E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3" w:tplc="2864F5A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4" w:tplc="DB0288E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5" w:tplc="E42028CA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6" w:tplc="1ADA8774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7" w:tplc="155CC132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8" w:tplc="456EFD88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</w:abstractNum>
  <w:abstractNum w:abstractNumId="8" w15:restartNumberingAfterBreak="0">
    <w:nsid w:val="38FE2FE5"/>
    <w:multiLevelType w:val="hybridMultilevel"/>
    <w:tmpl w:val="3B140186"/>
    <w:lvl w:ilvl="0" w:tplc="044069E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3DF3432E"/>
    <w:multiLevelType w:val="hybridMultilevel"/>
    <w:tmpl w:val="090ED8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6159"/>
    <w:multiLevelType w:val="multilevel"/>
    <w:tmpl w:val="04C2D3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8B642EA"/>
    <w:multiLevelType w:val="hybridMultilevel"/>
    <w:tmpl w:val="971C92D4"/>
    <w:lvl w:ilvl="0" w:tplc="5AF86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02F7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E005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5E7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8FAE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3E4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3CA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D08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283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48C03838"/>
    <w:multiLevelType w:val="multilevel"/>
    <w:tmpl w:val="1C9A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B2CFA"/>
    <w:multiLevelType w:val="hybridMultilevel"/>
    <w:tmpl w:val="3A7294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A20A5D"/>
    <w:multiLevelType w:val="hybridMultilevel"/>
    <w:tmpl w:val="173EEE1A"/>
    <w:lvl w:ilvl="0" w:tplc="55B21D3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783E09"/>
    <w:multiLevelType w:val="multilevel"/>
    <w:tmpl w:val="CE9011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718" w:hanging="576"/>
      </w:pPr>
      <w:rPr>
        <w:rFonts w:ascii="Cambria" w:eastAsia="Times New Roman" w:hAnsi="Cambria" w:cs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8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C2B2019"/>
    <w:multiLevelType w:val="hybridMultilevel"/>
    <w:tmpl w:val="33EAE7D4"/>
    <w:lvl w:ilvl="0" w:tplc="041B0011">
      <w:start w:val="1"/>
      <w:numFmt w:val="decimal"/>
      <w:lvlText w:val="%1)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5D1C36F6"/>
    <w:multiLevelType w:val="hybridMultilevel"/>
    <w:tmpl w:val="53204A1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D72286E"/>
    <w:multiLevelType w:val="multilevel"/>
    <w:tmpl w:val="578ADD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9365E0"/>
    <w:multiLevelType w:val="hybridMultilevel"/>
    <w:tmpl w:val="50321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566A7"/>
    <w:multiLevelType w:val="hybridMultilevel"/>
    <w:tmpl w:val="B7723192"/>
    <w:lvl w:ilvl="0" w:tplc="55B21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42843"/>
    <w:multiLevelType w:val="hybridMultilevel"/>
    <w:tmpl w:val="65CCB7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B2287"/>
    <w:multiLevelType w:val="hybridMultilevel"/>
    <w:tmpl w:val="882C7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D0EFF"/>
    <w:multiLevelType w:val="hybridMultilevel"/>
    <w:tmpl w:val="3A94A25A"/>
    <w:lvl w:ilvl="0" w:tplc="041B0017">
      <w:start w:val="1"/>
      <w:numFmt w:val="lowerLetter"/>
      <w:lvlText w:val="%1)"/>
      <w:lvlJc w:val="left"/>
      <w:pPr>
        <w:tabs>
          <w:tab w:val="num" w:pos="2700"/>
        </w:tabs>
        <w:ind w:left="2700" w:firstLine="108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7CBD3E73"/>
    <w:multiLevelType w:val="hybridMultilevel"/>
    <w:tmpl w:val="01AECED0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 w15:restartNumberingAfterBreak="0">
    <w:nsid w:val="7CE830E6"/>
    <w:multiLevelType w:val="hybridMultilevel"/>
    <w:tmpl w:val="AC66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36EEE"/>
    <w:multiLevelType w:val="hybridMultilevel"/>
    <w:tmpl w:val="7F0EBE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783">
    <w:abstractNumId w:val="8"/>
  </w:num>
  <w:num w:numId="2" w16cid:durableId="1710374583">
    <w:abstractNumId w:val="10"/>
  </w:num>
  <w:num w:numId="3" w16cid:durableId="1144733938">
    <w:abstractNumId w:val="2"/>
  </w:num>
  <w:num w:numId="4" w16cid:durableId="1282028410">
    <w:abstractNumId w:val="15"/>
  </w:num>
  <w:num w:numId="5" w16cid:durableId="355499785">
    <w:abstractNumId w:val="23"/>
  </w:num>
  <w:num w:numId="6" w16cid:durableId="1397511514">
    <w:abstractNumId w:val="18"/>
  </w:num>
  <w:num w:numId="7" w16cid:durableId="946932520">
    <w:abstractNumId w:val="13"/>
  </w:num>
  <w:num w:numId="8" w16cid:durableId="612634265">
    <w:abstractNumId w:val="6"/>
  </w:num>
  <w:num w:numId="9" w16cid:durableId="1164247757">
    <w:abstractNumId w:val="14"/>
  </w:num>
  <w:num w:numId="10" w16cid:durableId="448358887">
    <w:abstractNumId w:val="22"/>
  </w:num>
  <w:num w:numId="11" w16cid:durableId="552622060">
    <w:abstractNumId w:val="21"/>
  </w:num>
  <w:num w:numId="12" w16cid:durableId="784808506">
    <w:abstractNumId w:val="26"/>
  </w:num>
  <w:num w:numId="13" w16cid:durableId="46613120">
    <w:abstractNumId w:val="24"/>
  </w:num>
  <w:num w:numId="14" w16cid:durableId="2034841656">
    <w:abstractNumId w:val="20"/>
  </w:num>
  <w:num w:numId="15" w16cid:durableId="2050179638">
    <w:abstractNumId w:val="19"/>
  </w:num>
  <w:num w:numId="16" w16cid:durableId="1429306134">
    <w:abstractNumId w:val="25"/>
  </w:num>
  <w:num w:numId="17" w16cid:durableId="1252855607">
    <w:abstractNumId w:val="9"/>
  </w:num>
  <w:num w:numId="18" w16cid:durableId="1676688684">
    <w:abstractNumId w:val="3"/>
  </w:num>
  <w:num w:numId="19" w16cid:durableId="78720839">
    <w:abstractNumId w:val="17"/>
  </w:num>
  <w:num w:numId="20" w16cid:durableId="1960065063">
    <w:abstractNumId w:val="0"/>
  </w:num>
  <w:num w:numId="21" w16cid:durableId="1836072849">
    <w:abstractNumId w:val="1"/>
  </w:num>
  <w:num w:numId="22" w16cid:durableId="565842012">
    <w:abstractNumId w:val="5"/>
  </w:num>
  <w:num w:numId="23" w16cid:durableId="1260868928">
    <w:abstractNumId w:val="16"/>
  </w:num>
  <w:num w:numId="24" w16cid:durableId="1342003387">
    <w:abstractNumId w:val="4"/>
  </w:num>
  <w:num w:numId="25" w16cid:durableId="2026010926">
    <w:abstractNumId w:val="7"/>
  </w:num>
  <w:num w:numId="26" w16cid:durableId="1293251802">
    <w:abstractNumId w:val="11"/>
  </w:num>
  <w:num w:numId="27" w16cid:durableId="119919809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D9"/>
    <w:rsid w:val="00004148"/>
    <w:rsid w:val="00011F60"/>
    <w:rsid w:val="00012ECC"/>
    <w:rsid w:val="00015128"/>
    <w:rsid w:val="000243A8"/>
    <w:rsid w:val="000311C2"/>
    <w:rsid w:val="0003326A"/>
    <w:rsid w:val="00034701"/>
    <w:rsid w:val="0004139B"/>
    <w:rsid w:val="0004562B"/>
    <w:rsid w:val="00045AC0"/>
    <w:rsid w:val="00045C71"/>
    <w:rsid w:val="00047B6F"/>
    <w:rsid w:val="00053151"/>
    <w:rsid w:val="00053A65"/>
    <w:rsid w:val="0005408D"/>
    <w:rsid w:val="00056E7F"/>
    <w:rsid w:val="00057D0D"/>
    <w:rsid w:val="00063F6D"/>
    <w:rsid w:val="00083B80"/>
    <w:rsid w:val="0008486B"/>
    <w:rsid w:val="0009105E"/>
    <w:rsid w:val="000916AA"/>
    <w:rsid w:val="000A0942"/>
    <w:rsid w:val="000A3955"/>
    <w:rsid w:val="000A4693"/>
    <w:rsid w:val="000B5F14"/>
    <w:rsid w:val="000B6B3C"/>
    <w:rsid w:val="000C0C89"/>
    <w:rsid w:val="000C1618"/>
    <w:rsid w:val="000C4AB4"/>
    <w:rsid w:val="000D1187"/>
    <w:rsid w:val="000D2437"/>
    <w:rsid w:val="000D25D4"/>
    <w:rsid w:val="000D360A"/>
    <w:rsid w:val="000D67CA"/>
    <w:rsid w:val="000D7B4A"/>
    <w:rsid w:val="000E3787"/>
    <w:rsid w:val="000E5F3B"/>
    <w:rsid w:val="000E6A99"/>
    <w:rsid w:val="000F5FF4"/>
    <w:rsid w:val="000F7EB0"/>
    <w:rsid w:val="001063F5"/>
    <w:rsid w:val="001105CA"/>
    <w:rsid w:val="00113A0E"/>
    <w:rsid w:val="00120FAF"/>
    <w:rsid w:val="00122B75"/>
    <w:rsid w:val="001247F8"/>
    <w:rsid w:val="00131107"/>
    <w:rsid w:val="00132302"/>
    <w:rsid w:val="00132334"/>
    <w:rsid w:val="00136EBD"/>
    <w:rsid w:val="00141301"/>
    <w:rsid w:val="0014269A"/>
    <w:rsid w:val="001529E7"/>
    <w:rsid w:val="00153CF5"/>
    <w:rsid w:val="00153E9F"/>
    <w:rsid w:val="00156A18"/>
    <w:rsid w:val="001608D5"/>
    <w:rsid w:val="001621A2"/>
    <w:rsid w:val="00167D43"/>
    <w:rsid w:val="00172EF1"/>
    <w:rsid w:val="001730CD"/>
    <w:rsid w:val="001851D1"/>
    <w:rsid w:val="00185927"/>
    <w:rsid w:val="00194C33"/>
    <w:rsid w:val="00196328"/>
    <w:rsid w:val="001973B9"/>
    <w:rsid w:val="001A062E"/>
    <w:rsid w:val="001A06AE"/>
    <w:rsid w:val="001A08DD"/>
    <w:rsid w:val="001A1B3A"/>
    <w:rsid w:val="001A7153"/>
    <w:rsid w:val="001B3E74"/>
    <w:rsid w:val="001B7A9A"/>
    <w:rsid w:val="001C18D2"/>
    <w:rsid w:val="001C4726"/>
    <w:rsid w:val="001C7C55"/>
    <w:rsid w:val="001D262F"/>
    <w:rsid w:val="001D3652"/>
    <w:rsid w:val="001D6390"/>
    <w:rsid w:val="001E333F"/>
    <w:rsid w:val="001E4ADB"/>
    <w:rsid w:val="001E659F"/>
    <w:rsid w:val="001E6ACF"/>
    <w:rsid w:val="001E6B29"/>
    <w:rsid w:val="001F0ECB"/>
    <w:rsid w:val="001F1B38"/>
    <w:rsid w:val="00200147"/>
    <w:rsid w:val="0021173F"/>
    <w:rsid w:val="0021246B"/>
    <w:rsid w:val="00212842"/>
    <w:rsid w:val="002173CA"/>
    <w:rsid w:val="002207FC"/>
    <w:rsid w:val="00224419"/>
    <w:rsid w:val="00224609"/>
    <w:rsid w:val="00225009"/>
    <w:rsid w:val="00227128"/>
    <w:rsid w:val="00227930"/>
    <w:rsid w:val="00234F86"/>
    <w:rsid w:val="00237024"/>
    <w:rsid w:val="0023777E"/>
    <w:rsid w:val="002409DD"/>
    <w:rsid w:val="002451A1"/>
    <w:rsid w:val="00250764"/>
    <w:rsid w:val="00253233"/>
    <w:rsid w:val="00260AAE"/>
    <w:rsid w:val="00260AEF"/>
    <w:rsid w:val="0026435F"/>
    <w:rsid w:val="002748FA"/>
    <w:rsid w:val="0028226C"/>
    <w:rsid w:val="002835B9"/>
    <w:rsid w:val="002835BF"/>
    <w:rsid w:val="00285F37"/>
    <w:rsid w:val="002862E1"/>
    <w:rsid w:val="002863D1"/>
    <w:rsid w:val="002938C3"/>
    <w:rsid w:val="00294402"/>
    <w:rsid w:val="00294AAD"/>
    <w:rsid w:val="0029705C"/>
    <w:rsid w:val="002A0583"/>
    <w:rsid w:val="002A37EF"/>
    <w:rsid w:val="002A792E"/>
    <w:rsid w:val="002B11B4"/>
    <w:rsid w:val="002B1BD4"/>
    <w:rsid w:val="002B26C4"/>
    <w:rsid w:val="002B54F2"/>
    <w:rsid w:val="002B55C8"/>
    <w:rsid w:val="002B6C6C"/>
    <w:rsid w:val="002B7827"/>
    <w:rsid w:val="002C0012"/>
    <w:rsid w:val="002C0E4D"/>
    <w:rsid w:val="002C5F20"/>
    <w:rsid w:val="002D506E"/>
    <w:rsid w:val="002E19D6"/>
    <w:rsid w:val="002E2124"/>
    <w:rsid w:val="002E4FCD"/>
    <w:rsid w:val="002F0F2C"/>
    <w:rsid w:val="002F14D3"/>
    <w:rsid w:val="002F36E3"/>
    <w:rsid w:val="002F4669"/>
    <w:rsid w:val="002F58CE"/>
    <w:rsid w:val="002F5EB2"/>
    <w:rsid w:val="003006B4"/>
    <w:rsid w:val="00301732"/>
    <w:rsid w:val="003034C0"/>
    <w:rsid w:val="00310C95"/>
    <w:rsid w:val="003113F9"/>
    <w:rsid w:val="00313108"/>
    <w:rsid w:val="00314D8E"/>
    <w:rsid w:val="00315D7B"/>
    <w:rsid w:val="00315FCC"/>
    <w:rsid w:val="003161EA"/>
    <w:rsid w:val="00323EC6"/>
    <w:rsid w:val="003247FD"/>
    <w:rsid w:val="00326EF1"/>
    <w:rsid w:val="00334EC9"/>
    <w:rsid w:val="00341A35"/>
    <w:rsid w:val="00342876"/>
    <w:rsid w:val="00344FEB"/>
    <w:rsid w:val="00346A74"/>
    <w:rsid w:val="00346A7C"/>
    <w:rsid w:val="00352A74"/>
    <w:rsid w:val="0036299D"/>
    <w:rsid w:val="003631A4"/>
    <w:rsid w:val="00363FC3"/>
    <w:rsid w:val="00370C19"/>
    <w:rsid w:val="003722CB"/>
    <w:rsid w:val="00373984"/>
    <w:rsid w:val="00373AB7"/>
    <w:rsid w:val="003778FD"/>
    <w:rsid w:val="00380B55"/>
    <w:rsid w:val="00381ED7"/>
    <w:rsid w:val="00393597"/>
    <w:rsid w:val="00394DA0"/>
    <w:rsid w:val="003A1BE7"/>
    <w:rsid w:val="003A2E62"/>
    <w:rsid w:val="003A38E7"/>
    <w:rsid w:val="003A3A29"/>
    <w:rsid w:val="003A46DF"/>
    <w:rsid w:val="003B0C64"/>
    <w:rsid w:val="003B1064"/>
    <w:rsid w:val="003B70DA"/>
    <w:rsid w:val="003C3DC7"/>
    <w:rsid w:val="003C5E4E"/>
    <w:rsid w:val="003C7A6C"/>
    <w:rsid w:val="003D3E5E"/>
    <w:rsid w:val="003E2F7C"/>
    <w:rsid w:val="003E2FC1"/>
    <w:rsid w:val="003E735D"/>
    <w:rsid w:val="003E76B7"/>
    <w:rsid w:val="003F2955"/>
    <w:rsid w:val="003F3F72"/>
    <w:rsid w:val="003F4C06"/>
    <w:rsid w:val="003F7669"/>
    <w:rsid w:val="00410C64"/>
    <w:rsid w:val="00411E23"/>
    <w:rsid w:val="00412B8D"/>
    <w:rsid w:val="00416FB0"/>
    <w:rsid w:val="004209AE"/>
    <w:rsid w:val="004243C2"/>
    <w:rsid w:val="0042659F"/>
    <w:rsid w:val="0043311B"/>
    <w:rsid w:val="004371F5"/>
    <w:rsid w:val="004459FF"/>
    <w:rsid w:val="004466A6"/>
    <w:rsid w:val="00446A93"/>
    <w:rsid w:val="00461BA6"/>
    <w:rsid w:val="0046462B"/>
    <w:rsid w:val="00467598"/>
    <w:rsid w:val="00472A93"/>
    <w:rsid w:val="00473843"/>
    <w:rsid w:val="004762EC"/>
    <w:rsid w:val="0048234E"/>
    <w:rsid w:val="00490A5A"/>
    <w:rsid w:val="004951BD"/>
    <w:rsid w:val="004A2E19"/>
    <w:rsid w:val="004B021C"/>
    <w:rsid w:val="004B1098"/>
    <w:rsid w:val="004B5B1C"/>
    <w:rsid w:val="004C1A64"/>
    <w:rsid w:val="004C356F"/>
    <w:rsid w:val="004C3573"/>
    <w:rsid w:val="004C60D9"/>
    <w:rsid w:val="004D7671"/>
    <w:rsid w:val="004D76C1"/>
    <w:rsid w:val="004E3A38"/>
    <w:rsid w:val="004E5004"/>
    <w:rsid w:val="004E62E6"/>
    <w:rsid w:val="004F04A7"/>
    <w:rsid w:val="0050347B"/>
    <w:rsid w:val="0050628A"/>
    <w:rsid w:val="00511634"/>
    <w:rsid w:val="005169B0"/>
    <w:rsid w:val="00524CDE"/>
    <w:rsid w:val="00530200"/>
    <w:rsid w:val="00530DFA"/>
    <w:rsid w:val="00535F55"/>
    <w:rsid w:val="00540404"/>
    <w:rsid w:val="00540554"/>
    <w:rsid w:val="00542EAD"/>
    <w:rsid w:val="0054456F"/>
    <w:rsid w:val="005465DD"/>
    <w:rsid w:val="00546C60"/>
    <w:rsid w:val="00552636"/>
    <w:rsid w:val="00555802"/>
    <w:rsid w:val="005652F6"/>
    <w:rsid w:val="005667FF"/>
    <w:rsid w:val="005816C7"/>
    <w:rsid w:val="00586F23"/>
    <w:rsid w:val="00590B29"/>
    <w:rsid w:val="00590C14"/>
    <w:rsid w:val="0059223D"/>
    <w:rsid w:val="00592D63"/>
    <w:rsid w:val="00593246"/>
    <w:rsid w:val="005A1A4D"/>
    <w:rsid w:val="005B0FAB"/>
    <w:rsid w:val="005B32BF"/>
    <w:rsid w:val="005B337C"/>
    <w:rsid w:val="005B58F6"/>
    <w:rsid w:val="005C1019"/>
    <w:rsid w:val="005C5371"/>
    <w:rsid w:val="005C6CBB"/>
    <w:rsid w:val="005D24C0"/>
    <w:rsid w:val="005D6990"/>
    <w:rsid w:val="005E1DDE"/>
    <w:rsid w:val="006055EF"/>
    <w:rsid w:val="00610269"/>
    <w:rsid w:val="006133B0"/>
    <w:rsid w:val="0061507C"/>
    <w:rsid w:val="00617914"/>
    <w:rsid w:val="0062055D"/>
    <w:rsid w:val="0062073D"/>
    <w:rsid w:val="00622906"/>
    <w:rsid w:val="00626B3C"/>
    <w:rsid w:val="00634328"/>
    <w:rsid w:val="00634F75"/>
    <w:rsid w:val="00640075"/>
    <w:rsid w:val="0065036C"/>
    <w:rsid w:val="00652096"/>
    <w:rsid w:val="00652FE2"/>
    <w:rsid w:val="0065577B"/>
    <w:rsid w:val="00655DE3"/>
    <w:rsid w:val="00657242"/>
    <w:rsid w:val="006606BD"/>
    <w:rsid w:val="00663CEB"/>
    <w:rsid w:val="0066797E"/>
    <w:rsid w:val="0067037C"/>
    <w:rsid w:val="00676563"/>
    <w:rsid w:val="006861E7"/>
    <w:rsid w:val="006902DF"/>
    <w:rsid w:val="0069197A"/>
    <w:rsid w:val="00694F22"/>
    <w:rsid w:val="006A0CAA"/>
    <w:rsid w:val="006A5813"/>
    <w:rsid w:val="006B4EC4"/>
    <w:rsid w:val="006B6A36"/>
    <w:rsid w:val="006C32E0"/>
    <w:rsid w:val="006D6941"/>
    <w:rsid w:val="006E39AD"/>
    <w:rsid w:val="006E4BD5"/>
    <w:rsid w:val="006E7166"/>
    <w:rsid w:val="006E7D43"/>
    <w:rsid w:val="006F15BC"/>
    <w:rsid w:val="006F2D52"/>
    <w:rsid w:val="006F4199"/>
    <w:rsid w:val="007020EC"/>
    <w:rsid w:val="00703D53"/>
    <w:rsid w:val="00713761"/>
    <w:rsid w:val="00713996"/>
    <w:rsid w:val="00717170"/>
    <w:rsid w:val="00721B88"/>
    <w:rsid w:val="00725996"/>
    <w:rsid w:val="007267D6"/>
    <w:rsid w:val="00726908"/>
    <w:rsid w:val="00731795"/>
    <w:rsid w:val="00743D58"/>
    <w:rsid w:val="00744563"/>
    <w:rsid w:val="00747088"/>
    <w:rsid w:val="007520A0"/>
    <w:rsid w:val="007563ED"/>
    <w:rsid w:val="0075713F"/>
    <w:rsid w:val="0076057C"/>
    <w:rsid w:val="0076067B"/>
    <w:rsid w:val="00761656"/>
    <w:rsid w:val="0076556D"/>
    <w:rsid w:val="00770073"/>
    <w:rsid w:val="0077097C"/>
    <w:rsid w:val="00776A47"/>
    <w:rsid w:val="00785F02"/>
    <w:rsid w:val="00787AE9"/>
    <w:rsid w:val="00792C8E"/>
    <w:rsid w:val="00793651"/>
    <w:rsid w:val="007A1BEB"/>
    <w:rsid w:val="007A29C3"/>
    <w:rsid w:val="007A40B8"/>
    <w:rsid w:val="007A4174"/>
    <w:rsid w:val="007A7DC0"/>
    <w:rsid w:val="007B0615"/>
    <w:rsid w:val="007C0A60"/>
    <w:rsid w:val="007C492F"/>
    <w:rsid w:val="007D10C5"/>
    <w:rsid w:val="007D30EB"/>
    <w:rsid w:val="007D419B"/>
    <w:rsid w:val="007D4CDB"/>
    <w:rsid w:val="007D626E"/>
    <w:rsid w:val="007E0375"/>
    <w:rsid w:val="007E135E"/>
    <w:rsid w:val="007F1B41"/>
    <w:rsid w:val="007F52D4"/>
    <w:rsid w:val="00801C1D"/>
    <w:rsid w:val="00803DB6"/>
    <w:rsid w:val="00804B58"/>
    <w:rsid w:val="008064A6"/>
    <w:rsid w:val="00812F80"/>
    <w:rsid w:val="00815912"/>
    <w:rsid w:val="00816642"/>
    <w:rsid w:val="00820F6B"/>
    <w:rsid w:val="00823AAD"/>
    <w:rsid w:val="00830107"/>
    <w:rsid w:val="00832E1E"/>
    <w:rsid w:val="00833511"/>
    <w:rsid w:val="00834021"/>
    <w:rsid w:val="00834453"/>
    <w:rsid w:val="008429A2"/>
    <w:rsid w:val="00843C5A"/>
    <w:rsid w:val="00845982"/>
    <w:rsid w:val="00851328"/>
    <w:rsid w:val="008548D2"/>
    <w:rsid w:val="00860586"/>
    <w:rsid w:val="00865AFC"/>
    <w:rsid w:val="008713BB"/>
    <w:rsid w:val="00874BFE"/>
    <w:rsid w:val="00876365"/>
    <w:rsid w:val="00880994"/>
    <w:rsid w:val="00880C86"/>
    <w:rsid w:val="00880C87"/>
    <w:rsid w:val="00880EEB"/>
    <w:rsid w:val="00882B19"/>
    <w:rsid w:val="008842C0"/>
    <w:rsid w:val="00885FE4"/>
    <w:rsid w:val="00886284"/>
    <w:rsid w:val="00897CE9"/>
    <w:rsid w:val="008A50C5"/>
    <w:rsid w:val="008A6D20"/>
    <w:rsid w:val="008B3820"/>
    <w:rsid w:val="008B45DB"/>
    <w:rsid w:val="008B4BCB"/>
    <w:rsid w:val="008B64FC"/>
    <w:rsid w:val="008C0B1A"/>
    <w:rsid w:val="008D2365"/>
    <w:rsid w:val="008D2D1C"/>
    <w:rsid w:val="008D46CB"/>
    <w:rsid w:val="008D772B"/>
    <w:rsid w:val="008E5815"/>
    <w:rsid w:val="008E7C1B"/>
    <w:rsid w:val="008F523E"/>
    <w:rsid w:val="008F5361"/>
    <w:rsid w:val="00900E66"/>
    <w:rsid w:val="009010C3"/>
    <w:rsid w:val="0090145C"/>
    <w:rsid w:val="00904BB5"/>
    <w:rsid w:val="00904C32"/>
    <w:rsid w:val="00905C3A"/>
    <w:rsid w:val="0090626C"/>
    <w:rsid w:val="009078BB"/>
    <w:rsid w:val="009107D8"/>
    <w:rsid w:val="00910EBA"/>
    <w:rsid w:val="00917279"/>
    <w:rsid w:val="00917A52"/>
    <w:rsid w:val="00917F99"/>
    <w:rsid w:val="00923269"/>
    <w:rsid w:val="00923D2B"/>
    <w:rsid w:val="009253AA"/>
    <w:rsid w:val="009331CB"/>
    <w:rsid w:val="009352CD"/>
    <w:rsid w:val="00935C95"/>
    <w:rsid w:val="00942576"/>
    <w:rsid w:val="00952445"/>
    <w:rsid w:val="0096152D"/>
    <w:rsid w:val="00963D3E"/>
    <w:rsid w:val="0096645B"/>
    <w:rsid w:val="00966656"/>
    <w:rsid w:val="00967A3B"/>
    <w:rsid w:val="00975BEE"/>
    <w:rsid w:val="009773F7"/>
    <w:rsid w:val="0098052F"/>
    <w:rsid w:val="00981D14"/>
    <w:rsid w:val="00983805"/>
    <w:rsid w:val="00985522"/>
    <w:rsid w:val="00987455"/>
    <w:rsid w:val="00991B28"/>
    <w:rsid w:val="00992A16"/>
    <w:rsid w:val="00993D74"/>
    <w:rsid w:val="00994413"/>
    <w:rsid w:val="009959BA"/>
    <w:rsid w:val="009964B7"/>
    <w:rsid w:val="009A1A33"/>
    <w:rsid w:val="009A1E95"/>
    <w:rsid w:val="009A7C74"/>
    <w:rsid w:val="009C0A6B"/>
    <w:rsid w:val="009C0BC3"/>
    <w:rsid w:val="009C5464"/>
    <w:rsid w:val="009D06A0"/>
    <w:rsid w:val="009D181F"/>
    <w:rsid w:val="009D3635"/>
    <w:rsid w:val="009D5FDB"/>
    <w:rsid w:val="009E0B6E"/>
    <w:rsid w:val="009F2DB8"/>
    <w:rsid w:val="00A00486"/>
    <w:rsid w:val="00A06D43"/>
    <w:rsid w:val="00A07E0F"/>
    <w:rsid w:val="00A1143E"/>
    <w:rsid w:val="00A121AA"/>
    <w:rsid w:val="00A13F07"/>
    <w:rsid w:val="00A24E90"/>
    <w:rsid w:val="00A26E09"/>
    <w:rsid w:val="00A273F9"/>
    <w:rsid w:val="00A2754A"/>
    <w:rsid w:val="00A32474"/>
    <w:rsid w:val="00A33A2F"/>
    <w:rsid w:val="00A401CA"/>
    <w:rsid w:val="00A4613B"/>
    <w:rsid w:val="00A5085B"/>
    <w:rsid w:val="00A52759"/>
    <w:rsid w:val="00A535F3"/>
    <w:rsid w:val="00A5714A"/>
    <w:rsid w:val="00A6372B"/>
    <w:rsid w:val="00A654A7"/>
    <w:rsid w:val="00A67464"/>
    <w:rsid w:val="00A707EF"/>
    <w:rsid w:val="00A74DE6"/>
    <w:rsid w:val="00A80B4B"/>
    <w:rsid w:val="00A81794"/>
    <w:rsid w:val="00A85EBD"/>
    <w:rsid w:val="00A925F2"/>
    <w:rsid w:val="00A9277E"/>
    <w:rsid w:val="00AB3DB4"/>
    <w:rsid w:val="00AB4FBE"/>
    <w:rsid w:val="00AC0016"/>
    <w:rsid w:val="00AD060E"/>
    <w:rsid w:val="00AD0A98"/>
    <w:rsid w:val="00AD63B0"/>
    <w:rsid w:val="00AE0364"/>
    <w:rsid w:val="00AE5451"/>
    <w:rsid w:val="00AF51D5"/>
    <w:rsid w:val="00B01289"/>
    <w:rsid w:val="00B0583C"/>
    <w:rsid w:val="00B05BFB"/>
    <w:rsid w:val="00B07CB9"/>
    <w:rsid w:val="00B20185"/>
    <w:rsid w:val="00B228B5"/>
    <w:rsid w:val="00B25D17"/>
    <w:rsid w:val="00B2612D"/>
    <w:rsid w:val="00B33453"/>
    <w:rsid w:val="00B36922"/>
    <w:rsid w:val="00B370CA"/>
    <w:rsid w:val="00B42589"/>
    <w:rsid w:val="00B434B2"/>
    <w:rsid w:val="00B43C2E"/>
    <w:rsid w:val="00B452F4"/>
    <w:rsid w:val="00B4601E"/>
    <w:rsid w:val="00B4734B"/>
    <w:rsid w:val="00B50B0F"/>
    <w:rsid w:val="00B519C6"/>
    <w:rsid w:val="00B56060"/>
    <w:rsid w:val="00B6091F"/>
    <w:rsid w:val="00B62E00"/>
    <w:rsid w:val="00B724E4"/>
    <w:rsid w:val="00B728EE"/>
    <w:rsid w:val="00B851A5"/>
    <w:rsid w:val="00B91AA3"/>
    <w:rsid w:val="00B9561E"/>
    <w:rsid w:val="00B97A22"/>
    <w:rsid w:val="00BA2D24"/>
    <w:rsid w:val="00BA4189"/>
    <w:rsid w:val="00BA421E"/>
    <w:rsid w:val="00BA4C53"/>
    <w:rsid w:val="00BB0248"/>
    <w:rsid w:val="00BB1109"/>
    <w:rsid w:val="00BB38DE"/>
    <w:rsid w:val="00BB6FA5"/>
    <w:rsid w:val="00BC1879"/>
    <w:rsid w:val="00BD4740"/>
    <w:rsid w:val="00BD48AD"/>
    <w:rsid w:val="00BD4EAA"/>
    <w:rsid w:val="00BD5B6C"/>
    <w:rsid w:val="00BD64A5"/>
    <w:rsid w:val="00BE0B27"/>
    <w:rsid w:val="00BE4868"/>
    <w:rsid w:val="00BE71D6"/>
    <w:rsid w:val="00BF0B00"/>
    <w:rsid w:val="00BF2F94"/>
    <w:rsid w:val="00BF3358"/>
    <w:rsid w:val="00BF3792"/>
    <w:rsid w:val="00C01C31"/>
    <w:rsid w:val="00C029C2"/>
    <w:rsid w:val="00C06E92"/>
    <w:rsid w:val="00C114DF"/>
    <w:rsid w:val="00C21E58"/>
    <w:rsid w:val="00C23BBE"/>
    <w:rsid w:val="00C3064F"/>
    <w:rsid w:val="00C32187"/>
    <w:rsid w:val="00C3396D"/>
    <w:rsid w:val="00C37334"/>
    <w:rsid w:val="00C43167"/>
    <w:rsid w:val="00C43C76"/>
    <w:rsid w:val="00C44AB0"/>
    <w:rsid w:val="00C467E7"/>
    <w:rsid w:val="00C5411B"/>
    <w:rsid w:val="00C55C87"/>
    <w:rsid w:val="00C55D48"/>
    <w:rsid w:val="00C67393"/>
    <w:rsid w:val="00C67DA5"/>
    <w:rsid w:val="00C717D2"/>
    <w:rsid w:val="00C7222D"/>
    <w:rsid w:val="00C75CA8"/>
    <w:rsid w:val="00C76314"/>
    <w:rsid w:val="00C8087B"/>
    <w:rsid w:val="00C81C73"/>
    <w:rsid w:val="00C93DCD"/>
    <w:rsid w:val="00C94527"/>
    <w:rsid w:val="00C96440"/>
    <w:rsid w:val="00C9729E"/>
    <w:rsid w:val="00CA048C"/>
    <w:rsid w:val="00CA04B8"/>
    <w:rsid w:val="00CA0697"/>
    <w:rsid w:val="00CA62D8"/>
    <w:rsid w:val="00CA7212"/>
    <w:rsid w:val="00CB1C86"/>
    <w:rsid w:val="00CB21BB"/>
    <w:rsid w:val="00CB4BDE"/>
    <w:rsid w:val="00CB533E"/>
    <w:rsid w:val="00CB7A4A"/>
    <w:rsid w:val="00CC0874"/>
    <w:rsid w:val="00CC1A81"/>
    <w:rsid w:val="00CC2019"/>
    <w:rsid w:val="00CC33E9"/>
    <w:rsid w:val="00CC4521"/>
    <w:rsid w:val="00CD2800"/>
    <w:rsid w:val="00CD509F"/>
    <w:rsid w:val="00CD6F96"/>
    <w:rsid w:val="00CE0D59"/>
    <w:rsid w:val="00CE20F2"/>
    <w:rsid w:val="00CF0614"/>
    <w:rsid w:val="00CF6F6D"/>
    <w:rsid w:val="00D016F5"/>
    <w:rsid w:val="00D033E8"/>
    <w:rsid w:val="00D04282"/>
    <w:rsid w:val="00D10892"/>
    <w:rsid w:val="00D11159"/>
    <w:rsid w:val="00D125CC"/>
    <w:rsid w:val="00D14D4E"/>
    <w:rsid w:val="00D16567"/>
    <w:rsid w:val="00D22718"/>
    <w:rsid w:val="00D24E01"/>
    <w:rsid w:val="00D30655"/>
    <w:rsid w:val="00D33AF0"/>
    <w:rsid w:val="00D35675"/>
    <w:rsid w:val="00D47466"/>
    <w:rsid w:val="00D47A12"/>
    <w:rsid w:val="00D52243"/>
    <w:rsid w:val="00D62E40"/>
    <w:rsid w:val="00D6527B"/>
    <w:rsid w:val="00D66141"/>
    <w:rsid w:val="00D75566"/>
    <w:rsid w:val="00D76EBE"/>
    <w:rsid w:val="00D77BCE"/>
    <w:rsid w:val="00D8021B"/>
    <w:rsid w:val="00D82E54"/>
    <w:rsid w:val="00D85F95"/>
    <w:rsid w:val="00D86101"/>
    <w:rsid w:val="00D9025C"/>
    <w:rsid w:val="00DA0C08"/>
    <w:rsid w:val="00DA0E8D"/>
    <w:rsid w:val="00DA2674"/>
    <w:rsid w:val="00DA3A08"/>
    <w:rsid w:val="00DC5CB7"/>
    <w:rsid w:val="00DC7537"/>
    <w:rsid w:val="00DD3083"/>
    <w:rsid w:val="00DE32A1"/>
    <w:rsid w:val="00DF1965"/>
    <w:rsid w:val="00E02E4F"/>
    <w:rsid w:val="00E03EED"/>
    <w:rsid w:val="00E0584B"/>
    <w:rsid w:val="00E12BC5"/>
    <w:rsid w:val="00E133E7"/>
    <w:rsid w:val="00E17155"/>
    <w:rsid w:val="00E22DB7"/>
    <w:rsid w:val="00E27C25"/>
    <w:rsid w:val="00E31B43"/>
    <w:rsid w:val="00E45879"/>
    <w:rsid w:val="00E50FBA"/>
    <w:rsid w:val="00E5263F"/>
    <w:rsid w:val="00E52F5D"/>
    <w:rsid w:val="00E579C7"/>
    <w:rsid w:val="00E61F3D"/>
    <w:rsid w:val="00E63205"/>
    <w:rsid w:val="00E65EC3"/>
    <w:rsid w:val="00E66305"/>
    <w:rsid w:val="00E72134"/>
    <w:rsid w:val="00E728ED"/>
    <w:rsid w:val="00E74F4A"/>
    <w:rsid w:val="00E7766D"/>
    <w:rsid w:val="00E7780E"/>
    <w:rsid w:val="00E803A6"/>
    <w:rsid w:val="00E816FE"/>
    <w:rsid w:val="00E8175F"/>
    <w:rsid w:val="00E8216C"/>
    <w:rsid w:val="00E825E9"/>
    <w:rsid w:val="00E85A9E"/>
    <w:rsid w:val="00E9169E"/>
    <w:rsid w:val="00E96913"/>
    <w:rsid w:val="00EA168E"/>
    <w:rsid w:val="00EA406B"/>
    <w:rsid w:val="00EB10C6"/>
    <w:rsid w:val="00EB6560"/>
    <w:rsid w:val="00EB6B06"/>
    <w:rsid w:val="00EC4055"/>
    <w:rsid w:val="00ED13B7"/>
    <w:rsid w:val="00ED2FBA"/>
    <w:rsid w:val="00ED3FA2"/>
    <w:rsid w:val="00EE4C64"/>
    <w:rsid w:val="00EE7901"/>
    <w:rsid w:val="00EF377F"/>
    <w:rsid w:val="00EF3F1A"/>
    <w:rsid w:val="00EF55DB"/>
    <w:rsid w:val="00EF67F9"/>
    <w:rsid w:val="00EF78E8"/>
    <w:rsid w:val="00F01C88"/>
    <w:rsid w:val="00F03122"/>
    <w:rsid w:val="00F041AB"/>
    <w:rsid w:val="00F04A3C"/>
    <w:rsid w:val="00F11759"/>
    <w:rsid w:val="00F13645"/>
    <w:rsid w:val="00F141B1"/>
    <w:rsid w:val="00F160C1"/>
    <w:rsid w:val="00F23114"/>
    <w:rsid w:val="00F24332"/>
    <w:rsid w:val="00F27885"/>
    <w:rsid w:val="00F27B1E"/>
    <w:rsid w:val="00F27F2F"/>
    <w:rsid w:val="00F35669"/>
    <w:rsid w:val="00F3627B"/>
    <w:rsid w:val="00F45E16"/>
    <w:rsid w:val="00F51B75"/>
    <w:rsid w:val="00F53993"/>
    <w:rsid w:val="00F576D9"/>
    <w:rsid w:val="00F57A35"/>
    <w:rsid w:val="00F619B5"/>
    <w:rsid w:val="00F6231E"/>
    <w:rsid w:val="00F66B3E"/>
    <w:rsid w:val="00F84DB0"/>
    <w:rsid w:val="00F8685D"/>
    <w:rsid w:val="00F86875"/>
    <w:rsid w:val="00F911BD"/>
    <w:rsid w:val="00F9219A"/>
    <w:rsid w:val="00FA16D3"/>
    <w:rsid w:val="00FA2479"/>
    <w:rsid w:val="00FB0603"/>
    <w:rsid w:val="00FB1675"/>
    <w:rsid w:val="00FB476E"/>
    <w:rsid w:val="00FB6745"/>
    <w:rsid w:val="00FC2373"/>
    <w:rsid w:val="00FC2A6D"/>
    <w:rsid w:val="00FC40C9"/>
    <w:rsid w:val="00FD0C88"/>
    <w:rsid w:val="00FD21A1"/>
    <w:rsid w:val="00FD2453"/>
    <w:rsid w:val="00FE6375"/>
    <w:rsid w:val="00FF13D3"/>
    <w:rsid w:val="00FF2156"/>
    <w:rsid w:val="00FF3DA2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DFB2E5"/>
  <w15:chartTrackingRefBased/>
  <w15:docId w15:val="{DBFED04B-B520-4E43-B171-E3823F85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D9"/>
    <w:pPr>
      <w:tabs>
        <w:tab w:val="num" w:pos="2160"/>
      </w:tabs>
      <w:ind w:left="2160" w:hanging="21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6D9"/>
    <w:pPr>
      <w:keepNext/>
      <w:tabs>
        <w:tab w:val="clear" w:pos="2160"/>
      </w:tabs>
      <w:ind w:left="0" w:firstLine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7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F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1C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11C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11C7F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F576D9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011C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F576D9"/>
    <w:pPr>
      <w:tabs>
        <w:tab w:val="clear" w:pos="2160"/>
      </w:tabs>
      <w:ind w:left="0" w:firstLine="0"/>
      <w:jc w:val="center"/>
    </w:pPr>
    <w:rPr>
      <w:sz w:val="28"/>
    </w:rPr>
  </w:style>
  <w:style w:type="character" w:customStyle="1" w:styleId="BodyTextChar">
    <w:name w:val="Body Text Char"/>
    <w:link w:val="BodyText"/>
    <w:rsid w:val="00011C7F"/>
    <w:rPr>
      <w:szCs w:val="20"/>
    </w:rPr>
  </w:style>
  <w:style w:type="paragraph" w:styleId="Header">
    <w:name w:val="header"/>
    <w:basedOn w:val="Normal"/>
    <w:link w:val="HeaderChar"/>
    <w:uiPriority w:val="99"/>
    <w:rsid w:val="00AC0016"/>
    <w:pPr>
      <w:tabs>
        <w:tab w:val="clear" w:pos="2160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11C7F"/>
    <w:rPr>
      <w:szCs w:val="20"/>
    </w:rPr>
  </w:style>
  <w:style w:type="paragraph" w:styleId="Footer">
    <w:name w:val="footer"/>
    <w:basedOn w:val="Normal"/>
    <w:link w:val="FooterChar"/>
    <w:uiPriority w:val="99"/>
    <w:rsid w:val="00AC0016"/>
    <w:pPr>
      <w:tabs>
        <w:tab w:val="clear" w:pos="2160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11C7F"/>
    <w:rPr>
      <w:szCs w:val="20"/>
    </w:rPr>
  </w:style>
  <w:style w:type="paragraph" w:styleId="BodyText3">
    <w:name w:val="Body Text 3"/>
    <w:basedOn w:val="Normal"/>
    <w:link w:val="BodyText3Char"/>
    <w:uiPriority w:val="99"/>
    <w:rsid w:val="00F27F2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1C7F"/>
    <w:rPr>
      <w:sz w:val="16"/>
      <w:szCs w:val="16"/>
    </w:rPr>
  </w:style>
  <w:style w:type="paragraph" w:customStyle="1" w:styleId="BlockText1">
    <w:name w:val="Block Text1"/>
    <w:basedOn w:val="Normal"/>
    <w:uiPriority w:val="99"/>
    <w:rsid w:val="00DD3083"/>
    <w:pPr>
      <w:tabs>
        <w:tab w:val="clear" w:pos="2160"/>
      </w:tabs>
      <w:ind w:left="720" w:right="-483" w:hanging="720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D76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5EF"/>
    <w:pPr>
      <w:ind w:left="720"/>
      <w:contextualSpacing/>
    </w:pPr>
  </w:style>
  <w:style w:type="paragraph" w:styleId="Revision">
    <w:name w:val="Revision"/>
    <w:hidden/>
    <w:uiPriority w:val="99"/>
    <w:semiHidden/>
    <w:rsid w:val="00917F99"/>
    <w:rPr>
      <w:sz w:val="22"/>
    </w:rPr>
  </w:style>
  <w:style w:type="character" w:styleId="CommentReference">
    <w:name w:val="annotation reference"/>
    <w:uiPriority w:val="99"/>
    <w:rsid w:val="00917F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7F99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917F9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17F9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17F99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5D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8021B"/>
    <w:rPr>
      <w:color w:val="0000FF"/>
      <w:u w:val="single"/>
    </w:rPr>
  </w:style>
  <w:style w:type="paragraph" w:customStyle="1" w:styleId="Default">
    <w:name w:val="Default"/>
    <w:rsid w:val="00832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">
    <w:name w:val="text"/>
    <w:basedOn w:val="Normal"/>
    <w:rsid w:val="00EE4C64"/>
    <w:pPr>
      <w:tabs>
        <w:tab w:val="clear" w:pos="2160"/>
      </w:tabs>
      <w:overflowPunct w:val="0"/>
      <w:autoSpaceDE w:val="0"/>
      <w:autoSpaceDN w:val="0"/>
      <w:adjustRightInd w:val="0"/>
      <w:spacing w:after="120"/>
      <w:ind w:left="0" w:firstLine="567"/>
      <w:jc w:val="both"/>
      <w:textAlignment w:val="baseline"/>
    </w:pPr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4A7"/>
    <w:rPr>
      <w:color w:val="605E5C"/>
      <w:shd w:val="clear" w:color="auto" w:fill="E1DFDD"/>
    </w:rPr>
  </w:style>
  <w:style w:type="paragraph" w:customStyle="1" w:styleId="pf1">
    <w:name w:val="pf1"/>
    <w:basedOn w:val="Normal"/>
    <w:rsid w:val="009D5FDB"/>
    <w:pPr>
      <w:tabs>
        <w:tab w:val="clear" w:pos="2160"/>
      </w:tabs>
      <w:spacing w:before="100" w:beforeAutospacing="1" w:after="100" w:afterAutospacing="1"/>
      <w:ind w:left="420" w:firstLine="0"/>
    </w:pPr>
    <w:rPr>
      <w:sz w:val="24"/>
      <w:szCs w:val="24"/>
    </w:rPr>
  </w:style>
  <w:style w:type="paragraph" w:customStyle="1" w:styleId="pf2">
    <w:name w:val="pf2"/>
    <w:basedOn w:val="Normal"/>
    <w:rsid w:val="009D5FDB"/>
    <w:pPr>
      <w:tabs>
        <w:tab w:val="clear" w:pos="2160"/>
      </w:tabs>
      <w:spacing w:before="100" w:beforeAutospacing="1" w:after="100" w:afterAutospacing="1"/>
      <w:ind w:left="840" w:firstLine="0"/>
    </w:pPr>
    <w:rPr>
      <w:sz w:val="24"/>
      <w:szCs w:val="24"/>
    </w:rPr>
  </w:style>
  <w:style w:type="paragraph" w:customStyle="1" w:styleId="pf0">
    <w:name w:val="pf0"/>
    <w:basedOn w:val="Normal"/>
    <w:rsid w:val="009D5FDB"/>
    <w:pPr>
      <w:tabs>
        <w:tab w:val="clear" w:pos="2160"/>
      </w:tabs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cf01">
    <w:name w:val="cf01"/>
    <w:basedOn w:val="DefaultParagraphFont"/>
    <w:rsid w:val="009D5FD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03D53"/>
    <w:rPr>
      <w:rFonts w:ascii="Segoe UI" w:hAnsi="Segoe UI" w:cs="Segoe UI" w:hint="default"/>
      <w:i/>
      <w:iCs/>
      <w:color w:val="00B0F0"/>
      <w:sz w:val="18"/>
      <w:szCs w:val="18"/>
    </w:rPr>
  </w:style>
  <w:style w:type="character" w:customStyle="1" w:styleId="cf21">
    <w:name w:val="cf21"/>
    <w:basedOn w:val="DefaultParagraphFont"/>
    <w:rsid w:val="00703D53"/>
    <w:rPr>
      <w:rFonts w:ascii="Segoe UI" w:hAnsi="Segoe UI" w:cs="Segoe UI" w:hint="default"/>
      <w:color w:val="00B0F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bs.sk/sk/ochrana-osobnych-udaj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@nbs.s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ozef.korciciak@nb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etadata xmlns="0A512D53-7840-4669-A7F9-661955E5B1CD" xsi:nil="true"/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6B6FE87FF9C6A4D8F73473B2DDF9FEA" ma:contentTypeVersion="" ma:contentTypeDescription="" ma:contentTypeScope="" ma:versionID="01147390dd48e4167fa30c66edac7879">
  <xsd:schema xmlns:xsd="http://www.w3.org/2001/XMLSchema" xmlns:xs="http://www.w3.org/2001/XMLSchema" xmlns:p="http://schemas.microsoft.com/office/2006/metadata/properties" xmlns:ns1="http://schemas.microsoft.com/sharepoint/v3" xmlns:ns3="0A512D53-7840-4669-A7F9-661955E5B1CD" targetNamespace="http://schemas.microsoft.com/office/2006/metadata/properties" ma:root="true" ma:fieldsID="d02c3b7980170646852310e6901c72be" ns1:_="" ns3:_="">
    <xsd:import namespace="http://schemas.microsoft.com/sharepoint/v3"/>
    <xsd:import namespace="0A512D53-7840-4669-A7F9-661955E5B1CD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12D53-7840-4669-A7F9-661955E5B1CD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9ECC-C19A-4796-808A-2A5CC3D897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512D53-7840-4669-A7F9-661955E5B1CD"/>
  </ds:schemaRefs>
</ds:datastoreItem>
</file>

<file path=customXml/itemProps2.xml><?xml version="1.0" encoding="utf-8"?>
<ds:datastoreItem xmlns:ds="http://schemas.openxmlformats.org/officeDocument/2006/customXml" ds:itemID="{0F8D1CA3-B29D-4827-B03B-CED8E1404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512D53-7840-4669-A7F9-661955E5B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BFDB4-D79C-4213-9630-974C7BD0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5068</Words>
  <Characters>32375</Characters>
  <Application>Microsoft Office Word</Application>
  <DocSecurity>0</DocSecurity>
  <Lines>269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najme nebytových priestorov C-NBS1-000-093-797_návrh.docx</vt:lpstr>
      <vt:lpstr/>
    </vt:vector>
  </TitlesOfParts>
  <Company>NBS</Company>
  <LinksUpToDate>false</LinksUpToDate>
  <CharactersWithSpaces>37369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mailto:robert.rus@nbs.sk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mailto:tomas.bohunicky@nbs.sk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najme nebytových priestorov C-NBS1-000-093-797_návrh - pripomienky OLP.docx</dc:title>
  <dc:subject/>
  <dc:creator>Buchta</dc:creator>
  <cp:keywords/>
  <cp:lastModifiedBy>Vršanská Daniela</cp:lastModifiedBy>
  <cp:revision>3</cp:revision>
  <cp:lastPrinted>2023-08-07T07:41:00Z</cp:lastPrinted>
  <dcterms:created xsi:type="dcterms:W3CDTF">2024-02-07T12:06:00Z</dcterms:created>
  <dcterms:modified xsi:type="dcterms:W3CDTF">2024-02-07T12:06:00Z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0x010100F5CEA94C78EB42B7A3BD7D634CEE81BF0096B6FE87FF9C6A4D8F73473B2DDF9FEA</vt:lpwstr>
  </property>
</Properties>
</file>