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89D6" w14:textId="40092C0C" w:rsidR="00701130" w:rsidRDefault="00613960">
      <w:pPr>
        <w:rPr>
          <w:rFonts w:ascii="Times New Roman" w:hAnsi="Times New Roman" w:cs="Times New Roman"/>
          <w:sz w:val="24"/>
          <w:szCs w:val="24"/>
        </w:rPr>
      </w:pPr>
      <w:r w:rsidRPr="00613960">
        <w:rPr>
          <w:rFonts w:ascii="Times New Roman" w:hAnsi="Times New Roman" w:cs="Times New Roman"/>
          <w:sz w:val="24"/>
          <w:szCs w:val="24"/>
        </w:rPr>
        <w:t>Pr</w:t>
      </w:r>
      <w:r w:rsidRPr="00613960">
        <w:rPr>
          <w:rFonts w:ascii="Times New Roman" w:hAnsi="Times New Roman" w:cs="Times New Roman"/>
          <w:sz w:val="24"/>
          <w:szCs w:val="24"/>
        </w:rPr>
        <w:t>í</w:t>
      </w:r>
      <w:r w:rsidRPr="00613960">
        <w:rPr>
          <w:rFonts w:ascii="Times New Roman" w:hAnsi="Times New Roman" w:cs="Times New Roman"/>
          <w:sz w:val="24"/>
          <w:szCs w:val="24"/>
        </w:rPr>
        <w:t xml:space="preserve">loha č. 2 - Skúšobné zariadenie </w:t>
      </w:r>
      <w:proofErr w:type="spellStart"/>
      <w:r w:rsidRPr="00613960">
        <w:rPr>
          <w:rFonts w:ascii="Times New Roman" w:hAnsi="Times New Roman" w:cs="Times New Roman"/>
          <w:sz w:val="24"/>
          <w:szCs w:val="24"/>
        </w:rPr>
        <w:t>Setchkin</w:t>
      </w:r>
      <w:proofErr w:type="spellEnd"/>
      <w:r w:rsidRPr="00613960">
        <w:rPr>
          <w:rFonts w:ascii="Times New Roman" w:hAnsi="Times New Roman" w:cs="Times New Roman"/>
          <w:sz w:val="24"/>
          <w:szCs w:val="24"/>
        </w:rPr>
        <w:t xml:space="preserve"> STN ISO 871</w:t>
      </w:r>
    </w:p>
    <w:p w14:paraId="3AEB9C22" w14:textId="77777777" w:rsidR="00613960" w:rsidRDefault="00613960">
      <w:pPr>
        <w:rPr>
          <w:rFonts w:ascii="Times New Roman" w:hAnsi="Times New Roman" w:cs="Times New Roman"/>
          <w:sz w:val="24"/>
          <w:szCs w:val="24"/>
        </w:rPr>
      </w:pPr>
    </w:p>
    <w:p w14:paraId="04E8740A" w14:textId="5503EC02" w:rsidR="00613960" w:rsidRPr="00613960" w:rsidRDefault="0061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81E92A" wp14:editId="7870A68C">
            <wp:extent cx="7680960" cy="5760720"/>
            <wp:effectExtent l="762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960" w:rsidRPr="00613960" w:rsidSect="006139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32"/>
    <w:rsid w:val="00613960"/>
    <w:rsid w:val="00701130"/>
    <w:rsid w:val="009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DDB6"/>
  <w15:chartTrackingRefBased/>
  <w15:docId w15:val="{1E52E003-1E31-4739-B7E3-92EF34CB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Michálek</dc:creator>
  <cp:keywords/>
  <dc:description/>
  <cp:lastModifiedBy>Stanislav Michálek</cp:lastModifiedBy>
  <cp:revision>2</cp:revision>
  <dcterms:created xsi:type="dcterms:W3CDTF">2024-03-06T08:29:00Z</dcterms:created>
  <dcterms:modified xsi:type="dcterms:W3CDTF">2024-03-06T08:30:00Z</dcterms:modified>
</cp:coreProperties>
</file>