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CC031" w14:textId="35ECCD71" w:rsidR="004E7770" w:rsidRPr="004E7770" w:rsidRDefault="004E7770" w:rsidP="00C80441">
      <w:pPr>
        <w:pStyle w:val="Nadpis1"/>
        <w:spacing w:before="0" w:after="160"/>
        <w:jc w:val="center"/>
        <w:rPr>
          <w:rStyle w:val="CharStyle44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</w:pPr>
      <w:r>
        <w:rPr>
          <w:rStyle w:val="CharStyle44"/>
          <w:rFonts w:ascii="Times New Roman" w:hAnsi="Times New Roman" w:cs="Times New Roman"/>
          <w:b w:val="0"/>
          <w:bCs w:val="0"/>
          <w:sz w:val="22"/>
          <w:szCs w:val="22"/>
          <w:shd w:val="clear" w:color="auto" w:fill="auto"/>
        </w:rPr>
        <w:t xml:space="preserve">                                                                                                                         </w:t>
      </w:r>
      <w:r w:rsidRPr="004E7770">
        <w:rPr>
          <w:rStyle w:val="CharStyle44"/>
          <w:rFonts w:ascii="Times New Roman" w:hAnsi="Times New Roman" w:cs="Times New Roman"/>
          <w:b w:val="0"/>
          <w:bCs w:val="0"/>
          <w:color w:val="auto"/>
          <w:sz w:val="22"/>
          <w:szCs w:val="22"/>
          <w:shd w:val="clear" w:color="auto" w:fill="auto"/>
        </w:rPr>
        <w:t>Príloha č. 7</w:t>
      </w:r>
    </w:p>
    <w:p w14:paraId="5589B6FA" w14:textId="439ECAF4" w:rsidR="00C47BD5" w:rsidRDefault="00BD4916" w:rsidP="00C80441">
      <w:pPr>
        <w:pStyle w:val="Nadpis1"/>
        <w:spacing w:before="0" w:after="160"/>
        <w:jc w:val="center"/>
        <w:rPr>
          <w:rFonts w:ascii="Times New Roman" w:hAnsi="Times New Roman" w:cs="Times New Roman"/>
          <w:b/>
          <w:bCs/>
        </w:rPr>
      </w:pPr>
      <w:r w:rsidRPr="00831FA1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>Zoznam</w:t>
      </w:r>
      <w:r w:rsidRPr="00831FA1">
        <w:rPr>
          <w:rFonts w:ascii="Times New Roman" w:hAnsi="Times New Roman" w:cs="Times New Roman"/>
          <w:b/>
          <w:bCs/>
        </w:rPr>
        <w:t xml:space="preserve"> </w:t>
      </w:r>
      <w:r w:rsidRPr="00831FA1">
        <w:rPr>
          <w:rStyle w:val="CharStyle44"/>
          <w:rFonts w:asciiTheme="majorHAnsi" w:hAnsiTheme="majorHAnsi" w:cstheme="majorBidi"/>
          <w:b w:val="0"/>
          <w:bCs w:val="0"/>
          <w:sz w:val="40"/>
          <w:szCs w:val="40"/>
          <w:shd w:val="clear" w:color="auto" w:fill="auto"/>
        </w:rPr>
        <w:t>objektov</w:t>
      </w:r>
      <w:r w:rsidRPr="00831FA1">
        <w:rPr>
          <w:rFonts w:ascii="Times New Roman" w:hAnsi="Times New Roman" w:cs="Times New Roman"/>
          <w:b/>
          <w:bCs/>
        </w:rPr>
        <w:t xml:space="preserve"> </w:t>
      </w:r>
    </w:p>
    <w:p w14:paraId="5C850F2A" w14:textId="47725DD6" w:rsidR="007A14B8" w:rsidRPr="00F138F3" w:rsidRDefault="007A14B8" w:rsidP="007A14B8">
      <w:pPr>
        <w:rPr>
          <w:rFonts w:ascii="Times New Roman" w:hAnsi="Times New Roman" w:cs="Times New Roman"/>
          <w:b/>
          <w:bCs/>
          <w:lang w:eastAsia="sk-SK"/>
        </w:rPr>
      </w:pPr>
      <w:r w:rsidRPr="00F138F3">
        <w:rPr>
          <w:rFonts w:ascii="Times New Roman" w:hAnsi="Times New Roman" w:cs="Times New Roman"/>
          <w:b/>
          <w:bCs/>
          <w:lang w:eastAsia="sk-SK"/>
        </w:rPr>
        <w:t>Zoznam objektov v správe verejného obstarávateľa</w:t>
      </w:r>
    </w:p>
    <w:tbl>
      <w:tblPr>
        <w:tblStyle w:val="Mriekatabuky"/>
        <w:tblW w:w="9262" w:type="dxa"/>
        <w:tblLook w:val="04A0" w:firstRow="1" w:lastRow="0" w:firstColumn="1" w:lastColumn="0" w:noHBand="0" w:noVBand="1"/>
      </w:tblPr>
      <w:tblGrid>
        <w:gridCol w:w="846"/>
        <w:gridCol w:w="8416"/>
      </w:tblGrid>
      <w:tr w:rsidR="00B972D3" w:rsidRPr="000F6304" w14:paraId="2434AAFC" w14:textId="77777777" w:rsidTr="00394344">
        <w:trPr>
          <w:trHeight w:val="469"/>
        </w:trPr>
        <w:tc>
          <w:tcPr>
            <w:tcW w:w="846" w:type="dxa"/>
            <w:vAlign w:val="center"/>
          </w:tcPr>
          <w:p w14:paraId="0994C358" w14:textId="16572B2A" w:rsidR="00B972D3" w:rsidRPr="00B972D3" w:rsidRDefault="00B972D3" w:rsidP="00B9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972D3">
              <w:rPr>
                <w:rFonts w:ascii="Times New Roman" w:hAnsi="Times New Roman" w:cs="Times New Roman"/>
                <w:b/>
                <w:bCs/>
              </w:rPr>
              <w:t>P.č</w:t>
            </w:r>
            <w:proofErr w:type="spellEnd"/>
            <w:r w:rsidRPr="00B972D3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8416" w:type="dxa"/>
            <w:vAlign w:val="center"/>
          </w:tcPr>
          <w:p w14:paraId="2B16C948" w14:textId="190853C7" w:rsidR="00B972D3" w:rsidRPr="00B972D3" w:rsidRDefault="00B972D3" w:rsidP="00B972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72D3">
              <w:rPr>
                <w:rFonts w:ascii="Times New Roman" w:hAnsi="Times New Roman" w:cs="Times New Roman"/>
                <w:b/>
                <w:bCs/>
              </w:rPr>
              <w:t>Objekt</w:t>
            </w:r>
          </w:p>
        </w:tc>
      </w:tr>
      <w:tr w:rsidR="00CC181B" w:rsidRPr="000F6304" w14:paraId="58BE03D5" w14:textId="77777777" w:rsidTr="00394344">
        <w:tc>
          <w:tcPr>
            <w:tcW w:w="846" w:type="dxa"/>
            <w:vAlign w:val="center"/>
          </w:tcPr>
          <w:p w14:paraId="23B8007F" w14:textId="39F2BEF9" w:rsidR="00CC181B" w:rsidRPr="00B972D3" w:rsidRDefault="00CC181B" w:rsidP="00B972D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3F6675B2" w14:textId="34C925B2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Blagoevova 9 Bratislava - kancelárie magistrátu hlavného mesta</w:t>
            </w:r>
          </w:p>
        </w:tc>
      </w:tr>
      <w:tr w:rsidR="00CC181B" w:rsidRPr="000F6304" w14:paraId="51576984" w14:textId="6AAE3F6E" w:rsidTr="00394344">
        <w:tc>
          <w:tcPr>
            <w:tcW w:w="846" w:type="dxa"/>
            <w:vAlign w:val="center"/>
          </w:tcPr>
          <w:p w14:paraId="321F3A4B" w14:textId="12A2486A" w:rsidR="00CC181B" w:rsidRPr="00B972D3" w:rsidRDefault="00CC181B" w:rsidP="00B972D3">
            <w:pPr>
              <w:pStyle w:val="Odsekzoznamu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0CA5D7E0" w14:textId="593A7173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Česká 4 Bratislava - kancelárie magistrátu hlavného mesta</w:t>
            </w:r>
          </w:p>
        </w:tc>
      </w:tr>
      <w:tr w:rsidR="00CC181B" w:rsidRPr="000F6304" w14:paraId="0C541CF0" w14:textId="4EA25616" w:rsidTr="00394344">
        <w:trPr>
          <w:trHeight w:val="300"/>
        </w:trPr>
        <w:tc>
          <w:tcPr>
            <w:tcW w:w="846" w:type="dxa"/>
          </w:tcPr>
          <w:p w14:paraId="33F9DC2A" w14:textId="77777777" w:rsidR="00CC181B" w:rsidRPr="00B972D3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noWrap/>
            <w:hideMark/>
          </w:tcPr>
          <w:p w14:paraId="2177CF30" w14:textId="264158D6" w:rsidR="00CC181B" w:rsidRPr="000F6304" w:rsidRDefault="00CC181B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Čierny les –sklady</w:t>
            </w:r>
          </w:p>
        </w:tc>
      </w:tr>
      <w:tr w:rsidR="00CC181B" w:rsidRPr="000F6304" w14:paraId="24F35876" w14:textId="44685187" w:rsidTr="00394344">
        <w:tc>
          <w:tcPr>
            <w:tcW w:w="846" w:type="dxa"/>
          </w:tcPr>
          <w:p w14:paraId="3ED4C4D0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shd w:val="clear" w:color="auto" w:fill="auto"/>
          </w:tcPr>
          <w:p w14:paraId="515780C1" w14:textId="5D27116F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Garáž podzemná -  Uršulínska, Bratislava</w:t>
            </w:r>
          </w:p>
        </w:tc>
      </w:tr>
      <w:tr w:rsidR="00CC181B" w:rsidRPr="000F6304" w14:paraId="4E77C872" w14:textId="77777777" w:rsidTr="00394344">
        <w:tc>
          <w:tcPr>
            <w:tcW w:w="846" w:type="dxa"/>
          </w:tcPr>
          <w:p w14:paraId="3418BF26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2695735F" w14:textId="5B1AF43D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Chata Donovaly</w:t>
            </w:r>
          </w:p>
        </w:tc>
      </w:tr>
      <w:tr w:rsidR="00CC181B" w:rsidRPr="000F6304" w14:paraId="79348339" w14:textId="77777777" w:rsidTr="00394344">
        <w:tc>
          <w:tcPr>
            <w:tcW w:w="846" w:type="dxa"/>
          </w:tcPr>
          <w:p w14:paraId="6405D33C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147575CA" w14:textId="222E447A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Chata Králiky, Banská Bystrica</w:t>
            </w:r>
          </w:p>
        </w:tc>
      </w:tr>
      <w:tr w:rsidR="00CC181B" w:rsidRPr="000F6304" w14:paraId="6750A99B" w14:textId="77777777" w:rsidTr="00394344">
        <w:trPr>
          <w:trHeight w:val="300"/>
        </w:trPr>
        <w:tc>
          <w:tcPr>
            <w:tcW w:w="846" w:type="dxa"/>
          </w:tcPr>
          <w:p w14:paraId="5161D5DB" w14:textId="77777777" w:rsidR="00CC181B" w:rsidRPr="00B972D3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noWrap/>
          </w:tcPr>
          <w:p w14:paraId="1777BB14" w14:textId="48C53A7E" w:rsidR="00CC181B" w:rsidRPr="000F6304" w:rsidRDefault="00CC181B" w:rsidP="00CF5E8D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Krajná 19, Bratislava - </w:t>
            </w:r>
            <w:proofErr w:type="spellStart"/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Milex</w:t>
            </w:r>
            <w:proofErr w:type="spellEnd"/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proofErr w:type="spellStart"/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sklady+areál</w:t>
            </w:r>
            <w:proofErr w:type="spellEnd"/>
            <w:r w:rsidRPr="000F630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</w:p>
        </w:tc>
      </w:tr>
      <w:tr w:rsidR="00CC181B" w:rsidRPr="000F6304" w14:paraId="19303F93" w14:textId="77777777" w:rsidTr="00394344">
        <w:tc>
          <w:tcPr>
            <w:tcW w:w="846" w:type="dxa"/>
          </w:tcPr>
          <w:p w14:paraId="7E23E176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shd w:val="clear" w:color="auto" w:fill="auto"/>
          </w:tcPr>
          <w:p w14:paraId="1C879A1E" w14:textId="14EA5DF9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 xml:space="preserve">NKP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6304">
              <w:rPr>
                <w:rFonts w:ascii="Times New Roman" w:hAnsi="Times New Roman" w:cs="Times New Roman"/>
              </w:rPr>
              <w:t>Laurinská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20, Bratislava -  DPOH                                     </w:t>
            </w:r>
          </w:p>
        </w:tc>
      </w:tr>
      <w:tr w:rsidR="00CC181B" w:rsidRPr="000F6304" w14:paraId="08F42290" w14:textId="77777777" w:rsidTr="00394344">
        <w:tc>
          <w:tcPr>
            <w:tcW w:w="846" w:type="dxa"/>
          </w:tcPr>
          <w:p w14:paraId="188949ED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6B03B999" w14:textId="69A5CBD3" w:rsidR="00CC181B" w:rsidRPr="000F6304" w:rsidRDefault="00CC181B">
            <w:pPr>
              <w:rPr>
                <w:rFonts w:ascii="Times New Roman" w:hAnsi="Times New Roman" w:cs="Times New Roman"/>
              </w:rPr>
            </w:pPr>
            <w:proofErr w:type="spellStart"/>
            <w:r w:rsidRPr="000F6304">
              <w:rPr>
                <w:rFonts w:ascii="Times New Roman" w:hAnsi="Times New Roman" w:cs="Times New Roman"/>
              </w:rPr>
              <w:t>Laurinská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5 Bratislava – kancelárie magistrátu hlavného mesta</w:t>
            </w:r>
          </w:p>
        </w:tc>
      </w:tr>
      <w:tr w:rsidR="00CC181B" w:rsidRPr="000F6304" w14:paraId="31560405" w14:textId="77777777" w:rsidTr="00394344">
        <w:tc>
          <w:tcPr>
            <w:tcW w:w="846" w:type="dxa"/>
          </w:tcPr>
          <w:p w14:paraId="3AFD4357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  <w:shd w:val="clear" w:color="auto" w:fill="auto"/>
          </w:tcPr>
          <w:p w14:paraId="18DEAB15" w14:textId="5464D2F1" w:rsidR="00CC181B" w:rsidRPr="000F6304" w:rsidRDefault="00CC181B">
            <w:pPr>
              <w:rPr>
                <w:rFonts w:ascii="Times New Roman" w:hAnsi="Times New Roman" w:cs="Times New Roman"/>
              </w:rPr>
            </w:pPr>
            <w:proofErr w:type="spellStart"/>
            <w:r w:rsidRPr="000F6304">
              <w:rPr>
                <w:rFonts w:ascii="Times New Roman" w:hAnsi="Times New Roman" w:cs="Times New Roman"/>
              </w:rPr>
              <w:t>Lazaretská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12, Bratislava – kancelárie magistrátu hlavného mesta.</w:t>
            </w:r>
          </w:p>
        </w:tc>
      </w:tr>
      <w:tr w:rsidR="00CC181B" w:rsidRPr="000F6304" w14:paraId="2B610DB1" w14:textId="77777777" w:rsidTr="00394344">
        <w:tc>
          <w:tcPr>
            <w:tcW w:w="846" w:type="dxa"/>
          </w:tcPr>
          <w:p w14:paraId="193BCCEF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4BE500EB" w14:textId="4361C7D3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Markova 1 Bratislava – kancelárie magistrátu hlavného mesta</w:t>
            </w:r>
          </w:p>
        </w:tc>
      </w:tr>
      <w:tr w:rsidR="00CC181B" w:rsidRPr="000F6304" w14:paraId="32B88B71" w14:textId="77777777" w:rsidTr="00394344">
        <w:tc>
          <w:tcPr>
            <w:tcW w:w="846" w:type="dxa"/>
          </w:tcPr>
          <w:p w14:paraId="07B09B10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21040821" w14:textId="2D7BF69C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NKP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0F6304">
              <w:rPr>
                <w:rFonts w:ascii="Times New Roman" w:hAnsi="Times New Roman" w:cs="Times New Roman"/>
              </w:rPr>
              <w:t>Nám.SNP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25 Bratislava – Stará tržnica – kancelárie magistrátu hlavného mesta</w:t>
            </w:r>
          </w:p>
        </w:tc>
      </w:tr>
      <w:tr w:rsidR="00CC181B" w:rsidRPr="000F6304" w14:paraId="26884F43" w14:textId="77777777" w:rsidTr="00394344">
        <w:tc>
          <w:tcPr>
            <w:tcW w:w="846" w:type="dxa"/>
          </w:tcPr>
          <w:p w14:paraId="701A2131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6CCA4364" w14:textId="3BE2350E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 xml:space="preserve">NKP </w:t>
            </w: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F6304">
              <w:rPr>
                <w:rFonts w:ascii="Times New Roman" w:hAnsi="Times New Roman" w:cs="Times New Roman"/>
              </w:rPr>
              <w:t>Laurinská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7 Bratislava – kancelárie magistrátu hlavného mesta</w:t>
            </w:r>
          </w:p>
        </w:tc>
      </w:tr>
      <w:tr w:rsidR="00CC181B" w:rsidRPr="000F6304" w14:paraId="7104E519" w14:textId="77777777" w:rsidTr="00394344">
        <w:tc>
          <w:tcPr>
            <w:tcW w:w="846" w:type="dxa"/>
          </w:tcPr>
          <w:p w14:paraId="63AABBEF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71C0157A" w14:textId="2F12148A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 xml:space="preserve">NKP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F6304">
              <w:rPr>
                <w:rFonts w:ascii="Times New Roman" w:hAnsi="Times New Roman" w:cs="Times New Roman"/>
              </w:rPr>
              <w:t>Uršulínska 11 Bratislava – polyfunkč.obj. – kancelárie magistrátu hlavného mesta</w:t>
            </w:r>
          </w:p>
        </w:tc>
      </w:tr>
      <w:tr w:rsidR="00CC181B" w:rsidRPr="000F6304" w14:paraId="21D76D9D" w14:textId="77777777" w:rsidTr="00394344">
        <w:tc>
          <w:tcPr>
            <w:tcW w:w="846" w:type="dxa"/>
          </w:tcPr>
          <w:p w14:paraId="0001FB06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63D5F2FB" w14:textId="404DB412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 xml:space="preserve">NKP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F6304">
              <w:rPr>
                <w:rFonts w:ascii="Times New Roman" w:hAnsi="Times New Roman" w:cs="Times New Roman"/>
              </w:rPr>
              <w:t xml:space="preserve">Uršulínska 6 Bratislava – </w:t>
            </w:r>
            <w:proofErr w:type="spellStart"/>
            <w:r w:rsidRPr="000F6304">
              <w:rPr>
                <w:rFonts w:ascii="Times New Roman" w:hAnsi="Times New Roman" w:cs="Times New Roman"/>
              </w:rPr>
              <w:t>nebyt.objekt+byt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6304">
              <w:rPr>
                <w:rFonts w:ascii="Times New Roman" w:hAnsi="Times New Roman" w:cs="Times New Roman"/>
              </w:rPr>
              <w:t>kancelarie</w:t>
            </w:r>
            <w:proofErr w:type="spellEnd"/>
            <w:r w:rsidRPr="000F6304">
              <w:rPr>
                <w:rFonts w:ascii="Times New Roman" w:hAnsi="Times New Roman" w:cs="Times New Roman"/>
              </w:rPr>
              <w:t xml:space="preserve"> magistrátu hlavného mesta</w:t>
            </w:r>
          </w:p>
        </w:tc>
      </w:tr>
      <w:tr w:rsidR="00CC181B" w:rsidRPr="000F6304" w14:paraId="6E6C7BED" w14:textId="77777777" w:rsidTr="00394344">
        <w:tc>
          <w:tcPr>
            <w:tcW w:w="846" w:type="dxa"/>
          </w:tcPr>
          <w:p w14:paraId="6D8BD35C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583117D7" w14:textId="5A4A4026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NKP - Primaciálne nám. 1 Bratislava  - objekt Nová radnica – kancelárie magistrátu hlavného mesta</w:t>
            </w:r>
          </w:p>
        </w:tc>
      </w:tr>
      <w:tr w:rsidR="00CC181B" w:rsidRPr="000F6304" w14:paraId="3EF57B2A" w14:textId="77777777" w:rsidTr="00394344">
        <w:tc>
          <w:tcPr>
            <w:tcW w:w="846" w:type="dxa"/>
          </w:tcPr>
          <w:p w14:paraId="2682044E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52DB37B8" w14:textId="19B74295" w:rsidR="00CC181B" w:rsidRPr="000F6304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 xml:space="preserve">NKP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0F6304">
              <w:rPr>
                <w:rFonts w:ascii="Times New Roman" w:hAnsi="Times New Roman" w:cs="Times New Roman"/>
              </w:rPr>
              <w:t>Primaciálny palác Bratislava – kancelárie magistrátu hlavného mesta</w:t>
            </w:r>
          </w:p>
        </w:tc>
      </w:tr>
      <w:tr w:rsidR="00CC181B" w:rsidRPr="00CF5E8D" w14:paraId="3823B3D9" w14:textId="77777777" w:rsidTr="00394344">
        <w:tc>
          <w:tcPr>
            <w:tcW w:w="846" w:type="dxa"/>
          </w:tcPr>
          <w:p w14:paraId="569B4486" w14:textId="77777777" w:rsidR="00CC181B" w:rsidRPr="000F6304" w:rsidRDefault="00CC181B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6A82D49E" w14:textId="3574A2EE" w:rsidR="00CC181B" w:rsidRPr="00CF5E8D" w:rsidRDefault="00CC181B">
            <w:pPr>
              <w:rPr>
                <w:rFonts w:ascii="Times New Roman" w:hAnsi="Times New Roman" w:cs="Times New Roman"/>
              </w:rPr>
            </w:pPr>
            <w:r w:rsidRPr="000F6304">
              <w:rPr>
                <w:rFonts w:ascii="Times New Roman" w:hAnsi="Times New Roman" w:cs="Times New Roman"/>
              </w:rPr>
              <w:t>NKP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0F6304">
              <w:rPr>
                <w:rFonts w:ascii="Times New Roman" w:hAnsi="Times New Roman" w:cs="Times New Roman"/>
              </w:rPr>
              <w:t>Rudnayovo nám.4 Bratislava-  polyf.obj., kancelárie magistrátu hlavného mesta</w:t>
            </w:r>
          </w:p>
        </w:tc>
      </w:tr>
      <w:tr w:rsidR="00732FF0" w:rsidRPr="00CF5E8D" w14:paraId="0D663018" w14:textId="77777777" w:rsidTr="00394344">
        <w:tc>
          <w:tcPr>
            <w:tcW w:w="846" w:type="dxa"/>
          </w:tcPr>
          <w:p w14:paraId="3D9B49BD" w14:textId="77777777" w:rsidR="00732FF0" w:rsidRPr="000F6304" w:rsidRDefault="00732FF0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09689D46" w14:textId="02A877CD" w:rsidR="00732FF0" w:rsidRPr="000F6304" w:rsidRDefault="00732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Búdková</w:t>
            </w:r>
            <w:r w:rsidR="00FA3EA4">
              <w:rPr>
                <w:rFonts w:ascii="Times New Roman" w:hAnsi="Times New Roman" w:cs="Times New Roman"/>
              </w:rPr>
              <w:t xml:space="preserve"> 3547/2 Bratislava</w:t>
            </w:r>
            <w:r w:rsidR="00064FBE">
              <w:rPr>
                <w:rFonts w:ascii="Times New Roman" w:hAnsi="Times New Roman" w:cs="Times New Roman"/>
              </w:rPr>
              <w:t xml:space="preserve"> - </w:t>
            </w:r>
            <w:r w:rsidR="00064FBE" w:rsidRPr="000F6304">
              <w:rPr>
                <w:rFonts w:ascii="Times New Roman" w:hAnsi="Times New Roman" w:cs="Times New Roman"/>
              </w:rPr>
              <w:t>kancelárie magistrátu hlavného mesta</w:t>
            </w:r>
          </w:p>
        </w:tc>
      </w:tr>
      <w:tr w:rsidR="00732FF0" w:rsidRPr="00CF5E8D" w14:paraId="6A909581" w14:textId="77777777" w:rsidTr="00394344">
        <w:tc>
          <w:tcPr>
            <w:tcW w:w="846" w:type="dxa"/>
          </w:tcPr>
          <w:p w14:paraId="069E5D8A" w14:textId="77777777" w:rsidR="00732FF0" w:rsidRPr="000F6304" w:rsidRDefault="00732FF0" w:rsidP="00B972D3">
            <w:pPr>
              <w:pStyle w:val="Odsekzoznamu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16" w:type="dxa"/>
          </w:tcPr>
          <w:p w14:paraId="047729F0" w14:textId="064F5E7A" w:rsidR="00732FF0" w:rsidRPr="000F6304" w:rsidRDefault="00383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Búdková </w:t>
            </w:r>
            <w:r w:rsidR="00D03528">
              <w:rPr>
                <w:rFonts w:ascii="Times New Roman" w:hAnsi="Times New Roman" w:cs="Times New Roman"/>
              </w:rPr>
              <w:t>6765 Bratislava -</w:t>
            </w:r>
            <w:r w:rsidR="00D03528" w:rsidRPr="000F6304">
              <w:rPr>
                <w:rFonts w:ascii="Times New Roman" w:hAnsi="Times New Roman" w:cs="Times New Roman"/>
              </w:rPr>
              <w:t xml:space="preserve"> </w:t>
            </w:r>
            <w:r w:rsidR="00D03528" w:rsidRPr="000F6304">
              <w:rPr>
                <w:rFonts w:ascii="Times New Roman" w:hAnsi="Times New Roman" w:cs="Times New Roman"/>
              </w:rPr>
              <w:t>kancelárie magistrátu hlavného mesta</w:t>
            </w:r>
          </w:p>
        </w:tc>
      </w:tr>
    </w:tbl>
    <w:p w14:paraId="2FA5131B" w14:textId="77777777" w:rsidR="00BC0F25" w:rsidRPr="00CF5E8D" w:rsidRDefault="00BC0F25">
      <w:pPr>
        <w:rPr>
          <w:rFonts w:ascii="Times New Roman" w:hAnsi="Times New Roman" w:cs="Times New Roman"/>
        </w:rPr>
      </w:pPr>
    </w:p>
    <w:p w14:paraId="2224377D" w14:textId="451EA295" w:rsidR="0097307B" w:rsidRPr="002A4C72" w:rsidRDefault="00193171" w:rsidP="002A4C72">
      <w:pPr>
        <w:spacing w:after="0"/>
        <w:rPr>
          <w:rFonts w:ascii="Times New Roman" w:hAnsi="Times New Roman" w:cs="Times New Roman"/>
          <w:b/>
          <w:bCs/>
        </w:rPr>
      </w:pPr>
      <w:r w:rsidRPr="002A4C72">
        <w:rPr>
          <w:rFonts w:ascii="Times New Roman" w:hAnsi="Times New Roman" w:cs="Times New Roman"/>
          <w:b/>
          <w:bCs/>
        </w:rPr>
        <w:t>Vy</w:t>
      </w:r>
      <w:r w:rsidR="002A4C72" w:rsidRPr="002A4C72">
        <w:rPr>
          <w:rFonts w:ascii="Times New Roman" w:hAnsi="Times New Roman" w:cs="Times New Roman"/>
          <w:b/>
          <w:bCs/>
        </w:rPr>
        <w:t>svetlivky:</w:t>
      </w:r>
    </w:p>
    <w:p w14:paraId="72CCAA0D" w14:textId="56CC37E0" w:rsidR="002A4C72" w:rsidRPr="00CF5E8D" w:rsidRDefault="002A4C72" w:rsidP="002A4C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2A4C72">
        <w:rPr>
          <w:rFonts w:ascii="Times New Roman" w:hAnsi="Times New Roman" w:cs="Times New Roman"/>
          <w:b/>
          <w:bCs/>
        </w:rPr>
        <w:t>NKP</w:t>
      </w:r>
      <w:r>
        <w:rPr>
          <w:rFonts w:ascii="Times New Roman" w:hAnsi="Times New Roman" w:cs="Times New Roman"/>
        </w:rPr>
        <w:t xml:space="preserve"> – Národná kultúrna pamiatka </w:t>
      </w:r>
    </w:p>
    <w:p w14:paraId="7CAEB80F" w14:textId="2C4FEE5A" w:rsidR="0097307B" w:rsidRPr="00CF5E8D" w:rsidRDefault="0097307B">
      <w:pPr>
        <w:rPr>
          <w:rFonts w:ascii="Times New Roman" w:hAnsi="Times New Roman" w:cs="Times New Roman"/>
        </w:rPr>
      </w:pPr>
      <w:r w:rsidRPr="00CF5E8D">
        <w:rPr>
          <w:rFonts w:ascii="Times New Roman" w:hAnsi="Times New Roman" w:cs="Times New Roman"/>
        </w:rPr>
        <w:t xml:space="preserve"> </w:t>
      </w:r>
    </w:p>
    <w:p w14:paraId="5A43A468" w14:textId="77777777" w:rsidR="00B07B00" w:rsidRPr="00CF5E8D" w:rsidRDefault="00B07B00">
      <w:pPr>
        <w:rPr>
          <w:rFonts w:ascii="Times New Roman" w:hAnsi="Times New Roman" w:cs="Times New Roman"/>
        </w:rPr>
      </w:pPr>
    </w:p>
    <w:p w14:paraId="3208C948" w14:textId="77777777" w:rsidR="00BD4916" w:rsidRPr="00CF5E8D" w:rsidRDefault="00BD4916" w:rsidP="009B6434">
      <w:pPr>
        <w:rPr>
          <w:rFonts w:ascii="Times New Roman" w:hAnsi="Times New Roman" w:cs="Times New Roman"/>
        </w:rPr>
      </w:pPr>
    </w:p>
    <w:sectPr w:rsidR="00BD4916" w:rsidRPr="00CF5E8D" w:rsidSect="004E7770">
      <w:head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24385" w14:textId="77777777" w:rsidR="00E33AB9" w:rsidRDefault="00E33AB9" w:rsidP="000E1D8C">
      <w:pPr>
        <w:spacing w:after="0" w:line="240" w:lineRule="auto"/>
      </w:pPr>
      <w:r>
        <w:separator/>
      </w:r>
    </w:p>
  </w:endnote>
  <w:endnote w:type="continuationSeparator" w:id="0">
    <w:p w14:paraId="396FB0BF" w14:textId="77777777" w:rsidR="00E33AB9" w:rsidRDefault="00E33AB9" w:rsidP="000E1D8C">
      <w:pPr>
        <w:spacing w:after="0" w:line="240" w:lineRule="auto"/>
      </w:pPr>
      <w:r>
        <w:continuationSeparator/>
      </w:r>
    </w:p>
  </w:endnote>
  <w:endnote w:type="continuationNotice" w:id="1">
    <w:p w14:paraId="7E700B3B" w14:textId="77777777" w:rsidR="00E33AB9" w:rsidRDefault="00E33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BF5AB" w14:textId="77777777" w:rsidR="00E33AB9" w:rsidRDefault="00E33AB9" w:rsidP="000E1D8C">
      <w:pPr>
        <w:spacing w:after="0" w:line="240" w:lineRule="auto"/>
      </w:pPr>
      <w:r>
        <w:separator/>
      </w:r>
    </w:p>
  </w:footnote>
  <w:footnote w:type="continuationSeparator" w:id="0">
    <w:p w14:paraId="020CFBC2" w14:textId="77777777" w:rsidR="00E33AB9" w:rsidRDefault="00E33AB9" w:rsidP="000E1D8C">
      <w:pPr>
        <w:spacing w:after="0" w:line="240" w:lineRule="auto"/>
      </w:pPr>
      <w:r>
        <w:continuationSeparator/>
      </w:r>
    </w:p>
  </w:footnote>
  <w:footnote w:type="continuationNotice" w:id="1">
    <w:p w14:paraId="21B7965A" w14:textId="77777777" w:rsidR="00E33AB9" w:rsidRDefault="00E33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E885" w14:textId="2E4AB3C9" w:rsidR="000E1D8C" w:rsidRDefault="000E1D8C" w:rsidP="000E1D8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5EB7"/>
    <w:multiLevelType w:val="hybridMultilevel"/>
    <w:tmpl w:val="96E076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65A0"/>
    <w:multiLevelType w:val="hybridMultilevel"/>
    <w:tmpl w:val="FC90CF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46F41"/>
    <w:multiLevelType w:val="hybridMultilevel"/>
    <w:tmpl w:val="C44E89A6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87419"/>
    <w:multiLevelType w:val="hybridMultilevel"/>
    <w:tmpl w:val="6A2EF3A6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11784">
    <w:abstractNumId w:val="0"/>
  </w:num>
  <w:num w:numId="2" w16cid:durableId="1101336834">
    <w:abstractNumId w:val="1"/>
  </w:num>
  <w:num w:numId="3" w16cid:durableId="285429727">
    <w:abstractNumId w:val="3"/>
  </w:num>
  <w:num w:numId="4" w16cid:durableId="1747072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16"/>
    <w:rsid w:val="00005271"/>
    <w:rsid w:val="00012C27"/>
    <w:rsid w:val="000443F7"/>
    <w:rsid w:val="000619D5"/>
    <w:rsid w:val="00064FBE"/>
    <w:rsid w:val="00070E26"/>
    <w:rsid w:val="000A589F"/>
    <w:rsid w:val="000C409E"/>
    <w:rsid w:val="000D68D3"/>
    <w:rsid w:val="000E1D8C"/>
    <w:rsid w:val="000E6E4D"/>
    <w:rsid w:val="000F3E0D"/>
    <w:rsid w:val="000F4FB0"/>
    <w:rsid w:val="000F6304"/>
    <w:rsid w:val="00115C6C"/>
    <w:rsid w:val="00156F47"/>
    <w:rsid w:val="001731E7"/>
    <w:rsid w:val="00193171"/>
    <w:rsid w:val="001A22E6"/>
    <w:rsid w:val="001C4BE1"/>
    <w:rsid w:val="001C596A"/>
    <w:rsid w:val="001D10BB"/>
    <w:rsid w:val="001D21D1"/>
    <w:rsid w:val="001D3E58"/>
    <w:rsid w:val="001E234E"/>
    <w:rsid w:val="002048FA"/>
    <w:rsid w:val="002249C0"/>
    <w:rsid w:val="00251B83"/>
    <w:rsid w:val="00271C22"/>
    <w:rsid w:val="00273482"/>
    <w:rsid w:val="002A1D2E"/>
    <w:rsid w:val="002A4C72"/>
    <w:rsid w:val="003100E1"/>
    <w:rsid w:val="00365502"/>
    <w:rsid w:val="003837E3"/>
    <w:rsid w:val="00394344"/>
    <w:rsid w:val="003B2655"/>
    <w:rsid w:val="003E4980"/>
    <w:rsid w:val="004245DF"/>
    <w:rsid w:val="00443431"/>
    <w:rsid w:val="00461812"/>
    <w:rsid w:val="00472921"/>
    <w:rsid w:val="004D08AD"/>
    <w:rsid w:val="004E0FA5"/>
    <w:rsid w:val="004E7770"/>
    <w:rsid w:val="005063D7"/>
    <w:rsid w:val="005638A6"/>
    <w:rsid w:val="00565660"/>
    <w:rsid w:val="005C1AF0"/>
    <w:rsid w:val="005C618E"/>
    <w:rsid w:val="005D1575"/>
    <w:rsid w:val="005F1E72"/>
    <w:rsid w:val="00630E87"/>
    <w:rsid w:val="00665E78"/>
    <w:rsid w:val="006D4156"/>
    <w:rsid w:val="00732FF0"/>
    <w:rsid w:val="007470AE"/>
    <w:rsid w:val="00781242"/>
    <w:rsid w:val="007A14B8"/>
    <w:rsid w:val="007D393F"/>
    <w:rsid w:val="007E6818"/>
    <w:rsid w:val="00815CB8"/>
    <w:rsid w:val="0083086D"/>
    <w:rsid w:val="00830C7A"/>
    <w:rsid w:val="00831FA1"/>
    <w:rsid w:val="0083594C"/>
    <w:rsid w:val="0084140B"/>
    <w:rsid w:val="00854300"/>
    <w:rsid w:val="009010F0"/>
    <w:rsid w:val="0091274E"/>
    <w:rsid w:val="00940D93"/>
    <w:rsid w:val="0097307B"/>
    <w:rsid w:val="009B6434"/>
    <w:rsid w:val="009D57B9"/>
    <w:rsid w:val="009F3411"/>
    <w:rsid w:val="00A72C81"/>
    <w:rsid w:val="00AD6ADA"/>
    <w:rsid w:val="00AE203D"/>
    <w:rsid w:val="00B015D6"/>
    <w:rsid w:val="00B03A1C"/>
    <w:rsid w:val="00B07B00"/>
    <w:rsid w:val="00B972D3"/>
    <w:rsid w:val="00BA0238"/>
    <w:rsid w:val="00BB0D19"/>
    <w:rsid w:val="00BB667E"/>
    <w:rsid w:val="00BC0F25"/>
    <w:rsid w:val="00BD4916"/>
    <w:rsid w:val="00BF5D70"/>
    <w:rsid w:val="00C066A5"/>
    <w:rsid w:val="00C2271C"/>
    <w:rsid w:val="00C41BD2"/>
    <w:rsid w:val="00C47BD5"/>
    <w:rsid w:val="00C579FA"/>
    <w:rsid w:val="00C80441"/>
    <w:rsid w:val="00C90B22"/>
    <w:rsid w:val="00CA63D0"/>
    <w:rsid w:val="00CB74B3"/>
    <w:rsid w:val="00CC181B"/>
    <w:rsid w:val="00CC4D05"/>
    <w:rsid w:val="00CD13C3"/>
    <w:rsid w:val="00CF5E8D"/>
    <w:rsid w:val="00D03528"/>
    <w:rsid w:val="00D35044"/>
    <w:rsid w:val="00D76885"/>
    <w:rsid w:val="00DE25FF"/>
    <w:rsid w:val="00DF6632"/>
    <w:rsid w:val="00E33AB9"/>
    <w:rsid w:val="00E46368"/>
    <w:rsid w:val="00E7579B"/>
    <w:rsid w:val="00E76558"/>
    <w:rsid w:val="00E83E6F"/>
    <w:rsid w:val="00EC4021"/>
    <w:rsid w:val="00F07DD1"/>
    <w:rsid w:val="00F138F3"/>
    <w:rsid w:val="00F623D7"/>
    <w:rsid w:val="00FA3EA4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83B33"/>
  <w15:chartTrackingRefBased/>
  <w15:docId w15:val="{2DAE185E-173C-4BBE-BE8B-234C09F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80441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3100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3100E1"/>
    <w:pPr>
      <w:spacing w:after="0" w:line="240" w:lineRule="auto"/>
    </w:pPr>
    <w:rPr>
      <w:rFonts w:asciiTheme="majorHAnsi" w:eastAsiaTheme="majorEastAsia" w:hAnsiTheme="majorHAnsi" w:cstheme="majorBidi"/>
      <w:b/>
      <w:sz w:val="32"/>
      <w:szCs w:val="20"/>
    </w:rPr>
  </w:style>
  <w:style w:type="table" w:styleId="Mriekatabuky">
    <w:name w:val="Table Grid"/>
    <w:basedOn w:val="Normlnatabuka"/>
    <w:uiPriority w:val="39"/>
    <w:rsid w:val="001C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5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5C6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E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1D8C"/>
  </w:style>
  <w:style w:type="paragraph" w:styleId="Pta">
    <w:name w:val="footer"/>
    <w:basedOn w:val="Normlny"/>
    <w:link w:val="PtaChar"/>
    <w:uiPriority w:val="99"/>
    <w:unhideWhenUsed/>
    <w:rsid w:val="000E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1D8C"/>
  </w:style>
  <w:style w:type="paragraph" w:styleId="Revzia">
    <w:name w:val="Revision"/>
    <w:hidden/>
    <w:uiPriority w:val="99"/>
    <w:semiHidden/>
    <w:rsid w:val="00AE203D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D3504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3504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504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504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5044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C804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CharStyle44">
    <w:name w:val="Char Style 44"/>
    <w:basedOn w:val="Predvolenpsmoodseku"/>
    <w:uiPriority w:val="99"/>
    <w:rsid w:val="00C80441"/>
    <w:rPr>
      <w:rFonts w:ascii="Arial" w:hAnsi="Arial" w:cs="Arial"/>
      <w:b/>
      <w:bCs/>
      <w:sz w:val="21"/>
      <w:szCs w:val="21"/>
      <w:shd w:val="clear" w:color="auto" w:fill="FFFFFF"/>
    </w:rPr>
  </w:style>
  <w:style w:type="paragraph" w:styleId="Odsekzoznamu">
    <w:name w:val="List Paragraph"/>
    <w:basedOn w:val="Normlny"/>
    <w:uiPriority w:val="34"/>
    <w:qFormat/>
    <w:rsid w:val="00CC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9" ma:contentTypeDescription="Umožňuje vytvoriť nový dokument." ma:contentTypeScope="" ma:versionID="69b25e41d5d772de4156cac6e6fe28e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5960f6ff3d797740cc0a41e354cba8a6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7B2A04-828B-4271-ABB6-D49591B1C3F4}">
  <ds:schemaRefs>
    <ds:schemaRef ds:uri="http://schemas.microsoft.com/office/2006/metadata/properties"/>
    <ds:schemaRef ds:uri="http://schemas.microsoft.com/office/infopath/2007/PartnerControls"/>
    <ds:schemaRef ds:uri="5b109657-a981-45e9-accc-f4b6203c2974"/>
    <ds:schemaRef ds:uri="d6f25a68-2b8f-4a5b-9db1-9252afa83edf"/>
  </ds:schemaRefs>
</ds:datastoreItem>
</file>

<file path=customXml/itemProps2.xml><?xml version="1.0" encoding="utf-8"?>
<ds:datastoreItem xmlns:ds="http://schemas.openxmlformats.org/officeDocument/2006/customXml" ds:itemID="{D9D4B136-38DF-4F97-BBF5-E535B8F5A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F85EA-5FE3-457E-A574-2EDEFCE10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Ščípová Eva, Ing.</dc:creator>
  <cp:keywords/>
  <dc:description/>
  <cp:lastModifiedBy>Berec Eva, Ing.</cp:lastModifiedBy>
  <cp:revision>96</cp:revision>
  <dcterms:created xsi:type="dcterms:W3CDTF">2021-03-02T01:56:00Z</dcterms:created>
  <dcterms:modified xsi:type="dcterms:W3CDTF">2024-05-29T16:29:00Z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