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34542DA1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8D6B8B" w:rsidRPr="008D6B8B">
        <w:rPr>
          <w:rFonts w:ascii="Calibri" w:hAnsi="Calibri"/>
          <w:b/>
          <w:i/>
          <w:lang w:val="sk-SK" w:eastAsia="sk-SK"/>
        </w:rPr>
        <w:t>Obstaranie traktora a strojov do ŠRV - MM@KK AGRO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EA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74ED"/>
    <w:rsid w:val="000E4459"/>
    <w:rsid w:val="00254FF1"/>
    <w:rsid w:val="00290862"/>
    <w:rsid w:val="002A7905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8D6B8B"/>
    <w:rsid w:val="00967954"/>
    <w:rsid w:val="00976B29"/>
    <w:rsid w:val="009D0663"/>
    <w:rsid w:val="00A40E7D"/>
    <w:rsid w:val="00A635E8"/>
    <w:rsid w:val="00A96674"/>
    <w:rsid w:val="00BA2D15"/>
    <w:rsid w:val="00CD098D"/>
    <w:rsid w:val="00DA6592"/>
    <w:rsid w:val="00EA44A4"/>
    <w:rsid w:val="00ED3A8B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36</cp:revision>
  <dcterms:created xsi:type="dcterms:W3CDTF">2022-07-02T05:27:00Z</dcterms:created>
  <dcterms:modified xsi:type="dcterms:W3CDTF">2024-03-27T08:26:00Z</dcterms:modified>
</cp:coreProperties>
</file>