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E1A3" w14:textId="77777777" w:rsidR="006419B7" w:rsidRPr="000A7C01" w:rsidRDefault="006419B7" w:rsidP="006419B7">
      <w:pPr>
        <w:spacing w:after="0"/>
        <w:jc w:val="center"/>
        <w:rPr>
          <w:rFonts w:cstheme="minorHAnsi"/>
          <w:b/>
        </w:rPr>
      </w:pPr>
      <w:r w:rsidRPr="000A7C01">
        <w:rPr>
          <w:rFonts w:cstheme="minorHAnsi"/>
          <w:b/>
        </w:rPr>
        <w:t>Príloha č. 2 Okruh otázok k PTK na predmet zákazky</w:t>
      </w:r>
      <w:bookmarkStart w:id="0" w:name="_Hlk76980642"/>
    </w:p>
    <w:p w14:paraId="5876391A" w14:textId="173BBFF5" w:rsidR="006419B7" w:rsidRPr="000A7C01" w:rsidRDefault="006419B7" w:rsidP="006419B7">
      <w:pPr>
        <w:spacing w:after="0"/>
        <w:ind w:firstLine="708"/>
        <w:jc w:val="center"/>
        <w:rPr>
          <w:rFonts w:cstheme="minorHAnsi"/>
          <w:b/>
        </w:rPr>
      </w:pPr>
      <w:r w:rsidRPr="000A7C01">
        <w:rPr>
          <w:rFonts w:cstheme="minorHAnsi"/>
          <w:b/>
        </w:rPr>
        <w:t>„</w:t>
      </w:r>
      <w:r w:rsidR="002863DF" w:rsidRPr="002863DF">
        <w:rPr>
          <w:rFonts w:cstheme="minorHAnsi"/>
          <w:b/>
          <w:u w:val="single"/>
        </w:rPr>
        <w:t>Nájom tlačiarenských zariadení a kancelárskej techniky</w:t>
      </w:r>
      <w:r w:rsidRPr="000A7C01">
        <w:rPr>
          <w:b/>
          <w:i/>
          <w:noProof/>
        </w:rPr>
        <w:t>“</w:t>
      </w:r>
      <w:bookmarkEnd w:id="0"/>
    </w:p>
    <w:p w14:paraId="4A798345" w14:textId="77777777" w:rsidR="006419B7" w:rsidRPr="000A7C01" w:rsidRDefault="006419B7" w:rsidP="006419B7">
      <w:pPr>
        <w:spacing w:after="0"/>
        <w:rPr>
          <w:rFonts w:cstheme="minorHAnsi"/>
        </w:rPr>
      </w:pPr>
    </w:p>
    <w:p w14:paraId="32ADCC54" w14:textId="068C22A3" w:rsidR="006419B7" w:rsidRPr="00FC7216" w:rsidRDefault="006419B7" w:rsidP="00FC7216">
      <w:pPr>
        <w:pStyle w:val="Odsekzoznamu"/>
        <w:numPr>
          <w:ilvl w:val="0"/>
          <w:numId w:val="1"/>
        </w:numPr>
        <w:spacing w:before="240" w:after="0" w:line="240" w:lineRule="auto"/>
        <w:ind w:right="139"/>
        <w:jc w:val="both"/>
        <w:rPr>
          <w:rFonts w:cstheme="minorHAnsi"/>
        </w:rPr>
      </w:pPr>
      <w:r w:rsidRPr="000A7C01">
        <w:rPr>
          <w:rFonts w:cstheme="minorHAnsi"/>
        </w:rPr>
        <w:t>Považuje účastník PTK</w:t>
      </w:r>
      <w:r w:rsidR="002863DF">
        <w:rPr>
          <w:rFonts w:cstheme="minorHAnsi"/>
        </w:rPr>
        <w:t xml:space="preserve"> Opis predmetu zák</w:t>
      </w:r>
      <w:r w:rsidR="00F851ED">
        <w:rPr>
          <w:rFonts w:cstheme="minorHAnsi"/>
        </w:rPr>
        <w:t>a</w:t>
      </w:r>
      <w:r w:rsidR="002863DF">
        <w:rPr>
          <w:rFonts w:cstheme="minorHAnsi"/>
        </w:rPr>
        <w:t>zky</w:t>
      </w:r>
      <w:r w:rsidR="00FC7216">
        <w:rPr>
          <w:rFonts w:cstheme="minorHAnsi"/>
        </w:rPr>
        <w:t xml:space="preserve">, </w:t>
      </w:r>
      <w:r w:rsidRPr="00FC7216">
        <w:rPr>
          <w:rFonts w:cstheme="minorHAnsi"/>
        </w:rPr>
        <w:t xml:space="preserve">ktorý poskytol verejný obstarávateľ, za dostatočný, určitý a zrozumiteľný z pohľadu jednoznačného definovania predmetu zákazky, požiadaviek na predmet zákazky a zabezpečenia čestnej hospodárskej súťaže, ktorý bude umožňovať predloženie kvalifikovanej ponuky?  </w:t>
      </w:r>
    </w:p>
    <w:p w14:paraId="50847952" w14:textId="77777777" w:rsidR="006419B7" w:rsidRPr="000A7C01" w:rsidRDefault="006419B7" w:rsidP="006419B7">
      <w:pPr>
        <w:spacing w:before="240" w:after="0" w:line="240" w:lineRule="auto"/>
        <w:ind w:left="1044" w:right="139" w:firstLine="24"/>
        <w:jc w:val="both"/>
        <w:rPr>
          <w:rFonts w:cstheme="minorHAnsi"/>
        </w:rPr>
      </w:pPr>
      <w:r w:rsidRPr="000A7C01">
        <w:rPr>
          <w:rFonts w:cstheme="minorHAnsi"/>
        </w:rPr>
        <w:t xml:space="preserve">Ak nie, prosím, uveďte dôvody a konkrétne návrhy na doplnenie opisu predmetu zákazky, resp. identifikovanie prekážok, pre ktoré na základe poskytnutého opisu nie je možné predložiť kvalifikovanú ponuku. </w:t>
      </w:r>
    </w:p>
    <w:p w14:paraId="680BD9AE" w14:textId="5D6E7895" w:rsidR="006419B7" w:rsidRDefault="006419B7" w:rsidP="002863DF">
      <w:pPr>
        <w:pStyle w:val="Odsekzoznamu"/>
        <w:numPr>
          <w:ilvl w:val="0"/>
          <w:numId w:val="1"/>
        </w:numPr>
        <w:spacing w:before="240" w:after="0" w:line="240" w:lineRule="auto"/>
        <w:ind w:right="139"/>
        <w:jc w:val="both"/>
        <w:rPr>
          <w:rFonts w:cstheme="minorHAnsi"/>
        </w:rPr>
      </w:pPr>
      <w:r w:rsidRPr="000A7C01">
        <w:rPr>
          <w:rFonts w:cstheme="minorHAnsi"/>
        </w:rPr>
        <w:t xml:space="preserve">Aké iné informácie/dokumenty nad rámec poskytnutých dokumentov potrebuje hospodársky subjekt vedieť a poznať pre riadne ocenenie predmetu zákazky? </w:t>
      </w:r>
    </w:p>
    <w:p w14:paraId="2306E0BE" w14:textId="77777777" w:rsidR="002863DF" w:rsidRPr="002863DF" w:rsidRDefault="002863DF" w:rsidP="002863DF">
      <w:pPr>
        <w:pStyle w:val="Odsekzoznamu"/>
        <w:spacing w:before="240" w:after="0" w:line="240" w:lineRule="auto"/>
        <w:ind w:left="1068" w:right="139"/>
        <w:jc w:val="both"/>
        <w:rPr>
          <w:rFonts w:cstheme="minorHAnsi"/>
        </w:rPr>
      </w:pPr>
    </w:p>
    <w:p w14:paraId="29AAD3CF"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Identifikovali ste nejakú časť alebo informáciu v podkladoch, ktorá by Vám bezdôvodne bránila v účasti alebo túto účasť neprimerane sťažila?  </w:t>
      </w:r>
    </w:p>
    <w:p w14:paraId="198C7FBF" w14:textId="77777777" w:rsidR="006419B7" w:rsidRPr="000A7C01" w:rsidRDefault="006419B7" w:rsidP="006419B7">
      <w:pPr>
        <w:spacing w:before="240" w:after="0" w:line="240" w:lineRule="auto"/>
        <w:ind w:left="336" w:right="139" w:firstLine="708"/>
        <w:jc w:val="both"/>
        <w:rPr>
          <w:rFonts w:cstheme="minorHAnsi"/>
        </w:rPr>
      </w:pPr>
      <w:r w:rsidRPr="000A7C01">
        <w:rPr>
          <w:rFonts w:cstheme="minorHAnsi"/>
        </w:rPr>
        <w:t xml:space="preserve">Ak áno, uveďte ktorá časť to je a ako ju navrhujete upraviť.  </w:t>
      </w:r>
    </w:p>
    <w:p w14:paraId="3E0D8A2B" w14:textId="491985B4"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Sú podľa názoru účastníka PTK v dostatočnej miere a rozsahu identifikované aktivity v rámci „Návrh opisu predmetu zákazky“ pre takýto typ zákazky? </w:t>
      </w:r>
    </w:p>
    <w:p w14:paraId="287A6DE9" w14:textId="7D362230" w:rsidR="006419B7" w:rsidRPr="000A7C01" w:rsidRDefault="006419B7" w:rsidP="006419B7">
      <w:pPr>
        <w:numPr>
          <w:ilvl w:val="0"/>
          <w:numId w:val="1"/>
        </w:numPr>
        <w:spacing w:before="240" w:after="0" w:line="240" w:lineRule="auto"/>
        <w:ind w:right="139"/>
        <w:jc w:val="both"/>
        <w:rPr>
          <w:rFonts w:cstheme="minorHAnsi"/>
        </w:rPr>
      </w:pPr>
      <w:r w:rsidRPr="000A7C01">
        <w:rPr>
          <w:rFonts w:cstheme="minorHAnsi"/>
        </w:rPr>
        <w:t xml:space="preserve">Má zmysel rozdelenie celého predmetu zákazky na niekoľko častí (rozdelenie zákazky na časti podľa § 28 zákona o verejnom obstarávaní) alebo je vhodnejšie zákazku vnútorne nedeliť na časti? </w:t>
      </w:r>
    </w:p>
    <w:p w14:paraId="7BD758C2" w14:textId="1A63EE82" w:rsidR="006419B7" w:rsidRPr="000A7C01" w:rsidRDefault="006419B7" w:rsidP="006419B7">
      <w:pPr>
        <w:numPr>
          <w:ilvl w:val="0"/>
          <w:numId w:val="1"/>
        </w:numPr>
        <w:spacing w:before="240" w:after="0" w:line="240" w:lineRule="auto"/>
        <w:ind w:right="139"/>
        <w:jc w:val="both"/>
        <w:rPr>
          <w:rFonts w:cstheme="minorHAnsi"/>
        </w:rPr>
      </w:pPr>
      <w:r w:rsidRPr="000A7C01">
        <w:rPr>
          <w:rFonts w:cstheme="minorHAnsi"/>
        </w:rPr>
        <w:t xml:space="preserve">Ak by verejný obstarávateľ nerozdelil zákazku na časti, aké sú hlavné argumenty, pre ktoré nie je účelné a vhodné tento predmet zákazky rozdeliť na časti? </w:t>
      </w:r>
      <w:r w:rsidR="00FC7216">
        <w:rPr>
          <w:rFonts w:cstheme="minorHAnsi"/>
        </w:rPr>
        <w:t>Je rozdelenie zákazky na dve časti postačujúce?</w:t>
      </w:r>
    </w:p>
    <w:p w14:paraId="0F7517DF" w14:textId="77777777" w:rsidR="006419B7" w:rsidRPr="000A7C01" w:rsidRDefault="006419B7" w:rsidP="006419B7">
      <w:pPr>
        <w:pStyle w:val="Odsekzoznamu"/>
        <w:spacing w:before="240" w:after="0" w:line="240" w:lineRule="auto"/>
        <w:ind w:left="1068" w:right="139"/>
        <w:jc w:val="both"/>
        <w:rPr>
          <w:rFonts w:cstheme="minorHAnsi"/>
        </w:rPr>
      </w:pPr>
    </w:p>
    <w:p w14:paraId="1A217033"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Vedel by hospodársky subjekt plniť (poskytnúť) predmet zákazky sám, alebo by musel/preferoval využitie subdodávateľov, resp. by vytvoril skupinu dodávateľov? </w:t>
      </w:r>
    </w:p>
    <w:p w14:paraId="0FDA121F" w14:textId="77777777" w:rsidR="006419B7" w:rsidRPr="000A7C01" w:rsidRDefault="006419B7" w:rsidP="006419B7">
      <w:pPr>
        <w:pStyle w:val="Odsekzoznamu"/>
        <w:ind w:left="348"/>
        <w:rPr>
          <w:rFonts w:cstheme="minorHAnsi"/>
        </w:rPr>
      </w:pPr>
    </w:p>
    <w:p w14:paraId="3BF5EE94" w14:textId="77777777" w:rsidR="006419B7" w:rsidRPr="000A7C01" w:rsidRDefault="006419B7" w:rsidP="006419B7">
      <w:pPr>
        <w:pStyle w:val="Odsekzoznamu"/>
        <w:spacing w:before="240" w:after="0" w:line="240" w:lineRule="auto"/>
        <w:ind w:left="1068" w:right="139"/>
        <w:jc w:val="both"/>
        <w:rPr>
          <w:rFonts w:cstheme="minorHAnsi"/>
        </w:rPr>
      </w:pPr>
    </w:p>
    <w:p w14:paraId="64CE69E6"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Verejný obstarávateľ uplatní podmienky účasti podľa § 34 ods. 1 písm. a) zákona o verejnom obstarávaní. Je vhodné vyžadovať zmluvy za obdobie dlhšie ako sú predchádzajúce tri roky od vyhlásenia verejného obstarávania (napr. predchádzajúce štyri roky)? Je vhodné vyžadovať zmluvu v </w:t>
      </w:r>
      <w:r>
        <w:rPr>
          <w:rFonts w:cstheme="minorHAnsi"/>
        </w:rPr>
        <w:t xml:space="preserve">predpokladanej </w:t>
      </w:r>
      <w:r w:rsidRPr="000A7C01">
        <w:rPr>
          <w:rFonts w:cstheme="minorHAnsi"/>
        </w:rPr>
        <w:t xml:space="preserve">hodnote zákazky, alebo pre účely zabezpečenia širšej hospodárskej súťaže je vhodnejšie nastaviť požiadavky na zmluvy (referencie) v nižšej hodnote ako PHZ, ale predmet požadovaných zmlúv by bol špecializovaný s ohľadom na jednotlivé parciálne časti predmetu zákazky? </w:t>
      </w:r>
    </w:p>
    <w:p w14:paraId="5DC176FE" w14:textId="77777777" w:rsidR="006419B7" w:rsidRPr="000A7C01" w:rsidRDefault="006419B7" w:rsidP="006419B7">
      <w:pPr>
        <w:pStyle w:val="Odsekzoznamu"/>
        <w:ind w:left="348"/>
        <w:rPr>
          <w:rFonts w:cstheme="minorHAnsi"/>
        </w:rPr>
      </w:pPr>
    </w:p>
    <w:p w14:paraId="07B1624E" w14:textId="77777777" w:rsidR="006419B7" w:rsidRPr="002863DF" w:rsidRDefault="006419B7" w:rsidP="002863DF">
      <w:pPr>
        <w:spacing w:before="240" w:after="0" w:line="240" w:lineRule="auto"/>
        <w:ind w:right="139"/>
        <w:jc w:val="both"/>
        <w:rPr>
          <w:rFonts w:cstheme="minorHAnsi"/>
        </w:rPr>
      </w:pPr>
    </w:p>
    <w:p w14:paraId="3B14F532"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V prípade, ak by verejný obstarávateľ uvažoval o aplikovaní iného kritéria na vyhodnotenie ponúk ako je najnižšia cena, aké iné kritérium odlišné od ceny považujete za vhodné / primerané? </w:t>
      </w:r>
    </w:p>
    <w:p w14:paraId="2E0F551C" w14:textId="77777777" w:rsidR="006419B7" w:rsidRPr="000A7C01" w:rsidRDefault="006419B7" w:rsidP="006419B7">
      <w:pPr>
        <w:pStyle w:val="Odsekzoznamu"/>
        <w:spacing w:before="240" w:after="0" w:line="240" w:lineRule="auto"/>
        <w:ind w:left="1068" w:right="139"/>
        <w:jc w:val="both"/>
        <w:rPr>
          <w:rFonts w:cstheme="minorHAnsi"/>
        </w:rPr>
      </w:pPr>
    </w:p>
    <w:p w14:paraId="1D40D3C3"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lastRenderedPageBreak/>
        <w:t xml:space="preserve">Ak by boli uplatnené aj iné kritéria ako najnižšia cena, akú </w:t>
      </w:r>
      <w:proofErr w:type="spellStart"/>
      <w:r w:rsidRPr="000A7C01">
        <w:rPr>
          <w:rFonts w:cstheme="minorHAnsi"/>
        </w:rPr>
        <w:t>váhovosť</w:t>
      </w:r>
      <w:proofErr w:type="spellEnd"/>
      <w:r w:rsidRPr="000A7C01">
        <w:rPr>
          <w:rFonts w:cstheme="minorHAnsi"/>
        </w:rPr>
        <w:t xml:space="preserve"> jednotlivých kritérií navrhujete. </w:t>
      </w:r>
    </w:p>
    <w:p w14:paraId="5B08A958" w14:textId="77777777" w:rsidR="006419B7" w:rsidRPr="000A7C01" w:rsidRDefault="006419B7" w:rsidP="006419B7">
      <w:pPr>
        <w:pStyle w:val="Odsekzoznamu"/>
        <w:spacing w:before="240" w:after="0" w:line="240" w:lineRule="auto"/>
        <w:ind w:left="1068" w:right="139"/>
        <w:jc w:val="both"/>
        <w:rPr>
          <w:rFonts w:cstheme="minorHAnsi"/>
        </w:rPr>
      </w:pPr>
    </w:p>
    <w:p w14:paraId="76557613" w14:textId="0CFCECE9" w:rsidR="006419B7" w:rsidRPr="000A7C01" w:rsidRDefault="002863DF" w:rsidP="006419B7">
      <w:pPr>
        <w:pStyle w:val="Odsekzoznamu"/>
        <w:numPr>
          <w:ilvl w:val="0"/>
          <w:numId w:val="1"/>
        </w:numPr>
        <w:spacing w:before="240" w:after="0" w:line="240" w:lineRule="auto"/>
        <w:ind w:right="139"/>
        <w:jc w:val="both"/>
        <w:rPr>
          <w:rFonts w:cstheme="minorHAnsi"/>
        </w:rPr>
      </w:pPr>
      <w:r>
        <w:rPr>
          <w:rFonts w:cstheme="minorHAnsi"/>
        </w:rPr>
        <w:t xml:space="preserve">Opis predmetu zákazky v oboch častiach definuje pomerne prísne </w:t>
      </w:r>
      <w:r w:rsidR="006419B7" w:rsidRPr="000A7C01">
        <w:rPr>
          <w:rFonts w:cstheme="minorHAnsi"/>
        </w:rPr>
        <w:t xml:space="preserve">Aké sociálne, resp. environmentálne, resp. iné hľadisko spoločensky zodpovedného verejného obstarávania by ste považovali za vhodné / primerané? </w:t>
      </w:r>
    </w:p>
    <w:p w14:paraId="479FA054" w14:textId="77777777" w:rsidR="006419B7" w:rsidRPr="000A7C01" w:rsidRDefault="006419B7" w:rsidP="006419B7">
      <w:pPr>
        <w:pStyle w:val="Odsekzoznamu"/>
        <w:spacing w:before="240" w:after="0" w:line="240" w:lineRule="auto"/>
        <w:ind w:left="1068" w:right="139"/>
        <w:jc w:val="both"/>
        <w:rPr>
          <w:rFonts w:cstheme="minorHAnsi"/>
        </w:rPr>
      </w:pPr>
    </w:p>
    <w:p w14:paraId="3C85CF06"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Máte poistenie zodpovednosti na predmet podnikania (poistenie IT služieb)? Ak áno, v akej výške máte toto zodpovednostné poistenie? </w:t>
      </w:r>
    </w:p>
    <w:p w14:paraId="7463E8AD" w14:textId="77777777" w:rsidR="006419B7" w:rsidRPr="000A7C01" w:rsidRDefault="006419B7" w:rsidP="006419B7">
      <w:pPr>
        <w:pStyle w:val="Odsekzoznamu"/>
        <w:spacing w:before="240" w:after="0" w:line="240" w:lineRule="auto"/>
        <w:ind w:left="1068" w:right="139"/>
        <w:jc w:val="both"/>
        <w:rPr>
          <w:rFonts w:cstheme="minorHAnsi"/>
        </w:rPr>
      </w:pPr>
    </w:p>
    <w:p w14:paraId="37E22A56"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Verejný obstarávateľ má úmysel eliminovať špekulatívne ponuky. Preto zvažuje požadovať zábezpeku za ponuku v zmysle § 46 zákona o verejnom obstarávaní. Akú výšku zábezpeky považujete za akceptovateľnú? </w:t>
      </w:r>
    </w:p>
    <w:p w14:paraId="7A7EF7E3" w14:textId="77777777" w:rsidR="006419B7" w:rsidRPr="000A7C01" w:rsidRDefault="006419B7" w:rsidP="006419B7">
      <w:pPr>
        <w:pStyle w:val="Odsekzoznamu"/>
        <w:spacing w:before="240" w:after="0" w:line="240" w:lineRule="auto"/>
        <w:ind w:left="1068" w:right="139"/>
        <w:jc w:val="both"/>
        <w:rPr>
          <w:rFonts w:cstheme="minorHAnsi"/>
        </w:rPr>
      </w:pPr>
    </w:p>
    <w:p w14:paraId="73F8A6B7"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Aké informácie, nad rámec poskytnutých podkladov, potrebujete pre riadne </w:t>
      </w:r>
      <w:proofErr w:type="spellStart"/>
      <w:r w:rsidRPr="000A7C01">
        <w:rPr>
          <w:rFonts w:cstheme="minorHAnsi"/>
        </w:rPr>
        <w:t>nacenenie</w:t>
      </w:r>
      <w:proofErr w:type="spellEnd"/>
      <w:r w:rsidRPr="000A7C01">
        <w:rPr>
          <w:rFonts w:cstheme="minorHAnsi"/>
        </w:rPr>
        <w:t xml:space="preserve"> predmetu zákazky? Aké riziká, neistoty ste započítali do odhadovanej ceny? Má zmysel uplatniť elektronickú aukciu, je možné očakávať, že hospodárke subjekty budú ďalej znižovať cenu za predmetom zákazky smerom nadol pri uplatnení tohto inštitútu? </w:t>
      </w:r>
    </w:p>
    <w:p w14:paraId="2520A003" w14:textId="77777777" w:rsidR="006419B7" w:rsidRPr="000A7C01" w:rsidRDefault="006419B7" w:rsidP="006419B7">
      <w:pPr>
        <w:pStyle w:val="Odsekzoznamu"/>
        <w:spacing w:before="240" w:after="0" w:line="240" w:lineRule="auto"/>
        <w:ind w:left="1068" w:right="139"/>
        <w:jc w:val="both"/>
        <w:rPr>
          <w:rFonts w:cstheme="minorHAnsi"/>
        </w:rPr>
      </w:pPr>
    </w:p>
    <w:p w14:paraId="6FA74B5C" w14:textId="2713CEBF"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V prípade, ak by obstarávateľ stanovil lehotu na predkladanie ponúk v dĺžke 30 kalendárnych dní odo dňa odoslania oznámenia o vyhlásení verejného obstarávania publikačnému úradu, je to dostatočná lehota na prípravu ponuky do vyhláseného verejného obstarávania alebo je potrebné primerane lehotu predĺžiť, t. j. určiť dlhšiu ako minimálnu zákonnú lehotu na predkladanie ponúk? </w:t>
      </w:r>
    </w:p>
    <w:p w14:paraId="0002F213" w14:textId="77777777" w:rsidR="006419B7" w:rsidRPr="000A7C01" w:rsidRDefault="006419B7" w:rsidP="006419B7">
      <w:pPr>
        <w:spacing w:before="240" w:after="0" w:line="240" w:lineRule="auto"/>
        <w:ind w:left="1044" w:right="139" w:firstLine="24"/>
        <w:jc w:val="both"/>
        <w:rPr>
          <w:rFonts w:cstheme="minorHAnsi"/>
        </w:rPr>
      </w:pPr>
      <w:r w:rsidRPr="000A7C01">
        <w:rPr>
          <w:rFonts w:cstheme="minorHAnsi"/>
        </w:rPr>
        <w:t xml:space="preserve">Ak áno, o aký čas navrhujete lehotu na predkladanie ponúk predĺžiť, nad zákonom stanovenú lehotu min. 30 dní? </w:t>
      </w:r>
    </w:p>
    <w:p w14:paraId="0C0D7AE1" w14:textId="77777777"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 xml:space="preserve">Aký navrhujete uplatniť postup vo verejnom obstarávaní? Štandardnú reverznú verejnú súťaž, resp. vnímali by ste ako pridanú hodnotu uplatnenie iného postupu? </w:t>
      </w:r>
    </w:p>
    <w:p w14:paraId="7C2FB126" w14:textId="77777777" w:rsidR="006419B7" w:rsidRPr="000A7C01" w:rsidRDefault="006419B7" w:rsidP="006419B7">
      <w:pPr>
        <w:pStyle w:val="Odsekzoznamu"/>
        <w:spacing w:before="240" w:after="0" w:line="240" w:lineRule="auto"/>
        <w:ind w:left="1068" w:right="139"/>
        <w:jc w:val="both"/>
        <w:rPr>
          <w:rFonts w:cstheme="minorHAnsi"/>
        </w:rPr>
      </w:pPr>
    </w:p>
    <w:p w14:paraId="7CD4D3D9" w14:textId="77777777" w:rsidR="006419B7" w:rsidRPr="000A7C01" w:rsidRDefault="006419B7" w:rsidP="006419B7">
      <w:pPr>
        <w:pStyle w:val="Odsekzoznamu"/>
        <w:spacing w:before="240" w:after="0" w:line="240" w:lineRule="auto"/>
        <w:ind w:left="1068" w:right="139"/>
        <w:jc w:val="both"/>
      </w:pPr>
    </w:p>
    <w:p w14:paraId="0BD016FC" w14:textId="5FEB73B9" w:rsidR="006419B7" w:rsidRPr="000A7C01" w:rsidRDefault="006419B7" w:rsidP="006419B7">
      <w:pPr>
        <w:pStyle w:val="Odsekzoznamu"/>
        <w:numPr>
          <w:ilvl w:val="0"/>
          <w:numId w:val="1"/>
        </w:numPr>
        <w:spacing w:before="240" w:after="0" w:line="240" w:lineRule="auto"/>
        <w:ind w:right="139"/>
        <w:jc w:val="both"/>
        <w:rPr>
          <w:rFonts w:cstheme="minorHAnsi"/>
        </w:rPr>
      </w:pPr>
      <w:r w:rsidRPr="000A7C01">
        <w:rPr>
          <w:rFonts w:cstheme="minorHAnsi"/>
        </w:rPr>
        <w:t>Mal by hospodársky subjekt záujem zúčastniť sa plánovaného verejného obstarávania a predložil by ponuku na predmet zákazky: „</w:t>
      </w:r>
      <w:r w:rsidR="002863DF" w:rsidRPr="002863DF">
        <w:rPr>
          <w:rFonts w:cstheme="minorHAnsi"/>
        </w:rPr>
        <w:t>Nájom tlačiarenských zariadení a kancelárskej techniky</w:t>
      </w:r>
      <w:r w:rsidRPr="000A7C01">
        <w:rPr>
          <w:rFonts w:cstheme="minorHAnsi"/>
        </w:rPr>
        <w:t>“?</w:t>
      </w:r>
      <w:r w:rsidR="002863DF">
        <w:rPr>
          <w:rFonts w:cstheme="minorHAnsi"/>
        </w:rPr>
        <w:t xml:space="preserve"> V ktorej časti?</w:t>
      </w:r>
    </w:p>
    <w:p w14:paraId="490E6B6E" w14:textId="77777777" w:rsidR="006419B7" w:rsidRPr="000A7C01" w:rsidRDefault="006419B7" w:rsidP="006419B7">
      <w:pPr>
        <w:pStyle w:val="Odsekzoznamu"/>
        <w:rPr>
          <w:rFonts w:cstheme="minorHAnsi"/>
        </w:rPr>
      </w:pPr>
    </w:p>
    <w:p w14:paraId="12D5651B" w14:textId="77777777" w:rsidR="006419B7" w:rsidRPr="000A7C01" w:rsidRDefault="006419B7" w:rsidP="006419B7">
      <w:pPr>
        <w:spacing w:before="240" w:after="0" w:line="240" w:lineRule="auto"/>
        <w:ind w:right="139"/>
        <w:jc w:val="both"/>
        <w:rPr>
          <w:rFonts w:cstheme="minorHAnsi"/>
        </w:rPr>
      </w:pPr>
    </w:p>
    <w:p w14:paraId="3B1801F1" w14:textId="77777777" w:rsidR="006304D4" w:rsidRDefault="006304D4"/>
    <w:sectPr w:rsidR="006304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5760" w14:textId="77777777" w:rsidR="004A176D" w:rsidRDefault="004A176D">
      <w:pPr>
        <w:spacing w:after="0" w:line="240" w:lineRule="auto"/>
      </w:pPr>
      <w:r>
        <w:separator/>
      </w:r>
    </w:p>
  </w:endnote>
  <w:endnote w:type="continuationSeparator" w:id="0">
    <w:p w14:paraId="32A9CF45" w14:textId="77777777" w:rsidR="004A176D" w:rsidRDefault="004A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7D54" w14:textId="77777777" w:rsidR="004A176D" w:rsidRDefault="004A176D">
      <w:pPr>
        <w:spacing w:after="0" w:line="240" w:lineRule="auto"/>
      </w:pPr>
      <w:r>
        <w:separator/>
      </w:r>
    </w:p>
  </w:footnote>
  <w:footnote w:type="continuationSeparator" w:id="0">
    <w:p w14:paraId="1B78DF1D" w14:textId="77777777" w:rsidR="004A176D" w:rsidRDefault="004A1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B1A91"/>
    <w:multiLevelType w:val="hybridMultilevel"/>
    <w:tmpl w:val="012C58E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1A305DAB"/>
    <w:multiLevelType w:val="hybridMultilevel"/>
    <w:tmpl w:val="59BC0EA6"/>
    <w:lvl w:ilvl="0" w:tplc="041B0017">
      <w:start w:val="1"/>
      <w:numFmt w:val="lowerLetter"/>
      <w:lvlText w:val="%1)"/>
      <w:lvlJc w:val="left"/>
      <w:pPr>
        <w:ind w:left="1788" w:hanging="360"/>
      </w:p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2" w15:restartNumberingAfterBreak="0">
    <w:nsid w:val="256B4548"/>
    <w:multiLevelType w:val="hybridMultilevel"/>
    <w:tmpl w:val="43DEEA9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 w15:restartNumberingAfterBreak="0">
    <w:nsid w:val="4F1F311C"/>
    <w:multiLevelType w:val="hybridMultilevel"/>
    <w:tmpl w:val="331C456A"/>
    <w:lvl w:ilvl="0" w:tplc="041B0001">
      <w:start w:val="1"/>
      <w:numFmt w:val="bullet"/>
      <w:lvlText w:val=""/>
      <w:lvlJc w:val="left"/>
      <w:pPr>
        <w:ind w:left="1428" w:hanging="360"/>
      </w:pPr>
      <w:rPr>
        <w:rFonts w:ascii="Symbol" w:hAnsi="Symbol"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59ED2D7E"/>
    <w:multiLevelType w:val="hybridMultilevel"/>
    <w:tmpl w:val="13AABEEE"/>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764D2CFC"/>
    <w:multiLevelType w:val="hybridMultilevel"/>
    <w:tmpl w:val="02D85FCE"/>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16cid:durableId="1480030522">
    <w:abstractNumId w:val="4"/>
  </w:num>
  <w:num w:numId="2" w16cid:durableId="2083913819">
    <w:abstractNumId w:val="0"/>
  </w:num>
  <w:num w:numId="3" w16cid:durableId="2075161294">
    <w:abstractNumId w:val="2"/>
  </w:num>
  <w:num w:numId="4" w16cid:durableId="664630619">
    <w:abstractNumId w:val="5"/>
  </w:num>
  <w:num w:numId="5" w16cid:durableId="288627326">
    <w:abstractNumId w:val="1"/>
  </w:num>
  <w:num w:numId="6" w16cid:durableId="916745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D7"/>
    <w:rsid w:val="00012AE6"/>
    <w:rsid w:val="000E1BD7"/>
    <w:rsid w:val="000F324F"/>
    <w:rsid w:val="000F6B77"/>
    <w:rsid w:val="00102F8B"/>
    <w:rsid w:val="00145415"/>
    <w:rsid w:val="001E2F12"/>
    <w:rsid w:val="002863DF"/>
    <w:rsid w:val="003D6557"/>
    <w:rsid w:val="003E397E"/>
    <w:rsid w:val="00430469"/>
    <w:rsid w:val="00495DDE"/>
    <w:rsid w:val="004A176D"/>
    <w:rsid w:val="004B5565"/>
    <w:rsid w:val="004F5165"/>
    <w:rsid w:val="00514AE2"/>
    <w:rsid w:val="005A5855"/>
    <w:rsid w:val="005D29FB"/>
    <w:rsid w:val="006304D4"/>
    <w:rsid w:val="00641063"/>
    <w:rsid w:val="006419B7"/>
    <w:rsid w:val="00672410"/>
    <w:rsid w:val="00677879"/>
    <w:rsid w:val="006808A0"/>
    <w:rsid w:val="006A6F53"/>
    <w:rsid w:val="006B72A6"/>
    <w:rsid w:val="006C3654"/>
    <w:rsid w:val="006D554B"/>
    <w:rsid w:val="00723A10"/>
    <w:rsid w:val="007C0791"/>
    <w:rsid w:val="007C4EB4"/>
    <w:rsid w:val="00803FBF"/>
    <w:rsid w:val="008C217D"/>
    <w:rsid w:val="008E01E8"/>
    <w:rsid w:val="00997FEA"/>
    <w:rsid w:val="009C211B"/>
    <w:rsid w:val="009C5032"/>
    <w:rsid w:val="00A4120E"/>
    <w:rsid w:val="00A513CA"/>
    <w:rsid w:val="00A83A24"/>
    <w:rsid w:val="00AB6E15"/>
    <w:rsid w:val="00AE428F"/>
    <w:rsid w:val="00AE47A3"/>
    <w:rsid w:val="00B81359"/>
    <w:rsid w:val="00BB769C"/>
    <w:rsid w:val="00BC2850"/>
    <w:rsid w:val="00BE018A"/>
    <w:rsid w:val="00C90245"/>
    <w:rsid w:val="00D04744"/>
    <w:rsid w:val="00D91E26"/>
    <w:rsid w:val="00EA7283"/>
    <w:rsid w:val="00EF043A"/>
    <w:rsid w:val="00F851ED"/>
    <w:rsid w:val="00FC7216"/>
    <w:rsid w:val="00FD72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FF9B2"/>
  <w15:chartTrackingRefBased/>
  <w15:docId w15:val="{0219BA1D-8D87-4BB7-8088-1FCBD94C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19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419B7"/>
    <w:pPr>
      <w:ind w:left="720"/>
      <w:contextualSpacing/>
    </w:pPr>
  </w:style>
  <w:style w:type="paragraph" w:styleId="Hlavika">
    <w:name w:val="header"/>
    <w:basedOn w:val="Normlny"/>
    <w:link w:val="HlavikaChar"/>
    <w:uiPriority w:val="99"/>
    <w:unhideWhenUsed/>
    <w:rsid w:val="006419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19B7"/>
  </w:style>
  <w:style w:type="character" w:customStyle="1" w:styleId="normaltextrun">
    <w:name w:val="normaltextrun"/>
    <w:basedOn w:val="Predvolenpsmoodseku"/>
    <w:rsid w:val="006419B7"/>
  </w:style>
  <w:style w:type="character" w:customStyle="1" w:styleId="eop">
    <w:name w:val="eop"/>
    <w:basedOn w:val="Predvolenpsmoodseku"/>
    <w:rsid w:val="006419B7"/>
  </w:style>
  <w:style w:type="paragraph" w:customStyle="1" w:styleId="paragraph">
    <w:name w:val="paragraph"/>
    <w:basedOn w:val="Normlny"/>
    <w:rsid w:val="006419B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6419B7"/>
  </w:style>
  <w:style w:type="paragraph" w:styleId="Revzia">
    <w:name w:val="Revision"/>
    <w:hidden/>
    <w:uiPriority w:val="99"/>
    <w:semiHidden/>
    <w:rsid w:val="00430469"/>
    <w:pPr>
      <w:spacing w:after="0" w:line="240" w:lineRule="auto"/>
    </w:pPr>
  </w:style>
  <w:style w:type="character" w:customStyle="1" w:styleId="ui-provider">
    <w:name w:val="ui-provider"/>
    <w:basedOn w:val="Predvolenpsmoodseku"/>
    <w:rsid w:val="00803FBF"/>
  </w:style>
  <w:style w:type="paragraph" w:styleId="Pta">
    <w:name w:val="footer"/>
    <w:basedOn w:val="Normlny"/>
    <w:link w:val="PtaChar"/>
    <w:uiPriority w:val="99"/>
    <w:unhideWhenUsed/>
    <w:rsid w:val="002863DF"/>
    <w:pPr>
      <w:tabs>
        <w:tab w:val="center" w:pos="4536"/>
        <w:tab w:val="right" w:pos="9072"/>
      </w:tabs>
      <w:spacing w:after="0" w:line="240" w:lineRule="auto"/>
    </w:pPr>
  </w:style>
  <w:style w:type="character" w:customStyle="1" w:styleId="PtaChar">
    <w:name w:val="Päta Char"/>
    <w:basedOn w:val="Predvolenpsmoodseku"/>
    <w:link w:val="Pta"/>
    <w:uiPriority w:val="99"/>
    <w:rsid w:val="0028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EC0B6E9E7314DA857BCBCB7224AC6" ma:contentTypeVersion="6" ma:contentTypeDescription="Create a new document." ma:contentTypeScope="" ma:versionID="96488cd2a370b7d1321ecacb9a5b39c5">
  <xsd:schema xmlns:xsd="http://www.w3.org/2001/XMLSchema" xmlns:xs="http://www.w3.org/2001/XMLSchema" xmlns:p="http://schemas.microsoft.com/office/2006/metadata/properties" xmlns:ns2="fff49f73-7503-4eae-acd7-1d261cfda709" xmlns:ns3="a81f46f1-7803-4c17-9298-7781d65c4fb4" targetNamespace="http://schemas.microsoft.com/office/2006/metadata/properties" ma:root="true" ma:fieldsID="81cc936f6602903cfd76cadf9ddc72af" ns2:_="" ns3:_="">
    <xsd:import namespace="fff49f73-7503-4eae-acd7-1d261cfda709"/>
    <xsd:import namespace="a81f46f1-7803-4c17-9298-7781d65c4f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49f73-7503-4eae-acd7-1d261cfda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f46f1-7803-4c17-9298-7781d65c4f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CEDA9-07B4-4B6C-B0E8-95B64812D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DA1D99-15F8-4887-8F3D-F8683866151D}">
  <ds:schemaRefs>
    <ds:schemaRef ds:uri="http://schemas.microsoft.com/sharepoint/v3/contenttype/forms"/>
  </ds:schemaRefs>
</ds:datastoreItem>
</file>

<file path=customXml/itemProps3.xml><?xml version="1.0" encoding="utf-8"?>
<ds:datastoreItem xmlns:ds="http://schemas.openxmlformats.org/officeDocument/2006/customXml" ds:itemID="{6013AE3A-7634-4B1A-9C8B-B5240BF84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49f73-7503-4eae-acd7-1d261cfda709"/>
    <ds:schemaRef ds:uri="a81f46f1-7803-4c17-9298-7781d65c4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UVO</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PÁLENIK Ľubomír</dc:creator>
  <cp:keywords/>
  <dc:description/>
  <cp:lastModifiedBy>Marek Griga</cp:lastModifiedBy>
  <cp:revision>3</cp:revision>
  <dcterms:created xsi:type="dcterms:W3CDTF">2024-05-02T08:25:00Z</dcterms:created>
  <dcterms:modified xsi:type="dcterms:W3CDTF">2024-05-02T08:42:00Z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0x0101000BBEC0B6E9E7314DA857BCBCB7224AC6</vt:lpwstr>
  </property>
</Properties>
</file>