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5EEF" w14:textId="3E4D1DC9" w:rsidR="00541845" w:rsidRPr="004D4B4C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="Arial" w:hAnsi="Arial" w:cs="Arial"/>
        </w:rPr>
      </w:pPr>
      <w:r w:rsidRPr="00792BCA">
        <w:rPr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Default="00954796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</w:p>
    <w:p w14:paraId="283DCBB8" w14:textId="37D2A441" w:rsidR="00541845" w:rsidRPr="004D4B4C" w:rsidRDefault="00074521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505950F6" w14:textId="1934540F" w:rsidR="003370F7" w:rsidRPr="003370F7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č. </w:t>
      </w:r>
      <w:r w:rsidR="00094A73">
        <w:rPr>
          <w:rFonts w:ascii="Arial" w:eastAsia="Calibri" w:hAnsi="Arial" w:cs="Arial"/>
          <w:b/>
          <w:bCs/>
          <w:color w:val="auto"/>
          <w:sz w:val="40"/>
          <w:szCs w:val="40"/>
        </w:rPr>
        <w:t>1</w:t>
      </w:r>
      <w:r w:rsidR="00A556FF">
        <w:rPr>
          <w:rFonts w:ascii="Arial" w:eastAsia="Calibri" w:hAnsi="Arial" w:cs="Arial"/>
          <w:b/>
          <w:bCs/>
          <w:color w:val="auto"/>
          <w:sz w:val="40"/>
          <w:szCs w:val="40"/>
        </w:rPr>
        <w:t>2</w:t>
      </w:r>
    </w:p>
    <w:p w14:paraId="132AB1AE" w14:textId="77777777" w:rsidR="003370F7" w:rsidRDefault="003370F7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3370F7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3370F7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3370F7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5BD0D458" w:rsidR="00541845" w:rsidRPr="003370F7" w:rsidRDefault="00074521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3370F7">
        <w:rPr>
          <w:rFonts w:ascii="Arial" w:eastAsia="Calibri" w:hAnsi="Arial" w:cs="Arial"/>
          <w:color w:val="2F5496"/>
          <w:sz w:val="28"/>
          <w:szCs w:val="28"/>
        </w:rPr>
        <w:t>„</w:t>
      </w:r>
      <w:r w:rsidR="00166F67" w:rsidRPr="003370F7">
        <w:rPr>
          <w:rFonts w:ascii="Arial" w:eastAsia="Calibri" w:hAnsi="Arial" w:cs="Arial"/>
          <w:b/>
          <w:bCs/>
          <w:color w:val="2F5496"/>
          <w:sz w:val="28"/>
          <w:szCs w:val="28"/>
        </w:rPr>
        <w:t>Nákladné motorové vozidlá</w:t>
      </w:r>
      <w:r w:rsidRPr="003370F7">
        <w:rPr>
          <w:rFonts w:ascii="Arial" w:eastAsia="Calibri" w:hAnsi="Arial" w:cs="Arial"/>
          <w:color w:val="2F5496"/>
          <w:sz w:val="28"/>
          <w:szCs w:val="28"/>
        </w:rPr>
        <w:t xml:space="preserve">“ </w:t>
      </w:r>
    </w:p>
    <w:p w14:paraId="199C893F" w14:textId="443D2429" w:rsidR="004D1D92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A61E96" w:rsidRDefault="003370F7" w:rsidP="008D7086">
      <w:pPr>
        <w:spacing w:after="0" w:line="240" w:lineRule="auto"/>
        <w:ind w:left="436" w:hanging="11"/>
        <w:jc w:val="center"/>
        <w:rPr>
          <w:rFonts w:ascii="Arial" w:hAnsi="Arial" w:cs="Arial"/>
          <w:sz w:val="22"/>
        </w:rPr>
      </w:pPr>
      <w:r w:rsidRPr="00AA09BC">
        <w:t>(</w:t>
      </w:r>
      <w:r w:rsidRPr="00A61E96">
        <w:rPr>
          <w:rFonts w:ascii="Arial" w:hAnsi="Arial" w:cs="Arial"/>
          <w:sz w:val="22"/>
        </w:rPr>
        <w:t>v súlade s § 58 – 61 zákona č. 343/2015 Z. z. o verejnom obstarávaní</w:t>
      </w:r>
    </w:p>
    <w:p w14:paraId="0CB11DC9" w14:textId="07897A3A" w:rsidR="003370F7" w:rsidRPr="00AA09BC" w:rsidRDefault="003370F7" w:rsidP="008D7086">
      <w:pPr>
        <w:spacing w:after="0" w:line="240" w:lineRule="auto"/>
        <w:ind w:left="436" w:hanging="11"/>
        <w:jc w:val="center"/>
      </w:pPr>
      <w:r w:rsidRPr="00A61E96">
        <w:rPr>
          <w:rFonts w:ascii="Arial" w:hAnsi="Arial" w:cs="Arial"/>
          <w:sz w:val="22"/>
        </w:rPr>
        <w:t>a o zmene a doplnení niektorých zákonov</w:t>
      </w:r>
      <w:r w:rsidR="00354791">
        <w:rPr>
          <w:rFonts w:ascii="Arial" w:hAnsi="Arial" w:cs="Arial"/>
          <w:sz w:val="22"/>
        </w:rPr>
        <w:t xml:space="preserve"> v znení neskorších predpisov</w:t>
      </w:r>
      <w:r w:rsidRPr="00AA09BC">
        <w:t>)</w:t>
      </w:r>
    </w:p>
    <w:p w14:paraId="785EFEA6" w14:textId="6BF15B50" w:rsidR="00541845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7DF211E8" w14:textId="70B76A18" w:rsidR="00541845" w:rsidRPr="00E46E92" w:rsidRDefault="00541845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1BEFC06" w14:textId="77777777" w:rsidR="00E87F5B" w:rsidRPr="000019CC" w:rsidRDefault="00E46E92" w:rsidP="00FB136D">
      <w:pPr>
        <w:spacing w:after="0" w:line="259" w:lineRule="auto"/>
        <w:ind w:left="428" w:firstLine="0"/>
        <w:jc w:val="left"/>
        <w:rPr>
          <w:rFonts w:ascii="Arial" w:eastAsiaTheme="minorEastAsia" w:hAnsi="Arial" w:cs="Arial"/>
          <w:szCs w:val="24"/>
        </w:rPr>
      </w:pPr>
      <w:r w:rsidRPr="000019CC">
        <w:rPr>
          <w:rFonts w:ascii="Arial" w:eastAsiaTheme="minorEastAsia" w:hAnsi="Arial" w:cs="Arial"/>
          <w:szCs w:val="24"/>
        </w:rPr>
        <w:t>Kategória tovarov</w:t>
      </w:r>
      <w:r w:rsidR="00E87F5B" w:rsidRPr="000019CC">
        <w:rPr>
          <w:rFonts w:ascii="Arial" w:eastAsiaTheme="minorEastAsia" w:hAnsi="Arial" w:cs="Arial"/>
          <w:szCs w:val="24"/>
        </w:rPr>
        <w:t>:</w:t>
      </w:r>
    </w:p>
    <w:p w14:paraId="4FB023C9" w14:textId="32E3F256" w:rsidR="008954E5" w:rsidRPr="000019CC" w:rsidRDefault="008D7086" w:rsidP="00FB136D">
      <w:pPr>
        <w:spacing w:after="0" w:line="259" w:lineRule="auto"/>
        <w:ind w:left="428" w:firstLine="0"/>
        <w:jc w:val="left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Časť 1</w:t>
      </w:r>
      <w:r w:rsidR="00E87F5B" w:rsidRPr="000019CC">
        <w:rPr>
          <w:rFonts w:ascii="Arial" w:eastAsiaTheme="minorEastAsia" w:hAnsi="Arial" w:cs="Arial"/>
          <w:szCs w:val="24"/>
        </w:rPr>
        <w:t xml:space="preserve">: </w:t>
      </w:r>
      <w:r w:rsidR="00865454" w:rsidRPr="000019CC">
        <w:rPr>
          <w:rFonts w:ascii="Arial" w:eastAsiaTheme="minorEastAsia" w:hAnsi="Arial" w:cs="Arial"/>
          <w:szCs w:val="24"/>
        </w:rPr>
        <w:t>Vozidlá na odvoz smetí</w:t>
      </w:r>
    </w:p>
    <w:p w14:paraId="4FBE2A69" w14:textId="0A2911B4" w:rsidR="00E46E92" w:rsidRDefault="00E46E92" w:rsidP="00E46E92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6498DFEF" w14:textId="77777777" w:rsidR="004F6C4E" w:rsidRDefault="004F6C4E" w:rsidP="00E46E92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770CE897" w14:textId="77777777" w:rsidR="003370F7" w:rsidRPr="00C54AF5" w:rsidRDefault="003370F7" w:rsidP="00E46E92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sz w:val="28"/>
          <w:szCs w:val="28"/>
        </w:rPr>
      </w:pPr>
    </w:p>
    <w:p w14:paraId="18F43419" w14:textId="0E8B6B4D" w:rsidR="00E46E92" w:rsidRPr="003370F7" w:rsidRDefault="003B03F9" w:rsidP="00E46E92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color w:val="4472C4" w:themeColor="accent1"/>
          <w:sz w:val="48"/>
          <w:szCs w:val="48"/>
        </w:rPr>
      </w:pPr>
      <w:r>
        <w:rPr>
          <w:rFonts w:ascii="Arial" w:eastAsiaTheme="minorEastAsia" w:hAnsi="Arial" w:cs="Arial"/>
          <w:b/>
          <w:color w:val="4472C4" w:themeColor="accent1"/>
          <w:sz w:val="48"/>
          <w:szCs w:val="48"/>
        </w:rPr>
        <w:t xml:space="preserve">Výzva č. </w:t>
      </w:r>
      <w:r w:rsidR="00BF38F5">
        <w:rPr>
          <w:rFonts w:ascii="Arial" w:eastAsiaTheme="minorEastAsia" w:hAnsi="Arial" w:cs="Arial"/>
          <w:b/>
          <w:color w:val="4472C4" w:themeColor="accent1"/>
          <w:sz w:val="48"/>
          <w:szCs w:val="48"/>
        </w:rPr>
        <w:t>1</w:t>
      </w:r>
      <w:r w:rsidR="008D7086">
        <w:rPr>
          <w:rFonts w:ascii="Arial" w:eastAsiaTheme="minorEastAsia" w:hAnsi="Arial" w:cs="Arial"/>
          <w:b/>
          <w:color w:val="4472C4" w:themeColor="accent1"/>
          <w:sz w:val="48"/>
          <w:szCs w:val="48"/>
        </w:rPr>
        <w:t>2</w:t>
      </w:r>
    </w:p>
    <w:p w14:paraId="31BA9ECD" w14:textId="77777777" w:rsidR="00E46E92" w:rsidRPr="00C54AF5" w:rsidRDefault="00E46E92" w:rsidP="00E46E92">
      <w:pPr>
        <w:spacing w:after="0" w:line="259" w:lineRule="auto"/>
        <w:ind w:left="428" w:firstLine="0"/>
        <w:jc w:val="center"/>
        <w:rPr>
          <w:rFonts w:ascii="Arial" w:eastAsiaTheme="minorEastAsia" w:hAnsi="Arial" w:cs="Arial"/>
          <w:b/>
          <w:sz w:val="40"/>
          <w:szCs w:val="40"/>
        </w:rPr>
      </w:pPr>
    </w:p>
    <w:p w14:paraId="5368655F" w14:textId="04F4B9F6" w:rsidR="00954796" w:rsidRPr="00D35B2D" w:rsidRDefault="00876773" w:rsidP="00FF0F9D">
      <w:pPr>
        <w:spacing w:after="0" w:line="259" w:lineRule="auto"/>
        <w:ind w:left="428" w:firstLine="0"/>
        <w:jc w:val="center"/>
        <w:rPr>
          <w:rFonts w:ascii="Arial" w:hAnsi="Arial" w:cs="Arial"/>
          <w:sz w:val="18"/>
        </w:rPr>
      </w:pPr>
      <w:r>
        <w:rPr>
          <w:rFonts w:ascii="Arial" w:eastAsiaTheme="minorEastAsia" w:hAnsi="Arial" w:cs="Arial"/>
          <w:b/>
          <w:sz w:val="36"/>
          <w:szCs w:val="40"/>
        </w:rPr>
        <w:t xml:space="preserve">I.3. </w:t>
      </w:r>
      <w:r w:rsidR="00FF0F9D" w:rsidRPr="00FF0F9D">
        <w:rPr>
          <w:rFonts w:ascii="Arial" w:eastAsiaTheme="minorEastAsia" w:hAnsi="Arial" w:cs="Arial"/>
          <w:b/>
          <w:sz w:val="36"/>
          <w:szCs w:val="40"/>
        </w:rPr>
        <w:t>Nákup zberových vozidiel, sklápač so zadným výsypom a hydraulickou rukou</w:t>
      </w:r>
    </w:p>
    <w:p w14:paraId="1423B4F1" w14:textId="4BA16BC9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AB0EE44" w14:textId="6A750841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61FBC6D" w14:textId="33394DC7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8698B48" w14:textId="6738D413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A2CD7CA" w14:textId="41BE10EC" w:rsidR="003370F7" w:rsidRDefault="003370F7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0303C71" w14:textId="358BA35A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906878A" w14:textId="7BCBDC6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712BAB69" w14:textId="77777777" w:rsidR="00876773" w:rsidRDefault="00876773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5A47AF5" w14:textId="77777777" w:rsidR="00876773" w:rsidRDefault="00876773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1C061026" w14:textId="77777777" w:rsidR="00876773" w:rsidRDefault="00876773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6D47978" w14:textId="77777777" w:rsidR="00DC3F56" w:rsidRDefault="00DC3F5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2ADBB30" w14:textId="6DF2F70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1CFCAD07" w14:textId="43D76059" w:rsidR="00954796" w:rsidRPr="009B42E1" w:rsidRDefault="00954796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D35B2D">
        <w:rPr>
          <w:rFonts w:ascii="Arial" w:hAnsi="Arial" w:cs="Arial"/>
          <w:szCs w:val="24"/>
        </w:rPr>
        <w:t xml:space="preserve">Bratislava </w:t>
      </w:r>
      <w:r w:rsidR="0090485D">
        <w:rPr>
          <w:rFonts w:ascii="Arial" w:hAnsi="Arial" w:cs="Arial"/>
          <w:szCs w:val="24"/>
        </w:rPr>
        <w:t>apríl</w:t>
      </w:r>
      <w:r w:rsidR="001171DC">
        <w:rPr>
          <w:rFonts w:ascii="Arial" w:hAnsi="Arial" w:cs="Arial"/>
          <w:szCs w:val="24"/>
        </w:rPr>
        <w:t xml:space="preserve"> 202</w:t>
      </w:r>
      <w:r w:rsidR="00BF38F5">
        <w:rPr>
          <w:rFonts w:ascii="Arial" w:hAnsi="Arial" w:cs="Arial"/>
          <w:szCs w:val="24"/>
        </w:rPr>
        <w:t>4</w:t>
      </w:r>
    </w:p>
    <w:p w14:paraId="5E29FE23" w14:textId="0C0770B1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FE8AF9D" w14:textId="77777777" w:rsidR="00C05506" w:rsidRPr="004D4B4C" w:rsidRDefault="00C05506">
      <w:pPr>
        <w:spacing w:after="0" w:line="259" w:lineRule="auto"/>
        <w:ind w:left="428" w:firstLine="0"/>
        <w:jc w:val="left"/>
        <w:rPr>
          <w:rFonts w:ascii="Arial" w:hAnsi="Arial" w:cs="Arial"/>
        </w:rPr>
      </w:pPr>
    </w:p>
    <w:p w14:paraId="35221E37" w14:textId="77777777" w:rsidR="00E132D6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color w:val="2F5496"/>
          <w:sz w:val="28"/>
          <w:szCs w:val="28"/>
        </w:rPr>
      </w:pPr>
    </w:p>
    <w:p w14:paraId="4AA5F5E7" w14:textId="36534F9E" w:rsidR="00541845" w:rsidRPr="00C775BF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C775BF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Obsah súťažných podkladov</w:t>
      </w:r>
      <w:r w:rsidRPr="00C775BF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E132D6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441F7A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27054501" w14:textId="1A5CAFB9" w:rsidR="005638B2" w:rsidRDefault="00074521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441F7A">
            <w:rPr>
              <w:rFonts w:ascii="Arial" w:hAnsi="Arial" w:cs="Arial"/>
              <w:szCs w:val="24"/>
            </w:rPr>
            <w:fldChar w:fldCharType="begin"/>
          </w:r>
          <w:r w:rsidRPr="00441F7A">
            <w:rPr>
              <w:rFonts w:ascii="Arial" w:hAnsi="Arial" w:cs="Arial"/>
              <w:szCs w:val="24"/>
            </w:rPr>
            <w:instrText xml:space="preserve"> TOC \o "1-1" \h \z \u </w:instrText>
          </w:r>
          <w:r w:rsidRPr="00441F7A">
            <w:rPr>
              <w:rFonts w:ascii="Arial" w:hAnsi="Arial" w:cs="Arial"/>
              <w:szCs w:val="24"/>
            </w:rPr>
            <w:fldChar w:fldCharType="separate"/>
          </w:r>
          <w:hyperlink w:anchor="_Toc91791187" w:history="1">
            <w:r w:rsidR="005638B2" w:rsidRPr="00CA61AF">
              <w:rPr>
                <w:rStyle w:val="Hypertextovprepojenie"/>
                <w:rFonts w:ascii="Arial" w:hAnsi="Arial" w:cs="Arial"/>
                <w:b/>
                <w:caps/>
                <w:noProof/>
                <w:u w:color="000000"/>
              </w:rPr>
              <w:t>1.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Identifikácia verejného obstarávateľa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_Toc91791187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3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1034EC0B" w14:textId="2D8583D4" w:rsidR="005638B2" w:rsidRDefault="00F30C8D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88" w:history="1">
            <w:r w:rsidR="005638B2" w:rsidRPr="00CA61AF">
              <w:rPr>
                <w:rStyle w:val="Hypertextovprepojenie"/>
                <w:rFonts w:ascii="Arial" w:hAnsi="Arial" w:cs="Arial"/>
                <w:b/>
                <w:caps/>
                <w:noProof/>
                <w:u w:color="000000"/>
              </w:rPr>
              <w:t>2.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_Toc91791188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3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595009B5" w14:textId="24FD7445" w:rsidR="005638B2" w:rsidRDefault="00F30C8D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89" w:history="1">
            <w:r w:rsidR="005638B2" w:rsidRPr="00CA61AF">
              <w:rPr>
                <w:rStyle w:val="Hypertextovprepojenie"/>
                <w:rFonts w:ascii="Arial" w:hAnsi="Arial" w:cs="Arial"/>
                <w:b/>
                <w:caps/>
                <w:noProof/>
                <w:u w:color="000000"/>
              </w:rPr>
              <w:t>3.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_Toc91791189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4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6E9148EE" w14:textId="156C477B" w:rsidR="005638B2" w:rsidRDefault="00F30C8D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0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4.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_Toc91791190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4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56A7CD0B" w14:textId="4EB7DCC2" w:rsidR="005638B2" w:rsidRDefault="00F30C8D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1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5.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CENOVÝCH PONÚK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_Toc91791191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5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7E71FF20" w14:textId="61D2F0B8" w:rsidR="005638B2" w:rsidRDefault="00F30C8D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2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6.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_Toc91791192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5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7655708C" w14:textId="12ACB740" w:rsidR="005638B2" w:rsidRDefault="00F30C8D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3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7.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_Toc91791193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5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46CBA9DD" w14:textId="76E8C2C2" w:rsidR="005638B2" w:rsidRDefault="00F30C8D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4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8.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_Toc91791194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6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0E4058A2" w14:textId="26BD2780" w:rsidR="005638B2" w:rsidRDefault="00F30C8D">
          <w:pPr>
            <w:pStyle w:val="Obsah1"/>
            <w:tabs>
              <w:tab w:val="left" w:pos="1320"/>
              <w:tab w:val="right" w:leader="dot" w:pos="96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91791195" w:history="1">
            <w:r w:rsidR="005638B2" w:rsidRPr="00CA61AF">
              <w:rPr>
                <w:rStyle w:val="Hypertextovprepojenie"/>
                <w:rFonts w:ascii="Arial" w:hAnsi="Arial" w:cs="Arial"/>
                <w:b/>
                <w:noProof/>
                <w:u w:color="000000"/>
              </w:rPr>
              <w:t>9.</w:t>
            </w:r>
            <w:r w:rsidR="005638B2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5638B2" w:rsidRPr="00CA61AF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5638B2">
              <w:rPr>
                <w:noProof/>
                <w:webHidden/>
              </w:rPr>
              <w:tab/>
            </w:r>
            <w:r w:rsidR="005638B2">
              <w:rPr>
                <w:noProof/>
                <w:webHidden/>
              </w:rPr>
              <w:fldChar w:fldCharType="begin"/>
            </w:r>
            <w:r w:rsidR="005638B2">
              <w:rPr>
                <w:noProof/>
                <w:webHidden/>
              </w:rPr>
              <w:instrText xml:space="preserve"> PAGEREF _Toc91791195 \h </w:instrText>
            </w:r>
            <w:r w:rsidR="005638B2">
              <w:rPr>
                <w:noProof/>
                <w:webHidden/>
              </w:rPr>
            </w:r>
            <w:r w:rsidR="005638B2">
              <w:rPr>
                <w:noProof/>
                <w:webHidden/>
              </w:rPr>
              <w:fldChar w:fldCharType="separate"/>
            </w:r>
            <w:r w:rsidR="00A22974">
              <w:rPr>
                <w:noProof/>
                <w:webHidden/>
              </w:rPr>
              <w:t>6</w:t>
            </w:r>
            <w:r w:rsidR="005638B2">
              <w:rPr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4D4B4C" w:rsidRDefault="00074521">
          <w:pPr>
            <w:rPr>
              <w:rFonts w:ascii="Arial" w:hAnsi="Arial" w:cs="Arial"/>
            </w:rPr>
          </w:pPr>
          <w:r w:rsidRPr="00441F7A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4D4B4C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4D4B4C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Príloha č. 1 </w:t>
      </w:r>
      <w:r>
        <w:rPr>
          <w:rFonts w:ascii="Arial" w:hAnsi="Arial" w:cs="Arial"/>
        </w:rPr>
        <w:tab/>
      </w:r>
      <w:r w:rsidRPr="004D4B4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Súťažné podklady</w:t>
      </w:r>
      <w:r w:rsidRPr="004D4B4C">
        <w:rPr>
          <w:rFonts w:ascii="Arial" w:hAnsi="Arial" w:cs="Arial"/>
        </w:rPr>
        <w:t xml:space="preserve"> </w:t>
      </w:r>
    </w:p>
    <w:p w14:paraId="6E9D0FE4" w14:textId="7FC1D96A" w:rsidR="005E07BD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4D4B4C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4D4B4C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4D4B4C">
        <w:rPr>
          <w:rFonts w:ascii="Arial" w:hAnsi="Arial" w:cs="Arial"/>
        </w:rPr>
        <w:tab/>
        <w:t xml:space="preserve"> </w:t>
      </w:r>
      <w:r w:rsidR="00F801DF">
        <w:rPr>
          <w:rFonts w:ascii="Arial" w:hAnsi="Arial" w:cs="Arial"/>
        </w:rPr>
        <w:tab/>
      </w:r>
      <w:r w:rsidRPr="004D4B4C">
        <w:rPr>
          <w:rFonts w:ascii="Arial" w:hAnsi="Arial" w:cs="Arial"/>
        </w:rPr>
        <w:br w:type="page"/>
      </w:r>
    </w:p>
    <w:p w14:paraId="6F411378" w14:textId="77777777" w:rsidR="00541845" w:rsidRPr="00230796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0" w:name="_Toc91791187"/>
      <w:r w:rsidRPr="00230796">
        <w:rPr>
          <w:rFonts w:ascii="Arial" w:hAnsi="Arial" w:cs="Arial"/>
          <w:b/>
          <w:bCs/>
          <w:caps/>
          <w:sz w:val="28"/>
        </w:rPr>
        <w:lastRenderedPageBreak/>
        <w:t>Identifikácia verejného obstarávateľa</w:t>
      </w:r>
      <w:bookmarkEnd w:id="0"/>
      <w:r w:rsidRPr="00230796">
        <w:rPr>
          <w:rFonts w:ascii="Arial" w:hAnsi="Arial" w:cs="Arial"/>
          <w:b/>
          <w:bCs/>
          <w:caps/>
          <w:sz w:val="28"/>
        </w:rPr>
        <w:t xml:space="preserve"> </w:t>
      </w:r>
    </w:p>
    <w:p w14:paraId="2E94C786" w14:textId="5F11AFD3" w:rsidR="00541845" w:rsidRPr="004573D9" w:rsidRDefault="00074521">
      <w:pPr>
        <w:spacing w:after="17"/>
        <w:rPr>
          <w:rFonts w:ascii="Arial" w:hAnsi="Arial" w:cs="Arial"/>
          <w:sz w:val="22"/>
        </w:rPr>
      </w:pPr>
      <w:bookmarkStart w:id="1" w:name="_Hlk71714313"/>
      <w:r w:rsidRPr="00723B3F">
        <w:rPr>
          <w:rFonts w:ascii="Arial" w:hAnsi="Arial" w:cs="Arial"/>
          <w:sz w:val="22"/>
        </w:rPr>
        <w:t>1.1.</w:t>
      </w:r>
      <w:r w:rsidRPr="00723B3F">
        <w:rPr>
          <w:rFonts w:ascii="Arial" w:eastAsia="Arial" w:hAnsi="Arial" w:cs="Arial"/>
          <w:sz w:val="22"/>
        </w:rPr>
        <w:t xml:space="preserve"> </w:t>
      </w:r>
      <w:r w:rsidR="00731398" w:rsidRPr="00723B3F">
        <w:rPr>
          <w:rFonts w:ascii="Arial" w:eastAsia="Arial" w:hAnsi="Arial" w:cs="Arial"/>
          <w:sz w:val="22"/>
        </w:rPr>
        <w:t xml:space="preserve"> </w:t>
      </w:r>
      <w:r w:rsidR="00723B3F">
        <w:rPr>
          <w:rFonts w:ascii="Arial" w:eastAsia="Arial" w:hAnsi="Arial" w:cs="Arial"/>
          <w:sz w:val="22"/>
        </w:rPr>
        <w:t xml:space="preserve"> </w:t>
      </w:r>
      <w:r w:rsidRPr="004573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4573D9">
        <w:rPr>
          <w:rFonts w:ascii="Arial" w:hAnsi="Arial" w:cs="Arial"/>
          <w:sz w:val="22"/>
        </w:rPr>
        <w:t xml:space="preserve"> </w:t>
      </w:r>
    </w:p>
    <w:bookmarkEnd w:id="1"/>
    <w:p w14:paraId="46E1238B" w14:textId="35204B16" w:rsidR="00823DC2" w:rsidRPr="004573D9" w:rsidRDefault="00823DC2" w:rsidP="00DC40D6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4573D9">
        <w:rPr>
          <w:rFonts w:ascii="Arial" w:eastAsia="Arial" w:hAnsi="Arial" w:cs="Arial"/>
          <w:b/>
          <w:color w:val="auto"/>
          <w:sz w:val="22"/>
          <w:lang w:val="sk" w:eastAsia="sk"/>
        </w:rPr>
        <w:t>Odvoz a likvidácia odpadu a.s. v skratke: OLO a.s.</w:t>
      </w:r>
    </w:p>
    <w:p w14:paraId="461D6BC7" w14:textId="235732AB" w:rsidR="00823DC2" w:rsidRPr="003C5B5E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 xml:space="preserve">Ivanská cesta 22,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>821 04 Bratislava</w:t>
      </w:r>
    </w:p>
    <w:p w14:paraId="71BC9ACA" w14:textId="77777777" w:rsidR="00823DC2" w:rsidRPr="003C5B5E" w:rsidRDefault="00823DC2" w:rsidP="00DC40D6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6B8B2DFE" w14:textId="633F8CE1" w:rsidR="00823DC2" w:rsidRPr="003C5B5E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557057CB" w14:textId="5681A539" w:rsidR="00823DC2" w:rsidRPr="003C5B5E" w:rsidRDefault="00823DC2" w:rsidP="00731398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51E4DD96" w14:textId="2C3A622A" w:rsidR="00823DC2" w:rsidRPr="003C5B5E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1171DC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4F1D4688" w14:textId="77777777" w:rsidR="00F808EF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808EF" w:rsidRPr="00F808EF">
        <w:rPr>
          <w:rFonts w:ascii="Arial" w:eastAsia="Arial" w:hAnsi="Arial" w:cs="Arial"/>
          <w:bCs/>
          <w:color w:val="auto"/>
          <w:sz w:val="22"/>
          <w:lang w:eastAsia="sk"/>
        </w:rPr>
        <w:t>+421/918 110</w:t>
      </w:r>
      <w:r w:rsidR="00F808EF">
        <w:rPr>
          <w:rFonts w:ascii="Arial" w:eastAsia="Arial" w:hAnsi="Arial" w:cs="Arial"/>
          <w:bCs/>
          <w:color w:val="auto"/>
          <w:sz w:val="22"/>
          <w:lang w:eastAsia="sk"/>
        </w:rPr>
        <w:t> </w:t>
      </w:r>
      <w:r w:rsidR="00F808EF" w:rsidRPr="00F808EF">
        <w:rPr>
          <w:rFonts w:ascii="Arial" w:eastAsia="Arial" w:hAnsi="Arial" w:cs="Arial"/>
          <w:bCs/>
          <w:color w:val="auto"/>
          <w:sz w:val="22"/>
          <w:lang w:eastAsia="sk"/>
        </w:rPr>
        <w:t xml:space="preserve">144 </w:t>
      </w:r>
    </w:p>
    <w:p w14:paraId="5F411505" w14:textId="60CCB57D" w:rsidR="00823DC2" w:rsidRPr="003C5B5E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808EF">
        <w:rPr>
          <w:rFonts w:ascii="Arial" w:eastAsia="Arial" w:hAnsi="Arial" w:cs="Arial"/>
          <w:bCs/>
          <w:color w:val="auto"/>
          <w:sz w:val="22"/>
          <w:lang w:val="sk" w:eastAsia="sk"/>
        </w:rPr>
        <w:t>lucna@olo.sk</w:t>
      </w:r>
    </w:p>
    <w:p w14:paraId="5ED0466B" w14:textId="73844C10" w:rsidR="00823DC2" w:rsidRPr="003C5B5E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3C5B5E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2" w:history="1">
        <w:r w:rsidR="00A83017" w:rsidRPr="003C5B5E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772A5C65" w14:textId="48E41202" w:rsidR="00823DC2" w:rsidRPr="004573D9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„verejný obstarávateľ“ alebo „OLO a.s.“).</w:t>
      </w: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</w:p>
    <w:p w14:paraId="1AAC6A42" w14:textId="77777777" w:rsidR="004573D9" w:rsidRPr="004573D9" w:rsidRDefault="004573D9" w:rsidP="004573D9">
      <w:pPr>
        <w:pStyle w:val="Bezriadkovania"/>
        <w:rPr>
          <w:rFonts w:ascii="Arial" w:hAnsi="Arial" w:cs="Arial"/>
          <w:szCs w:val="22"/>
        </w:rPr>
      </w:pPr>
      <w:r w:rsidRPr="004573D9">
        <w:rPr>
          <w:rFonts w:ascii="Arial" w:hAnsi="Arial" w:cs="Arial"/>
          <w:szCs w:val="22"/>
        </w:rPr>
        <w:t xml:space="preserve">Emailová adresa slúži len na kontaktovanie v prípade neočakávaného a preukázateľného výpadku systému Josephine. </w:t>
      </w:r>
    </w:p>
    <w:p w14:paraId="4E869671" w14:textId="77777777" w:rsidR="004573D9" w:rsidRPr="004573D9" w:rsidRDefault="004573D9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2E185D80" w14:textId="5FB93421" w:rsidR="00F12289" w:rsidRPr="004573D9" w:rsidRDefault="00F12289" w:rsidP="00F12289">
      <w:pPr>
        <w:spacing w:after="17"/>
        <w:rPr>
          <w:rFonts w:ascii="Arial" w:hAnsi="Arial" w:cs="Arial"/>
          <w:sz w:val="22"/>
        </w:rPr>
      </w:pPr>
      <w:r w:rsidRPr="004573D9">
        <w:rPr>
          <w:rFonts w:ascii="Arial" w:hAnsi="Arial" w:cs="Arial"/>
          <w:sz w:val="22"/>
        </w:rPr>
        <w:t>1.</w:t>
      </w:r>
      <w:r w:rsidR="00FE7E2F" w:rsidRPr="004573D9">
        <w:rPr>
          <w:rFonts w:ascii="Arial" w:hAnsi="Arial" w:cs="Arial"/>
          <w:sz w:val="22"/>
        </w:rPr>
        <w:t>2</w:t>
      </w:r>
      <w:r w:rsidRPr="004573D9">
        <w:rPr>
          <w:rFonts w:ascii="Arial" w:hAnsi="Arial" w:cs="Arial"/>
          <w:sz w:val="22"/>
        </w:rPr>
        <w:t>.</w:t>
      </w:r>
      <w:r w:rsidRPr="004573D9">
        <w:rPr>
          <w:rFonts w:ascii="Arial" w:eastAsia="Arial" w:hAnsi="Arial" w:cs="Arial"/>
          <w:sz w:val="22"/>
        </w:rPr>
        <w:t xml:space="preserve">  </w:t>
      </w:r>
      <w:r w:rsidR="00723B3F" w:rsidRPr="004573D9">
        <w:rPr>
          <w:rFonts w:ascii="Arial" w:eastAsia="Arial" w:hAnsi="Arial" w:cs="Arial"/>
          <w:sz w:val="22"/>
        </w:rPr>
        <w:t xml:space="preserve"> </w:t>
      </w:r>
      <w:r w:rsidR="00FF31D3" w:rsidRPr="004573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="00FF31D3" w:rsidRPr="004573D9">
        <w:rPr>
          <w:rFonts w:ascii="Arial" w:eastAsia="Arial" w:hAnsi="Arial" w:cs="Arial"/>
          <w:sz w:val="22"/>
        </w:rPr>
        <w:t xml:space="preserve"> </w:t>
      </w:r>
      <w:r w:rsidRPr="004573D9">
        <w:rPr>
          <w:rFonts w:ascii="Arial" w:hAnsi="Arial" w:cs="Arial"/>
          <w:sz w:val="22"/>
        </w:rPr>
        <w:t xml:space="preserve"> </w:t>
      </w:r>
    </w:p>
    <w:p w14:paraId="0C1A9D7F" w14:textId="6FEB428C" w:rsidR="00F12289" w:rsidRPr="004573D9" w:rsidRDefault="0006349D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Style w:val="Hypertextovprepojenie"/>
          <w:rFonts w:ascii="Arial" w:eastAsia="Arial" w:hAnsi="Arial" w:cs="Arial"/>
          <w:bCs/>
          <w:sz w:val="22"/>
          <w:lang w:val="sk" w:eastAsia="sk"/>
        </w:rPr>
      </w:pP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4573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: </w:t>
      </w:r>
      <w:hyperlink r:id="rId13" w:history="1">
        <w:r w:rsidR="00FE7E2F" w:rsidRPr="004573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2F64DE5C" w14:textId="77777777" w:rsidR="004573D9" w:rsidRPr="004573D9" w:rsidRDefault="004573D9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21A174DE" w14:textId="17298455" w:rsidR="004573D9" w:rsidRDefault="00A60418" w:rsidP="00AB269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/>
          <w:color w:val="auto"/>
          <w:sz w:val="22"/>
          <w:lang w:val="sk" w:eastAsia="sk"/>
        </w:rPr>
      </w:pPr>
      <w:r w:rsidRPr="004573D9">
        <w:rPr>
          <w:rFonts w:ascii="Arial" w:eastAsia="Arial" w:hAnsi="Arial" w:cs="Arial"/>
          <w:b/>
          <w:bCs/>
          <w:color w:val="auto"/>
          <w:sz w:val="22"/>
          <w:lang w:val="sk" w:eastAsia="sk"/>
        </w:rPr>
        <w:t>Internetová adresa zákazky</w:t>
      </w:r>
      <w:r w:rsidRPr="004573D9">
        <w:rPr>
          <w:rFonts w:ascii="Arial" w:eastAsia="Arial" w:hAnsi="Arial" w:cs="Arial"/>
          <w:bCs/>
          <w:color w:val="auto"/>
          <w:sz w:val="22"/>
          <w:lang w:val="sk" w:eastAsia="sk"/>
        </w:rPr>
        <w:t>:</w:t>
      </w:r>
      <w:r w:rsidR="00AB2696" w:rsidRPr="004573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</w:p>
    <w:p w14:paraId="2257E677" w14:textId="3C36EC8E" w:rsidR="00810158" w:rsidRPr="0090485D" w:rsidRDefault="0090485D" w:rsidP="0090485D">
      <w:pPr>
        <w:tabs>
          <w:tab w:val="center" w:pos="1783"/>
          <w:tab w:val="center" w:pos="5619"/>
        </w:tabs>
        <w:spacing w:after="26" w:line="259" w:lineRule="auto"/>
        <w:ind w:left="993" w:hanging="993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hyperlink r:id="rId14" w:history="1">
        <w:r w:rsidRPr="00594528">
          <w:rPr>
            <w:rStyle w:val="Hypertextovprepojenie"/>
            <w:rFonts w:ascii="Arial" w:hAnsi="Arial" w:cs="Arial"/>
            <w:sz w:val="22"/>
          </w:rPr>
          <w:t>https://josephine.proebiz.com/sk/tender/55818/summary</w:t>
        </w:r>
      </w:hyperlink>
      <w:r w:rsidRPr="0090485D">
        <w:rPr>
          <w:rFonts w:ascii="Arial" w:hAnsi="Arial" w:cs="Arial"/>
          <w:sz w:val="22"/>
        </w:rPr>
        <w:t xml:space="preserve"> </w:t>
      </w:r>
    </w:p>
    <w:p w14:paraId="1DC3B096" w14:textId="77777777" w:rsidR="00815428" w:rsidRPr="004D4B4C" w:rsidRDefault="00815428" w:rsidP="00823DC2">
      <w:pPr>
        <w:tabs>
          <w:tab w:val="center" w:pos="1783"/>
          <w:tab w:val="center" w:pos="5619"/>
        </w:tabs>
        <w:spacing w:after="26" w:line="259" w:lineRule="auto"/>
        <w:ind w:left="0" w:firstLine="0"/>
        <w:jc w:val="left"/>
        <w:rPr>
          <w:rFonts w:ascii="Arial" w:hAnsi="Arial" w:cs="Arial"/>
        </w:rPr>
      </w:pPr>
    </w:p>
    <w:p w14:paraId="51E7C477" w14:textId="77777777" w:rsidR="00541845" w:rsidRPr="00910602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bookmarkStart w:id="2" w:name="_Toc91791188"/>
      <w:r w:rsidRPr="008C3F5C">
        <w:rPr>
          <w:rFonts w:ascii="Arial" w:hAnsi="Arial" w:cs="Arial"/>
          <w:b/>
          <w:bCs/>
          <w:caps/>
          <w:sz w:val="28"/>
        </w:rPr>
        <w:t xml:space="preserve">Opis predmetu </w:t>
      </w:r>
      <w:r w:rsidRPr="00910602">
        <w:rPr>
          <w:rFonts w:ascii="Arial" w:hAnsi="Arial" w:cs="Arial"/>
          <w:b/>
          <w:bCs/>
          <w:caps/>
          <w:sz w:val="28"/>
        </w:rPr>
        <w:t>zákazky</w:t>
      </w:r>
      <w:bookmarkEnd w:id="2"/>
      <w:r w:rsidRPr="00910602">
        <w:rPr>
          <w:rFonts w:ascii="Arial" w:hAnsi="Arial" w:cs="Arial"/>
          <w:b/>
          <w:bCs/>
          <w:caps/>
          <w:sz w:val="28"/>
        </w:rPr>
        <w:t xml:space="preserve"> </w:t>
      </w:r>
    </w:p>
    <w:p w14:paraId="617CDEFD" w14:textId="50CC9737" w:rsidR="00341A5B" w:rsidRDefault="00DB0C59" w:rsidP="00341A5B">
      <w:pPr>
        <w:ind w:left="855" w:hanging="427"/>
        <w:rPr>
          <w:rFonts w:ascii="Arial" w:eastAsia="Arial" w:hAnsi="Arial" w:cs="Arial"/>
          <w:bCs/>
          <w:sz w:val="22"/>
        </w:rPr>
      </w:pPr>
      <w:r w:rsidRPr="00910602">
        <w:rPr>
          <w:rFonts w:ascii="Arial" w:hAnsi="Arial" w:cs="Arial"/>
          <w:sz w:val="22"/>
        </w:rPr>
        <w:t>2</w:t>
      </w:r>
      <w:r w:rsidR="00216C3A" w:rsidRPr="00910602">
        <w:rPr>
          <w:rFonts w:ascii="Arial" w:hAnsi="Arial" w:cs="Arial"/>
          <w:sz w:val="22"/>
        </w:rPr>
        <w:t>.1</w:t>
      </w:r>
      <w:r w:rsidR="00216C3A" w:rsidRPr="00AA4E23">
        <w:rPr>
          <w:rFonts w:ascii="Arial" w:hAnsi="Arial" w:cs="Arial"/>
          <w:sz w:val="22"/>
        </w:rPr>
        <w:t>.</w:t>
      </w:r>
      <w:r w:rsidR="00216C3A" w:rsidRPr="00AA4E23">
        <w:rPr>
          <w:rFonts w:ascii="Arial" w:eastAsia="Arial" w:hAnsi="Arial" w:cs="Arial"/>
        </w:rPr>
        <w:t xml:space="preserve"> </w:t>
      </w:r>
      <w:r w:rsidR="00C90738" w:rsidRPr="00AA4E23">
        <w:rPr>
          <w:rFonts w:ascii="Arial" w:eastAsia="Arial" w:hAnsi="Arial" w:cs="Arial"/>
          <w:b/>
          <w:bCs/>
          <w:sz w:val="22"/>
        </w:rPr>
        <w:t>Predmetom zákazky</w:t>
      </w:r>
      <w:r w:rsidR="00C90738" w:rsidRPr="00AA4E23">
        <w:rPr>
          <w:rFonts w:ascii="Arial" w:eastAsia="Arial" w:hAnsi="Arial" w:cs="Arial"/>
          <w:bCs/>
          <w:sz w:val="22"/>
        </w:rPr>
        <w:t xml:space="preserve"> </w:t>
      </w:r>
      <w:r w:rsidR="00341A5B" w:rsidRPr="00341A5B">
        <w:rPr>
          <w:rFonts w:ascii="Arial" w:eastAsia="Arial" w:hAnsi="Arial" w:cs="Arial"/>
          <w:bCs/>
          <w:sz w:val="22"/>
        </w:rPr>
        <w:t xml:space="preserve">je nákup dvoch (2) kusov dvojnápravových nákladných vozidiel sklápač so zadným výsypom a hydraulickou rukou (obsluha zvony na sklo). </w:t>
      </w:r>
    </w:p>
    <w:p w14:paraId="5AA4CAC4" w14:textId="6D8FC8F7" w:rsidR="00EB28A6" w:rsidRDefault="002A587A" w:rsidP="00400B05">
      <w:pPr>
        <w:spacing w:after="0" w:line="259" w:lineRule="auto"/>
        <w:ind w:left="426" w:firstLine="0"/>
        <w:jc w:val="left"/>
        <w:rPr>
          <w:rFonts w:ascii="Arial" w:eastAsia="Arial" w:hAnsi="Arial" w:cs="Arial"/>
          <w:sz w:val="22"/>
        </w:rPr>
      </w:pPr>
      <w:r w:rsidRPr="00910602">
        <w:rPr>
          <w:rFonts w:ascii="Arial" w:hAnsi="Arial" w:cs="Arial"/>
          <w:sz w:val="22"/>
        </w:rPr>
        <w:t>2</w:t>
      </w:r>
      <w:r w:rsidR="004A4852" w:rsidRPr="00910602">
        <w:rPr>
          <w:rFonts w:ascii="Arial" w:hAnsi="Arial" w:cs="Arial"/>
          <w:sz w:val="22"/>
        </w:rPr>
        <w:t>.</w:t>
      </w:r>
      <w:r w:rsidRPr="00910602">
        <w:rPr>
          <w:rFonts w:ascii="Arial" w:hAnsi="Arial" w:cs="Arial"/>
          <w:sz w:val="22"/>
        </w:rPr>
        <w:t>2</w:t>
      </w:r>
      <w:r w:rsidR="004A4852" w:rsidRPr="00910602">
        <w:rPr>
          <w:rFonts w:ascii="Arial" w:hAnsi="Arial" w:cs="Arial"/>
          <w:sz w:val="22"/>
        </w:rPr>
        <w:t>.</w:t>
      </w:r>
      <w:r w:rsidR="00253357" w:rsidRPr="00910602">
        <w:rPr>
          <w:rFonts w:ascii="Arial" w:eastAsia="Arial" w:hAnsi="Arial" w:cs="Arial"/>
          <w:sz w:val="22"/>
        </w:rPr>
        <w:t xml:space="preserve"> </w:t>
      </w:r>
      <w:r w:rsidR="006D3F3F" w:rsidRPr="00910602">
        <w:rPr>
          <w:rFonts w:ascii="Arial" w:eastAsia="Arial" w:hAnsi="Arial" w:cs="Arial"/>
          <w:b/>
          <w:bCs/>
          <w:sz w:val="22"/>
        </w:rPr>
        <w:t>Spoločný slovník obstarávania (CPV)</w:t>
      </w:r>
      <w:r w:rsidR="006D3F3F" w:rsidRPr="00910602">
        <w:rPr>
          <w:rFonts w:ascii="Arial" w:eastAsia="Arial" w:hAnsi="Arial" w:cs="Arial"/>
          <w:sz w:val="22"/>
        </w:rPr>
        <w:t>:</w:t>
      </w:r>
      <w:r w:rsidR="00A33193" w:rsidRPr="00910602">
        <w:rPr>
          <w:rFonts w:ascii="Arial" w:eastAsia="Arial" w:hAnsi="Arial" w:cs="Arial"/>
          <w:sz w:val="22"/>
        </w:rPr>
        <w:t xml:space="preserve"> </w:t>
      </w:r>
    </w:p>
    <w:p w14:paraId="135D5940" w14:textId="2C9E941C" w:rsidR="00EB28A6" w:rsidRPr="00EB28A6" w:rsidRDefault="00EB28A6" w:rsidP="00400B05">
      <w:pPr>
        <w:spacing w:after="0" w:line="259" w:lineRule="auto"/>
        <w:ind w:left="851" w:firstLine="0"/>
        <w:jc w:val="left"/>
        <w:rPr>
          <w:rFonts w:ascii="Arial" w:eastAsia="Arial" w:hAnsi="Arial" w:cs="Arial"/>
          <w:bCs/>
          <w:sz w:val="22"/>
        </w:rPr>
      </w:pPr>
      <w:r w:rsidRPr="00EB28A6">
        <w:rPr>
          <w:rFonts w:ascii="Arial" w:eastAsia="Arial" w:hAnsi="Arial" w:cs="Arial"/>
          <w:bCs/>
          <w:sz w:val="22"/>
        </w:rPr>
        <w:t xml:space="preserve">34144510-6 - vozidlá na smeti </w:t>
      </w:r>
    </w:p>
    <w:p w14:paraId="7F35A112" w14:textId="77777777" w:rsidR="00EB28A6" w:rsidRPr="00EB28A6" w:rsidRDefault="00EB28A6" w:rsidP="00400B05">
      <w:pPr>
        <w:spacing w:after="0" w:line="259" w:lineRule="auto"/>
        <w:ind w:left="851" w:firstLine="0"/>
        <w:jc w:val="left"/>
        <w:rPr>
          <w:rFonts w:ascii="Arial" w:eastAsia="Arial" w:hAnsi="Arial" w:cs="Arial"/>
          <w:bCs/>
          <w:sz w:val="22"/>
        </w:rPr>
      </w:pPr>
      <w:r w:rsidRPr="00EB28A6">
        <w:rPr>
          <w:rFonts w:ascii="Arial" w:eastAsia="Arial" w:hAnsi="Arial" w:cs="Arial"/>
          <w:bCs/>
          <w:sz w:val="22"/>
        </w:rPr>
        <w:t>34144511-3 - vozidlá na odvoz smetí</w:t>
      </w:r>
    </w:p>
    <w:p w14:paraId="477131EA" w14:textId="77777777" w:rsidR="00EB28A6" w:rsidRPr="00EB28A6" w:rsidRDefault="00EB28A6" w:rsidP="00400B05">
      <w:pPr>
        <w:spacing w:after="0" w:line="259" w:lineRule="auto"/>
        <w:ind w:left="851" w:firstLine="0"/>
        <w:jc w:val="left"/>
        <w:rPr>
          <w:rFonts w:ascii="Arial" w:eastAsia="Arial" w:hAnsi="Arial" w:cs="Arial"/>
          <w:bCs/>
          <w:sz w:val="22"/>
        </w:rPr>
      </w:pPr>
      <w:r w:rsidRPr="00EB28A6">
        <w:rPr>
          <w:rFonts w:ascii="Arial" w:eastAsia="Arial" w:hAnsi="Arial" w:cs="Arial"/>
          <w:bCs/>
          <w:sz w:val="22"/>
        </w:rPr>
        <w:t>34144000-8 - motorové vozidlá na špeciálne účely</w:t>
      </w:r>
    </w:p>
    <w:p w14:paraId="0B93F105" w14:textId="77777777" w:rsidR="002A71E7" w:rsidRDefault="002A71E7" w:rsidP="00EA67B9">
      <w:pPr>
        <w:spacing w:after="0" w:line="269" w:lineRule="auto"/>
        <w:ind w:left="992" w:hanging="565"/>
        <w:rPr>
          <w:rFonts w:ascii="Arial" w:eastAsia="Arial" w:hAnsi="Arial" w:cs="Arial"/>
          <w:sz w:val="22"/>
        </w:rPr>
      </w:pPr>
    </w:p>
    <w:p w14:paraId="6784496E" w14:textId="59A0F421" w:rsidR="00253357" w:rsidRDefault="006D3F3F" w:rsidP="00EA67B9">
      <w:pPr>
        <w:spacing w:after="0" w:line="269" w:lineRule="auto"/>
        <w:ind w:left="992" w:hanging="565"/>
        <w:rPr>
          <w:rFonts w:ascii="Arial" w:hAnsi="Arial" w:cs="Arial"/>
          <w:bCs/>
          <w:sz w:val="22"/>
        </w:rPr>
      </w:pPr>
      <w:r w:rsidRPr="00910602">
        <w:rPr>
          <w:rFonts w:ascii="Arial" w:eastAsia="Arial" w:hAnsi="Arial" w:cs="Arial"/>
          <w:sz w:val="22"/>
        </w:rPr>
        <w:t xml:space="preserve">2.3. </w:t>
      </w:r>
      <w:r w:rsidR="00253357" w:rsidRPr="00910602">
        <w:rPr>
          <w:rFonts w:ascii="Arial" w:hAnsi="Arial" w:cs="Arial"/>
          <w:b/>
          <w:bCs/>
          <w:sz w:val="22"/>
        </w:rPr>
        <w:t xml:space="preserve">Predpokladaná hodnota </w:t>
      </w:r>
      <w:r w:rsidR="002A587A" w:rsidRPr="00910602">
        <w:rPr>
          <w:rFonts w:ascii="Arial" w:hAnsi="Arial" w:cs="Arial"/>
          <w:b/>
          <w:bCs/>
          <w:sz w:val="22"/>
        </w:rPr>
        <w:t>zákazky</w:t>
      </w:r>
      <w:r w:rsidR="001D1937">
        <w:rPr>
          <w:rFonts w:ascii="Arial" w:hAnsi="Arial" w:cs="Arial"/>
          <w:b/>
          <w:bCs/>
          <w:sz w:val="22"/>
        </w:rPr>
        <w:t xml:space="preserve"> (PHZ)</w:t>
      </w:r>
      <w:r w:rsidR="00253357" w:rsidRPr="00910602">
        <w:rPr>
          <w:rFonts w:ascii="Arial" w:hAnsi="Arial" w:cs="Arial"/>
          <w:sz w:val="22"/>
        </w:rPr>
        <w:t xml:space="preserve">: </w:t>
      </w:r>
      <w:r w:rsidR="002A71E7" w:rsidRPr="002A71E7">
        <w:rPr>
          <w:rFonts w:ascii="Arial" w:hAnsi="Arial" w:cs="Arial"/>
          <w:b/>
          <w:bCs/>
          <w:sz w:val="22"/>
        </w:rPr>
        <w:t>419 000,00</w:t>
      </w:r>
      <w:r w:rsidR="00400B05" w:rsidRPr="00EA67B9">
        <w:rPr>
          <w:rFonts w:ascii="Arial" w:hAnsi="Arial" w:cs="Arial"/>
          <w:b/>
          <w:bCs/>
          <w:sz w:val="22"/>
        </w:rPr>
        <w:t xml:space="preserve"> </w:t>
      </w:r>
      <w:r w:rsidR="00253357" w:rsidRPr="00EA67B9">
        <w:rPr>
          <w:rFonts w:ascii="Arial" w:hAnsi="Arial" w:cs="Arial"/>
          <w:b/>
          <w:bCs/>
          <w:sz w:val="22"/>
        </w:rPr>
        <w:t>EUR bez DPH</w:t>
      </w:r>
      <w:r w:rsidR="00E05E9A" w:rsidRPr="00910602">
        <w:rPr>
          <w:rFonts w:ascii="Arial" w:hAnsi="Arial" w:cs="Arial"/>
          <w:bCs/>
          <w:sz w:val="22"/>
        </w:rPr>
        <w:t xml:space="preserve"> </w:t>
      </w:r>
    </w:p>
    <w:p w14:paraId="3F50B2F7" w14:textId="77777777" w:rsidR="00EA67B9" w:rsidRDefault="00EA67B9" w:rsidP="00EA67B9">
      <w:pPr>
        <w:spacing w:after="0" w:line="269" w:lineRule="auto"/>
        <w:ind w:left="992" w:hanging="138"/>
        <w:rPr>
          <w:rFonts w:ascii="Arial" w:hAnsi="Arial" w:cs="Arial"/>
          <w:bCs/>
          <w:sz w:val="22"/>
        </w:rPr>
      </w:pPr>
    </w:p>
    <w:p w14:paraId="5901E43D" w14:textId="040AA784" w:rsidR="00253357" w:rsidRPr="00910602" w:rsidRDefault="003B68C3" w:rsidP="00253357">
      <w:pPr>
        <w:spacing w:after="256"/>
        <w:ind w:left="855" w:hanging="427"/>
        <w:rPr>
          <w:rFonts w:ascii="Arial" w:eastAsia="Arial" w:hAnsi="Arial" w:cs="Arial"/>
          <w:i/>
          <w:sz w:val="22"/>
        </w:rPr>
      </w:pPr>
      <w:r w:rsidRPr="00910602">
        <w:rPr>
          <w:rFonts w:ascii="Arial" w:hAnsi="Arial" w:cs="Arial"/>
          <w:sz w:val="22"/>
        </w:rPr>
        <w:t>2</w:t>
      </w:r>
      <w:r w:rsidR="004A4852" w:rsidRPr="00910602">
        <w:rPr>
          <w:rFonts w:ascii="Arial" w:hAnsi="Arial" w:cs="Arial"/>
          <w:sz w:val="22"/>
        </w:rPr>
        <w:t>.</w:t>
      </w:r>
      <w:r w:rsidR="00F37019" w:rsidRPr="00910602">
        <w:rPr>
          <w:rFonts w:ascii="Arial" w:hAnsi="Arial" w:cs="Arial"/>
          <w:sz w:val="22"/>
        </w:rPr>
        <w:t>4</w:t>
      </w:r>
      <w:r w:rsidR="004A4852" w:rsidRPr="00910602">
        <w:rPr>
          <w:rFonts w:ascii="Arial" w:hAnsi="Arial" w:cs="Arial"/>
          <w:sz w:val="22"/>
        </w:rPr>
        <w:t>.</w:t>
      </w:r>
      <w:r w:rsidR="00253357" w:rsidRPr="00910602">
        <w:rPr>
          <w:rFonts w:ascii="Arial" w:eastAsia="Arial" w:hAnsi="Arial" w:cs="Arial"/>
          <w:sz w:val="22"/>
        </w:rPr>
        <w:t xml:space="preserve"> </w:t>
      </w:r>
      <w:r w:rsidRPr="00910602">
        <w:rPr>
          <w:rFonts w:ascii="Arial" w:eastAsia="Arial" w:hAnsi="Arial" w:cs="Arial"/>
          <w:b/>
          <w:bCs/>
          <w:sz w:val="22"/>
        </w:rPr>
        <w:t>Lehota dodania predmetu zákazky</w:t>
      </w:r>
      <w:r w:rsidRPr="00910602">
        <w:rPr>
          <w:rFonts w:ascii="Arial" w:eastAsia="Arial" w:hAnsi="Arial" w:cs="Arial"/>
          <w:sz w:val="22"/>
        </w:rPr>
        <w:t xml:space="preserve">: </w:t>
      </w:r>
      <w:r w:rsidR="00352C21">
        <w:rPr>
          <w:rFonts w:ascii="Arial" w:eastAsia="Arial" w:hAnsi="Arial" w:cs="Arial"/>
          <w:sz w:val="22"/>
        </w:rPr>
        <w:t>podľa zmluv</w:t>
      </w:r>
      <w:r w:rsidR="003C5B5E">
        <w:rPr>
          <w:rFonts w:ascii="Arial" w:eastAsia="Arial" w:hAnsi="Arial" w:cs="Arial"/>
          <w:sz w:val="22"/>
        </w:rPr>
        <w:t>n</w:t>
      </w:r>
      <w:r w:rsidR="00352C21">
        <w:rPr>
          <w:rFonts w:ascii="Arial" w:eastAsia="Arial" w:hAnsi="Arial" w:cs="Arial"/>
          <w:sz w:val="22"/>
        </w:rPr>
        <w:t xml:space="preserve">ých podmienok </w:t>
      </w:r>
      <w:r w:rsidR="003C5B5E">
        <w:rPr>
          <w:rFonts w:ascii="Arial" w:eastAsia="Arial" w:hAnsi="Arial" w:cs="Arial"/>
          <w:sz w:val="22"/>
        </w:rPr>
        <w:t xml:space="preserve">Kúpnej </w:t>
      </w:r>
      <w:r w:rsidR="001955EE">
        <w:rPr>
          <w:rFonts w:ascii="Arial" w:eastAsia="Arial" w:hAnsi="Arial" w:cs="Arial"/>
          <w:sz w:val="22"/>
        </w:rPr>
        <w:t xml:space="preserve">a servisnej </w:t>
      </w:r>
      <w:r w:rsidR="003C5B5E">
        <w:rPr>
          <w:rFonts w:ascii="Arial" w:eastAsia="Arial" w:hAnsi="Arial" w:cs="Arial"/>
          <w:sz w:val="22"/>
        </w:rPr>
        <w:t>zmluvy</w:t>
      </w:r>
    </w:p>
    <w:p w14:paraId="678E72FE" w14:textId="39E43385" w:rsidR="009A07B6" w:rsidRDefault="009A07B6" w:rsidP="00253357">
      <w:pPr>
        <w:spacing w:after="256"/>
        <w:ind w:left="855" w:hanging="427"/>
        <w:rPr>
          <w:rFonts w:ascii="Arial" w:hAnsi="Arial" w:cs="Arial"/>
          <w:sz w:val="22"/>
        </w:rPr>
      </w:pPr>
      <w:r w:rsidRPr="00910602">
        <w:rPr>
          <w:rFonts w:ascii="Arial" w:hAnsi="Arial" w:cs="Arial"/>
          <w:sz w:val="22"/>
        </w:rPr>
        <w:t xml:space="preserve">2.5. </w:t>
      </w:r>
      <w:r w:rsidR="004573D9">
        <w:rPr>
          <w:rFonts w:ascii="Arial" w:hAnsi="Arial" w:cs="Arial"/>
          <w:b/>
          <w:bCs/>
          <w:sz w:val="22"/>
        </w:rPr>
        <w:t>Obhliadka</w:t>
      </w:r>
      <w:r w:rsidRPr="00910602">
        <w:rPr>
          <w:rFonts w:ascii="Arial" w:hAnsi="Arial" w:cs="Arial"/>
          <w:sz w:val="22"/>
        </w:rPr>
        <w:t>:</w:t>
      </w:r>
      <w:r w:rsidR="004573D9">
        <w:rPr>
          <w:rFonts w:ascii="Arial" w:hAnsi="Arial" w:cs="Arial"/>
          <w:sz w:val="22"/>
        </w:rPr>
        <w:t xml:space="preserve"> Nie je potrebná</w:t>
      </w:r>
      <w:r w:rsidRPr="00910602">
        <w:rPr>
          <w:rFonts w:ascii="Arial" w:hAnsi="Arial" w:cs="Arial"/>
          <w:sz w:val="22"/>
        </w:rPr>
        <w:t>.</w:t>
      </w:r>
    </w:p>
    <w:p w14:paraId="69DB35B6" w14:textId="044E71A3" w:rsidR="00C95A69" w:rsidRPr="00C95A69" w:rsidRDefault="00C95A69" w:rsidP="00DD6223">
      <w:pPr>
        <w:pStyle w:val="Nadpis1"/>
        <w:tabs>
          <w:tab w:val="left" w:pos="426"/>
        </w:tabs>
        <w:rPr>
          <w:rFonts w:ascii="Arial" w:hAnsi="Arial" w:cs="Arial"/>
          <w:b/>
          <w:bCs/>
          <w:caps/>
          <w:sz w:val="28"/>
        </w:rPr>
      </w:pPr>
      <w:bookmarkStart w:id="3" w:name="_Toc91791189"/>
      <w:r w:rsidRPr="00C95A69">
        <w:rPr>
          <w:rFonts w:ascii="Arial" w:hAnsi="Arial" w:cs="Arial"/>
          <w:b/>
          <w:bCs/>
          <w:caps/>
          <w:sz w:val="28"/>
        </w:rPr>
        <w:lastRenderedPageBreak/>
        <w:t xml:space="preserve">MIESTO </w:t>
      </w:r>
      <w:r w:rsidR="00DE7721">
        <w:rPr>
          <w:rFonts w:ascii="Arial" w:hAnsi="Arial" w:cs="Arial"/>
          <w:b/>
          <w:bCs/>
          <w:caps/>
          <w:sz w:val="28"/>
        </w:rPr>
        <w:t xml:space="preserve">dodania </w:t>
      </w:r>
      <w:r w:rsidRPr="00C95A69">
        <w:rPr>
          <w:rFonts w:ascii="Arial" w:hAnsi="Arial" w:cs="Arial"/>
          <w:b/>
          <w:bCs/>
          <w:caps/>
          <w:sz w:val="28"/>
        </w:rPr>
        <w:t>PREDMETU ZÁKAZKY</w:t>
      </w:r>
      <w:bookmarkEnd w:id="3"/>
      <w:r w:rsidRPr="00C95A69">
        <w:rPr>
          <w:rFonts w:ascii="Arial" w:hAnsi="Arial" w:cs="Arial"/>
          <w:b/>
          <w:bCs/>
          <w:caps/>
          <w:sz w:val="28"/>
        </w:rPr>
        <w:t xml:space="preserve"> </w:t>
      </w:r>
    </w:p>
    <w:p w14:paraId="03F0C6FF" w14:textId="2009141A" w:rsidR="00677A5F" w:rsidRPr="00677A5F" w:rsidRDefault="00677A5F" w:rsidP="00677A5F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 w:rsidRPr="00677A5F">
        <w:rPr>
          <w:rFonts w:ascii="Arial" w:hAnsi="Arial" w:cs="Arial"/>
          <w:b/>
          <w:color w:val="auto"/>
          <w:sz w:val="22"/>
        </w:rPr>
        <w:t>Odvoz a likvidácia odpadu a.s. v skratke: OLO a.s.</w:t>
      </w:r>
    </w:p>
    <w:p w14:paraId="44DC44C1" w14:textId="1B220A45" w:rsidR="00934F80" w:rsidRPr="00934F80" w:rsidRDefault="00934F80" w:rsidP="00677A5F">
      <w:pPr>
        <w:spacing w:after="0"/>
        <w:ind w:firstLine="270"/>
        <w:rPr>
          <w:rFonts w:ascii="Arial" w:hAnsi="Arial" w:cs="Arial"/>
          <w:sz w:val="22"/>
        </w:rPr>
      </w:pPr>
      <w:r w:rsidRPr="00934F80">
        <w:rPr>
          <w:rFonts w:ascii="Arial" w:hAnsi="Arial" w:cs="Arial"/>
          <w:sz w:val="22"/>
        </w:rPr>
        <w:t>Ivanská cesta 22</w:t>
      </w:r>
    </w:p>
    <w:p w14:paraId="0ABEEFAE" w14:textId="186B002D" w:rsidR="00934F80" w:rsidRDefault="00934F80" w:rsidP="00934F80">
      <w:pPr>
        <w:spacing w:after="0"/>
        <w:ind w:firstLine="270"/>
        <w:rPr>
          <w:rFonts w:ascii="Arial" w:hAnsi="Arial" w:cs="Arial"/>
          <w:sz w:val="22"/>
        </w:rPr>
      </w:pPr>
      <w:r w:rsidRPr="00934F80">
        <w:rPr>
          <w:rFonts w:ascii="Arial" w:hAnsi="Arial" w:cs="Arial"/>
          <w:sz w:val="22"/>
        </w:rPr>
        <w:t>821 04 Bratislava</w:t>
      </w:r>
    </w:p>
    <w:p w14:paraId="5BF2903E" w14:textId="61F7BB94" w:rsidR="004573D9" w:rsidRDefault="004573D9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0170FF0F" w14:textId="1CC14FFA" w:rsidR="004573D9" w:rsidRDefault="00441F7A" w:rsidP="004573D9">
      <w:pPr>
        <w:pStyle w:val="Nadpis1"/>
        <w:rPr>
          <w:rFonts w:ascii="Arial" w:hAnsi="Arial" w:cs="Arial"/>
          <w:b/>
          <w:sz w:val="28"/>
          <w:szCs w:val="28"/>
        </w:rPr>
      </w:pPr>
      <w:bookmarkStart w:id="4" w:name="_Toc91791190"/>
      <w:r w:rsidRPr="00276230">
        <w:rPr>
          <w:rFonts w:ascii="Arial" w:hAnsi="Arial" w:cs="Arial"/>
          <w:b/>
          <w:sz w:val="28"/>
          <w:szCs w:val="28"/>
        </w:rPr>
        <w:t>POŽIADAVKY NA OBSAH PONUKY</w:t>
      </w:r>
      <w:bookmarkEnd w:id="4"/>
    </w:p>
    <w:p w14:paraId="66F5A32F" w14:textId="77777777" w:rsidR="004573D9" w:rsidRPr="00677A5F" w:rsidRDefault="004573D9" w:rsidP="004573D9">
      <w:pPr>
        <w:pStyle w:val="Odsekzoznamu"/>
        <w:numPr>
          <w:ilvl w:val="1"/>
          <w:numId w:val="25"/>
        </w:numPr>
        <w:spacing w:after="0" w:line="240" w:lineRule="auto"/>
        <w:ind w:left="1560" w:hanging="426"/>
        <w:rPr>
          <w:rFonts w:ascii="Arial" w:hAnsi="Arial" w:cs="Arial"/>
          <w:b/>
          <w:color w:val="auto"/>
          <w:sz w:val="22"/>
        </w:rPr>
      </w:pPr>
      <w:r w:rsidRPr="00677A5F">
        <w:rPr>
          <w:rFonts w:ascii="Arial" w:hAnsi="Arial" w:cs="Arial"/>
          <w:b/>
          <w:color w:val="auto"/>
          <w:sz w:val="22"/>
        </w:rPr>
        <w:t>Titulný list</w:t>
      </w:r>
    </w:p>
    <w:p w14:paraId="78823FE0" w14:textId="6282AE7D" w:rsidR="004573D9" w:rsidRPr="00677A5F" w:rsidRDefault="004573D9" w:rsidP="004573D9">
      <w:pPr>
        <w:pStyle w:val="Odsekzoznamu"/>
        <w:numPr>
          <w:ilvl w:val="3"/>
          <w:numId w:val="25"/>
        </w:numPr>
        <w:spacing w:after="0" w:line="240" w:lineRule="auto"/>
        <w:ind w:left="1985" w:hanging="284"/>
        <w:rPr>
          <w:rFonts w:ascii="Arial" w:hAnsi="Arial" w:cs="Arial"/>
          <w:sz w:val="22"/>
        </w:rPr>
      </w:pPr>
      <w:r w:rsidRPr="00677A5F">
        <w:rPr>
          <w:rFonts w:ascii="Arial" w:hAnsi="Arial" w:cs="Arial"/>
          <w:sz w:val="22"/>
        </w:rPr>
        <w:t>s uvedením mena a priezviska kontaktnej osoby, telefónny kontakt a e-mailová adresa, obchodné me</w:t>
      </w:r>
      <w:r w:rsidR="00677A5F" w:rsidRPr="00677A5F">
        <w:rPr>
          <w:rFonts w:ascii="Arial" w:hAnsi="Arial" w:cs="Arial"/>
          <w:sz w:val="22"/>
        </w:rPr>
        <w:t>no uchádzača a označenie súťaže.</w:t>
      </w:r>
    </w:p>
    <w:p w14:paraId="78ECB5E4" w14:textId="77777777" w:rsidR="00677A5F" w:rsidRPr="00677A5F" w:rsidRDefault="00677A5F" w:rsidP="00677A5F">
      <w:pPr>
        <w:pStyle w:val="Odsekzoznamu"/>
        <w:spacing w:after="0" w:line="240" w:lineRule="auto"/>
        <w:ind w:left="1985" w:firstLine="0"/>
        <w:rPr>
          <w:rFonts w:ascii="Arial" w:hAnsi="Arial" w:cs="Arial"/>
          <w:sz w:val="22"/>
        </w:rPr>
      </w:pPr>
    </w:p>
    <w:p w14:paraId="37D97F11" w14:textId="571AA30A" w:rsidR="004573D9" w:rsidRPr="00677A5F" w:rsidRDefault="004573D9" w:rsidP="004573D9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1560" w:hanging="426"/>
        <w:rPr>
          <w:rFonts w:ascii="Arial" w:hAnsi="Arial" w:cs="Arial"/>
          <w:b/>
          <w:color w:val="auto"/>
          <w:sz w:val="22"/>
        </w:rPr>
      </w:pPr>
      <w:r w:rsidRPr="00677A5F">
        <w:rPr>
          <w:rFonts w:ascii="Arial" w:hAnsi="Arial" w:cs="Arial"/>
          <w:b/>
          <w:color w:val="auto"/>
          <w:sz w:val="22"/>
        </w:rPr>
        <w:t xml:space="preserve">Vyplnený a  štatutárnym zástupcom podpísaný návrh zmluvy </w:t>
      </w:r>
      <w:r w:rsidR="001955EE">
        <w:rPr>
          <w:rFonts w:ascii="Arial" w:hAnsi="Arial" w:cs="Arial"/>
          <w:b/>
          <w:color w:val="auto"/>
          <w:sz w:val="22"/>
        </w:rPr>
        <w:t>s prílohami</w:t>
      </w:r>
      <w:r w:rsidRPr="00677A5F">
        <w:rPr>
          <w:rFonts w:ascii="Arial" w:hAnsi="Arial" w:cs="Arial"/>
          <w:b/>
          <w:color w:val="auto"/>
          <w:sz w:val="22"/>
        </w:rPr>
        <w:t xml:space="preserve"> </w:t>
      </w:r>
    </w:p>
    <w:p w14:paraId="2DEC9168" w14:textId="0F52FA60" w:rsidR="004573D9" w:rsidRPr="00677A5F" w:rsidRDefault="004573D9" w:rsidP="004573D9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985" w:hanging="284"/>
        <w:rPr>
          <w:rFonts w:ascii="Arial" w:hAnsi="Arial" w:cs="Arial"/>
          <w:sz w:val="22"/>
        </w:rPr>
      </w:pPr>
      <w:r w:rsidRPr="00677A5F">
        <w:rPr>
          <w:rFonts w:ascii="Arial" w:hAnsi="Arial" w:cs="Arial"/>
          <w:sz w:val="22"/>
          <w:lang w:eastAsia="ar-SA"/>
        </w:rPr>
        <w:t xml:space="preserve">zmluva </w:t>
      </w:r>
      <w:r w:rsidR="00677A5F" w:rsidRPr="00677A5F">
        <w:rPr>
          <w:rFonts w:ascii="Arial" w:hAnsi="Arial" w:cs="Arial"/>
          <w:sz w:val="22"/>
          <w:lang w:eastAsia="ar-SA"/>
        </w:rPr>
        <w:t xml:space="preserve">(príloha č. 2 súťažných podkladov) </w:t>
      </w:r>
      <w:r w:rsidRPr="00677A5F">
        <w:rPr>
          <w:rFonts w:ascii="Arial" w:hAnsi="Arial" w:cs="Arial"/>
          <w:sz w:val="22"/>
          <w:lang w:eastAsia="ar-SA"/>
        </w:rPr>
        <w:t>môže byť podpísaná kvalifikovaným elektronickým podpisom osôb konajúcich v mene uchádzača alebo môže byť podpísaná listinne a v ponuke bude predložená naskenovaná (napr. formát pdf) listinne podpísaná zmluva</w:t>
      </w:r>
      <w:r w:rsidR="00D64FF2">
        <w:rPr>
          <w:rFonts w:ascii="Arial" w:hAnsi="Arial" w:cs="Arial"/>
          <w:sz w:val="22"/>
          <w:lang w:eastAsia="ar-SA"/>
        </w:rPr>
        <w:t>,</w:t>
      </w:r>
    </w:p>
    <w:p w14:paraId="679321A3" w14:textId="00DC6D0A" w:rsidR="004573D9" w:rsidRPr="00677A5F" w:rsidRDefault="004573D9" w:rsidP="004573D9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1985" w:hanging="284"/>
        <w:rPr>
          <w:rFonts w:ascii="Arial" w:hAnsi="Arial" w:cs="Arial"/>
          <w:sz w:val="22"/>
        </w:rPr>
      </w:pPr>
      <w:r w:rsidRPr="00677A5F">
        <w:rPr>
          <w:rFonts w:ascii="Arial" w:hAnsi="Arial" w:cs="Arial"/>
          <w:sz w:val="22"/>
        </w:rPr>
        <w:t>uchádzač nie je oprávnený meniť ustanovenia zmluvy.</w:t>
      </w:r>
    </w:p>
    <w:p w14:paraId="234FBD6D" w14:textId="77777777" w:rsidR="00677A5F" w:rsidRPr="00677A5F" w:rsidRDefault="00677A5F" w:rsidP="00677A5F">
      <w:pPr>
        <w:pStyle w:val="Odsekzoznamu"/>
        <w:autoSpaceDE w:val="0"/>
        <w:autoSpaceDN w:val="0"/>
        <w:adjustRightInd w:val="0"/>
        <w:spacing w:after="0" w:line="276" w:lineRule="auto"/>
        <w:ind w:left="1985" w:firstLine="0"/>
        <w:rPr>
          <w:rFonts w:ascii="Arial" w:hAnsi="Arial" w:cs="Arial"/>
          <w:sz w:val="22"/>
        </w:rPr>
      </w:pPr>
    </w:p>
    <w:p w14:paraId="127E68C6" w14:textId="61047D54" w:rsidR="004573D9" w:rsidRPr="00677A5F" w:rsidRDefault="004573D9" w:rsidP="004573D9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1560" w:hanging="426"/>
        <w:rPr>
          <w:rFonts w:ascii="Arial" w:hAnsi="Arial" w:cs="Arial"/>
          <w:b/>
          <w:color w:val="FF0000"/>
          <w:sz w:val="22"/>
        </w:rPr>
      </w:pPr>
      <w:r w:rsidRPr="00677A5F">
        <w:rPr>
          <w:rFonts w:ascii="Arial" w:hAnsi="Arial" w:cs="Arial"/>
          <w:b/>
          <w:color w:val="auto"/>
          <w:sz w:val="22"/>
        </w:rPr>
        <w:t xml:space="preserve">Vyplnený záväzný </w:t>
      </w:r>
      <w:r w:rsidR="00845F0E">
        <w:rPr>
          <w:rFonts w:ascii="Arial" w:hAnsi="Arial" w:cs="Arial"/>
          <w:b/>
          <w:color w:val="auto"/>
          <w:sz w:val="22"/>
        </w:rPr>
        <w:t>dokument N</w:t>
      </w:r>
      <w:r w:rsidRPr="00677A5F">
        <w:rPr>
          <w:rFonts w:ascii="Arial" w:hAnsi="Arial" w:cs="Arial"/>
          <w:b/>
          <w:color w:val="auto"/>
          <w:sz w:val="22"/>
        </w:rPr>
        <w:t xml:space="preserve">ávrh na plnenie kritérií – </w:t>
      </w:r>
      <w:r w:rsidR="00845F0E">
        <w:rPr>
          <w:rFonts w:ascii="Arial" w:hAnsi="Arial" w:cs="Arial"/>
          <w:b/>
          <w:color w:val="auto"/>
          <w:sz w:val="22"/>
        </w:rPr>
        <w:t>po</w:t>
      </w:r>
      <w:r w:rsidRPr="00677A5F">
        <w:rPr>
          <w:rFonts w:ascii="Arial" w:hAnsi="Arial" w:cs="Arial"/>
          <w:b/>
          <w:color w:val="auto"/>
          <w:sz w:val="22"/>
        </w:rPr>
        <w:t>nuka - v systéme J</w:t>
      </w:r>
      <w:r w:rsidR="006F14A0">
        <w:rPr>
          <w:rFonts w:ascii="Arial" w:hAnsi="Arial" w:cs="Arial"/>
          <w:b/>
          <w:color w:val="auto"/>
          <w:sz w:val="22"/>
        </w:rPr>
        <w:t>OSEPHINE</w:t>
      </w:r>
    </w:p>
    <w:p w14:paraId="16861F64" w14:textId="6A9FC8EA" w:rsidR="004573D9" w:rsidRPr="003C5B5E" w:rsidRDefault="00173839" w:rsidP="00677A5F">
      <w:pPr>
        <w:pStyle w:val="Odsekzoznamu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4573D9" w:rsidRPr="003C5B5E">
        <w:rPr>
          <w:rFonts w:ascii="Arial" w:hAnsi="Arial" w:cs="Arial"/>
          <w:sz w:val="22"/>
        </w:rPr>
        <w:t xml:space="preserve">yplnená </w:t>
      </w:r>
      <w:r>
        <w:rPr>
          <w:rFonts w:ascii="Arial" w:hAnsi="Arial" w:cs="Arial"/>
          <w:sz w:val="22"/>
        </w:rPr>
        <w:t>p</w:t>
      </w:r>
      <w:r w:rsidR="008F2AD1" w:rsidRPr="003C5B5E">
        <w:rPr>
          <w:rFonts w:ascii="Arial" w:hAnsi="Arial" w:cs="Arial"/>
          <w:sz w:val="22"/>
        </w:rPr>
        <w:t>ríloha č. 3</w:t>
      </w:r>
      <w:r w:rsidR="004573D9" w:rsidRPr="003C5B5E">
        <w:rPr>
          <w:rFonts w:ascii="Arial" w:hAnsi="Arial" w:cs="Arial"/>
          <w:sz w:val="22"/>
        </w:rPr>
        <w:t xml:space="preserve"> </w:t>
      </w:r>
      <w:r w:rsidR="008F2AD1" w:rsidRPr="003C5B5E">
        <w:rPr>
          <w:rFonts w:ascii="Arial" w:hAnsi="Arial" w:cs="Arial"/>
          <w:sz w:val="22"/>
        </w:rPr>
        <w:t>súťažných podkladov</w:t>
      </w:r>
      <w:r w:rsidR="004573D9" w:rsidRPr="003C5B5E">
        <w:rPr>
          <w:rFonts w:ascii="Arial" w:hAnsi="Arial" w:cs="Arial"/>
          <w:sz w:val="22"/>
        </w:rPr>
        <w:t xml:space="preserve"> - Cenová ponuka predávajúceho ako uchádzača vo verejnom obstarávaní</w:t>
      </w:r>
      <w:r w:rsidR="00F71C32">
        <w:rPr>
          <w:rFonts w:ascii="Arial" w:hAnsi="Arial" w:cs="Arial"/>
          <w:sz w:val="22"/>
        </w:rPr>
        <w:t>,</w:t>
      </w:r>
    </w:p>
    <w:p w14:paraId="6872E74A" w14:textId="0F298F68" w:rsidR="005244A4" w:rsidRPr="003C5B5E" w:rsidRDefault="00DF684A" w:rsidP="00677A5F">
      <w:pPr>
        <w:pStyle w:val="Odsekzoznamu"/>
        <w:numPr>
          <w:ilvl w:val="1"/>
          <w:numId w:val="2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5244A4" w:rsidRPr="003C5B5E">
        <w:rPr>
          <w:rFonts w:ascii="Arial" w:hAnsi="Arial" w:cs="Arial"/>
          <w:sz w:val="22"/>
        </w:rPr>
        <w:t>ena za predmet zákazky musí byť vyplnená aj ako položka predmetu zákazky v systéme J</w:t>
      </w:r>
      <w:r w:rsidR="003F28A2">
        <w:rPr>
          <w:rFonts w:ascii="Arial" w:hAnsi="Arial" w:cs="Arial"/>
          <w:sz w:val="22"/>
        </w:rPr>
        <w:t>OSEPHINE</w:t>
      </w:r>
      <w:r w:rsidR="005244A4" w:rsidRPr="003C5B5E">
        <w:rPr>
          <w:rFonts w:ascii="Arial" w:hAnsi="Arial" w:cs="Arial"/>
          <w:sz w:val="22"/>
        </w:rPr>
        <w:t xml:space="preserve"> – ponuka v</w:t>
      </w:r>
      <w:r w:rsidR="00FA3533" w:rsidRPr="003C5B5E">
        <w:rPr>
          <w:rFonts w:ascii="Arial" w:hAnsi="Arial" w:cs="Arial"/>
          <w:sz w:val="22"/>
        </w:rPr>
        <w:t xml:space="preserve"> EUR </w:t>
      </w:r>
      <w:r w:rsidR="001955EE">
        <w:rPr>
          <w:rFonts w:ascii="Arial" w:hAnsi="Arial" w:cs="Arial"/>
          <w:sz w:val="22"/>
        </w:rPr>
        <w:t>(bez DPH)</w:t>
      </w:r>
      <w:r w:rsidR="00CB195E">
        <w:rPr>
          <w:rFonts w:ascii="Arial" w:hAnsi="Arial" w:cs="Arial"/>
          <w:sz w:val="22"/>
        </w:rPr>
        <w:t>.</w:t>
      </w:r>
    </w:p>
    <w:p w14:paraId="3C1D4D99" w14:textId="77777777" w:rsidR="00677A5F" w:rsidRPr="003C5B5E" w:rsidRDefault="00677A5F" w:rsidP="00677A5F">
      <w:pPr>
        <w:pStyle w:val="Odsekzoznamu"/>
        <w:autoSpaceDE w:val="0"/>
        <w:autoSpaceDN w:val="0"/>
        <w:adjustRightInd w:val="0"/>
        <w:spacing w:after="0" w:line="276" w:lineRule="auto"/>
        <w:ind w:left="2007" w:firstLine="0"/>
        <w:rPr>
          <w:rFonts w:ascii="Arial" w:hAnsi="Arial" w:cs="Arial"/>
          <w:sz w:val="22"/>
        </w:rPr>
      </w:pPr>
    </w:p>
    <w:p w14:paraId="1AA6F24C" w14:textId="3DD4DE73" w:rsidR="00677A5F" w:rsidRPr="003C5B5E" w:rsidRDefault="00677A5F" w:rsidP="00677A5F">
      <w:pPr>
        <w:pStyle w:val="Odsekzoznamu"/>
        <w:numPr>
          <w:ilvl w:val="1"/>
          <w:numId w:val="25"/>
        </w:numPr>
        <w:spacing w:after="0" w:line="240" w:lineRule="auto"/>
        <w:ind w:left="1560" w:hanging="426"/>
        <w:rPr>
          <w:rFonts w:ascii="Arial" w:hAnsi="Arial" w:cs="Arial"/>
          <w:color w:val="auto"/>
          <w:sz w:val="22"/>
        </w:rPr>
      </w:pPr>
      <w:r w:rsidRPr="003C5B5E">
        <w:rPr>
          <w:rFonts w:ascii="Arial" w:hAnsi="Arial" w:cs="Arial"/>
          <w:b/>
          <w:color w:val="auto"/>
          <w:sz w:val="22"/>
        </w:rPr>
        <w:t xml:space="preserve">Opis predmetu zákazky </w:t>
      </w:r>
      <w:r w:rsidRPr="003C5B5E">
        <w:rPr>
          <w:rFonts w:ascii="Arial" w:hAnsi="Arial" w:cs="Arial"/>
          <w:color w:val="auto"/>
          <w:sz w:val="22"/>
        </w:rPr>
        <w:t>– príloha č. 1 súťažných podkladov</w:t>
      </w:r>
      <w:r w:rsidR="00AA4E23" w:rsidRPr="003C5B5E">
        <w:rPr>
          <w:rFonts w:ascii="Arial" w:hAnsi="Arial" w:cs="Arial"/>
          <w:color w:val="auto"/>
          <w:sz w:val="22"/>
        </w:rPr>
        <w:t xml:space="preserve"> s požiadavkami verejného obstarávateľa</w:t>
      </w:r>
      <w:r w:rsidRPr="003C5B5E">
        <w:rPr>
          <w:rFonts w:ascii="Arial" w:hAnsi="Arial" w:cs="Arial"/>
          <w:color w:val="auto"/>
          <w:sz w:val="22"/>
        </w:rPr>
        <w:t xml:space="preserve"> </w:t>
      </w:r>
      <w:r w:rsidR="00AA4E23" w:rsidRPr="003C5B5E">
        <w:rPr>
          <w:rFonts w:ascii="Arial" w:hAnsi="Arial" w:cs="Arial"/>
          <w:color w:val="auto"/>
          <w:sz w:val="22"/>
        </w:rPr>
        <w:t xml:space="preserve">a </w:t>
      </w:r>
      <w:r w:rsidRPr="003C5B5E">
        <w:rPr>
          <w:rFonts w:ascii="Arial" w:hAnsi="Arial" w:cs="Arial"/>
          <w:color w:val="auto"/>
          <w:sz w:val="22"/>
        </w:rPr>
        <w:t xml:space="preserve">s vyplnenými </w:t>
      </w:r>
      <w:r w:rsidR="00AA4E23" w:rsidRPr="003C5B5E">
        <w:rPr>
          <w:rFonts w:ascii="Arial" w:hAnsi="Arial" w:cs="Arial"/>
          <w:color w:val="auto"/>
          <w:sz w:val="22"/>
        </w:rPr>
        <w:t>parametrami ponúkaného</w:t>
      </w:r>
      <w:r w:rsidRPr="003C5B5E">
        <w:rPr>
          <w:rFonts w:ascii="Arial" w:hAnsi="Arial" w:cs="Arial"/>
          <w:color w:val="auto"/>
          <w:sz w:val="22"/>
        </w:rPr>
        <w:t xml:space="preserve"> vozidla</w:t>
      </w:r>
      <w:r w:rsidR="00AA4E23" w:rsidRPr="003C5B5E">
        <w:rPr>
          <w:rFonts w:ascii="Arial" w:hAnsi="Arial" w:cs="Arial"/>
          <w:color w:val="auto"/>
          <w:sz w:val="22"/>
        </w:rPr>
        <w:t>.</w:t>
      </w:r>
    </w:p>
    <w:p w14:paraId="1581394D" w14:textId="77777777" w:rsidR="00677A5F" w:rsidRPr="00677A5F" w:rsidRDefault="00677A5F" w:rsidP="00677A5F">
      <w:pPr>
        <w:autoSpaceDE w:val="0"/>
        <w:autoSpaceDN w:val="0"/>
        <w:adjustRightInd w:val="0"/>
        <w:spacing w:after="0" w:line="276" w:lineRule="auto"/>
        <w:ind w:left="1647" w:firstLine="0"/>
        <w:rPr>
          <w:rFonts w:ascii="Arial" w:hAnsi="Arial" w:cs="Arial"/>
          <w:sz w:val="22"/>
        </w:rPr>
      </w:pPr>
    </w:p>
    <w:p w14:paraId="326F004B" w14:textId="141D39AE" w:rsidR="004573D9" w:rsidRDefault="004573D9" w:rsidP="004573D9">
      <w:pPr>
        <w:pStyle w:val="Odsekzoznamu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1560" w:hanging="426"/>
        <w:rPr>
          <w:rFonts w:ascii="Arial" w:hAnsi="Arial" w:cs="Arial"/>
          <w:sz w:val="22"/>
        </w:rPr>
      </w:pPr>
      <w:r w:rsidRPr="0025622A">
        <w:rPr>
          <w:rFonts w:ascii="Arial" w:hAnsi="Arial" w:cs="Arial"/>
          <w:b/>
          <w:color w:val="auto"/>
          <w:sz w:val="22"/>
        </w:rPr>
        <w:t xml:space="preserve">Produktové listy / manuály </w:t>
      </w:r>
      <w:r w:rsidRPr="0025622A">
        <w:rPr>
          <w:rFonts w:ascii="Arial" w:hAnsi="Arial" w:cs="Arial"/>
          <w:color w:val="auto"/>
          <w:sz w:val="22"/>
        </w:rPr>
        <w:t xml:space="preserve">alebo iné dôveryhodné dokumenty </w:t>
      </w:r>
      <w:r w:rsidRPr="0025622A">
        <w:rPr>
          <w:rFonts w:ascii="Arial" w:hAnsi="Arial" w:cs="Arial"/>
          <w:sz w:val="22"/>
        </w:rPr>
        <w:t>preukazujúce splnenie požiadaviek na predmet zákazky jednotlivých položiek predmetu zákazky.</w:t>
      </w:r>
    </w:p>
    <w:p w14:paraId="3C0EFB88" w14:textId="77777777" w:rsidR="002C34F8" w:rsidRPr="002C34F8" w:rsidRDefault="002C34F8" w:rsidP="002C34F8">
      <w:pPr>
        <w:pStyle w:val="Odsekzoznamu"/>
        <w:spacing w:after="0" w:line="256" w:lineRule="auto"/>
        <w:ind w:left="1560" w:firstLine="0"/>
        <w:jc w:val="left"/>
        <w:rPr>
          <w:rFonts w:ascii="Arial" w:hAnsi="Arial" w:cs="Arial"/>
          <w:sz w:val="22"/>
          <w:u w:val="single"/>
        </w:rPr>
      </w:pPr>
      <w:r w:rsidRPr="002C34F8">
        <w:rPr>
          <w:rFonts w:ascii="Arial" w:hAnsi="Arial" w:cs="Arial"/>
          <w:sz w:val="22"/>
          <w:u w:val="single"/>
        </w:rPr>
        <w:t>Verejný obstarávateľ požaduje predložiť:</w:t>
      </w:r>
    </w:p>
    <w:p w14:paraId="25D4642E" w14:textId="2B12DC18" w:rsidR="002C34F8" w:rsidRPr="002C34F8" w:rsidRDefault="002C34F8" w:rsidP="002C34F8">
      <w:pPr>
        <w:pStyle w:val="Odsekzoznamu"/>
        <w:spacing w:after="0" w:line="256" w:lineRule="auto"/>
        <w:ind w:left="1560" w:firstLine="0"/>
        <w:jc w:val="left"/>
        <w:rPr>
          <w:rFonts w:ascii="Arial" w:hAnsi="Arial" w:cs="Arial"/>
          <w:sz w:val="22"/>
        </w:rPr>
      </w:pPr>
      <w:r w:rsidRPr="002C34F8">
        <w:rPr>
          <w:rFonts w:ascii="Arial" w:hAnsi="Arial" w:cs="Arial"/>
          <w:sz w:val="22"/>
        </w:rPr>
        <w:t xml:space="preserve">- </w:t>
      </w:r>
      <w:r w:rsidRPr="00C77109">
        <w:rPr>
          <w:rFonts w:ascii="Arial" w:hAnsi="Arial" w:cs="Arial"/>
          <w:strike/>
          <w:color w:val="FF0000"/>
          <w:sz w:val="22"/>
        </w:rPr>
        <w:t xml:space="preserve">Certifikáty na </w:t>
      </w:r>
      <w:r w:rsidR="00976B64" w:rsidRPr="00C77109">
        <w:rPr>
          <w:rFonts w:ascii="Arial" w:hAnsi="Arial" w:cs="Arial"/>
          <w:strike/>
          <w:color w:val="FF0000"/>
          <w:sz w:val="22"/>
        </w:rPr>
        <w:t>h</w:t>
      </w:r>
      <w:r w:rsidRPr="00C77109">
        <w:rPr>
          <w:rFonts w:ascii="Arial" w:hAnsi="Arial" w:cs="Arial"/>
          <w:strike/>
          <w:color w:val="FF0000"/>
          <w:sz w:val="22"/>
        </w:rPr>
        <w:t>ákové nosiče: certifikát zhody CE,</w:t>
      </w:r>
      <w:r w:rsidRPr="002C34F8">
        <w:rPr>
          <w:rFonts w:ascii="Arial" w:hAnsi="Arial" w:cs="Arial"/>
          <w:sz w:val="22"/>
        </w:rPr>
        <w:t xml:space="preserve"> </w:t>
      </w:r>
    </w:p>
    <w:p w14:paraId="6013EF08" w14:textId="486E035F" w:rsidR="002C34F8" w:rsidRPr="002C34F8" w:rsidRDefault="002C34F8" w:rsidP="002C34F8">
      <w:pPr>
        <w:pStyle w:val="Odsekzoznamu"/>
        <w:spacing w:after="0" w:line="256" w:lineRule="auto"/>
        <w:ind w:left="1560" w:firstLine="0"/>
        <w:jc w:val="left"/>
        <w:rPr>
          <w:rFonts w:ascii="Arial" w:hAnsi="Arial" w:cs="Arial"/>
          <w:sz w:val="22"/>
        </w:rPr>
      </w:pPr>
      <w:r w:rsidRPr="002C34F8">
        <w:rPr>
          <w:rFonts w:ascii="Arial" w:hAnsi="Arial" w:cs="Arial"/>
          <w:sz w:val="22"/>
        </w:rPr>
        <w:t>- Technický list podvozku a</w:t>
      </w:r>
      <w:r w:rsidR="00C77109">
        <w:rPr>
          <w:rFonts w:ascii="Arial" w:hAnsi="Arial" w:cs="Arial"/>
          <w:sz w:val="22"/>
        </w:rPr>
        <w:t> </w:t>
      </w:r>
      <w:r w:rsidRPr="002C34F8">
        <w:rPr>
          <w:rFonts w:ascii="Arial" w:hAnsi="Arial" w:cs="Arial"/>
          <w:sz w:val="22"/>
        </w:rPr>
        <w:t>nadstavby</w:t>
      </w:r>
      <w:r w:rsidR="00C77109">
        <w:rPr>
          <w:rFonts w:ascii="Arial" w:hAnsi="Arial" w:cs="Arial"/>
          <w:sz w:val="22"/>
        </w:rPr>
        <w:t>.</w:t>
      </w:r>
    </w:p>
    <w:p w14:paraId="77C5FA31" w14:textId="01C6E900" w:rsidR="002C34F8" w:rsidRPr="002C34F8" w:rsidRDefault="002C34F8" w:rsidP="002C34F8">
      <w:pPr>
        <w:pStyle w:val="Odsekzoznamu"/>
        <w:spacing w:after="0" w:line="256" w:lineRule="auto"/>
        <w:ind w:left="1560" w:firstLine="0"/>
        <w:jc w:val="left"/>
        <w:rPr>
          <w:rFonts w:ascii="Arial" w:hAnsi="Arial" w:cs="Arial"/>
          <w:sz w:val="22"/>
        </w:rPr>
      </w:pPr>
      <w:r w:rsidRPr="002C34F8">
        <w:rPr>
          <w:rFonts w:ascii="Arial" w:hAnsi="Arial" w:cs="Arial"/>
          <w:sz w:val="22"/>
        </w:rPr>
        <w:t xml:space="preserve">- </w:t>
      </w:r>
      <w:r w:rsidRPr="00C77109">
        <w:rPr>
          <w:rFonts w:ascii="Arial" w:hAnsi="Arial" w:cs="Arial"/>
          <w:strike/>
          <w:color w:val="FF0000"/>
          <w:sz w:val="22"/>
        </w:rPr>
        <w:t>COC List (certificate of comformity),</w:t>
      </w:r>
    </w:p>
    <w:p w14:paraId="011C2669" w14:textId="77777777" w:rsidR="002C34F8" w:rsidRPr="002C34F8" w:rsidRDefault="002C34F8" w:rsidP="002C34F8">
      <w:pPr>
        <w:pStyle w:val="Odsekzoznamu"/>
        <w:spacing w:after="0" w:line="256" w:lineRule="auto"/>
        <w:ind w:left="1560" w:firstLine="0"/>
        <w:jc w:val="left"/>
        <w:rPr>
          <w:rFonts w:ascii="Arial" w:hAnsi="Arial" w:cs="Arial"/>
          <w:sz w:val="22"/>
        </w:rPr>
      </w:pPr>
      <w:r w:rsidRPr="002C34F8">
        <w:rPr>
          <w:rFonts w:ascii="Arial" w:hAnsi="Arial" w:cs="Arial"/>
          <w:sz w:val="22"/>
        </w:rPr>
        <w:t xml:space="preserve">- </w:t>
      </w:r>
      <w:r w:rsidRPr="00C77109">
        <w:rPr>
          <w:rFonts w:ascii="Arial" w:hAnsi="Arial" w:cs="Arial"/>
          <w:strike/>
          <w:color w:val="FF0000"/>
          <w:sz w:val="22"/>
        </w:rPr>
        <w:t>CEMTY (pre emisnú normu euro 6 a vyššie).</w:t>
      </w:r>
      <w:r w:rsidRPr="002C34F8">
        <w:rPr>
          <w:rFonts w:ascii="Arial" w:hAnsi="Arial" w:cs="Arial"/>
          <w:sz w:val="22"/>
        </w:rPr>
        <w:t xml:space="preserve"> </w:t>
      </w:r>
    </w:p>
    <w:p w14:paraId="4BDEE86F" w14:textId="77777777" w:rsidR="00AA4E23" w:rsidRPr="00AA4E23" w:rsidRDefault="00AA4E23" w:rsidP="00AA4E23">
      <w:pPr>
        <w:pStyle w:val="Odsekzoznamu"/>
        <w:rPr>
          <w:rFonts w:ascii="Arial" w:hAnsi="Arial" w:cs="Arial"/>
          <w:sz w:val="22"/>
        </w:rPr>
      </w:pPr>
    </w:p>
    <w:p w14:paraId="26DDA15D" w14:textId="69661308" w:rsidR="00AA4E23" w:rsidRPr="00AA4E23" w:rsidRDefault="00AA4E23" w:rsidP="00AA4E23">
      <w:pPr>
        <w:pStyle w:val="Odsekzoznamu"/>
        <w:numPr>
          <w:ilvl w:val="1"/>
          <w:numId w:val="25"/>
        </w:numPr>
        <w:ind w:left="1560" w:hanging="426"/>
        <w:rPr>
          <w:rFonts w:ascii="Arial" w:hAnsi="Arial" w:cs="Arial"/>
          <w:sz w:val="22"/>
        </w:rPr>
      </w:pPr>
      <w:r w:rsidRPr="00AA4E23">
        <w:rPr>
          <w:rFonts w:ascii="Arial" w:hAnsi="Arial" w:cs="Arial"/>
          <w:sz w:val="22"/>
        </w:rPr>
        <w:t xml:space="preserve">V prípade, ak sa na príprave ponuky podieľali aj iné osoby ako sú zamestnanci uchádzača (napr. externí poradcovia zodpovedajúci za súlad ponuky s všetkými požiadavkami alebo rôzni experti nevyhnutní pre nacenenie predmetu zákazky), uchádzač je povinný v ponuke identifikovať tieto osoby (zákonná povinnosť podľa </w:t>
      </w:r>
      <w:r w:rsidR="001955EE">
        <w:rPr>
          <w:rFonts w:ascii="Arial" w:hAnsi="Arial" w:cs="Arial"/>
          <w:sz w:val="22"/>
        </w:rPr>
        <w:br/>
      </w:r>
      <w:r w:rsidRPr="00AA4E23">
        <w:rPr>
          <w:rFonts w:ascii="Arial" w:hAnsi="Arial" w:cs="Arial"/>
          <w:sz w:val="22"/>
        </w:rPr>
        <w:t xml:space="preserve">§ 49 ods. 5 ZVO). </w:t>
      </w:r>
    </w:p>
    <w:p w14:paraId="77E40A16" w14:textId="77777777" w:rsidR="004573D9" w:rsidRPr="00934F80" w:rsidRDefault="004573D9" w:rsidP="00782DF4">
      <w:pPr>
        <w:spacing w:after="0" w:line="276" w:lineRule="auto"/>
        <w:ind w:firstLine="270"/>
      </w:pPr>
    </w:p>
    <w:p w14:paraId="79059828" w14:textId="3A0EC63D" w:rsidR="00677A5F" w:rsidRPr="00276230" w:rsidRDefault="00441F7A" w:rsidP="00782DF4">
      <w:pPr>
        <w:pStyle w:val="Nadpis1"/>
        <w:spacing w:line="276" w:lineRule="auto"/>
        <w:rPr>
          <w:rFonts w:ascii="Arial" w:hAnsi="Arial" w:cs="Arial"/>
          <w:b/>
          <w:sz w:val="28"/>
          <w:szCs w:val="28"/>
        </w:rPr>
      </w:pPr>
      <w:bookmarkStart w:id="5" w:name="_Toc91791191"/>
      <w:r w:rsidRPr="00276230">
        <w:rPr>
          <w:rFonts w:ascii="Arial" w:hAnsi="Arial" w:cs="Arial"/>
          <w:b/>
          <w:sz w:val="28"/>
          <w:szCs w:val="28"/>
        </w:rPr>
        <w:lastRenderedPageBreak/>
        <w:t>UPLYNUTIE LEHOTY NA PREDKLADANIE CENOVÝCH PONÚK</w:t>
      </w:r>
      <w:bookmarkEnd w:id="5"/>
    </w:p>
    <w:p w14:paraId="66AB2EF0" w14:textId="77777777" w:rsidR="00677A5F" w:rsidRPr="00677A5F" w:rsidRDefault="00677A5F" w:rsidP="00782DF4">
      <w:pPr>
        <w:pStyle w:val="Bezriadkovania"/>
        <w:rPr>
          <w:rFonts w:ascii="Arial" w:hAnsi="Arial" w:cs="Arial"/>
          <w:i w:val="0"/>
          <w:szCs w:val="22"/>
          <w:lang w:val="sk-SK"/>
        </w:rPr>
      </w:pPr>
      <w:r w:rsidRPr="00677A5F">
        <w:rPr>
          <w:rFonts w:ascii="Arial" w:hAnsi="Arial" w:cs="Arial"/>
          <w:i w:val="0"/>
          <w:szCs w:val="22"/>
          <w:lang w:val="sk-SK"/>
        </w:rPr>
        <w:t xml:space="preserve">Uchádzač môže predložiť len jednu ponuku. Uchádzač predkladá ponuku v elektronickej podobe v lehote na predkladanie ponúk podľa požiadaviek uvedených v súťažných podkladoch. </w:t>
      </w:r>
    </w:p>
    <w:p w14:paraId="5034A97E" w14:textId="77777777" w:rsidR="00677A5F" w:rsidRPr="00677A5F" w:rsidRDefault="00677A5F" w:rsidP="00782DF4">
      <w:pPr>
        <w:pStyle w:val="Bezriadkovania"/>
        <w:rPr>
          <w:rFonts w:ascii="Arial" w:hAnsi="Arial" w:cs="Arial"/>
          <w:i w:val="0"/>
          <w:szCs w:val="22"/>
          <w:lang w:val="sk-SK"/>
        </w:rPr>
      </w:pPr>
      <w:r w:rsidRPr="00677A5F">
        <w:rPr>
          <w:rFonts w:ascii="Arial" w:hAnsi="Arial" w:cs="Arial"/>
          <w:i w:val="0"/>
          <w:szCs w:val="22"/>
          <w:u w:val="single"/>
          <w:lang w:val="sk-SK"/>
        </w:rPr>
        <w:t>Ponuka je vyhotovená elektronicky a vložená do systému JOSEPHINE</w:t>
      </w:r>
      <w:r w:rsidRPr="00677A5F">
        <w:rPr>
          <w:rFonts w:ascii="Arial" w:hAnsi="Arial" w:cs="Arial"/>
          <w:i w:val="0"/>
          <w:szCs w:val="22"/>
          <w:lang w:val="sk-SK"/>
        </w:rPr>
        <w:t xml:space="preserve"> umiestnenom na webovej adrese https://josephine.proebiz.com/</w:t>
      </w:r>
    </w:p>
    <w:p w14:paraId="0F572DBA" w14:textId="77777777" w:rsidR="00677A5F" w:rsidRPr="00677A5F" w:rsidRDefault="00677A5F" w:rsidP="00782DF4">
      <w:pPr>
        <w:pStyle w:val="Bezriadkovania"/>
        <w:rPr>
          <w:rFonts w:ascii="Arial" w:hAnsi="Arial" w:cs="Arial"/>
          <w:i w:val="0"/>
          <w:szCs w:val="22"/>
          <w:lang w:val="sk-SK"/>
        </w:rPr>
      </w:pPr>
      <w:r w:rsidRPr="00677A5F">
        <w:rPr>
          <w:rFonts w:ascii="Arial" w:hAnsi="Arial" w:cs="Arial"/>
          <w:i w:val="0"/>
          <w:szCs w:val="22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15" w:history="1">
        <w:r w:rsidRPr="00677A5F">
          <w:rPr>
            <w:rStyle w:val="Hypertextovprepojenie"/>
            <w:rFonts w:ascii="Arial" w:hAnsi="Arial" w:cs="Arial"/>
            <w:i w:val="0"/>
            <w:szCs w:val="22"/>
            <w:lang w:val="sk-SK"/>
          </w:rPr>
          <w:t>https://josephine.proebiz.com/</w:t>
        </w:r>
      </w:hyperlink>
    </w:p>
    <w:p w14:paraId="1E820214" w14:textId="51A074A2" w:rsidR="00677A5F" w:rsidRPr="003C5B5E" w:rsidRDefault="00677A5F" w:rsidP="005926D3">
      <w:pPr>
        <w:spacing w:after="120" w:line="276" w:lineRule="auto"/>
        <w:ind w:left="993"/>
        <w:rPr>
          <w:rFonts w:ascii="Arial" w:hAnsi="Arial" w:cs="Arial"/>
          <w:sz w:val="22"/>
        </w:rPr>
      </w:pPr>
      <w:r w:rsidRPr="00677A5F">
        <w:rPr>
          <w:rFonts w:ascii="Arial" w:hAnsi="Arial" w:cs="Arial"/>
          <w:b/>
          <w:sz w:val="22"/>
        </w:rPr>
        <w:t xml:space="preserve">UPOZORNENIE: </w:t>
      </w:r>
      <w:r w:rsidRPr="00677A5F">
        <w:rPr>
          <w:rFonts w:ascii="Arial" w:hAnsi="Arial" w:cs="Arial"/>
          <w:sz w:val="22"/>
        </w:rPr>
        <w:t xml:space="preserve">Prosíme uchádzačov, aby pri vkladaní </w:t>
      </w:r>
      <w:r w:rsidRPr="003C5B5E">
        <w:rPr>
          <w:rFonts w:ascii="Arial" w:hAnsi="Arial" w:cs="Arial"/>
          <w:sz w:val="22"/>
        </w:rPr>
        <w:t xml:space="preserve">svojej ponuky boli obozretní a skontrolovali si, či ponuku vkladajú skutočne k výzve prostredníctvom </w:t>
      </w:r>
      <w:r w:rsidR="00FA3533" w:rsidRPr="003C5B5E">
        <w:rPr>
          <w:rFonts w:ascii="Arial" w:hAnsi="Arial" w:cs="Arial"/>
          <w:sz w:val="22"/>
        </w:rPr>
        <w:t>systému</w:t>
      </w:r>
      <w:r w:rsidRPr="003C5B5E">
        <w:rPr>
          <w:rFonts w:ascii="Arial" w:hAnsi="Arial" w:cs="Arial"/>
          <w:sz w:val="22"/>
        </w:rPr>
        <w:t xml:space="preserve"> J</w:t>
      </w:r>
      <w:r w:rsidR="009A283D">
        <w:rPr>
          <w:rFonts w:ascii="Arial" w:hAnsi="Arial" w:cs="Arial"/>
          <w:sz w:val="22"/>
        </w:rPr>
        <w:t>OSEPHINE</w:t>
      </w:r>
      <w:r w:rsidRPr="003C5B5E">
        <w:rPr>
          <w:rFonts w:ascii="Arial" w:hAnsi="Arial" w:cs="Arial"/>
          <w:sz w:val="22"/>
        </w:rPr>
        <w:t xml:space="preserve">. </w:t>
      </w:r>
    </w:p>
    <w:p w14:paraId="7C967402" w14:textId="06204304" w:rsidR="00677A5F" w:rsidRPr="005926D3" w:rsidRDefault="00677A5F" w:rsidP="005926D3">
      <w:pPr>
        <w:spacing w:after="120" w:line="276" w:lineRule="auto"/>
        <w:ind w:left="993"/>
        <w:rPr>
          <w:rFonts w:ascii="Arial" w:hAnsi="Arial" w:cs="Arial"/>
          <w:sz w:val="22"/>
        </w:rPr>
      </w:pPr>
      <w:r w:rsidRPr="008E69DB">
        <w:rPr>
          <w:rFonts w:ascii="Arial" w:hAnsi="Arial" w:cs="Arial"/>
          <w:b/>
          <w:sz w:val="22"/>
          <w:u w:val="single"/>
        </w:rPr>
        <w:t>Lehota na predkladanie ponúk</w:t>
      </w:r>
      <w:r w:rsidRPr="005926D3">
        <w:rPr>
          <w:rFonts w:ascii="Arial" w:hAnsi="Arial" w:cs="Arial"/>
          <w:sz w:val="22"/>
        </w:rPr>
        <w:t xml:space="preserve">: </w:t>
      </w:r>
      <w:r w:rsidRPr="005926D3">
        <w:rPr>
          <w:rFonts w:ascii="Arial" w:hAnsi="Arial" w:cs="Arial"/>
          <w:b/>
          <w:sz w:val="22"/>
        </w:rPr>
        <w:t>uvedená v systéme J</w:t>
      </w:r>
      <w:r w:rsidR="00E32ACB">
        <w:rPr>
          <w:rFonts w:ascii="Arial" w:hAnsi="Arial" w:cs="Arial"/>
          <w:b/>
          <w:sz w:val="22"/>
        </w:rPr>
        <w:t>OSEPHINE</w:t>
      </w:r>
    </w:p>
    <w:p w14:paraId="32ED5A27" w14:textId="77777777" w:rsidR="00677A5F" w:rsidRPr="003C5B5E" w:rsidRDefault="00677A5F" w:rsidP="00782DF4">
      <w:pPr>
        <w:pStyle w:val="Odsekzoznamu"/>
        <w:tabs>
          <w:tab w:val="left" w:pos="567"/>
          <w:tab w:val="left" w:pos="851"/>
        </w:tabs>
        <w:spacing w:after="120" w:line="276" w:lineRule="auto"/>
        <w:ind w:left="792"/>
        <w:rPr>
          <w:rFonts w:ascii="Arial" w:hAnsi="Arial" w:cs="Arial"/>
          <w:sz w:val="22"/>
        </w:rPr>
      </w:pPr>
    </w:p>
    <w:p w14:paraId="56A85386" w14:textId="20548EDD" w:rsidR="00677A5F" w:rsidRPr="003C5B5E" w:rsidRDefault="00441F7A" w:rsidP="00782DF4">
      <w:pPr>
        <w:pStyle w:val="Nadpis1"/>
        <w:spacing w:line="276" w:lineRule="auto"/>
        <w:rPr>
          <w:rFonts w:ascii="Arial" w:hAnsi="Arial" w:cs="Arial"/>
          <w:b/>
          <w:sz w:val="28"/>
          <w:szCs w:val="28"/>
        </w:rPr>
      </w:pPr>
      <w:bookmarkStart w:id="6" w:name="_Toc91791192"/>
      <w:r w:rsidRPr="003C5B5E">
        <w:rPr>
          <w:rFonts w:ascii="Arial" w:hAnsi="Arial" w:cs="Arial"/>
          <w:b/>
          <w:sz w:val="28"/>
          <w:szCs w:val="28"/>
        </w:rPr>
        <w:t>SPÔSOB STANOVENIA CENY</w:t>
      </w:r>
      <w:bookmarkEnd w:id="6"/>
    </w:p>
    <w:p w14:paraId="12990EDA" w14:textId="77777777" w:rsidR="00677A5F" w:rsidRPr="003C5B5E" w:rsidRDefault="00677A5F" w:rsidP="002B1366">
      <w:pPr>
        <w:pStyle w:val="Odsekzoznamu"/>
        <w:numPr>
          <w:ilvl w:val="1"/>
          <w:numId w:val="31"/>
        </w:numPr>
        <w:tabs>
          <w:tab w:val="left" w:pos="567"/>
          <w:tab w:val="left" w:pos="1134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14DB8C80" w14:textId="4D00CCE4" w:rsidR="00677A5F" w:rsidRPr="003C5B5E" w:rsidRDefault="00677A5F" w:rsidP="002B1366">
      <w:pPr>
        <w:pStyle w:val="Odsekzoznamu"/>
        <w:numPr>
          <w:ilvl w:val="1"/>
          <w:numId w:val="31"/>
        </w:numPr>
        <w:tabs>
          <w:tab w:val="left" w:pos="567"/>
          <w:tab w:val="left" w:pos="1134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 xml:space="preserve">V cene musia byť započítané všetky náklady uchádzača v zmysle zákona NR SR </w:t>
      </w:r>
      <w:r w:rsidR="000979E2">
        <w:rPr>
          <w:rFonts w:ascii="Arial" w:hAnsi="Arial" w:cs="Arial"/>
          <w:sz w:val="22"/>
        </w:rPr>
        <w:br/>
      </w:r>
      <w:r w:rsidRPr="003C5B5E">
        <w:rPr>
          <w:rFonts w:ascii="Arial" w:hAnsi="Arial" w:cs="Arial"/>
          <w:sz w:val="22"/>
        </w:rPr>
        <w:t>č.</w:t>
      </w:r>
      <w:r w:rsidR="000979E2">
        <w:rPr>
          <w:rFonts w:ascii="Arial" w:hAnsi="Arial" w:cs="Arial"/>
          <w:sz w:val="22"/>
        </w:rPr>
        <w:t xml:space="preserve"> </w:t>
      </w:r>
      <w:r w:rsidRPr="003C5B5E">
        <w:rPr>
          <w:rFonts w:ascii="Arial" w:hAnsi="Arial" w:cs="Arial"/>
          <w:sz w:val="22"/>
        </w:rPr>
        <w:t xml:space="preserve">18/1996 Z. z. o cenách v znení neskorších predpisov. </w:t>
      </w:r>
    </w:p>
    <w:p w14:paraId="45A9D308" w14:textId="77777777" w:rsidR="00677A5F" w:rsidRPr="003C5B5E" w:rsidRDefault="00677A5F" w:rsidP="002B1366">
      <w:pPr>
        <w:pStyle w:val="Odsekzoznamu"/>
        <w:numPr>
          <w:ilvl w:val="1"/>
          <w:numId w:val="31"/>
        </w:numPr>
        <w:tabs>
          <w:tab w:val="left" w:pos="567"/>
          <w:tab w:val="left" w:pos="1134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Ak uchádzač nie je platiteľom DPH, uvedie navrhovanú celkovú cenu (v stĺpci „s DPH“).</w:t>
      </w:r>
    </w:p>
    <w:p w14:paraId="1F11AD27" w14:textId="77777777" w:rsidR="00677A5F" w:rsidRPr="003C5B5E" w:rsidRDefault="00677A5F" w:rsidP="002B1366">
      <w:pPr>
        <w:pStyle w:val="Odsekzoznamu"/>
        <w:numPr>
          <w:ilvl w:val="1"/>
          <w:numId w:val="31"/>
        </w:numPr>
        <w:tabs>
          <w:tab w:val="left" w:pos="567"/>
          <w:tab w:val="left" w:pos="1134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Skutočnosť, že nie je platiteľom DPH uchádzač výslovne uvedie v predloženej ponuke.</w:t>
      </w:r>
    </w:p>
    <w:p w14:paraId="042C8371" w14:textId="77777777" w:rsidR="00677A5F" w:rsidRPr="003C5B5E" w:rsidRDefault="00677A5F" w:rsidP="002B1366">
      <w:pPr>
        <w:pStyle w:val="Odsekzoznamu"/>
        <w:numPr>
          <w:ilvl w:val="1"/>
          <w:numId w:val="31"/>
        </w:numPr>
        <w:tabs>
          <w:tab w:val="left" w:pos="567"/>
          <w:tab w:val="left" w:pos="1134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>Ak sa uchádzač v priebehu zmluvného vzťahu stane platiteľom DPH, zmluvná cena sa nezvýši.</w:t>
      </w:r>
    </w:p>
    <w:p w14:paraId="3ABB4A76" w14:textId="34F8159C" w:rsidR="00677A5F" w:rsidRPr="003C5B5E" w:rsidRDefault="00677A5F" w:rsidP="002B1366">
      <w:pPr>
        <w:pStyle w:val="Odsekzoznamu"/>
        <w:numPr>
          <w:ilvl w:val="1"/>
          <w:numId w:val="31"/>
        </w:numPr>
        <w:tabs>
          <w:tab w:val="left" w:pos="567"/>
          <w:tab w:val="left" w:pos="1134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sz w:val="22"/>
        </w:rPr>
        <w:t xml:space="preserve">V prípade, </w:t>
      </w:r>
      <w:r w:rsidR="002B1366">
        <w:rPr>
          <w:rFonts w:ascii="Arial" w:hAnsi="Arial" w:cs="Arial"/>
          <w:sz w:val="22"/>
        </w:rPr>
        <w:t>ak</w:t>
      </w:r>
      <w:r w:rsidRPr="003C5B5E">
        <w:rPr>
          <w:rFonts w:ascii="Arial" w:hAnsi="Arial" w:cs="Arial"/>
          <w:sz w:val="22"/>
        </w:rPr>
        <w:t xml:space="preserve"> v priebehu procesu verejného obstarávania dôjde k legislatívnym zmenám v oblasti DPH, dotknuté časti budú príslušne upravené v súlade s aktuálne platným právnym poriadkom Slovenskej republiky.</w:t>
      </w:r>
    </w:p>
    <w:p w14:paraId="3E24647D" w14:textId="77777777" w:rsidR="00677A5F" w:rsidRPr="003C5B5E" w:rsidRDefault="00677A5F" w:rsidP="00782DF4">
      <w:pPr>
        <w:pStyle w:val="Odsekzoznamu"/>
        <w:tabs>
          <w:tab w:val="left" w:pos="567"/>
          <w:tab w:val="left" w:pos="993"/>
        </w:tabs>
        <w:spacing w:after="120" w:line="276" w:lineRule="auto"/>
        <w:ind w:left="792"/>
        <w:rPr>
          <w:rFonts w:ascii="Arial" w:hAnsi="Arial" w:cs="Arial"/>
          <w:sz w:val="22"/>
        </w:rPr>
      </w:pPr>
    </w:p>
    <w:p w14:paraId="152FDE2A" w14:textId="76FA3C6F" w:rsidR="00677A5F" w:rsidRPr="003C5B5E" w:rsidRDefault="00441F7A" w:rsidP="00782DF4">
      <w:pPr>
        <w:pStyle w:val="Nadpis1"/>
        <w:rPr>
          <w:rFonts w:ascii="Arial" w:hAnsi="Arial" w:cs="Arial"/>
          <w:b/>
          <w:sz w:val="28"/>
          <w:szCs w:val="28"/>
        </w:rPr>
      </w:pPr>
      <w:bookmarkStart w:id="7" w:name="_Toc91791193"/>
      <w:r w:rsidRPr="003C5B5E">
        <w:rPr>
          <w:rFonts w:ascii="Arial" w:hAnsi="Arial" w:cs="Arial"/>
          <w:b/>
          <w:sz w:val="28"/>
          <w:szCs w:val="28"/>
        </w:rPr>
        <w:t>KRITÉRIA NA HODNOTENIE PONÚK</w:t>
      </w:r>
      <w:bookmarkEnd w:id="7"/>
    </w:p>
    <w:p w14:paraId="686AA10F" w14:textId="202485E1" w:rsidR="00677A5F" w:rsidRPr="00782DF4" w:rsidRDefault="00677A5F" w:rsidP="00782DF4">
      <w:pPr>
        <w:tabs>
          <w:tab w:val="left" w:pos="567"/>
          <w:tab w:val="left" w:pos="709"/>
        </w:tabs>
        <w:spacing w:after="120" w:line="276" w:lineRule="auto"/>
        <w:rPr>
          <w:rFonts w:ascii="Arial" w:hAnsi="Arial" w:cs="Arial"/>
          <w:sz w:val="22"/>
        </w:rPr>
      </w:pPr>
      <w:r w:rsidRPr="003C5B5E">
        <w:rPr>
          <w:rFonts w:ascii="Arial" w:hAnsi="Arial" w:cs="Arial"/>
          <w:b/>
          <w:sz w:val="22"/>
        </w:rPr>
        <w:t xml:space="preserve">Jediným kritériom na hodnotenie ponúk je najnižšia celková cena </w:t>
      </w:r>
      <w:r w:rsidR="00FA3533" w:rsidRPr="003C5B5E">
        <w:rPr>
          <w:rFonts w:ascii="Arial" w:hAnsi="Arial" w:cs="Arial"/>
          <w:b/>
          <w:sz w:val="22"/>
        </w:rPr>
        <w:t xml:space="preserve">v EUR </w:t>
      </w:r>
      <w:r w:rsidRPr="003C5B5E">
        <w:rPr>
          <w:rFonts w:ascii="Arial" w:hAnsi="Arial" w:cs="Arial"/>
          <w:b/>
          <w:sz w:val="22"/>
        </w:rPr>
        <w:t>bez DPH</w:t>
      </w:r>
      <w:r w:rsidR="00FA3533" w:rsidRPr="003C5B5E">
        <w:rPr>
          <w:rFonts w:ascii="Arial" w:hAnsi="Arial" w:cs="Arial"/>
          <w:b/>
          <w:sz w:val="22"/>
        </w:rPr>
        <w:t xml:space="preserve"> za celý predmet zákazky</w:t>
      </w:r>
      <w:r w:rsidRPr="003C5B5E">
        <w:rPr>
          <w:rFonts w:ascii="Arial" w:hAnsi="Arial" w:cs="Arial"/>
          <w:b/>
          <w:sz w:val="22"/>
        </w:rPr>
        <w:t>.</w:t>
      </w:r>
      <w:r w:rsidRPr="003C5B5E">
        <w:rPr>
          <w:rFonts w:ascii="Arial" w:hAnsi="Arial" w:cs="Arial"/>
          <w:sz w:val="22"/>
        </w:rPr>
        <w:t xml:space="preserve"> Verejný obstarávateľ zostaví poradie ponúk tak, že zoradí ponuky, ktoré spĺňali požiadavky na predmet zákazky podľa stanoveného kritériá od najnižšej po najvyššiu.</w:t>
      </w:r>
      <w:r w:rsidRPr="00782DF4">
        <w:rPr>
          <w:rFonts w:ascii="Arial" w:hAnsi="Arial" w:cs="Arial"/>
          <w:sz w:val="22"/>
        </w:rPr>
        <w:t xml:space="preserve"> </w:t>
      </w:r>
    </w:p>
    <w:p w14:paraId="5DB1B84E" w14:textId="15FC5C63" w:rsidR="00677A5F" w:rsidRPr="00782DF4" w:rsidRDefault="00677A5F" w:rsidP="00782DF4">
      <w:pPr>
        <w:tabs>
          <w:tab w:val="left" w:pos="567"/>
          <w:tab w:val="left" w:pos="709"/>
        </w:tabs>
        <w:spacing w:after="120" w:line="276" w:lineRule="auto"/>
        <w:rPr>
          <w:rFonts w:ascii="Arial" w:hAnsi="Arial" w:cs="Arial"/>
          <w:sz w:val="22"/>
        </w:rPr>
      </w:pPr>
      <w:r w:rsidRPr="00782DF4">
        <w:rPr>
          <w:rFonts w:ascii="Arial" w:hAnsi="Arial" w:cs="Arial"/>
          <w:sz w:val="22"/>
        </w:rPr>
        <w:t xml:space="preserve">Verejný obstarávateľ </w:t>
      </w:r>
      <w:r w:rsidR="0090117B">
        <w:rPr>
          <w:rFonts w:ascii="Arial" w:hAnsi="Arial" w:cs="Arial"/>
          <w:sz w:val="22"/>
        </w:rPr>
        <w:t>ne</w:t>
      </w:r>
      <w:r w:rsidRPr="00782DF4">
        <w:rPr>
          <w:rFonts w:ascii="Arial" w:hAnsi="Arial" w:cs="Arial"/>
          <w:sz w:val="22"/>
        </w:rPr>
        <w:t xml:space="preserve">využije elektronickú aukciu. </w:t>
      </w:r>
    </w:p>
    <w:p w14:paraId="05F86BD8" w14:textId="77777777" w:rsidR="00677A5F" w:rsidRPr="00782DF4" w:rsidRDefault="00677A5F" w:rsidP="00782DF4">
      <w:pPr>
        <w:tabs>
          <w:tab w:val="left" w:pos="567"/>
          <w:tab w:val="left" w:pos="709"/>
        </w:tabs>
        <w:spacing w:after="120" w:line="276" w:lineRule="auto"/>
        <w:rPr>
          <w:rFonts w:ascii="Arial" w:hAnsi="Arial" w:cs="Arial"/>
          <w:sz w:val="22"/>
        </w:rPr>
      </w:pPr>
    </w:p>
    <w:p w14:paraId="264DF957" w14:textId="4A3F8203" w:rsidR="00677A5F" w:rsidRPr="00276230" w:rsidRDefault="00441F7A" w:rsidP="00782DF4">
      <w:pPr>
        <w:pStyle w:val="Nadpis1"/>
        <w:rPr>
          <w:rFonts w:ascii="Arial" w:hAnsi="Arial" w:cs="Arial"/>
          <w:b/>
          <w:sz w:val="28"/>
          <w:szCs w:val="28"/>
        </w:rPr>
      </w:pPr>
      <w:bookmarkStart w:id="8" w:name="_Toc91791194"/>
      <w:r w:rsidRPr="00276230">
        <w:rPr>
          <w:rFonts w:ascii="Arial" w:hAnsi="Arial" w:cs="Arial"/>
          <w:b/>
          <w:sz w:val="28"/>
          <w:szCs w:val="28"/>
        </w:rPr>
        <w:lastRenderedPageBreak/>
        <w:t>ZÁBEZPEKA PONÚK</w:t>
      </w:r>
      <w:bookmarkEnd w:id="8"/>
    </w:p>
    <w:p w14:paraId="1863371B" w14:textId="77777777" w:rsidR="00677A5F" w:rsidRPr="00782DF4" w:rsidRDefault="00677A5F" w:rsidP="00782DF4">
      <w:pPr>
        <w:tabs>
          <w:tab w:val="left" w:pos="567"/>
        </w:tabs>
        <w:spacing w:after="120" w:line="276" w:lineRule="auto"/>
        <w:rPr>
          <w:rFonts w:ascii="Arial" w:hAnsi="Arial" w:cs="Arial"/>
          <w:sz w:val="22"/>
        </w:rPr>
      </w:pPr>
      <w:r w:rsidRPr="00782DF4">
        <w:rPr>
          <w:rFonts w:ascii="Arial" w:hAnsi="Arial" w:cs="Arial"/>
          <w:sz w:val="22"/>
        </w:rPr>
        <w:tab/>
        <w:t>Nepožaduje sa.</w:t>
      </w:r>
    </w:p>
    <w:p w14:paraId="3145B8A3" w14:textId="77777777" w:rsidR="00677A5F" w:rsidRPr="00782DF4" w:rsidRDefault="00677A5F" w:rsidP="00782DF4">
      <w:pPr>
        <w:tabs>
          <w:tab w:val="left" w:pos="567"/>
        </w:tabs>
        <w:spacing w:after="120" w:line="276" w:lineRule="auto"/>
        <w:rPr>
          <w:rFonts w:ascii="Arial" w:hAnsi="Arial" w:cs="Arial"/>
          <w:sz w:val="22"/>
        </w:rPr>
      </w:pPr>
    </w:p>
    <w:p w14:paraId="5AC91709" w14:textId="271FEEB8" w:rsidR="00677A5F" w:rsidRPr="00276230" w:rsidRDefault="00441F7A" w:rsidP="00782DF4">
      <w:pPr>
        <w:pStyle w:val="Nadpis1"/>
        <w:rPr>
          <w:rFonts w:ascii="Arial" w:hAnsi="Arial" w:cs="Arial"/>
          <w:b/>
          <w:sz w:val="28"/>
          <w:szCs w:val="28"/>
        </w:rPr>
      </w:pPr>
      <w:bookmarkStart w:id="9" w:name="_Toc91791195"/>
      <w:r w:rsidRPr="00276230">
        <w:rPr>
          <w:rFonts w:ascii="Arial" w:hAnsi="Arial" w:cs="Arial"/>
          <w:b/>
          <w:sz w:val="28"/>
          <w:szCs w:val="28"/>
        </w:rPr>
        <w:t>ĎALŠIE INFORMÁCIE</w:t>
      </w:r>
      <w:bookmarkEnd w:id="9"/>
    </w:p>
    <w:p w14:paraId="6F859B98" w14:textId="77777777" w:rsidR="00677A5F" w:rsidRPr="00782DF4" w:rsidRDefault="00677A5F" w:rsidP="00782DF4">
      <w:pPr>
        <w:pStyle w:val="Zarkazkladnhotextu"/>
        <w:numPr>
          <w:ilvl w:val="1"/>
          <w:numId w:val="32"/>
        </w:numPr>
        <w:tabs>
          <w:tab w:val="left" w:pos="709"/>
        </w:tabs>
        <w:spacing w:line="276" w:lineRule="auto"/>
        <w:rPr>
          <w:rFonts w:ascii="Arial" w:hAnsi="Arial" w:cs="Arial"/>
          <w:sz w:val="22"/>
        </w:rPr>
      </w:pPr>
      <w:r w:rsidRPr="00782DF4">
        <w:rPr>
          <w:rFonts w:ascii="Arial" w:hAnsi="Arial" w:cs="Arial"/>
          <w:sz w:val="22"/>
        </w:rPr>
        <w:t>Ponuky doručené verejnému obstarávateľovi po lehote na predkladanie ponúk budú vylúčené.</w:t>
      </w:r>
    </w:p>
    <w:p w14:paraId="73AF0290" w14:textId="4947DB3F" w:rsidR="00677A5F" w:rsidRPr="00782DF4" w:rsidRDefault="00677A5F" w:rsidP="00782DF4">
      <w:pPr>
        <w:pStyle w:val="Odsekzoznamu"/>
        <w:numPr>
          <w:ilvl w:val="1"/>
          <w:numId w:val="32"/>
        </w:numPr>
        <w:tabs>
          <w:tab w:val="left" w:pos="1134"/>
        </w:tabs>
        <w:spacing w:after="120" w:line="276" w:lineRule="auto"/>
        <w:rPr>
          <w:rFonts w:ascii="Arial" w:hAnsi="Arial" w:cs="Arial"/>
          <w:color w:val="auto"/>
          <w:sz w:val="22"/>
          <w:u w:val="single"/>
        </w:rPr>
      </w:pPr>
      <w:r w:rsidRPr="00782DF4">
        <w:rPr>
          <w:rFonts w:ascii="Arial" w:hAnsi="Arial" w:cs="Arial"/>
          <w:sz w:val="22"/>
        </w:rPr>
        <w:t xml:space="preserve">Informatívny odkaz na oznámenie o vyhlásení verejného obstarávania, ktorým verejný obstarávateľ vytvoril dynamický nákupný systém a v ktorom sú uvedené podmienky účasti na zaradenie do DNS: </w:t>
      </w:r>
    </w:p>
    <w:p w14:paraId="64B2DFDE" w14:textId="7A5D1BF4" w:rsidR="00782DF4" w:rsidRDefault="00F30C8D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  <w:hyperlink r:id="rId16" w:history="1">
        <w:r w:rsidR="00782DF4" w:rsidRPr="00D12DBA">
          <w:rPr>
            <w:rStyle w:val="Hypertextovprepojenie"/>
            <w:rFonts w:ascii="Arial" w:hAnsi="Arial" w:cs="Arial"/>
            <w:sz w:val="22"/>
          </w:rPr>
          <w:t>https://josephine.proebiz.com/sk/tender/13672/summary</w:t>
        </w:r>
      </w:hyperlink>
    </w:p>
    <w:p w14:paraId="044D9DCC" w14:textId="77777777" w:rsidR="00782DF4" w:rsidRPr="00782DF4" w:rsidRDefault="00782DF4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1C024154" w14:textId="77777777" w:rsidR="00677A5F" w:rsidRPr="00782DF4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73861BD4" w:rsidR="00677A5F" w:rsidRPr="00782DF4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052885">
        <w:rPr>
          <w:rFonts w:ascii="Arial" w:hAnsi="Arial" w:cs="Arial"/>
          <w:sz w:val="22"/>
        </w:rPr>
        <w:t>V </w:t>
      </w:r>
      <w:r w:rsidR="00782DF4" w:rsidRPr="00052885">
        <w:rPr>
          <w:rFonts w:ascii="Arial" w:hAnsi="Arial" w:cs="Arial"/>
          <w:sz w:val="22"/>
        </w:rPr>
        <w:t>Bratislave</w:t>
      </w:r>
      <w:r w:rsidRPr="00052885">
        <w:rPr>
          <w:rFonts w:ascii="Arial" w:hAnsi="Arial" w:cs="Arial"/>
          <w:sz w:val="22"/>
        </w:rPr>
        <w:t xml:space="preserve"> dňa </w:t>
      </w:r>
      <w:r w:rsidR="00D51242">
        <w:rPr>
          <w:rFonts w:ascii="Arial" w:hAnsi="Arial" w:cs="Arial"/>
          <w:sz w:val="22"/>
        </w:rPr>
        <w:t>29</w:t>
      </w:r>
      <w:r w:rsidR="00795DF8" w:rsidRPr="00D51242">
        <w:rPr>
          <w:rFonts w:ascii="Arial" w:hAnsi="Arial" w:cs="Arial"/>
          <w:sz w:val="22"/>
        </w:rPr>
        <w:t>.0</w:t>
      </w:r>
      <w:r w:rsidR="00D51242" w:rsidRPr="00D51242">
        <w:rPr>
          <w:rFonts w:ascii="Arial" w:hAnsi="Arial" w:cs="Arial"/>
          <w:sz w:val="22"/>
        </w:rPr>
        <w:t>4</w:t>
      </w:r>
      <w:r w:rsidR="00782DF4" w:rsidRPr="00D51242">
        <w:rPr>
          <w:rFonts w:ascii="Arial" w:hAnsi="Arial" w:cs="Arial"/>
          <w:sz w:val="22"/>
        </w:rPr>
        <w:t>.202</w:t>
      </w:r>
      <w:r w:rsidR="00795DF8" w:rsidRPr="00D51242">
        <w:rPr>
          <w:rFonts w:ascii="Arial" w:hAnsi="Arial" w:cs="Arial"/>
          <w:sz w:val="22"/>
        </w:rPr>
        <w:t>4</w:t>
      </w:r>
    </w:p>
    <w:p w14:paraId="5FB1B9A0" w14:textId="77777777" w:rsidR="00677A5F" w:rsidRPr="00782DF4" w:rsidRDefault="00677A5F" w:rsidP="00677A5F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2"/>
        </w:rPr>
      </w:pPr>
    </w:p>
    <w:p w14:paraId="469C6D9F" w14:textId="37E0681C" w:rsidR="00541845" w:rsidRPr="00782DF4" w:rsidRDefault="00541845">
      <w:pPr>
        <w:spacing w:after="256"/>
        <w:ind w:left="994" w:hanging="566"/>
        <w:rPr>
          <w:rFonts w:ascii="Arial" w:hAnsi="Arial" w:cs="Arial"/>
          <w:sz w:val="22"/>
        </w:rPr>
      </w:pPr>
    </w:p>
    <w:sectPr w:rsidR="00541845" w:rsidRPr="00782DF4" w:rsidSect="00667E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C299F" w14:textId="77777777" w:rsidR="00667EC5" w:rsidRDefault="00667EC5">
      <w:pPr>
        <w:spacing w:after="0" w:line="240" w:lineRule="auto"/>
      </w:pPr>
      <w:r>
        <w:separator/>
      </w:r>
    </w:p>
  </w:endnote>
  <w:endnote w:type="continuationSeparator" w:id="0">
    <w:p w14:paraId="79AE7005" w14:textId="77777777" w:rsidR="00667EC5" w:rsidRDefault="0066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5EE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55EE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3F11D" w14:textId="77777777" w:rsidR="00667EC5" w:rsidRDefault="00667EC5">
      <w:pPr>
        <w:spacing w:after="0" w:line="240" w:lineRule="auto"/>
      </w:pPr>
      <w:r>
        <w:separator/>
      </w:r>
    </w:p>
  </w:footnote>
  <w:footnote w:type="continuationSeparator" w:id="0">
    <w:p w14:paraId="5A1CA0DB" w14:textId="77777777" w:rsidR="00667EC5" w:rsidRDefault="0066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95E3B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7A0D" w14:textId="4D8E8A6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2BFBE5DE">
              <wp:simplePos x="0" y="0"/>
              <wp:positionH relativeFrom="column">
                <wp:posOffset>1572895</wp:posOffset>
              </wp:positionH>
              <wp:positionV relativeFrom="paragraph">
                <wp:posOffset>39370</wp:posOffset>
              </wp:positionV>
              <wp:extent cx="5092065" cy="95631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065" cy="956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FE81C" w14:textId="43165668" w:rsidR="00EF6692" w:rsidRPr="00A17921" w:rsidRDefault="00EF6692" w:rsidP="00FC0F86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 w:rsidR="00FC0F8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k výzve na predkladnie ponúk</w:t>
                          </w:r>
                        </w:p>
                        <w:p w14:paraId="4B64CA39" w14:textId="3F950557" w:rsidR="00EF6692" w:rsidRDefault="00EF6692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Pr="00A1792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Nákladné motorové vozidlá</w:t>
                          </w:r>
                          <w:r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52FAA994" w14:textId="53FD01CC" w:rsidR="00C24012" w:rsidRPr="00A17921" w:rsidRDefault="00187EFA" w:rsidP="00876773">
                          <w:pPr>
                            <w:spacing w:after="0" w:line="269" w:lineRule="auto"/>
                            <w:ind w:left="2835" w:hanging="2407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Výzva č. </w:t>
                          </w:r>
                          <w:r w:rsidR="00094A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8767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                 I.3.</w:t>
                          </w:r>
                          <w:r w:rsidR="001171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1171DC" w:rsidRPr="001171D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Nákup zberových vozidiel, sklápač so zadným výsypom a hydraulickou rukou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3.85pt;margin-top:3.1pt;width:400.95pt;height:7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" stroked="f">
              <v:textbox>
                <w:txbxContent>
                  <w:p w14:paraId="56BFE81C" w14:textId="43165668" w:rsidR="00EF6692" w:rsidRPr="00A17921" w:rsidRDefault="00EF6692" w:rsidP="00FC0F86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 w:rsidR="00FC0F8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k výzve na predkladnie ponúk</w:t>
                    </w:r>
                  </w:p>
                  <w:p w14:paraId="4B64CA39" w14:textId="3F950557" w:rsidR="00EF6692" w:rsidRDefault="00EF6692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Pr="00A17921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Nákladné motorové vozidlá</w:t>
                    </w:r>
                    <w:r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52FAA994" w14:textId="53FD01CC" w:rsidR="00C24012" w:rsidRPr="00A17921" w:rsidRDefault="00187EFA" w:rsidP="00876773">
                    <w:pPr>
                      <w:spacing w:after="0" w:line="269" w:lineRule="auto"/>
                      <w:ind w:left="2835" w:hanging="2407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Výzva č. </w:t>
                    </w:r>
                    <w:r w:rsidR="00094A7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 w:rsidR="0087677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                 I.3.</w:t>
                    </w:r>
                    <w:r w:rsidR="001171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1171DC" w:rsidRPr="001171D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Nákup zberových vozidiel, sklápač so zadným výsypom a hydraulickou rukou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C5F1" w14:textId="3ABA0AA3" w:rsidR="00C77109" w:rsidRPr="00C77109" w:rsidRDefault="00C77109" w:rsidP="00C77109">
    <w:pPr>
      <w:pStyle w:val="Hlavika"/>
      <w:jc w:val="center"/>
      <w:rPr>
        <w:rFonts w:ascii="Arial" w:hAnsi="Arial" w:cs="Arial"/>
        <w:b/>
        <w:bCs/>
        <w:color w:val="FF0000"/>
        <w:sz w:val="28"/>
        <w:szCs w:val="28"/>
      </w:rPr>
    </w:pPr>
    <w:r w:rsidRPr="00C77109">
      <w:rPr>
        <w:rFonts w:ascii="Arial" w:hAnsi="Arial" w:cs="Arial"/>
        <w:b/>
        <w:bCs/>
        <w:color w:val="FF0000"/>
        <w:sz w:val="28"/>
        <w:szCs w:val="28"/>
      </w:rPr>
      <w:t>UPRAVENÁ VÝZVA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85128"/>
    <w:multiLevelType w:val="hybridMultilevel"/>
    <w:tmpl w:val="91E0E17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8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9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644846534">
    <w:abstractNumId w:val="15"/>
  </w:num>
  <w:num w:numId="2" w16cid:durableId="1666081809">
    <w:abstractNumId w:val="12"/>
  </w:num>
  <w:num w:numId="3" w16cid:durableId="1726177925">
    <w:abstractNumId w:val="8"/>
  </w:num>
  <w:num w:numId="4" w16cid:durableId="1892879990">
    <w:abstractNumId w:val="16"/>
  </w:num>
  <w:num w:numId="5" w16cid:durableId="1748259635">
    <w:abstractNumId w:val="14"/>
  </w:num>
  <w:num w:numId="6" w16cid:durableId="1671056634">
    <w:abstractNumId w:val="14"/>
  </w:num>
  <w:num w:numId="7" w16cid:durableId="787698765">
    <w:abstractNumId w:val="14"/>
  </w:num>
  <w:num w:numId="8" w16cid:durableId="1751270314">
    <w:abstractNumId w:val="14"/>
  </w:num>
  <w:num w:numId="9" w16cid:durableId="1145008897">
    <w:abstractNumId w:val="14"/>
  </w:num>
  <w:num w:numId="10" w16cid:durableId="456678969">
    <w:abstractNumId w:val="14"/>
  </w:num>
  <w:num w:numId="11" w16cid:durableId="1661732765">
    <w:abstractNumId w:val="14"/>
  </w:num>
  <w:num w:numId="12" w16cid:durableId="395516626">
    <w:abstractNumId w:val="14"/>
  </w:num>
  <w:num w:numId="13" w16cid:durableId="249630170">
    <w:abstractNumId w:val="14"/>
  </w:num>
  <w:num w:numId="14" w16cid:durableId="667171585">
    <w:abstractNumId w:val="14"/>
    <w:lvlOverride w:ilvl="0">
      <w:startOverride w:val="1"/>
    </w:lvlOverride>
  </w:num>
  <w:num w:numId="15" w16cid:durableId="1965112439">
    <w:abstractNumId w:val="14"/>
  </w:num>
  <w:num w:numId="16" w16cid:durableId="903375500">
    <w:abstractNumId w:val="17"/>
  </w:num>
  <w:num w:numId="17" w16cid:durableId="193925131">
    <w:abstractNumId w:val="14"/>
  </w:num>
  <w:num w:numId="18" w16cid:durableId="767189508">
    <w:abstractNumId w:val="14"/>
  </w:num>
  <w:num w:numId="19" w16cid:durableId="2132093266">
    <w:abstractNumId w:val="11"/>
  </w:num>
  <w:num w:numId="20" w16cid:durableId="1380085367">
    <w:abstractNumId w:val="2"/>
  </w:num>
  <w:num w:numId="21" w16cid:durableId="671494302">
    <w:abstractNumId w:val="18"/>
  </w:num>
  <w:num w:numId="22" w16cid:durableId="1219126564">
    <w:abstractNumId w:val="9"/>
  </w:num>
  <w:num w:numId="23" w16cid:durableId="909118353">
    <w:abstractNumId w:val="7"/>
  </w:num>
  <w:num w:numId="24" w16cid:durableId="248004525">
    <w:abstractNumId w:val="10"/>
  </w:num>
  <w:num w:numId="25" w16cid:durableId="782966171">
    <w:abstractNumId w:val="13"/>
  </w:num>
  <w:num w:numId="26" w16cid:durableId="1944453985">
    <w:abstractNumId w:val="19"/>
  </w:num>
  <w:num w:numId="27" w16cid:durableId="348457730">
    <w:abstractNumId w:val="4"/>
  </w:num>
  <w:num w:numId="28" w16cid:durableId="1455905725">
    <w:abstractNumId w:val="1"/>
  </w:num>
  <w:num w:numId="29" w16cid:durableId="1846506147">
    <w:abstractNumId w:val="6"/>
  </w:num>
  <w:num w:numId="30" w16cid:durableId="119418691">
    <w:abstractNumId w:val="3"/>
  </w:num>
  <w:num w:numId="31" w16cid:durableId="1766415714">
    <w:abstractNumId w:val="0"/>
  </w:num>
  <w:num w:numId="32" w16cid:durableId="85723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19CC"/>
    <w:rsid w:val="00007548"/>
    <w:rsid w:val="00013466"/>
    <w:rsid w:val="00020655"/>
    <w:rsid w:val="00027ECE"/>
    <w:rsid w:val="00036536"/>
    <w:rsid w:val="000462D7"/>
    <w:rsid w:val="00052218"/>
    <w:rsid w:val="00052885"/>
    <w:rsid w:val="000603BB"/>
    <w:rsid w:val="0006349D"/>
    <w:rsid w:val="0007055D"/>
    <w:rsid w:val="000744C3"/>
    <w:rsid w:val="00074521"/>
    <w:rsid w:val="00077F41"/>
    <w:rsid w:val="00080A5D"/>
    <w:rsid w:val="00085B16"/>
    <w:rsid w:val="0008673D"/>
    <w:rsid w:val="00091B72"/>
    <w:rsid w:val="00093A98"/>
    <w:rsid w:val="00094A73"/>
    <w:rsid w:val="0009715D"/>
    <w:rsid w:val="000979AA"/>
    <w:rsid w:val="000979E2"/>
    <w:rsid w:val="000A0864"/>
    <w:rsid w:val="000B3799"/>
    <w:rsid w:val="000D7530"/>
    <w:rsid w:val="000F60B6"/>
    <w:rsid w:val="001070DD"/>
    <w:rsid w:val="0011686B"/>
    <w:rsid w:val="001171DC"/>
    <w:rsid w:val="0012158F"/>
    <w:rsid w:val="00121D8E"/>
    <w:rsid w:val="00122232"/>
    <w:rsid w:val="00122A4B"/>
    <w:rsid w:val="001241DF"/>
    <w:rsid w:val="00127357"/>
    <w:rsid w:val="00127F20"/>
    <w:rsid w:val="00146AF8"/>
    <w:rsid w:val="001529F3"/>
    <w:rsid w:val="00154EBD"/>
    <w:rsid w:val="00155632"/>
    <w:rsid w:val="00157608"/>
    <w:rsid w:val="001639AC"/>
    <w:rsid w:val="00166F67"/>
    <w:rsid w:val="00173839"/>
    <w:rsid w:val="00180662"/>
    <w:rsid w:val="001807CE"/>
    <w:rsid w:val="001818D6"/>
    <w:rsid w:val="00182762"/>
    <w:rsid w:val="00184E4A"/>
    <w:rsid w:val="00187EFA"/>
    <w:rsid w:val="00190840"/>
    <w:rsid w:val="001955EE"/>
    <w:rsid w:val="0019680F"/>
    <w:rsid w:val="001A0285"/>
    <w:rsid w:val="001A02E2"/>
    <w:rsid w:val="001A0347"/>
    <w:rsid w:val="001A6A72"/>
    <w:rsid w:val="001A72BE"/>
    <w:rsid w:val="001B4709"/>
    <w:rsid w:val="001B5031"/>
    <w:rsid w:val="001C44FE"/>
    <w:rsid w:val="001C68F5"/>
    <w:rsid w:val="001D1937"/>
    <w:rsid w:val="001E07FF"/>
    <w:rsid w:val="001E1ACA"/>
    <w:rsid w:val="001F567A"/>
    <w:rsid w:val="00216C3A"/>
    <w:rsid w:val="00230796"/>
    <w:rsid w:val="00232874"/>
    <w:rsid w:val="00235A36"/>
    <w:rsid w:val="00241CA4"/>
    <w:rsid w:val="00241F48"/>
    <w:rsid w:val="00252E3D"/>
    <w:rsid w:val="00253357"/>
    <w:rsid w:val="0025622A"/>
    <w:rsid w:val="00272E21"/>
    <w:rsid w:val="00276230"/>
    <w:rsid w:val="00290649"/>
    <w:rsid w:val="00295E34"/>
    <w:rsid w:val="002A587A"/>
    <w:rsid w:val="002A71E7"/>
    <w:rsid w:val="002B1366"/>
    <w:rsid w:val="002C174E"/>
    <w:rsid w:val="002C34F8"/>
    <w:rsid w:val="002C385A"/>
    <w:rsid w:val="002C761F"/>
    <w:rsid w:val="002D2F9D"/>
    <w:rsid w:val="002E6A93"/>
    <w:rsid w:val="002F0696"/>
    <w:rsid w:val="00313900"/>
    <w:rsid w:val="00314784"/>
    <w:rsid w:val="00314B2D"/>
    <w:rsid w:val="00316A0C"/>
    <w:rsid w:val="00326197"/>
    <w:rsid w:val="003370F7"/>
    <w:rsid w:val="00340DA0"/>
    <w:rsid w:val="00341A5B"/>
    <w:rsid w:val="00352BF0"/>
    <w:rsid w:val="00352C21"/>
    <w:rsid w:val="003537E1"/>
    <w:rsid w:val="00354791"/>
    <w:rsid w:val="003634F3"/>
    <w:rsid w:val="00371B83"/>
    <w:rsid w:val="00373B5B"/>
    <w:rsid w:val="0037780C"/>
    <w:rsid w:val="00383150"/>
    <w:rsid w:val="003B03F9"/>
    <w:rsid w:val="003B3C62"/>
    <w:rsid w:val="003B68C3"/>
    <w:rsid w:val="003C5B5E"/>
    <w:rsid w:val="003C6548"/>
    <w:rsid w:val="003D0FE0"/>
    <w:rsid w:val="003E3565"/>
    <w:rsid w:val="003E7784"/>
    <w:rsid w:val="003F28A2"/>
    <w:rsid w:val="003F479C"/>
    <w:rsid w:val="00400B05"/>
    <w:rsid w:val="00401A98"/>
    <w:rsid w:val="00405F14"/>
    <w:rsid w:val="004075BC"/>
    <w:rsid w:val="004210E8"/>
    <w:rsid w:val="004257D5"/>
    <w:rsid w:val="00425AE4"/>
    <w:rsid w:val="004331C2"/>
    <w:rsid w:val="0043429E"/>
    <w:rsid w:val="00435E91"/>
    <w:rsid w:val="004374ED"/>
    <w:rsid w:val="00441F7A"/>
    <w:rsid w:val="00446759"/>
    <w:rsid w:val="004468BB"/>
    <w:rsid w:val="00451FD9"/>
    <w:rsid w:val="00453FEF"/>
    <w:rsid w:val="004573D9"/>
    <w:rsid w:val="00457E3F"/>
    <w:rsid w:val="00462CE3"/>
    <w:rsid w:val="0047585A"/>
    <w:rsid w:val="004854D3"/>
    <w:rsid w:val="004917F4"/>
    <w:rsid w:val="00493EEC"/>
    <w:rsid w:val="00495B93"/>
    <w:rsid w:val="00495C66"/>
    <w:rsid w:val="004A4852"/>
    <w:rsid w:val="004B3243"/>
    <w:rsid w:val="004C045F"/>
    <w:rsid w:val="004C3C70"/>
    <w:rsid w:val="004C715D"/>
    <w:rsid w:val="004D1D92"/>
    <w:rsid w:val="004D4B4C"/>
    <w:rsid w:val="004D4DE3"/>
    <w:rsid w:val="004E412C"/>
    <w:rsid w:val="004E4AFF"/>
    <w:rsid w:val="004F5AA6"/>
    <w:rsid w:val="004F6C4E"/>
    <w:rsid w:val="005056C8"/>
    <w:rsid w:val="0051117F"/>
    <w:rsid w:val="005132C7"/>
    <w:rsid w:val="00513D7F"/>
    <w:rsid w:val="00523496"/>
    <w:rsid w:val="00523624"/>
    <w:rsid w:val="005236A2"/>
    <w:rsid w:val="005244A4"/>
    <w:rsid w:val="00534EEA"/>
    <w:rsid w:val="00541845"/>
    <w:rsid w:val="0054344A"/>
    <w:rsid w:val="0056293D"/>
    <w:rsid w:val="005638B2"/>
    <w:rsid w:val="0056620E"/>
    <w:rsid w:val="00570A7A"/>
    <w:rsid w:val="00571D70"/>
    <w:rsid w:val="0057262A"/>
    <w:rsid w:val="005802AA"/>
    <w:rsid w:val="005834E0"/>
    <w:rsid w:val="0058412A"/>
    <w:rsid w:val="00585DDB"/>
    <w:rsid w:val="00591142"/>
    <w:rsid w:val="005926D3"/>
    <w:rsid w:val="005B1671"/>
    <w:rsid w:val="005B17FE"/>
    <w:rsid w:val="005B424D"/>
    <w:rsid w:val="005D3996"/>
    <w:rsid w:val="005D6DC2"/>
    <w:rsid w:val="005E07BD"/>
    <w:rsid w:val="005E3B08"/>
    <w:rsid w:val="005F5410"/>
    <w:rsid w:val="00606782"/>
    <w:rsid w:val="00610264"/>
    <w:rsid w:val="00613757"/>
    <w:rsid w:val="006159E6"/>
    <w:rsid w:val="006248D5"/>
    <w:rsid w:val="006249E9"/>
    <w:rsid w:val="006360D6"/>
    <w:rsid w:val="006434AE"/>
    <w:rsid w:val="00646673"/>
    <w:rsid w:val="00667406"/>
    <w:rsid w:val="00667EC5"/>
    <w:rsid w:val="00673B5E"/>
    <w:rsid w:val="0067633E"/>
    <w:rsid w:val="00677A5F"/>
    <w:rsid w:val="00684CA6"/>
    <w:rsid w:val="00686EC7"/>
    <w:rsid w:val="00690C74"/>
    <w:rsid w:val="006A2410"/>
    <w:rsid w:val="006A2911"/>
    <w:rsid w:val="006B224E"/>
    <w:rsid w:val="006B7BE2"/>
    <w:rsid w:val="006D3F3F"/>
    <w:rsid w:val="006E0378"/>
    <w:rsid w:val="006E3B0F"/>
    <w:rsid w:val="006F14A0"/>
    <w:rsid w:val="006F3286"/>
    <w:rsid w:val="006F3992"/>
    <w:rsid w:val="006F4299"/>
    <w:rsid w:val="00702A2A"/>
    <w:rsid w:val="007034A6"/>
    <w:rsid w:val="00710BEB"/>
    <w:rsid w:val="0071253F"/>
    <w:rsid w:val="00715E72"/>
    <w:rsid w:val="00723B3F"/>
    <w:rsid w:val="0072524F"/>
    <w:rsid w:val="00731398"/>
    <w:rsid w:val="007368FB"/>
    <w:rsid w:val="00756888"/>
    <w:rsid w:val="007572AF"/>
    <w:rsid w:val="00770DB7"/>
    <w:rsid w:val="00771F11"/>
    <w:rsid w:val="007732E7"/>
    <w:rsid w:val="00782D43"/>
    <w:rsid w:val="00782DF4"/>
    <w:rsid w:val="0079137E"/>
    <w:rsid w:val="00792BCA"/>
    <w:rsid w:val="007933DC"/>
    <w:rsid w:val="00794132"/>
    <w:rsid w:val="007948EE"/>
    <w:rsid w:val="00795DF8"/>
    <w:rsid w:val="007A3230"/>
    <w:rsid w:val="007B56C1"/>
    <w:rsid w:val="007B5E34"/>
    <w:rsid w:val="007B7D06"/>
    <w:rsid w:val="007C1541"/>
    <w:rsid w:val="007D6FD8"/>
    <w:rsid w:val="007E0984"/>
    <w:rsid w:val="007E2EB8"/>
    <w:rsid w:val="007F3DA2"/>
    <w:rsid w:val="008010EA"/>
    <w:rsid w:val="008023CA"/>
    <w:rsid w:val="00803B52"/>
    <w:rsid w:val="0080489D"/>
    <w:rsid w:val="00805A03"/>
    <w:rsid w:val="00810158"/>
    <w:rsid w:val="00815428"/>
    <w:rsid w:val="00823196"/>
    <w:rsid w:val="008239FB"/>
    <w:rsid w:val="00823DC2"/>
    <w:rsid w:val="00825DF5"/>
    <w:rsid w:val="00833D26"/>
    <w:rsid w:val="00840F2A"/>
    <w:rsid w:val="00845F0E"/>
    <w:rsid w:val="008461E8"/>
    <w:rsid w:val="00865454"/>
    <w:rsid w:val="00876773"/>
    <w:rsid w:val="00880C84"/>
    <w:rsid w:val="008813A0"/>
    <w:rsid w:val="00886612"/>
    <w:rsid w:val="00887122"/>
    <w:rsid w:val="00892FC3"/>
    <w:rsid w:val="008954E5"/>
    <w:rsid w:val="008971A3"/>
    <w:rsid w:val="008B0B73"/>
    <w:rsid w:val="008B498E"/>
    <w:rsid w:val="008C3F5C"/>
    <w:rsid w:val="008D3B99"/>
    <w:rsid w:val="008D4F8A"/>
    <w:rsid w:val="008D5DDE"/>
    <w:rsid w:val="008D7086"/>
    <w:rsid w:val="008E5044"/>
    <w:rsid w:val="008E57C7"/>
    <w:rsid w:val="008E69DB"/>
    <w:rsid w:val="008F2AD1"/>
    <w:rsid w:val="008F3C45"/>
    <w:rsid w:val="0090117B"/>
    <w:rsid w:val="0090485D"/>
    <w:rsid w:val="00904FFD"/>
    <w:rsid w:val="00910602"/>
    <w:rsid w:val="00916B30"/>
    <w:rsid w:val="00917DC9"/>
    <w:rsid w:val="00926B3A"/>
    <w:rsid w:val="00934F80"/>
    <w:rsid w:val="009369F7"/>
    <w:rsid w:val="00941C62"/>
    <w:rsid w:val="00942FF5"/>
    <w:rsid w:val="0095191D"/>
    <w:rsid w:val="00952DEE"/>
    <w:rsid w:val="00954796"/>
    <w:rsid w:val="00954B02"/>
    <w:rsid w:val="00956093"/>
    <w:rsid w:val="00961CDC"/>
    <w:rsid w:val="009633B1"/>
    <w:rsid w:val="00976B64"/>
    <w:rsid w:val="00980945"/>
    <w:rsid w:val="00981691"/>
    <w:rsid w:val="00983341"/>
    <w:rsid w:val="0098755F"/>
    <w:rsid w:val="00990104"/>
    <w:rsid w:val="009918C4"/>
    <w:rsid w:val="0099249D"/>
    <w:rsid w:val="009924AC"/>
    <w:rsid w:val="00994565"/>
    <w:rsid w:val="009A07B6"/>
    <w:rsid w:val="009A0FEA"/>
    <w:rsid w:val="009A283D"/>
    <w:rsid w:val="009A479A"/>
    <w:rsid w:val="009B09FA"/>
    <w:rsid w:val="009B42E1"/>
    <w:rsid w:val="009C7E1F"/>
    <w:rsid w:val="009D2B69"/>
    <w:rsid w:val="009D44DB"/>
    <w:rsid w:val="009E3E14"/>
    <w:rsid w:val="009E5AAA"/>
    <w:rsid w:val="009E6311"/>
    <w:rsid w:val="009F5DF4"/>
    <w:rsid w:val="00A05880"/>
    <w:rsid w:val="00A10910"/>
    <w:rsid w:val="00A17921"/>
    <w:rsid w:val="00A22974"/>
    <w:rsid w:val="00A23A7E"/>
    <w:rsid w:val="00A26B35"/>
    <w:rsid w:val="00A276CA"/>
    <w:rsid w:val="00A30CB6"/>
    <w:rsid w:val="00A33193"/>
    <w:rsid w:val="00A37707"/>
    <w:rsid w:val="00A40431"/>
    <w:rsid w:val="00A42F67"/>
    <w:rsid w:val="00A46EF9"/>
    <w:rsid w:val="00A476DC"/>
    <w:rsid w:val="00A556FF"/>
    <w:rsid w:val="00A57138"/>
    <w:rsid w:val="00A60418"/>
    <w:rsid w:val="00A61412"/>
    <w:rsid w:val="00A6158B"/>
    <w:rsid w:val="00A617E6"/>
    <w:rsid w:val="00A61E96"/>
    <w:rsid w:val="00A625E7"/>
    <w:rsid w:val="00A67195"/>
    <w:rsid w:val="00A83017"/>
    <w:rsid w:val="00A841A6"/>
    <w:rsid w:val="00A84809"/>
    <w:rsid w:val="00A93D5F"/>
    <w:rsid w:val="00A97427"/>
    <w:rsid w:val="00AA429B"/>
    <w:rsid w:val="00AA4E23"/>
    <w:rsid w:val="00AB030A"/>
    <w:rsid w:val="00AB2696"/>
    <w:rsid w:val="00AB3FCD"/>
    <w:rsid w:val="00AC1E81"/>
    <w:rsid w:val="00AD1B56"/>
    <w:rsid w:val="00AE5269"/>
    <w:rsid w:val="00AE56B1"/>
    <w:rsid w:val="00AE7762"/>
    <w:rsid w:val="00AF13C7"/>
    <w:rsid w:val="00AF77F6"/>
    <w:rsid w:val="00B0620D"/>
    <w:rsid w:val="00B15712"/>
    <w:rsid w:val="00B1757C"/>
    <w:rsid w:val="00B22E64"/>
    <w:rsid w:val="00B261A6"/>
    <w:rsid w:val="00B27D98"/>
    <w:rsid w:val="00B374C3"/>
    <w:rsid w:val="00B44A94"/>
    <w:rsid w:val="00B4537A"/>
    <w:rsid w:val="00B509D6"/>
    <w:rsid w:val="00B609D1"/>
    <w:rsid w:val="00B67A26"/>
    <w:rsid w:val="00B67DF2"/>
    <w:rsid w:val="00B70B30"/>
    <w:rsid w:val="00B71E67"/>
    <w:rsid w:val="00B73B4F"/>
    <w:rsid w:val="00B75F7A"/>
    <w:rsid w:val="00B7750A"/>
    <w:rsid w:val="00B80EB3"/>
    <w:rsid w:val="00B97C06"/>
    <w:rsid w:val="00BA6C8A"/>
    <w:rsid w:val="00BB2A58"/>
    <w:rsid w:val="00BB42F9"/>
    <w:rsid w:val="00BC3E08"/>
    <w:rsid w:val="00BD342A"/>
    <w:rsid w:val="00BD7BFF"/>
    <w:rsid w:val="00BE29EC"/>
    <w:rsid w:val="00BE403E"/>
    <w:rsid w:val="00BF38F5"/>
    <w:rsid w:val="00C01BF9"/>
    <w:rsid w:val="00C05506"/>
    <w:rsid w:val="00C0642E"/>
    <w:rsid w:val="00C07D07"/>
    <w:rsid w:val="00C110ED"/>
    <w:rsid w:val="00C24012"/>
    <w:rsid w:val="00C26D82"/>
    <w:rsid w:val="00C27E33"/>
    <w:rsid w:val="00C329AE"/>
    <w:rsid w:val="00C43F1C"/>
    <w:rsid w:val="00C46B91"/>
    <w:rsid w:val="00C46BC7"/>
    <w:rsid w:val="00C47D17"/>
    <w:rsid w:val="00C54AF5"/>
    <w:rsid w:val="00C60450"/>
    <w:rsid w:val="00C6756E"/>
    <w:rsid w:val="00C76EE0"/>
    <w:rsid w:val="00C77109"/>
    <w:rsid w:val="00C775BF"/>
    <w:rsid w:val="00C873A8"/>
    <w:rsid w:val="00C90738"/>
    <w:rsid w:val="00C94A41"/>
    <w:rsid w:val="00C95A69"/>
    <w:rsid w:val="00CA6523"/>
    <w:rsid w:val="00CB195E"/>
    <w:rsid w:val="00CB697F"/>
    <w:rsid w:val="00CC040B"/>
    <w:rsid w:val="00CC4C8E"/>
    <w:rsid w:val="00CD5D11"/>
    <w:rsid w:val="00CF3D30"/>
    <w:rsid w:val="00D10F8E"/>
    <w:rsid w:val="00D12800"/>
    <w:rsid w:val="00D21CE8"/>
    <w:rsid w:val="00D25EB0"/>
    <w:rsid w:val="00D314FE"/>
    <w:rsid w:val="00D31BAC"/>
    <w:rsid w:val="00D35B2D"/>
    <w:rsid w:val="00D5041B"/>
    <w:rsid w:val="00D51242"/>
    <w:rsid w:val="00D5169D"/>
    <w:rsid w:val="00D60245"/>
    <w:rsid w:val="00D64FF2"/>
    <w:rsid w:val="00D66E16"/>
    <w:rsid w:val="00D738FC"/>
    <w:rsid w:val="00D7612D"/>
    <w:rsid w:val="00D76963"/>
    <w:rsid w:val="00D76D60"/>
    <w:rsid w:val="00D91978"/>
    <w:rsid w:val="00DA4541"/>
    <w:rsid w:val="00DA60A0"/>
    <w:rsid w:val="00DB0C59"/>
    <w:rsid w:val="00DB3524"/>
    <w:rsid w:val="00DC07B9"/>
    <w:rsid w:val="00DC2302"/>
    <w:rsid w:val="00DC3F56"/>
    <w:rsid w:val="00DC40D6"/>
    <w:rsid w:val="00DD3808"/>
    <w:rsid w:val="00DD4DC1"/>
    <w:rsid w:val="00DD6223"/>
    <w:rsid w:val="00DD7A4D"/>
    <w:rsid w:val="00DE7721"/>
    <w:rsid w:val="00DF684A"/>
    <w:rsid w:val="00E002B5"/>
    <w:rsid w:val="00E003D7"/>
    <w:rsid w:val="00E05A69"/>
    <w:rsid w:val="00E05E9A"/>
    <w:rsid w:val="00E07166"/>
    <w:rsid w:val="00E132D6"/>
    <w:rsid w:val="00E22995"/>
    <w:rsid w:val="00E2625C"/>
    <w:rsid w:val="00E271D9"/>
    <w:rsid w:val="00E314A8"/>
    <w:rsid w:val="00E32ACB"/>
    <w:rsid w:val="00E330BD"/>
    <w:rsid w:val="00E46E92"/>
    <w:rsid w:val="00E47F3B"/>
    <w:rsid w:val="00E5023C"/>
    <w:rsid w:val="00E50EAB"/>
    <w:rsid w:val="00E54972"/>
    <w:rsid w:val="00E55BA6"/>
    <w:rsid w:val="00E62A44"/>
    <w:rsid w:val="00E76C1C"/>
    <w:rsid w:val="00E77895"/>
    <w:rsid w:val="00E81D91"/>
    <w:rsid w:val="00E84FDF"/>
    <w:rsid w:val="00E87F5B"/>
    <w:rsid w:val="00E95553"/>
    <w:rsid w:val="00E95F8C"/>
    <w:rsid w:val="00E97C0A"/>
    <w:rsid w:val="00EA44C3"/>
    <w:rsid w:val="00EA67B9"/>
    <w:rsid w:val="00EA6AE1"/>
    <w:rsid w:val="00EB28A6"/>
    <w:rsid w:val="00EB4BF2"/>
    <w:rsid w:val="00ED52EF"/>
    <w:rsid w:val="00EE1A3A"/>
    <w:rsid w:val="00EE24C7"/>
    <w:rsid w:val="00EE27F2"/>
    <w:rsid w:val="00EE3912"/>
    <w:rsid w:val="00EE4324"/>
    <w:rsid w:val="00EE580C"/>
    <w:rsid w:val="00EF1455"/>
    <w:rsid w:val="00EF1544"/>
    <w:rsid w:val="00EF428C"/>
    <w:rsid w:val="00EF6692"/>
    <w:rsid w:val="00F01A2C"/>
    <w:rsid w:val="00F04415"/>
    <w:rsid w:val="00F0723A"/>
    <w:rsid w:val="00F11E2B"/>
    <w:rsid w:val="00F12289"/>
    <w:rsid w:val="00F15B6C"/>
    <w:rsid w:val="00F15C56"/>
    <w:rsid w:val="00F2153F"/>
    <w:rsid w:val="00F33518"/>
    <w:rsid w:val="00F34DF0"/>
    <w:rsid w:val="00F37019"/>
    <w:rsid w:val="00F44FD5"/>
    <w:rsid w:val="00F50B55"/>
    <w:rsid w:val="00F55F5F"/>
    <w:rsid w:val="00F5645D"/>
    <w:rsid w:val="00F67FAB"/>
    <w:rsid w:val="00F71C32"/>
    <w:rsid w:val="00F77AAD"/>
    <w:rsid w:val="00F801DF"/>
    <w:rsid w:val="00F80667"/>
    <w:rsid w:val="00F808EF"/>
    <w:rsid w:val="00F96683"/>
    <w:rsid w:val="00FA28B6"/>
    <w:rsid w:val="00FA3533"/>
    <w:rsid w:val="00FB136D"/>
    <w:rsid w:val="00FB1F61"/>
    <w:rsid w:val="00FB5418"/>
    <w:rsid w:val="00FC0F86"/>
    <w:rsid w:val="00FC3D80"/>
    <w:rsid w:val="00FC5B1A"/>
    <w:rsid w:val="00FD09FD"/>
    <w:rsid w:val="00FD11A9"/>
    <w:rsid w:val="00FD34A2"/>
    <w:rsid w:val="00FD3A5D"/>
    <w:rsid w:val="00FD4335"/>
    <w:rsid w:val="00FE1B1E"/>
    <w:rsid w:val="00FE475C"/>
    <w:rsid w:val="00FE6A18"/>
    <w:rsid w:val="00FE7E2F"/>
    <w:rsid w:val="00FF00F9"/>
    <w:rsid w:val="00FF0F9D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4573D9"/>
    <w:pPr>
      <w:spacing w:after="120" w:line="276" w:lineRule="auto"/>
      <w:ind w:left="993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8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olo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3672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5818/summary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37AD5-6160-4517-9188-3EE0D3216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E60A6-11F1-45A3-9D4D-5E8819AEC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55E45-F842-4A3B-ACEC-7C1525F5EC9F}">
  <ds:schemaRefs>
    <ds:schemaRef ds:uri="http://schemas.microsoft.com/office/2006/metadata/properties"/>
    <ds:schemaRef ds:uri="http://purl.org/dc/elements/1.1/"/>
    <ds:schemaRef ds:uri="7bf8e6c9-f539-4c77-b95d-790df5fcf730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8f44432-2ffa-4cb3-b82c-650269a5c8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B0AE14-A8BC-4891-89F2-5D0CAA5FA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4</cp:revision>
  <cp:lastPrinted>2024-04-29T09:52:00Z</cp:lastPrinted>
  <dcterms:created xsi:type="dcterms:W3CDTF">2024-05-16T10:38:00Z</dcterms:created>
  <dcterms:modified xsi:type="dcterms:W3CDTF">2024-05-16T10:41:00Z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