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C10" w:rsidRPr="00972518" w:rsidRDefault="00D62C10" w:rsidP="00D62C10">
      <w:pPr>
        <w:pStyle w:val="Odsekzoznamu"/>
        <w:spacing w:before="240" w:after="160" w:line="259" w:lineRule="auto"/>
        <w:ind w:left="0"/>
        <w:jc w:val="center"/>
        <w:rPr>
          <w:b/>
        </w:rPr>
      </w:pPr>
      <w:r w:rsidRPr="00972518">
        <w:rPr>
          <w:b/>
        </w:rPr>
        <w:t>Opis a špecifikácia predmetu zákazky</w:t>
      </w:r>
    </w:p>
    <w:p w:rsidR="00D62C10" w:rsidRPr="00C26045" w:rsidRDefault="00D62C10" w:rsidP="00D62C10">
      <w:pPr>
        <w:jc w:val="both"/>
        <w:rPr>
          <w:rFonts w:ascii="Times New Roman" w:hAnsi="Times New Roman" w:cs="Times New Roman"/>
          <w:sz w:val="24"/>
          <w:szCs w:val="24"/>
        </w:rPr>
      </w:pPr>
      <w:r w:rsidRPr="00C26045">
        <w:rPr>
          <w:rFonts w:ascii="Times New Roman" w:hAnsi="Times New Roman" w:cs="Times New Roman"/>
          <w:b/>
          <w:sz w:val="24"/>
          <w:szCs w:val="24"/>
        </w:rPr>
        <w:t>Predmet zákazky:</w:t>
      </w:r>
      <w:r w:rsidRPr="00C26045">
        <w:rPr>
          <w:rFonts w:ascii="Times New Roman" w:hAnsi="Times New Roman" w:cs="Times New Roman"/>
          <w:b/>
        </w:rPr>
        <w:t xml:space="preserve"> </w:t>
      </w:r>
      <w:r w:rsidR="002B748A">
        <w:rPr>
          <w:rFonts w:ascii="Times New Roman" w:hAnsi="Times New Roman" w:cs="Times New Roman"/>
          <w:sz w:val="24"/>
          <w:szCs w:val="24"/>
        </w:rPr>
        <w:t>Jednorazové operačné oblečenie a</w:t>
      </w:r>
      <w:r w:rsidR="00DE1998">
        <w:rPr>
          <w:rFonts w:ascii="Times New Roman" w:hAnsi="Times New Roman" w:cs="Times New Roman"/>
          <w:sz w:val="24"/>
          <w:szCs w:val="24"/>
        </w:rPr>
        <w:t xml:space="preserve"> jednorazové</w:t>
      </w:r>
      <w:r w:rsidR="002B748A">
        <w:rPr>
          <w:rFonts w:ascii="Times New Roman" w:hAnsi="Times New Roman" w:cs="Times New Roman"/>
          <w:sz w:val="24"/>
          <w:szCs w:val="24"/>
        </w:rPr>
        <w:t> ochranné odevné pomôcky“ p</w:t>
      </w:r>
      <w:r w:rsidR="002B748A">
        <w:rPr>
          <w:rFonts w:ascii="Times New Roman" w:hAnsi="Times New Roman" w:cs="Times New Roman"/>
          <w:snapToGrid w:val="0"/>
          <w:sz w:val="24"/>
          <w:szCs w:val="24"/>
        </w:rPr>
        <w:t>re Fakultnú nemocnicu s poliklinikou F. D. </w:t>
      </w:r>
      <w:proofErr w:type="spellStart"/>
      <w:r w:rsidR="002B748A">
        <w:rPr>
          <w:rFonts w:ascii="Times New Roman" w:hAnsi="Times New Roman" w:cs="Times New Roman"/>
          <w:snapToGrid w:val="0"/>
          <w:sz w:val="24"/>
          <w:szCs w:val="24"/>
        </w:rPr>
        <w:t>Roosevelta</w:t>
      </w:r>
      <w:proofErr w:type="spellEnd"/>
      <w:r w:rsidR="002B748A">
        <w:rPr>
          <w:rFonts w:ascii="Times New Roman" w:hAnsi="Times New Roman" w:cs="Times New Roman"/>
          <w:snapToGrid w:val="0"/>
          <w:sz w:val="24"/>
          <w:szCs w:val="24"/>
        </w:rPr>
        <w:t xml:space="preserve"> Banská Bystrica</w:t>
      </w:r>
      <w:r w:rsidR="002B748A">
        <w:rPr>
          <w:rFonts w:ascii="Times New Roman" w:hAnsi="Times New Roman" w:cs="Times New Roman"/>
          <w:sz w:val="24"/>
          <w:szCs w:val="24"/>
        </w:rPr>
        <w:t xml:space="preserve">, vrátane </w:t>
      </w:r>
      <w:r w:rsidR="002B748A">
        <w:rPr>
          <w:rFonts w:ascii="Times New Roman" w:hAnsi="Times New Roman" w:cs="Times New Roman"/>
          <w:sz w:val="24"/>
        </w:rPr>
        <w:t>dovozu a vyloženia tovaru na miesto dodania</w:t>
      </w:r>
    </w:p>
    <w:p w:rsidR="00E22964" w:rsidRPr="00E239CE" w:rsidRDefault="00D62C10" w:rsidP="00E239CE">
      <w:pPr>
        <w:jc w:val="both"/>
        <w:rPr>
          <w:rFonts w:ascii="Times New Roman" w:hAnsi="Times New Roman" w:cs="Times New Roman"/>
          <w:b/>
          <w:i/>
          <w:noProof/>
          <w:sz w:val="24"/>
          <w:szCs w:val="24"/>
        </w:rPr>
      </w:pPr>
      <w:r w:rsidRPr="00C26045">
        <w:rPr>
          <w:rFonts w:ascii="Times New Roman" w:hAnsi="Times New Roman" w:cs="Times New Roman"/>
          <w:b/>
          <w:i/>
          <w:noProof/>
          <w:sz w:val="24"/>
          <w:szCs w:val="24"/>
        </w:rPr>
        <w:t>Predmet zákazky musí spĺňať minimálne technické a funkčné parametre v nižšie požadovanej špecifikácií:</w:t>
      </w:r>
    </w:p>
    <w:p w:rsidR="00E22964" w:rsidRDefault="00E22964" w:rsidP="008B431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</w:p>
    <w:p w:rsidR="000719A3" w:rsidRDefault="00BD4E8A" w:rsidP="008B4317">
      <w:pPr>
        <w:pStyle w:val="Bezriadkovani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Časť </w:t>
      </w:r>
      <w:r w:rsidR="00FD1D8E">
        <w:rPr>
          <w:rFonts w:ascii="Times New Roman" w:hAnsi="Times New Roman" w:cs="Times New Roman"/>
          <w:b/>
          <w:sz w:val="24"/>
          <w:szCs w:val="24"/>
        </w:rPr>
        <w:t xml:space="preserve">   6</w:t>
      </w:r>
      <w:r w:rsidR="00450A1F">
        <w:rPr>
          <w:rFonts w:ascii="Times New Roman" w:hAnsi="Times New Roman" w:cs="Times New Roman"/>
          <w:b/>
          <w:sz w:val="24"/>
          <w:szCs w:val="24"/>
        </w:rPr>
        <w:t>.</w:t>
      </w:r>
      <w:r w:rsidR="00B739D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4BFD">
        <w:rPr>
          <w:rFonts w:ascii="Times New Roman" w:hAnsi="Times New Roman" w:cs="Times New Roman"/>
          <w:b/>
          <w:sz w:val="24"/>
          <w:szCs w:val="24"/>
        </w:rPr>
        <w:t xml:space="preserve"> Chirurgické rúška </w:t>
      </w:r>
    </w:p>
    <w:p w:rsidR="008B4317" w:rsidRDefault="008B4317" w:rsidP="008B4317">
      <w:pPr>
        <w:pStyle w:val="Bezriadkovania"/>
        <w:rPr>
          <w:b/>
          <w:bCs/>
        </w:rPr>
      </w:pPr>
    </w:p>
    <w:tbl>
      <w:tblPr>
        <w:tblStyle w:val="Mriekatabuky"/>
        <w:tblW w:w="9085" w:type="dxa"/>
        <w:tblInd w:w="108" w:type="dxa"/>
        <w:tblLook w:val="04A0"/>
      </w:tblPr>
      <w:tblGrid>
        <w:gridCol w:w="1363"/>
        <w:gridCol w:w="4463"/>
        <w:gridCol w:w="7"/>
        <w:gridCol w:w="1405"/>
        <w:gridCol w:w="1847"/>
      </w:tblGrid>
      <w:tr w:rsidR="000719A3" w:rsidRPr="00CE4828" w:rsidTr="000719A3">
        <w:tc>
          <w:tcPr>
            <w:tcW w:w="9085" w:type="dxa"/>
            <w:gridSpan w:val="5"/>
            <w:shd w:val="clear" w:color="auto" w:fill="EEECE1" w:themeFill="background2"/>
          </w:tcPr>
          <w:p w:rsidR="000719A3" w:rsidRPr="00CE4828" w:rsidRDefault="00C24BFD" w:rsidP="00C24BFD">
            <w:pPr>
              <w:pStyle w:val="Bezriadkovania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Chirurgické rúška s gumičkou</w:t>
            </w:r>
          </w:p>
        </w:tc>
      </w:tr>
      <w:tr w:rsidR="008B4317" w:rsidRPr="00CE4828" w:rsidTr="00E22964">
        <w:tc>
          <w:tcPr>
            <w:tcW w:w="5833" w:type="dxa"/>
            <w:gridSpan w:val="3"/>
            <w:shd w:val="clear" w:color="auto" w:fill="auto"/>
          </w:tcPr>
          <w:p w:rsidR="008B4317" w:rsidRPr="00CE4828" w:rsidRDefault="000719A3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8B4317" w:rsidRPr="00CE4828" w:rsidRDefault="008B4317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8B4317" w:rsidRPr="00CE4828" w:rsidTr="00E22964">
        <w:tc>
          <w:tcPr>
            <w:tcW w:w="58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8B4317" w:rsidRPr="00CE4828" w:rsidRDefault="000719A3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B4317" w:rsidRPr="00CE4828" w:rsidRDefault="008B4317" w:rsidP="008B431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719A3" w:rsidRPr="0025274C" w:rsidTr="00E22964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719A3" w:rsidRPr="0025274C" w:rsidRDefault="000719A3" w:rsidP="000719A3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0719A3" w:rsidRPr="0025274C" w:rsidRDefault="000719A3" w:rsidP="000719A3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C24BFD" w:rsidRPr="0025274C" w:rsidTr="00E22964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24BFD" w:rsidRPr="00CE4828" w:rsidRDefault="00C24BFD" w:rsidP="000719A3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C24BFD" w:rsidRPr="0025274C" w:rsidRDefault="00C24BFD" w:rsidP="000719A3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450A1F" w:rsidRPr="0025274C" w:rsidTr="00E22964">
        <w:tc>
          <w:tcPr>
            <w:tcW w:w="1363" w:type="dxa"/>
            <w:vAlign w:val="center"/>
          </w:tcPr>
          <w:p w:rsidR="00450A1F" w:rsidRPr="0025274C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arameter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</w:tcBorders>
          </w:tcPr>
          <w:p w:rsidR="00450A1F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A1F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50A1F" w:rsidRPr="0025274C" w:rsidRDefault="00450A1F" w:rsidP="00450A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harakteristika</w:t>
            </w:r>
          </w:p>
        </w:tc>
        <w:tc>
          <w:tcPr>
            <w:tcW w:w="1847" w:type="dxa"/>
          </w:tcPr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  <w:r w:rsidR="00422B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požadovaný</w:t>
            </w:r>
          </w:p>
          <w:p w:rsidR="00450A1F" w:rsidRPr="0025274C" w:rsidRDefault="00450A1F" w:rsidP="00450A1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údaj:</w:t>
            </w:r>
          </w:p>
        </w:tc>
      </w:tr>
      <w:tr w:rsidR="000719A3" w:rsidRPr="0025274C" w:rsidTr="00C24BFD">
        <w:trPr>
          <w:trHeight w:val="622"/>
        </w:trPr>
        <w:tc>
          <w:tcPr>
            <w:tcW w:w="1363" w:type="dxa"/>
            <w:vAlign w:val="center"/>
          </w:tcPr>
          <w:p w:rsidR="000719A3" w:rsidRPr="00C76B0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0C">
              <w:rPr>
                <w:rFonts w:ascii="Times New Roman" w:hAnsi="Times New Roman" w:cs="Times New Roman"/>
                <w:sz w:val="24"/>
                <w:szCs w:val="24"/>
              </w:rPr>
              <w:t>Funkcia</w:t>
            </w:r>
          </w:p>
        </w:tc>
        <w:tc>
          <w:tcPr>
            <w:tcW w:w="5875" w:type="dxa"/>
            <w:gridSpan w:val="3"/>
          </w:tcPr>
          <w:p w:rsidR="000719A3" w:rsidRPr="00A02E5B" w:rsidRDefault="00C24BFD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Zábrana baktériám alebo vírusom prítomným v aerosóle, teda drobným kvapôčkam, šíriť sa z úst a nosa nositeľa</w:t>
            </w: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847" w:type="dxa"/>
          </w:tcPr>
          <w:p w:rsidR="000719A3" w:rsidRPr="0025274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E335F" w:rsidRPr="0025274C" w:rsidTr="00E22964">
        <w:trPr>
          <w:trHeight w:val="255"/>
        </w:trPr>
        <w:tc>
          <w:tcPr>
            <w:tcW w:w="1363" w:type="dxa"/>
            <w:vMerge w:val="restart"/>
            <w:vAlign w:val="center"/>
          </w:tcPr>
          <w:p w:rsidR="007E335F" w:rsidRPr="007E335F" w:rsidRDefault="007E335F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Materiál/</w:t>
            </w:r>
          </w:p>
          <w:p w:rsidR="007E335F" w:rsidRPr="007E335F" w:rsidRDefault="007E335F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Prevedenie</w:t>
            </w: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</w:tcPr>
          <w:p w:rsidR="007E335F" w:rsidRPr="00A02E5B" w:rsidRDefault="00EA6234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trojvrstvov</w:t>
            </w:r>
            <w:r w:rsidR="00C24BF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á netkaná textília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7E335F" w:rsidRPr="0025274C" w:rsidRDefault="007E335F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</w:tcPr>
          <w:p w:rsidR="000719A3" w:rsidRPr="00A02E5B" w:rsidRDefault="00C24BFD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materiál pri styku s pokožkou nesmie vyvolávať podráždenie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</w:tcPr>
          <w:p w:rsidR="000719A3" w:rsidRPr="00A02E5B" w:rsidRDefault="00EA6234" w:rsidP="00450A1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</w:t>
            </w:r>
            <w:r w:rsidR="00C24BF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ysoká filtračná účinnosť BFE nad 98%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450A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0719A3" w:rsidRDefault="00EA6234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uchytenie s gumičkami okolo uší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E22964">
        <w:trPr>
          <w:trHeight w:val="255"/>
        </w:trPr>
        <w:tc>
          <w:tcPr>
            <w:tcW w:w="1363" w:type="dxa"/>
            <w:vMerge/>
            <w:vAlign w:val="center"/>
          </w:tcPr>
          <w:p w:rsidR="000719A3" w:rsidRPr="007E335F" w:rsidRDefault="000719A3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0719A3" w:rsidRPr="000719A3" w:rsidRDefault="00EA6234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tvarovacia spona na vytvarovanie rúška okolo nosa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19A3" w:rsidRPr="0025274C" w:rsidTr="00422BF6">
        <w:trPr>
          <w:trHeight w:val="414"/>
        </w:trPr>
        <w:tc>
          <w:tcPr>
            <w:tcW w:w="1363" w:type="dxa"/>
            <w:vAlign w:val="center"/>
          </w:tcPr>
          <w:p w:rsidR="000719A3" w:rsidRPr="007E335F" w:rsidRDefault="00E22964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Farba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719A3" w:rsidRPr="000719A3" w:rsidRDefault="00EA6234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</w:t>
            </w:r>
            <w:r w:rsidR="00C24BF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tálofarebná, nesmie byť čierna </w:t>
            </w:r>
            <w:r w:rsidR="00E22964"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 uviesť</w:t>
            </w:r>
            <w:r w:rsidR="00C24BF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0719A3" w:rsidRPr="0025274C" w:rsidRDefault="000719A3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964" w:rsidRPr="00662FCE" w:rsidTr="00E22964">
        <w:trPr>
          <w:trHeight w:val="304"/>
        </w:trPr>
        <w:tc>
          <w:tcPr>
            <w:tcW w:w="1363" w:type="dxa"/>
            <w:vAlign w:val="center"/>
          </w:tcPr>
          <w:p w:rsidR="00E22964" w:rsidRPr="0025274C" w:rsidRDefault="00E22964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Veľkosť</w:t>
            </w:r>
          </w:p>
        </w:tc>
        <w:tc>
          <w:tcPr>
            <w:tcW w:w="5875" w:type="dxa"/>
            <w:gridSpan w:val="3"/>
            <w:vAlign w:val="center"/>
          </w:tcPr>
          <w:p w:rsidR="00E22964" w:rsidRPr="00BA68C1" w:rsidRDefault="00C24BFD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C24BF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univerzálna</w:t>
            </w:r>
          </w:p>
        </w:tc>
        <w:tc>
          <w:tcPr>
            <w:tcW w:w="1847" w:type="dxa"/>
          </w:tcPr>
          <w:p w:rsidR="00E22964" w:rsidRPr="00662FCE" w:rsidRDefault="00E22964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0719A3" w:rsidRPr="00662FCE" w:rsidTr="00E22964">
        <w:trPr>
          <w:trHeight w:val="304"/>
        </w:trPr>
        <w:tc>
          <w:tcPr>
            <w:tcW w:w="1363" w:type="dxa"/>
            <w:vAlign w:val="center"/>
          </w:tcPr>
          <w:p w:rsidR="000719A3" w:rsidRDefault="00EA6234" w:rsidP="000719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Balenie</w:t>
            </w:r>
          </w:p>
        </w:tc>
        <w:tc>
          <w:tcPr>
            <w:tcW w:w="5875" w:type="dxa"/>
            <w:gridSpan w:val="3"/>
            <w:vAlign w:val="bottom"/>
          </w:tcPr>
          <w:p w:rsidR="000719A3" w:rsidRPr="00A02E5B" w:rsidRDefault="00EA6234" w:rsidP="000719A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počet kusov v najmenšom obchodnom balení 50 alebo 100</w:t>
            </w:r>
          </w:p>
        </w:tc>
        <w:tc>
          <w:tcPr>
            <w:tcW w:w="1847" w:type="dxa"/>
          </w:tcPr>
          <w:p w:rsidR="000719A3" w:rsidRPr="00662FCE" w:rsidRDefault="000719A3" w:rsidP="000719A3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422BF6" w:rsidRPr="00E426A7" w:rsidRDefault="00422BF6" w:rsidP="00B739DE">
      <w:pPr>
        <w:rPr>
          <w:rFonts w:ascii="Times New Roman" w:hAnsi="Times New Roman" w:cs="Times New Roman"/>
          <w:sz w:val="24"/>
        </w:rPr>
      </w:pPr>
    </w:p>
    <w:p w:rsidR="00EA6234" w:rsidRDefault="00EA6234" w:rsidP="00EA6234">
      <w:pPr>
        <w:pStyle w:val="Bezriadkovania"/>
        <w:rPr>
          <w:b/>
          <w:bCs/>
        </w:rPr>
      </w:pPr>
    </w:p>
    <w:tbl>
      <w:tblPr>
        <w:tblStyle w:val="Mriekatabuky"/>
        <w:tblW w:w="9085" w:type="dxa"/>
        <w:tblInd w:w="108" w:type="dxa"/>
        <w:tblLook w:val="04A0"/>
      </w:tblPr>
      <w:tblGrid>
        <w:gridCol w:w="1363"/>
        <w:gridCol w:w="4463"/>
        <w:gridCol w:w="7"/>
        <w:gridCol w:w="1405"/>
        <w:gridCol w:w="1847"/>
      </w:tblGrid>
      <w:tr w:rsidR="00EA6234" w:rsidRPr="00CE4828" w:rsidTr="002362C5">
        <w:tc>
          <w:tcPr>
            <w:tcW w:w="9085" w:type="dxa"/>
            <w:gridSpan w:val="5"/>
            <w:shd w:val="clear" w:color="auto" w:fill="EEECE1" w:themeFill="background2"/>
          </w:tcPr>
          <w:p w:rsidR="00EA6234" w:rsidRPr="00CE4828" w:rsidRDefault="00B50BF8" w:rsidP="00B50BF8">
            <w:pPr>
              <w:pStyle w:val="Bezriadkovania"/>
              <w:ind w:left="3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B.</w:t>
            </w:r>
            <w:r w:rsidR="00EA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Chirurgické</w:t>
            </w:r>
            <w:proofErr w:type="spellEnd"/>
            <w:r w:rsidR="00EA623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rúška na úväzky</w:t>
            </w:r>
          </w:p>
        </w:tc>
      </w:tr>
      <w:tr w:rsidR="00EA6234" w:rsidRPr="00CE4828" w:rsidTr="002362C5">
        <w:tc>
          <w:tcPr>
            <w:tcW w:w="5833" w:type="dxa"/>
            <w:gridSpan w:val="3"/>
            <w:shd w:val="clear" w:color="auto" w:fill="auto"/>
          </w:tcPr>
          <w:p w:rsidR="00EA6234" w:rsidRPr="00CE4828" w:rsidRDefault="00EA6234" w:rsidP="002362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Výrobca</w:t>
            </w:r>
          </w:p>
        </w:tc>
        <w:tc>
          <w:tcPr>
            <w:tcW w:w="3252" w:type="dxa"/>
            <w:gridSpan w:val="2"/>
            <w:shd w:val="clear" w:color="auto" w:fill="auto"/>
          </w:tcPr>
          <w:p w:rsidR="00EA6234" w:rsidRPr="00CE4828" w:rsidRDefault="00EA6234" w:rsidP="002362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6234" w:rsidRPr="00CE4828" w:rsidTr="002362C5">
        <w:tc>
          <w:tcPr>
            <w:tcW w:w="5833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:rsidR="00EA6234" w:rsidRPr="00CE4828" w:rsidRDefault="00EA6234" w:rsidP="002362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Obchodný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typ –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názov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E71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položky predmetu zákazky</w:t>
            </w:r>
          </w:p>
        </w:tc>
        <w:tc>
          <w:tcPr>
            <w:tcW w:w="325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EA6234" w:rsidRPr="00CE4828" w:rsidRDefault="00EA6234" w:rsidP="002362C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A6234" w:rsidRPr="0025274C" w:rsidTr="002362C5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6234" w:rsidRPr="0025274C" w:rsidRDefault="00EA6234" w:rsidP="002362C5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E48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Klasifikácia ZP* (zaradenie ZP* do triedy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6234" w:rsidRPr="0025274C" w:rsidRDefault="00EA6234" w:rsidP="002362C5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A6234" w:rsidRPr="0025274C" w:rsidTr="002362C5">
        <w:tc>
          <w:tcPr>
            <w:tcW w:w="5826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EA6234" w:rsidRPr="00CE4828" w:rsidRDefault="00EA6234" w:rsidP="002362C5">
            <w:pPr>
              <w:pStyle w:val="Bezriadkovania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ŠÚKL kód (ak je relevantné)</w:t>
            </w:r>
          </w:p>
        </w:tc>
        <w:tc>
          <w:tcPr>
            <w:tcW w:w="325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:rsidR="00EA6234" w:rsidRPr="0025274C" w:rsidRDefault="00EA6234" w:rsidP="002362C5">
            <w:pPr>
              <w:pStyle w:val="Bezriadkovania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A6234" w:rsidRPr="0025274C" w:rsidTr="002362C5">
        <w:tc>
          <w:tcPr>
            <w:tcW w:w="1363" w:type="dxa"/>
            <w:vAlign w:val="center"/>
          </w:tcPr>
          <w:p w:rsidR="00EA6234" w:rsidRPr="0025274C" w:rsidRDefault="00EA6234" w:rsidP="00236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arameter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</w:tcBorders>
          </w:tcPr>
          <w:p w:rsidR="00EA6234" w:rsidRDefault="00EA6234" w:rsidP="00236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234" w:rsidRDefault="00EA6234" w:rsidP="00236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A6234" w:rsidRPr="0025274C" w:rsidRDefault="00EA6234" w:rsidP="002362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25274C">
              <w:rPr>
                <w:rFonts w:ascii="Times New Roman" w:hAnsi="Times New Roman" w:cs="Times New Roman"/>
                <w:b/>
                <w:sz w:val="24"/>
                <w:szCs w:val="24"/>
              </w:rPr>
              <w:t>harakteristika</w:t>
            </w:r>
          </w:p>
        </w:tc>
        <w:tc>
          <w:tcPr>
            <w:tcW w:w="1847" w:type="dxa"/>
          </w:tcPr>
          <w:p w:rsidR="00EA6234" w:rsidRPr="0025274C" w:rsidRDefault="00EA6234" w:rsidP="0023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Požadujeme uviesť, či tovar spĺňa</w:t>
            </w:r>
          </w:p>
          <w:p w:rsidR="00EA6234" w:rsidRPr="0025274C" w:rsidRDefault="00EA6234" w:rsidP="0023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požadovaný parameter áno/nie</w:t>
            </w:r>
          </w:p>
          <w:p w:rsidR="00EA6234" w:rsidRPr="0025274C" w:rsidRDefault="00EA6234" w:rsidP="0023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resp. uviesť konkrétny</w:t>
            </w:r>
            <w:r w:rsidR="00422BF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422BF6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požadovaný</w:t>
            </w:r>
          </w:p>
          <w:p w:rsidR="00EA6234" w:rsidRPr="0025274C" w:rsidRDefault="00EA6234" w:rsidP="002362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274C">
              <w:rPr>
                <w:rFonts w:ascii="Times New Roman" w:hAnsi="Times New Roman" w:cs="Times New Roman"/>
                <w:bCs/>
                <w:sz w:val="20"/>
                <w:szCs w:val="20"/>
              </w:rPr>
              <w:t>údaj:</w:t>
            </w:r>
          </w:p>
        </w:tc>
      </w:tr>
      <w:tr w:rsidR="00EA6234" w:rsidRPr="0025274C" w:rsidTr="002362C5">
        <w:trPr>
          <w:trHeight w:val="622"/>
        </w:trPr>
        <w:tc>
          <w:tcPr>
            <w:tcW w:w="1363" w:type="dxa"/>
            <w:vAlign w:val="center"/>
          </w:tcPr>
          <w:p w:rsidR="00EA6234" w:rsidRPr="00C76B0C" w:rsidRDefault="00EA6234" w:rsidP="0023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6B0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Funkcia</w:t>
            </w:r>
          </w:p>
        </w:tc>
        <w:tc>
          <w:tcPr>
            <w:tcW w:w="5875" w:type="dxa"/>
            <w:gridSpan w:val="3"/>
          </w:tcPr>
          <w:p w:rsidR="00EA6234" w:rsidRPr="00A02E5B" w:rsidRDefault="00EA6234" w:rsidP="00236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Zábrana baktériám alebo vírusom prítomným v aerosóle, teda drobným kvapôčkam, šíriť sa z úst a nosa nositeľa</w:t>
            </w: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.</w:t>
            </w:r>
          </w:p>
        </w:tc>
        <w:tc>
          <w:tcPr>
            <w:tcW w:w="1847" w:type="dxa"/>
          </w:tcPr>
          <w:p w:rsidR="00EA6234" w:rsidRPr="0025274C" w:rsidRDefault="00EA6234" w:rsidP="0023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34" w:rsidRPr="0025274C" w:rsidTr="002362C5">
        <w:trPr>
          <w:trHeight w:val="255"/>
        </w:trPr>
        <w:tc>
          <w:tcPr>
            <w:tcW w:w="1363" w:type="dxa"/>
            <w:vMerge w:val="restart"/>
            <w:vAlign w:val="center"/>
          </w:tcPr>
          <w:p w:rsidR="00EA6234" w:rsidRPr="007E335F" w:rsidRDefault="00EA6234" w:rsidP="00236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Materiál/</w:t>
            </w:r>
          </w:p>
          <w:p w:rsidR="00EA6234" w:rsidRPr="007E335F" w:rsidRDefault="00EA6234" w:rsidP="00236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7E335F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Prevedenie</w:t>
            </w: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</w:tcPr>
          <w:p w:rsidR="00EA6234" w:rsidRPr="00A02E5B" w:rsidRDefault="00EA6234" w:rsidP="00236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trojvrstvová netkaná textília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A6234" w:rsidRPr="0025274C" w:rsidRDefault="00EA6234" w:rsidP="0023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34" w:rsidRPr="0025274C" w:rsidTr="002362C5">
        <w:trPr>
          <w:trHeight w:val="255"/>
        </w:trPr>
        <w:tc>
          <w:tcPr>
            <w:tcW w:w="1363" w:type="dxa"/>
            <w:vMerge/>
            <w:vAlign w:val="center"/>
          </w:tcPr>
          <w:p w:rsidR="00EA6234" w:rsidRPr="007E335F" w:rsidRDefault="00EA6234" w:rsidP="00236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</w:tcPr>
          <w:p w:rsidR="00EA6234" w:rsidRPr="00A02E5B" w:rsidRDefault="00EA6234" w:rsidP="00236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materiál pri styku s pokožkou nesmie vyvolávať podráždenie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A6234" w:rsidRPr="0025274C" w:rsidRDefault="00EA6234" w:rsidP="0023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34" w:rsidRPr="0025274C" w:rsidTr="002362C5">
        <w:trPr>
          <w:trHeight w:val="255"/>
        </w:trPr>
        <w:tc>
          <w:tcPr>
            <w:tcW w:w="1363" w:type="dxa"/>
            <w:vMerge/>
            <w:vAlign w:val="center"/>
          </w:tcPr>
          <w:p w:rsidR="00EA6234" w:rsidRPr="007E335F" w:rsidRDefault="00EA6234" w:rsidP="00236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</w:tcPr>
          <w:p w:rsidR="00EA6234" w:rsidRPr="00A02E5B" w:rsidRDefault="00EA6234" w:rsidP="00236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vysoká filtračná účinnosť BFE nad 98%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A6234" w:rsidRPr="0025274C" w:rsidRDefault="00EA6234" w:rsidP="0023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34" w:rsidRPr="0025274C" w:rsidTr="002362C5">
        <w:trPr>
          <w:trHeight w:val="255"/>
        </w:trPr>
        <w:tc>
          <w:tcPr>
            <w:tcW w:w="1363" w:type="dxa"/>
            <w:vMerge/>
            <w:vAlign w:val="center"/>
          </w:tcPr>
          <w:p w:rsidR="00EA6234" w:rsidRPr="007E335F" w:rsidRDefault="00EA6234" w:rsidP="00236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EA6234" w:rsidRPr="000719A3" w:rsidRDefault="00EA6234" w:rsidP="00236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uchytenie na textilné úväzky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A6234" w:rsidRPr="0025274C" w:rsidRDefault="00EA6234" w:rsidP="0023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34" w:rsidRPr="0025274C" w:rsidTr="002362C5">
        <w:trPr>
          <w:trHeight w:val="255"/>
        </w:trPr>
        <w:tc>
          <w:tcPr>
            <w:tcW w:w="1363" w:type="dxa"/>
            <w:vMerge/>
            <w:vAlign w:val="center"/>
          </w:tcPr>
          <w:p w:rsidR="00EA6234" w:rsidRPr="007E335F" w:rsidRDefault="00EA6234" w:rsidP="00236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</w:p>
        </w:tc>
        <w:tc>
          <w:tcPr>
            <w:tcW w:w="5875" w:type="dxa"/>
            <w:gridSpan w:val="3"/>
            <w:tcBorders>
              <w:bottom w:val="single" w:sz="4" w:space="0" w:color="auto"/>
            </w:tcBorders>
            <w:vAlign w:val="center"/>
          </w:tcPr>
          <w:p w:rsidR="00EA6234" w:rsidRPr="000719A3" w:rsidRDefault="00422BF6" w:rsidP="00236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t</w:t>
            </w:r>
            <w:r w:rsidR="00EA62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varovacia spona na vytvarovanie rúška okolo nosa</w:t>
            </w:r>
          </w:p>
        </w:tc>
        <w:tc>
          <w:tcPr>
            <w:tcW w:w="1847" w:type="dxa"/>
            <w:tcBorders>
              <w:bottom w:val="single" w:sz="4" w:space="0" w:color="auto"/>
            </w:tcBorders>
          </w:tcPr>
          <w:p w:rsidR="00EA6234" w:rsidRPr="0025274C" w:rsidRDefault="00EA6234" w:rsidP="0023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34" w:rsidRPr="0025274C" w:rsidTr="002362C5">
        <w:trPr>
          <w:trHeight w:val="543"/>
        </w:trPr>
        <w:tc>
          <w:tcPr>
            <w:tcW w:w="1363" w:type="dxa"/>
            <w:vAlign w:val="center"/>
          </w:tcPr>
          <w:p w:rsidR="00EA6234" w:rsidRPr="007E335F" w:rsidRDefault="00EA6234" w:rsidP="00236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Farba</w:t>
            </w:r>
          </w:p>
        </w:tc>
        <w:tc>
          <w:tcPr>
            <w:tcW w:w="587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A6234" w:rsidRPr="000719A3" w:rsidRDefault="00422BF6" w:rsidP="00236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s</w:t>
            </w:r>
            <w:r w:rsidR="00EA62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tálofarebná, nesmie byť čierna </w:t>
            </w:r>
            <w:r w:rsidR="00EA6234" w:rsidRPr="000719A3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- uviesť</w:t>
            </w:r>
            <w:r w:rsidR="00EA62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1847" w:type="dxa"/>
            <w:tcBorders>
              <w:top w:val="single" w:sz="4" w:space="0" w:color="auto"/>
              <w:bottom w:val="single" w:sz="4" w:space="0" w:color="auto"/>
            </w:tcBorders>
          </w:tcPr>
          <w:p w:rsidR="00EA6234" w:rsidRPr="0025274C" w:rsidRDefault="00EA6234" w:rsidP="002362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6234" w:rsidRPr="00662FCE" w:rsidTr="002362C5">
        <w:trPr>
          <w:trHeight w:val="304"/>
        </w:trPr>
        <w:tc>
          <w:tcPr>
            <w:tcW w:w="1363" w:type="dxa"/>
            <w:vAlign w:val="center"/>
          </w:tcPr>
          <w:p w:rsidR="00EA6234" w:rsidRPr="0025274C" w:rsidRDefault="00EA6234" w:rsidP="0023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Veľkosť</w:t>
            </w:r>
          </w:p>
        </w:tc>
        <w:tc>
          <w:tcPr>
            <w:tcW w:w="5875" w:type="dxa"/>
            <w:gridSpan w:val="3"/>
            <w:vAlign w:val="center"/>
          </w:tcPr>
          <w:p w:rsidR="00EA6234" w:rsidRPr="00BA68C1" w:rsidRDefault="00EA6234" w:rsidP="002362C5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sk-SK"/>
              </w:rPr>
            </w:pPr>
            <w:r w:rsidRPr="00C24BFD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univerzálna</w:t>
            </w:r>
          </w:p>
        </w:tc>
        <w:tc>
          <w:tcPr>
            <w:tcW w:w="1847" w:type="dxa"/>
          </w:tcPr>
          <w:p w:rsidR="00EA6234" w:rsidRPr="00662FCE" w:rsidRDefault="00EA6234" w:rsidP="002362C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  <w:tr w:rsidR="00EA6234" w:rsidRPr="00662FCE" w:rsidTr="002362C5">
        <w:trPr>
          <w:trHeight w:val="304"/>
        </w:trPr>
        <w:tc>
          <w:tcPr>
            <w:tcW w:w="1363" w:type="dxa"/>
            <w:vAlign w:val="center"/>
          </w:tcPr>
          <w:p w:rsidR="00EA6234" w:rsidRDefault="00EA6234" w:rsidP="002362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Balenie</w:t>
            </w:r>
          </w:p>
        </w:tc>
        <w:tc>
          <w:tcPr>
            <w:tcW w:w="5875" w:type="dxa"/>
            <w:gridSpan w:val="3"/>
            <w:vAlign w:val="bottom"/>
          </w:tcPr>
          <w:p w:rsidR="00EA6234" w:rsidRPr="00A02E5B" w:rsidRDefault="00422BF6" w:rsidP="002362C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p</w:t>
            </w:r>
            <w:r w:rsidR="00EA6234">
              <w:rPr>
                <w:rFonts w:ascii="Times New Roman" w:eastAsia="Times New Roman" w:hAnsi="Times New Roman" w:cs="Times New Roman"/>
                <w:sz w:val="24"/>
                <w:szCs w:val="24"/>
                <w:lang w:eastAsia="sk-SK"/>
              </w:rPr>
              <w:t>očet kusov v najmenšom obchodnom balení 50 alebo 100</w:t>
            </w:r>
          </w:p>
        </w:tc>
        <w:tc>
          <w:tcPr>
            <w:tcW w:w="1847" w:type="dxa"/>
          </w:tcPr>
          <w:p w:rsidR="00EA6234" w:rsidRPr="00662FCE" w:rsidRDefault="00EA6234" w:rsidP="002362C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</w:tc>
      </w:tr>
    </w:tbl>
    <w:p w:rsidR="00EA6234" w:rsidRDefault="00EA6234" w:rsidP="00EA6234"/>
    <w:p w:rsidR="00422BF6" w:rsidRDefault="00422BF6" w:rsidP="00422BF6">
      <w:pPr>
        <w:rPr>
          <w:rFonts w:ascii="Times New Roman" w:hAnsi="Times New Roman" w:cs="Times New Roman"/>
          <w:b/>
          <w:sz w:val="24"/>
          <w:szCs w:val="24"/>
        </w:rPr>
      </w:pPr>
    </w:p>
    <w:p w:rsidR="0065481C" w:rsidRDefault="0065481C" w:rsidP="00654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Obchodné meno: </w:t>
      </w:r>
    </w:p>
    <w:p w:rsidR="0065481C" w:rsidRDefault="0065481C" w:rsidP="006548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Dňa:</w:t>
      </w:r>
    </w:p>
    <w:p w:rsidR="0065481C" w:rsidRDefault="0065481C" w:rsidP="0065481C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65481C" w:rsidRDefault="0065481C" w:rsidP="0065481C">
      <w:pPr>
        <w:spacing w:before="240"/>
        <w:rPr>
          <w:rFonts w:ascii="Times New Roman" w:hAnsi="Times New Roman" w:cs="Times New Roman"/>
          <w:b/>
          <w:sz w:val="24"/>
          <w:szCs w:val="24"/>
        </w:rPr>
      </w:pPr>
    </w:p>
    <w:p w:rsidR="0065481C" w:rsidRDefault="0065481C" w:rsidP="006548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481C" w:rsidRDefault="0065481C" w:rsidP="006548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481C" w:rsidRDefault="0065481C" w:rsidP="0065481C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65481C" w:rsidRDefault="0065481C" w:rsidP="0065481C">
      <w:pPr>
        <w:rPr>
          <w:rFonts w:ascii="Times New Roman" w:hAnsi="Times New Roman" w:cs="Times New Roman"/>
          <w:sz w:val="24"/>
          <w:szCs w:val="24"/>
        </w:rPr>
      </w:pPr>
    </w:p>
    <w:p w:rsidR="0065481C" w:rsidRPr="0079604C" w:rsidRDefault="0065481C" w:rsidP="0065481C">
      <w:pPr>
        <w:jc w:val="right"/>
        <w:rPr>
          <w:rFonts w:ascii="Times New Roman" w:hAnsi="Times New Roman" w:cs="Times New Roman"/>
          <w:sz w:val="20"/>
          <w:szCs w:val="20"/>
        </w:rPr>
      </w:pPr>
      <w:r w:rsidRPr="0079604C">
        <w:rPr>
          <w:rFonts w:ascii="Times New Roman" w:hAnsi="Times New Roman" w:cs="Times New Roman"/>
          <w:sz w:val="20"/>
          <w:szCs w:val="20"/>
        </w:rPr>
        <w:t>Meno a priezvisko štatutárneho orgánu/ resp. osoby poverenej za predloženie ponuky</w:t>
      </w:r>
    </w:p>
    <w:p w:rsidR="00B739DE" w:rsidRDefault="00B739DE" w:rsidP="00B739DE"/>
    <w:sectPr w:rsidR="00B739DE" w:rsidSect="009568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529" w:rsidRDefault="00152529" w:rsidP="00F47D08">
      <w:pPr>
        <w:spacing w:after="0" w:line="240" w:lineRule="auto"/>
      </w:pPr>
      <w:r>
        <w:separator/>
      </w:r>
    </w:p>
  </w:endnote>
  <w:endnote w:type="continuationSeparator" w:id="0">
    <w:p w:rsidR="00152529" w:rsidRDefault="00152529" w:rsidP="00F47D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529" w:rsidRDefault="00152529" w:rsidP="00F47D08">
      <w:pPr>
        <w:spacing w:after="0" w:line="240" w:lineRule="auto"/>
      </w:pPr>
      <w:r>
        <w:separator/>
      </w:r>
    </w:p>
  </w:footnote>
  <w:footnote w:type="continuationSeparator" w:id="0">
    <w:p w:rsidR="00152529" w:rsidRDefault="00152529" w:rsidP="00F47D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4BFD" w:rsidRDefault="00C24BFD" w:rsidP="00F47D08">
    <w:pPr>
      <w:pStyle w:val="Hlavika"/>
    </w:pPr>
    <w:r>
      <w:rPr>
        <w:rFonts w:ascii="Times New Roman" w:hAnsi="Times New Roman" w:cs="Times New Roman"/>
        <w:sz w:val="20"/>
        <w:szCs w:val="20"/>
      </w:rPr>
      <w:tab/>
    </w:r>
    <w:r w:rsidR="0065481C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Príloha č. 1 k R</w:t>
    </w:r>
    <w:r w:rsidR="0065481C" w:rsidRPr="00687A4B">
      <w:rPr>
        <w:rFonts w:ascii="Times New Roman" w:hAnsi="Times New Roman" w:cs="Times New Roman"/>
        <w:sz w:val="20"/>
        <w:szCs w:val="20"/>
      </w:rPr>
      <w:t>ámcovej dohode</w:t>
    </w:r>
    <w:r>
      <w:rPr>
        <w:rFonts w:ascii="Times New Roman" w:hAnsi="Times New Roman" w:cs="Times New Roman"/>
        <w:sz w:val="20"/>
        <w:szCs w:val="20"/>
      </w:rPr>
      <w:tab/>
    </w:r>
  </w:p>
  <w:p w:rsidR="00C24BFD" w:rsidRDefault="00C24BFD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4E63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07588"/>
    <w:multiLevelType w:val="multilevel"/>
    <w:tmpl w:val="8BDE70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CA73089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D70840"/>
    <w:multiLevelType w:val="multilevel"/>
    <w:tmpl w:val="39AAB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6A3FCB"/>
    <w:multiLevelType w:val="hybridMultilevel"/>
    <w:tmpl w:val="CCD48CCE"/>
    <w:lvl w:ilvl="0" w:tplc="041B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5F84400"/>
    <w:multiLevelType w:val="hybridMultilevel"/>
    <w:tmpl w:val="5ECC1784"/>
    <w:lvl w:ilvl="0" w:tplc="2E303248">
      <w:start w:val="1"/>
      <w:numFmt w:val="upperLetter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814E8B"/>
    <w:multiLevelType w:val="multilevel"/>
    <w:tmpl w:val="D84A3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DB2891"/>
    <w:multiLevelType w:val="multilevel"/>
    <w:tmpl w:val="1778A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D9A707B"/>
    <w:multiLevelType w:val="multilevel"/>
    <w:tmpl w:val="D102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B604D6"/>
    <w:multiLevelType w:val="multilevel"/>
    <w:tmpl w:val="5718A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9"/>
  </w:num>
  <w:num w:numId="5">
    <w:abstractNumId w:val="3"/>
  </w:num>
  <w:num w:numId="6">
    <w:abstractNumId w:val="1"/>
  </w:num>
  <w:num w:numId="7">
    <w:abstractNumId w:val="6"/>
  </w:num>
  <w:num w:numId="8">
    <w:abstractNumId w:val="5"/>
  </w:num>
  <w:num w:numId="9">
    <w:abstractNumId w:val="0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2C10"/>
    <w:rsid w:val="000011EB"/>
    <w:rsid w:val="00036047"/>
    <w:rsid w:val="00041115"/>
    <w:rsid w:val="0004497E"/>
    <w:rsid w:val="0005197A"/>
    <w:rsid w:val="000719A3"/>
    <w:rsid w:val="0008772E"/>
    <w:rsid w:val="000B0D47"/>
    <w:rsid w:val="000C4E64"/>
    <w:rsid w:val="000E5E6F"/>
    <w:rsid w:val="0010142E"/>
    <w:rsid w:val="0010391F"/>
    <w:rsid w:val="00116437"/>
    <w:rsid w:val="001321AB"/>
    <w:rsid w:val="00152529"/>
    <w:rsid w:val="00162F81"/>
    <w:rsid w:val="001822FB"/>
    <w:rsid w:val="00191FF3"/>
    <w:rsid w:val="001C095D"/>
    <w:rsid w:val="001D5274"/>
    <w:rsid w:val="001E53E9"/>
    <w:rsid w:val="001F2201"/>
    <w:rsid w:val="00220EA2"/>
    <w:rsid w:val="002529E5"/>
    <w:rsid w:val="002567BE"/>
    <w:rsid w:val="002B748A"/>
    <w:rsid w:val="002F7A2F"/>
    <w:rsid w:val="00332E74"/>
    <w:rsid w:val="003974D6"/>
    <w:rsid w:val="00405E91"/>
    <w:rsid w:val="00422BF6"/>
    <w:rsid w:val="00447BEC"/>
    <w:rsid w:val="00450A1F"/>
    <w:rsid w:val="0045622B"/>
    <w:rsid w:val="00461049"/>
    <w:rsid w:val="0047192D"/>
    <w:rsid w:val="004955CF"/>
    <w:rsid w:val="004C25BE"/>
    <w:rsid w:val="004C7DAF"/>
    <w:rsid w:val="004D0F44"/>
    <w:rsid w:val="00512217"/>
    <w:rsid w:val="00515F98"/>
    <w:rsid w:val="00533308"/>
    <w:rsid w:val="00544A14"/>
    <w:rsid w:val="005D19E8"/>
    <w:rsid w:val="00610C81"/>
    <w:rsid w:val="006220C2"/>
    <w:rsid w:val="00627090"/>
    <w:rsid w:val="006307AE"/>
    <w:rsid w:val="00634563"/>
    <w:rsid w:val="006529B0"/>
    <w:rsid w:val="0065481C"/>
    <w:rsid w:val="00657F4F"/>
    <w:rsid w:val="00662FCE"/>
    <w:rsid w:val="0066710A"/>
    <w:rsid w:val="00680E2B"/>
    <w:rsid w:val="00684D8F"/>
    <w:rsid w:val="006974C0"/>
    <w:rsid w:val="006B7CC5"/>
    <w:rsid w:val="0075045B"/>
    <w:rsid w:val="00774647"/>
    <w:rsid w:val="007D3E2F"/>
    <w:rsid w:val="007E335F"/>
    <w:rsid w:val="00830562"/>
    <w:rsid w:val="008645B6"/>
    <w:rsid w:val="00884533"/>
    <w:rsid w:val="008A24FE"/>
    <w:rsid w:val="008B4317"/>
    <w:rsid w:val="008C14A9"/>
    <w:rsid w:val="008E253D"/>
    <w:rsid w:val="0090188D"/>
    <w:rsid w:val="00954A50"/>
    <w:rsid w:val="009568BD"/>
    <w:rsid w:val="00963632"/>
    <w:rsid w:val="009C7BF6"/>
    <w:rsid w:val="009E33DD"/>
    <w:rsid w:val="009E3734"/>
    <w:rsid w:val="009F0AD9"/>
    <w:rsid w:val="009F3680"/>
    <w:rsid w:val="009F5A4F"/>
    <w:rsid w:val="00A02E5B"/>
    <w:rsid w:val="00A25BD0"/>
    <w:rsid w:val="00A26004"/>
    <w:rsid w:val="00AC0857"/>
    <w:rsid w:val="00B02E5A"/>
    <w:rsid w:val="00B21198"/>
    <w:rsid w:val="00B318A1"/>
    <w:rsid w:val="00B42F9E"/>
    <w:rsid w:val="00B50BF8"/>
    <w:rsid w:val="00B739DE"/>
    <w:rsid w:val="00BA3C03"/>
    <w:rsid w:val="00BA68C1"/>
    <w:rsid w:val="00BC1F85"/>
    <w:rsid w:val="00BD4ACC"/>
    <w:rsid w:val="00BD4E8A"/>
    <w:rsid w:val="00BE3DD6"/>
    <w:rsid w:val="00C045D2"/>
    <w:rsid w:val="00C24BFD"/>
    <w:rsid w:val="00C70D5D"/>
    <w:rsid w:val="00C76B0C"/>
    <w:rsid w:val="00C83BE7"/>
    <w:rsid w:val="00C84E1F"/>
    <w:rsid w:val="00CA7137"/>
    <w:rsid w:val="00CE3EFA"/>
    <w:rsid w:val="00D101C2"/>
    <w:rsid w:val="00D368DE"/>
    <w:rsid w:val="00D62C10"/>
    <w:rsid w:val="00D960B4"/>
    <w:rsid w:val="00DB73E7"/>
    <w:rsid w:val="00DE1998"/>
    <w:rsid w:val="00DE4D9D"/>
    <w:rsid w:val="00DE5153"/>
    <w:rsid w:val="00DE51EF"/>
    <w:rsid w:val="00E22964"/>
    <w:rsid w:val="00E239CE"/>
    <w:rsid w:val="00E426A7"/>
    <w:rsid w:val="00E56022"/>
    <w:rsid w:val="00E6034B"/>
    <w:rsid w:val="00E917C6"/>
    <w:rsid w:val="00EA6234"/>
    <w:rsid w:val="00ED3768"/>
    <w:rsid w:val="00ED72E8"/>
    <w:rsid w:val="00F47D08"/>
    <w:rsid w:val="00F64088"/>
    <w:rsid w:val="00FA06C1"/>
    <w:rsid w:val="00FA1A81"/>
    <w:rsid w:val="00FD1D8E"/>
    <w:rsid w:val="00FE49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62C10"/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C4E6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link w:val="Nadpis4Char"/>
    <w:uiPriority w:val="9"/>
    <w:qFormat/>
    <w:rsid w:val="00B2119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aliases w:val="Odsek,body"/>
    <w:basedOn w:val="Normlny"/>
    <w:link w:val="OdsekzoznamuChar"/>
    <w:uiPriority w:val="34"/>
    <w:qFormat/>
    <w:rsid w:val="00D62C1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OdsekzoznamuChar">
    <w:name w:val="Odsek zoznamu Char"/>
    <w:aliases w:val="Odsek Char,body Char"/>
    <w:link w:val="Odsekzoznamu"/>
    <w:uiPriority w:val="34"/>
    <w:locked/>
    <w:rsid w:val="00D62C10"/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riekatabuky">
    <w:name w:val="Table Grid"/>
    <w:basedOn w:val="Normlnatabuka"/>
    <w:uiPriority w:val="39"/>
    <w:rsid w:val="00D62C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iln">
    <w:name w:val="Strong"/>
    <w:basedOn w:val="Predvolenpsmoodseku"/>
    <w:uiPriority w:val="22"/>
    <w:qFormat/>
    <w:rsid w:val="0045622B"/>
    <w:rPr>
      <w:b/>
      <w:bCs/>
    </w:rPr>
  </w:style>
  <w:style w:type="paragraph" w:styleId="Normlnywebov">
    <w:name w:val="Normal (Web)"/>
    <w:basedOn w:val="Normlny"/>
    <w:uiPriority w:val="99"/>
    <w:unhideWhenUsed/>
    <w:rsid w:val="00DE51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B21198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B2119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211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21198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C4E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-black">
    <w:name w:val="text-black"/>
    <w:basedOn w:val="Predvolenpsmoodseku"/>
    <w:rsid w:val="000C4E64"/>
  </w:style>
  <w:style w:type="paragraph" w:styleId="Hlavika">
    <w:name w:val="header"/>
    <w:basedOn w:val="Normlny"/>
    <w:link w:val="HlavikaChar"/>
    <w:uiPriority w:val="99"/>
    <w:semiHidden/>
    <w:unhideWhenUsed/>
    <w:rsid w:val="00F4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F47D08"/>
  </w:style>
  <w:style w:type="paragraph" w:styleId="Pta">
    <w:name w:val="footer"/>
    <w:basedOn w:val="Normlny"/>
    <w:link w:val="PtaChar"/>
    <w:uiPriority w:val="99"/>
    <w:semiHidden/>
    <w:unhideWhenUsed/>
    <w:rsid w:val="00F47D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F47D08"/>
  </w:style>
  <w:style w:type="paragraph" w:styleId="Bezriadkovania">
    <w:name w:val="No Spacing"/>
    <w:uiPriority w:val="1"/>
    <w:qFormat/>
    <w:rsid w:val="00F47D0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2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49338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6295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9469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767542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325960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8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926756">
          <w:marLeft w:val="0"/>
          <w:marRight w:val="0"/>
          <w:marTop w:val="0"/>
          <w:marBottom w:val="0"/>
          <w:divBdr>
            <w:top w:val="single" w:sz="2" w:space="0" w:color="E5E5E5"/>
            <w:left w:val="single" w:sz="2" w:space="0" w:color="E5E5E5"/>
            <w:bottom w:val="single" w:sz="2" w:space="0" w:color="E5E5E5"/>
            <w:right w:val="single" w:sz="2" w:space="0" w:color="E5E5E5"/>
          </w:divBdr>
        </w:div>
      </w:divsChild>
    </w:div>
    <w:div w:id="13465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18800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01240">
          <w:marLeft w:val="0"/>
          <w:marRight w:val="45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18463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005054">
                  <w:marLeft w:val="0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80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587D7D-B0D6-4CD9-ABE5-1DA3B1FD9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FNsP FDR Banska Bystrica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adurska</dc:creator>
  <cp:lastModifiedBy>mbosela</cp:lastModifiedBy>
  <cp:revision>12</cp:revision>
  <cp:lastPrinted>2022-10-04T11:41:00Z</cp:lastPrinted>
  <dcterms:created xsi:type="dcterms:W3CDTF">2024-01-16T08:18:00Z</dcterms:created>
  <dcterms:modified xsi:type="dcterms:W3CDTF">2024-03-26T09:27:00Z</dcterms:modified>
</cp:coreProperties>
</file>