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D1E4A8" w14:textId="50FCDB5A" w:rsidR="00C85022" w:rsidRPr="00B144F9" w:rsidRDefault="009D2395" w:rsidP="00C85022">
      <w:pPr>
        <w:jc w:val="center"/>
        <w:rPr>
          <w:sz w:val="48"/>
          <w:szCs w:val="48"/>
        </w:rPr>
      </w:pPr>
      <w:r>
        <w:rPr>
          <w:rFonts w:cs="Arial"/>
          <w:noProof/>
        </w:rPr>
        <w:drawing>
          <wp:inline distT="0" distB="0" distL="0" distR="0" wp14:anchorId="0F77FF3D" wp14:editId="09877E16">
            <wp:extent cx="2628900" cy="952500"/>
            <wp:effectExtent l="0" t="0" r="0" b="0"/>
            <wp:docPr id="2085165380"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628900" cy="952500"/>
                    </a:xfrm>
                    <a:prstGeom prst="rect">
                      <a:avLst/>
                    </a:prstGeom>
                  </pic:spPr>
                </pic:pic>
              </a:graphicData>
            </a:graphic>
          </wp:inline>
        </w:drawing>
      </w:r>
    </w:p>
    <w:p w14:paraId="4C3DE848" w14:textId="77777777" w:rsidR="00C85022" w:rsidRPr="00BF01C0" w:rsidRDefault="00C85022" w:rsidP="00C85022"/>
    <w:p w14:paraId="7E04F788" w14:textId="77777777" w:rsidR="00C85022" w:rsidRPr="00BF01C0" w:rsidRDefault="00C85022" w:rsidP="00C85022"/>
    <w:p w14:paraId="1F991365" w14:textId="4DDB6C2C" w:rsidR="00C85022" w:rsidRDefault="00C85022" w:rsidP="00C85022">
      <w:pPr>
        <w:pStyle w:val="Title-BoldSentenceCase"/>
      </w:pPr>
      <w:r w:rsidRPr="004A4CBB">
        <w:t xml:space="preserve"> </w:t>
      </w:r>
    </w:p>
    <w:p w14:paraId="7E81C8CF" w14:textId="77777777" w:rsidR="009D2395" w:rsidRPr="004A4CBB" w:rsidRDefault="009D2395" w:rsidP="00C85022">
      <w:pPr>
        <w:pStyle w:val="Title-BoldSentenceCase"/>
      </w:pPr>
    </w:p>
    <w:p w14:paraId="4E89CE40" w14:textId="77777777" w:rsidR="00C85022" w:rsidRPr="00BF01C0" w:rsidRDefault="00C85022" w:rsidP="00C85022"/>
    <w:p w14:paraId="17BA4ECF" w14:textId="77777777" w:rsidR="00C85022" w:rsidRPr="00BF01C0" w:rsidRDefault="00C85022" w:rsidP="00C85022"/>
    <w:p w14:paraId="6ACB94A9" w14:textId="3FCC40C9" w:rsidR="00C85022" w:rsidRPr="004A4CBB" w:rsidRDefault="00CD15E1" w:rsidP="00CD15E1">
      <w:pPr>
        <w:pStyle w:val="Title-BoldAllCAPS"/>
      </w:pPr>
      <w:bookmarkStart w:id="0" w:name="_Hlt147893734"/>
      <w:r w:rsidRPr="00484538">
        <w:rPr>
          <w:rFonts w:cs="Arial"/>
        </w:rPr>
        <w:t>C</w:t>
      </w:r>
      <w:r>
        <w:rPr>
          <w:rFonts w:cs="Arial"/>
        </w:rPr>
        <w:t>OMBUSTABLE DUST STANDARD</w:t>
      </w:r>
    </w:p>
    <w:bookmarkEnd w:id="0"/>
    <w:p w14:paraId="1F12F967" w14:textId="77777777" w:rsidR="00C85022" w:rsidRPr="00BF01C0" w:rsidRDefault="00C85022" w:rsidP="00C85022"/>
    <w:p w14:paraId="35F6AE60" w14:textId="77777777" w:rsidR="00C85022" w:rsidRPr="00BF01C0" w:rsidRDefault="00C85022" w:rsidP="00C85022"/>
    <w:p w14:paraId="538C5711" w14:textId="77777777" w:rsidR="00C85022" w:rsidRPr="004A4CBB" w:rsidRDefault="00C85022" w:rsidP="00C85022">
      <w:pPr>
        <w:pStyle w:val="Title-BoldAllCAPS"/>
      </w:pPr>
      <w:r w:rsidRPr="004A4CBB">
        <w:t xml:space="preserve">SPECIFICATION NO. </w:t>
      </w:r>
      <w:r>
        <w:t>XXX</w:t>
      </w:r>
      <w:r w:rsidRPr="00A66D39">
        <w:t>.</w:t>
      </w:r>
      <w:r>
        <w:t>XXX</w:t>
      </w:r>
    </w:p>
    <w:p w14:paraId="49F4F7E0" w14:textId="77777777" w:rsidR="00C85022" w:rsidRPr="00BF01C0" w:rsidRDefault="00C85022" w:rsidP="00C85022"/>
    <w:p w14:paraId="55D617E7" w14:textId="77777777" w:rsidR="00C85022" w:rsidRPr="004A4CBB" w:rsidRDefault="00C85022" w:rsidP="00C85022">
      <w:pPr>
        <w:pStyle w:val="Title-BoldSentenceCase"/>
      </w:pPr>
      <w:r w:rsidRPr="004A4CBB">
        <w:t xml:space="preserve">Revision </w:t>
      </w:r>
      <w:r>
        <w:t>0</w:t>
      </w:r>
    </w:p>
    <w:p w14:paraId="115FD65B" w14:textId="77777777" w:rsidR="00C85022" w:rsidRPr="004A4CBB" w:rsidRDefault="00C85022" w:rsidP="00C85022">
      <w:pPr>
        <w:tabs>
          <w:tab w:val="left" w:pos="-720"/>
          <w:tab w:val="left" w:pos="4905"/>
        </w:tabs>
        <w:suppressAutoHyphens/>
        <w:rPr>
          <w:rFonts w:cs="Arial"/>
          <w:b/>
        </w:rPr>
      </w:pPr>
      <w:r w:rsidRPr="004A4CBB">
        <w:rPr>
          <w:rFonts w:cs="Arial"/>
          <w:b/>
        </w:rPr>
        <w:tab/>
      </w:r>
    </w:p>
    <w:p w14:paraId="3B161999" w14:textId="77777777" w:rsidR="0043100D" w:rsidRDefault="0043100D" w:rsidP="00C85022">
      <w:pPr>
        <w:pStyle w:val="Title-BoldSentenceCase"/>
      </w:pPr>
    </w:p>
    <w:p w14:paraId="2366620B" w14:textId="77777777" w:rsidR="0043100D" w:rsidRDefault="0043100D" w:rsidP="00C85022">
      <w:pPr>
        <w:pStyle w:val="Title-BoldSentenceCase"/>
      </w:pPr>
    </w:p>
    <w:p w14:paraId="24AF27F1" w14:textId="59E0E2B7" w:rsidR="00C85022" w:rsidRDefault="009D2395" w:rsidP="00C85022">
      <w:pPr>
        <w:pStyle w:val="Title-BoldSentenceCase"/>
      </w:pPr>
      <w:r>
        <w:t>July 11, 2024</w:t>
      </w:r>
    </w:p>
    <w:p w14:paraId="6E9C1BF2" w14:textId="77777777" w:rsidR="00C85022" w:rsidRPr="00BF01C0" w:rsidRDefault="00C85022" w:rsidP="00C85022">
      <w:pPr>
        <w:pStyle w:val="Title-BoldSentenceCase"/>
      </w:pPr>
    </w:p>
    <w:p w14:paraId="75E8F31E" w14:textId="77777777" w:rsidR="00C85022" w:rsidRDefault="00C85022" w:rsidP="00C85022"/>
    <w:p w14:paraId="5F941818" w14:textId="77777777" w:rsidR="009D2395" w:rsidRDefault="009D2395" w:rsidP="00C85022"/>
    <w:p w14:paraId="2C9E83C0" w14:textId="77777777" w:rsidR="009D2395" w:rsidRDefault="009D2395" w:rsidP="00C85022"/>
    <w:p w14:paraId="6E48273B" w14:textId="77777777" w:rsidR="009D2395" w:rsidRDefault="009D2395" w:rsidP="00C85022"/>
    <w:p w14:paraId="2125BEC8" w14:textId="77777777" w:rsidR="009D2395" w:rsidRPr="00BF01C0" w:rsidRDefault="009D2395" w:rsidP="00C85022"/>
    <w:p w14:paraId="04C3CECC" w14:textId="77777777" w:rsidR="00C85022" w:rsidRPr="00BF01C0" w:rsidRDefault="00C85022" w:rsidP="00C85022"/>
    <w:p w14:paraId="66E11630" w14:textId="77777777" w:rsidR="00C85022" w:rsidRPr="004A4CBB" w:rsidRDefault="00C85022" w:rsidP="00C85022">
      <w:pPr>
        <w:pStyle w:val="Title-SigneeLines"/>
        <w:ind w:left="720" w:firstLine="720"/>
        <w:jc w:val="left"/>
      </w:pPr>
      <w:r>
        <w:t>Approved</w:t>
      </w:r>
      <w:r w:rsidRPr="004A4CBB">
        <w:t xml:space="preserve"> by:</w:t>
      </w:r>
      <w:r>
        <w:tab/>
      </w:r>
      <w:r>
        <w:tab/>
        <w:t>{NAME}</w:t>
      </w:r>
      <w:r>
        <w:tab/>
      </w:r>
      <w:r>
        <w:tab/>
      </w:r>
      <w:r>
        <w:tab/>
      </w:r>
      <w:r w:rsidRPr="004A4CBB">
        <w:t>d</w:t>
      </w:r>
      <w:r>
        <w:t>ate</w:t>
      </w:r>
      <w:r w:rsidRPr="004A4CBB">
        <w:t>d_</w:t>
      </w:r>
      <w:r>
        <w:t>_________</w:t>
      </w:r>
      <w:r w:rsidRPr="004A4CBB">
        <w:t>_</w:t>
      </w:r>
    </w:p>
    <w:p w14:paraId="641D2479" w14:textId="77777777" w:rsidR="00C85022" w:rsidRPr="00F245E3" w:rsidRDefault="00C85022" w:rsidP="00C85022">
      <w:pPr>
        <w:pStyle w:val="TitlePage-SigneeTitiles"/>
        <w:ind w:left="2880" w:firstLine="720"/>
        <w:rPr>
          <w:color w:val="auto"/>
        </w:rPr>
      </w:pPr>
      <w:r>
        <w:rPr>
          <w:color w:val="auto"/>
        </w:rPr>
        <w:t>PROJECT MANAGER</w:t>
      </w:r>
    </w:p>
    <w:p w14:paraId="4D0D2B85" w14:textId="77777777" w:rsidR="00C85022" w:rsidRPr="00BF01C0" w:rsidRDefault="00C85022" w:rsidP="00C85022"/>
    <w:p w14:paraId="0D4B66EF" w14:textId="77777777" w:rsidR="00C85022" w:rsidRPr="004A4CBB" w:rsidRDefault="00C85022" w:rsidP="00C85022">
      <w:pPr>
        <w:pStyle w:val="Title-SigneeLines"/>
        <w:ind w:left="720" w:firstLine="720"/>
        <w:jc w:val="left"/>
      </w:pPr>
      <w:r w:rsidRPr="004A4CBB">
        <w:t>Approved by:</w:t>
      </w:r>
      <w:r w:rsidRPr="004E2242">
        <w:tab/>
      </w:r>
      <w:r w:rsidRPr="004E2242">
        <w:tab/>
      </w:r>
      <w:r>
        <w:t>{NAME}</w:t>
      </w:r>
      <w:r>
        <w:tab/>
      </w:r>
      <w:r w:rsidRPr="004E2242">
        <w:tab/>
      </w:r>
      <w:r w:rsidRPr="004E2242">
        <w:tab/>
      </w:r>
      <w:r w:rsidRPr="004A4CBB">
        <w:t>d</w:t>
      </w:r>
      <w:r>
        <w:t>ate</w:t>
      </w:r>
      <w:r w:rsidRPr="004A4CBB">
        <w:t>d___________</w:t>
      </w:r>
    </w:p>
    <w:p w14:paraId="20B89B98" w14:textId="77777777" w:rsidR="00C85022" w:rsidRPr="004E2242" w:rsidRDefault="00C85022" w:rsidP="00C85022">
      <w:pPr>
        <w:pStyle w:val="TitlePage-SigneeTitiles"/>
        <w:ind w:left="2880" w:firstLine="720"/>
        <w:rPr>
          <w:color w:val="auto"/>
        </w:rPr>
      </w:pPr>
      <w:r w:rsidRPr="004E2242">
        <w:rPr>
          <w:color w:val="auto"/>
        </w:rPr>
        <w:t>PLANT MANAGER</w:t>
      </w:r>
    </w:p>
    <w:p w14:paraId="6535D59B" w14:textId="77777777" w:rsidR="00C85022" w:rsidRPr="00C63EA3" w:rsidRDefault="00C85022" w:rsidP="00C85022"/>
    <w:p w14:paraId="5D508EC6" w14:textId="77777777" w:rsidR="00C85022" w:rsidRPr="004A4CBB" w:rsidRDefault="00C85022" w:rsidP="00C85022">
      <w:pPr>
        <w:pStyle w:val="Title-SigneeLines"/>
        <w:ind w:left="720" w:firstLine="720"/>
        <w:jc w:val="left"/>
      </w:pPr>
      <w:r w:rsidRPr="004A4CBB">
        <w:t>Approved by:</w:t>
      </w:r>
      <w:r>
        <w:tab/>
      </w:r>
      <w:r>
        <w:tab/>
        <w:t>{NAME}</w:t>
      </w:r>
      <w:r>
        <w:tab/>
      </w:r>
      <w:r w:rsidRPr="004E2242">
        <w:tab/>
      </w:r>
      <w:r>
        <w:t xml:space="preserve">             </w:t>
      </w:r>
      <w:r w:rsidRPr="004A4CBB">
        <w:t>d</w:t>
      </w:r>
      <w:r>
        <w:t>ate</w:t>
      </w:r>
      <w:r w:rsidRPr="004A4CBB">
        <w:t>d___________</w:t>
      </w:r>
    </w:p>
    <w:p w14:paraId="7682183E" w14:textId="77777777" w:rsidR="00C85022" w:rsidRPr="004E2242" w:rsidRDefault="00C85022" w:rsidP="00C85022">
      <w:pPr>
        <w:pStyle w:val="TitlePage-SigneeTitiles"/>
        <w:ind w:left="2880" w:firstLine="720"/>
        <w:rPr>
          <w:color w:val="auto"/>
        </w:rPr>
      </w:pPr>
      <w:r w:rsidRPr="004E2242">
        <w:rPr>
          <w:color w:val="auto"/>
        </w:rPr>
        <w:t>CAPITAL PURCHASING AGENT</w:t>
      </w:r>
    </w:p>
    <w:p w14:paraId="77E90C50" w14:textId="77777777" w:rsidR="00C85022" w:rsidRPr="004A4CBB" w:rsidRDefault="00C85022" w:rsidP="00C85022">
      <w:pPr>
        <w:rPr>
          <w:rFonts w:cs="Arial"/>
        </w:rPr>
      </w:pPr>
    </w:p>
    <w:p w14:paraId="428A5AC3" w14:textId="77777777" w:rsidR="00C85022" w:rsidRDefault="00C85022" w:rsidP="00C85022">
      <w:pPr>
        <w:pStyle w:val="Title-SigneeLines"/>
        <w:ind w:left="720" w:firstLine="720"/>
        <w:jc w:val="left"/>
      </w:pPr>
      <w:r w:rsidRPr="004A4CBB">
        <w:t>Approved by:</w:t>
      </w:r>
      <w:r>
        <w:tab/>
      </w:r>
      <w:r>
        <w:tab/>
        <w:t>{NAME}</w:t>
      </w:r>
      <w:r w:rsidRPr="004E2242">
        <w:tab/>
      </w:r>
      <w:r w:rsidRPr="004E2242">
        <w:tab/>
      </w:r>
      <w:r>
        <w:tab/>
      </w:r>
      <w:r w:rsidRPr="004A4CBB">
        <w:t>d</w:t>
      </w:r>
      <w:r>
        <w:t>ate</w:t>
      </w:r>
      <w:r w:rsidRPr="004A4CBB">
        <w:t>d___________</w:t>
      </w:r>
    </w:p>
    <w:p w14:paraId="50C8D4DD" w14:textId="77777777" w:rsidR="00C85022" w:rsidRDefault="00C85022" w:rsidP="00C85022">
      <w:pPr>
        <w:pStyle w:val="Title-SigneeLines"/>
        <w:ind w:left="720" w:firstLine="720"/>
        <w:jc w:val="left"/>
      </w:pPr>
      <w:r>
        <w:t xml:space="preserve">                                        </w:t>
      </w:r>
      <w:r w:rsidRPr="004E2242">
        <w:t>CAPITAL ENGINEERING MANAGER</w:t>
      </w:r>
    </w:p>
    <w:p w14:paraId="439AFCF3" w14:textId="77777777" w:rsidR="00C85022" w:rsidRDefault="00C85022" w:rsidP="00C85022">
      <w:pPr>
        <w:pStyle w:val="TitlePage-SigneeTitiles"/>
        <w:rPr>
          <w:color w:val="auto"/>
        </w:rPr>
      </w:pPr>
    </w:p>
    <w:p w14:paraId="2BE6C7E0"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4F8EAECC" w14:textId="77777777" w:rsidR="00C85022" w:rsidRPr="004E2242" w:rsidRDefault="00C85022" w:rsidP="00C85022">
      <w:pPr>
        <w:pStyle w:val="TitlePage-SigneeTitiles"/>
        <w:ind w:left="2880" w:firstLine="720"/>
        <w:rPr>
          <w:color w:val="auto"/>
        </w:rPr>
      </w:pPr>
      <w:r>
        <w:rPr>
          <w:color w:val="auto"/>
        </w:rPr>
        <w:t>VICE PRESIDENT – {TITLE}</w:t>
      </w:r>
    </w:p>
    <w:p w14:paraId="2FD49A75" w14:textId="77777777" w:rsidR="00C85022" w:rsidRDefault="00C85022" w:rsidP="00C85022">
      <w:pPr>
        <w:pStyle w:val="TitlePage-SigneeTitiles"/>
        <w:rPr>
          <w:color w:val="auto"/>
        </w:rPr>
      </w:pPr>
    </w:p>
    <w:p w14:paraId="0A3645E3"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5F23BE99" w14:textId="77777777" w:rsidR="00C85022" w:rsidRPr="004E2242" w:rsidRDefault="00C85022" w:rsidP="00C85022">
      <w:pPr>
        <w:pStyle w:val="TitlePage-SigneeTitiles"/>
        <w:ind w:left="2880" w:firstLine="720"/>
        <w:rPr>
          <w:color w:val="auto"/>
        </w:rPr>
      </w:pPr>
      <w:r>
        <w:rPr>
          <w:color w:val="auto"/>
        </w:rPr>
        <w:t>VICE PRESIDENT – {TITLE}</w:t>
      </w:r>
    </w:p>
    <w:p w14:paraId="7953E911" w14:textId="77777777" w:rsidR="00C85022" w:rsidRDefault="00C85022" w:rsidP="00C85022">
      <w:pPr>
        <w:rPr>
          <w:rFonts w:cs="Arial"/>
        </w:rPr>
      </w:pPr>
    </w:p>
    <w:p w14:paraId="3D7D2171" w14:textId="102FE7BB" w:rsidR="00C85022" w:rsidRDefault="00C85022" w:rsidP="00DA7478">
      <w:pPr>
        <w:ind w:left="720"/>
        <w:rPr>
          <w:rFonts w:ascii="Arial" w:hAnsi="Arial" w:cs="Arial"/>
          <w:b/>
          <w:sz w:val="20"/>
        </w:rPr>
      </w:pPr>
    </w:p>
    <w:p w14:paraId="18D9A503" w14:textId="709C20C7" w:rsidR="00C85022" w:rsidRDefault="00C85022" w:rsidP="00DA7478">
      <w:pPr>
        <w:ind w:left="720"/>
        <w:rPr>
          <w:rFonts w:ascii="Arial" w:hAnsi="Arial" w:cs="Arial"/>
          <w:b/>
          <w:sz w:val="20"/>
        </w:rPr>
      </w:pPr>
    </w:p>
    <w:p w14:paraId="30A27771" w14:textId="63CCFB59" w:rsidR="00C85022" w:rsidRDefault="00C85022" w:rsidP="00DA7478">
      <w:pPr>
        <w:ind w:left="720"/>
        <w:rPr>
          <w:rFonts w:ascii="Arial" w:hAnsi="Arial" w:cs="Arial"/>
          <w:b/>
          <w:sz w:val="20"/>
        </w:rPr>
      </w:pPr>
    </w:p>
    <w:p w14:paraId="113F8C77" w14:textId="77777777" w:rsidR="009D2395" w:rsidRDefault="009D2395" w:rsidP="00DA7478">
      <w:pPr>
        <w:ind w:left="720"/>
        <w:rPr>
          <w:rFonts w:ascii="Arial" w:hAnsi="Arial" w:cs="Arial"/>
          <w:b/>
          <w:sz w:val="20"/>
        </w:rPr>
      </w:pPr>
    </w:p>
    <w:p w14:paraId="692E68B7" w14:textId="77777777" w:rsidR="009D2395" w:rsidRDefault="009D2395" w:rsidP="00DA7478">
      <w:pPr>
        <w:ind w:left="720"/>
        <w:rPr>
          <w:rFonts w:ascii="Arial" w:hAnsi="Arial" w:cs="Arial"/>
          <w:b/>
          <w:sz w:val="20"/>
        </w:rPr>
      </w:pPr>
    </w:p>
    <w:p w14:paraId="64252826" w14:textId="77777777" w:rsidR="009D2395" w:rsidRDefault="009D2395" w:rsidP="00DA7478">
      <w:pPr>
        <w:ind w:left="720"/>
        <w:rPr>
          <w:rFonts w:ascii="Arial" w:hAnsi="Arial" w:cs="Arial"/>
          <w:b/>
          <w:sz w:val="20"/>
        </w:rPr>
      </w:pPr>
    </w:p>
    <w:p w14:paraId="1AAE21CE" w14:textId="77777777" w:rsidR="009D2395" w:rsidRDefault="009D2395" w:rsidP="00DA7478">
      <w:pPr>
        <w:ind w:left="720"/>
        <w:rPr>
          <w:rFonts w:ascii="Arial" w:hAnsi="Arial" w:cs="Arial"/>
          <w:b/>
          <w:sz w:val="20"/>
        </w:rPr>
      </w:pPr>
    </w:p>
    <w:p w14:paraId="11D04BB0" w14:textId="77777777" w:rsidR="009D2395" w:rsidRDefault="009D2395" w:rsidP="00DA7478">
      <w:pPr>
        <w:ind w:left="720"/>
        <w:rPr>
          <w:rFonts w:ascii="Arial" w:hAnsi="Arial" w:cs="Arial"/>
          <w:b/>
          <w:sz w:val="20"/>
        </w:rPr>
      </w:pPr>
    </w:p>
    <w:p w14:paraId="49D3623E" w14:textId="4D6CC75A" w:rsidR="00C85022" w:rsidRDefault="00C85022" w:rsidP="00DA7478">
      <w:pPr>
        <w:ind w:left="720"/>
        <w:rPr>
          <w:rFonts w:ascii="Arial" w:hAnsi="Arial" w:cs="Arial"/>
          <w:b/>
          <w:sz w:val="20"/>
        </w:rPr>
      </w:pPr>
    </w:p>
    <w:p w14:paraId="6128B7F0" w14:textId="72254FC5" w:rsidR="00C85022" w:rsidRDefault="00C85022" w:rsidP="00DA7478">
      <w:pPr>
        <w:ind w:left="720"/>
        <w:rPr>
          <w:rFonts w:ascii="Arial" w:hAnsi="Arial" w:cs="Arial"/>
          <w:b/>
          <w:sz w:val="20"/>
        </w:rPr>
      </w:pPr>
    </w:p>
    <w:p w14:paraId="0E2F0F1C" w14:textId="7F213ED6" w:rsidR="00DA7478" w:rsidRPr="00A950EB" w:rsidRDefault="00FE3412" w:rsidP="00DA7478">
      <w:pPr>
        <w:ind w:left="720"/>
        <w:rPr>
          <w:rFonts w:ascii="Arial" w:hAnsi="Arial" w:cs="Arial"/>
          <w:sz w:val="20"/>
        </w:rPr>
      </w:pPr>
      <w:r w:rsidRPr="00A950EB">
        <w:rPr>
          <w:rFonts w:ascii="Arial" w:hAnsi="Arial" w:cs="Arial"/>
          <w:b/>
          <w:sz w:val="20"/>
        </w:rPr>
        <w:t>Introduction -</w:t>
      </w:r>
      <w:r w:rsidR="00DA7478" w:rsidRPr="00A950EB">
        <w:rPr>
          <w:rFonts w:ascii="Arial" w:hAnsi="Arial" w:cs="Arial"/>
          <w:sz w:val="20"/>
        </w:rPr>
        <w:t xml:space="preserve"> </w:t>
      </w:r>
      <w:r w:rsidR="009D2395">
        <w:rPr>
          <w:rFonts w:ascii="Arial" w:hAnsi="Arial" w:cs="Arial"/>
          <w:sz w:val="20"/>
        </w:rPr>
        <w:t>ALINVEST</w:t>
      </w:r>
      <w:r w:rsidR="00DA7478" w:rsidRPr="00A950EB">
        <w:rPr>
          <w:rFonts w:ascii="Arial" w:hAnsi="Arial" w:cs="Arial"/>
          <w:sz w:val="20"/>
        </w:rPr>
        <w:t xml:space="preserve"> is committed to controlling the hazards associated with combustible dust in our operating plants.  We are currently focusing our efforts on</w:t>
      </w:r>
      <w:r w:rsidR="00C64CFD" w:rsidRPr="00A950EB">
        <w:rPr>
          <w:rFonts w:ascii="Arial" w:hAnsi="Arial" w:cs="Arial"/>
          <w:sz w:val="20"/>
        </w:rPr>
        <w:t xml:space="preserve"> testing to identify combustible dust hazards, cleaning operations to limit risk, and ultimately engineering solutions </w:t>
      </w:r>
      <w:r w:rsidR="00DA7478" w:rsidRPr="00A950EB">
        <w:rPr>
          <w:rFonts w:ascii="Arial" w:hAnsi="Arial" w:cs="Arial"/>
          <w:sz w:val="20"/>
        </w:rPr>
        <w:t xml:space="preserve">to mitigate the risks associated with this hazard.  </w:t>
      </w:r>
      <w:r w:rsidR="00DA7478" w:rsidRPr="00A950EB">
        <w:rPr>
          <w:rFonts w:ascii="Arial" w:hAnsi="Arial" w:cs="Arial"/>
          <w:sz w:val="20"/>
        </w:rPr>
        <w:br/>
      </w:r>
    </w:p>
    <w:p w14:paraId="0E2F0F1D" w14:textId="2A653BF5" w:rsidR="00A42615" w:rsidRPr="00A950EB" w:rsidRDefault="00DA7478">
      <w:pPr>
        <w:pStyle w:val="Odstavecseseznamem"/>
        <w:rPr>
          <w:rFonts w:ascii="Arial" w:hAnsi="Arial" w:cs="Arial"/>
          <w:sz w:val="20"/>
        </w:rPr>
      </w:pPr>
      <w:r w:rsidRPr="00A950EB">
        <w:rPr>
          <w:rFonts w:ascii="Arial" w:hAnsi="Arial" w:cs="Arial"/>
          <w:sz w:val="20"/>
        </w:rPr>
        <w:t xml:space="preserve">This standard is a collaborative document that included participants from </w:t>
      </w:r>
      <w:r w:rsidR="00A950EB">
        <w:rPr>
          <w:rFonts w:ascii="Arial" w:hAnsi="Arial" w:cs="Arial"/>
          <w:sz w:val="20"/>
        </w:rPr>
        <w:t>HSE</w:t>
      </w:r>
      <w:r w:rsidRPr="00A950EB">
        <w:rPr>
          <w:rFonts w:ascii="Arial" w:hAnsi="Arial" w:cs="Arial"/>
          <w:sz w:val="20"/>
        </w:rPr>
        <w:t>, Loss Prevention, Engineering, as well as third party experts from numerous sectors.  I</w:t>
      </w:r>
      <w:r w:rsidR="00FE3412" w:rsidRPr="00A950EB">
        <w:rPr>
          <w:rFonts w:ascii="Arial" w:hAnsi="Arial" w:cs="Arial"/>
          <w:sz w:val="20"/>
        </w:rPr>
        <w:t>t is a living document that will be updated periodically as additional information becomes available</w:t>
      </w:r>
      <w:r w:rsidR="00FE30DD" w:rsidRPr="00A950EB">
        <w:rPr>
          <w:rFonts w:ascii="Arial" w:hAnsi="Arial" w:cs="Arial"/>
          <w:sz w:val="20"/>
        </w:rPr>
        <w:t xml:space="preserve"> See </w:t>
      </w:r>
      <w:hyperlink w:anchor="Attachment9" w:history="1">
        <w:r w:rsidR="00FE30DD" w:rsidRPr="00A950EB">
          <w:rPr>
            <w:rStyle w:val="Hypertextovodkaz"/>
            <w:rFonts w:ascii="Arial" w:hAnsi="Arial" w:cs="Arial"/>
            <w:sz w:val="20"/>
          </w:rPr>
          <w:t>Attachment 9</w:t>
        </w:r>
      </w:hyperlink>
      <w:r w:rsidR="00FE30DD" w:rsidRPr="00A950EB">
        <w:rPr>
          <w:rFonts w:ascii="Arial" w:hAnsi="Arial" w:cs="Arial"/>
          <w:sz w:val="20"/>
        </w:rPr>
        <w:t xml:space="preserve"> – “Revision Request form”</w:t>
      </w:r>
      <w:r w:rsidR="00FE3412" w:rsidRPr="00A950EB">
        <w:rPr>
          <w:rFonts w:ascii="Arial" w:hAnsi="Arial" w:cs="Arial"/>
          <w:sz w:val="20"/>
        </w:rPr>
        <w:t xml:space="preserve">.  </w:t>
      </w:r>
    </w:p>
    <w:p w14:paraId="0E2F0F1E" w14:textId="77777777" w:rsidR="00A42615" w:rsidRPr="00A950EB" w:rsidRDefault="00A42615">
      <w:pPr>
        <w:pStyle w:val="Odstavecseseznamem"/>
        <w:rPr>
          <w:rFonts w:ascii="Arial" w:hAnsi="Arial" w:cs="Arial"/>
          <w:sz w:val="20"/>
        </w:rPr>
      </w:pPr>
    </w:p>
    <w:p w14:paraId="0E2F0F1F" w14:textId="77777777" w:rsidR="00A42615" w:rsidRPr="00A950EB" w:rsidRDefault="00DA7478">
      <w:pPr>
        <w:pStyle w:val="Odstavecseseznamem"/>
        <w:rPr>
          <w:rFonts w:ascii="Arial" w:hAnsi="Arial" w:cs="Arial"/>
          <w:sz w:val="20"/>
        </w:rPr>
      </w:pPr>
      <w:r w:rsidRPr="00A950EB">
        <w:rPr>
          <w:rFonts w:ascii="Arial" w:hAnsi="Arial" w:cs="Arial"/>
          <w:sz w:val="20"/>
        </w:rPr>
        <w:t xml:space="preserve">We encourage </w:t>
      </w:r>
      <w:proofErr w:type="gramStart"/>
      <w:r w:rsidRPr="00A950EB">
        <w:rPr>
          <w:rFonts w:ascii="Arial" w:hAnsi="Arial" w:cs="Arial"/>
          <w:sz w:val="20"/>
        </w:rPr>
        <w:t>all of</w:t>
      </w:r>
      <w:proofErr w:type="gramEnd"/>
      <w:r w:rsidRPr="00A950EB">
        <w:rPr>
          <w:rFonts w:ascii="Arial" w:hAnsi="Arial" w:cs="Arial"/>
          <w:sz w:val="20"/>
        </w:rPr>
        <w:t xml:space="preserve"> our managers and employees to strive to understand the risks and concerns associated with combustible dust as we work toward our vision of:  "No Risk of a Secondary</w:t>
      </w:r>
      <w:r w:rsidR="008856B6" w:rsidRPr="00A950EB">
        <w:rPr>
          <w:rFonts w:ascii="Arial" w:hAnsi="Arial" w:cs="Arial"/>
          <w:sz w:val="20"/>
        </w:rPr>
        <w:t xml:space="preserve"> Explosion”</w:t>
      </w:r>
    </w:p>
    <w:p w14:paraId="0E2F0F20" w14:textId="77777777" w:rsidR="00A42615" w:rsidRPr="00A950EB" w:rsidRDefault="00A42615">
      <w:pPr>
        <w:ind w:left="720"/>
        <w:rPr>
          <w:rFonts w:ascii="Arial" w:hAnsi="Arial" w:cs="Arial"/>
          <w:b/>
          <w:sz w:val="20"/>
        </w:rPr>
      </w:pPr>
    </w:p>
    <w:p w14:paraId="0E2F0F21" w14:textId="77777777" w:rsidR="00AA4233" w:rsidRPr="00A950EB" w:rsidRDefault="00AA4233" w:rsidP="00A42615">
      <w:pPr>
        <w:pStyle w:val="Odstavecseseznamem"/>
        <w:numPr>
          <w:ilvl w:val="0"/>
          <w:numId w:val="44"/>
        </w:numPr>
        <w:rPr>
          <w:rFonts w:ascii="Arial" w:hAnsi="Arial" w:cs="Arial"/>
          <w:b/>
          <w:sz w:val="20"/>
        </w:rPr>
      </w:pPr>
      <w:bookmarkStart w:id="1" w:name="TOC"/>
      <w:r w:rsidRPr="00A950EB">
        <w:rPr>
          <w:rFonts w:ascii="Arial" w:hAnsi="Arial" w:cs="Arial"/>
          <w:b/>
          <w:sz w:val="20"/>
        </w:rPr>
        <w:t>Table of Contents</w:t>
      </w:r>
    </w:p>
    <w:bookmarkEnd w:id="1"/>
    <w:p w14:paraId="0E2F0F22" w14:textId="77777777" w:rsidR="00A42615" w:rsidRPr="00A950EB" w:rsidRDefault="00A42615" w:rsidP="007771DA">
      <w:pPr>
        <w:spacing w:before="60"/>
        <w:rPr>
          <w:rFonts w:ascii="Arial" w:hAnsi="Arial" w:cs="Arial"/>
          <w:b/>
          <w:sz w:val="20"/>
        </w:rPr>
      </w:pPr>
    </w:p>
    <w:p w14:paraId="0E2F0F23" w14:textId="77777777" w:rsidR="00A42615" w:rsidRPr="00A950EB" w:rsidRDefault="00A42615" w:rsidP="007771DA">
      <w:pPr>
        <w:spacing w:before="60"/>
        <w:ind w:left="900"/>
        <w:rPr>
          <w:rFonts w:ascii="Arial" w:hAnsi="Arial" w:cs="Arial"/>
          <w:sz w:val="20"/>
        </w:rPr>
      </w:pPr>
      <w:r w:rsidRPr="00A950EB">
        <w:rPr>
          <w:rFonts w:ascii="Arial" w:hAnsi="Arial" w:cs="Arial"/>
          <w:b/>
          <w:sz w:val="20"/>
        </w:rPr>
        <w:t>1.0)</w:t>
      </w:r>
      <w:r w:rsidRPr="00A950EB">
        <w:rPr>
          <w:rFonts w:ascii="Arial" w:hAnsi="Arial" w:cs="Arial"/>
          <w:sz w:val="20"/>
        </w:rPr>
        <w:tab/>
      </w:r>
      <w:r w:rsidR="008856B6" w:rsidRPr="00A950EB">
        <w:rPr>
          <w:rFonts w:ascii="Arial" w:hAnsi="Arial" w:cs="Arial"/>
          <w:color w:val="A6A6A6" w:themeColor="background1" w:themeShade="A6"/>
          <w:sz w:val="20"/>
        </w:rPr>
        <w:t>(intentionally</w:t>
      </w:r>
      <w:r w:rsidR="00FE3412" w:rsidRPr="00A950EB">
        <w:rPr>
          <w:rFonts w:ascii="Arial" w:hAnsi="Arial" w:cs="Arial"/>
          <w:color w:val="A6A6A6" w:themeColor="background1" w:themeShade="A6"/>
          <w:sz w:val="20"/>
        </w:rPr>
        <w:t xml:space="preserve"> left blank)</w:t>
      </w:r>
    </w:p>
    <w:p w14:paraId="0E2F0F24" w14:textId="77777777" w:rsidR="00A42615" w:rsidRPr="00A950EB" w:rsidRDefault="00FE3412" w:rsidP="007771DA">
      <w:pPr>
        <w:spacing w:before="60"/>
        <w:ind w:left="900"/>
        <w:rPr>
          <w:rFonts w:ascii="Arial" w:hAnsi="Arial" w:cs="Arial"/>
          <w:sz w:val="20"/>
        </w:rPr>
      </w:pPr>
      <w:r w:rsidRPr="00A950EB">
        <w:rPr>
          <w:rFonts w:ascii="Arial" w:hAnsi="Arial" w:cs="Arial"/>
          <w:b/>
          <w:sz w:val="20"/>
        </w:rPr>
        <w:t>2.0)</w:t>
      </w:r>
      <w:r w:rsidR="000E6747" w:rsidRPr="00A950EB">
        <w:rPr>
          <w:rFonts w:ascii="Arial" w:hAnsi="Arial" w:cs="Arial"/>
          <w:sz w:val="20"/>
        </w:rPr>
        <w:t xml:space="preserve">    </w:t>
      </w:r>
      <w:hyperlink w:anchor="purpose2" w:history="1">
        <w:r w:rsidRPr="00A950EB">
          <w:rPr>
            <w:rStyle w:val="Hypertextovodkaz"/>
            <w:rFonts w:ascii="Arial" w:hAnsi="Arial" w:cs="Arial"/>
            <w:color w:val="auto"/>
            <w:sz w:val="20"/>
          </w:rPr>
          <w:t>Purpose</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1</w:t>
      </w:r>
    </w:p>
    <w:p w14:paraId="0E2F0F25" w14:textId="291D5489" w:rsidR="00A42615" w:rsidRPr="00A950EB" w:rsidRDefault="00FE3412" w:rsidP="007771DA">
      <w:pPr>
        <w:spacing w:before="60"/>
        <w:ind w:left="900"/>
        <w:rPr>
          <w:rFonts w:ascii="Arial" w:hAnsi="Arial" w:cs="Arial"/>
          <w:sz w:val="20"/>
        </w:rPr>
      </w:pPr>
      <w:r w:rsidRPr="00A950EB">
        <w:rPr>
          <w:rFonts w:ascii="Arial" w:hAnsi="Arial" w:cs="Arial"/>
          <w:b/>
          <w:sz w:val="20"/>
        </w:rPr>
        <w:t>3.0)</w:t>
      </w:r>
      <w:r w:rsidR="000E6747" w:rsidRPr="00A950EB">
        <w:rPr>
          <w:rFonts w:ascii="Arial" w:hAnsi="Arial" w:cs="Arial"/>
          <w:sz w:val="20"/>
        </w:rPr>
        <w:t xml:space="preserve">    </w:t>
      </w:r>
      <w:hyperlink w:anchor="application3" w:history="1">
        <w:r w:rsidRPr="00A950EB">
          <w:rPr>
            <w:rStyle w:val="Hypertextovodkaz"/>
            <w:rFonts w:ascii="Arial" w:hAnsi="Arial" w:cs="Arial"/>
            <w:color w:val="auto"/>
            <w:sz w:val="20"/>
          </w:rPr>
          <w:t>Application of standard</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3</w:t>
      </w:r>
    </w:p>
    <w:p w14:paraId="0E2F0F26" w14:textId="77C951E6" w:rsidR="00A42615" w:rsidRPr="00A950EB" w:rsidRDefault="00FE3412" w:rsidP="007771DA">
      <w:pPr>
        <w:spacing w:before="60"/>
        <w:ind w:left="900"/>
        <w:rPr>
          <w:rFonts w:ascii="Arial" w:hAnsi="Arial" w:cs="Arial"/>
          <w:sz w:val="20"/>
        </w:rPr>
      </w:pPr>
      <w:r w:rsidRPr="00A950EB">
        <w:rPr>
          <w:rFonts w:ascii="Arial" w:hAnsi="Arial" w:cs="Arial"/>
          <w:b/>
          <w:sz w:val="20"/>
        </w:rPr>
        <w:t>4.0)</w:t>
      </w:r>
      <w:r w:rsidR="000E6747" w:rsidRPr="00A950EB">
        <w:rPr>
          <w:rFonts w:ascii="Arial" w:hAnsi="Arial" w:cs="Arial"/>
          <w:sz w:val="20"/>
        </w:rPr>
        <w:t xml:space="preserve">    </w:t>
      </w:r>
      <w:hyperlink w:anchor="generalinfo4" w:history="1">
        <w:r w:rsidRPr="00A950EB">
          <w:rPr>
            <w:rStyle w:val="Hypertextovodkaz"/>
            <w:rFonts w:ascii="Arial" w:hAnsi="Arial" w:cs="Arial"/>
            <w:color w:val="auto"/>
            <w:sz w:val="20"/>
          </w:rPr>
          <w:t>General Information</w:t>
        </w:r>
      </w:hyperlink>
      <w:r w:rsidRPr="00A950EB">
        <w:rPr>
          <w:rFonts w:ascii="Arial" w:hAnsi="Arial" w:cs="Arial"/>
          <w:sz w:val="20"/>
        </w:rPr>
        <w:t xml:space="preserve">– </w:t>
      </w:r>
      <w:r w:rsidRPr="00A950EB">
        <w:rPr>
          <w:rFonts w:ascii="Arial" w:hAnsi="Arial" w:cs="Arial"/>
          <w:b/>
          <w:sz w:val="20"/>
        </w:rPr>
        <w:t xml:space="preserve">Page </w:t>
      </w:r>
      <w:r w:rsidR="00E0445A">
        <w:rPr>
          <w:rFonts w:ascii="Arial" w:hAnsi="Arial" w:cs="Arial"/>
          <w:b/>
          <w:sz w:val="20"/>
        </w:rPr>
        <w:t>3</w:t>
      </w:r>
    </w:p>
    <w:p w14:paraId="0E2F0F27" w14:textId="02AD4644" w:rsidR="00A42615" w:rsidRPr="00A950EB" w:rsidRDefault="00FE3412" w:rsidP="007771DA">
      <w:pPr>
        <w:spacing w:before="60"/>
        <w:ind w:left="900"/>
        <w:rPr>
          <w:rFonts w:ascii="Arial" w:hAnsi="Arial" w:cs="Arial"/>
          <w:sz w:val="20"/>
        </w:rPr>
      </w:pPr>
      <w:r w:rsidRPr="00A950EB">
        <w:rPr>
          <w:rFonts w:ascii="Arial" w:hAnsi="Arial" w:cs="Arial"/>
          <w:b/>
          <w:sz w:val="20"/>
        </w:rPr>
        <w:t>5.0)</w:t>
      </w:r>
      <w:r w:rsidR="000E6747" w:rsidRPr="00A950EB">
        <w:rPr>
          <w:rFonts w:ascii="Arial" w:hAnsi="Arial" w:cs="Arial"/>
          <w:sz w:val="20"/>
        </w:rPr>
        <w:t xml:space="preserve">    </w:t>
      </w:r>
      <w:hyperlink w:anchor="CDTraining5" w:history="1">
        <w:r w:rsidRPr="00A950EB">
          <w:rPr>
            <w:rStyle w:val="Hypertextovodkaz"/>
            <w:rFonts w:ascii="Arial" w:hAnsi="Arial" w:cs="Arial"/>
            <w:color w:val="auto"/>
            <w:sz w:val="20"/>
          </w:rPr>
          <w:t>Combustible Dust Training</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6</w:t>
      </w:r>
    </w:p>
    <w:p w14:paraId="0E2F0F28" w14:textId="01955ED3" w:rsidR="00A42615" w:rsidRPr="00A950EB" w:rsidRDefault="00FE3412" w:rsidP="007771DA">
      <w:pPr>
        <w:spacing w:before="60"/>
        <w:ind w:left="900"/>
        <w:rPr>
          <w:rFonts w:ascii="Arial" w:hAnsi="Arial" w:cs="Arial"/>
          <w:sz w:val="20"/>
        </w:rPr>
      </w:pPr>
      <w:r w:rsidRPr="00A950EB">
        <w:rPr>
          <w:rFonts w:ascii="Arial" w:hAnsi="Arial" w:cs="Arial"/>
          <w:b/>
          <w:sz w:val="20"/>
        </w:rPr>
        <w:t>6.0)</w:t>
      </w:r>
      <w:r w:rsidR="000E6747" w:rsidRPr="00A950EB">
        <w:rPr>
          <w:rFonts w:ascii="Arial" w:hAnsi="Arial" w:cs="Arial"/>
          <w:sz w:val="20"/>
        </w:rPr>
        <w:t xml:space="preserve">   </w:t>
      </w:r>
      <w:hyperlink w:anchor="DustSample6" w:history="1">
        <w:r w:rsidR="000E6747" w:rsidRPr="00A950EB">
          <w:rPr>
            <w:rStyle w:val="Hypertextovodkaz"/>
            <w:rFonts w:ascii="Arial" w:hAnsi="Arial" w:cs="Arial"/>
            <w:color w:val="auto"/>
            <w:sz w:val="20"/>
          </w:rPr>
          <w:t xml:space="preserve"> </w:t>
        </w:r>
        <w:r w:rsidRPr="00A950EB">
          <w:rPr>
            <w:rStyle w:val="Hypertextovodkaz"/>
            <w:rFonts w:ascii="Arial" w:hAnsi="Arial" w:cs="Arial"/>
            <w:color w:val="auto"/>
            <w:sz w:val="20"/>
          </w:rPr>
          <w:t xml:space="preserve">Dust Sample </w:t>
        </w:r>
        <w:r w:rsidR="003E76E3" w:rsidRPr="00A950EB">
          <w:rPr>
            <w:rStyle w:val="Hypertextovodkaz"/>
            <w:rFonts w:ascii="Arial" w:hAnsi="Arial" w:cs="Arial"/>
            <w:color w:val="auto"/>
            <w:sz w:val="20"/>
          </w:rPr>
          <w:t>Collecting and Testing</w:t>
        </w:r>
      </w:hyperlink>
      <w:r w:rsidR="003E76E3" w:rsidRPr="00A950EB">
        <w:rPr>
          <w:rFonts w:ascii="Arial" w:hAnsi="Arial" w:cs="Arial"/>
          <w:sz w:val="20"/>
        </w:rPr>
        <w:t xml:space="preserve"> – </w:t>
      </w:r>
      <w:r w:rsidR="003E76E3" w:rsidRPr="00A950EB">
        <w:rPr>
          <w:rFonts w:ascii="Arial" w:hAnsi="Arial" w:cs="Arial"/>
          <w:b/>
          <w:sz w:val="20"/>
        </w:rPr>
        <w:t>Page</w:t>
      </w:r>
      <w:r w:rsidR="009A7093" w:rsidRPr="00A950EB">
        <w:rPr>
          <w:rFonts w:ascii="Arial" w:hAnsi="Arial" w:cs="Arial"/>
          <w:b/>
          <w:sz w:val="20"/>
        </w:rPr>
        <w:t xml:space="preserve"> </w:t>
      </w:r>
      <w:r w:rsidR="00965876">
        <w:rPr>
          <w:rFonts w:ascii="Arial" w:hAnsi="Arial" w:cs="Arial"/>
          <w:b/>
          <w:sz w:val="20"/>
        </w:rPr>
        <w:t>6</w:t>
      </w:r>
    </w:p>
    <w:p w14:paraId="0E2F0F29" w14:textId="2FB0912D" w:rsidR="00A42615" w:rsidRPr="00A950EB" w:rsidRDefault="00FE3412" w:rsidP="007771DA">
      <w:pPr>
        <w:spacing w:before="60"/>
        <w:ind w:left="900"/>
        <w:rPr>
          <w:rFonts w:ascii="Arial" w:hAnsi="Arial" w:cs="Arial"/>
          <w:sz w:val="20"/>
        </w:rPr>
      </w:pPr>
      <w:r w:rsidRPr="00A950EB">
        <w:rPr>
          <w:rFonts w:ascii="Arial" w:hAnsi="Arial" w:cs="Arial"/>
          <w:b/>
          <w:sz w:val="20"/>
        </w:rPr>
        <w:t>7.0)</w:t>
      </w:r>
      <w:r w:rsidR="000E6747" w:rsidRPr="00A950EB">
        <w:rPr>
          <w:rFonts w:ascii="Arial" w:hAnsi="Arial" w:cs="Arial"/>
          <w:sz w:val="20"/>
        </w:rPr>
        <w:t xml:space="preserve">    </w:t>
      </w:r>
      <w:hyperlink w:anchor="CDClean7" w:history="1">
        <w:r w:rsidRPr="00A950EB">
          <w:rPr>
            <w:rStyle w:val="Hypertextovodkaz"/>
            <w:rFonts w:ascii="Arial" w:hAnsi="Arial" w:cs="Arial"/>
            <w:color w:val="auto"/>
            <w:sz w:val="20"/>
          </w:rPr>
          <w:t>Combustible Dust Cleaning</w:t>
        </w:r>
      </w:hyperlink>
      <w:r w:rsidRPr="00A950EB">
        <w:rPr>
          <w:rFonts w:ascii="Arial" w:hAnsi="Arial" w:cs="Arial"/>
          <w:sz w:val="20"/>
        </w:rPr>
        <w:t xml:space="preserve"> – </w:t>
      </w:r>
      <w:r w:rsidRPr="00A950EB">
        <w:rPr>
          <w:rFonts w:ascii="Arial" w:hAnsi="Arial" w:cs="Arial"/>
          <w:b/>
          <w:sz w:val="20"/>
        </w:rPr>
        <w:t xml:space="preserve">Page </w:t>
      </w:r>
      <w:r w:rsidR="00965876">
        <w:rPr>
          <w:rFonts w:ascii="Arial" w:hAnsi="Arial" w:cs="Arial"/>
          <w:b/>
          <w:sz w:val="20"/>
        </w:rPr>
        <w:t>9</w:t>
      </w:r>
    </w:p>
    <w:p w14:paraId="0E2F0F2A" w14:textId="589EB448" w:rsidR="00A42615" w:rsidRPr="00A950EB" w:rsidRDefault="00FE3412" w:rsidP="007771DA">
      <w:pPr>
        <w:spacing w:before="60"/>
        <w:ind w:left="900"/>
        <w:rPr>
          <w:rFonts w:ascii="Arial" w:hAnsi="Arial" w:cs="Arial"/>
          <w:sz w:val="20"/>
        </w:rPr>
      </w:pPr>
      <w:r w:rsidRPr="00A950EB">
        <w:rPr>
          <w:rFonts w:ascii="Arial" w:hAnsi="Arial" w:cs="Arial"/>
          <w:b/>
          <w:sz w:val="20"/>
        </w:rPr>
        <w:t>8.0)</w:t>
      </w:r>
      <w:r w:rsidR="000E6747" w:rsidRPr="00A950EB">
        <w:rPr>
          <w:rFonts w:ascii="Arial" w:hAnsi="Arial" w:cs="Arial"/>
          <w:sz w:val="20"/>
        </w:rPr>
        <w:t xml:space="preserve">    </w:t>
      </w:r>
      <w:hyperlink w:anchor="Operations8" w:history="1">
        <w:r w:rsidR="003E76E3" w:rsidRPr="00A950EB">
          <w:rPr>
            <w:rStyle w:val="Hypertextovodkaz"/>
            <w:rFonts w:ascii="Arial" w:hAnsi="Arial" w:cs="Arial"/>
            <w:color w:val="auto"/>
            <w:sz w:val="20"/>
          </w:rPr>
          <w:t>Operations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965876">
        <w:rPr>
          <w:rFonts w:ascii="Arial" w:hAnsi="Arial" w:cs="Arial"/>
          <w:b/>
          <w:sz w:val="20"/>
        </w:rPr>
        <w:t>17</w:t>
      </w:r>
    </w:p>
    <w:p w14:paraId="0E2F0F2B" w14:textId="046E65CA" w:rsidR="00A42615" w:rsidRPr="00A950EB" w:rsidRDefault="00FE3412" w:rsidP="007771DA">
      <w:pPr>
        <w:spacing w:before="60"/>
        <w:ind w:left="900"/>
        <w:rPr>
          <w:rFonts w:ascii="Arial" w:hAnsi="Arial" w:cs="Arial"/>
          <w:sz w:val="20"/>
        </w:rPr>
      </w:pPr>
      <w:r w:rsidRPr="00A950EB">
        <w:rPr>
          <w:rFonts w:ascii="Arial" w:hAnsi="Arial" w:cs="Arial"/>
          <w:b/>
          <w:sz w:val="20"/>
        </w:rPr>
        <w:t>9.0)</w:t>
      </w:r>
      <w:r w:rsidR="000E6747" w:rsidRPr="00A950EB">
        <w:rPr>
          <w:rFonts w:ascii="Arial" w:hAnsi="Arial" w:cs="Arial"/>
          <w:sz w:val="20"/>
        </w:rPr>
        <w:t xml:space="preserve">    </w:t>
      </w:r>
      <w:hyperlink w:anchor="MOC9" w:history="1">
        <w:r w:rsidRPr="00A950EB">
          <w:rPr>
            <w:rStyle w:val="Hypertextovodkaz"/>
            <w:rFonts w:ascii="Arial" w:hAnsi="Arial" w:cs="Arial"/>
            <w:color w:val="auto"/>
            <w:sz w:val="20"/>
          </w:rPr>
          <w:t>Management of Change, ATEX and Process Hazards Analysis</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2</w:t>
      </w:r>
      <w:r w:rsidR="00965876">
        <w:rPr>
          <w:rFonts w:ascii="Arial" w:hAnsi="Arial" w:cs="Arial"/>
          <w:b/>
          <w:sz w:val="20"/>
        </w:rPr>
        <w:t>0</w:t>
      </w:r>
    </w:p>
    <w:p w14:paraId="0E2F0F2C" w14:textId="706ACB88" w:rsidR="00A42615" w:rsidRPr="00A950EB" w:rsidRDefault="00FE3412" w:rsidP="007771DA">
      <w:pPr>
        <w:spacing w:before="60"/>
        <w:ind w:left="900"/>
        <w:rPr>
          <w:rFonts w:ascii="Arial" w:hAnsi="Arial" w:cs="Arial"/>
          <w:sz w:val="20"/>
        </w:rPr>
      </w:pPr>
      <w:r w:rsidRPr="00A950EB">
        <w:rPr>
          <w:rFonts w:ascii="Arial" w:hAnsi="Arial" w:cs="Arial"/>
          <w:b/>
          <w:sz w:val="20"/>
        </w:rPr>
        <w:t>10.0)</w:t>
      </w:r>
      <w:r w:rsidR="000E6747" w:rsidRPr="00A950EB">
        <w:rPr>
          <w:rFonts w:ascii="Arial" w:hAnsi="Arial" w:cs="Arial"/>
          <w:sz w:val="20"/>
        </w:rPr>
        <w:t xml:space="preserve">  </w:t>
      </w:r>
      <w:hyperlink w:anchor="Maintenance10" w:history="1">
        <w:r w:rsidR="003E76E3" w:rsidRPr="00A950EB">
          <w:rPr>
            <w:rStyle w:val="Hypertextovodkaz"/>
            <w:rFonts w:ascii="Arial" w:hAnsi="Arial" w:cs="Arial"/>
            <w:color w:val="auto"/>
            <w:sz w:val="20"/>
          </w:rPr>
          <w:t>Maintenance</w:t>
        </w:r>
      </w:hyperlink>
      <w:r w:rsidR="003E76E3" w:rsidRPr="00A950EB">
        <w:rPr>
          <w:rFonts w:ascii="Arial" w:hAnsi="Arial" w:cs="Arial"/>
          <w:sz w:val="20"/>
        </w:rPr>
        <w:t xml:space="preserve"> – </w:t>
      </w:r>
      <w:r w:rsidR="003E76E3" w:rsidRPr="00A950EB">
        <w:rPr>
          <w:rFonts w:ascii="Arial" w:hAnsi="Arial" w:cs="Arial"/>
          <w:b/>
          <w:sz w:val="20"/>
        </w:rPr>
        <w:t>Page 2</w:t>
      </w:r>
      <w:r w:rsidR="00965876">
        <w:rPr>
          <w:rFonts w:ascii="Arial" w:hAnsi="Arial" w:cs="Arial"/>
          <w:b/>
          <w:sz w:val="20"/>
        </w:rPr>
        <w:t>2</w:t>
      </w:r>
    </w:p>
    <w:p w14:paraId="0E2F0F2D" w14:textId="1B0A2C12" w:rsidR="00A42615" w:rsidRPr="00A950EB" w:rsidRDefault="00FE3412" w:rsidP="007771DA">
      <w:pPr>
        <w:spacing w:before="60"/>
        <w:ind w:left="1620" w:hanging="720"/>
        <w:rPr>
          <w:rFonts w:ascii="Arial" w:hAnsi="Arial" w:cs="Arial"/>
          <w:sz w:val="20"/>
        </w:rPr>
      </w:pPr>
      <w:r w:rsidRPr="00A950EB">
        <w:rPr>
          <w:rFonts w:ascii="Arial" w:hAnsi="Arial" w:cs="Arial"/>
          <w:b/>
          <w:sz w:val="20"/>
        </w:rPr>
        <w:t>11.0)</w:t>
      </w:r>
      <w:r w:rsidR="000E6747" w:rsidRPr="00A950EB">
        <w:rPr>
          <w:rFonts w:ascii="Arial" w:hAnsi="Arial" w:cs="Arial"/>
          <w:sz w:val="20"/>
        </w:rPr>
        <w:t xml:space="preserve">  </w:t>
      </w:r>
      <w:hyperlink w:anchor="Building11" w:history="1">
        <w:r w:rsidR="00F82449" w:rsidRPr="00A950EB">
          <w:rPr>
            <w:rStyle w:val="Hypertextovodkaz"/>
            <w:rFonts w:ascii="Arial" w:hAnsi="Arial" w:cs="Arial"/>
            <w:color w:val="auto"/>
            <w:sz w:val="20"/>
          </w:rPr>
          <w:t>Building, Process Equip</w:t>
        </w:r>
        <w:r w:rsidR="008856B6" w:rsidRPr="00A950EB">
          <w:rPr>
            <w:rStyle w:val="Hypertextovodkaz"/>
            <w:rFonts w:ascii="Arial" w:hAnsi="Arial" w:cs="Arial"/>
            <w:color w:val="auto"/>
            <w:sz w:val="20"/>
          </w:rPr>
          <w:t>ment</w:t>
        </w:r>
        <w:r w:rsidR="00F82449" w:rsidRPr="00A950EB">
          <w:rPr>
            <w:rStyle w:val="Hypertextovodkaz"/>
            <w:rFonts w:ascii="Arial" w:hAnsi="Arial" w:cs="Arial"/>
            <w:color w:val="auto"/>
            <w:sz w:val="20"/>
          </w:rPr>
          <w:t>, and Exh</w:t>
        </w:r>
        <w:r w:rsidR="008856B6" w:rsidRPr="00A950EB">
          <w:rPr>
            <w:rStyle w:val="Hypertextovodkaz"/>
            <w:rFonts w:ascii="Arial" w:hAnsi="Arial" w:cs="Arial"/>
            <w:color w:val="auto"/>
            <w:sz w:val="20"/>
          </w:rPr>
          <w:t>aust</w:t>
        </w:r>
        <w:r w:rsidR="00F82449" w:rsidRPr="00A950EB">
          <w:rPr>
            <w:rStyle w:val="Hypertextovodkaz"/>
            <w:rFonts w:ascii="Arial" w:hAnsi="Arial" w:cs="Arial"/>
            <w:color w:val="auto"/>
            <w:sz w:val="20"/>
          </w:rPr>
          <w:t xml:space="preserve"> Sys</w:t>
        </w:r>
        <w:r w:rsidR="008856B6" w:rsidRPr="00A950EB">
          <w:rPr>
            <w:rStyle w:val="Hypertextovodkaz"/>
            <w:rFonts w:ascii="Arial" w:hAnsi="Arial" w:cs="Arial"/>
            <w:color w:val="auto"/>
            <w:sz w:val="20"/>
          </w:rPr>
          <w:t>tem</w:t>
        </w:r>
        <w:r w:rsidRPr="00A950EB">
          <w:rPr>
            <w:rStyle w:val="Hypertextovodkaz"/>
            <w:rFonts w:ascii="Arial" w:hAnsi="Arial" w:cs="Arial"/>
            <w:color w:val="auto"/>
            <w:sz w:val="20"/>
          </w:rPr>
          <w:t xml:space="preserve"> Design, Construction and Installation</w:t>
        </w:r>
      </w:hyperlink>
      <w:r w:rsidRPr="00A950EB">
        <w:rPr>
          <w:rFonts w:ascii="Arial" w:hAnsi="Arial" w:cs="Arial"/>
          <w:sz w:val="20"/>
        </w:rPr>
        <w:t xml:space="preserve"> – </w:t>
      </w:r>
      <w:r w:rsidRPr="00A950EB">
        <w:rPr>
          <w:rFonts w:ascii="Arial" w:hAnsi="Arial" w:cs="Arial"/>
          <w:b/>
          <w:sz w:val="20"/>
        </w:rPr>
        <w:t>Pag</w:t>
      </w:r>
      <w:r w:rsidR="00965876">
        <w:rPr>
          <w:rFonts w:ascii="Arial" w:hAnsi="Arial" w:cs="Arial"/>
          <w:b/>
          <w:sz w:val="20"/>
        </w:rPr>
        <w:t>e 28</w:t>
      </w:r>
    </w:p>
    <w:p w14:paraId="0E2F0F2E" w14:textId="1712AF56" w:rsidR="00A42615" w:rsidRPr="00A950EB" w:rsidRDefault="00FE3412" w:rsidP="007771DA">
      <w:pPr>
        <w:spacing w:before="60"/>
        <w:ind w:left="900"/>
        <w:rPr>
          <w:rFonts w:ascii="Arial" w:hAnsi="Arial" w:cs="Arial"/>
          <w:sz w:val="20"/>
        </w:rPr>
      </w:pPr>
      <w:r w:rsidRPr="00A950EB">
        <w:rPr>
          <w:rFonts w:ascii="Arial" w:hAnsi="Arial" w:cs="Arial"/>
          <w:b/>
          <w:sz w:val="20"/>
        </w:rPr>
        <w:t>12.0)</w:t>
      </w:r>
      <w:r w:rsidR="000E6747" w:rsidRPr="00A950EB">
        <w:rPr>
          <w:rFonts w:ascii="Arial" w:hAnsi="Arial" w:cs="Arial"/>
          <w:sz w:val="20"/>
        </w:rPr>
        <w:t xml:space="preserve">  </w:t>
      </w:r>
      <w:hyperlink w:anchor="References12" w:history="1">
        <w:r w:rsidR="003E76E3" w:rsidRPr="00A950EB">
          <w:rPr>
            <w:rStyle w:val="Hypertextovodkaz"/>
            <w:rFonts w:ascii="Arial" w:hAnsi="Arial" w:cs="Arial"/>
            <w:color w:val="auto"/>
            <w:sz w:val="20"/>
          </w:rPr>
          <w:t>References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40</w:t>
      </w:r>
    </w:p>
    <w:p w14:paraId="0E2F0F2F" w14:textId="77777777" w:rsidR="00A42615" w:rsidRPr="00A950EB" w:rsidRDefault="00CA53F0" w:rsidP="007771DA">
      <w:pPr>
        <w:spacing w:before="60"/>
        <w:ind w:left="900"/>
        <w:rPr>
          <w:rFonts w:ascii="Arial" w:hAnsi="Arial" w:cs="Arial"/>
          <w:b/>
          <w:sz w:val="20"/>
        </w:rPr>
      </w:pPr>
      <w:r w:rsidRPr="00A950EB">
        <w:rPr>
          <w:rFonts w:ascii="Arial" w:hAnsi="Arial" w:cs="Arial"/>
          <w:b/>
          <w:sz w:val="20"/>
        </w:rPr>
        <w:br/>
      </w:r>
      <w:r w:rsidR="003F6132" w:rsidRPr="00A950EB">
        <w:rPr>
          <w:rFonts w:ascii="Arial" w:hAnsi="Arial" w:cs="Arial"/>
          <w:b/>
          <w:sz w:val="20"/>
        </w:rPr>
        <w:t>Attachments</w:t>
      </w:r>
    </w:p>
    <w:p w14:paraId="0E2F0F30" w14:textId="77777777" w:rsidR="003F6132" w:rsidRPr="00A950EB" w:rsidRDefault="003F6132" w:rsidP="007771DA">
      <w:pPr>
        <w:spacing w:before="60"/>
        <w:ind w:left="900"/>
        <w:rPr>
          <w:rFonts w:ascii="Arial" w:hAnsi="Arial" w:cs="Arial"/>
          <w:b/>
          <w:sz w:val="20"/>
        </w:rPr>
      </w:pPr>
    </w:p>
    <w:p w14:paraId="0E2F0F31" w14:textId="16AEFDFD" w:rsidR="00A42615" w:rsidRPr="00A950EB" w:rsidRDefault="00FE3412" w:rsidP="007771DA">
      <w:pPr>
        <w:spacing w:before="60"/>
        <w:ind w:left="180" w:firstLine="720"/>
        <w:rPr>
          <w:rFonts w:ascii="Arial" w:hAnsi="Arial" w:cs="Arial"/>
          <w:b/>
          <w:sz w:val="20"/>
        </w:rPr>
      </w:pPr>
      <w:r w:rsidRPr="00A950EB">
        <w:rPr>
          <w:rFonts w:ascii="Arial" w:hAnsi="Arial" w:cs="Arial"/>
          <w:b/>
          <w:sz w:val="20"/>
        </w:rPr>
        <w:t>Attachment 1</w:t>
      </w:r>
      <w:r w:rsidRPr="00A950EB">
        <w:rPr>
          <w:rFonts w:ascii="Arial" w:hAnsi="Arial" w:cs="Arial"/>
          <w:sz w:val="20"/>
        </w:rPr>
        <w:t xml:space="preserve"> – </w:t>
      </w:r>
      <w:hyperlink w:anchor="Attachment1" w:history="1">
        <w:r w:rsidRPr="00A950EB">
          <w:rPr>
            <w:rStyle w:val="Hypertextovodkaz"/>
            <w:rFonts w:ascii="Arial" w:hAnsi="Arial" w:cs="Arial"/>
            <w:color w:val="auto"/>
            <w:sz w:val="20"/>
          </w:rPr>
          <w:t xml:space="preserve">Combustible Dust </w:t>
        </w:r>
        <w:r w:rsidR="003F6132" w:rsidRPr="00A950EB">
          <w:rPr>
            <w:rStyle w:val="Hypertextovodkaz"/>
            <w:rFonts w:ascii="Arial" w:hAnsi="Arial" w:cs="Arial"/>
            <w:color w:val="auto"/>
            <w:sz w:val="20"/>
          </w:rPr>
          <w:t xml:space="preserve">– Vacuum Truck </w:t>
        </w:r>
        <w:r w:rsidRPr="00A950EB">
          <w:rPr>
            <w:rStyle w:val="Hypertextovodkaz"/>
            <w:rFonts w:ascii="Arial" w:hAnsi="Arial" w:cs="Arial"/>
            <w:color w:val="auto"/>
            <w:sz w:val="20"/>
          </w:rPr>
          <w:t>Cleaning Permit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44</w:t>
      </w:r>
    </w:p>
    <w:p w14:paraId="0E2F0F32" w14:textId="76A7A5C3" w:rsidR="003F6132" w:rsidRPr="00A950EB" w:rsidRDefault="003F6132" w:rsidP="007771DA">
      <w:pPr>
        <w:spacing w:before="60"/>
        <w:ind w:left="180" w:firstLine="720"/>
        <w:rPr>
          <w:rFonts w:ascii="Arial" w:hAnsi="Arial" w:cs="Arial"/>
          <w:b/>
          <w:sz w:val="20"/>
        </w:rPr>
      </w:pPr>
      <w:r w:rsidRPr="00A950EB">
        <w:rPr>
          <w:rFonts w:ascii="Arial" w:hAnsi="Arial" w:cs="Arial"/>
          <w:b/>
          <w:sz w:val="20"/>
        </w:rPr>
        <w:t>Attachment 2</w:t>
      </w:r>
      <w:r w:rsidRPr="00A950EB">
        <w:rPr>
          <w:rFonts w:ascii="Arial" w:hAnsi="Arial" w:cs="Arial"/>
          <w:sz w:val="20"/>
        </w:rPr>
        <w:t xml:space="preserve"> – </w:t>
      </w:r>
      <w:hyperlink w:anchor="Attachment2" w:history="1">
        <w:r w:rsidRPr="00A950EB">
          <w:rPr>
            <w:rStyle w:val="Hypertextovodkaz"/>
            <w:rFonts w:ascii="Arial" w:hAnsi="Arial" w:cs="Arial"/>
            <w:color w:val="auto"/>
            <w:sz w:val="20"/>
          </w:rPr>
          <w:t>Combustible dust  - Small Vacuum and Hand Cleaning Permit</w:t>
        </w:r>
      </w:hyperlink>
      <w:r w:rsidRPr="00A950EB">
        <w:rPr>
          <w:rFonts w:ascii="Arial" w:hAnsi="Arial" w:cs="Arial"/>
          <w:sz w:val="20"/>
        </w:rPr>
        <w:t xml:space="preserve"> </w:t>
      </w:r>
      <w:r w:rsidRPr="00A950EB">
        <w:rPr>
          <w:rFonts w:ascii="Arial" w:hAnsi="Arial" w:cs="Arial"/>
          <w:b/>
          <w:sz w:val="20"/>
        </w:rPr>
        <w:t xml:space="preserve">– Page </w:t>
      </w:r>
      <w:r w:rsidR="007771DA">
        <w:rPr>
          <w:rFonts w:ascii="Arial" w:hAnsi="Arial" w:cs="Arial"/>
          <w:b/>
          <w:sz w:val="20"/>
        </w:rPr>
        <w:t>47</w:t>
      </w:r>
    </w:p>
    <w:p w14:paraId="0E2F0F33" w14:textId="34E70277"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3</w:t>
      </w:r>
      <w:r w:rsidRPr="00A950EB">
        <w:rPr>
          <w:rFonts w:ascii="Arial" w:hAnsi="Arial" w:cs="Arial"/>
          <w:sz w:val="20"/>
        </w:rPr>
        <w:t xml:space="preserve"> – </w:t>
      </w:r>
      <w:hyperlink w:anchor="Attachment3" w:history="1">
        <w:r w:rsidRPr="00A950EB">
          <w:rPr>
            <w:rStyle w:val="Hypertextovodkaz"/>
            <w:rFonts w:ascii="Arial" w:hAnsi="Arial" w:cs="Arial"/>
            <w:color w:val="auto"/>
            <w:sz w:val="20"/>
          </w:rPr>
          <w:t xml:space="preserve">Example of Explosive Dust Sign </w:t>
        </w:r>
        <w:r w:rsidR="00A42615" w:rsidRPr="00A950EB">
          <w:rPr>
            <w:rStyle w:val="Hypertextovodkaz"/>
            <w:rFonts w:ascii="Arial" w:hAnsi="Arial" w:cs="Arial"/>
            <w:color w:val="auto"/>
            <w:sz w:val="20"/>
          </w:rPr>
          <w:t>&amp;</w:t>
        </w:r>
        <w:r w:rsidRPr="00A950EB">
          <w:rPr>
            <w:rStyle w:val="Hypertextovodkaz"/>
            <w:rFonts w:ascii="Arial" w:hAnsi="Arial" w:cs="Arial"/>
            <w:color w:val="auto"/>
            <w:sz w:val="20"/>
          </w:rPr>
          <w:t xml:space="preserve"> European Warning Sign</w:t>
        </w:r>
      </w:hyperlink>
      <w:r w:rsidR="00943D23" w:rsidRPr="00A950EB">
        <w:rPr>
          <w:rFonts w:ascii="Arial" w:hAnsi="Arial" w:cs="Arial"/>
          <w:sz w:val="20"/>
        </w:rPr>
        <w:t xml:space="preserve"> </w:t>
      </w:r>
      <w:r w:rsidR="00A42615" w:rsidRPr="00A950EB">
        <w:rPr>
          <w:rFonts w:ascii="Arial" w:hAnsi="Arial" w:cs="Arial"/>
          <w:b/>
          <w:sz w:val="20"/>
        </w:rPr>
        <w:t>– Page</w:t>
      </w:r>
      <w:r w:rsidR="003E76E3" w:rsidRPr="00A950EB">
        <w:rPr>
          <w:rFonts w:ascii="Arial" w:hAnsi="Arial" w:cs="Arial"/>
          <w:b/>
          <w:sz w:val="20"/>
        </w:rPr>
        <w:t xml:space="preserve"> </w:t>
      </w:r>
      <w:r w:rsidR="007771DA">
        <w:rPr>
          <w:rFonts w:ascii="Arial" w:hAnsi="Arial" w:cs="Arial"/>
          <w:b/>
          <w:sz w:val="20"/>
        </w:rPr>
        <w:t>50</w:t>
      </w:r>
    </w:p>
    <w:p w14:paraId="0E2F0F34" w14:textId="4ABC1C3A" w:rsidR="003F6132"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4</w:t>
      </w:r>
      <w:r w:rsidRPr="00A950EB">
        <w:rPr>
          <w:rFonts w:ascii="Arial" w:hAnsi="Arial" w:cs="Arial"/>
          <w:sz w:val="20"/>
        </w:rPr>
        <w:t xml:space="preserve"> – </w:t>
      </w:r>
      <w:hyperlink w:anchor="Attachment4" w:history="1">
        <w:r w:rsidR="009D2395">
          <w:rPr>
            <w:rStyle w:val="Hypertextovodkaz"/>
            <w:rFonts w:ascii="Arial" w:hAnsi="Arial" w:cs="Arial"/>
            <w:color w:val="auto"/>
            <w:sz w:val="20"/>
          </w:rPr>
          <w:t>ALINVEST</w:t>
        </w:r>
        <w:r w:rsidRPr="00A950EB">
          <w:rPr>
            <w:rStyle w:val="Hypertextovodkaz"/>
            <w:rFonts w:ascii="Arial" w:hAnsi="Arial" w:cs="Arial"/>
            <w:color w:val="auto"/>
            <w:sz w:val="20"/>
          </w:rPr>
          <w:t xml:space="preserve"> Standard Fire Fighting Preplan – Combustible</w:t>
        </w:r>
      </w:hyperlink>
      <w:r w:rsidRPr="00A950EB">
        <w:rPr>
          <w:rFonts w:ascii="Arial" w:hAnsi="Arial" w:cs="Arial"/>
          <w:sz w:val="20"/>
        </w:rPr>
        <w:t xml:space="preserve"> Dust</w:t>
      </w:r>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51</w:t>
      </w:r>
    </w:p>
    <w:p w14:paraId="0E2F0F35" w14:textId="17FF2D42" w:rsidR="007563D6" w:rsidRPr="00A950EB" w:rsidRDefault="007563D6"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 xml:space="preserve">5 </w:t>
      </w:r>
      <w:r w:rsidRPr="00A950EB">
        <w:rPr>
          <w:rFonts w:ascii="Arial" w:hAnsi="Arial" w:cs="Arial"/>
          <w:sz w:val="20"/>
        </w:rPr>
        <w:t xml:space="preserve">– </w:t>
      </w:r>
      <w:hyperlink w:anchor="Attachment5" w:history="1">
        <w:r w:rsidR="009D2395">
          <w:rPr>
            <w:rStyle w:val="Hypertextovodkaz"/>
            <w:rFonts w:ascii="Arial" w:hAnsi="Arial" w:cs="Arial"/>
            <w:color w:val="auto"/>
            <w:sz w:val="20"/>
          </w:rPr>
          <w:t>ALINVEST</w:t>
        </w:r>
        <w:r w:rsidR="00C1745C" w:rsidRPr="00A950EB">
          <w:rPr>
            <w:rStyle w:val="Hypertextovodkaz"/>
            <w:rFonts w:ascii="Arial" w:hAnsi="Arial" w:cs="Arial"/>
            <w:color w:val="auto"/>
            <w:sz w:val="20"/>
          </w:rPr>
          <w:t xml:space="preserve"> standard heating material</w:t>
        </w:r>
        <w:r w:rsidRPr="00A950EB">
          <w:rPr>
            <w:rStyle w:val="Hypertextovodkaz"/>
            <w:rFonts w:ascii="Arial" w:hAnsi="Arial" w:cs="Arial"/>
            <w:color w:val="auto"/>
            <w:sz w:val="20"/>
          </w:rPr>
          <w:t xml:space="preserve"> Preplan</w:t>
        </w:r>
      </w:hyperlink>
      <w:r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55</w:t>
      </w:r>
    </w:p>
    <w:p w14:paraId="0E2F0F36" w14:textId="4F28DF79"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6</w:t>
      </w:r>
      <w:r w:rsidRPr="00A950EB">
        <w:rPr>
          <w:rFonts w:ascii="Arial" w:hAnsi="Arial" w:cs="Arial"/>
          <w:sz w:val="20"/>
        </w:rPr>
        <w:t xml:space="preserve"> – </w:t>
      </w:r>
      <w:hyperlink w:anchor="Attachment6" w:history="1">
        <w:r w:rsidRPr="00A950EB">
          <w:rPr>
            <w:rStyle w:val="Hypertextovodkaz"/>
            <w:rFonts w:ascii="Arial" w:hAnsi="Arial" w:cs="Arial"/>
            <w:color w:val="auto"/>
            <w:sz w:val="20"/>
          </w:rPr>
          <w:t>Combustible Dust – Project Review Check</w:t>
        </w:r>
      </w:hyperlink>
      <w:r w:rsidRPr="00A950EB">
        <w:rPr>
          <w:rFonts w:ascii="Arial" w:hAnsi="Arial" w:cs="Arial"/>
          <w:sz w:val="20"/>
        </w:rPr>
        <w:t xml:space="preserve"> List</w:t>
      </w:r>
      <w:r w:rsidR="00F82449" w:rsidRPr="00A950EB">
        <w:rPr>
          <w:rFonts w:ascii="Arial" w:hAnsi="Arial" w:cs="Arial"/>
          <w:sz w:val="20"/>
        </w:rPr>
        <w:t xml:space="preserve"> </w:t>
      </w:r>
      <w:r w:rsidR="00FF396D" w:rsidRPr="00A950EB">
        <w:rPr>
          <w:rFonts w:ascii="Arial" w:hAnsi="Arial" w:cs="Arial"/>
          <w:b/>
          <w:sz w:val="20"/>
        </w:rPr>
        <w:t xml:space="preserve">– Page </w:t>
      </w:r>
      <w:r w:rsidR="007771DA">
        <w:rPr>
          <w:rFonts w:ascii="Arial" w:hAnsi="Arial" w:cs="Arial"/>
          <w:b/>
          <w:sz w:val="20"/>
        </w:rPr>
        <w:t>57</w:t>
      </w:r>
    </w:p>
    <w:p w14:paraId="0E2F0F37" w14:textId="52F777F1"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7</w:t>
      </w:r>
      <w:r w:rsidRPr="00A950EB">
        <w:rPr>
          <w:rFonts w:ascii="Arial" w:hAnsi="Arial" w:cs="Arial"/>
          <w:sz w:val="20"/>
        </w:rPr>
        <w:t xml:space="preserve"> – </w:t>
      </w:r>
      <w:hyperlink w:anchor="Attachment7" w:history="1">
        <w:r w:rsidRPr="00A950EB">
          <w:rPr>
            <w:rStyle w:val="Hypertextovodkaz"/>
            <w:rFonts w:ascii="Arial" w:hAnsi="Arial" w:cs="Arial"/>
            <w:color w:val="auto"/>
            <w:sz w:val="20"/>
          </w:rPr>
          <w:t>Summary of Vacuum Truck Bonding and Grounding</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60</w:t>
      </w:r>
    </w:p>
    <w:p w14:paraId="0E2F0F38" w14:textId="4BB07CE6"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8</w:t>
      </w:r>
      <w:r w:rsidRPr="00A950EB">
        <w:rPr>
          <w:rFonts w:ascii="Arial" w:hAnsi="Arial" w:cs="Arial"/>
          <w:sz w:val="20"/>
        </w:rPr>
        <w:t xml:space="preserve"> – </w:t>
      </w:r>
      <w:hyperlink w:anchor="Attachment8" w:history="1">
        <w:r w:rsidRPr="00A950EB">
          <w:rPr>
            <w:rStyle w:val="Hypertextovodkaz"/>
            <w:rFonts w:ascii="Arial" w:hAnsi="Arial" w:cs="Arial"/>
            <w:color w:val="auto"/>
            <w:sz w:val="20"/>
          </w:rPr>
          <w:t>ATEX Documentation Summary for European Plant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62</w:t>
      </w:r>
    </w:p>
    <w:p w14:paraId="0E2F0F39" w14:textId="07472F50"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9</w:t>
      </w:r>
      <w:r w:rsidR="00E269B0" w:rsidRPr="00A950EB">
        <w:rPr>
          <w:rFonts w:ascii="Arial" w:hAnsi="Arial" w:cs="Arial"/>
          <w:sz w:val="20"/>
        </w:rPr>
        <w:t xml:space="preserve"> – </w:t>
      </w:r>
      <w:hyperlink w:anchor="Attachment9" w:history="1">
        <w:r w:rsidR="00E269B0" w:rsidRPr="00A950EB">
          <w:rPr>
            <w:rStyle w:val="Hypertextovodkaz"/>
            <w:rFonts w:ascii="Arial" w:hAnsi="Arial" w:cs="Arial"/>
            <w:color w:val="auto"/>
            <w:sz w:val="20"/>
          </w:rPr>
          <w:t>Revision Request Form</w:t>
        </w:r>
      </w:hyperlink>
      <w:r w:rsidR="00943D23" w:rsidRPr="00A950EB">
        <w:rPr>
          <w:rFonts w:ascii="Arial" w:hAnsi="Arial" w:cs="Arial"/>
          <w:sz w:val="20"/>
        </w:rPr>
        <w:t xml:space="preserve"> </w:t>
      </w:r>
      <w:r w:rsidR="00062DC4" w:rsidRPr="00A950EB">
        <w:rPr>
          <w:rFonts w:ascii="Arial" w:hAnsi="Arial" w:cs="Arial"/>
          <w:b/>
          <w:sz w:val="20"/>
        </w:rPr>
        <w:t xml:space="preserve">– Page </w:t>
      </w:r>
      <w:r w:rsidR="007771DA">
        <w:rPr>
          <w:rFonts w:ascii="Arial" w:hAnsi="Arial" w:cs="Arial"/>
          <w:b/>
          <w:sz w:val="20"/>
        </w:rPr>
        <w:t>65</w:t>
      </w:r>
    </w:p>
    <w:p w14:paraId="0E2F0F3A" w14:textId="77777777" w:rsidR="00A42615" w:rsidRPr="00A950EB" w:rsidRDefault="00A42615">
      <w:pPr>
        <w:ind w:left="720"/>
        <w:rPr>
          <w:rFonts w:ascii="Arial" w:hAnsi="Arial" w:cs="Arial"/>
          <w:b/>
          <w:sz w:val="20"/>
        </w:rPr>
      </w:pPr>
    </w:p>
    <w:p w14:paraId="0E2F0F3B" w14:textId="74536183" w:rsidR="000A0793" w:rsidRPr="00A950EB" w:rsidRDefault="00AA4233" w:rsidP="00A42615">
      <w:pPr>
        <w:numPr>
          <w:ilvl w:val="0"/>
          <w:numId w:val="44"/>
        </w:numPr>
        <w:ind w:left="720" w:hanging="540"/>
        <w:rPr>
          <w:rFonts w:ascii="Arial" w:hAnsi="Arial" w:cs="Arial"/>
          <w:b/>
          <w:sz w:val="20"/>
        </w:rPr>
      </w:pPr>
      <w:bookmarkStart w:id="2" w:name="purpose2"/>
      <w:r w:rsidRPr="00A950EB">
        <w:rPr>
          <w:rFonts w:ascii="Arial" w:hAnsi="Arial" w:cs="Arial"/>
          <w:b/>
          <w:sz w:val="20"/>
        </w:rPr>
        <w:t>Purpose</w:t>
      </w:r>
      <w:bookmarkEnd w:id="2"/>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A42615" w:rsidRPr="00A950EB">
        <w:rPr>
          <w:rFonts w:ascii="Arial" w:hAnsi="Arial" w:cs="Arial"/>
          <w:b/>
          <w:sz w:val="20"/>
        </w:rPr>
        <w:br/>
      </w:r>
      <w:r w:rsidR="00AA0D65" w:rsidRPr="00A950EB">
        <w:rPr>
          <w:rFonts w:ascii="Arial" w:hAnsi="Arial" w:cs="Arial"/>
          <w:b/>
          <w:sz w:val="20"/>
        </w:rPr>
        <w:br/>
      </w:r>
      <w:r w:rsidR="00E95C56" w:rsidRPr="00A950EB">
        <w:rPr>
          <w:rFonts w:ascii="Arial" w:hAnsi="Arial" w:cs="Arial"/>
          <w:sz w:val="20"/>
        </w:rPr>
        <w:t xml:space="preserve">This standard summarizes the </w:t>
      </w:r>
      <w:r w:rsidR="000A0793" w:rsidRPr="00A950EB">
        <w:rPr>
          <w:rFonts w:ascii="Arial" w:hAnsi="Arial" w:cs="Arial"/>
          <w:sz w:val="20"/>
        </w:rPr>
        <w:t xml:space="preserve">minimum requirements, as well as best practices, </w:t>
      </w:r>
      <w:r w:rsidR="00E95C56" w:rsidRPr="00A950EB">
        <w:rPr>
          <w:rFonts w:ascii="Arial" w:hAnsi="Arial" w:cs="Arial"/>
          <w:sz w:val="20"/>
        </w:rPr>
        <w:t>related to managing combustible dust hazards at facilities worldwide</w:t>
      </w:r>
      <w:r w:rsidR="000F5EA0" w:rsidRPr="00A950EB">
        <w:rPr>
          <w:rFonts w:ascii="Arial" w:hAnsi="Arial" w:cs="Arial"/>
          <w:sz w:val="20"/>
        </w:rPr>
        <w:t xml:space="preserve">. </w:t>
      </w:r>
      <w:r w:rsidR="000F5EA0" w:rsidRPr="00A950EB">
        <w:rPr>
          <w:rFonts w:ascii="Arial" w:hAnsi="Arial" w:cs="Arial"/>
          <w:b/>
          <w:sz w:val="20"/>
        </w:rPr>
        <w:t xml:space="preserve"> </w:t>
      </w:r>
    </w:p>
    <w:p w14:paraId="0E2F0F3C" w14:textId="77777777" w:rsidR="000A0793" w:rsidRPr="00A950EB" w:rsidRDefault="000A0793" w:rsidP="00BE39FA">
      <w:pPr>
        <w:pStyle w:val="Odstavecseseznamem"/>
        <w:rPr>
          <w:rFonts w:ascii="Arial" w:hAnsi="Arial" w:cs="Arial"/>
          <w:b/>
          <w:sz w:val="20"/>
        </w:rPr>
      </w:pPr>
    </w:p>
    <w:p w14:paraId="0E2F0F3D" w14:textId="1C1C7AA2" w:rsidR="000A0793" w:rsidRPr="00A950EB" w:rsidRDefault="00E95C56" w:rsidP="00BE39FA">
      <w:pPr>
        <w:pStyle w:val="Odstavecseseznamem"/>
        <w:rPr>
          <w:rFonts w:ascii="Arial" w:hAnsi="Arial" w:cs="Arial"/>
          <w:sz w:val="20"/>
        </w:rPr>
      </w:pPr>
      <w:r w:rsidRPr="00A950EB">
        <w:rPr>
          <w:rFonts w:ascii="Arial" w:hAnsi="Arial" w:cs="Arial"/>
          <w:sz w:val="20"/>
        </w:rPr>
        <w:t xml:space="preserve">This document provides the necessary information </w:t>
      </w:r>
      <w:r w:rsidR="00251299" w:rsidRPr="00A950EB">
        <w:rPr>
          <w:rFonts w:ascii="Arial" w:hAnsi="Arial" w:cs="Arial"/>
          <w:sz w:val="20"/>
        </w:rPr>
        <w:t xml:space="preserve">to enable </w:t>
      </w:r>
      <w:r w:rsidR="009D2395">
        <w:rPr>
          <w:rFonts w:ascii="Arial" w:hAnsi="Arial" w:cs="Arial"/>
          <w:sz w:val="20"/>
        </w:rPr>
        <w:t>ALINVEST</w:t>
      </w:r>
      <w:r w:rsidR="003D2517" w:rsidRPr="00A950EB">
        <w:rPr>
          <w:rFonts w:ascii="Arial" w:hAnsi="Arial" w:cs="Arial"/>
          <w:sz w:val="20"/>
        </w:rPr>
        <w:t xml:space="preserve"> employees worldwide to</w:t>
      </w:r>
      <w:r w:rsidRPr="00A950EB">
        <w:rPr>
          <w:rFonts w:ascii="Arial" w:hAnsi="Arial" w:cs="Arial"/>
          <w:sz w:val="20"/>
        </w:rPr>
        <w:t xml:space="preserve"> recognize </w:t>
      </w:r>
      <w:r w:rsidR="0075716D" w:rsidRPr="00A950EB">
        <w:rPr>
          <w:rFonts w:ascii="Arial" w:hAnsi="Arial" w:cs="Arial"/>
          <w:sz w:val="20"/>
        </w:rPr>
        <w:t xml:space="preserve">combustible dust hazards and </w:t>
      </w:r>
      <w:r w:rsidRPr="00A950EB">
        <w:rPr>
          <w:rFonts w:ascii="Arial" w:hAnsi="Arial" w:cs="Arial"/>
          <w:sz w:val="20"/>
        </w:rPr>
        <w:t xml:space="preserve">the potential for dust </w:t>
      </w:r>
      <w:r w:rsidR="005B5663" w:rsidRPr="00A950EB">
        <w:rPr>
          <w:rFonts w:ascii="Arial" w:hAnsi="Arial" w:cs="Arial"/>
          <w:sz w:val="20"/>
        </w:rPr>
        <w:t xml:space="preserve">fires and </w:t>
      </w:r>
      <w:r w:rsidRPr="00A950EB">
        <w:rPr>
          <w:rFonts w:ascii="Arial" w:hAnsi="Arial" w:cs="Arial"/>
          <w:sz w:val="20"/>
        </w:rPr>
        <w:t>explosions</w:t>
      </w:r>
      <w:r w:rsidR="000F5EA0" w:rsidRPr="00A950EB">
        <w:rPr>
          <w:rFonts w:ascii="Arial" w:hAnsi="Arial" w:cs="Arial"/>
          <w:sz w:val="20"/>
        </w:rPr>
        <w:t xml:space="preserve">.  </w:t>
      </w:r>
      <w:r w:rsidR="005B5663" w:rsidRPr="00A950EB">
        <w:rPr>
          <w:rFonts w:ascii="Arial" w:hAnsi="Arial" w:cs="Arial"/>
          <w:sz w:val="20"/>
        </w:rPr>
        <w:t>The standard identifies</w:t>
      </w:r>
      <w:r w:rsidRPr="00A950EB">
        <w:rPr>
          <w:rFonts w:ascii="Arial" w:hAnsi="Arial" w:cs="Arial"/>
          <w:sz w:val="20"/>
        </w:rPr>
        <w:t xml:space="preserve"> appropriate </w:t>
      </w:r>
      <w:r w:rsidR="00440299" w:rsidRPr="00A950EB">
        <w:rPr>
          <w:rFonts w:ascii="Arial" w:hAnsi="Arial" w:cs="Arial"/>
          <w:sz w:val="20"/>
        </w:rPr>
        <w:t xml:space="preserve">preventive and </w:t>
      </w:r>
      <w:r w:rsidRPr="00A950EB">
        <w:rPr>
          <w:rFonts w:ascii="Arial" w:hAnsi="Arial" w:cs="Arial"/>
          <w:sz w:val="20"/>
        </w:rPr>
        <w:t>protective measures</w:t>
      </w:r>
      <w:r w:rsidR="003D2517" w:rsidRPr="00A950EB">
        <w:rPr>
          <w:rFonts w:ascii="Arial" w:hAnsi="Arial" w:cs="Arial"/>
          <w:sz w:val="20"/>
        </w:rPr>
        <w:t xml:space="preserve"> </w:t>
      </w:r>
      <w:r w:rsidR="00440299" w:rsidRPr="00A950EB">
        <w:rPr>
          <w:rFonts w:ascii="Arial" w:hAnsi="Arial" w:cs="Arial"/>
          <w:sz w:val="20"/>
        </w:rPr>
        <w:t>as well as</w:t>
      </w:r>
      <w:r w:rsidR="003D2517" w:rsidRPr="00A950EB">
        <w:rPr>
          <w:rFonts w:ascii="Arial" w:hAnsi="Arial" w:cs="Arial"/>
          <w:sz w:val="20"/>
        </w:rPr>
        <w:t xml:space="preserve"> </w:t>
      </w:r>
      <w:r w:rsidR="00600845" w:rsidRPr="00A950EB">
        <w:rPr>
          <w:rFonts w:ascii="Arial" w:hAnsi="Arial" w:cs="Arial"/>
          <w:sz w:val="20"/>
        </w:rPr>
        <w:t>actions necessary to manage the</w:t>
      </w:r>
      <w:r w:rsidR="003D2517" w:rsidRPr="00A950EB">
        <w:rPr>
          <w:rFonts w:ascii="Arial" w:hAnsi="Arial" w:cs="Arial"/>
          <w:sz w:val="20"/>
        </w:rPr>
        <w:t xml:space="preserve"> risks associated with combustible dust</w:t>
      </w:r>
      <w:r w:rsidR="000F5EA0" w:rsidRPr="00A950EB">
        <w:rPr>
          <w:rFonts w:ascii="Arial" w:hAnsi="Arial" w:cs="Arial"/>
          <w:sz w:val="20"/>
        </w:rPr>
        <w:t xml:space="preserve">.  </w:t>
      </w:r>
    </w:p>
    <w:p w14:paraId="0E2F0F3E" w14:textId="77777777" w:rsidR="00AA0D65" w:rsidRPr="00A950EB" w:rsidRDefault="00AA0D65" w:rsidP="00976C9A">
      <w:pPr>
        <w:rPr>
          <w:rFonts w:ascii="Arial" w:hAnsi="Arial" w:cs="Arial"/>
          <w:sz w:val="20"/>
        </w:rPr>
      </w:pPr>
    </w:p>
    <w:p w14:paraId="0E2F0F3F" w14:textId="77777777" w:rsidR="00976C9A" w:rsidRPr="00A950EB" w:rsidRDefault="00976C9A" w:rsidP="00976C9A">
      <w:pPr>
        <w:rPr>
          <w:rFonts w:ascii="Arial" w:hAnsi="Arial" w:cs="Arial"/>
          <w:b/>
          <w:color w:val="0070C0"/>
          <w:sz w:val="20"/>
        </w:rPr>
      </w:pPr>
    </w:p>
    <w:p w14:paraId="0E2F0F40" w14:textId="77777777" w:rsidR="00AA4233" w:rsidRPr="00A950EB" w:rsidRDefault="00AA4233" w:rsidP="00A42615">
      <w:pPr>
        <w:numPr>
          <w:ilvl w:val="0"/>
          <w:numId w:val="44"/>
        </w:numPr>
        <w:ind w:left="720"/>
        <w:rPr>
          <w:rFonts w:ascii="Arial" w:hAnsi="Arial" w:cs="Arial"/>
          <w:b/>
          <w:sz w:val="20"/>
        </w:rPr>
      </w:pPr>
      <w:bookmarkStart w:id="3" w:name="application3"/>
      <w:r w:rsidRPr="00A950EB">
        <w:rPr>
          <w:rFonts w:ascii="Arial" w:hAnsi="Arial" w:cs="Arial"/>
          <w:b/>
          <w:sz w:val="20"/>
        </w:rPr>
        <w:t>Application of Standard</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3"/>
    <w:p w14:paraId="0E2F0F41" w14:textId="1525CC44"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This standard applies to all </w:t>
      </w:r>
      <w:r w:rsidR="009D2395">
        <w:rPr>
          <w:rFonts w:ascii="Arial" w:hAnsi="Arial" w:cs="Arial"/>
          <w:sz w:val="20"/>
        </w:rPr>
        <w:t>ALINVEST</w:t>
      </w:r>
      <w:r w:rsidRPr="00A950EB">
        <w:rPr>
          <w:rFonts w:ascii="Arial" w:hAnsi="Arial" w:cs="Arial"/>
          <w:sz w:val="20"/>
        </w:rPr>
        <w:t xml:space="preserve"> operations worldwide as well as joint ownerships.  </w:t>
      </w:r>
      <w:r w:rsidRPr="00A950EB">
        <w:rPr>
          <w:rFonts w:ascii="Arial" w:hAnsi="Arial" w:cs="Arial"/>
          <w:sz w:val="20"/>
        </w:rPr>
        <w:br/>
      </w:r>
    </w:p>
    <w:p w14:paraId="0E2F0F42"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This standard is applicable to all operations with combustible dusts.  These operations include but are not limited to those described in</w:t>
      </w:r>
      <w:r w:rsidRPr="00A950EB">
        <w:rPr>
          <w:rFonts w:ascii="Arial" w:hAnsi="Arial" w:cs="Arial"/>
          <w:color w:val="00B0F0"/>
          <w:sz w:val="20"/>
        </w:rPr>
        <w:t xml:space="preserve"> section </w:t>
      </w:r>
      <w:r w:rsidR="00976C9A" w:rsidRPr="00A950EB">
        <w:rPr>
          <w:rFonts w:ascii="Arial" w:hAnsi="Arial" w:cs="Arial"/>
          <w:color w:val="00B0F0"/>
          <w:sz w:val="20"/>
        </w:rPr>
        <w:t>4</w:t>
      </w:r>
      <w:r w:rsidRPr="00A950EB">
        <w:rPr>
          <w:rFonts w:ascii="Arial" w:hAnsi="Arial" w:cs="Arial"/>
          <w:color w:val="00B0F0"/>
          <w:sz w:val="20"/>
        </w:rPr>
        <w:t>.1</w:t>
      </w:r>
      <w:r w:rsidRPr="00A950EB">
        <w:rPr>
          <w:rFonts w:ascii="Arial" w:hAnsi="Arial" w:cs="Arial"/>
          <w:sz w:val="20"/>
        </w:rPr>
        <w:t xml:space="preserve">.  </w:t>
      </w:r>
      <w:r w:rsidRPr="00A950EB">
        <w:rPr>
          <w:rFonts w:ascii="Arial" w:hAnsi="Arial" w:cs="Arial"/>
          <w:sz w:val="20"/>
        </w:rPr>
        <w:br/>
      </w:r>
    </w:p>
    <w:p w14:paraId="0E2F0F43"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the design and installation of all new equipment.  Upgrades to existing equipment shall be prioritized based upon documented process hazard analysis (PHA), see section </w:t>
      </w:r>
      <w:r w:rsidR="000E6747" w:rsidRPr="00A950EB">
        <w:rPr>
          <w:rFonts w:ascii="Arial" w:hAnsi="Arial" w:cs="Arial"/>
          <w:sz w:val="20"/>
        </w:rPr>
        <w:t>9</w:t>
      </w:r>
      <w:r w:rsidRPr="00A950EB">
        <w:rPr>
          <w:rFonts w:ascii="Arial" w:hAnsi="Arial" w:cs="Arial"/>
          <w:sz w:val="20"/>
        </w:rPr>
        <w:t xml:space="preserve">, at each facility.  </w:t>
      </w:r>
      <w:r w:rsidRPr="00A950EB">
        <w:rPr>
          <w:rFonts w:ascii="Arial" w:hAnsi="Arial" w:cs="Arial"/>
          <w:sz w:val="20"/>
        </w:rPr>
        <w:br/>
      </w:r>
    </w:p>
    <w:p w14:paraId="0E2F0F44" w14:textId="0F2F4EC1"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w:t>
      </w:r>
      <w:r w:rsidR="009D2395">
        <w:rPr>
          <w:rFonts w:ascii="Arial" w:hAnsi="Arial" w:cs="Arial"/>
          <w:sz w:val="20"/>
        </w:rPr>
        <w:t>ALINVEST</w:t>
      </w:r>
      <w:r w:rsidRPr="00A950EB">
        <w:rPr>
          <w:rFonts w:ascii="Arial" w:hAnsi="Arial" w:cs="Arial"/>
          <w:sz w:val="20"/>
        </w:rPr>
        <w:t xml:space="preserve"> employees, contract employees and outside contractors involved in cleaning combustible dust deposits, regardless of which party is performing the cleaning operation.  </w:t>
      </w:r>
      <w:r w:rsidRPr="00A950EB">
        <w:rPr>
          <w:rFonts w:ascii="Arial" w:hAnsi="Arial" w:cs="Arial"/>
          <w:sz w:val="20"/>
        </w:rPr>
        <w:br/>
      </w:r>
    </w:p>
    <w:p w14:paraId="0E2F0F45"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This standard applies to all metal dusts as each </w:t>
      </w:r>
      <w:proofErr w:type="gramStart"/>
      <w:r w:rsidRPr="00A950EB">
        <w:rPr>
          <w:rFonts w:ascii="Arial" w:hAnsi="Arial" w:cs="Arial"/>
          <w:color w:val="000000"/>
          <w:sz w:val="20"/>
          <w:lang w:eastAsia="en-US"/>
        </w:rPr>
        <w:t>are considered to be</w:t>
      </w:r>
      <w:proofErr w:type="gramEnd"/>
      <w:r w:rsidRPr="00A950EB">
        <w:rPr>
          <w:rFonts w:ascii="Arial" w:hAnsi="Arial" w:cs="Arial"/>
          <w:color w:val="000000"/>
          <w:sz w:val="20"/>
          <w:lang w:eastAsia="en-US"/>
        </w:rPr>
        <w:t xml:space="preserve"> combustible and potentially explosible.  The words “combustible” and “explosible” are often used interchangeably.  The differentiation between the two centers around suspension and confinement of the dust.  Therefore, all requirements of this Standard must be met; unless a specific dust is proven to be non-combustible by means of recognized testing procedures.  </w:t>
      </w:r>
      <w:r w:rsidRPr="00A950EB">
        <w:rPr>
          <w:rFonts w:ascii="Arial" w:hAnsi="Arial" w:cs="Arial"/>
          <w:sz w:val="20"/>
          <w:lang w:eastAsia="en-US"/>
        </w:rPr>
        <w:t xml:space="preserve">This standard only uses the term “combustible” to characterize combustible and explosible dusts.  </w:t>
      </w:r>
      <w:r w:rsidRPr="00A950EB">
        <w:rPr>
          <w:rFonts w:ascii="Arial" w:hAnsi="Arial" w:cs="Arial"/>
          <w:sz w:val="20"/>
        </w:rPr>
        <w:br/>
      </w:r>
    </w:p>
    <w:p w14:paraId="0E2F0F46" w14:textId="77777777" w:rsidR="00AA4233" w:rsidRPr="00A950EB" w:rsidRDefault="00AA4233" w:rsidP="00A42615">
      <w:pPr>
        <w:numPr>
          <w:ilvl w:val="1"/>
          <w:numId w:val="44"/>
        </w:numPr>
        <w:ind w:left="1440" w:hanging="720"/>
        <w:rPr>
          <w:rFonts w:ascii="Arial" w:hAnsi="Arial" w:cs="Arial"/>
          <w:sz w:val="20"/>
        </w:rPr>
      </w:pPr>
      <w:proofErr w:type="gramStart"/>
      <w:r w:rsidRPr="00A950EB">
        <w:rPr>
          <w:rFonts w:ascii="Arial" w:hAnsi="Arial" w:cs="Arial"/>
          <w:sz w:val="20"/>
        </w:rPr>
        <w:t>This standard details</w:t>
      </w:r>
      <w:proofErr w:type="gramEnd"/>
      <w:r w:rsidRPr="00A950EB">
        <w:rPr>
          <w:rFonts w:ascii="Arial" w:hAnsi="Arial" w:cs="Arial"/>
          <w:sz w:val="20"/>
        </w:rPr>
        <w:t xml:space="preserve"> the fire and explosion prevention measures that shall be provided to prevent explosions and fires related to combustible dust.  Where statutory regulations conflict with this Standard, the stricter of the two requirements shall apply.  Where the </w:t>
      </w:r>
      <w:proofErr w:type="gramStart"/>
      <w:r w:rsidRPr="00A950EB">
        <w:rPr>
          <w:rFonts w:ascii="Arial" w:hAnsi="Arial" w:cs="Arial"/>
          <w:sz w:val="20"/>
        </w:rPr>
        <w:t>requirements</w:t>
      </w:r>
      <w:proofErr w:type="gramEnd"/>
      <w:r w:rsidRPr="00A950EB">
        <w:rPr>
          <w:rFonts w:ascii="Arial" w:hAnsi="Arial" w:cs="Arial"/>
          <w:sz w:val="20"/>
        </w:rPr>
        <w:t xml:space="preserve"> of this Standard exceeds, but does not conflict with local statutory regulations, the installation or operation shall meet both sets of requirements.  </w:t>
      </w:r>
      <w:r w:rsidRPr="00A950EB">
        <w:rPr>
          <w:rFonts w:ascii="Arial" w:hAnsi="Arial" w:cs="Arial"/>
          <w:sz w:val="20"/>
        </w:rPr>
        <w:br/>
      </w:r>
    </w:p>
    <w:p w14:paraId="0E2F0F47"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For most combustible dusts, a deposit less than 1 mm deep evenly distributed over the whole floor area is sufficient, if raised into suspension, to fill completely a room of normal height with an explosive dust/air mixture</w:t>
      </w:r>
      <w:r w:rsidRPr="00A950EB">
        <w:rPr>
          <w:rFonts w:ascii="Arial" w:hAnsi="Arial" w:cs="Arial"/>
          <w:sz w:val="20"/>
        </w:rPr>
        <w:br/>
      </w:r>
    </w:p>
    <w:p w14:paraId="0E2F0F48"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Applicable reference standards are provided at the end of this document, see </w:t>
      </w:r>
      <w:r w:rsidRPr="00A950EB">
        <w:rPr>
          <w:rFonts w:ascii="Arial" w:hAnsi="Arial" w:cs="Arial"/>
          <w:color w:val="00B0F0"/>
          <w:sz w:val="20"/>
        </w:rPr>
        <w:t>section 1</w:t>
      </w:r>
      <w:r w:rsidR="001F1A5A" w:rsidRPr="00A950EB">
        <w:rPr>
          <w:rFonts w:ascii="Arial" w:hAnsi="Arial" w:cs="Arial"/>
          <w:color w:val="00B0F0"/>
          <w:sz w:val="20"/>
        </w:rPr>
        <w:t>2</w:t>
      </w:r>
      <w:r w:rsidRPr="00A950EB">
        <w:rPr>
          <w:rFonts w:ascii="Arial" w:hAnsi="Arial" w:cs="Arial"/>
          <w:color w:val="00B0F0"/>
          <w:sz w:val="20"/>
        </w:rPr>
        <w:t xml:space="preserve">.0. </w:t>
      </w:r>
      <w:r w:rsidRPr="00A950EB">
        <w:rPr>
          <w:rFonts w:ascii="Arial" w:hAnsi="Arial" w:cs="Arial"/>
          <w:sz w:val="20"/>
        </w:rPr>
        <w:t xml:space="preserve"> </w:t>
      </w:r>
      <w:r w:rsidR="00413C17" w:rsidRPr="00A950EB">
        <w:rPr>
          <w:rFonts w:ascii="Arial" w:hAnsi="Arial" w:cs="Arial"/>
          <w:sz w:val="20"/>
        </w:rPr>
        <w:br/>
      </w:r>
      <w:r w:rsidRPr="00A950EB">
        <w:rPr>
          <w:rFonts w:ascii="Arial" w:hAnsi="Arial" w:cs="Arial"/>
          <w:sz w:val="20"/>
        </w:rPr>
        <w:br/>
      </w:r>
    </w:p>
    <w:p w14:paraId="0E2F0F49" w14:textId="77777777" w:rsidR="00AA0D65" w:rsidRPr="00A950EB" w:rsidRDefault="00AA0D65" w:rsidP="00A42615">
      <w:pPr>
        <w:numPr>
          <w:ilvl w:val="0"/>
          <w:numId w:val="44"/>
        </w:numPr>
        <w:ind w:left="720"/>
        <w:rPr>
          <w:rFonts w:ascii="Arial" w:hAnsi="Arial" w:cs="Arial"/>
          <w:b/>
          <w:sz w:val="20"/>
        </w:rPr>
      </w:pPr>
      <w:bookmarkStart w:id="4" w:name="generalinfo4"/>
      <w:r w:rsidRPr="00A950EB">
        <w:rPr>
          <w:rFonts w:ascii="Arial" w:hAnsi="Arial" w:cs="Arial"/>
          <w:b/>
          <w:sz w:val="20"/>
        </w:rPr>
        <w:t>General Information</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Pr="00A950EB">
        <w:rPr>
          <w:rFonts w:ascii="Arial" w:hAnsi="Arial" w:cs="Arial"/>
          <w:b/>
          <w:sz w:val="20"/>
        </w:rPr>
        <w:br/>
      </w:r>
    </w:p>
    <w:bookmarkEnd w:id="4"/>
    <w:p w14:paraId="0E2F0F4A" w14:textId="77777777" w:rsidR="00AA0D65"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During aluminum fabricating operations, aluminum fines and combustible dust may be generated </w:t>
      </w:r>
      <w:r w:rsidR="0075716D" w:rsidRPr="00A950EB">
        <w:rPr>
          <w:rFonts w:ascii="Arial" w:hAnsi="Arial" w:cs="Arial"/>
          <w:color w:val="000000"/>
          <w:sz w:val="20"/>
          <w:lang w:eastAsia="en-US"/>
        </w:rPr>
        <w:t xml:space="preserve">during </w:t>
      </w:r>
      <w:r w:rsidRPr="00A950EB">
        <w:rPr>
          <w:rFonts w:ascii="Arial" w:hAnsi="Arial" w:cs="Arial"/>
          <w:color w:val="000000"/>
          <w:sz w:val="20"/>
          <w:lang w:eastAsia="en-US"/>
        </w:rPr>
        <w:t>shredding, scalping, grinding, sawing, cutting, sanding, scratch brushing</w:t>
      </w:r>
      <w:r w:rsidR="00667120" w:rsidRPr="00A950EB">
        <w:rPr>
          <w:rFonts w:ascii="Arial" w:hAnsi="Arial" w:cs="Arial"/>
          <w:color w:val="000000"/>
          <w:sz w:val="20"/>
          <w:lang w:eastAsia="en-US"/>
        </w:rPr>
        <w:t>,</w:t>
      </w:r>
      <w:r w:rsidR="00EC2787" w:rsidRPr="00A950EB">
        <w:rPr>
          <w:rFonts w:ascii="Arial" w:hAnsi="Arial" w:cs="Arial"/>
          <w:color w:val="000000"/>
          <w:sz w:val="20"/>
          <w:lang w:eastAsia="en-US"/>
        </w:rPr>
        <w:t xml:space="preserve"> </w:t>
      </w:r>
      <w:r w:rsidRPr="00A950EB">
        <w:rPr>
          <w:rFonts w:ascii="Arial" w:hAnsi="Arial" w:cs="Arial"/>
          <w:color w:val="000000"/>
          <w:sz w:val="20"/>
          <w:lang w:eastAsia="en-US"/>
        </w:rPr>
        <w:t>melting, dross handling</w:t>
      </w:r>
      <w:r w:rsidR="00667120" w:rsidRPr="00A950EB">
        <w:rPr>
          <w:rFonts w:ascii="Arial" w:hAnsi="Arial" w:cs="Arial"/>
          <w:color w:val="000000"/>
          <w:sz w:val="20"/>
          <w:lang w:eastAsia="en-US"/>
        </w:rPr>
        <w:t>,</w:t>
      </w:r>
      <w:r w:rsidRPr="00A950EB">
        <w:rPr>
          <w:rFonts w:ascii="Arial" w:hAnsi="Arial" w:cs="Arial"/>
          <w:color w:val="000000"/>
          <w:sz w:val="20"/>
          <w:lang w:eastAsia="en-US"/>
        </w:rPr>
        <w:t xml:space="preserve"> furnace operation, </w:t>
      </w:r>
      <w:r w:rsidR="00CA455B" w:rsidRPr="00A950EB">
        <w:rPr>
          <w:rFonts w:ascii="Arial" w:hAnsi="Arial" w:cs="Arial"/>
          <w:color w:val="000000"/>
          <w:sz w:val="20"/>
          <w:lang w:eastAsia="en-US"/>
        </w:rPr>
        <w:t xml:space="preserve">conveying, </w:t>
      </w:r>
      <w:r w:rsidRPr="00A950EB">
        <w:rPr>
          <w:rFonts w:ascii="Arial" w:hAnsi="Arial" w:cs="Arial"/>
          <w:color w:val="000000"/>
          <w:sz w:val="20"/>
          <w:lang w:eastAsia="en-US"/>
        </w:rPr>
        <w:t>etc</w:t>
      </w:r>
      <w:r w:rsidR="000F5EA0" w:rsidRPr="00A950EB">
        <w:rPr>
          <w:rFonts w:ascii="Arial" w:hAnsi="Arial" w:cs="Arial"/>
          <w:color w:val="000000"/>
          <w:sz w:val="20"/>
          <w:lang w:eastAsia="en-US"/>
        </w:rPr>
        <w:t>.</w:t>
      </w:r>
      <w:r w:rsidR="0075716D" w:rsidRPr="00A950EB">
        <w:rPr>
          <w:rFonts w:ascii="Arial" w:hAnsi="Arial" w:cs="Arial"/>
          <w:color w:val="000000"/>
          <w:sz w:val="20"/>
          <w:lang w:eastAsia="en-US"/>
        </w:rPr>
        <w:t xml:space="preserve">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Some of the dusts generated by these activities may be fine enough to be potentially combustible</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br/>
      </w:r>
    </w:p>
    <w:p w14:paraId="0E2F0F4B" w14:textId="77777777" w:rsidR="00212A17"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Aluminum and other metals (e</w:t>
      </w:r>
      <w:r w:rsidR="000F5EA0" w:rsidRPr="00A950EB">
        <w:rPr>
          <w:rFonts w:ascii="Arial" w:hAnsi="Arial" w:cs="Arial"/>
          <w:color w:val="000000"/>
          <w:sz w:val="20"/>
          <w:lang w:eastAsia="en-US"/>
        </w:rPr>
        <w:t>.</w:t>
      </w:r>
      <w:r w:rsidRPr="00A950EB">
        <w:rPr>
          <w:rFonts w:ascii="Arial" w:hAnsi="Arial" w:cs="Arial"/>
          <w:color w:val="000000"/>
          <w:sz w:val="20"/>
          <w:lang w:eastAsia="en-US"/>
        </w:rPr>
        <w:t>g</w:t>
      </w:r>
      <w:r w:rsidR="000F5EA0" w:rsidRPr="00A950EB">
        <w:rPr>
          <w:rFonts w:ascii="Arial" w:hAnsi="Arial" w:cs="Arial"/>
          <w:color w:val="000000"/>
          <w:sz w:val="20"/>
          <w:lang w:eastAsia="en-US"/>
        </w:rPr>
        <w:t>.</w:t>
      </w:r>
      <w:r w:rsidR="0097330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copper, chromium and manganese), as well as plastics, coal and cellulose materials, when sufficiently granulated, </w:t>
      </w:r>
      <w:r w:rsidR="0075716D" w:rsidRPr="00A950EB">
        <w:rPr>
          <w:rFonts w:ascii="Arial" w:hAnsi="Arial" w:cs="Arial"/>
          <w:color w:val="000000"/>
          <w:sz w:val="20"/>
          <w:lang w:eastAsia="en-US"/>
        </w:rPr>
        <w:t xml:space="preserve">may be </w:t>
      </w:r>
      <w:r w:rsidRPr="00A950EB">
        <w:rPr>
          <w:rFonts w:ascii="Arial" w:hAnsi="Arial" w:cs="Arial"/>
          <w:color w:val="000000"/>
          <w:sz w:val="20"/>
          <w:lang w:eastAsia="en-US"/>
        </w:rPr>
        <w:t>combustible</w:t>
      </w:r>
      <w:r w:rsidR="000F5EA0" w:rsidRPr="00A950EB">
        <w:rPr>
          <w:rFonts w:ascii="Arial" w:hAnsi="Arial" w:cs="Arial"/>
          <w:color w:val="000000"/>
          <w:sz w:val="20"/>
          <w:lang w:eastAsia="en-US"/>
        </w:rPr>
        <w:t>.</w:t>
      </w:r>
    </w:p>
    <w:p w14:paraId="0E2F0F4C" w14:textId="77777777" w:rsidR="00212A17" w:rsidRPr="00A950EB" w:rsidRDefault="00212A17" w:rsidP="00212A17">
      <w:pPr>
        <w:ind w:left="1440"/>
        <w:rPr>
          <w:rFonts w:ascii="Arial" w:hAnsi="Arial" w:cs="Arial"/>
          <w:color w:val="000000"/>
          <w:sz w:val="20"/>
          <w:lang w:eastAsia="en-US"/>
        </w:rPr>
      </w:pPr>
    </w:p>
    <w:p w14:paraId="0E2F0F4D" w14:textId="77777777" w:rsidR="00212A17" w:rsidRPr="00A950EB" w:rsidRDefault="0013126F" w:rsidP="00212A17">
      <w:pPr>
        <w:ind w:left="1440"/>
        <w:jc w:val="center"/>
        <w:rPr>
          <w:rFonts w:ascii="Arial" w:hAnsi="Arial" w:cs="Arial"/>
          <w:color w:val="000000"/>
          <w:sz w:val="20"/>
          <w:lang w:eastAsia="en-US"/>
        </w:rPr>
      </w:pPr>
      <w:r w:rsidRPr="00A950EB">
        <w:rPr>
          <w:rFonts w:ascii="Arial" w:hAnsi="Arial" w:cs="Arial"/>
          <w:b/>
          <w:noProof/>
          <w:sz w:val="20"/>
          <w:lang w:eastAsia="zh-TW"/>
        </w:rPr>
        <w:lastRenderedPageBreak/>
        <mc:AlternateContent>
          <mc:Choice Requires="wps">
            <w:drawing>
              <wp:anchor distT="0" distB="0" distL="114300" distR="114300" simplePos="0" relativeHeight="251672576" behindDoc="0" locked="0" layoutInCell="1" allowOverlap="1" wp14:anchorId="0E2F145B" wp14:editId="0E2F145C">
                <wp:simplePos x="0" y="0"/>
                <wp:positionH relativeFrom="column">
                  <wp:posOffset>3137535</wp:posOffset>
                </wp:positionH>
                <wp:positionV relativeFrom="paragraph">
                  <wp:posOffset>95885</wp:posOffset>
                </wp:positionV>
                <wp:extent cx="867410" cy="370840"/>
                <wp:effectExtent l="3810" t="635" r="5080" b="0"/>
                <wp:wrapNone/>
                <wp:docPr id="2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410" cy="370840"/>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2F145B" id="_x0000_t202" coordsize="21600,21600" o:spt="202" path="m,l,21600r21600,l21600,xe">
                <v:stroke joinstyle="miter"/>
                <v:path gradientshapeok="t" o:connecttype="rect"/>
              </v:shapetype>
              <v:shape id="Text Box 10" o:spid="_x0000_s1026" type="#_x0000_t202" style="position:absolute;left:0;text-align:left;margin-left:247.05pt;margin-top:7.55pt;width:68.3pt;height:2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p2//QEAAOYDAAAOAAAAZHJzL2Uyb0RvYy54bWysU9uO0zAQfUfiHyy/07SlbEvUdLV0VYS0&#10;XKRdPsBxnMTC8Zix26R8PWOn7Rb2DZEHy+Oxz8w5Z7K+HTrDDgq9Blvw2WTKmbISKm2bgn9/2r1Z&#10;ceaDsJUwYFXBj8rz283rV+ve5WoOLZhKISMQ6/PeFbwNweVZ5mWrOuEn4JSlZA3YiUAhNlmFoif0&#10;zmTz6fQm6wErhyCV93R6Pyb5JuHXtZLha117FZgpOPUW0oppLeOabdYib1C4VstTG+IfuuiEtlT0&#10;AnUvgmB71C+gOi0RPNRhIqHLoK61VIkDsZlN/2Lz2AqnEhcSx7uLTP7/wcovh0f3DVkYPsBABiYS&#10;3j2A/OGZhW0rbKPuEKFvlaio8CxKlvXO56enUWqf+whS9p+hIpPFPkACGmrsoirEkxE6GXC8iK6G&#10;wCQdrm6WixllJKXeLqerRTIlE/n5sUMfPiroWNwUHMnTBC4ODz7EZkR+vhJreTC62mljUoBNuTXI&#10;DoL836VvfGtcK8bTczk/Xk14f2AYG5EsRMyxXDxJEkTWI/8wlAMloxQlVEcSA2EcNvo5aNMC/uKs&#10;p0EruP+5F6g4M58sCfp+tiDKLKRg8W45pwCvM+V1RlhJUAUPnI3bbRinee9QNy1VGi20cEcm1DoJ&#10;9NzVqW8apsTzNPhxWq/jdOv599z8BgAA//8DAFBLAwQUAAYACAAAACEACmLgruAAAAAJAQAADwAA&#10;AGRycy9kb3ducmV2LnhtbEyPy07DMBBF90j8gzVI7KjT9BVCnApB2SEV2vLaufGQRMTjyHbb8PcM&#10;K1iNRvfozpliOdhOHNGH1pGC8SgBgVQ501KtYLd9uMpAhKjJ6M4RKvjGAMvy/KzQuXEnesbjJtaC&#10;SyjkWkETY59LGaoGrQ4j1yNx9um81ZFXX0vj9YnLbSfTJJlLq1viC43u8a7B6mtzsAo+nl7SkGbV&#10;22r9/rpyPsvu1/ZRqcuL4fYGRMQh/sHwq8/qULLT3h3IBNEpmF5Px4xyMOPJwHySLEDsFSwmM5Bl&#10;If9/UP4AAAD//wMAUEsBAi0AFAAGAAgAAAAhALaDOJL+AAAA4QEAABMAAAAAAAAAAAAAAAAAAAAA&#10;AFtDb250ZW50X1R5cGVzXS54bWxQSwECLQAUAAYACAAAACEAOP0h/9YAAACUAQAACwAAAAAAAAAA&#10;AAAAAAAvAQAAX3JlbHMvLnJlbHNQSwECLQAUAAYACAAAACEAWpqdv/0BAADmAwAADgAAAAAAAAAA&#10;AAAAAAAuAgAAZHJzL2Uyb0RvYy54bWxQSwECLQAUAAYACAAAACEACmLgruAAAAAJAQAADwAAAAAA&#10;AAAAAAAAAABXBAAAZHJzL2Rvd25yZXYueG1sUEsFBgAAAAAEAAQA8wAAAGQFAAAAAA==&#10;" stroked="f" strokeweight="0">
                <v:fill opacity="0"/>
                <v:textbo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71552" behindDoc="0" locked="0" layoutInCell="1" allowOverlap="1" wp14:anchorId="0E2F145D" wp14:editId="0E2F145E">
                <wp:simplePos x="0" y="0"/>
                <wp:positionH relativeFrom="column">
                  <wp:posOffset>3677285</wp:posOffset>
                </wp:positionH>
                <wp:positionV relativeFrom="paragraph">
                  <wp:posOffset>786765</wp:posOffset>
                </wp:positionV>
                <wp:extent cx="994410" cy="474345"/>
                <wp:effectExtent l="635" t="5715" r="5080" b="5715"/>
                <wp:wrapNone/>
                <wp:docPr id="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4410"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D" id="Text Box 9" o:spid="_x0000_s1027" type="#_x0000_t202" style="position:absolute;left:0;text-align:left;margin-left:289.55pt;margin-top:61.95pt;width:78.3pt;height:37.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JGvAQIAAO0DAAAOAAAAZHJzL2Uyb0RvYy54bWysU8tu2zAQvBfoPxC817JdpakFy0HqwEWB&#10;9AGk+QCKoiSiFJdd0pbcr++Schy3vQXVgeByydmd2dH6ZuwNOyj0GmzJF7M5Z8pKqLVtS/74fffm&#10;PWc+CFsLA1aV/Kg8v9m8frUeXKGW0IGpFTICsb4YXMm7EFyRZV52qhd+Bk5ZSjaAvQgUYpvVKAZC&#10;7022nM/fZQNg7RCk8p5O76Yk3yT8plEyfG0arwIzJafeQloxrVVcs81aFC0K12l5akO8oIteaEtF&#10;z1B3Igi2R/0PVK8lgocmzCT0GTSNlipxIDaL+V9sHjrhVOJC4nh3lsn/P1j55fDgviEL4wcYaYCJ&#10;hHf3IH94ZmHbCduqW0QYOiVqKryIkmWD88XpaZTaFz6CVMNnqGnIYh8gAY0N9lEV4skInQZwPIuu&#10;xsAkHa5Web6gjKRUfp2/za9SBVE8PXbow0cFPYubkiPNNIGLw70PsRlRPF2JtTwYXe+0MSnAttoa&#10;ZAdB89+lb3prXCem0+QBwvDT1YT3B4axEclCxJzKxZMkQWQ98Q9jNTJdn/SJilRQH0kThMlz9I/Q&#10;pgP8xdlAfiu5/7kXqDgznyzpulrkeTRoCvKr6yUFeJmpLjPCSoIqeeBs2m7DZOq9Q912VGmapIVb&#10;mkWjk07PXZ3aJ08luif/R9NexunW81+6+Q0AAP//AwBQSwMEFAAGAAgAAAAhANBWAuziAAAACwEA&#10;AA8AAABkcnMvZG93bnJldi54bWxMj8tOwzAQRfdI/IM1SOyo01RtnBCnQlB2SC1tee3c2CQR8Tiy&#10;3Tb8PcMKljP36M6Zcjnanp2MD51DCdNJAsxg7XSHjYT97vFGAAtRoVa9QyPh2wRYVpcXpSq0O+Oz&#10;OW1jw6gEQ6EktDEOBeehbo1VYeIGg5R9Om9VpNE3XHt1pnLb8zRJFtyqDulCqwZz35r6a3u0Ej42&#10;L2lIRf22Wr+/rpwX4mFtn6S8vhrvboFFM8Y/GH71SR0qcjq4I+rAegnzLJ8SSkE6y4ERkc3mGbAD&#10;bXKxAF6V/P8P1Q8AAAD//wMAUEsBAi0AFAAGAAgAAAAhALaDOJL+AAAA4QEAABMAAAAAAAAAAAAA&#10;AAAAAAAAAFtDb250ZW50X1R5cGVzXS54bWxQSwECLQAUAAYACAAAACEAOP0h/9YAAACUAQAACwAA&#10;AAAAAAAAAAAAAAAvAQAAX3JlbHMvLnJlbHNQSwECLQAUAAYACAAAACEAediRrwECAADtAwAADgAA&#10;AAAAAAAAAAAAAAAuAgAAZHJzL2Uyb0RvYy54bWxQSwECLQAUAAYACAAAACEA0FYC7OIAAAALAQAA&#10;DwAAAAAAAAAAAAAAAABbBAAAZHJzL2Rvd25yZXYueG1sUEsFBgAAAAAEAAQA8wAAAGoFAAAAAA==&#10;" stroked="f" strokeweight="0">
                <v:fill opacity="0"/>
                <v:textbo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70528" behindDoc="0" locked="0" layoutInCell="1" allowOverlap="1" wp14:anchorId="0E2F145F" wp14:editId="0E2F1460">
                <wp:simplePos x="0" y="0"/>
                <wp:positionH relativeFrom="column">
                  <wp:posOffset>4631055</wp:posOffset>
                </wp:positionH>
                <wp:positionV relativeFrom="paragraph">
                  <wp:posOffset>1167765</wp:posOffset>
                </wp:positionV>
                <wp:extent cx="560705" cy="474345"/>
                <wp:effectExtent l="1905" t="5715" r="8890" b="5715"/>
                <wp:wrapNone/>
                <wp:docPr id="2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F" id="Text Box 8" o:spid="_x0000_s1028" type="#_x0000_t202" style="position:absolute;left:0;text-align:left;margin-left:364.65pt;margin-top:91.95pt;width:44.15pt;height:37.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JpBAIAAO0DAAAOAAAAZHJzL2Uyb0RvYy54bWysU9uO0zAQfUfiHyy/06Sl3ULUdLV0VYS0&#10;XKSFD3AcJ7FwPGbsNilfz9jpdgu8IfJgeTz2mTlnTja3Y2/YUaHXYEs+n+WcKSuh1rYt+bev+1dv&#10;OPNB2FoYsKrkJ+X57fbli83gCrWADkytkBGI9cXgSt6F4Ios87JTvfAzcMpSsgHsRaAQ26xGMRB6&#10;b7JFnt9kA2DtEKTynk7vpyTfJvymUTJ8bhqvAjMlp95CWjGtVVyz7UYULQrXaXluQ/xDF73Qlope&#10;oO5FEOyA+i+oXksED02YSegzaBotVeJAbOb5H2weO+FU4kLieHeRyf8/WPnp+Oi+IAvjOxhpgImE&#10;dw8gv3tmYdcJ26o7RBg6JWoqPI+SZYPzxflplNoXPoJUw0eoacjiECABjQ32URXiyQidBnC6iK7G&#10;wCQdrm7ydb7iTFJquV6+Xq5SBVE8PXbow3sFPYubkiPNNIGL44MPsRlRPF2JtTwYXe+1MSnAttoZ&#10;ZEdB89+nb3prXCem0+QBwvDT1YT3G4axEclCxJzKxZMkQWQ98Q9jNTJdl3wRu4+KVFCfSBOEyXP0&#10;j9CmA/zJ2UB+K7n/cRCoODMfLOn6dr5cRoOmYLlaLyjA60x1nRFWElTJA2fTdhcmUx8c6rajStMk&#10;LdzRLBqddHru6tw+eSrRPfs/mvY6Tree/9LtLwAAAP//AwBQSwMEFAAGAAgAAAAhAJPTb3fhAAAA&#10;CwEAAA8AAABkcnMvZG93bnJldi54bWxMj8tOwzAQRfdI/IM1SOyoU1ekbohTISg7pEJpeezceEgi&#10;4nFku234e8wKlqN7dO+Zcjnanh3Rh86RgukkA4ZUO9NRo2D78nAlgYWoyejeESr4xgDL6vys1IVx&#10;J3rG4yY2LJVQKLSCNsah4DzULVodJm5AStmn81bHdPqGG69Pqdz2XGRZzq3uKC20esC7FuuvzcEq&#10;+HjaiSBk/bZav7+unJfyfm0flbq8GG9vgEUc4x8Mv/pJHarktHcHMoH1CuZiMUtoCuRsASwRcjrP&#10;ge0ViGuZA69K/v+H6gcAAP//AwBQSwECLQAUAAYACAAAACEAtoM4kv4AAADhAQAAEwAAAAAAAAAA&#10;AAAAAAAAAAAAW0NvbnRlbnRfVHlwZXNdLnhtbFBLAQItABQABgAIAAAAIQA4/SH/1gAAAJQBAAAL&#10;AAAAAAAAAAAAAAAAAC8BAABfcmVscy8ucmVsc1BLAQItABQABgAIAAAAIQDMv+JpBAIAAO0DAAAO&#10;AAAAAAAAAAAAAAAAAC4CAABkcnMvZTJvRG9jLnhtbFBLAQItABQABgAIAAAAIQCT02934QAAAAsB&#10;AAAPAAAAAAAAAAAAAAAAAF4EAABkcnMvZG93bnJldi54bWxQSwUGAAAAAAQABADzAAAAbAUAAAAA&#10;" stroked="f" strokeweight="0">
                <v:fill opacity="0"/>
                <v:textbo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v:textbox>
              </v:shape>
            </w:pict>
          </mc:Fallback>
        </mc:AlternateContent>
      </w:r>
      <w:r w:rsidR="00212A17" w:rsidRPr="00A950EB">
        <w:rPr>
          <w:rFonts w:ascii="Arial" w:hAnsi="Arial" w:cs="Arial"/>
          <w:noProof/>
          <w:sz w:val="20"/>
          <w:lang w:eastAsia="zh-TW"/>
        </w:rPr>
        <w:drawing>
          <wp:inline distT="0" distB="0" distL="0" distR="0" wp14:anchorId="0E2F1461" wp14:editId="0E2F1462">
            <wp:extent cx="2860040" cy="2009775"/>
            <wp:effectExtent l="19050" t="0" r="0" b="0"/>
            <wp:docPr id="15" name="il_fi" descr="http://www.fhwa.dot.gov/publications/publicroads/04jul/images/all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hwa.dot.gov/publications/publicroads/04jul/images/all3.gif"/>
                    <pic:cNvPicPr>
                      <a:picLocks noChangeAspect="1" noChangeArrowheads="1"/>
                    </pic:cNvPicPr>
                  </pic:nvPicPr>
                  <pic:blipFill>
                    <a:blip r:embed="rId12" r:link="rId13" cstate="print"/>
                    <a:srcRect/>
                    <a:stretch>
                      <a:fillRect/>
                    </a:stretch>
                  </pic:blipFill>
                  <pic:spPr bwMode="auto">
                    <a:xfrm>
                      <a:off x="0" y="0"/>
                      <a:ext cx="2860040" cy="2009775"/>
                    </a:xfrm>
                    <a:prstGeom prst="rect">
                      <a:avLst/>
                    </a:prstGeom>
                    <a:noFill/>
                    <a:ln w="9525">
                      <a:noFill/>
                      <a:miter lim="800000"/>
                      <a:headEnd/>
                      <a:tailEnd/>
                    </a:ln>
                  </pic:spPr>
                </pic:pic>
              </a:graphicData>
            </a:graphic>
          </wp:inline>
        </w:drawing>
      </w:r>
    </w:p>
    <w:p w14:paraId="0E2F0F4E" w14:textId="77777777" w:rsidR="00212A17" w:rsidRPr="00A950EB" w:rsidRDefault="00212A17" w:rsidP="00212A17">
      <w:pPr>
        <w:ind w:left="1440"/>
        <w:jc w:val="center"/>
        <w:rPr>
          <w:rFonts w:ascii="Arial" w:hAnsi="Arial" w:cs="Arial"/>
          <w:color w:val="000000"/>
          <w:sz w:val="20"/>
          <w:lang w:eastAsia="en-US"/>
        </w:rPr>
      </w:pPr>
    </w:p>
    <w:p w14:paraId="0E2F0F4F" w14:textId="77777777" w:rsidR="00212A17" w:rsidRPr="00A950EB" w:rsidRDefault="00206CA3" w:rsidP="00212A17">
      <w:pPr>
        <w:ind w:left="1440"/>
        <w:rPr>
          <w:rFonts w:ascii="Arial" w:hAnsi="Arial" w:cs="Arial"/>
          <w:sz w:val="20"/>
        </w:rPr>
      </w:pPr>
      <w:r w:rsidRPr="00A950EB">
        <w:rPr>
          <w:rFonts w:ascii="Arial" w:hAnsi="Arial" w:cs="Arial"/>
          <w:color w:val="000000"/>
          <w:sz w:val="20"/>
          <w:lang w:eastAsia="en-US"/>
        </w:rPr>
        <w:br/>
      </w:r>
      <w:r w:rsidR="00212A17" w:rsidRPr="00A950EB">
        <w:rPr>
          <w:rFonts w:ascii="Arial" w:hAnsi="Arial" w:cs="Arial"/>
          <w:sz w:val="20"/>
        </w:rPr>
        <w:t xml:space="preserve">- </w:t>
      </w:r>
      <w:r w:rsidR="00212A17" w:rsidRPr="00A950EB">
        <w:rPr>
          <w:rFonts w:ascii="Arial" w:hAnsi="Arial" w:cs="Arial"/>
          <w:b/>
          <w:sz w:val="20"/>
        </w:rPr>
        <w:t>Fires</w:t>
      </w:r>
      <w:r w:rsidR="00212A17" w:rsidRPr="00A950EB">
        <w:rPr>
          <w:rFonts w:ascii="Arial" w:hAnsi="Arial" w:cs="Arial"/>
          <w:sz w:val="20"/>
        </w:rPr>
        <w:t xml:space="preserve"> are typically high frequency / low severity events with limited exposure to employees</w:t>
      </w:r>
    </w:p>
    <w:p w14:paraId="0E2F0F50" w14:textId="3401A74D" w:rsidR="00212A17" w:rsidRPr="00A950EB" w:rsidRDefault="00212A17" w:rsidP="00212A17">
      <w:pPr>
        <w:ind w:left="1440"/>
        <w:rPr>
          <w:rFonts w:ascii="Arial" w:hAnsi="Arial" w:cs="Arial"/>
          <w:sz w:val="20"/>
        </w:rPr>
      </w:pPr>
      <w:r w:rsidRPr="00A950EB">
        <w:rPr>
          <w:rFonts w:ascii="Arial" w:hAnsi="Arial" w:cs="Arial"/>
          <w:sz w:val="20"/>
        </w:rPr>
        <w:t xml:space="preserve">- </w:t>
      </w:r>
      <w:r w:rsidRPr="00A950EB">
        <w:rPr>
          <w:rFonts w:ascii="Arial" w:hAnsi="Arial" w:cs="Arial"/>
          <w:b/>
          <w:sz w:val="20"/>
        </w:rPr>
        <w:t>Flash fires</w:t>
      </w:r>
      <w:r w:rsidRPr="00A950EB">
        <w:rPr>
          <w:rFonts w:ascii="Arial" w:hAnsi="Arial" w:cs="Arial"/>
          <w:sz w:val="20"/>
        </w:rPr>
        <w:t xml:space="preserve"> are medium frequency / medium severity events with significant exposure to employees in the immediate area of the flash fire.</w:t>
      </w:r>
    </w:p>
    <w:p w14:paraId="0E2F0F51" w14:textId="3E7C0D17" w:rsidR="00212A17" w:rsidRPr="00A950EB" w:rsidRDefault="00212A17" w:rsidP="00212A17">
      <w:pPr>
        <w:ind w:left="1440"/>
        <w:rPr>
          <w:rFonts w:ascii="Arial" w:hAnsi="Arial" w:cs="Arial"/>
          <w:b/>
          <w:sz w:val="20"/>
        </w:rPr>
      </w:pPr>
      <w:r w:rsidRPr="00A950EB">
        <w:rPr>
          <w:rFonts w:ascii="Arial" w:hAnsi="Arial" w:cs="Arial"/>
          <w:sz w:val="20"/>
        </w:rPr>
        <w:t xml:space="preserve"> - </w:t>
      </w:r>
      <w:r w:rsidRPr="00A950EB">
        <w:rPr>
          <w:rFonts w:ascii="Arial" w:hAnsi="Arial" w:cs="Arial"/>
          <w:b/>
          <w:sz w:val="20"/>
        </w:rPr>
        <w:t>Explosions</w:t>
      </w:r>
      <w:r w:rsidRPr="00A950EB">
        <w:rPr>
          <w:rFonts w:ascii="Arial" w:hAnsi="Arial" w:cs="Arial"/>
          <w:sz w:val="20"/>
        </w:rPr>
        <w:t xml:space="preserve"> are low frequency / high severity events with significant exposure to employees in the general area.</w:t>
      </w:r>
      <w:r w:rsidRPr="00A950EB">
        <w:rPr>
          <w:rFonts w:ascii="Arial" w:hAnsi="Arial" w:cs="Arial"/>
          <w:b/>
          <w:sz w:val="20"/>
        </w:rPr>
        <w:br/>
      </w:r>
    </w:p>
    <w:p w14:paraId="0E2F0F52" w14:textId="77777777" w:rsidR="00F04891" w:rsidRPr="00A950EB" w:rsidRDefault="00212A17"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Fires -</w:t>
      </w:r>
      <w:r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Combustible dust and fines represent a g</w:t>
      </w:r>
      <w:r w:rsidR="00206CA3" w:rsidRPr="00A950EB">
        <w:rPr>
          <w:rFonts w:ascii="Arial" w:hAnsi="Arial" w:cs="Arial"/>
          <w:color w:val="000000"/>
          <w:sz w:val="20"/>
          <w:lang w:eastAsia="en-US"/>
        </w:rPr>
        <w:t>eneral fire risk</w:t>
      </w:r>
      <w:r w:rsidR="000F5EA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at our facilities that needs to be addressed.  For </w:t>
      </w:r>
      <w:r w:rsidR="00DB3420" w:rsidRPr="00A950EB">
        <w:rPr>
          <w:rFonts w:ascii="Arial" w:hAnsi="Arial" w:cs="Arial"/>
          <w:color w:val="000000"/>
          <w:sz w:val="20"/>
          <w:lang w:eastAsia="en-US"/>
        </w:rPr>
        <w:t xml:space="preserve">combustible dust / </w:t>
      </w:r>
      <w:r w:rsidR="000665BB" w:rsidRPr="00A950EB">
        <w:rPr>
          <w:rFonts w:ascii="Arial" w:hAnsi="Arial" w:cs="Arial"/>
          <w:color w:val="000000"/>
          <w:sz w:val="20"/>
          <w:lang w:eastAsia="en-US"/>
        </w:rPr>
        <w:t>fines</w:t>
      </w:r>
      <w:r w:rsidR="00DB3420" w:rsidRPr="00A950EB">
        <w:rPr>
          <w:rFonts w:ascii="Arial" w:hAnsi="Arial" w:cs="Arial"/>
          <w:color w:val="000000"/>
          <w:sz w:val="20"/>
          <w:lang w:eastAsia="en-US"/>
        </w:rPr>
        <w:t xml:space="preserve"> to ig</w:t>
      </w:r>
      <w:r w:rsidR="000665BB" w:rsidRPr="00A950EB">
        <w:rPr>
          <w:rFonts w:ascii="Arial" w:hAnsi="Arial" w:cs="Arial"/>
          <w:color w:val="000000"/>
          <w:sz w:val="20"/>
          <w:lang w:eastAsia="en-US"/>
        </w:rPr>
        <w:t>nite</w:t>
      </w:r>
      <w:r w:rsidR="00DB3420" w:rsidRPr="00A950EB">
        <w:rPr>
          <w:rFonts w:ascii="Arial" w:hAnsi="Arial" w:cs="Arial"/>
          <w:color w:val="000000"/>
          <w:sz w:val="20"/>
          <w:lang w:eastAsia="en-US"/>
        </w:rPr>
        <w:t>,</w:t>
      </w:r>
      <w:r w:rsidR="000665BB" w:rsidRPr="00A950EB">
        <w:rPr>
          <w:rFonts w:ascii="Arial" w:hAnsi="Arial" w:cs="Arial"/>
          <w:color w:val="000000"/>
          <w:sz w:val="20"/>
          <w:lang w:eastAsia="en-US"/>
        </w:rPr>
        <w:t xml:space="preserve"> we only need fuel (Combustible dust / fines), oxygen (always available) and heat (Exposure fire</w:t>
      </w:r>
      <w:r w:rsidR="00DB3420" w:rsidRPr="00A950EB">
        <w:rPr>
          <w:rFonts w:ascii="Arial" w:hAnsi="Arial" w:cs="Arial"/>
          <w:color w:val="000000"/>
          <w:sz w:val="20"/>
          <w:lang w:eastAsia="en-US"/>
        </w:rPr>
        <w:t>, h</w:t>
      </w:r>
      <w:r w:rsidR="000665BB" w:rsidRPr="00A950EB">
        <w:rPr>
          <w:rFonts w:ascii="Arial" w:hAnsi="Arial" w:cs="Arial"/>
          <w:color w:val="000000"/>
          <w:sz w:val="20"/>
          <w:lang w:eastAsia="en-US"/>
        </w:rPr>
        <w:t>ot work, hot surface</w:t>
      </w:r>
      <w:r w:rsidR="005B563C" w:rsidRPr="00A950EB">
        <w:rPr>
          <w:rFonts w:ascii="Arial" w:hAnsi="Arial" w:cs="Arial"/>
          <w:color w:val="000000"/>
          <w:sz w:val="20"/>
          <w:lang w:eastAsia="en-US"/>
        </w:rPr>
        <w:t>, etc.</w:t>
      </w:r>
      <w:r w:rsidR="000665BB" w:rsidRPr="00A950EB">
        <w:rPr>
          <w:rFonts w:ascii="Arial" w:hAnsi="Arial" w:cs="Arial"/>
          <w:color w:val="000000"/>
          <w:sz w:val="20"/>
          <w:lang w:eastAsia="en-US"/>
        </w:rPr>
        <w:t>).  Hot surface ignition point</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testing </w:t>
      </w:r>
      <w:r w:rsidR="00DB3420" w:rsidRPr="00A950EB">
        <w:rPr>
          <w:rFonts w:ascii="Arial" w:hAnsi="Arial" w:cs="Arial"/>
          <w:color w:val="000000"/>
          <w:sz w:val="20"/>
          <w:lang w:eastAsia="en-US"/>
        </w:rPr>
        <w:t xml:space="preserve">(MIT – ASTM 2021, </w:t>
      </w:r>
      <w:r w:rsidR="00DB3420" w:rsidRPr="00A950EB">
        <w:rPr>
          <w:rFonts w:ascii="Arial" w:hAnsi="Arial" w:cs="Arial"/>
          <w:color w:val="548DD4" w:themeColor="text2" w:themeTint="99"/>
          <w:sz w:val="20"/>
          <w:lang w:eastAsia="en-US"/>
        </w:rPr>
        <w:t>see 6.5.</w:t>
      </w:r>
      <w:r w:rsidR="001E78AD" w:rsidRPr="00A950EB">
        <w:rPr>
          <w:rFonts w:ascii="Arial" w:hAnsi="Arial" w:cs="Arial"/>
          <w:color w:val="548DD4" w:themeColor="text2" w:themeTint="99"/>
          <w:sz w:val="20"/>
          <w:lang w:eastAsia="en-US"/>
        </w:rPr>
        <w:t>1</w:t>
      </w:r>
      <w:r w:rsidR="000A5F00" w:rsidRPr="00A950EB">
        <w:rPr>
          <w:rFonts w:ascii="Arial" w:hAnsi="Arial" w:cs="Arial"/>
          <w:color w:val="548DD4" w:themeColor="text2" w:themeTint="99"/>
          <w:sz w:val="20"/>
          <w:lang w:eastAsia="en-US"/>
        </w:rPr>
        <w:t>.</w:t>
      </w:r>
      <w:r w:rsidR="00DB3420" w:rsidRPr="00A950EB">
        <w:rPr>
          <w:rFonts w:ascii="Arial" w:hAnsi="Arial" w:cs="Arial"/>
          <w:color w:val="548DD4" w:themeColor="text2" w:themeTint="99"/>
          <w:sz w:val="20"/>
          <w:lang w:eastAsia="en-US"/>
        </w:rPr>
        <w:t>4</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can be used to </w:t>
      </w:r>
      <w:r w:rsidR="008D4366" w:rsidRPr="00A950EB">
        <w:rPr>
          <w:rFonts w:ascii="Arial" w:hAnsi="Arial" w:cs="Arial"/>
          <w:color w:val="000000"/>
          <w:sz w:val="20"/>
          <w:lang w:eastAsia="en-US"/>
        </w:rPr>
        <w:t>determine the minimum temperature at which a layer of material will ignite from a heated surface.  The finer the material</w:t>
      </w:r>
      <w:r w:rsidR="00DB3420" w:rsidRPr="00A950EB">
        <w:rPr>
          <w:rFonts w:ascii="Arial" w:hAnsi="Arial" w:cs="Arial"/>
          <w:color w:val="000000"/>
          <w:sz w:val="20"/>
          <w:lang w:eastAsia="en-US"/>
        </w:rPr>
        <w:t xml:space="preserve"> and the thicker the layer</w:t>
      </w:r>
      <w:r w:rsidR="008D4366" w:rsidRPr="00A950EB">
        <w:rPr>
          <w:rFonts w:ascii="Arial" w:hAnsi="Arial" w:cs="Arial"/>
          <w:color w:val="000000"/>
          <w:sz w:val="20"/>
          <w:lang w:eastAsia="en-US"/>
        </w:rPr>
        <w:t>, the less energy is needed to ignite this material.</w:t>
      </w:r>
      <w:r w:rsidR="00DB3420" w:rsidRPr="00A950EB">
        <w:rPr>
          <w:rFonts w:ascii="Arial" w:hAnsi="Arial" w:cs="Arial"/>
          <w:color w:val="000000"/>
          <w:sz w:val="20"/>
          <w:lang w:eastAsia="en-US"/>
        </w:rPr>
        <w:t xml:space="preserve">  These are typically high probability / low severity events but if not quickly addressed can result in a high severity </w:t>
      </w:r>
      <w:proofErr w:type="gramStart"/>
      <w:r w:rsidR="00DB3420" w:rsidRPr="00A950EB">
        <w:rPr>
          <w:rFonts w:ascii="Arial" w:hAnsi="Arial" w:cs="Arial"/>
          <w:color w:val="000000"/>
          <w:sz w:val="20"/>
          <w:lang w:eastAsia="en-US"/>
        </w:rPr>
        <w:t>events</w:t>
      </w:r>
      <w:proofErr w:type="gramEnd"/>
      <w:r w:rsidR="00DB3420" w:rsidRPr="00A950EB">
        <w:rPr>
          <w:rFonts w:ascii="Arial" w:hAnsi="Arial" w:cs="Arial"/>
          <w:color w:val="000000"/>
          <w:sz w:val="20"/>
          <w:lang w:eastAsia="en-US"/>
        </w:rPr>
        <w:t>.</w:t>
      </w:r>
    </w:p>
    <w:p w14:paraId="0E2F0F53" w14:textId="77777777" w:rsidR="00A42615" w:rsidRPr="00A950EB" w:rsidRDefault="00A42615" w:rsidP="00C32745">
      <w:pPr>
        <w:ind w:left="1440"/>
        <w:jc w:val="center"/>
        <w:rPr>
          <w:rFonts w:ascii="Arial" w:hAnsi="Arial" w:cs="Arial"/>
          <w:b/>
          <w:sz w:val="20"/>
        </w:rPr>
      </w:pPr>
    </w:p>
    <w:p w14:paraId="0E2F0F54" w14:textId="77777777" w:rsidR="002E6E3A" w:rsidRPr="00A950EB" w:rsidRDefault="00AA0D65"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 xml:space="preserve">Deflagration </w:t>
      </w:r>
      <w:r w:rsidR="00F547ED" w:rsidRPr="00A950EB">
        <w:rPr>
          <w:rFonts w:ascii="Arial" w:hAnsi="Arial" w:cs="Arial"/>
          <w:b/>
          <w:color w:val="000000"/>
          <w:sz w:val="20"/>
          <w:lang w:eastAsia="en-US"/>
        </w:rPr>
        <w:t>(Flash F</w:t>
      </w:r>
      <w:r w:rsidRPr="00A950EB">
        <w:rPr>
          <w:rFonts w:ascii="Arial" w:hAnsi="Arial" w:cs="Arial"/>
          <w:b/>
          <w:color w:val="000000"/>
          <w:sz w:val="20"/>
          <w:lang w:eastAsia="en-US"/>
        </w:rPr>
        <w:t>ire)</w:t>
      </w:r>
      <w:r w:rsidR="002E6E3A" w:rsidRPr="00A950EB">
        <w:rPr>
          <w:rFonts w:ascii="Arial" w:hAnsi="Arial" w:cs="Arial"/>
          <w:color w:val="000000"/>
          <w:sz w:val="20"/>
          <w:lang w:eastAsia="en-US"/>
        </w:rPr>
        <w:t xml:space="preserve"> pose</w:t>
      </w:r>
      <w:r w:rsidR="000A5F00" w:rsidRPr="00A950EB">
        <w:rPr>
          <w:rFonts w:ascii="Arial" w:hAnsi="Arial" w:cs="Arial"/>
          <w:color w:val="000000"/>
          <w:sz w:val="20"/>
          <w:lang w:eastAsia="en-US"/>
        </w:rPr>
        <w:t>s</w:t>
      </w:r>
      <w:r w:rsidRPr="00A950EB">
        <w:rPr>
          <w:rFonts w:ascii="Arial" w:hAnsi="Arial" w:cs="Arial"/>
          <w:color w:val="000000"/>
          <w:sz w:val="20"/>
          <w:lang w:eastAsia="en-US"/>
        </w:rPr>
        <w:t xml:space="preserve"> a significant hazard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When combustible dust is dispersed in air or distributed along a surface, with or without confinement, a flash fire can occur in the pre</w:t>
      </w:r>
      <w:r w:rsidR="00CA455B" w:rsidRPr="00A950EB">
        <w:rPr>
          <w:rFonts w:ascii="Arial" w:hAnsi="Arial" w:cs="Arial"/>
          <w:color w:val="000000"/>
          <w:sz w:val="20"/>
          <w:lang w:eastAsia="en-US"/>
        </w:rPr>
        <w:t>sence</w:t>
      </w:r>
      <w:r w:rsidRPr="00A950EB">
        <w:rPr>
          <w:rFonts w:ascii="Arial" w:hAnsi="Arial" w:cs="Arial"/>
          <w:color w:val="000000"/>
          <w:sz w:val="20"/>
          <w:lang w:eastAsia="en-US"/>
        </w:rPr>
        <w:t xml:space="preserve"> of an ignition source</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The resulting </w:t>
      </w:r>
      <w:r w:rsidRPr="00A950EB">
        <w:rPr>
          <w:rFonts w:ascii="Arial" w:hAnsi="Arial" w:cs="Arial"/>
          <w:color w:val="000000"/>
          <w:sz w:val="20"/>
          <w:lang w:eastAsia="en-US"/>
        </w:rPr>
        <w:t xml:space="preserve">fire can burn personnel and </w:t>
      </w:r>
      <w:r w:rsidR="0075716D" w:rsidRPr="00A950EB">
        <w:rPr>
          <w:rFonts w:ascii="Arial" w:hAnsi="Arial" w:cs="Arial"/>
          <w:color w:val="000000"/>
          <w:sz w:val="20"/>
          <w:lang w:eastAsia="en-US"/>
        </w:rPr>
        <w:t xml:space="preserve">damage </w:t>
      </w:r>
      <w:r w:rsidRPr="00A950EB">
        <w:rPr>
          <w:rFonts w:ascii="Arial" w:hAnsi="Arial" w:cs="Arial"/>
          <w:color w:val="000000"/>
          <w:sz w:val="20"/>
          <w:lang w:eastAsia="en-US"/>
        </w:rPr>
        <w:t>equipment</w:t>
      </w:r>
      <w:r w:rsidR="000F5EA0" w:rsidRPr="00A950EB">
        <w:rPr>
          <w:rFonts w:ascii="Arial" w:hAnsi="Arial" w:cs="Arial"/>
          <w:color w:val="000000"/>
          <w:sz w:val="20"/>
          <w:lang w:eastAsia="en-US"/>
        </w:rPr>
        <w:t xml:space="preserve">.  </w:t>
      </w:r>
      <w:r w:rsidR="002E6E3A" w:rsidRPr="00A950EB">
        <w:rPr>
          <w:rFonts w:ascii="Arial" w:hAnsi="Arial" w:cs="Arial"/>
          <w:color w:val="000000"/>
          <w:sz w:val="20"/>
          <w:lang w:eastAsia="en-US"/>
        </w:rPr>
        <w:br/>
      </w:r>
    </w:p>
    <w:p w14:paraId="0E2F0F55" w14:textId="77777777" w:rsidR="002E6E3A" w:rsidRPr="00A950EB" w:rsidRDefault="002E6E3A" w:rsidP="002E6E3A">
      <w:pPr>
        <w:pStyle w:val="Odstavecseseznamem"/>
        <w:rPr>
          <w:rFonts w:ascii="Arial" w:hAnsi="Arial" w:cs="Arial"/>
          <w:color w:val="000000"/>
          <w:sz w:val="20"/>
          <w:lang w:eastAsia="en-US"/>
        </w:rPr>
      </w:pPr>
    </w:p>
    <w:p w14:paraId="0E2F0F56" w14:textId="77777777" w:rsidR="00226A3E" w:rsidRPr="00A950EB" w:rsidRDefault="002E6E3A" w:rsidP="00A42615">
      <w:pPr>
        <w:numPr>
          <w:ilvl w:val="1"/>
          <w:numId w:val="44"/>
        </w:numPr>
        <w:ind w:left="1440" w:hanging="720"/>
        <w:rPr>
          <w:rFonts w:ascii="Arial" w:hAnsi="Arial" w:cs="Arial"/>
          <w:b/>
          <w:sz w:val="20"/>
        </w:rPr>
      </w:pPr>
      <w:r w:rsidRPr="00A950EB">
        <w:rPr>
          <w:rFonts w:ascii="Arial" w:hAnsi="Arial" w:cs="Arial"/>
          <w:b/>
          <w:sz w:val="20"/>
          <w:lang w:eastAsia="en-US"/>
        </w:rPr>
        <w:t>Dust Explosion -</w:t>
      </w:r>
      <w:r w:rsidRPr="00A950EB">
        <w:rPr>
          <w:rFonts w:ascii="Arial" w:hAnsi="Arial" w:cs="Arial"/>
          <w:sz w:val="20"/>
          <w:lang w:eastAsia="en-US"/>
        </w:rPr>
        <w:t xml:space="preserve"> </w:t>
      </w:r>
      <w:r w:rsidR="00AA0D65" w:rsidRPr="00A950EB">
        <w:rPr>
          <w:rFonts w:ascii="Arial" w:hAnsi="Arial" w:cs="Arial"/>
          <w:color w:val="000000"/>
          <w:sz w:val="20"/>
          <w:lang w:eastAsia="en-US"/>
        </w:rPr>
        <w:t xml:space="preserve">Under certain conditions, these same dusts can </w:t>
      </w:r>
      <w:r w:rsidR="00734E61" w:rsidRPr="00A950EB">
        <w:rPr>
          <w:rFonts w:ascii="Arial" w:hAnsi="Arial" w:cs="Arial"/>
          <w:color w:val="000000"/>
          <w:sz w:val="20"/>
          <w:lang w:eastAsia="en-US"/>
        </w:rPr>
        <w:t>result in an explosion</w:t>
      </w:r>
      <w:r w:rsidR="00AA0D65" w:rsidRPr="00A950EB">
        <w:rPr>
          <w:rFonts w:ascii="Arial" w:hAnsi="Arial" w:cs="Arial"/>
          <w:color w:val="000000"/>
          <w:sz w:val="20"/>
          <w:lang w:eastAsia="en-US"/>
        </w:rPr>
        <w:t xml:space="preserve">, with extremely violent </w:t>
      </w:r>
      <w:r w:rsidR="00734E61" w:rsidRPr="00A950EB">
        <w:rPr>
          <w:rFonts w:ascii="Arial" w:hAnsi="Arial" w:cs="Arial"/>
          <w:color w:val="000000"/>
          <w:sz w:val="20"/>
          <w:lang w:eastAsia="en-US"/>
        </w:rPr>
        <w:t xml:space="preserve">and destructive </w:t>
      </w:r>
      <w:r w:rsidR="00AA0D65" w:rsidRPr="00A950EB">
        <w:rPr>
          <w:rFonts w:ascii="Arial" w:hAnsi="Arial" w:cs="Arial"/>
          <w:color w:val="000000"/>
          <w:sz w:val="20"/>
          <w:lang w:eastAsia="en-US"/>
        </w:rPr>
        <w:t>results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While a layer of combustible dust on a horizontal surface can readily burn or cause a flash fire</w:t>
      </w:r>
      <w:r w:rsidR="00226A3E"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following </w:t>
      </w:r>
      <w:r w:rsidR="00AA0D65" w:rsidRPr="00A950EB">
        <w:rPr>
          <w:rFonts w:ascii="Arial" w:hAnsi="Arial" w:cs="Arial"/>
          <w:color w:val="000000"/>
          <w:sz w:val="20"/>
          <w:lang w:eastAsia="en-US"/>
        </w:rPr>
        <w:t>critical parameters must be met for a dust explosion to occur</w:t>
      </w:r>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EC2787" w:rsidRPr="00A950EB">
        <w:rPr>
          <w:rFonts w:ascii="Arial" w:hAnsi="Arial" w:cs="Arial"/>
          <w:color w:val="000000"/>
          <w:sz w:val="20"/>
          <w:lang w:eastAsia="en-US"/>
        </w:rPr>
        <w:br/>
      </w:r>
    </w:p>
    <w:p w14:paraId="0E2F0F57"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Particle Size:</w:t>
      </w:r>
      <w:r w:rsidRPr="00A950EB">
        <w:rPr>
          <w:rFonts w:ascii="Arial" w:hAnsi="Arial" w:cs="Arial"/>
          <w:color w:val="000000"/>
          <w:sz w:val="20"/>
          <w:lang w:eastAsia="en-US"/>
        </w:rPr>
        <w:t xml:space="preserve"> “Dust” has different definitions in terms of particle size from one scientific body to another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purposes of this Standard, “dust” refer</w:t>
      </w:r>
      <w:r w:rsidR="0075716D" w:rsidRPr="00A950EB">
        <w:rPr>
          <w:rFonts w:ascii="Arial" w:hAnsi="Arial" w:cs="Arial"/>
          <w:color w:val="000000"/>
          <w:sz w:val="20"/>
          <w:lang w:eastAsia="en-US"/>
        </w:rPr>
        <w:t>s</w:t>
      </w:r>
      <w:r w:rsidRPr="00A950EB">
        <w:rPr>
          <w:rFonts w:ascii="Arial" w:hAnsi="Arial" w:cs="Arial"/>
          <w:color w:val="000000"/>
          <w:sz w:val="20"/>
          <w:lang w:eastAsia="en-US"/>
        </w:rPr>
        <w:t xml:space="preserve"> to any material smaller than 420 microns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smaller the particle size and the higher the surface area to mass ratio, the greater the risk of ignition and the more violent the explosion</w:t>
      </w:r>
      <w:r w:rsidR="000F5EA0" w:rsidRPr="00A950EB">
        <w:rPr>
          <w:rFonts w:ascii="Arial" w:hAnsi="Arial" w:cs="Arial"/>
          <w:color w:val="000000"/>
          <w:sz w:val="20"/>
          <w:lang w:eastAsia="en-US"/>
        </w:rPr>
        <w:t xml:space="preserve">.  </w:t>
      </w:r>
      <w:r w:rsidR="00B663C2" w:rsidRPr="00A950EB">
        <w:rPr>
          <w:rFonts w:ascii="Arial" w:hAnsi="Arial" w:cs="Arial"/>
          <w:sz w:val="20"/>
          <w:lang w:eastAsia="en-US"/>
        </w:rPr>
        <w:t xml:space="preserve">Agglomerates of combustible materials that have lengths that are large compared to their diameter (and will not usually pass through a 420 </w:t>
      </w:r>
      <w:proofErr w:type="spellStart"/>
      <w:r w:rsidR="00B663C2" w:rsidRPr="00A950EB">
        <w:rPr>
          <w:rFonts w:ascii="Arial" w:hAnsi="Arial" w:cs="Arial"/>
          <w:sz w:val="20"/>
          <w:lang w:eastAsia="en-US"/>
        </w:rPr>
        <w:t>μm</w:t>
      </w:r>
      <w:proofErr w:type="spellEnd"/>
      <w:r w:rsidR="00B663C2" w:rsidRPr="00A950EB">
        <w:rPr>
          <w:rFonts w:ascii="Arial" w:hAnsi="Arial" w:cs="Arial"/>
          <w:sz w:val="20"/>
          <w:lang w:eastAsia="en-US"/>
        </w:rPr>
        <w:t xml:space="preserve"> sieve) can still pose a deflagration hazard</w:t>
      </w:r>
      <w:r w:rsidR="000F5EA0" w:rsidRPr="00A950EB">
        <w:rPr>
          <w:rFonts w:ascii="Arial" w:hAnsi="Arial" w:cs="Arial"/>
          <w:sz w:val="20"/>
          <w:lang w:eastAsia="en-US"/>
        </w:rPr>
        <w:t xml:space="preserve">.  </w:t>
      </w:r>
      <w:r w:rsidR="00B663C2" w:rsidRPr="00A950EB">
        <w:rPr>
          <w:rFonts w:ascii="Arial" w:hAnsi="Arial" w:cs="Arial"/>
          <w:sz w:val="20"/>
          <w:lang w:eastAsia="en-US"/>
        </w:rPr>
        <w:t xml:space="preserve">Therefore, any particle that has a surface area to volume ratio greater than that of a 420 </w:t>
      </w:r>
      <w:proofErr w:type="spellStart"/>
      <w:r w:rsidR="00B663C2" w:rsidRPr="00A950EB">
        <w:rPr>
          <w:rFonts w:ascii="Arial" w:hAnsi="Arial" w:cs="Arial"/>
          <w:sz w:val="20"/>
          <w:lang w:eastAsia="en-US"/>
        </w:rPr>
        <w:t>μm</w:t>
      </w:r>
      <w:proofErr w:type="spellEnd"/>
      <w:r w:rsidR="00B663C2" w:rsidRPr="00A950EB">
        <w:rPr>
          <w:rFonts w:ascii="Arial" w:hAnsi="Arial" w:cs="Arial"/>
          <w:sz w:val="20"/>
          <w:lang w:eastAsia="en-US"/>
        </w:rPr>
        <w:t xml:space="preserve"> diameter sphere shall also be considered a combustible dust</w:t>
      </w:r>
      <w:r w:rsidR="000F5EA0" w:rsidRPr="00A950EB">
        <w:rPr>
          <w:rFonts w:ascii="Arial" w:hAnsi="Arial" w:cs="Arial"/>
          <w:sz w:val="20"/>
          <w:lang w:eastAsia="en-US"/>
        </w:rPr>
        <w:t xml:space="preserve">.  </w:t>
      </w:r>
      <w:r w:rsidRPr="00A950EB">
        <w:rPr>
          <w:rFonts w:ascii="Arial" w:hAnsi="Arial" w:cs="Arial"/>
          <w:color w:val="000000"/>
          <w:sz w:val="20"/>
          <w:lang w:eastAsia="en-US"/>
        </w:rPr>
        <w:t>Dust particles smaller than 75 microns present the most serious hazard</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8"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Dust Concentration:</w:t>
      </w:r>
      <w:r w:rsidRPr="00A950EB">
        <w:rPr>
          <w:rFonts w:ascii="Arial" w:hAnsi="Arial" w:cs="Arial"/>
          <w:color w:val="000000"/>
          <w:sz w:val="20"/>
          <w:lang w:eastAsia="en-US"/>
        </w:rPr>
        <w:t xml:space="preserve"> The dust must be suspended in air at the point of ignition for an explosion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dust to air ratio must be above the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E</w:t>
      </w:r>
      <w:r w:rsidR="00FE0287" w:rsidRPr="00A950EB">
        <w:rPr>
          <w:rFonts w:ascii="Arial" w:hAnsi="Arial" w:cs="Arial"/>
          <w:color w:val="000000"/>
          <w:sz w:val="20"/>
          <w:lang w:eastAsia="en-US"/>
        </w:rPr>
        <w:t>xplos</w:t>
      </w:r>
      <w:r w:rsidR="00CA455B" w:rsidRPr="00A950EB">
        <w:rPr>
          <w:rFonts w:ascii="Arial" w:hAnsi="Arial" w:cs="Arial"/>
          <w:color w:val="000000"/>
          <w:sz w:val="20"/>
          <w:lang w:eastAsia="en-US"/>
        </w:rPr>
        <w:t>ible</w:t>
      </w:r>
      <w:r w:rsidRPr="00A950EB">
        <w:rPr>
          <w:rFonts w:ascii="Arial" w:hAnsi="Arial" w:cs="Arial"/>
          <w:color w:val="000000"/>
          <w:sz w:val="20"/>
          <w:lang w:eastAsia="en-US"/>
        </w:rPr>
        <w:t xml:space="preserve"> </w:t>
      </w:r>
      <w:r w:rsidR="00734E61" w:rsidRPr="00A950EB">
        <w:rPr>
          <w:rFonts w:ascii="Arial" w:hAnsi="Arial" w:cs="Arial"/>
          <w:color w:val="000000"/>
          <w:sz w:val="20"/>
          <w:lang w:eastAsia="en-US"/>
        </w:rPr>
        <w:t>C</w:t>
      </w:r>
      <w:r w:rsidRPr="00A950EB">
        <w:rPr>
          <w:rFonts w:ascii="Arial" w:hAnsi="Arial" w:cs="Arial"/>
          <w:color w:val="000000"/>
          <w:sz w:val="20"/>
          <w:lang w:eastAsia="en-US"/>
        </w:rPr>
        <w:t>oncentration (MEC)</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9"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Oxygen Level:</w:t>
      </w:r>
      <w:r w:rsidRPr="00A950EB">
        <w:rPr>
          <w:rFonts w:ascii="Arial" w:hAnsi="Arial" w:cs="Arial"/>
          <w:color w:val="000000"/>
          <w:sz w:val="20"/>
          <w:lang w:eastAsia="en-US"/>
        </w:rPr>
        <w:t xml:space="preserve"> The oxygen level must be greater than the limiting oxygen concentration (LOC) for explosion</w:t>
      </w:r>
      <w:r w:rsidR="00FE0287" w:rsidRPr="00A950EB">
        <w:rPr>
          <w:rFonts w:ascii="Arial" w:hAnsi="Arial" w:cs="Arial"/>
          <w:color w:val="000000"/>
          <w:sz w:val="20"/>
          <w:lang w:eastAsia="en-US"/>
        </w:rPr>
        <w:t>s</w:t>
      </w:r>
      <w:r w:rsidRPr="00A950EB">
        <w:rPr>
          <w:rFonts w:ascii="Arial" w:hAnsi="Arial" w:cs="Arial"/>
          <w:color w:val="000000"/>
          <w:sz w:val="20"/>
          <w:lang w:eastAsia="en-US"/>
        </w:rPr>
        <w:t xml:space="preserve"> </w:t>
      </w:r>
      <w:r w:rsidR="00FE0287" w:rsidRPr="00A950EB">
        <w:rPr>
          <w:rFonts w:ascii="Arial" w:hAnsi="Arial" w:cs="Arial"/>
          <w:color w:val="000000"/>
          <w:sz w:val="20"/>
          <w:lang w:eastAsia="en-US"/>
        </w:rPr>
        <w:t>involving</w:t>
      </w:r>
      <w:r w:rsidRPr="00A950EB">
        <w:rPr>
          <w:rFonts w:ascii="Arial" w:hAnsi="Arial" w:cs="Arial"/>
          <w:color w:val="000000"/>
          <w:sz w:val="20"/>
          <w:lang w:eastAsia="en-US"/>
        </w:rPr>
        <w:t xml:space="preserve"> combustible dust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example, the LOC of aluminum is 2% with carbon dioxide and 5% with nitrogen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Usually, there is no oxygen control during aluminum fabricating operations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Therefore, the LOC is readily exceeded in most aluminum fabrication </w:t>
      </w:r>
      <w:r w:rsidR="00226A3E" w:rsidRPr="00A950EB">
        <w:rPr>
          <w:rFonts w:ascii="Arial" w:hAnsi="Arial" w:cs="Arial"/>
          <w:color w:val="000000"/>
          <w:sz w:val="20"/>
          <w:lang w:eastAsia="en-US"/>
        </w:rPr>
        <w:t xml:space="preserve">and recycling </w:t>
      </w:r>
      <w:r w:rsidRPr="00A950EB">
        <w:rPr>
          <w:rFonts w:ascii="Arial" w:hAnsi="Arial" w:cs="Arial"/>
          <w:color w:val="000000"/>
          <w:sz w:val="20"/>
          <w:lang w:eastAsia="en-US"/>
        </w:rPr>
        <w:t>operations</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A" w14:textId="77777777" w:rsidR="0075716D"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Ignition Source:</w:t>
      </w:r>
      <w:r w:rsidRPr="00A950EB">
        <w:rPr>
          <w:rFonts w:ascii="Arial" w:hAnsi="Arial" w:cs="Arial"/>
          <w:color w:val="000000"/>
          <w:sz w:val="20"/>
          <w:lang w:eastAsia="en-US"/>
        </w:rPr>
        <w:t xml:space="preserve"> The ignition source must have sufficient energy and temperature to initiate combustion</w:t>
      </w:r>
      <w:r w:rsidR="000F5EA0" w:rsidRPr="00A950EB">
        <w:rPr>
          <w:rFonts w:ascii="Arial" w:hAnsi="Arial" w:cs="Arial"/>
          <w:color w:val="000000"/>
          <w:sz w:val="20"/>
          <w:lang w:eastAsia="en-US"/>
        </w:rPr>
        <w:t xml:space="preserve">.  </w:t>
      </w:r>
      <w:r w:rsidR="007F6351" w:rsidRPr="00A950EB">
        <w:rPr>
          <w:rFonts w:ascii="Arial" w:hAnsi="Arial" w:cs="Arial"/>
          <w:color w:val="000000"/>
          <w:sz w:val="20"/>
          <w:lang w:eastAsia="en-US"/>
        </w:rPr>
        <w:t>Combustible</w:t>
      </w:r>
      <w:r w:rsidRPr="00A950EB">
        <w:rPr>
          <w:rFonts w:ascii="Arial" w:hAnsi="Arial" w:cs="Arial"/>
          <w:color w:val="000000"/>
          <w:sz w:val="20"/>
          <w:lang w:eastAsia="en-US"/>
        </w:rPr>
        <w:t xml:space="preserve"> dusts have relatively low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I</w:t>
      </w:r>
      <w:r w:rsidRPr="00A950EB">
        <w:rPr>
          <w:rFonts w:ascii="Arial" w:hAnsi="Arial" w:cs="Arial"/>
          <w:color w:val="000000"/>
          <w:sz w:val="20"/>
          <w:lang w:eastAsia="en-US"/>
        </w:rPr>
        <w:t xml:space="preserve">gnition </w:t>
      </w:r>
      <w:r w:rsidR="00734E61" w:rsidRPr="00A950EB">
        <w:rPr>
          <w:rFonts w:ascii="Arial" w:hAnsi="Arial" w:cs="Arial"/>
          <w:color w:val="000000"/>
          <w:sz w:val="20"/>
          <w:lang w:eastAsia="en-US"/>
        </w:rPr>
        <w:t>E</w:t>
      </w:r>
      <w:r w:rsidRPr="00A950EB">
        <w:rPr>
          <w:rFonts w:ascii="Arial" w:hAnsi="Arial" w:cs="Arial"/>
          <w:color w:val="000000"/>
          <w:sz w:val="20"/>
          <w:lang w:eastAsia="en-US"/>
        </w:rPr>
        <w:t>nergy (MIE) levels, often between 10 and 100 milli-joules, although this varies with the particle size and concentration</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Potential sources of ignition are hot surfaces; flames and hot gases; mechanically generated sparks; electrical apparatus; stray electrical currents, cathodic corrosion protection; static electricity; lightning; electromagnetic fields in the frequency range from 9 kHz to 300 GHz; electromagnetic radiation in the frequency range from 300 GHz to 3 x 106 GHz or wavelength range from 1000μm to 0.1 </w:t>
      </w:r>
      <w:proofErr w:type="spellStart"/>
      <w:r w:rsidR="0075716D" w:rsidRPr="00A950EB">
        <w:rPr>
          <w:rFonts w:ascii="Arial" w:hAnsi="Arial" w:cs="Arial"/>
          <w:color w:val="000000"/>
          <w:sz w:val="20"/>
          <w:lang w:eastAsia="en-US"/>
        </w:rPr>
        <w:t>μm</w:t>
      </w:r>
      <w:proofErr w:type="spellEnd"/>
      <w:r w:rsidR="0075716D" w:rsidRPr="00A950EB">
        <w:rPr>
          <w:rFonts w:ascii="Arial" w:hAnsi="Arial" w:cs="Arial"/>
          <w:color w:val="000000"/>
          <w:sz w:val="20"/>
          <w:lang w:eastAsia="en-US"/>
        </w:rPr>
        <w:t xml:space="preserve"> (optical spectrum); ionizing radiation; ultrasonics; adiabatic compression, shock waves, gas flows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Electrostatic discharge energy is typically 20 </w:t>
      </w:r>
      <w:proofErr w:type="spellStart"/>
      <w:r w:rsidRPr="00A950EB">
        <w:rPr>
          <w:rFonts w:ascii="Arial" w:hAnsi="Arial" w:cs="Arial"/>
          <w:color w:val="000000"/>
          <w:sz w:val="20"/>
          <w:lang w:eastAsia="en-US"/>
        </w:rPr>
        <w:t>m</w:t>
      </w:r>
      <w:r w:rsidR="001565D0" w:rsidRPr="00A950EB">
        <w:rPr>
          <w:rFonts w:ascii="Arial" w:hAnsi="Arial" w:cs="Arial"/>
          <w:color w:val="000000"/>
          <w:sz w:val="20"/>
          <w:lang w:eastAsia="en-US"/>
        </w:rPr>
        <w:t>J</w:t>
      </w:r>
      <w:proofErr w:type="spellEnd"/>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MIE of almost any ignition source can initiate an explosion, provided all other critical parameters are met</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br/>
      </w:r>
    </w:p>
    <w:p w14:paraId="0E2F0F5B" w14:textId="77777777" w:rsidR="00AA0D65" w:rsidRPr="00A950EB" w:rsidRDefault="0075716D"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Confinement:</w:t>
      </w:r>
      <w:r w:rsidRPr="00A950EB">
        <w:rPr>
          <w:rFonts w:ascii="Arial" w:hAnsi="Arial" w:cs="Arial"/>
          <w:color w:val="000000"/>
          <w:sz w:val="20"/>
          <w:lang w:eastAsia="en-US"/>
        </w:rPr>
        <w:t xml:space="preserve"> </w:t>
      </w:r>
      <w:r w:rsidRPr="00A950EB">
        <w:rPr>
          <w:rFonts w:ascii="Arial" w:hAnsi="Arial" w:cs="Arial"/>
          <w:sz w:val="20"/>
          <w:lang w:eastAsia="en-US"/>
        </w:rPr>
        <w:t xml:space="preserve">Confinement keeps dust particles in proximity after suspension – allowing sufficiently rapid heat transfer to continue propagation.  Without confinement, a propagating explosion is not possible, though a large and very dangerous fireball may occur.  Removing either the suspension or the confinement elements </w:t>
      </w:r>
      <w:proofErr w:type="gramStart"/>
      <w:r w:rsidRPr="00A950EB">
        <w:rPr>
          <w:rFonts w:ascii="Arial" w:hAnsi="Arial" w:cs="Arial"/>
          <w:sz w:val="20"/>
          <w:lang w:eastAsia="en-US"/>
        </w:rPr>
        <w:t>prevents</w:t>
      </w:r>
      <w:proofErr w:type="gramEnd"/>
      <w:r w:rsidRPr="00A950EB">
        <w:rPr>
          <w:rFonts w:ascii="Arial" w:hAnsi="Arial" w:cs="Arial"/>
          <w:sz w:val="20"/>
          <w:lang w:eastAsia="en-US"/>
        </w:rPr>
        <w:t xml:space="preserve"> an explosion, although a fire may still occur, because the elements of the fire triangle (fuel, oxygen and ignition) exist</w:t>
      </w:r>
      <w:r w:rsidR="00667120" w:rsidRPr="00A950EB">
        <w:rPr>
          <w:rFonts w:ascii="Arial" w:hAnsi="Arial" w:cs="Arial"/>
          <w:sz w:val="20"/>
          <w:lang w:eastAsia="en-US"/>
        </w:rPr>
        <w:t>.</w:t>
      </w:r>
      <w:r w:rsidR="00AA0D65" w:rsidRPr="00A950EB">
        <w:rPr>
          <w:rFonts w:ascii="Arial" w:hAnsi="Arial" w:cs="Arial"/>
          <w:color w:val="000000"/>
          <w:sz w:val="20"/>
          <w:lang w:eastAsia="en-US"/>
        </w:rPr>
        <w:br/>
      </w:r>
    </w:p>
    <w:p w14:paraId="0E2F0F5C" w14:textId="7B3687E8" w:rsidR="00084B9D" w:rsidRPr="00A950EB" w:rsidRDefault="00AD621C" w:rsidP="00A42615">
      <w:pPr>
        <w:numPr>
          <w:ilvl w:val="1"/>
          <w:numId w:val="44"/>
        </w:numPr>
        <w:ind w:left="1440" w:hanging="720"/>
        <w:rPr>
          <w:rFonts w:ascii="Arial" w:hAnsi="Arial" w:cs="Arial"/>
          <w:b/>
          <w:sz w:val="20"/>
        </w:rPr>
      </w:pPr>
      <w:r w:rsidRPr="00A950EB">
        <w:rPr>
          <w:rFonts w:ascii="Arial" w:hAnsi="Arial" w:cs="Arial"/>
          <w:b/>
          <w:noProof/>
          <w:sz w:val="20"/>
          <w:lang w:eastAsia="zh-TW"/>
        </w:rPr>
        <w:drawing>
          <wp:anchor distT="0" distB="0" distL="114300" distR="114300" simplePos="0" relativeHeight="251668480" behindDoc="0" locked="0" layoutInCell="1" allowOverlap="1" wp14:anchorId="0E2F1463" wp14:editId="79CA636A">
            <wp:simplePos x="0" y="0"/>
            <wp:positionH relativeFrom="column">
              <wp:posOffset>1800225</wp:posOffset>
            </wp:positionH>
            <wp:positionV relativeFrom="paragraph">
              <wp:posOffset>1143542</wp:posOffset>
            </wp:positionV>
            <wp:extent cx="3381375" cy="2362200"/>
            <wp:effectExtent l="0" t="0" r="0" b="0"/>
            <wp:wrapTopAndBottom/>
            <wp:docPr id="4" name="Objec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14" cstate="print"/>
                    <a:srcRect l="-3065" t="-1903" r="-4291" b="-2718"/>
                    <a:stretch>
                      <a:fillRect/>
                    </a:stretch>
                  </pic:blipFill>
                  <pic:spPr bwMode="auto">
                    <a:xfrm>
                      <a:off x="0" y="0"/>
                      <a:ext cx="3381375" cy="2362200"/>
                    </a:xfrm>
                    <a:prstGeom prst="rect">
                      <a:avLst/>
                    </a:prstGeom>
                    <a:noFill/>
                  </pic:spPr>
                </pic:pic>
              </a:graphicData>
            </a:graphic>
          </wp:anchor>
        </w:drawing>
      </w:r>
      <w:r w:rsidR="00AA0D65" w:rsidRPr="00A950EB">
        <w:rPr>
          <w:rFonts w:ascii="Arial" w:hAnsi="Arial" w:cs="Arial"/>
          <w:sz w:val="20"/>
          <w:lang w:eastAsia="en-US"/>
        </w:rPr>
        <w:t>Fuel, ignition, oxygen, suspension, and confinement form the five sides of the dust explosion pentagon (see Figure 1)</w:t>
      </w:r>
      <w:r w:rsidR="000F5EA0" w:rsidRPr="00A950EB">
        <w:rPr>
          <w:rFonts w:ascii="Arial" w:hAnsi="Arial" w:cs="Arial"/>
          <w:sz w:val="20"/>
          <w:lang w:eastAsia="en-US"/>
        </w:rPr>
        <w:t xml:space="preserve">.  </w:t>
      </w:r>
      <w:r w:rsidR="00AA0D65" w:rsidRPr="00A950EB">
        <w:rPr>
          <w:rFonts w:ascii="Arial" w:hAnsi="Arial" w:cs="Arial"/>
          <w:sz w:val="20"/>
          <w:lang w:eastAsia="en-US"/>
        </w:rPr>
        <w:t>As with all other fires, a dust fire occurs when fuel (the combustible dust) is exposed to heat (an ignition source) in the presence of oxygen (air)</w:t>
      </w:r>
      <w:r w:rsidR="000F5EA0" w:rsidRPr="00A950EB">
        <w:rPr>
          <w:rFonts w:ascii="Arial" w:hAnsi="Arial" w:cs="Arial"/>
          <w:sz w:val="20"/>
          <w:lang w:eastAsia="en-US"/>
        </w:rPr>
        <w:t xml:space="preserve">.  </w:t>
      </w:r>
      <w:r w:rsidR="00AA0D65" w:rsidRPr="00A950EB">
        <w:rPr>
          <w:rFonts w:ascii="Arial" w:hAnsi="Arial" w:cs="Arial"/>
          <w:sz w:val="20"/>
          <w:lang w:eastAsia="en-US"/>
        </w:rPr>
        <w:t>Removing any one of these elements of the fire triangle eliminates the possibility of a fire</w:t>
      </w:r>
      <w:r w:rsidR="000F5EA0" w:rsidRPr="00A950EB">
        <w:rPr>
          <w:rFonts w:ascii="Arial" w:hAnsi="Arial" w:cs="Arial"/>
          <w:sz w:val="20"/>
          <w:lang w:eastAsia="en-US"/>
        </w:rPr>
        <w:t xml:space="preserve">.  </w:t>
      </w:r>
      <w:r w:rsidR="00AA0D65" w:rsidRPr="00A950EB">
        <w:rPr>
          <w:rFonts w:ascii="Arial" w:hAnsi="Arial" w:cs="Arial"/>
          <w:sz w:val="20"/>
          <w:lang w:eastAsia="en-US"/>
        </w:rPr>
        <w:t>A dust explosion requires the simultaneous presence of two additional elements: dust dispersion and confinement</w:t>
      </w:r>
      <w:r w:rsidR="000F5EA0" w:rsidRPr="00A950EB">
        <w:rPr>
          <w:rFonts w:ascii="Arial" w:hAnsi="Arial" w:cs="Arial"/>
          <w:sz w:val="20"/>
          <w:lang w:eastAsia="en-US"/>
        </w:rPr>
        <w:t xml:space="preserve">.  </w:t>
      </w:r>
      <w:r w:rsidR="00AA0D65" w:rsidRPr="00A950EB">
        <w:rPr>
          <w:rFonts w:ascii="Arial" w:hAnsi="Arial" w:cs="Arial"/>
          <w:sz w:val="20"/>
          <w:lang w:eastAsia="en-US"/>
        </w:rPr>
        <w:t>Suspended dust burns more rapidly, and confinement allows for pressure buildup</w:t>
      </w:r>
      <w:r w:rsidR="000F5EA0" w:rsidRPr="00A950EB">
        <w:rPr>
          <w:rFonts w:ascii="Arial" w:hAnsi="Arial" w:cs="Arial"/>
          <w:sz w:val="20"/>
          <w:lang w:eastAsia="en-US"/>
        </w:rPr>
        <w:t xml:space="preserve">.  </w:t>
      </w:r>
      <w:r w:rsidR="000F5EA0" w:rsidRPr="00A950EB">
        <w:rPr>
          <w:rFonts w:ascii="Arial" w:hAnsi="Arial" w:cs="Arial"/>
          <w:color w:val="A6A6A6"/>
          <w:sz w:val="20"/>
          <w:lang w:eastAsia="en-US"/>
        </w:rPr>
        <w:t xml:space="preserve">  </w:t>
      </w:r>
      <w:r w:rsidR="00084B9D" w:rsidRPr="00A950EB">
        <w:rPr>
          <w:rFonts w:ascii="Arial" w:hAnsi="Arial" w:cs="Arial"/>
          <w:b/>
          <w:sz w:val="20"/>
        </w:rPr>
        <w:br/>
      </w:r>
    </w:p>
    <w:p w14:paraId="0E2F0F5D" w14:textId="1FFE97C5" w:rsidR="00AF5E15" w:rsidRPr="00A950EB" w:rsidRDefault="0013126F" w:rsidP="00084B9D">
      <w:pPr>
        <w:ind w:left="720"/>
        <w:rPr>
          <w:rFonts w:ascii="Arial" w:hAnsi="Arial" w:cs="Arial"/>
          <w:sz w:val="20"/>
          <w:lang w:eastAsia="en-US"/>
        </w:rPr>
      </w:pPr>
      <w:r w:rsidRPr="00A950EB">
        <w:rPr>
          <w:rFonts w:ascii="Arial" w:hAnsi="Arial" w:cs="Arial"/>
          <w:noProof/>
          <w:color w:val="000000"/>
          <w:sz w:val="20"/>
          <w:lang w:eastAsia="zh-TW"/>
        </w:rPr>
        <mc:AlternateContent>
          <mc:Choice Requires="wps">
            <w:drawing>
              <wp:anchor distT="0" distB="0" distL="114300" distR="114300" simplePos="0" relativeHeight="251660288" behindDoc="0" locked="0" layoutInCell="1" allowOverlap="1" wp14:anchorId="0E2F1465" wp14:editId="0E2F1466">
                <wp:simplePos x="0" y="0"/>
                <wp:positionH relativeFrom="column">
                  <wp:posOffset>2967990</wp:posOffset>
                </wp:positionH>
                <wp:positionV relativeFrom="paragraph">
                  <wp:posOffset>2523490</wp:posOffset>
                </wp:positionV>
                <wp:extent cx="794385" cy="266700"/>
                <wp:effectExtent l="5715" t="8890" r="9525" b="1016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266700"/>
                        </a:xfrm>
                        <a:prstGeom prst="rect">
                          <a:avLst/>
                        </a:prstGeom>
                        <a:solidFill>
                          <a:srgbClr val="FFFFFF"/>
                        </a:solidFill>
                        <a:ln w="9525">
                          <a:solidFill>
                            <a:srgbClr val="000000"/>
                          </a:solidFill>
                          <a:miter lim="800000"/>
                          <a:headEnd/>
                          <a:tailEnd/>
                        </a:ln>
                      </wps:spPr>
                      <wps:txb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65" id="Text Box 4" o:spid="_x0000_s1029" type="#_x0000_t202" style="position:absolute;left:0;text-align:left;margin-left:233.7pt;margin-top:198.7pt;width:62.5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yIkGwIAADEEAAAOAAAAZHJzL2Uyb0RvYy54bWysU9tu2zAMfR+wfxD0vjhJczXiFF26DAO6&#10;C9DtAxRZjoXJokYpsbOvHyWnadBtL8P0IIiidEieQ65uu8awo0KvwRZ8NBhypqyEUtt9wb993b5Z&#10;cOaDsKUwYFXBT8rz2/XrV6vW5WoMNZhSISMQ6/PWFbwOweVZ5mWtGuEH4JQlZwXYiEAm7rMSRUvo&#10;jcnGw+EsawFLhyCV93R73zv5OuFXlZLhc1V5FZgpOOUW0o5p38U9W69Evkfhai3PaYh/yKIR2lLQ&#10;C9S9CIIdUP8G1WiJ4KEKAwlNBlWlpUo1UDWj4YtqHmvhVKqFyPHuQpP/f7Dy0/HRfUEWurfQkYCp&#10;CO8eQH73zMKmFnav7hChrZUoKfAoUpa1zufnr5Fqn/sIsms/Qkkii0OABNRV2ERWqE5G6CTA6UK6&#10;6gKTdDlfTm4WU84kucaz2XyYRMlE/vTZoQ/vFTQsHgqOpGkCF8cHH2IyIn96EmN5MLrcamOSgfvd&#10;xiA7CtJ/m1bK/8UzY1lb8OV0PO3r/yvEMK0/QTQ6UCMb3RR8cXkk8sjaO1umNgtCm/5MKRt7pjEy&#10;13MYul3HdFnwmxggsrqD8kS8IvR9S3NGhxrwJ2ct9WzB/Y+DQMWZ+WBJm+VoMolNnozJdD4mA689&#10;u2uPsJKgCh4464+b0A/GwaHe1xSp7wYLd6RnpRPXz1md06e+TBKcZyg2/rWdXj1P+voXAAAA//8D&#10;AFBLAwQUAAYACAAAACEA11hANOEAAAALAQAADwAAAGRycy9kb3ducmV2LnhtbEyPwU7DMAyG70i8&#10;Q2QkLoilrF23lqYTQgLBDbYJrlmTtRWJU5KsK2+Pd4Kbrf/T78/VerKGjdqH3qGAu1kCTGPjVI+t&#10;gN326XYFLESJShqHWsCPDrCuLy8qWSp3wnc9bmLLqARDKQV0MQ4l56HptJVh5gaNlB2ctzLS6luu&#10;vDxRuTV8niQ5t7JHutDJQT92uvnaHK2AVfYyfobX9O2jyQ+miDfL8fnbC3F9NT3cA4t6in8wnPVJ&#10;HWpy2rsjqsCMgCxfZoQKSIvzQMSimC+A7SlKiwx4XfH/P9S/AAAA//8DAFBLAQItABQABgAIAAAA&#10;IQC2gziS/gAAAOEBAAATAAAAAAAAAAAAAAAAAAAAAABbQ29udGVudF9UeXBlc10ueG1sUEsBAi0A&#10;FAAGAAgAAAAhADj9If/WAAAAlAEAAAsAAAAAAAAAAAAAAAAALwEAAF9yZWxzLy5yZWxzUEsBAi0A&#10;FAAGAAgAAAAhAMR/IiQbAgAAMQQAAA4AAAAAAAAAAAAAAAAALgIAAGRycy9lMm9Eb2MueG1sUEsB&#10;Ai0AFAAGAAgAAAAhANdYQDThAAAACwEAAA8AAAAAAAAAAAAAAAAAdQQAAGRycy9kb3ducmV2Lnht&#10;bFBLBQYAAAAABAAEAPMAAACDBQAAAAA=&#10;">
                <v:textbo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v:textbox>
              </v:shape>
            </w:pict>
          </mc:Fallback>
        </mc:AlternateContent>
      </w:r>
    </w:p>
    <w:p w14:paraId="0E2F0F5E" w14:textId="2D50E544" w:rsidR="00AF5E15" w:rsidRPr="00A950EB" w:rsidRDefault="00AF5E15" w:rsidP="00084B9D">
      <w:pPr>
        <w:ind w:left="720"/>
        <w:rPr>
          <w:rFonts w:ascii="Arial" w:hAnsi="Arial" w:cs="Arial"/>
          <w:sz w:val="20"/>
          <w:lang w:eastAsia="en-US"/>
        </w:rPr>
      </w:pPr>
    </w:p>
    <w:p w14:paraId="0E2F0F5F" w14:textId="77777777" w:rsidR="00AA0D65" w:rsidRPr="00A950EB" w:rsidRDefault="00AA0D65" w:rsidP="00084B9D">
      <w:pPr>
        <w:ind w:left="720"/>
        <w:rPr>
          <w:rFonts w:ascii="Arial" w:hAnsi="Arial" w:cs="Arial"/>
          <w:b/>
          <w:sz w:val="20"/>
        </w:rPr>
      </w:pPr>
      <w:r w:rsidRPr="00A950EB">
        <w:rPr>
          <w:rFonts w:ascii="Arial" w:hAnsi="Arial" w:cs="Arial"/>
          <w:sz w:val="20"/>
          <w:lang w:eastAsia="en-US"/>
        </w:rPr>
        <w:br/>
      </w:r>
    </w:p>
    <w:p w14:paraId="0E2F0F60" w14:textId="77777777" w:rsidR="00734E61" w:rsidRPr="00A950EB" w:rsidRDefault="00AA0D65" w:rsidP="002E6E3A">
      <w:pPr>
        <w:numPr>
          <w:ilvl w:val="2"/>
          <w:numId w:val="44"/>
        </w:numPr>
        <w:ind w:left="2160" w:hanging="720"/>
        <w:rPr>
          <w:rFonts w:ascii="Arial" w:hAnsi="Arial" w:cs="Arial"/>
          <w:b/>
          <w:sz w:val="20"/>
        </w:rPr>
      </w:pPr>
      <w:r w:rsidRPr="00A950EB">
        <w:rPr>
          <w:rFonts w:ascii="Arial" w:hAnsi="Arial" w:cs="Arial"/>
          <w:color w:val="000000"/>
          <w:sz w:val="20"/>
          <w:lang w:eastAsia="en-US"/>
        </w:rPr>
        <w:t>Dust explosions typically involve two events</w:t>
      </w:r>
      <w:r w:rsidR="00734E61" w:rsidRPr="00A950EB">
        <w:rPr>
          <w:rFonts w:ascii="Arial" w:hAnsi="Arial" w:cs="Arial"/>
          <w:color w:val="000000"/>
          <w:sz w:val="20"/>
          <w:lang w:eastAsia="en-US"/>
        </w:rPr>
        <w:t>:</w:t>
      </w:r>
      <w:r w:rsidR="00084B9D" w:rsidRPr="00A950EB">
        <w:rPr>
          <w:rFonts w:ascii="Arial" w:hAnsi="Arial" w:cs="Arial"/>
          <w:color w:val="000000"/>
          <w:sz w:val="20"/>
          <w:lang w:eastAsia="en-US"/>
        </w:rPr>
        <w:br/>
      </w:r>
    </w:p>
    <w:p w14:paraId="0E2F0F61" w14:textId="77777777" w:rsidR="00CA455B"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Primary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A small, primary explosion</w:t>
      </w:r>
      <w:r w:rsidR="00734E61" w:rsidRPr="00A950EB">
        <w:rPr>
          <w:rFonts w:ascii="Arial" w:hAnsi="Arial" w:cs="Arial"/>
          <w:color w:val="000000"/>
          <w:sz w:val="20"/>
          <w:lang w:eastAsia="en-US"/>
        </w:rPr>
        <w:t>,</w:t>
      </w:r>
      <w:r w:rsidR="00AA0D65" w:rsidRPr="00A950EB">
        <w:rPr>
          <w:rFonts w:ascii="Arial" w:hAnsi="Arial" w:cs="Arial"/>
          <w:color w:val="000000"/>
          <w:sz w:val="20"/>
          <w:lang w:eastAsia="en-US"/>
        </w:rPr>
        <w:t xml:space="preserve"> initiates the process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The resultant pressure wave then dislodges</w:t>
      </w:r>
      <w:r w:rsidR="006C2626" w:rsidRPr="00A950EB">
        <w:rPr>
          <w:rFonts w:ascii="Arial" w:hAnsi="Arial" w:cs="Arial"/>
          <w:color w:val="000000"/>
          <w:sz w:val="20"/>
          <w:lang w:eastAsia="en-US"/>
        </w:rPr>
        <w:t xml:space="preserve"> and suspends</w:t>
      </w:r>
      <w:r w:rsidR="00AA0D65" w:rsidRPr="00A950EB">
        <w:rPr>
          <w:rFonts w:ascii="Arial" w:hAnsi="Arial" w:cs="Arial"/>
          <w:color w:val="000000"/>
          <w:sz w:val="20"/>
          <w:lang w:eastAsia="en-US"/>
        </w:rPr>
        <w:t xml:space="preserve"> a much larger amount of material, which may have accumulated on nearby horizontal surfaces</w:t>
      </w:r>
      <w:r w:rsidR="000F5EA0" w:rsidRPr="00A950EB">
        <w:rPr>
          <w:rFonts w:ascii="Arial" w:hAnsi="Arial" w:cs="Arial"/>
          <w:color w:val="000000"/>
          <w:sz w:val="20"/>
          <w:lang w:eastAsia="en-US"/>
        </w:rPr>
        <w:t xml:space="preserve">.  </w:t>
      </w:r>
      <w:r w:rsidR="00084B9D" w:rsidRPr="00A950EB">
        <w:rPr>
          <w:rFonts w:ascii="Arial" w:hAnsi="Arial" w:cs="Arial"/>
          <w:color w:val="000000"/>
          <w:sz w:val="20"/>
          <w:lang w:eastAsia="en-US"/>
        </w:rPr>
        <w:br/>
      </w:r>
    </w:p>
    <w:p w14:paraId="0E2F0F62" w14:textId="77777777" w:rsidR="00AA0D65"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Secondary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The resulting dust cloud </w:t>
      </w:r>
      <w:r w:rsidR="00734E61" w:rsidRPr="00A950EB">
        <w:rPr>
          <w:rFonts w:ascii="Arial" w:hAnsi="Arial" w:cs="Arial"/>
          <w:color w:val="000000"/>
          <w:sz w:val="20"/>
          <w:lang w:eastAsia="en-US"/>
        </w:rPr>
        <w:t xml:space="preserve">from the primary event </w:t>
      </w:r>
      <w:r w:rsidR="00AA0D65" w:rsidRPr="00A950EB">
        <w:rPr>
          <w:rFonts w:ascii="Arial" w:hAnsi="Arial" w:cs="Arial"/>
          <w:color w:val="000000"/>
          <w:sz w:val="20"/>
          <w:lang w:eastAsia="en-US"/>
        </w:rPr>
        <w:t xml:space="preserve">is </w:t>
      </w:r>
      <w:r w:rsidR="00734E61" w:rsidRPr="00A950EB">
        <w:rPr>
          <w:rFonts w:ascii="Arial" w:hAnsi="Arial" w:cs="Arial"/>
          <w:color w:val="000000"/>
          <w:sz w:val="20"/>
          <w:lang w:eastAsia="en-US"/>
        </w:rPr>
        <w:t xml:space="preserve">then </w:t>
      </w:r>
      <w:r w:rsidR="00AA0D65" w:rsidRPr="00A950EB">
        <w:rPr>
          <w:rFonts w:ascii="Arial" w:hAnsi="Arial" w:cs="Arial"/>
          <w:color w:val="000000"/>
          <w:sz w:val="20"/>
          <w:lang w:eastAsia="en-US"/>
        </w:rPr>
        <w:t xml:space="preserve">ignited by </w:t>
      </w:r>
      <w:r w:rsidR="00734E61" w:rsidRPr="00A950EB">
        <w:rPr>
          <w:rFonts w:ascii="Arial" w:hAnsi="Arial" w:cs="Arial"/>
          <w:color w:val="000000"/>
          <w:sz w:val="20"/>
          <w:lang w:eastAsia="en-US"/>
        </w:rPr>
        <w:t xml:space="preserve">either </w:t>
      </w:r>
      <w:r w:rsidR="00AA0D65" w:rsidRPr="00A950EB">
        <w:rPr>
          <w:rFonts w:ascii="Arial" w:hAnsi="Arial" w:cs="Arial"/>
          <w:color w:val="000000"/>
          <w:sz w:val="20"/>
          <w:lang w:eastAsia="en-US"/>
        </w:rPr>
        <w:t xml:space="preserve">the original ignition source or the established burning of the primary </w:t>
      </w:r>
      <w:r w:rsidR="00CA455B" w:rsidRPr="00A950EB">
        <w:rPr>
          <w:rFonts w:ascii="Arial" w:hAnsi="Arial" w:cs="Arial"/>
          <w:color w:val="000000"/>
          <w:sz w:val="20"/>
          <w:lang w:eastAsia="en-US"/>
        </w:rPr>
        <w:t>event</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This secondary explosion </w:t>
      </w:r>
      <w:r w:rsidR="00734E61" w:rsidRPr="00A950EB">
        <w:rPr>
          <w:rFonts w:ascii="Arial" w:hAnsi="Arial" w:cs="Arial"/>
          <w:color w:val="000000"/>
          <w:sz w:val="20"/>
          <w:lang w:eastAsia="en-US"/>
        </w:rPr>
        <w:t xml:space="preserve">is </w:t>
      </w:r>
      <w:r w:rsidR="00AA0D65" w:rsidRPr="00A950EB">
        <w:rPr>
          <w:rFonts w:ascii="Arial" w:hAnsi="Arial" w:cs="Arial"/>
          <w:color w:val="000000"/>
          <w:sz w:val="20"/>
          <w:lang w:eastAsia="en-US"/>
        </w:rPr>
        <w:t>often catastrophic due to the much larger volume of dust (</w:t>
      </w:r>
      <w:r w:rsidR="006C2626" w:rsidRPr="00A950EB">
        <w:rPr>
          <w:rFonts w:ascii="Arial" w:hAnsi="Arial" w:cs="Arial"/>
          <w:color w:val="000000"/>
          <w:sz w:val="20"/>
          <w:lang w:eastAsia="en-US"/>
        </w:rPr>
        <w:t>f</w:t>
      </w:r>
      <w:r w:rsidR="00AA0D65" w:rsidRPr="00A950EB">
        <w:rPr>
          <w:rFonts w:ascii="Arial" w:hAnsi="Arial" w:cs="Arial"/>
          <w:color w:val="000000"/>
          <w:sz w:val="20"/>
          <w:lang w:eastAsia="en-US"/>
        </w:rPr>
        <w:t>uel)</w:t>
      </w:r>
      <w:r w:rsidR="00734E61" w:rsidRPr="00A950EB">
        <w:rPr>
          <w:rFonts w:ascii="Arial" w:hAnsi="Arial" w:cs="Arial"/>
          <w:color w:val="000000"/>
          <w:sz w:val="20"/>
          <w:lang w:eastAsia="en-US"/>
        </w:rPr>
        <w:t xml:space="preserve"> involved</w:t>
      </w:r>
      <w:r w:rsidR="000F5EA0" w:rsidRPr="00A950EB">
        <w:rPr>
          <w:rFonts w:ascii="Arial" w:hAnsi="Arial" w:cs="Arial"/>
          <w:color w:val="000000"/>
          <w:sz w:val="20"/>
          <w:lang w:eastAsia="en-US"/>
        </w:rPr>
        <w:t xml:space="preserve">.  </w:t>
      </w:r>
    </w:p>
    <w:p w14:paraId="0E2F0F63" w14:textId="77777777" w:rsidR="00AA0D65" w:rsidRPr="00A950EB" w:rsidRDefault="00AA0D65" w:rsidP="00AA0D65">
      <w:pPr>
        <w:rPr>
          <w:rFonts w:ascii="Arial" w:hAnsi="Arial" w:cs="Arial"/>
          <w:sz w:val="20"/>
        </w:rPr>
      </w:pPr>
    </w:p>
    <w:p w14:paraId="0E2F0F64" w14:textId="77777777" w:rsidR="00AA0D65" w:rsidRPr="00A950EB" w:rsidRDefault="00AA0D65" w:rsidP="00AA0D65">
      <w:pPr>
        <w:rPr>
          <w:rFonts w:ascii="Arial" w:hAnsi="Arial" w:cs="Arial"/>
          <w:b/>
          <w:sz w:val="20"/>
        </w:rPr>
      </w:pPr>
    </w:p>
    <w:p w14:paraId="0E2F0F65" w14:textId="77777777" w:rsidR="00AA0D65" w:rsidRPr="00A950EB" w:rsidRDefault="00AA0D65" w:rsidP="00A42615">
      <w:pPr>
        <w:numPr>
          <w:ilvl w:val="0"/>
          <w:numId w:val="44"/>
        </w:numPr>
        <w:ind w:left="720"/>
        <w:rPr>
          <w:rFonts w:ascii="Arial" w:hAnsi="Arial" w:cs="Arial"/>
          <w:b/>
          <w:sz w:val="20"/>
        </w:rPr>
      </w:pPr>
      <w:bookmarkStart w:id="5" w:name="CDTraining5"/>
      <w:r w:rsidRPr="00A950EB">
        <w:rPr>
          <w:rFonts w:ascii="Arial" w:hAnsi="Arial" w:cs="Arial"/>
          <w:b/>
          <w:sz w:val="20"/>
        </w:rPr>
        <w:t xml:space="preserve">Combustible Dust Training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color w:val="FF0000"/>
          <w:sz w:val="20"/>
        </w:rPr>
        <w:br/>
      </w:r>
    </w:p>
    <w:bookmarkEnd w:id="5"/>
    <w:p w14:paraId="0E2F0F66" w14:textId="65729905"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9F66A9" w:rsidRPr="00A950EB">
        <w:rPr>
          <w:rFonts w:ascii="Arial" w:hAnsi="Arial" w:cs="Arial"/>
          <w:sz w:val="20"/>
        </w:rPr>
        <w:t xml:space="preserve"> 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plant all workers shall be provided with general hazard training on combustible dust </w:t>
      </w:r>
      <w:r w:rsidR="00A2481A" w:rsidRPr="00A950EB">
        <w:rPr>
          <w:rFonts w:ascii="Arial" w:hAnsi="Arial" w:cs="Arial"/>
          <w:sz w:val="20"/>
        </w:rPr>
        <w:t xml:space="preserve">on initial </w:t>
      </w:r>
      <w:r w:rsidR="00226A3E" w:rsidRPr="00A950EB">
        <w:rPr>
          <w:rFonts w:ascii="Arial" w:hAnsi="Arial" w:cs="Arial"/>
          <w:sz w:val="20"/>
        </w:rPr>
        <w:t xml:space="preserve">employment, </w:t>
      </w:r>
      <w:r w:rsidR="00A2481A" w:rsidRPr="00A950EB">
        <w:rPr>
          <w:rFonts w:ascii="Arial" w:hAnsi="Arial" w:cs="Arial"/>
          <w:sz w:val="20"/>
        </w:rPr>
        <w:t xml:space="preserve">new assignment </w:t>
      </w:r>
      <w:r w:rsidRPr="00A950EB">
        <w:rPr>
          <w:rFonts w:ascii="Arial" w:hAnsi="Arial" w:cs="Arial"/>
          <w:sz w:val="20"/>
        </w:rPr>
        <w:t>at the facility</w:t>
      </w:r>
      <w:r w:rsidR="00DF748B" w:rsidRPr="00A950EB">
        <w:rPr>
          <w:rFonts w:ascii="Arial" w:hAnsi="Arial" w:cs="Arial"/>
          <w:sz w:val="20"/>
        </w:rPr>
        <w:t>, when equipment is introduced for the first time or changed,</w:t>
      </w:r>
      <w:r w:rsidR="004C0CA6" w:rsidRPr="00A950EB">
        <w:rPr>
          <w:rFonts w:ascii="Arial" w:hAnsi="Arial" w:cs="Arial"/>
          <w:sz w:val="20"/>
        </w:rPr>
        <w:t xml:space="preserve"> </w:t>
      </w:r>
      <w:r w:rsidR="00DF748B" w:rsidRPr="00A950EB">
        <w:rPr>
          <w:rFonts w:ascii="Arial" w:hAnsi="Arial" w:cs="Arial"/>
          <w:sz w:val="20"/>
        </w:rPr>
        <w:t>when new technology is introduced</w:t>
      </w:r>
      <w:r w:rsidR="00A2481A" w:rsidRPr="00A950EB">
        <w:rPr>
          <w:rFonts w:ascii="Arial" w:hAnsi="Arial" w:cs="Arial"/>
          <w:sz w:val="20"/>
        </w:rPr>
        <w:t xml:space="preserve"> and refreshed annually</w:t>
      </w:r>
      <w:r w:rsidR="000F5EA0" w:rsidRPr="00A950EB">
        <w:rPr>
          <w:rFonts w:ascii="Arial" w:hAnsi="Arial" w:cs="Arial"/>
          <w:sz w:val="20"/>
        </w:rPr>
        <w:t xml:space="preserve">.  </w:t>
      </w:r>
      <w:r w:rsidRPr="00A950EB">
        <w:rPr>
          <w:rFonts w:ascii="Arial" w:hAnsi="Arial" w:cs="Arial"/>
          <w:sz w:val="20"/>
        </w:rPr>
        <w:br/>
      </w:r>
    </w:p>
    <w:p w14:paraId="0E2F0F67" w14:textId="01BD3DA6"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A2481A" w:rsidRPr="00A950EB">
        <w:rPr>
          <w:rFonts w:ascii="Arial" w:hAnsi="Arial" w:cs="Arial"/>
          <w:sz w:val="20"/>
        </w:rPr>
        <w:t xml:space="preserve"> </w:t>
      </w:r>
      <w:r w:rsidR="009F66A9" w:rsidRPr="00A950EB">
        <w:rPr>
          <w:rFonts w:ascii="Arial" w:hAnsi="Arial" w:cs="Arial"/>
          <w:sz w:val="20"/>
        </w:rPr>
        <w:t xml:space="preserve">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facility, </w:t>
      </w:r>
      <w:r w:rsidR="00A2481A" w:rsidRPr="00A950EB">
        <w:rPr>
          <w:rFonts w:ascii="Arial" w:hAnsi="Arial" w:cs="Arial"/>
          <w:sz w:val="20"/>
        </w:rPr>
        <w:t xml:space="preserve">all </w:t>
      </w:r>
      <w:r w:rsidRPr="00A950EB">
        <w:rPr>
          <w:rFonts w:ascii="Arial" w:hAnsi="Arial" w:cs="Arial"/>
          <w:sz w:val="20"/>
        </w:rPr>
        <w:t>visitors shall be provided general hazard training on combustible dust prior to entering the plant site</w:t>
      </w:r>
      <w:r w:rsidR="000F5EA0" w:rsidRPr="00A950EB">
        <w:rPr>
          <w:rFonts w:ascii="Arial" w:hAnsi="Arial" w:cs="Arial"/>
          <w:sz w:val="20"/>
        </w:rPr>
        <w:t xml:space="preserve">.  </w:t>
      </w:r>
      <w:r w:rsidRPr="00A950EB">
        <w:rPr>
          <w:rFonts w:ascii="Arial" w:hAnsi="Arial" w:cs="Arial"/>
          <w:sz w:val="20"/>
        </w:rPr>
        <w:br/>
      </w:r>
    </w:p>
    <w:p w14:paraId="0E2F0F68" w14:textId="1AE4D945" w:rsidR="00A52400" w:rsidRPr="00A950EB" w:rsidRDefault="00AA0D65" w:rsidP="00A42615">
      <w:pPr>
        <w:numPr>
          <w:ilvl w:val="1"/>
          <w:numId w:val="44"/>
        </w:numPr>
        <w:ind w:left="1350" w:hanging="630"/>
        <w:rPr>
          <w:rFonts w:ascii="Arial" w:hAnsi="Arial" w:cs="Arial"/>
          <w:sz w:val="20"/>
        </w:rPr>
      </w:pPr>
      <w:r w:rsidRPr="00A950EB">
        <w:rPr>
          <w:rFonts w:ascii="Arial" w:hAnsi="Arial" w:cs="Arial"/>
          <w:sz w:val="20"/>
        </w:rPr>
        <w:t>All workers (</w:t>
      </w:r>
      <w:r w:rsidR="009D2395">
        <w:rPr>
          <w:rFonts w:ascii="Arial" w:hAnsi="Arial" w:cs="Arial"/>
          <w:sz w:val="20"/>
        </w:rPr>
        <w:t>ALINVEST</w:t>
      </w:r>
      <w:r w:rsidRPr="00A950EB">
        <w:rPr>
          <w:rFonts w:ascii="Arial" w:hAnsi="Arial" w:cs="Arial"/>
          <w:sz w:val="20"/>
        </w:rPr>
        <w:t xml:space="preserve"> employees and contract employees) working at </w:t>
      </w:r>
      <w:r w:rsidR="009D2395">
        <w:rPr>
          <w:rFonts w:ascii="Arial" w:hAnsi="Arial" w:cs="Arial"/>
          <w:sz w:val="20"/>
        </w:rPr>
        <w:t>an ALINVEST</w:t>
      </w:r>
      <w:r w:rsidRPr="00A950EB">
        <w:rPr>
          <w:rFonts w:ascii="Arial" w:hAnsi="Arial" w:cs="Arial"/>
          <w:sz w:val="20"/>
        </w:rPr>
        <w:t xml:space="preserve"> plant within a known combustible dust hazard area shall be provided </w:t>
      </w:r>
      <w:r w:rsidR="00A7612A" w:rsidRPr="00A950EB">
        <w:rPr>
          <w:rFonts w:ascii="Arial" w:hAnsi="Arial" w:cs="Arial"/>
          <w:sz w:val="20"/>
        </w:rPr>
        <w:t xml:space="preserve">with </w:t>
      </w:r>
      <w:r w:rsidRPr="00A950EB">
        <w:rPr>
          <w:rFonts w:ascii="Arial" w:hAnsi="Arial" w:cs="Arial"/>
          <w:sz w:val="20"/>
        </w:rPr>
        <w:t xml:space="preserve">combustible dust hazard training related to </w:t>
      </w:r>
      <w:r w:rsidR="00DF748B" w:rsidRPr="00A950EB">
        <w:rPr>
          <w:rFonts w:ascii="Arial" w:hAnsi="Arial" w:cs="Arial"/>
          <w:sz w:val="20"/>
        </w:rPr>
        <w:t xml:space="preserve">safety, </w:t>
      </w:r>
      <w:r w:rsidR="00A7612A" w:rsidRPr="00A950EB">
        <w:rPr>
          <w:rFonts w:ascii="Arial" w:hAnsi="Arial" w:cs="Arial"/>
          <w:sz w:val="20"/>
        </w:rPr>
        <w:t xml:space="preserve">specific </w:t>
      </w:r>
      <w:r w:rsidRPr="00A950EB">
        <w:rPr>
          <w:rFonts w:ascii="Arial" w:hAnsi="Arial" w:cs="Arial"/>
          <w:sz w:val="20"/>
        </w:rPr>
        <w:t>hazards</w:t>
      </w:r>
      <w:r w:rsidR="00130464" w:rsidRPr="00A950EB">
        <w:rPr>
          <w:rFonts w:ascii="Arial" w:hAnsi="Arial" w:cs="Arial"/>
          <w:sz w:val="20"/>
        </w:rPr>
        <w:t>, housekeeping</w:t>
      </w:r>
      <w:r w:rsidRPr="00A950EB">
        <w:rPr>
          <w:rFonts w:ascii="Arial" w:hAnsi="Arial" w:cs="Arial"/>
          <w:sz w:val="20"/>
        </w:rPr>
        <w:t xml:space="preserve"> </w:t>
      </w:r>
      <w:r w:rsidR="0043586B" w:rsidRPr="00A950EB">
        <w:rPr>
          <w:rFonts w:ascii="Arial" w:hAnsi="Arial" w:cs="Arial"/>
          <w:sz w:val="20"/>
        </w:rPr>
        <w:t>and operational issues in the work area</w:t>
      </w:r>
      <w:r w:rsidR="00A52400" w:rsidRPr="00A950EB">
        <w:rPr>
          <w:rFonts w:ascii="Arial" w:hAnsi="Arial" w:cs="Arial"/>
          <w:sz w:val="20"/>
        </w:rPr>
        <w:t xml:space="preserve"> on initial employment, after new assignment at the facility, when work equipment is introduced for the first time, when new technology is introduced and refreshed annually</w:t>
      </w:r>
      <w:r w:rsidR="000F5EA0" w:rsidRPr="00A950EB">
        <w:rPr>
          <w:rFonts w:ascii="Arial" w:hAnsi="Arial" w:cs="Arial"/>
          <w:sz w:val="20"/>
        </w:rPr>
        <w:t xml:space="preserve">.  </w:t>
      </w:r>
      <w:r w:rsidR="00A52400" w:rsidRPr="00A950EB">
        <w:rPr>
          <w:rFonts w:ascii="Arial" w:hAnsi="Arial" w:cs="Arial"/>
          <w:sz w:val="20"/>
        </w:rPr>
        <w:br/>
      </w:r>
    </w:p>
    <w:p w14:paraId="0E2F0F69" w14:textId="77777777" w:rsidR="00AA0D65" w:rsidRPr="00A950EB" w:rsidRDefault="004101E3" w:rsidP="00A42615">
      <w:pPr>
        <w:numPr>
          <w:ilvl w:val="1"/>
          <w:numId w:val="44"/>
        </w:numPr>
        <w:ind w:left="1350" w:hanging="630"/>
        <w:rPr>
          <w:rFonts w:ascii="Arial" w:hAnsi="Arial" w:cs="Arial"/>
          <w:sz w:val="20"/>
        </w:rPr>
      </w:pPr>
      <w:r w:rsidRPr="00A950EB">
        <w:rPr>
          <w:rFonts w:ascii="Arial" w:hAnsi="Arial" w:cs="Arial"/>
          <w:sz w:val="20"/>
        </w:rPr>
        <w:t xml:space="preserve">Training </w:t>
      </w:r>
      <w:r w:rsidR="00667120" w:rsidRPr="00A950EB">
        <w:rPr>
          <w:rFonts w:ascii="Arial" w:hAnsi="Arial" w:cs="Arial"/>
          <w:sz w:val="20"/>
        </w:rPr>
        <w:t>shall</w:t>
      </w:r>
      <w:r w:rsidRPr="00A950EB">
        <w:rPr>
          <w:rFonts w:ascii="Arial" w:hAnsi="Arial" w:cs="Arial"/>
          <w:sz w:val="20"/>
        </w:rPr>
        <w:t xml:space="preserve"> be given </w:t>
      </w:r>
      <w:r w:rsidR="00A52400" w:rsidRPr="00A950EB">
        <w:rPr>
          <w:rFonts w:ascii="Arial" w:hAnsi="Arial" w:cs="Arial"/>
          <w:sz w:val="20"/>
        </w:rPr>
        <w:t xml:space="preserve">by a competent person.  Records </w:t>
      </w:r>
      <w:r w:rsidRPr="00A950EB">
        <w:rPr>
          <w:rFonts w:ascii="Arial" w:hAnsi="Arial" w:cs="Arial"/>
          <w:sz w:val="20"/>
        </w:rPr>
        <w:t xml:space="preserve">shall </w:t>
      </w:r>
      <w:r w:rsidR="00A52400" w:rsidRPr="00A950EB">
        <w:rPr>
          <w:rFonts w:ascii="Arial" w:hAnsi="Arial" w:cs="Arial"/>
          <w:sz w:val="20"/>
        </w:rPr>
        <w:t xml:space="preserve">be kept </w:t>
      </w:r>
      <w:r w:rsidRPr="00A950EB">
        <w:rPr>
          <w:rFonts w:ascii="Arial" w:hAnsi="Arial" w:cs="Arial"/>
          <w:sz w:val="20"/>
        </w:rPr>
        <w:t>including the date, time, who attended and scope of the training.</w:t>
      </w:r>
      <w:r w:rsidR="00AA0D65" w:rsidRPr="00A950EB">
        <w:rPr>
          <w:rFonts w:ascii="Arial" w:hAnsi="Arial" w:cs="Arial"/>
          <w:sz w:val="20"/>
        </w:rPr>
        <w:br/>
      </w:r>
    </w:p>
    <w:p w14:paraId="0E2F0F6A" w14:textId="4A534C26" w:rsidR="00377409" w:rsidRPr="00A950EB" w:rsidRDefault="00AA0D65" w:rsidP="00A42615">
      <w:pPr>
        <w:numPr>
          <w:ilvl w:val="2"/>
          <w:numId w:val="44"/>
        </w:numPr>
        <w:ind w:left="2160" w:hanging="720"/>
        <w:rPr>
          <w:rFonts w:ascii="Arial" w:hAnsi="Arial" w:cs="Arial"/>
          <w:sz w:val="20"/>
        </w:rPr>
      </w:pPr>
      <w:r w:rsidRPr="00A950EB">
        <w:rPr>
          <w:rFonts w:ascii="Arial" w:hAnsi="Arial" w:cs="Arial"/>
          <w:sz w:val="20"/>
        </w:rPr>
        <w:t xml:space="preserve">All personnel, </w:t>
      </w:r>
      <w:r w:rsidR="009D2395">
        <w:rPr>
          <w:rFonts w:ascii="Arial" w:hAnsi="Arial" w:cs="Arial"/>
          <w:sz w:val="20"/>
        </w:rPr>
        <w:t>ALINVEST</w:t>
      </w:r>
      <w:r w:rsidRPr="00A950EB">
        <w:rPr>
          <w:rFonts w:ascii="Arial" w:hAnsi="Arial" w:cs="Arial"/>
          <w:sz w:val="20"/>
        </w:rPr>
        <w:t xml:space="preserve"> employees and/or contract personnel, involved in cleaning combustible dust must be knowledgeable </w:t>
      </w:r>
      <w:r w:rsidR="00237EE7" w:rsidRPr="00A950EB">
        <w:rPr>
          <w:rFonts w:ascii="Arial" w:hAnsi="Arial" w:cs="Arial"/>
          <w:sz w:val="20"/>
        </w:rPr>
        <w:t>of</w:t>
      </w:r>
      <w:r w:rsidR="00667120" w:rsidRPr="00A950EB">
        <w:rPr>
          <w:rFonts w:ascii="Arial" w:hAnsi="Arial" w:cs="Arial"/>
          <w:sz w:val="20"/>
        </w:rPr>
        <w:t>,</w:t>
      </w:r>
      <w:r w:rsidR="00237EE7" w:rsidRPr="00A950EB">
        <w:rPr>
          <w:rFonts w:ascii="Arial" w:hAnsi="Arial" w:cs="Arial"/>
          <w:sz w:val="20"/>
        </w:rPr>
        <w:t xml:space="preserve"> </w:t>
      </w:r>
      <w:r w:rsidR="00DF748B" w:rsidRPr="00A950EB">
        <w:rPr>
          <w:rFonts w:ascii="Arial" w:hAnsi="Arial" w:cs="Arial"/>
          <w:sz w:val="20"/>
        </w:rPr>
        <w:t>and experienced in</w:t>
      </w:r>
      <w:r w:rsidR="00667120" w:rsidRPr="00A950EB">
        <w:rPr>
          <w:rFonts w:ascii="Arial" w:hAnsi="Arial" w:cs="Arial"/>
          <w:sz w:val="20"/>
        </w:rPr>
        <w:t>,</w:t>
      </w:r>
      <w:r w:rsidR="00DF748B" w:rsidRPr="00A950EB">
        <w:rPr>
          <w:rFonts w:ascii="Arial" w:hAnsi="Arial" w:cs="Arial"/>
          <w:sz w:val="20"/>
        </w:rPr>
        <w:t xml:space="preserve"> </w:t>
      </w:r>
      <w:r w:rsidRPr="00A950EB">
        <w:rPr>
          <w:rFonts w:ascii="Arial" w:hAnsi="Arial" w:cs="Arial"/>
          <w:sz w:val="20"/>
        </w:rPr>
        <w:t>the hazards associated with combustible dust</w:t>
      </w:r>
      <w:r w:rsidR="00DF748B" w:rsidRPr="00A950EB">
        <w:rPr>
          <w:rFonts w:ascii="Arial" w:hAnsi="Arial" w:cs="Arial"/>
          <w:sz w:val="20"/>
        </w:rPr>
        <w:t xml:space="preserve"> including</w:t>
      </w:r>
      <w:r w:rsidRPr="00A950EB">
        <w:rPr>
          <w:rFonts w:ascii="Arial" w:hAnsi="Arial" w:cs="Arial"/>
          <w:sz w:val="20"/>
        </w:rPr>
        <w:t xml:space="preserve"> precautions necessary to prevent dust explosions</w:t>
      </w:r>
      <w:r w:rsidR="000F5EA0" w:rsidRPr="00A950EB">
        <w:rPr>
          <w:rFonts w:ascii="Arial" w:hAnsi="Arial" w:cs="Arial"/>
          <w:sz w:val="20"/>
        </w:rPr>
        <w:t xml:space="preserve">.  </w:t>
      </w:r>
      <w:r w:rsidR="00377409" w:rsidRPr="00A950EB">
        <w:rPr>
          <w:rFonts w:ascii="Arial" w:hAnsi="Arial" w:cs="Arial"/>
          <w:sz w:val="20"/>
        </w:rPr>
        <w:br/>
      </w:r>
    </w:p>
    <w:p w14:paraId="0E2F0F6B" w14:textId="419364C4" w:rsidR="00AA0D65" w:rsidRPr="00A950EB" w:rsidRDefault="00377409" w:rsidP="00A42615">
      <w:pPr>
        <w:numPr>
          <w:ilvl w:val="3"/>
          <w:numId w:val="44"/>
        </w:numPr>
        <w:ind w:left="3240" w:hanging="1080"/>
        <w:rPr>
          <w:rFonts w:ascii="Arial" w:hAnsi="Arial" w:cs="Arial"/>
          <w:sz w:val="20"/>
        </w:rPr>
      </w:pPr>
      <w:r w:rsidRPr="00A950EB">
        <w:rPr>
          <w:rFonts w:ascii="Arial" w:hAnsi="Arial" w:cs="Arial"/>
          <w:sz w:val="20"/>
        </w:rPr>
        <w:t>Vacuum truck owners must assure that operators and other assigned personnel are trained and qualified for their assigned duties</w:t>
      </w:r>
      <w:r w:rsidR="000F5EA0" w:rsidRPr="00A950EB">
        <w:rPr>
          <w:rFonts w:ascii="Arial" w:hAnsi="Arial" w:cs="Arial"/>
          <w:sz w:val="20"/>
        </w:rPr>
        <w:t xml:space="preserve">.  </w:t>
      </w:r>
      <w:r w:rsidRPr="00A950EB">
        <w:rPr>
          <w:rFonts w:ascii="Arial" w:hAnsi="Arial" w:cs="Arial"/>
          <w:sz w:val="20"/>
        </w:rPr>
        <w:t>Owners must pr</w:t>
      </w:r>
      <w:r w:rsidR="009F6168" w:rsidRPr="00A950EB">
        <w:rPr>
          <w:rFonts w:ascii="Arial" w:hAnsi="Arial" w:cs="Arial"/>
          <w:sz w:val="20"/>
        </w:rPr>
        <w:t>ovide documentation of training</w:t>
      </w:r>
      <w:r w:rsidRPr="00A950EB">
        <w:rPr>
          <w:rFonts w:ascii="Arial" w:hAnsi="Arial" w:cs="Arial"/>
          <w:sz w:val="20"/>
        </w:rPr>
        <w:t xml:space="preserve"> </w:t>
      </w:r>
      <w:r w:rsidR="009F6168" w:rsidRPr="00A950EB">
        <w:rPr>
          <w:rFonts w:ascii="Arial" w:hAnsi="Arial" w:cs="Arial"/>
          <w:sz w:val="20"/>
        </w:rPr>
        <w:t xml:space="preserve">(date, time, </w:t>
      </w:r>
      <w:r w:rsidRPr="00A950EB">
        <w:rPr>
          <w:rFonts w:ascii="Arial" w:hAnsi="Arial" w:cs="Arial"/>
          <w:sz w:val="20"/>
        </w:rPr>
        <w:t>scope of training</w:t>
      </w:r>
      <w:r w:rsidR="009F6168" w:rsidRPr="00A950EB">
        <w:rPr>
          <w:rFonts w:ascii="Arial" w:hAnsi="Arial" w:cs="Arial"/>
          <w:sz w:val="20"/>
        </w:rPr>
        <w:t>, and attendance)</w:t>
      </w:r>
      <w:r w:rsidRPr="00A950EB">
        <w:rPr>
          <w:rFonts w:ascii="Arial" w:hAnsi="Arial" w:cs="Arial"/>
          <w:sz w:val="20"/>
        </w:rPr>
        <w:t xml:space="preserve"> specific to individuals performing tasks at </w:t>
      </w:r>
      <w:r w:rsidR="009D2395">
        <w:rPr>
          <w:rFonts w:ascii="Arial" w:hAnsi="Arial" w:cs="Arial"/>
          <w:sz w:val="20"/>
        </w:rPr>
        <w:t>ALINVEST</w:t>
      </w:r>
      <w:r w:rsidRPr="00A950EB">
        <w:rPr>
          <w:rFonts w:ascii="Arial" w:hAnsi="Arial" w:cs="Arial"/>
          <w:sz w:val="20"/>
        </w:rPr>
        <w:t xml:space="preserve"> plants</w:t>
      </w:r>
      <w:r w:rsidR="000F5EA0" w:rsidRPr="00A950EB">
        <w:rPr>
          <w:rFonts w:ascii="Arial" w:hAnsi="Arial" w:cs="Arial"/>
          <w:sz w:val="20"/>
        </w:rPr>
        <w:t xml:space="preserve">.  </w:t>
      </w:r>
      <w:r w:rsidRPr="00A950EB">
        <w:rPr>
          <w:rFonts w:ascii="Arial" w:hAnsi="Arial" w:cs="Arial"/>
          <w:sz w:val="20"/>
        </w:rPr>
        <w:br/>
      </w:r>
      <w:r w:rsidR="00AA0D65" w:rsidRPr="00A950EB">
        <w:rPr>
          <w:rFonts w:ascii="Arial" w:hAnsi="Arial" w:cs="Arial"/>
          <w:sz w:val="20"/>
        </w:rPr>
        <w:br/>
      </w:r>
    </w:p>
    <w:p w14:paraId="0E2F0F6C" w14:textId="3D51902D" w:rsidR="00AA0D65" w:rsidRPr="00A950EB" w:rsidRDefault="00AA0D65" w:rsidP="00851D1A">
      <w:pPr>
        <w:numPr>
          <w:ilvl w:val="2"/>
          <w:numId w:val="44"/>
        </w:numPr>
        <w:ind w:left="2160" w:hanging="720"/>
        <w:rPr>
          <w:rFonts w:ascii="Arial" w:hAnsi="Arial" w:cs="Arial"/>
          <w:sz w:val="20"/>
        </w:rPr>
      </w:pPr>
      <w:r w:rsidRPr="00A950EB">
        <w:rPr>
          <w:rFonts w:ascii="Arial" w:hAnsi="Arial" w:cs="Arial"/>
          <w:sz w:val="20"/>
        </w:rPr>
        <w:t xml:space="preserve">In addition to the general </w:t>
      </w:r>
      <w:r w:rsidR="00AD621C">
        <w:rPr>
          <w:rFonts w:ascii="Arial" w:hAnsi="Arial" w:cs="Arial"/>
          <w:sz w:val="20"/>
        </w:rPr>
        <w:t>HSE</w:t>
      </w:r>
      <w:r w:rsidRPr="00A950EB">
        <w:rPr>
          <w:rFonts w:ascii="Arial" w:hAnsi="Arial" w:cs="Arial"/>
          <w:sz w:val="20"/>
        </w:rPr>
        <w:t xml:space="preserve"> requirements of the plant, </w:t>
      </w:r>
      <w:r w:rsidR="00A52400" w:rsidRPr="00A950EB">
        <w:rPr>
          <w:rFonts w:ascii="Arial" w:hAnsi="Arial" w:cs="Arial"/>
          <w:sz w:val="20"/>
        </w:rPr>
        <w:t>a</w:t>
      </w:r>
      <w:r w:rsidRPr="00A950EB">
        <w:rPr>
          <w:rFonts w:ascii="Arial" w:hAnsi="Arial" w:cs="Arial"/>
          <w:sz w:val="20"/>
        </w:rPr>
        <w:t xml:space="preserve">ll personnel involved in </w:t>
      </w:r>
      <w:r w:rsidR="007F6351" w:rsidRPr="00A950EB">
        <w:rPr>
          <w:rFonts w:ascii="Arial" w:hAnsi="Arial" w:cs="Arial"/>
          <w:sz w:val="20"/>
        </w:rPr>
        <w:t>clean-up</w:t>
      </w:r>
      <w:r w:rsidR="00237EE7" w:rsidRPr="00A950EB">
        <w:rPr>
          <w:rFonts w:ascii="Arial" w:hAnsi="Arial" w:cs="Arial"/>
          <w:sz w:val="20"/>
        </w:rPr>
        <w:t xml:space="preserve"> or work in areas with</w:t>
      </w:r>
      <w:r w:rsidR="00B946EA" w:rsidRPr="00A950EB">
        <w:rPr>
          <w:rFonts w:ascii="Arial" w:hAnsi="Arial" w:cs="Arial"/>
          <w:sz w:val="20"/>
        </w:rPr>
        <w:t xml:space="preserve"> combustible dust</w:t>
      </w:r>
      <w:r w:rsidR="00237EE7" w:rsidRPr="00A950EB">
        <w:rPr>
          <w:rFonts w:ascii="Arial" w:hAnsi="Arial" w:cs="Arial"/>
          <w:sz w:val="20"/>
        </w:rPr>
        <w:t xml:space="preserve"> </w:t>
      </w:r>
      <w:r w:rsidRPr="00A950EB">
        <w:rPr>
          <w:rFonts w:ascii="Arial" w:hAnsi="Arial" w:cs="Arial"/>
          <w:sz w:val="20"/>
        </w:rPr>
        <w:t>shall receive training in the following areas:</w:t>
      </w:r>
      <w:r w:rsidRPr="00A950EB">
        <w:rPr>
          <w:rFonts w:ascii="Arial" w:hAnsi="Arial" w:cs="Arial"/>
          <w:sz w:val="20"/>
        </w:rPr>
        <w:br/>
      </w:r>
    </w:p>
    <w:p w14:paraId="0E2F0F6D"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 xml:space="preserve">Physical properties and hazards of </w:t>
      </w:r>
      <w:r w:rsidR="00237EE7" w:rsidRPr="00A950EB">
        <w:rPr>
          <w:rFonts w:ascii="Arial" w:hAnsi="Arial" w:cs="Arial"/>
          <w:sz w:val="20"/>
        </w:rPr>
        <w:t xml:space="preserve">combustible </w:t>
      </w:r>
      <w:r w:rsidRPr="00A950EB">
        <w:rPr>
          <w:rFonts w:ascii="Arial" w:hAnsi="Arial" w:cs="Arial"/>
          <w:sz w:val="20"/>
        </w:rPr>
        <w:t xml:space="preserve">dust </w:t>
      </w:r>
      <w:r w:rsidRPr="00A950EB">
        <w:rPr>
          <w:rFonts w:ascii="Arial" w:hAnsi="Arial" w:cs="Arial"/>
          <w:sz w:val="20"/>
        </w:rPr>
        <w:br/>
      </w:r>
    </w:p>
    <w:p w14:paraId="0E2F0F6E"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Identif</w:t>
      </w:r>
      <w:r w:rsidR="00B946EA" w:rsidRPr="00A950EB">
        <w:rPr>
          <w:rFonts w:ascii="Arial" w:hAnsi="Arial" w:cs="Arial"/>
          <w:sz w:val="20"/>
        </w:rPr>
        <w:t xml:space="preserve">ication </w:t>
      </w:r>
      <w:r w:rsidRPr="00A950EB">
        <w:rPr>
          <w:rFonts w:ascii="Arial" w:hAnsi="Arial" w:cs="Arial"/>
          <w:sz w:val="20"/>
        </w:rPr>
        <w:t>and remov</w:t>
      </w:r>
      <w:r w:rsidR="00B946EA" w:rsidRPr="00A950EB">
        <w:rPr>
          <w:rFonts w:ascii="Arial" w:hAnsi="Arial" w:cs="Arial"/>
          <w:sz w:val="20"/>
        </w:rPr>
        <w:t>al of</w:t>
      </w:r>
      <w:r w:rsidRPr="00A950EB">
        <w:rPr>
          <w:rFonts w:ascii="Arial" w:hAnsi="Arial" w:cs="Arial"/>
          <w:sz w:val="20"/>
        </w:rPr>
        <w:t xml:space="preserve"> potential ignition sources</w:t>
      </w:r>
      <w:r w:rsidRPr="00A950EB">
        <w:rPr>
          <w:rFonts w:ascii="Arial" w:hAnsi="Arial" w:cs="Arial"/>
          <w:sz w:val="20"/>
        </w:rPr>
        <w:br/>
      </w:r>
    </w:p>
    <w:p w14:paraId="0E2F0F6F"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w:t>
      </w:r>
      <w:r w:rsidR="00AA0D65" w:rsidRPr="00A950EB">
        <w:rPr>
          <w:rFonts w:ascii="Arial" w:hAnsi="Arial" w:cs="Arial"/>
          <w:sz w:val="20"/>
        </w:rPr>
        <w:t>up methods and procedures to be used</w:t>
      </w:r>
      <w:r w:rsidR="00AA0D65" w:rsidRPr="00A950EB">
        <w:rPr>
          <w:rFonts w:ascii="Arial" w:hAnsi="Arial" w:cs="Arial"/>
          <w:sz w:val="20"/>
        </w:rPr>
        <w:br/>
      </w:r>
    </w:p>
    <w:p w14:paraId="0E2F0F70"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Clean-up</w:t>
      </w:r>
      <w:r w:rsidR="00AA0D65" w:rsidRPr="00A950EB">
        <w:rPr>
          <w:rFonts w:ascii="Arial" w:hAnsi="Arial" w:cs="Arial"/>
          <w:sz w:val="20"/>
        </w:rPr>
        <w:t xml:space="preserve"> equipment to be used </w:t>
      </w:r>
      <w:r w:rsidR="00AA0D65" w:rsidRPr="00A950EB">
        <w:rPr>
          <w:rFonts w:ascii="Arial" w:hAnsi="Arial" w:cs="Arial"/>
          <w:sz w:val="20"/>
        </w:rPr>
        <w:br/>
      </w:r>
    </w:p>
    <w:p w14:paraId="0E2F0F71" w14:textId="77777777" w:rsidR="00C91266" w:rsidRPr="00A950EB" w:rsidRDefault="00AA0D65" w:rsidP="00C91266">
      <w:pPr>
        <w:numPr>
          <w:ilvl w:val="0"/>
          <w:numId w:val="10"/>
        </w:numPr>
        <w:ind w:left="2880" w:hanging="540"/>
        <w:rPr>
          <w:rFonts w:ascii="Arial" w:hAnsi="Arial" w:cs="Arial"/>
          <w:sz w:val="20"/>
        </w:rPr>
      </w:pPr>
      <w:r w:rsidRPr="00A950EB">
        <w:rPr>
          <w:rFonts w:ascii="Arial" w:hAnsi="Arial" w:cs="Arial"/>
          <w:sz w:val="20"/>
        </w:rPr>
        <w:t>Personal protective equipment to be used</w:t>
      </w:r>
    </w:p>
    <w:p w14:paraId="0E2F0F72" w14:textId="77777777" w:rsidR="001050CE" w:rsidRPr="00A950EB" w:rsidRDefault="001050CE" w:rsidP="001050CE">
      <w:pPr>
        <w:ind w:left="2880"/>
        <w:rPr>
          <w:rFonts w:ascii="Arial" w:hAnsi="Arial" w:cs="Arial"/>
          <w:sz w:val="20"/>
        </w:rPr>
      </w:pPr>
    </w:p>
    <w:p w14:paraId="0E2F0F73" w14:textId="77777777" w:rsidR="00A42615" w:rsidRPr="00A950EB" w:rsidRDefault="00AA0D65" w:rsidP="00851D1A">
      <w:pPr>
        <w:numPr>
          <w:ilvl w:val="1"/>
          <w:numId w:val="44"/>
        </w:numPr>
        <w:ind w:left="1260" w:hanging="540"/>
        <w:rPr>
          <w:rFonts w:ascii="Arial" w:hAnsi="Arial" w:cs="Arial"/>
          <w:b/>
          <w:sz w:val="20"/>
        </w:rPr>
      </w:pPr>
      <w:r w:rsidRPr="00A950EB">
        <w:rPr>
          <w:rFonts w:ascii="Arial" w:hAnsi="Arial" w:cs="Arial"/>
          <w:sz w:val="20"/>
        </w:rPr>
        <w:t xml:space="preserve">Specific training for electricians performing ground / bond </w:t>
      </w:r>
      <w:r w:rsidR="00B946EA" w:rsidRPr="00A950EB">
        <w:rPr>
          <w:rFonts w:ascii="Arial" w:hAnsi="Arial" w:cs="Arial"/>
          <w:sz w:val="20"/>
        </w:rPr>
        <w:t xml:space="preserve">continuity </w:t>
      </w:r>
      <w:r w:rsidR="00604C9E" w:rsidRPr="00A950EB">
        <w:rPr>
          <w:rFonts w:ascii="Arial" w:hAnsi="Arial" w:cs="Arial"/>
          <w:sz w:val="20"/>
        </w:rPr>
        <w:t>verification</w:t>
      </w:r>
      <w:r w:rsidR="000F5EA0" w:rsidRPr="00A950EB">
        <w:rPr>
          <w:rFonts w:ascii="Arial" w:hAnsi="Arial" w:cs="Arial"/>
          <w:sz w:val="20"/>
        </w:rPr>
        <w:t xml:space="preserve">.  </w:t>
      </w:r>
      <w:r w:rsidR="00C91266" w:rsidRPr="00A950EB">
        <w:rPr>
          <w:rFonts w:ascii="Arial" w:hAnsi="Arial" w:cs="Arial"/>
          <w:b/>
          <w:sz w:val="20"/>
        </w:rPr>
        <w:t xml:space="preserve">Each plant shall train emergency response personnel in the safe methods for fighting fires that involve or potentially could involve combustible dust.  See </w:t>
      </w:r>
      <w:r w:rsidR="00C91266" w:rsidRPr="00A950EB">
        <w:rPr>
          <w:rFonts w:ascii="Arial" w:hAnsi="Arial" w:cs="Arial"/>
          <w:b/>
          <w:color w:val="00B0F0"/>
          <w:sz w:val="20"/>
        </w:rPr>
        <w:t>section 8.5</w:t>
      </w:r>
      <w:r w:rsidR="00C91266" w:rsidRPr="00A950EB">
        <w:rPr>
          <w:rFonts w:ascii="Arial" w:hAnsi="Arial" w:cs="Arial"/>
          <w:b/>
          <w:sz w:val="20"/>
        </w:rPr>
        <w:t xml:space="preserve"> and </w:t>
      </w:r>
      <w:hyperlink w:anchor="Attachment4" w:history="1">
        <w:r w:rsidR="00C91266" w:rsidRPr="00A950EB">
          <w:rPr>
            <w:rStyle w:val="Hypertextovodkaz"/>
            <w:rFonts w:ascii="Arial" w:hAnsi="Arial" w:cs="Arial"/>
            <w:b/>
            <w:sz w:val="20"/>
          </w:rPr>
          <w:t xml:space="preserve">Attachment </w:t>
        </w:r>
        <w:r w:rsidR="00415D91" w:rsidRPr="00A950EB">
          <w:rPr>
            <w:rStyle w:val="Hypertextovodkaz"/>
            <w:rFonts w:ascii="Arial" w:hAnsi="Arial" w:cs="Arial"/>
            <w:b/>
            <w:sz w:val="20"/>
          </w:rPr>
          <w:t>4</w:t>
        </w:r>
      </w:hyperlink>
      <w:r w:rsidR="00C91266" w:rsidRPr="00A950EB">
        <w:rPr>
          <w:rFonts w:ascii="Arial" w:hAnsi="Arial" w:cs="Arial"/>
          <w:b/>
          <w:sz w:val="20"/>
        </w:rPr>
        <w:t>.</w:t>
      </w:r>
      <w:r w:rsidR="00C91266" w:rsidRPr="00A950EB">
        <w:rPr>
          <w:rFonts w:ascii="Arial" w:hAnsi="Arial" w:cs="Arial"/>
          <w:b/>
          <w:sz w:val="20"/>
        </w:rPr>
        <w:br/>
      </w:r>
    </w:p>
    <w:p w14:paraId="0E2F0F74" w14:textId="77777777" w:rsidR="007C21F0" w:rsidRPr="00A950EB" w:rsidRDefault="007C21F0" w:rsidP="00A42615">
      <w:pPr>
        <w:numPr>
          <w:ilvl w:val="0"/>
          <w:numId w:val="44"/>
        </w:numPr>
        <w:ind w:left="720"/>
        <w:rPr>
          <w:rFonts w:ascii="Arial" w:hAnsi="Arial" w:cs="Arial"/>
          <w:b/>
          <w:sz w:val="20"/>
        </w:rPr>
      </w:pPr>
      <w:bookmarkStart w:id="6" w:name="DustSample6"/>
      <w:r w:rsidRPr="00A950EB">
        <w:rPr>
          <w:rFonts w:ascii="Arial" w:hAnsi="Arial" w:cs="Arial"/>
          <w:b/>
          <w:sz w:val="20"/>
        </w:rPr>
        <w:t>Dust Sample Collecting and Testing</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6"/>
    <w:p w14:paraId="0E2F0F75" w14:textId="58BCD3B3" w:rsidR="007C21F0" w:rsidRPr="00A950EB" w:rsidRDefault="007A751F" w:rsidP="00A42615">
      <w:pPr>
        <w:numPr>
          <w:ilvl w:val="1"/>
          <w:numId w:val="44"/>
        </w:numPr>
        <w:ind w:left="1440" w:hanging="720"/>
        <w:rPr>
          <w:rFonts w:ascii="Arial" w:hAnsi="Arial" w:cs="Arial"/>
          <w:b/>
          <w:sz w:val="20"/>
        </w:rPr>
      </w:pPr>
      <w:r w:rsidRPr="00A950EB">
        <w:rPr>
          <w:rFonts w:ascii="Arial" w:hAnsi="Arial" w:cs="Arial"/>
          <w:sz w:val="20"/>
        </w:rPr>
        <w:t xml:space="preserve">If dust is present at </w:t>
      </w:r>
      <w:r w:rsidR="009D2395">
        <w:rPr>
          <w:rFonts w:ascii="Arial" w:hAnsi="Arial" w:cs="Arial"/>
          <w:sz w:val="20"/>
        </w:rPr>
        <w:t>an ALINVEST</w:t>
      </w:r>
      <w:r w:rsidRPr="00A950EB">
        <w:rPr>
          <w:rFonts w:ascii="Arial" w:hAnsi="Arial" w:cs="Arial"/>
          <w:sz w:val="20"/>
        </w:rPr>
        <w:t xml:space="preserve"> </w:t>
      </w:r>
      <w:r w:rsidR="00A52400" w:rsidRPr="00A950EB">
        <w:rPr>
          <w:rFonts w:ascii="Arial" w:hAnsi="Arial" w:cs="Arial"/>
          <w:sz w:val="20"/>
        </w:rPr>
        <w:t>facility</w:t>
      </w:r>
      <w:r w:rsidRPr="00A950EB">
        <w:rPr>
          <w:rFonts w:ascii="Arial" w:hAnsi="Arial" w:cs="Arial"/>
          <w:sz w:val="20"/>
        </w:rPr>
        <w:t>, sampling and testing shall be performed to determine if a combustible dust hazard exists</w:t>
      </w:r>
      <w:r w:rsidR="000F5EA0" w:rsidRPr="00A950EB">
        <w:rPr>
          <w:rFonts w:ascii="Arial" w:hAnsi="Arial" w:cs="Arial"/>
          <w:sz w:val="20"/>
        </w:rPr>
        <w:t xml:space="preserve">.  </w:t>
      </w:r>
      <w:r w:rsidR="007C21F0" w:rsidRPr="00A950EB">
        <w:rPr>
          <w:rFonts w:ascii="Arial" w:hAnsi="Arial" w:cs="Arial"/>
          <w:b/>
          <w:sz w:val="20"/>
        </w:rPr>
        <w:br/>
      </w:r>
    </w:p>
    <w:p w14:paraId="0E2F0F76"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Testing sh</w:t>
      </w:r>
      <w:r w:rsidR="00952D53" w:rsidRPr="00A950EB">
        <w:rPr>
          <w:rFonts w:ascii="Arial" w:hAnsi="Arial" w:cs="Arial"/>
          <w:sz w:val="20"/>
        </w:rPr>
        <w:t>all</w:t>
      </w:r>
      <w:r w:rsidRPr="00A950EB">
        <w:rPr>
          <w:rFonts w:ascii="Arial" w:hAnsi="Arial" w:cs="Arial"/>
          <w:sz w:val="20"/>
        </w:rPr>
        <w:t xml:space="preserve"> be </w:t>
      </w:r>
      <w:r w:rsidR="009A2908" w:rsidRPr="00A950EB">
        <w:rPr>
          <w:rFonts w:ascii="Arial" w:hAnsi="Arial" w:cs="Arial"/>
          <w:sz w:val="20"/>
        </w:rPr>
        <w:t xml:space="preserve">performed </w:t>
      </w:r>
      <w:r w:rsidRPr="00A950EB">
        <w:rPr>
          <w:rFonts w:ascii="Arial" w:hAnsi="Arial" w:cs="Arial"/>
          <w:sz w:val="20"/>
        </w:rPr>
        <w:t>by a laboratory accredited using the internationally accepted criteria for competence identified in ISO/IEC 17025:2005, “General Requirements for the Competence of Testing and Calibration Laboratories”</w:t>
      </w:r>
      <w:r w:rsidR="00A52400" w:rsidRPr="00A950EB">
        <w:rPr>
          <w:rFonts w:ascii="Arial" w:hAnsi="Arial" w:cs="Arial"/>
          <w:sz w:val="20"/>
        </w:rPr>
        <w:t xml:space="preserve"> (as updated)</w:t>
      </w:r>
      <w:r w:rsidR="000F5EA0" w:rsidRPr="00A950EB">
        <w:rPr>
          <w:rFonts w:ascii="Arial" w:hAnsi="Arial" w:cs="Arial"/>
          <w:sz w:val="20"/>
        </w:rPr>
        <w:t xml:space="preserve">.  </w:t>
      </w:r>
      <w:r w:rsidR="008E3EFB" w:rsidRPr="00A950EB">
        <w:rPr>
          <w:rFonts w:ascii="Arial" w:hAnsi="Arial" w:cs="Arial"/>
          <w:sz w:val="20"/>
        </w:rPr>
        <w:t>The Corporate Manager, Property Conservation, shall pre-approve all test labs used to determine if a dust is combustible</w:t>
      </w:r>
      <w:r w:rsidR="000F5EA0" w:rsidRPr="00A950EB">
        <w:rPr>
          <w:rFonts w:ascii="Arial" w:hAnsi="Arial" w:cs="Arial"/>
          <w:sz w:val="20"/>
        </w:rPr>
        <w:t xml:space="preserve">.  </w:t>
      </w:r>
      <w:r w:rsidRPr="00A950EB">
        <w:rPr>
          <w:rFonts w:ascii="Arial" w:hAnsi="Arial" w:cs="Arial"/>
          <w:b/>
          <w:sz w:val="20"/>
        </w:rPr>
        <w:br/>
      </w:r>
    </w:p>
    <w:p w14:paraId="0E2F0F77" w14:textId="77777777" w:rsidR="007C21F0" w:rsidRPr="00A950EB" w:rsidRDefault="007A751F" w:rsidP="00A42615">
      <w:pPr>
        <w:numPr>
          <w:ilvl w:val="1"/>
          <w:numId w:val="44"/>
        </w:numPr>
        <w:ind w:left="1440" w:hanging="720"/>
        <w:rPr>
          <w:rFonts w:ascii="Arial" w:hAnsi="Arial" w:cs="Arial"/>
          <w:b/>
          <w:sz w:val="20"/>
        </w:rPr>
      </w:pPr>
      <w:r w:rsidRPr="00A950EB">
        <w:rPr>
          <w:rFonts w:ascii="Arial" w:hAnsi="Arial" w:cs="Arial"/>
          <w:b/>
          <w:sz w:val="20"/>
        </w:rPr>
        <w:t>Sample Collection</w:t>
      </w:r>
      <w:r w:rsidR="008E3EFB" w:rsidRPr="00A950EB">
        <w:rPr>
          <w:rFonts w:ascii="Arial" w:hAnsi="Arial" w:cs="Arial"/>
          <w:b/>
          <w:sz w:val="20"/>
        </w:rPr>
        <w:br/>
      </w:r>
    </w:p>
    <w:p w14:paraId="0E2F0F78" w14:textId="77777777" w:rsidR="007C21F0" w:rsidRPr="00A950EB" w:rsidRDefault="00952D53" w:rsidP="00A42615">
      <w:pPr>
        <w:numPr>
          <w:ilvl w:val="2"/>
          <w:numId w:val="44"/>
        </w:numPr>
        <w:ind w:left="2160" w:hanging="720"/>
        <w:rPr>
          <w:rFonts w:ascii="Arial" w:hAnsi="Arial" w:cs="Arial"/>
          <w:b/>
          <w:sz w:val="20"/>
        </w:rPr>
      </w:pPr>
      <w:r w:rsidRPr="00A950EB">
        <w:rPr>
          <w:rFonts w:ascii="Arial" w:hAnsi="Arial" w:cs="Arial"/>
          <w:sz w:val="20"/>
        </w:rPr>
        <w:t>Collection of sample</w:t>
      </w:r>
      <w:r w:rsidR="00226A3E" w:rsidRPr="00A950EB">
        <w:rPr>
          <w:rFonts w:ascii="Arial" w:hAnsi="Arial" w:cs="Arial"/>
          <w:sz w:val="20"/>
        </w:rPr>
        <w:t>s</w:t>
      </w:r>
      <w:r w:rsidRPr="00A950EB">
        <w:rPr>
          <w:rFonts w:ascii="Arial" w:hAnsi="Arial" w:cs="Arial"/>
          <w:sz w:val="20"/>
        </w:rPr>
        <w:t xml:space="preserve"> shall</w:t>
      </w:r>
      <w:r w:rsidR="007C21F0" w:rsidRPr="00A950EB">
        <w:rPr>
          <w:rFonts w:ascii="Arial" w:hAnsi="Arial" w:cs="Arial"/>
          <w:sz w:val="20"/>
        </w:rPr>
        <w:t xml:space="preserve"> represent a “worst case” scenario</w:t>
      </w:r>
      <w:r w:rsidR="000F5EA0" w:rsidRPr="00A950EB">
        <w:rPr>
          <w:rFonts w:ascii="Arial" w:hAnsi="Arial" w:cs="Arial"/>
          <w:sz w:val="20"/>
        </w:rPr>
        <w:t xml:space="preserve">.  </w:t>
      </w:r>
      <w:r w:rsidR="008E3EFB" w:rsidRPr="00A950EB">
        <w:rPr>
          <w:rFonts w:ascii="Arial" w:hAnsi="Arial" w:cs="Arial"/>
          <w:sz w:val="20"/>
        </w:rPr>
        <w:br/>
      </w:r>
    </w:p>
    <w:p w14:paraId="0E2F0F7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Each site shall develop a sampling strategy </w:t>
      </w:r>
      <w:r w:rsidR="00A52400" w:rsidRPr="00A950EB">
        <w:rPr>
          <w:rFonts w:ascii="Arial" w:hAnsi="Arial" w:cs="Arial"/>
          <w:sz w:val="20"/>
        </w:rPr>
        <w:t xml:space="preserve">and protocol </w:t>
      </w:r>
      <w:r w:rsidRPr="00A950EB">
        <w:rPr>
          <w:rFonts w:ascii="Arial" w:hAnsi="Arial" w:cs="Arial"/>
          <w:sz w:val="20"/>
        </w:rPr>
        <w:t xml:space="preserve">to ensure that samples are collected in all areas where combustible dust is </w:t>
      </w:r>
      <w:r w:rsidR="00226A3E" w:rsidRPr="00A950EB">
        <w:rPr>
          <w:rFonts w:ascii="Arial" w:hAnsi="Arial" w:cs="Arial"/>
          <w:sz w:val="20"/>
        </w:rPr>
        <w:t>present</w:t>
      </w:r>
      <w:r w:rsidR="000F5EA0" w:rsidRPr="00A950EB">
        <w:rPr>
          <w:rFonts w:ascii="Arial" w:hAnsi="Arial" w:cs="Arial"/>
          <w:sz w:val="20"/>
        </w:rPr>
        <w:t xml:space="preserve">.  </w:t>
      </w:r>
      <w:r w:rsidRPr="00A950EB">
        <w:rPr>
          <w:rFonts w:ascii="Arial" w:hAnsi="Arial" w:cs="Arial"/>
          <w:sz w:val="20"/>
        </w:rPr>
        <w:t>The following sh</w:t>
      </w:r>
      <w:r w:rsidR="00952D53" w:rsidRPr="00A950EB">
        <w:rPr>
          <w:rFonts w:ascii="Arial" w:hAnsi="Arial" w:cs="Arial"/>
          <w:sz w:val="20"/>
        </w:rPr>
        <w:t xml:space="preserve">all </w:t>
      </w:r>
      <w:r w:rsidRPr="00A950EB">
        <w:rPr>
          <w:rFonts w:ascii="Arial" w:hAnsi="Arial" w:cs="Arial"/>
          <w:sz w:val="20"/>
        </w:rPr>
        <w:t>be considered in developing the sampling strategy:</w:t>
      </w:r>
    </w:p>
    <w:p w14:paraId="0E2F0F7A" w14:textId="77777777" w:rsidR="007C21F0" w:rsidRPr="00A950EB" w:rsidRDefault="007C21F0" w:rsidP="007C21F0">
      <w:pPr>
        <w:ind w:left="3915" w:firstLine="45"/>
        <w:rPr>
          <w:rFonts w:ascii="Arial" w:hAnsi="Arial" w:cs="Arial"/>
          <w:sz w:val="20"/>
        </w:rPr>
      </w:pPr>
      <w:r w:rsidRPr="00A950EB">
        <w:rPr>
          <w:rFonts w:ascii="Arial" w:hAnsi="Arial" w:cs="Arial"/>
          <w:sz w:val="20"/>
        </w:rPr>
        <w:tab/>
      </w:r>
    </w:p>
    <w:p w14:paraId="0E2F0F7B"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all processes that produce dust, e</w:t>
      </w:r>
      <w:r w:rsidR="001B684B" w:rsidRPr="00A950EB">
        <w:rPr>
          <w:rFonts w:ascii="Arial" w:hAnsi="Arial" w:cs="Arial"/>
          <w:sz w:val="20"/>
        </w:rPr>
        <w:t>.</w:t>
      </w:r>
      <w:r w:rsidR="007C21F0" w:rsidRPr="00A950EB">
        <w:rPr>
          <w:rFonts w:ascii="Arial" w:hAnsi="Arial" w:cs="Arial"/>
          <w:sz w:val="20"/>
        </w:rPr>
        <w:t>g</w:t>
      </w:r>
      <w:r w:rsidR="001B684B" w:rsidRPr="00A950EB">
        <w:rPr>
          <w:rFonts w:ascii="Arial" w:hAnsi="Arial" w:cs="Arial"/>
          <w:sz w:val="20"/>
        </w:rPr>
        <w:t xml:space="preserve">. </w:t>
      </w:r>
      <w:r w:rsidR="007C21F0" w:rsidRPr="00A950EB">
        <w:rPr>
          <w:rFonts w:ascii="Arial" w:hAnsi="Arial" w:cs="Arial"/>
          <w:sz w:val="20"/>
        </w:rPr>
        <w:t>UBC processing; remelt and casting; hot mill scalping; scalper chip handling and processing; alloying molten metal; aluminum sheet/foil scrap chopping, shredding and handling; ingot sawing; etc</w:t>
      </w:r>
      <w:r w:rsidR="000F5EA0" w:rsidRPr="00A950EB">
        <w:rPr>
          <w:rFonts w:ascii="Arial" w:hAnsi="Arial" w:cs="Arial"/>
          <w:sz w:val="20"/>
        </w:rPr>
        <w:t xml:space="preserve">.  </w:t>
      </w:r>
    </w:p>
    <w:p w14:paraId="0E2F0F7C"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7D"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horizontal surfaces on and around the process identified</w:t>
      </w:r>
      <w:r w:rsidR="000F5EA0" w:rsidRPr="00A950EB">
        <w:rPr>
          <w:rFonts w:ascii="Arial" w:hAnsi="Arial" w:cs="Arial"/>
          <w:sz w:val="20"/>
        </w:rPr>
        <w:t xml:space="preserve">.  </w:t>
      </w:r>
    </w:p>
    <w:p w14:paraId="0E2F0F7E" w14:textId="77777777" w:rsidR="007C21F0" w:rsidRPr="00A950EB" w:rsidRDefault="007C21F0" w:rsidP="00642A1E">
      <w:pPr>
        <w:pStyle w:val="Odstavecseseznamem"/>
        <w:ind w:left="2880" w:hanging="540"/>
        <w:rPr>
          <w:rFonts w:ascii="Arial" w:hAnsi="Arial" w:cs="Arial"/>
          <w:sz w:val="20"/>
        </w:rPr>
      </w:pPr>
    </w:p>
    <w:p w14:paraId="0E2F0F7F"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various heights </w:t>
      </w:r>
      <w:r w:rsidR="00986236" w:rsidRPr="00A950EB">
        <w:rPr>
          <w:rFonts w:ascii="Arial" w:hAnsi="Arial" w:cs="Arial"/>
          <w:sz w:val="20"/>
        </w:rPr>
        <w:t xml:space="preserve">on the equipment and </w:t>
      </w:r>
      <w:r w:rsidR="007C21F0" w:rsidRPr="00A950EB">
        <w:rPr>
          <w:rFonts w:ascii="Arial" w:hAnsi="Arial" w:cs="Arial"/>
          <w:sz w:val="20"/>
        </w:rPr>
        <w:t>in the building</w:t>
      </w:r>
      <w:r w:rsidR="000F5EA0" w:rsidRPr="00A950EB">
        <w:rPr>
          <w:rFonts w:ascii="Arial" w:hAnsi="Arial" w:cs="Arial"/>
          <w:sz w:val="20"/>
        </w:rPr>
        <w:t xml:space="preserve">.  </w:t>
      </w:r>
      <w:r w:rsidR="00226A3E" w:rsidRPr="00A950EB">
        <w:rPr>
          <w:rFonts w:ascii="Arial" w:hAnsi="Arial" w:cs="Arial"/>
          <w:sz w:val="20"/>
        </w:rPr>
        <w:t>Note: lighter, small particle size dust tends to collect higher in the structure</w:t>
      </w:r>
      <w:r w:rsidR="000F5EA0" w:rsidRPr="00A950EB">
        <w:rPr>
          <w:rFonts w:ascii="Arial" w:hAnsi="Arial" w:cs="Arial"/>
          <w:sz w:val="20"/>
        </w:rPr>
        <w:t xml:space="preserve">.  </w:t>
      </w:r>
    </w:p>
    <w:p w14:paraId="0E2F0F81"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recessed or hidden areas where dusts may have collected, </w:t>
      </w:r>
    </w:p>
    <w:p w14:paraId="0E2F0F82" w14:textId="77777777" w:rsidR="007C21F0" w:rsidRPr="00A950EB" w:rsidRDefault="007C21F0" w:rsidP="00642A1E">
      <w:pPr>
        <w:pStyle w:val="Odstavecseseznamem"/>
        <w:ind w:left="2880" w:hanging="540"/>
        <w:rPr>
          <w:rFonts w:ascii="Arial" w:hAnsi="Arial" w:cs="Arial"/>
          <w:sz w:val="20"/>
        </w:rPr>
      </w:pPr>
    </w:p>
    <w:p w14:paraId="0E2F0F83" w14:textId="77777777" w:rsidR="00F74162" w:rsidRPr="00A950EB" w:rsidRDefault="00952D53" w:rsidP="00F74162">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worst case process situations when possible</w:t>
      </w:r>
      <w:r w:rsidR="000F5EA0" w:rsidRPr="00A950EB">
        <w:rPr>
          <w:rFonts w:ascii="Arial" w:hAnsi="Arial" w:cs="Arial"/>
          <w:sz w:val="20"/>
        </w:rPr>
        <w:t xml:space="preserve">.  </w:t>
      </w:r>
      <w:r w:rsidR="007C21F0" w:rsidRPr="00A950EB">
        <w:rPr>
          <w:rFonts w:ascii="Arial" w:hAnsi="Arial" w:cs="Arial"/>
          <w:sz w:val="20"/>
        </w:rPr>
        <w:t>For example, higher magnesium content has been shown to have higher energy potential</w:t>
      </w:r>
      <w:r w:rsidR="000F5EA0" w:rsidRPr="00A950EB">
        <w:rPr>
          <w:rFonts w:ascii="Arial" w:hAnsi="Arial" w:cs="Arial"/>
          <w:sz w:val="20"/>
        </w:rPr>
        <w:t xml:space="preserve">.  </w:t>
      </w:r>
    </w:p>
    <w:p w14:paraId="0E2F0F84" w14:textId="77777777" w:rsidR="00F74162" w:rsidRPr="00A950EB" w:rsidRDefault="00F74162" w:rsidP="00F74162">
      <w:pPr>
        <w:pStyle w:val="Odstavecseseznamem"/>
        <w:rPr>
          <w:rFonts w:ascii="Arial" w:hAnsi="Arial" w:cs="Arial"/>
          <w:sz w:val="20"/>
        </w:rPr>
      </w:pPr>
    </w:p>
    <w:p w14:paraId="0E2F0F85" w14:textId="77777777" w:rsidR="00B12754" w:rsidRPr="00A950EB" w:rsidRDefault="003C129C" w:rsidP="00F74162">
      <w:pPr>
        <w:numPr>
          <w:ilvl w:val="0"/>
          <w:numId w:val="4"/>
        </w:numPr>
        <w:ind w:left="2880" w:hanging="540"/>
        <w:rPr>
          <w:rFonts w:ascii="Arial" w:hAnsi="Arial" w:cs="Arial"/>
          <w:sz w:val="20"/>
        </w:rPr>
      </w:pPr>
      <w:r w:rsidRPr="00A950EB">
        <w:rPr>
          <w:rFonts w:ascii="Arial" w:hAnsi="Arial" w:cs="Arial"/>
          <w:sz w:val="20"/>
        </w:rPr>
        <w:t>The sampling strategy shall also include taking samples from inside bins, hoppers, baghouses, cyclones, ductwork, etc. used to store, collect and convey materials</w:t>
      </w:r>
      <w:r w:rsidR="00986236" w:rsidRPr="00A950EB">
        <w:rPr>
          <w:rFonts w:ascii="Arial" w:hAnsi="Arial" w:cs="Arial"/>
          <w:sz w:val="20"/>
        </w:rPr>
        <w:t>.</w:t>
      </w:r>
      <w:r w:rsidR="007C21F0" w:rsidRPr="00A950EB">
        <w:rPr>
          <w:rFonts w:ascii="Arial" w:hAnsi="Arial" w:cs="Arial"/>
          <w:sz w:val="20"/>
        </w:rPr>
        <w:t xml:space="preserve"> </w:t>
      </w:r>
      <w:r w:rsidR="00F74162" w:rsidRPr="00A950EB">
        <w:rPr>
          <w:rFonts w:ascii="Arial" w:hAnsi="Arial" w:cs="Arial"/>
          <w:sz w:val="20"/>
        </w:rPr>
        <w:br/>
      </w:r>
    </w:p>
    <w:p w14:paraId="0E2F0F86" w14:textId="77777777" w:rsidR="007C21F0" w:rsidRPr="00A950EB" w:rsidRDefault="003C129C" w:rsidP="00A42615">
      <w:pPr>
        <w:numPr>
          <w:ilvl w:val="2"/>
          <w:numId w:val="44"/>
        </w:numPr>
        <w:ind w:left="2160" w:hanging="720"/>
        <w:rPr>
          <w:rFonts w:ascii="Arial" w:hAnsi="Arial" w:cs="Arial"/>
          <w:sz w:val="20"/>
        </w:rPr>
      </w:pPr>
      <w:r w:rsidRPr="00A950EB">
        <w:rPr>
          <w:rFonts w:ascii="Arial" w:hAnsi="Arial" w:cs="Arial"/>
          <w:sz w:val="20"/>
        </w:rPr>
        <w:t>Samples shall be taken and promptly submitted to the testing lab as dust tends to oxidize over time</w:t>
      </w:r>
      <w:r w:rsidR="000F5EA0" w:rsidRPr="00A950EB">
        <w:rPr>
          <w:rFonts w:ascii="Arial" w:hAnsi="Arial" w:cs="Arial"/>
          <w:sz w:val="20"/>
        </w:rPr>
        <w:t xml:space="preserve">.  </w:t>
      </w:r>
    </w:p>
    <w:p w14:paraId="0E2F0F87" w14:textId="77777777" w:rsidR="007C21F0" w:rsidRPr="00A950EB" w:rsidRDefault="007C21F0" w:rsidP="008E3EFB">
      <w:pPr>
        <w:ind w:left="1440"/>
        <w:rPr>
          <w:rFonts w:ascii="Arial" w:hAnsi="Arial" w:cs="Arial"/>
          <w:color w:val="0070C0"/>
          <w:sz w:val="20"/>
        </w:rPr>
      </w:pPr>
    </w:p>
    <w:p w14:paraId="0E2F0F88" w14:textId="77777777" w:rsidR="007C21F0" w:rsidRPr="00A950EB" w:rsidRDefault="007C21F0" w:rsidP="007C21F0">
      <w:pPr>
        <w:ind w:left="3600" w:firstLine="45"/>
        <w:rPr>
          <w:rFonts w:ascii="Arial" w:hAnsi="Arial" w:cs="Arial"/>
          <w:b/>
          <w:color w:val="0000FF"/>
          <w:sz w:val="20"/>
        </w:rPr>
      </w:pPr>
    </w:p>
    <w:p w14:paraId="0E2F0F89"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Testing</w:t>
      </w:r>
      <w:r w:rsidRPr="00A950EB">
        <w:rPr>
          <w:rFonts w:ascii="Arial" w:hAnsi="Arial" w:cs="Arial"/>
          <w:b/>
          <w:sz w:val="20"/>
        </w:rPr>
        <w:br/>
      </w:r>
    </w:p>
    <w:p w14:paraId="0E2F0F8A" w14:textId="77777777" w:rsidR="007A40FD"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An initial explosion screening test shall be performed to determine if the dust is combustible</w:t>
      </w:r>
      <w:r w:rsidR="000F5EA0" w:rsidRPr="00A950EB">
        <w:rPr>
          <w:rFonts w:ascii="Arial" w:hAnsi="Arial" w:cs="Arial"/>
          <w:sz w:val="20"/>
        </w:rPr>
        <w:t xml:space="preserve">.  </w:t>
      </w:r>
      <w:r w:rsidRPr="00A950EB">
        <w:rPr>
          <w:rFonts w:ascii="Arial" w:hAnsi="Arial" w:cs="Arial"/>
          <w:sz w:val="20"/>
        </w:rPr>
        <w:t xml:space="preserve">The dust </w:t>
      </w:r>
      <w:proofErr w:type="gramStart"/>
      <w:r w:rsidRPr="00A950EB">
        <w:rPr>
          <w:rFonts w:ascii="Arial" w:hAnsi="Arial" w:cs="Arial"/>
          <w:sz w:val="20"/>
        </w:rPr>
        <w:t>is considered to be</w:t>
      </w:r>
      <w:proofErr w:type="gramEnd"/>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if the initial test indicates such</w:t>
      </w:r>
      <w:r w:rsidR="000F5EA0" w:rsidRPr="00A950EB">
        <w:rPr>
          <w:rFonts w:ascii="Arial" w:hAnsi="Arial" w:cs="Arial"/>
          <w:sz w:val="20"/>
        </w:rPr>
        <w:t xml:space="preserve">.  </w:t>
      </w:r>
      <w:r w:rsidR="007A40FD" w:rsidRPr="00A950EB">
        <w:rPr>
          <w:rFonts w:ascii="Arial" w:hAnsi="Arial" w:cs="Arial"/>
          <w:sz w:val="20"/>
        </w:rPr>
        <w:br/>
      </w:r>
    </w:p>
    <w:p w14:paraId="0E2F0F8B" w14:textId="77777777" w:rsidR="007A40FD" w:rsidRPr="00A950EB" w:rsidRDefault="007A40FD" w:rsidP="00A42615">
      <w:pPr>
        <w:numPr>
          <w:ilvl w:val="2"/>
          <w:numId w:val="44"/>
        </w:numPr>
        <w:ind w:left="2160" w:hanging="720"/>
        <w:rPr>
          <w:rFonts w:ascii="Arial" w:hAnsi="Arial" w:cs="Arial"/>
          <w:sz w:val="20"/>
        </w:rPr>
      </w:pPr>
      <w:r w:rsidRPr="00A950EB">
        <w:rPr>
          <w:rFonts w:ascii="Arial" w:hAnsi="Arial" w:cs="Arial"/>
          <w:sz w:val="20"/>
        </w:rPr>
        <w:t>Semi-annual testing over a period of two years shall be performed to validate that a specific dust is non-combustible</w:t>
      </w:r>
      <w:r w:rsidR="000F5EA0" w:rsidRPr="00A950EB">
        <w:rPr>
          <w:rFonts w:ascii="Arial" w:hAnsi="Arial" w:cs="Arial"/>
          <w:sz w:val="20"/>
        </w:rPr>
        <w:t xml:space="preserve">.  </w:t>
      </w:r>
      <w:r w:rsidRPr="00A950EB">
        <w:rPr>
          <w:rFonts w:ascii="Arial" w:hAnsi="Arial" w:cs="Arial"/>
          <w:sz w:val="20"/>
        </w:rPr>
        <w:t>Retesting can be stopped if three consecutive tests indicate that a specific dust is not combustible</w:t>
      </w:r>
      <w:r w:rsidR="000F5EA0" w:rsidRPr="00A950EB">
        <w:rPr>
          <w:rFonts w:ascii="Arial" w:hAnsi="Arial" w:cs="Arial"/>
          <w:sz w:val="20"/>
        </w:rPr>
        <w:t xml:space="preserve">.  </w:t>
      </w:r>
      <w:r w:rsidRPr="00A950EB">
        <w:rPr>
          <w:rFonts w:ascii="Arial" w:hAnsi="Arial" w:cs="Arial"/>
          <w:sz w:val="20"/>
        </w:rPr>
        <w:br/>
      </w:r>
    </w:p>
    <w:p w14:paraId="0E2F0F8C" w14:textId="77777777" w:rsidR="007C21F0" w:rsidRPr="00A950EB" w:rsidRDefault="007A40FD" w:rsidP="00A42615">
      <w:pPr>
        <w:numPr>
          <w:ilvl w:val="2"/>
          <w:numId w:val="44"/>
        </w:numPr>
        <w:ind w:left="2160" w:hanging="720"/>
        <w:rPr>
          <w:rFonts w:ascii="Arial" w:hAnsi="Arial" w:cs="Arial"/>
          <w:b/>
          <w:sz w:val="20"/>
        </w:rPr>
      </w:pPr>
      <w:r w:rsidRPr="00A950EB">
        <w:rPr>
          <w:rFonts w:ascii="Arial" w:hAnsi="Arial" w:cs="Arial"/>
          <w:sz w:val="20"/>
        </w:rPr>
        <w:t>Re-sampling and retesting shall be conducted anytime a previously tested production process has changed</w:t>
      </w:r>
      <w:r w:rsidR="00986236" w:rsidRPr="00A950EB">
        <w:rPr>
          <w:rFonts w:ascii="Arial" w:hAnsi="Arial" w:cs="Arial"/>
          <w:sz w:val="20"/>
        </w:rPr>
        <w:t xml:space="preserve"> including changes in raw materials</w:t>
      </w:r>
      <w:r w:rsidR="000F5EA0" w:rsidRPr="00A950EB">
        <w:rPr>
          <w:rFonts w:ascii="Arial" w:hAnsi="Arial" w:cs="Arial"/>
          <w:sz w:val="20"/>
        </w:rPr>
        <w:t xml:space="preserve">.  </w:t>
      </w:r>
      <w:r w:rsidRPr="00A950EB">
        <w:rPr>
          <w:rFonts w:ascii="Arial" w:hAnsi="Arial" w:cs="Arial"/>
          <w:sz w:val="20"/>
        </w:rPr>
        <w:t>Plants shall incorporate combustible dust considerations as part of the plant specific Management of Change (MOC) process to trigger the need for re-sampling and retesting dust</w:t>
      </w:r>
      <w:r w:rsidR="000F5EA0" w:rsidRPr="00A950EB">
        <w:rPr>
          <w:rFonts w:ascii="Arial" w:hAnsi="Arial" w:cs="Arial"/>
          <w:sz w:val="20"/>
        </w:rPr>
        <w:t xml:space="preserve">.  </w:t>
      </w:r>
      <w:r w:rsidR="007C21F0" w:rsidRPr="00A950EB">
        <w:rPr>
          <w:rFonts w:ascii="Arial" w:hAnsi="Arial" w:cs="Arial"/>
          <w:b/>
          <w:sz w:val="20"/>
        </w:rPr>
        <w:br/>
      </w:r>
    </w:p>
    <w:p w14:paraId="0E2F0F8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The explosibility classification screening test shall serve as the basis to determine if a </w:t>
      </w:r>
      <w:r w:rsidR="00642A1E" w:rsidRPr="00A950EB">
        <w:rPr>
          <w:rFonts w:ascii="Arial" w:hAnsi="Arial" w:cs="Arial"/>
          <w:sz w:val="20"/>
        </w:rPr>
        <w:t xml:space="preserve">fugitive dust, </w:t>
      </w:r>
      <w:r w:rsidRPr="00A950EB">
        <w:rPr>
          <w:rFonts w:ascii="Arial" w:hAnsi="Arial" w:cs="Arial"/>
          <w:sz w:val="20"/>
        </w:rPr>
        <w:t>metal powder, metal dust, or alloys of these materials, is capable of initiating or sustaining an explosion when suspended as a dust cloud</w:t>
      </w:r>
      <w:r w:rsidR="000F5EA0" w:rsidRPr="00A950EB">
        <w:rPr>
          <w:rFonts w:ascii="Arial" w:hAnsi="Arial" w:cs="Arial"/>
          <w:sz w:val="20"/>
        </w:rPr>
        <w:t xml:space="preserve">.  </w:t>
      </w:r>
      <w:r w:rsidR="00E2010E" w:rsidRPr="00A950EB">
        <w:rPr>
          <w:rFonts w:ascii="Arial" w:hAnsi="Arial" w:cs="Arial"/>
          <w:sz w:val="20"/>
        </w:rPr>
        <w:t>See</w:t>
      </w:r>
      <w:r w:rsidR="00E2010E" w:rsidRPr="00A950EB">
        <w:rPr>
          <w:rFonts w:ascii="Arial" w:hAnsi="Arial" w:cs="Arial"/>
          <w:color w:val="00B0F0"/>
          <w:sz w:val="20"/>
        </w:rPr>
        <w:t xml:space="preserve"> section </w:t>
      </w:r>
      <w:r w:rsidR="000E6AF5" w:rsidRPr="00A950EB">
        <w:rPr>
          <w:rFonts w:ascii="Arial" w:hAnsi="Arial" w:cs="Arial"/>
          <w:color w:val="00B0F0"/>
          <w:sz w:val="20"/>
        </w:rPr>
        <w:t>6</w:t>
      </w:r>
      <w:r w:rsidR="00973300" w:rsidRPr="00A950EB">
        <w:rPr>
          <w:rFonts w:ascii="Arial" w:hAnsi="Arial" w:cs="Arial"/>
          <w:color w:val="00B0F0"/>
          <w:sz w:val="20"/>
        </w:rPr>
        <w:t>.</w:t>
      </w:r>
      <w:r w:rsidR="00642A1E" w:rsidRPr="00A950EB">
        <w:rPr>
          <w:rFonts w:ascii="Arial" w:hAnsi="Arial" w:cs="Arial"/>
          <w:color w:val="00B0F0"/>
          <w:sz w:val="20"/>
        </w:rPr>
        <w:t>5</w:t>
      </w:r>
      <w:r w:rsidR="00973300" w:rsidRPr="00A950EB">
        <w:rPr>
          <w:rFonts w:ascii="Arial" w:hAnsi="Arial" w:cs="Arial"/>
          <w:color w:val="00B0F0"/>
          <w:sz w:val="20"/>
        </w:rPr>
        <w:t>.</w:t>
      </w:r>
      <w:r w:rsidR="00642A1E" w:rsidRPr="00A950EB">
        <w:rPr>
          <w:rFonts w:ascii="Arial" w:hAnsi="Arial" w:cs="Arial"/>
          <w:color w:val="00B0F0"/>
          <w:sz w:val="20"/>
        </w:rPr>
        <w:t>1</w:t>
      </w:r>
      <w:r w:rsidR="00973300" w:rsidRPr="00A950EB">
        <w:rPr>
          <w:rFonts w:ascii="Arial" w:hAnsi="Arial" w:cs="Arial"/>
          <w:color w:val="00B0F0"/>
          <w:sz w:val="20"/>
        </w:rPr>
        <w:t>.</w:t>
      </w:r>
      <w:r w:rsidR="00642A1E" w:rsidRPr="00A950EB">
        <w:rPr>
          <w:rFonts w:ascii="Arial" w:hAnsi="Arial" w:cs="Arial"/>
          <w:color w:val="00B0F0"/>
          <w:sz w:val="20"/>
        </w:rPr>
        <w:t>1</w:t>
      </w:r>
      <w:r w:rsidRPr="00A950EB">
        <w:rPr>
          <w:rFonts w:ascii="Arial" w:hAnsi="Arial" w:cs="Arial"/>
          <w:b/>
          <w:sz w:val="20"/>
        </w:rPr>
        <w:br/>
      </w:r>
    </w:p>
    <w:p w14:paraId="0E2F0F8E"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Metal dusts, regardless of the alloy, generated from the following processes shall be deemed to be generically </w:t>
      </w:r>
      <w:r w:rsidR="00FE0287" w:rsidRPr="00A950EB">
        <w:rPr>
          <w:rFonts w:ascii="Arial" w:hAnsi="Arial" w:cs="Arial"/>
          <w:sz w:val="20"/>
        </w:rPr>
        <w:t>combustible</w:t>
      </w:r>
      <w:r w:rsidRPr="00A950EB">
        <w:rPr>
          <w:rFonts w:ascii="Arial" w:hAnsi="Arial" w:cs="Arial"/>
          <w:sz w:val="20"/>
        </w:rPr>
        <w:t xml:space="preserve">, unless testing as described </w:t>
      </w:r>
      <w:r w:rsidR="009810DB" w:rsidRPr="00A950EB">
        <w:rPr>
          <w:rFonts w:ascii="Arial" w:hAnsi="Arial" w:cs="Arial"/>
          <w:sz w:val="20"/>
        </w:rPr>
        <w:t xml:space="preserve">in </w:t>
      </w:r>
      <w:r w:rsidR="009810DB" w:rsidRPr="00A950EB">
        <w:rPr>
          <w:rFonts w:ascii="Arial" w:hAnsi="Arial" w:cs="Arial"/>
          <w:color w:val="00B0F0"/>
          <w:sz w:val="20"/>
        </w:rPr>
        <w:t>sectio</w:t>
      </w:r>
      <w:r w:rsidR="00642A1E" w:rsidRPr="00A950EB">
        <w:rPr>
          <w:rFonts w:ascii="Arial" w:hAnsi="Arial" w:cs="Arial"/>
          <w:color w:val="00B0F0"/>
          <w:sz w:val="20"/>
        </w:rPr>
        <w:t xml:space="preserve">n </w:t>
      </w:r>
      <w:r w:rsidR="000E6AF5" w:rsidRPr="00A950EB">
        <w:rPr>
          <w:rFonts w:ascii="Arial" w:hAnsi="Arial" w:cs="Arial"/>
          <w:color w:val="00B0F0"/>
          <w:sz w:val="20"/>
        </w:rPr>
        <w:t>6</w:t>
      </w:r>
      <w:r w:rsidR="00973300" w:rsidRPr="00A950EB">
        <w:rPr>
          <w:rFonts w:ascii="Arial" w:hAnsi="Arial" w:cs="Arial"/>
          <w:color w:val="00B0F0"/>
          <w:sz w:val="20"/>
        </w:rPr>
        <w:t>.</w:t>
      </w:r>
      <w:r w:rsidR="00D863EC" w:rsidRPr="00A950EB">
        <w:rPr>
          <w:rFonts w:ascii="Arial" w:hAnsi="Arial" w:cs="Arial"/>
          <w:color w:val="00B0F0"/>
          <w:sz w:val="20"/>
        </w:rPr>
        <w:t>5</w:t>
      </w:r>
      <w:r w:rsidR="00973300" w:rsidRPr="00A950EB">
        <w:rPr>
          <w:rFonts w:ascii="Arial" w:hAnsi="Arial" w:cs="Arial"/>
          <w:color w:val="00B0F0"/>
          <w:sz w:val="20"/>
        </w:rPr>
        <w:t>.</w:t>
      </w:r>
      <w:r w:rsidR="00D863EC" w:rsidRPr="00A950EB">
        <w:rPr>
          <w:rFonts w:ascii="Arial" w:hAnsi="Arial" w:cs="Arial"/>
          <w:color w:val="00B0F0"/>
          <w:sz w:val="20"/>
        </w:rPr>
        <w:t>1</w:t>
      </w:r>
      <w:r w:rsidRPr="00A950EB">
        <w:rPr>
          <w:rFonts w:ascii="Arial" w:hAnsi="Arial" w:cs="Arial"/>
          <w:b/>
          <w:sz w:val="20"/>
        </w:rPr>
        <w:t xml:space="preserve"> </w:t>
      </w:r>
      <w:r w:rsidRPr="00A950EB">
        <w:rPr>
          <w:rFonts w:ascii="Arial" w:hAnsi="Arial" w:cs="Arial"/>
          <w:sz w:val="20"/>
        </w:rPr>
        <w:t xml:space="preserve">determines otherwise:  </w:t>
      </w:r>
      <w:r w:rsidRPr="00A950EB">
        <w:rPr>
          <w:rFonts w:ascii="Arial" w:hAnsi="Arial" w:cs="Arial"/>
          <w:sz w:val="20"/>
        </w:rPr>
        <w:br/>
        <w:t xml:space="preserve"> </w:t>
      </w:r>
    </w:p>
    <w:p w14:paraId="0E2F0F8F"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Hot </w:t>
      </w:r>
      <w:proofErr w:type="gramStart"/>
      <w:r w:rsidRPr="00A950EB">
        <w:rPr>
          <w:rFonts w:ascii="Arial" w:hAnsi="Arial" w:cs="Arial"/>
          <w:sz w:val="20"/>
        </w:rPr>
        <w:t>mill</w:t>
      </w:r>
      <w:proofErr w:type="gramEnd"/>
      <w:r w:rsidRPr="00A950EB">
        <w:rPr>
          <w:rFonts w:ascii="Arial" w:hAnsi="Arial" w:cs="Arial"/>
          <w:sz w:val="20"/>
        </w:rPr>
        <w:t xml:space="preserve"> ingot scalping; </w:t>
      </w:r>
    </w:p>
    <w:p w14:paraId="0E2F0F90"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91"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Metal powders used in alloying molten metal;</w:t>
      </w:r>
      <w:r w:rsidRPr="00A950EB">
        <w:rPr>
          <w:rFonts w:ascii="Arial" w:hAnsi="Arial" w:cs="Arial"/>
          <w:sz w:val="20"/>
        </w:rPr>
        <w:br/>
      </w:r>
    </w:p>
    <w:p w14:paraId="0E2F0F92"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Aluminum sheet and foil scrap chopping, </w:t>
      </w:r>
      <w:r w:rsidR="00494BBB" w:rsidRPr="00A950EB">
        <w:rPr>
          <w:rFonts w:ascii="Arial" w:hAnsi="Arial" w:cs="Arial"/>
          <w:sz w:val="20"/>
        </w:rPr>
        <w:t xml:space="preserve">slitting, </w:t>
      </w:r>
      <w:r w:rsidRPr="00A950EB">
        <w:rPr>
          <w:rFonts w:ascii="Arial" w:hAnsi="Arial" w:cs="Arial"/>
          <w:sz w:val="20"/>
        </w:rPr>
        <w:t>shredding or balling</w:t>
      </w:r>
      <w:r w:rsidR="000F5EA0" w:rsidRPr="00A950EB">
        <w:rPr>
          <w:rFonts w:ascii="Arial" w:hAnsi="Arial" w:cs="Arial"/>
          <w:sz w:val="20"/>
        </w:rPr>
        <w:t xml:space="preserve">.  </w:t>
      </w:r>
      <w:r w:rsidRPr="00A950EB">
        <w:rPr>
          <w:rFonts w:ascii="Arial" w:hAnsi="Arial" w:cs="Arial"/>
          <w:sz w:val="20"/>
        </w:rPr>
        <w:br/>
      </w:r>
    </w:p>
    <w:p w14:paraId="0E2F0F93"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Aluminum ingot sheet and billet sawing;  </w:t>
      </w:r>
      <w:r w:rsidRPr="00A950EB">
        <w:rPr>
          <w:rFonts w:ascii="Arial" w:hAnsi="Arial" w:cs="Arial"/>
          <w:sz w:val="20"/>
        </w:rPr>
        <w:br/>
      </w:r>
    </w:p>
    <w:p w14:paraId="0E2F0F94"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Aluminum scrap processing, including UBCs</w:t>
      </w:r>
      <w:r w:rsidR="000F5EA0" w:rsidRPr="00A950EB">
        <w:rPr>
          <w:rFonts w:ascii="Arial" w:hAnsi="Arial" w:cs="Arial"/>
          <w:sz w:val="20"/>
        </w:rPr>
        <w:t xml:space="preserve">.  </w:t>
      </w:r>
      <w:r w:rsidR="00494BBB" w:rsidRPr="00A950EB">
        <w:rPr>
          <w:rFonts w:ascii="Arial" w:hAnsi="Arial" w:cs="Arial"/>
          <w:sz w:val="20"/>
        </w:rPr>
        <w:br/>
      </w:r>
    </w:p>
    <w:p w14:paraId="0E2F0F95"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Other Aluminum machining/finishing operations</w:t>
      </w:r>
      <w:r w:rsidR="000F5EA0" w:rsidRPr="00A950EB">
        <w:rPr>
          <w:rFonts w:ascii="Arial" w:hAnsi="Arial" w:cs="Arial"/>
          <w:sz w:val="20"/>
        </w:rPr>
        <w:t xml:space="preserve">.  </w:t>
      </w:r>
    </w:p>
    <w:p w14:paraId="0E2F0F96" w14:textId="77777777" w:rsidR="007C21F0" w:rsidRPr="00A950EB" w:rsidRDefault="007C21F0" w:rsidP="007C21F0">
      <w:pPr>
        <w:ind w:left="2880" w:hanging="720"/>
        <w:rPr>
          <w:rFonts w:ascii="Arial" w:hAnsi="Arial" w:cs="Arial"/>
          <w:sz w:val="20"/>
        </w:rPr>
      </w:pPr>
    </w:p>
    <w:p w14:paraId="0E2F0F97" w14:textId="77777777" w:rsidR="007C21F0" w:rsidRPr="00A950EB" w:rsidRDefault="007C21F0" w:rsidP="00A42615">
      <w:pPr>
        <w:numPr>
          <w:ilvl w:val="2"/>
          <w:numId w:val="44"/>
        </w:numPr>
        <w:ind w:left="2160" w:hanging="720"/>
        <w:rPr>
          <w:rFonts w:ascii="Arial" w:hAnsi="Arial" w:cs="Arial"/>
          <w:sz w:val="20"/>
        </w:rPr>
      </w:pPr>
      <w:r w:rsidRPr="00A950EB">
        <w:rPr>
          <w:rFonts w:ascii="Arial" w:hAnsi="Arial" w:cs="Arial"/>
          <w:sz w:val="20"/>
        </w:rPr>
        <w:t>Dust mixtures regardless of composition, shall be tested to determine their explosibility</w:t>
      </w:r>
      <w:r w:rsidR="00C918C2" w:rsidRPr="00A950EB">
        <w:rPr>
          <w:rFonts w:ascii="Arial" w:hAnsi="Arial" w:cs="Arial"/>
          <w:sz w:val="20"/>
        </w:rPr>
        <w:t xml:space="preserve">, </w:t>
      </w:r>
      <w:r w:rsidR="0043586B" w:rsidRPr="00A950EB">
        <w:rPr>
          <w:rFonts w:ascii="Arial" w:hAnsi="Arial" w:cs="Arial"/>
          <w:color w:val="0070C0"/>
          <w:sz w:val="20"/>
        </w:rPr>
        <w:t xml:space="preserve">See section </w:t>
      </w:r>
      <w:r w:rsidR="000E6AF5" w:rsidRPr="00A950EB">
        <w:rPr>
          <w:rFonts w:ascii="Arial" w:hAnsi="Arial" w:cs="Arial"/>
          <w:color w:val="0070C0"/>
          <w:sz w:val="20"/>
        </w:rPr>
        <w:t>6</w:t>
      </w:r>
      <w:r w:rsidR="00973300" w:rsidRPr="00A950EB">
        <w:rPr>
          <w:rFonts w:ascii="Arial" w:hAnsi="Arial" w:cs="Arial"/>
          <w:color w:val="0070C0"/>
          <w:sz w:val="20"/>
        </w:rPr>
        <w:t>.</w:t>
      </w:r>
      <w:r w:rsidR="00642A1E" w:rsidRPr="00A950EB">
        <w:rPr>
          <w:rFonts w:ascii="Arial" w:hAnsi="Arial" w:cs="Arial"/>
          <w:color w:val="0070C0"/>
          <w:sz w:val="20"/>
        </w:rPr>
        <w:t>5</w:t>
      </w:r>
      <w:r w:rsidR="00973300" w:rsidRPr="00A950EB">
        <w:rPr>
          <w:rFonts w:ascii="Arial" w:hAnsi="Arial" w:cs="Arial"/>
          <w:color w:val="0070C0"/>
          <w:sz w:val="20"/>
        </w:rPr>
        <w:t>.</w:t>
      </w:r>
      <w:r w:rsidR="00642A1E" w:rsidRPr="00A950EB">
        <w:rPr>
          <w:rFonts w:ascii="Arial" w:hAnsi="Arial" w:cs="Arial"/>
          <w:color w:val="0070C0"/>
          <w:sz w:val="20"/>
        </w:rPr>
        <w:t>1</w:t>
      </w:r>
      <w:r w:rsidR="000F5EA0" w:rsidRPr="00A950EB">
        <w:rPr>
          <w:rFonts w:ascii="Arial" w:hAnsi="Arial" w:cs="Arial"/>
          <w:sz w:val="20"/>
        </w:rPr>
        <w:t xml:space="preserve">.  </w:t>
      </w:r>
      <w:r w:rsidRPr="00A950EB">
        <w:rPr>
          <w:rFonts w:ascii="Arial" w:hAnsi="Arial" w:cs="Arial"/>
          <w:sz w:val="20"/>
        </w:rPr>
        <w:br/>
      </w:r>
    </w:p>
    <w:p w14:paraId="31083AB4" w14:textId="77777777" w:rsidR="00965876" w:rsidRDefault="007C21F0" w:rsidP="007C21F0">
      <w:pPr>
        <w:numPr>
          <w:ilvl w:val="2"/>
          <w:numId w:val="44"/>
        </w:numPr>
        <w:ind w:left="3960" w:hanging="720"/>
        <w:rPr>
          <w:rFonts w:ascii="Arial" w:hAnsi="Arial" w:cs="Arial"/>
          <w:sz w:val="20"/>
        </w:rPr>
      </w:pPr>
      <w:r w:rsidRPr="00A950EB">
        <w:rPr>
          <w:rFonts w:ascii="Arial" w:hAnsi="Arial" w:cs="Arial"/>
          <w:sz w:val="20"/>
        </w:rPr>
        <w:t xml:space="preserve">Results of all tests shall be </w:t>
      </w:r>
      <w:r w:rsidR="00C918C2" w:rsidRPr="00A950EB">
        <w:rPr>
          <w:rFonts w:ascii="Arial" w:hAnsi="Arial" w:cs="Arial"/>
          <w:sz w:val="20"/>
        </w:rPr>
        <w:t>input directly to the “</w:t>
      </w:r>
      <w:r w:rsidR="00D863EC" w:rsidRPr="00A950EB">
        <w:rPr>
          <w:rFonts w:ascii="Arial" w:hAnsi="Arial" w:cs="Arial"/>
          <w:sz w:val="20"/>
        </w:rPr>
        <w:t>Combustible Dust - Test</w:t>
      </w:r>
      <w:r w:rsidR="00C918C2" w:rsidRPr="00A950EB">
        <w:rPr>
          <w:rFonts w:ascii="Arial" w:hAnsi="Arial" w:cs="Arial"/>
          <w:sz w:val="20"/>
        </w:rPr>
        <w:t xml:space="preserve"> Result</w:t>
      </w:r>
      <w:r w:rsidR="00D863EC" w:rsidRPr="00A950EB">
        <w:rPr>
          <w:rFonts w:ascii="Arial" w:hAnsi="Arial" w:cs="Arial"/>
          <w:sz w:val="20"/>
        </w:rPr>
        <w:t>s</w:t>
      </w:r>
      <w:r w:rsidR="00C918C2" w:rsidRPr="00A950EB">
        <w:rPr>
          <w:rFonts w:ascii="Arial" w:hAnsi="Arial" w:cs="Arial"/>
          <w:sz w:val="20"/>
        </w:rPr>
        <w:t xml:space="preserve"> List</w:t>
      </w:r>
      <w:r w:rsidR="00D863EC" w:rsidRPr="00A950EB">
        <w:rPr>
          <w:rFonts w:ascii="Arial" w:hAnsi="Arial" w:cs="Arial"/>
          <w:sz w:val="20"/>
        </w:rPr>
        <w:t>ing</w:t>
      </w:r>
      <w:r w:rsidR="00C918C2" w:rsidRPr="00A950EB">
        <w:rPr>
          <w:rFonts w:ascii="Arial" w:hAnsi="Arial" w:cs="Arial"/>
          <w:sz w:val="20"/>
        </w:rPr>
        <w:t xml:space="preserve">” on the Insurance and Risk Management web portal by each plant </w:t>
      </w:r>
      <w:r w:rsidR="00494BBB" w:rsidRPr="00A950EB">
        <w:rPr>
          <w:rFonts w:ascii="Arial" w:hAnsi="Arial" w:cs="Arial"/>
          <w:sz w:val="20"/>
        </w:rPr>
        <w:t>within 30 days of</w:t>
      </w:r>
      <w:r w:rsidR="00C918C2" w:rsidRPr="00A950EB">
        <w:rPr>
          <w:rFonts w:ascii="Arial" w:hAnsi="Arial" w:cs="Arial"/>
          <w:sz w:val="20"/>
        </w:rPr>
        <w:t xml:space="preserve"> report </w:t>
      </w:r>
      <w:r w:rsidR="00494BBB" w:rsidRPr="00A950EB">
        <w:rPr>
          <w:rFonts w:ascii="Arial" w:hAnsi="Arial" w:cs="Arial"/>
          <w:sz w:val="20"/>
        </w:rPr>
        <w:t>receipt</w:t>
      </w:r>
      <w:r w:rsidR="000F5EA0" w:rsidRPr="00A950EB">
        <w:rPr>
          <w:rFonts w:ascii="Arial" w:hAnsi="Arial" w:cs="Arial"/>
          <w:sz w:val="20"/>
        </w:rPr>
        <w:t xml:space="preserve">.  </w:t>
      </w:r>
    </w:p>
    <w:p w14:paraId="371EBD06" w14:textId="77777777" w:rsidR="00965876" w:rsidRDefault="00965876" w:rsidP="00965876">
      <w:pPr>
        <w:ind w:left="3960"/>
        <w:rPr>
          <w:rFonts w:ascii="Arial" w:hAnsi="Arial" w:cs="Arial"/>
          <w:sz w:val="20"/>
        </w:rPr>
      </w:pPr>
    </w:p>
    <w:p w14:paraId="0E2F0F98" w14:textId="23C0D100" w:rsidR="007C21F0" w:rsidRPr="00A950EB" w:rsidRDefault="00C918C2" w:rsidP="00965876">
      <w:pPr>
        <w:ind w:left="3960"/>
        <w:rPr>
          <w:rFonts w:ascii="Arial" w:hAnsi="Arial" w:cs="Arial"/>
          <w:sz w:val="20"/>
        </w:rPr>
      </w:pPr>
      <w:r w:rsidRPr="00A950EB">
        <w:rPr>
          <w:rFonts w:ascii="Arial" w:hAnsi="Arial" w:cs="Arial"/>
          <w:sz w:val="20"/>
        </w:rPr>
        <w:br/>
      </w:r>
    </w:p>
    <w:p w14:paraId="0E2F0F99" w14:textId="77777777" w:rsidR="000F1CBB" w:rsidRPr="00A950EB" w:rsidRDefault="000F1CBB" w:rsidP="000F1CBB">
      <w:pPr>
        <w:ind w:left="3960"/>
        <w:rPr>
          <w:rFonts w:ascii="Arial" w:hAnsi="Arial" w:cs="Arial"/>
          <w:sz w:val="20"/>
        </w:rPr>
      </w:pPr>
    </w:p>
    <w:p w14:paraId="0E2F0F9A"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Testing Methods</w:t>
      </w:r>
      <w:r w:rsidRPr="00A950EB">
        <w:rPr>
          <w:rFonts w:ascii="Arial" w:hAnsi="Arial" w:cs="Arial"/>
          <w:b/>
          <w:sz w:val="20"/>
        </w:rPr>
        <w:br/>
      </w:r>
    </w:p>
    <w:p w14:paraId="0E2F0F9B" w14:textId="77777777" w:rsidR="007C21F0" w:rsidRPr="00A950EB" w:rsidRDefault="00B64367"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 xml:space="preserve">The tests listed below are performed to </w:t>
      </w:r>
      <w:r w:rsidR="00F214AA" w:rsidRPr="00A950EB">
        <w:rPr>
          <w:rFonts w:ascii="Arial" w:hAnsi="Arial" w:cs="Arial"/>
          <w:color w:val="000000"/>
          <w:sz w:val="20"/>
          <w:lang w:eastAsia="en-US"/>
        </w:rPr>
        <w:t xml:space="preserve">determine if a dust is combustible and </w:t>
      </w:r>
      <w:r w:rsidR="00D863EC" w:rsidRPr="00A950EB">
        <w:rPr>
          <w:rFonts w:ascii="Arial" w:hAnsi="Arial" w:cs="Arial"/>
          <w:color w:val="000000"/>
          <w:sz w:val="20"/>
          <w:lang w:eastAsia="en-US"/>
        </w:rPr>
        <w:t xml:space="preserve">to obtain parameters </w:t>
      </w:r>
      <w:r w:rsidRPr="00A950EB">
        <w:rPr>
          <w:rFonts w:ascii="Arial" w:hAnsi="Arial" w:cs="Arial"/>
          <w:color w:val="000000"/>
          <w:sz w:val="20"/>
          <w:lang w:eastAsia="en-US"/>
        </w:rPr>
        <w:t xml:space="preserve">for equipment design </w:t>
      </w:r>
      <w:r w:rsidR="00D863EC" w:rsidRPr="00A950EB">
        <w:rPr>
          <w:rFonts w:ascii="Arial" w:hAnsi="Arial" w:cs="Arial"/>
          <w:color w:val="000000"/>
          <w:sz w:val="20"/>
          <w:lang w:eastAsia="en-US"/>
        </w:rPr>
        <w:t>changes related to</w:t>
      </w:r>
      <w:r w:rsidRPr="00A950EB">
        <w:rPr>
          <w:rFonts w:ascii="Arial" w:hAnsi="Arial" w:cs="Arial"/>
          <w:color w:val="000000"/>
          <w:sz w:val="20"/>
          <w:lang w:eastAsia="en-US"/>
        </w:rPr>
        <w:t xml:space="preserve"> mitigation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explosion screening test is required, at a minimum</w:t>
      </w:r>
      <w:r w:rsidR="000F5EA0" w:rsidRPr="00A950EB">
        <w:rPr>
          <w:rFonts w:ascii="Arial" w:hAnsi="Arial" w:cs="Arial"/>
          <w:color w:val="000000"/>
          <w:sz w:val="20"/>
          <w:lang w:eastAsia="en-US"/>
        </w:rPr>
        <w:t xml:space="preserve">.  </w:t>
      </w:r>
      <w:r w:rsidR="007A40FD" w:rsidRPr="00A950EB">
        <w:rPr>
          <w:rFonts w:ascii="Arial" w:hAnsi="Arial" w:cs="Arial"/>
          <w:color w:val="000000"/>
          <w:sz w:val="20"/>
          <w:lang w:eastAsia="en-US"/>
        </w:rPr>
        <w:br/>
      </w:r>
    </w:p>
    <w:p w14:paraId="0E2F0F9C" w14:textId="77777777" w:rsidR="00EF7AF9" w:rsidRPr="00A950EB" w:rsidRDefault="000F1CBB" w:rsidP="00A42615">
      <w:pPr>
        <w:numPr>
          <w:ilvl w:val="3"/>
          <w:numId w:val="44"/>
        </w:numPr>
        <w:ind w:left="3240" w:hanging="990"/>
        <w:rPr>
          <w:rFonts w:ascii="Arial" w:hAnsi="Arial" w:cs="Arial"/>
          <w:color w:val="000000"/>
          <w:sz w:val="20"/>
          <w:lang w:eastAsia="en-US"/>
        </w:rPr>
      </w:pPr>
      <w:r w:rsidRPr="00A950EB">
        <w:rPr>
          <w:rFonts w:ascii="Arial" w:hAnsi="Arial" w:cs="Arial"/>
          <w:b/>
          <w:color w:val="000000"/>
          <w:sz w:val="20"/>
          <w:lang w:eastAsia="en-US"/>
        </w:rPr>
        <w:t>Go / No-Go Testing</w:t>
      </w:r>
      <w:r w:rsidRPr="00A950EB">
        <w:rPr>
          <w:rFonts w:ascii="Arial" w:hAnsi="Arial" w:cs="Arial"/>
          <w:color w:val="000000"/>
          <w:sz w:val="20"/>
          <w:lang w:eastAsia="en-US"/>
        </w:rPr>
        <w:t xml:space="preserve"> - </w:t>
      </w:r>
      <w:r w:rsidR="00B64367" w:rsidRPr="00A950EB">
        <w:rPr>
          <w:rFonts w:ascii="Arial" w:hAnsi="Arial" w:cs="Arial"/>
          <w:color w:val="000000"/>
          <w:sz w:val="20"/>
          <w:lang w:eastAsia="en-US"/>
        </w:rPr>
        <w:t>An initial explosion screening test shall be performed to determine if the dust is combustible (</w:t>
      </w:r>
      <w:r w:rsidR="008E69F0" w:rsidRPr="00A950EB">
        <w:rPr>
          <w:rFonts w:ascii="Arial" w:hAnsi="Arial" w:cs="Arial"/>
          <w:color w:val="000000"/>
          <w:sz w:val="20"/>
          <w:lang w:eastAsia="en-US"/>
        </w:rPr>
        <w:t xml:space="preserve">Modified </w:t>
      </w:r>
      <w:r w:rsidR="00B64367" w:rsidRPr="00A950EB">
        <w:rPr>
          <w:rFonts w:ascii="Arial" w:hAnsi="Arial" w:cs="Arial"/>
          <w:color w:val="000000"/>
          <w:sz w:val="20"/>
          <w:lang w:eastAsia="en-US"/>
        </w:rPr>
        <w:t>Hartmann Tube Apparatus)</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 xml:space="preserve">The dust </w:t>
      </w:r>
      <w:proofErr w:type="gramStart"/>
      <w:r w:rsidR="00B64367" w:rsidRPr="00A950EB">
        <w:rPr>
          <w:rFonts w:ascii="Arial" w:hAnsi="Arial" w:cs="Arial"/>
          <w:color w:val="000000"/>
          <w:sz w:val="20"/>
          <w:lang w:eastAsia="en-US"/>
        </w:rPr>
        <w:t>is considered to be</w:t>
      </w:r>
      <w:proofErr w:type="gramEnd"/>
      <w:r w:rsidR="00B64367" w:rsidRPr="00A950EB">
        <w:rPr>
          <w:rFonts w:ascii="Arial" w:hAnsi="Arial" w:cs="Arial"/>
          <w:color w:val="000000"/>
          <w:sz w:val="20"/>
          <w:lang w:eastAsia="en-US"/>
        </w:rPr>
        <w:t xml:space="preserve"> combustible if the initial test indicates such</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If the dust sample is found to be non-combustible during the initial screening, more thorough testing method</w:t>
      </w:r>
      <w:r w:rsidR="00D50629" w:rsidRPr="00A950EB">
        <w:rPr>
          <w:rFonts w:ascii="Arial" w:hAnsi="Arial" w:cs="Arial"/>
          <w:color w:val="000000"/>
          <w:sz w:val="20"/>
          <w:lang w:eastAsia="en-US"/>
        </w:rPr>
        <w:t>s</w:t>
      </w:r>
      <w:r w:rsidR="00B64367" w:rsidRPr="00A950EB">
        <w:rPr>
          <w:rFonts w:ascii="Arial" w:hAnsi="Arial" w:cs="Arial"/>
          <w:color w:val="000000"/>
          <w:sz w:val="20"/>
          <w:lang w:eastAsia="en-US"/>
        </w:rPr>
        <w:t xml:space="preserve"> shall be applied (ASTM E1226</w:t>
      </w:r>
      <w:r w:rsidR="00831BA5" w:rsidRPr="00A950EB">
        <w:rPr>
          <w:rFonts w:ascii="Arial" w:hAnsi="Arial" w:cs="Arial"/>
          <w:color w:val="000000"/>
          <w:sz w:val="20"/>
          <w:lang w:eastAsia="en-US"/>
        </w:rPr>
        <w:t xml:space="preserve"> – </w:t>
      </w:r>
      <w:proofErr w:type="gramStart"/>
      <w:r w:rsidR="00831BA5" w:rsidRPr="00A950EB">
        <w:rPr>
          <w:rFonts w:ascii="Arial" w:hAnsi="Arial" w:cs="Arial"/>
          <w:color w:val="000000"/>
          <w:sz w:val="20"/>
          <w:lang w:eastAsia="en-US"/>
        </w:rPr>
        <w:t>20 liter</w:t>
      </w:r>
      <w:proofErr w:type="gramEnd"/>
      <w:r w:rsidR="00831BA5" w:rsidRPr="00A950EB">
        <w:rPr>
          <w:rFonts w:ascii="Arial" w:hAnsi="Arial" w:cs="Arial"/>
          <w:color w:val="000000"/>
          <w:sz w:val="20"/>
          <w:lang w:eastAsia="en-US"/>
        </w:rPr>
        <w:t xml:space="preserve"> sphere test</w:t>
      </w:r>
      <w:r w:rsidR="00B64367" w:rsidRPr="00A950EB">
        <w:rPr>
          <w:rFonts w:ascii="Arial" w:hAnsi="Arial" w:cs="Arial"/>
          <w:color w:val="000000"/>
          <w:sz w:val="20"/>
          <w:lang w:eastAsia="en-US"/>
        </w:rPr>
        <w:t>) to validate that the dust is non-combustible</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D"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Explosion Severity Test</w:t>
      </w:r>
      <w:r w:rsidR="000F1CBB" w:rsidRPr="00A950EB">
        <w:rPr>
          <w:rFonts w:ascii="Arial" w:hAnsi="Arial" w:cs="Arial"/>
          <w:b/>
          <w:bCs/>
          <w:color w:val="000000"/>
          <w:sz w:val="20"/>
          <w:lang w:eastAsia="en-US"/>
        </w:rPr>
        <w:t xml:space="preserve"> -</w:t>
      </w:r>
      <w:r w:rsidR="000F5EA0" w:rsidRPr="00A950EB">
        <w:rPr>
          <w:rFonts w:ascii="Arial" w:hAnsi="Arial" w:cs="Arial"/>
          <w:b/>
          <w:bCs/>
          <w:color w:val="000000"/>
          <w:sz w:val="20"/>
          <w:lang w:eastAsia="en-US"/>
        </w:rPr>
        <w:t xml:space="preserve"> </w:t>
      </w:r>
      <w:r w:rsidRPr="00A950EB">
        <w:rPr>
          <w:rFonts w:ascii="Arial" w:hAnsi="Arial" w:cs="Arial"/>
          <w:color w:val="000000"/>
          <w:sz w:val="20"/>
          <w:lang w:eastAsia="en-US"/>
        </w:rPr>
        <w:t>The explosion severity test is conducted to determine the explosion severity of a dust cloud under specified conditions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It is the </w:t>
      </w:r>
      <w:r w:rsidR="00D863EC" w:rsidRPr="00A950EB">
        <w:rPr>
          <w:rFonts w:ascii="Arial" w:hAnsi="Arial" w:cs="Arial"/>
          <w:color w:val="000000"/>
          <w:sz w:val="20"/>
          <w:lang w:eastAsia="en-US"/>
        </w:rPr>
        <w:t xml:space="preserve">single most important </w:t>
      </w:r>
      <w:r w:rsidRPr="00A950EB">
        <w:rPr>
          <w:rFonts w:ascii="Arial" w:hAnsi="Arial" w:cs="Arial"/>
          <w:color w:val="000000"/>
          <w:sz w:val="20"/>
          <w:lang w:eastAsia="en-US"/>
        </w:rPr>
        <w:t>factor in evaluating the hazard of a dust, and principally determines the destructiveness of a deflagration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test serves to identify the maximum </w:t>
      </w:r>
      <w:r w:rsidR="00FE0287" w:rsidRPr="00A950EB">
        <w:rPr>
          <w:rFonts w:ascii="Arial" w:hAnsi="Arial" w:cs="Arial"/>
          <w:color w:val="000000"/>
          <w:sz w:val="20"/>
          <w:lang w:eastAsia="en-US"/>
        </w:rPr>
        <w:t>explosion</w:t>
      </w:r>
      <w:r w:rsidRPr="00A950EB">
        <w:rPr>
          <w:rFonts w:ascii="Arial" w:hAnsi="Arial" w:cs="Arial"/>
          <w:color w:val="000000"/>
          <w:sz w:val="20"/>
          <w:lang w:eastAsia="en-US"/>
        </w:rPr>
        <w:t xml:space="preserve"> pressure (Pmax), maximum speed of the explosion ((</w:t>
      </w:r>
      <w:proofErr w:type="spellStart"/>
      <w:r w:rsidRPr="00A950EB">
        <w:rPr>
          <w:rFonts w:ascii="Arial" w:hAnsi="Arial" w:cs="Arial"/>
          <w:color w:val="000000"/>
          <w:sz w:val="20"/>
          <w:lang w:eastAsia="en-US"/>
        </w:rPr>
        <w:t>dP</w:t>
      </w:r>
      <w:proofErr w:type="spellEnd"/>
      <w:r w:rsidRPr="00A950EB">
        <w:rPr>
          <w:rFonts w:ascii="Arial" w:hAnsi="Arial" w:cs="Arial"/>
          <w:color w:val="000000"/>
          <w:sz w:val="20"/>
          <w:lang w:eastAsia="en-US"/>
        </w:rPr>
        <w:t>/dt)max) and explosion index (</w:t>
      </w:r>
      <w:proofErr w:type="spellStart"/>
      <w:r w:rsidRPr="00A950EB">
        <w:rPr>
          <w:rFonts w:ascii="Arial" w:hAnsi="Arial" w:cs="Arial"/>
          <w:color w:val="000000"/>
          <w:sz w:val="20"/>
          <w:lang w:eastAsia="en-US"/>
        </w:rPr>
        <w:t>Kst</w:t>
      </w:r>
      <w:proofErr w:type="spellEnd"/>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615B9E" w:rsidRPr="00A950EB">
        <w:rPr>
          <w:rFonts w:ascii="Arial" w:hAnsi="Arial" w:cs="Arial"/>
          <w:color w:val="000000"/>
          <w:sz w:val="20"/>
          <w:lang w:eastAsia="en-US"/>
        </w:rPr>
        <w:t>These values are</w:t>
      </w:r>
      <w:r w:rsidRPr="00A950EB">
        <w:rPr>
          <w:rFonts w:ascii="Arial" w:hAnsi="Arial" w:cs="Arial"/>
          <w:color w:val="000000"/>
          <w:sz w:val="20"/>
          <w:lang w:eastAsia="en-US"/>
        </w:rPr>
        <w:t xml:space="preserve"> needed to determine the design of explosion control measures (deflagration vents, explo</w:t>
      </w:r>
      <w:r w:rsidR="00D863EC" w:rsidRPr="00A950EB">
        <w:rPr>
          <w:rFonts w:ascii="Arial" w:hAnsi="Arial" w:cs="Arial"/>
          <w:color w:val="000000"/>
          <w:sz w:val="20"/>
          <w:lang w:eastAsia="en-US"/>
        </w:rPr>
        <w:t xml:space="preserve">sion suppression systems, </w:t>
      </w:r>
      <w:r w:rsidR="001565D0" w:rsidRPr="00A950EB">
        <w:rPr>
          <w:rFonts w:ascii="Arial" w:hAnsi="Arial" w:cs="Arial"/>
          <w:color w:val="000000"/>
          <w:sz w:val="20"/>
          <w:lang w:eastAsia="en-US"/>
        </w:rPr>
        <w:t>etc.</w:t>
      </w:r>
      <w:r w:rsidR="00D863EC"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explosion severity </w:t>
      </w:r>
      <w:r w:rsidR="00D863EC" w:rsidRPr="00A950EB">
        <w:rPr>
          <w:rFonts w:ascii="Arial" w:hAnsi="Arial" w:cs="Arial"/>
          <w:color w:val="000000"/>
          <w:sz w:val="20"/>
          <w:lang w:eastAsia="en-US"/>
        </w:rPr>
        <w:t xml:space="preserve">test </w:t>
      </w:r>
      <w:r w:rsidRPr="00A950EB">
        <w:rPr>
          <w:rFonts w:ascii="Arial" w:hAnsi="Arial" w:cs="Arial"/>
          <w:color w:val="000000"/>
          <w:sz w:val="20"/>
          <w:lang w:eastAsia="en-US"/>
        </w:rPr>
        <w:t xml:space="preserve">is performed in accordance with </w:t>
      </w:r>
      <w:r w:rsidR="00F214AA" w:rsidRPr="00A950EB">
        <w:rPr>
          <w:rFonts w:ascii="Arial" w:hAnsi="Arial" w:cs="Arial"/>
          <w:color w:val="000000"/>
          <w:sz w:val="20"/>
          <w:lang w:eastAsia="en-US"/>
        </w:rPr>
        <w:t xml:space="preserve">ASTM E 1226, </w:t>
      </w:r>
      <w:r w:rsidRPr="00A950EB">
        <w:rPr>
          <w:rFonts w:ascii="Arial" w:hAnsi="Arial" w:cs="Arial"/>
          <w:color w:val="000000"/>
          <w:sz w:val="20"/>
          <w:lang w:eastAsia="en-US"/>
        </w:rPr>
        <w:t>BS 6713-3, ISO 6184-1or VDI 3673</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E"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 xml:space="preserve">Minimum </w:t>
      </w:r>
      <w:r w:rsidR="00FE0287" w:rsidRPr="00A950EB">
        <w:rPr>
          <w:rFonts w:ascii="Arial" w:hAnsi="Arial" w:cs="Arial"/>
          <w:b/>
          <w:bCs/>
          <w:sz w:val="20"/>
          <w:lang w:eastAsia="en-US"/>
        </w:rPr>
        <w:t>Explosible</w:t>
      </w:r>
      <w:r w:rsidRPr="00A950EB">
        <w:rPr>
          <w:rFonts w:ascii="Arial" w:hAnsi="Arial" w:cs="Arial"/>
          <w:b/>
          <w:bCs/>
          <w:sz w:val="20"/>
          <w:lang w:eastAsia="en-US"/>
        </w:rPr>
        <w:t xml:space="preserve"> </w:t>
      </w:r>
      <w:r w:rsidRPr="00A950EB">
        <w:rPr>
          <w:rFonts w:ascii="Arial" w:hAnsi="Arial" w:cs="Arial"/>
          <w:b/>
          <w:bCs/>
          <w:color w:val="000000"/>
          <w:sz w:val="20"/>
          <w:lang w:eastAsia="en-US"/>
        </w:rPr>
        <w:t>Concentration (MEC)</w:t>
      </w:r>
      <w:r w:rsidR="000F1CBB" w:rsidRPr="00A950EB">
        <w:rPr>
          <w:rFonts w:ascii="Arial" w:hAnsi="Arial" w:cs="Arial"/>
          <w:color w:val="000000"/>
          <w:sz w:val="20"/>
          <w:lang w:eastAsia="en-US"/>
        </w:rPr>
        <w:t xml:space="preserve"> - </w:t>
      </w:r>
      <w:r w:rsidRPr="00A950EB">
        <w:rPr>
          <w:rFonts w:ascii="Arial" w:hAnsi="Arial" w:cs="Arial"/>
          <w:color w:val="000000"/>
          <w:sz w:val="20"/>
          <w:lang w:eastAsia="en-US"/>
        </w:rPr>
        <w:t>The MEC test determines the smallest concentration of material in the air that can give rise to flame propagation upon ignition when in the form of a dust cloud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MEC is used to help establish the maximum concentration allowed in process dusts and the maximum allowed layer thickness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MEC test shall be performed in accordance with </w:t>
      </w:r>
      <w:r w:rsidR="00F214AA" w:rsidRPr="00A950EB">
        <w:rPr>
          <w:rFonts w:ascii="Arial" w:hAnsi="Arial" w:cs="Arial"/>
          <w:color w:val="000000"/>
          <w:sz w:val="20"/>
          <w:lang w:eastAsia="en-US"/>
        </w:rPr>
        <w:t xml:space="preserve">ASTM E1515, </w:t>
      </w:r>
      <w:r w:rsidRPr="00A950EB">
        <w:rPr>
          <w:rFonts w:ascii="Arial" w:hAnsi="Arial" w:cs="Arial"/>
          <w:color w:val="000000"/>
          <w:sz w:val="20"/>
          <w:lang w:eastAsia="en-US"/>
        </w:rPr>
        <w:t>ISO 618411, BS 6713-1, or other equivalent recognized standards</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F"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Minimum Ignition Temperature Test (MIT)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MIT is used to determine if a hot surface, such as a furnace or duct, can ignite the dust</w:t>
      </w:r>
      <w:r w:rsidR="001C6C49" w:rsidRPr="00A950EB">
        <w:rPr>
          <w:rFonts w:ascii="Arial" w:hAnsi="Arial" w:cs="Arial"/>
          <w:color w:val="000000"/>
          <w:sz w:val="20"/>
          <w:lang w:eastAsia="en-US"/>
        </w:rPr>
        <w:t xml:space="preserve"> layer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MIT test shall be in accordance with </w:t>
      </w:r>
      <w:r w:rsidR="00F214AA" w:rsidRPr="00A950EB">
        <w:rPr>
          <w:rFonts w:ascii="Arial" w:hAnsi="Arial" w:cs="Arial"/>
          <w:color w:val="000000"/>
          <w:sz w:val="20"/>
          <w:lang w:eastAsia="en-US"/>
        </w:rPr>
        <w:t xml:space="preserve">ASTM E2021 (for dust layer), </w:t>
      </w:r>
      <w:r w:rsidRPr="00A950EB">
        <w:rPr>
          <w:rFonts w:ascii="Arial" w:hAnsi="Arial" w:cs="Arial"/>
          <w:color w:val="000000"/>
          <w:sz w:val="20"/>
          <w:lang w:eastAsia="en-US"/>
        </w:rPr>
        <w:t>ASTM E</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1491</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(for dust cloud), ROI5624, or IEC1241-2-1</w:t>
      </w:r>
      <w:r w:rsidR="000F5EA0" w:rsidRPr="00A950EB">
        <w:rPr>
          <w:rFonts w:ascii="Arial" w:hAnsi="Arial" w:cs="Arial"/>
          <w:color w:val="000000"/>
          <w:sz w:val="20"/>
          <w:lang w:eastAsia="en-US"/>
        </w:rPr>
        <w:t xml:space="preserve">.  </w:t>
      </w:r>
      <w:r w:rsidR="00536A0E" w:rsidRPr="00A950EB">
        <w:rPr>
          <w:rFonts w:ascii="Arial" w:hAnsi="Arial" w:cs="Arial"/>
          <w:color w:val="000000"/>
          <w:sz w:val="20"/>
          <w:lang w:eastAsia="en-US"/>
        </w:rPr>
        <w:br/>
      </w:r>
      <w:r w:rsidR="00536A0E" w:rsidRPr="00A950EB">
        <w:rPr>
          <w:rFonts w:ascii="Arial" w:hAnsi="Arial" w:cs="Arial"/>
          <w:color w:val="000000"/>
          <w:sz w:val="20"/>
          <w:lang w:eastAsia="en-US"/>
        </w:rPr>
        <w:br/>
        <w:t>Note: MIT of a dust layer is usually lower than the MIT of a dust cloud therefore ASTM E 2021 is the preferred test</w:t>
      </w:r>
      <w:r w:rsidR="000F5EA0" w:rsidRPr="00A950EB">
        <w:rPr>
          <w:rFonts w:ascii="Arial" w:hAnsi="Arial" w:cs="Arial"/>
          <w:color w:val="000000"/>
          <w:sz w:val="20"/>
          <w:lang w:eastAsia="en-US"/>
        </w:rPr>
        <w:t xml:space="preserve">.  </w:t>
      </w:r>
      <w:r w:rsidR="001C6C49" w:rsidRPr="00A950EB">
        <w:rPr>
          <w:rFonts w:ascii="Arial" w:hAnsi="Arial" w:cs="Arial"/>
          <w:color w:val="000000"/>
          <w:sz w:val="20"/>
          <w:lang w:eastAsia="en-US"/>
        </w:rPr>
        <w:t>Standard tests assume a layer thickness of 5-7mm.</w:t>
      </w:r>
      <w:r w:rsidR="00EF7AF9" w:rsidRPr="00A950EB">
        <w:rPr>
          <w:rFonts w:ascii="Arial" w:hAnsi="Arial" w:cs="Arial"/>
          <w:color w:val="000000"/>
          <w:sz w:val="20"/>
          <w:lang w:eastAsia="en-US"/>
        </w:rPr>
        <w:br/>
      </w:r>
    </w:p>
    <w:p w14:paraId="0E2F0FA0" w14:textId="77777777" w:rsidR="007C21F0" w:rsidRPr="00A950EB" w:rsidRDefault="00EF7AF9"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Conductivity Testing (</w:t>
      </w:r>
      <w:r w:rsidR="007C21F0" w:rsidRPr="00A950EB">
        <w:rPr>
          <w:rFonts w:ascii="Arial" w:hAnsi="Arial" w:cs="Arial"/>
          <w:b/>
          <w:sz w:val="20"/>
          <w:lang w:eastAsia="en-US"/>
        </w:rPr>
        <w:t>Volume Resistivity and Charge Relaxation Time</w:t>
      </w:r>
      <w:r w:rsidR="00BA419F" w:rsidRPr="00A950EB">
        <w:rPr>
          <w:rFonts w:ascii="Arial" w:hAnsi="Arial" w:cs="Arial"/>
          <w:b/>
          <w:sz w:val="20"/>
          <w:lang w:eastAsia="en-US"/>
        </w:rPr>
        <w:t xml:space="preserve"> Tests</w:t>
      </w:r>
      <w:r w:rsidRPr="00A950EB">
        <w:rPr>
          <w:rFonts w:ascii="Arial" w:hAnsi="Arial" w:cs="Arial"/>
          <w:b/>
          <w:sz w:val="20"/>
          <w:lang w:eastAsia="en-US"/>
        </w:rPr>
        <w:t>)</w:t>
      </w:r>
      <w:r w:rsidR="007C21F0" w:rsidRPr="00A950EB">
        <w:rPr>
          <w:rFonts w:ascii="Arial" w:hAnsi="Arial" w:cs="Arial"/>
          <w:b/>
          <w:sz w:val="20"/>
          <w:lang w:eastAsia="en-US"/>
        </w:rPr>
        <w:t xml:space="preserve"> –</w:t>
      </w:r>
      <w:r w:rsidR="005D5ED2" w:rsidRPr="00A950EB">
        <w:rPr>
          <w:rFonts w:ascii="Arial" w:hAnsi="Arial" w:cs="Arial"/>
          <w:sz w:val="20"/>
          <w:lang w:eastAsia="en-US"/>
        </w:rPr>
        <w:t xml:space="preserve"> </w:t>
      </w:r>
      <w:r w:rsidR="001050CE" w:rsidRPr="00A950EB">
        <w:rPr>
          <w:rFonts w:ascii="Arial" w:hAnsi="Arial" w:cs="Arial"/>
          <w:sz w:val="20"/>
          <w:lang w:eastAsia="en-US"/>
        </w:rPr>
        <w:t>Plants are only required to perform the conductivity portion of this test protocol.</w:t>
      </w:r>
      <w:r w:rsidR="000F5EA0" w:rsidRPr="00A950EB">
        <w:rPr>
          <w:rFonts w:ascii="Arial" w:hAnsi="Arial" w:cs="Arial"/>
          <w:sz w:val="20"/>
          <w:lang w:eastAsia="en-US"/>
        </w:rPr>
        <w:t xml:space="preserve"> </w:t>
      </w:r>
      <w:r w:rsidR="00536A0E" w:rsidRPr="00A950EB">
        <w:rPr>
          <w:rFonts w:ascii="Arial" w:hAnsi="Arial" w:cs="Arial"/>
          <w:sz w:val="20"/>
          <w:lang w:eastAsia="en-US"/>
        </w:rPr>
        <w:t>ASTM D 257 or equivalent regional standard</w:t>
      </w:r>
      <w:r w:rsidR="00BA419F" w:rsidRPr="00A950EB">
        <w:rPr>
          <w:rFonts w:ascii="Arial" w:hAnsi="Arial" w:cs="Arial"/>
          <w:sz w:val="20"/>
          <w:lang w:eastAsia="en-US"/>
        </w:rPr>
        <w:t xml:space="preserve"> shall be used</w:t>
      </w:r>
      <w:r w:rsidR="000F5EA0" w:rsidRPr="00A950EB">
        <w:rPr>
          <w:rFonts w:ascii="Arial" w:hAnsi="Arial" w:cs="Arial"/>
          <w:sz w:val="20"/>
          <w:lang w:eastAsia="en-US"/>
        </w:rPr>
        <w:t xml:space="preserve">.  </w:t>
      </w:r>
    </w:p>
    <w:p w14:paraId="0E2F0FA1" w14:textId="77777777" w:rsidR="007C21F0" w:rsidRPr="00A950EB" w:rsidRDefault="007C21F0" w:rsidP="007C21F0">
      <w:pPr>
        <w:ind w:left="2160"/>
        <w:rPr>
          <w:rFonts w:ascii="Arial" w:hAnsi="Arial" w:cs="Arial"/>
          <w:color w:val="000000"/>
          <w:sz w:val="20"/>
          <w:lang w:eastAsia="en-US"/>
        </w:rPr>
      </w:pPr>
    </w:p>
    <w:p w14:paraId="0E2F0FA2" w14:textId="77777777" w:rsidR="007C21F0" w:rsidRPr="00A950EB" w:rsidRDefault="007C21F0" w:rsidP="007C21F0">
      <w:pPr>
        <w:rPr>
          <w:rFonts w:ascii="Arial" w:hAnsi="Arial" w:cs="Arial"/>
          <w:b/>
          <w:sz w:val="20"/>
        </w:rPr>
      </w:pPr>
    </w:p>
    <w:p w14:paraId="0E2F0FA3" w14:textId="77777777" w:rsidR="00DE1D81"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Shipping requirements</w:t>
      </w:r>
      <w:r w:rsidR="00DE1D81" w:rsidRPr="00A950EB">
        <w:rPr>
          <w:rFonts w:ascii="Arial" w:hAnsi="Arial" w:cs="Arial"/>
          <w:b/>
          <w:sz w:val="20"/>
        </w:rPr>
        <w:br/>
      </w:r>
    </w:p>
    <w:p w14:paraId="0E2F0FA4" w14:textId="394C9292" w:rsidR="006173A2" w:rsidRPr="00A950EB" w:rsidRDefault="00DE1D81"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All dust samples shall be packaged (Double bagged in sturdy container) and shipped with applicable MSDS</w:t>
      </w:r>
      <w:r w:rsidR="00FD4A79" w:rsidRPr="00A950EB">
        <w:rPr>
          <w:rFonts w:ascii="Arial" w:hAnsi="Arial" w:cs="Arial"/>
          <w:color w:val="000000"/>
          <w:sz w:val="20"/>
          <w:lang w:eastAsia="en-US"/>
        </w:rPr>
        <w:t xml:space="preserve"> </w:t>
      </w:r>
    </w:p>
    <w:p w14:paraId="0E2F0FA5" w14:textId="77777777" w:rsidR="00DE1D81" w:rsidRPr="00A950EB" w:rsidRDefault="00DE1D81" w:rsidP="00D50629">
      <w:pPr>
        <w:ind w:left="2160" w:hanging="720"/>
        <w:rPr>
          <w:rFonts w:ascii="Arial" w:hAnsi="Arial" w:cs="Arial"/>
          <w:b/>
          <w:sz w:val="20"/>
        </w:rPr>
      </w:pPr>
    </w:p>
    <w:p w14:paraId="0E2F0FA6" w14:textId="34D9608C" w:rsidR="007C21F0" w:rsidRPr="00386956" w:rsidRDefault="00DE1D81" w:rsidP="00A42615">
      <w:pPr>
        <w:numPr>
          <w:ilvl w:val="2"/>
          <w:numId w:val="44"/>
        </w:numPr>
        <w:ind w:left="2160" w:hanging="720"/>
        <w:rPr>
          <w:rFonts w:ascii="Arial" w:hAnsi="Arial" w:cs="Arial"/>
          <w:b/>
          <w:sz w:val="20"/>
        </w:rPr>
      </w:pPr>
      <w:r w:rsidRPr="00A950EB">
        <w:rPr>
          <w:rFonts w:ascii="Arial" w:hAnsi="Arial" w:cs="Arial"/>
          <w:sz w:val="20"/>
        </w:rPr>
        <w:t xml:space="preserve">Shipping shall follow all local and regional </w:t>
      </w:r>
      <w:r w:rsidR="00831BA5" w:rsidRPr="00A950EB">
        <w:rPr>
          <w:rFonts w:ascii="Arial" w:hAnsi="Arial" w:cs="Arial"/>
          <w:sz w:val="20"/>
        </w:rPr>
        <w:t xml:space="preserve">legal and other applicable </w:t>
      </w:r>
      <w:r w:rsidRPr="00A950EB">
        <w:rPr>
          <w:rFonts w:ascii="Arial" w:hAnsi="Arial" w:cs="Arial"/>
          <w:sz w:val="20"/>
        </w:rPr>
        <w:t>requirements</w:t>
      </w:r>
      <w:r w:rsidR="00CF5BFB" w:rsidRPr="00A950EB">
        <w:rPr>
          <w:rFonts w:ascii="Arial" w:hAnsi="Arial" w:cs="Arial"/>
          <w:sz w:val="20"/>
        </w:rPr>
        <w:t>.</w:t>
      </w:r>
    </w:p>
    <w:p w14:paraId="1747DF43" w14:textId="77777777" w:rsidR="00386956" w:rsidRDefault="00386956" w:rsidP="00386956">
      <w:pPr>
        <w:pStyle w:val="Odstavecseseznamem"/>
        <w:rPr>
          <w:rFonts w:ascii="Arial" w:hAnsi="Arial" w:cs="Arial"/>
          <w:b/>
          <w:sz w:val="20"/>
        </w:rPr>
      </w:pPr>
    </w:p>
    <w:p w14:paraId="0E2F0FA7" w14:textId="314668B8" w:rsidR="007C21F0" w:rsidRDefault="007C21F0" w:rsidP="007C21F0">
      <w:pPr>
        <w:rPr>
          <w:rFonts w:ascii="Arial" w:hAnsi="Arial" w:cs="Arial"/>
          <w:color w:val="00B0F0"/>
          <w:sz w:val="20"/>
        </w:rPr>
      </w:pPr>
    </w:p>
    <w:p w14:paraId="752C3701" w14:textId="77777777" w:rsidR="00965876" w:rsidRPr="00A950EB" w:rsidRDefault="00965876" w:rsidP="007C21F0">
      <w:pPr>
        <w:rPr>
          <w:rFonts w:ascii="Arial" w:hAnsi="Arial" w:cs="Arial"/>
          <w:color w:val="00B0F0"/>
          <w:sz w:val="20"/>
        </w:rPr>
      </w:pPr>
    </w:p>
    <w:p w14:paraId="0E2F0FA8" w14:textId="77777777" w:rsidR="007C21F0" w:rsidRPr="00A950EB" w:rsidRDefault="007C21F0" w:rsidP="007C21F0">
      <w:pPr>
        <w:rPr>
          <w:rFonts w:ascii="Arial" w:hAnsi="Arial" w:cs="Arial"/>
          <w:sz w:val="20"/>
        </w:rPr>
      </w:pPr>
    </w:p>
    <w:p w14:paraId="0E2F0FA9" w14:textId="77777777" w:rsidR="007C21F0" w:rsidRPr="00A950EB" w:rsidRDefault="007C21F0" w:rsidP="00A42615">
      <w:pPr>
        <w:numPr>
          <w:ilvl w:val="0"/>
          <w:numId w:val="44"/>
        </w:numPr>
        <w:ind w:left="720"/>
        <w:rPr>
          <w:rFonts w:ascii="Arial" w:hAnsi="Arial" w:cs="Arial"/>
          <w:b/>
          <w:sz w:val="20"/>
        </w:rPr>
      </w:pPr>
      <w:bookmarkStart w:id="7" w:name="CDClean7"/>
      <w:r w:rsidRPr="00A950EB">
        <w:rPr>
          <w:rFonts w:ascii="Arial" w:hAnsi="Arial" w:cs="Arial"/>
          <w:b/>
          <w:sz w:val="20"/>
        </w:rPr>
        <w:t xml:space="preserve">Combustible Dust Cleaning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7"/>
    <w:p w14:paraId="0E2F0FAA" w14:textId="77777777" w:rsidR="00F578C2" w:rsidRPr="00A950EB" w:rsidRDefault="00F578C2" w:rsidP="00A42615">
      <w:pPr>
        <w:numPr>
          <w:ilvl w:val="1"/>
          <w:numId w:val="44"/>
        </w:numPr>
        <w:ind w:left="1440" w:hanging="720"/>
        <w:rPr>
          <w:rFonts w:ascii="Arial" w:hAnsi="Arial" w:cs="Arial"/>
          <w:b/>
          <w:sz w:val="20"/>
        </w:rPr>
      </w:pPr>
      <w:r w:rsidRPr="00A950EB">
        <w:rPr>
          <w:rFonts w:ascii="Arial" w:hAnsi="Arial" w:cs="Arial"/>
          <w:sz w:val="20"/>
        </w:rPr>
        <w:t xml:space="preserve">The requirements in </w:t>
      </w:r>
      <w:r w:rsidR="004B4FF3" w:rsidRPr="00A950EB">
        <w:rPr>
          <w:rFonts w:ascii="Arial" w:hAnsi="Arial" w:cs="Arial"/>
          <w:sz w:val="20"/>
        </w:rPr>
        <w:t>this section</w:t>
      </w:r>
      <w:r w:rsidRPr="00A950EB">
        <w:rPr>
          <w:rFonts w:ascii="Arial" w:hAnsi="Arial" w:cs="Arial"/>
          <w:sz w:val="20"/>
        </w:rPr>
        <w:t xml:space="preserve"> shall be incorporated into plant specific housekeeping programs </w:t>
      </w:r>
      <w:r w:rsidR="00D863EC" w:rsidRPr="00A950EB">
        <w:rPr>
          <w:rFonts w:ascii="Arial" w:hAnsi="Arial" w:cs="Arial"/>
          <w:sz w:val="20"/>
        </w:rPr>
        <w:t>for</w:t>
      </w:r>
      <w:r w:rsidRPr="00A950EB">
        <w:rPr>
          <w:rFonts w:ascii="Arial" w:hAnsi="Arial" w:cs="Arial"/>
          <w:sz w:val="20"/>
        </w:rPr>
        <w:t xml:space="preserve"> areas that have combustible dust risks</w:t>
      </w:r>
      <w:r w:rsidR="000F5EA0" w:rsidRPr="00A950EB">
        <w:rPr>
          <w:rFonts w:ascii="Arial" w:hAnsi="Arial" w:cs="Arial"/>
          <w:sz w:val="20"/>
        </w:rPr>
        <w:t xml:space="preserve">.  </w:t>
      </w:r>
      <w:r w:rsidRPr="00A950EB">
        <w:rPr>
          <w:rFonts w:ascii="Arial" w:hAnsi="Arial" w:cs="Arial"/>
          <w:sz w:val="20"/>
        </w:rPr>
        <w:br/>
      </w:r>
    </w:p>
    <w:p w14:paraId="0E2F0FAB"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The fre</w:t>
      </w:r>
      <w:r w:rsidR="000D3B87" w:rsidRPr="00A950EB">
        <w:rPr>
          <w:rFonts w:ascii="Arial" w:hAnsi="Arial" w:cs="Arial"/>
          <w:sz w:val="20"/>
        </w:rPr>
        <w:t xml:space="preserve">quency and scope of </w:t>
      </w:r>
      <w:r w:rsidRPr="00A950EB">
        <w:rPr>
          <w:rFonts w:ascii="Arial" w:hAnsi="Arial" w:cs="Arial"/>
          <w:sz w:val="20"/>
        </w:rPr>
        <w:t>combustible dusts</w:t>
      </w:r>
      <w:r w:rsidR="000D3B87" w:rsidRPr="00A950EB">
        <w:rPr>
          <w:rFonts w:ascii="Arial" w:hAnsi="Arial" w:cs="Arial"/>
          <w:sz w:val="20"/>
        </w:rPr>
        <w:t xml:space="preserve"> clean-up</w:t>
      </w:r>
      <w:r w:rsidRPr="00A950EB">
        <w:rPr>
          <w:rFonts w:ascii="Arial" w:hAnsi="Arial" w:cs="Arial"/>
          <w:sz w:val="20"/>
        </w:rPr>
        <w:t xml:space="preserve"> shall be such as to minimize the accumulation and associated risk of explosion</w:t>
      </w:r>
      <w:r w:rsidR="00D863EC" w:rsidRPr="00A950EB">
        <w:rPr>
          <w:rFonts w:ascii="Arial" w:hAnsi="Arial" w:cs="Arial"/>
          <w:sz w:val="20"/>
        </w:rPr>
        <w:t>s</w:t>
      </w:r>
      <w:r w:rsidRPr="00A950EB">
        <w:rPr>
          <w:rFonts w:ascii="Arial" w:hAnsi="Arial" w:cs="Arial"/>
          <w:sz w:val="20"/>
        </w:rPr>
        <w:t>, flash fire</w:t>
      </w:r>
      <w:r w:rsidR="00D863EC" w:rsidRPr="00A950EB">
        <w:rPr>
          <w:rFonts w:ascii="Arial" w:hAnsi="Arial" w:cs="Arial"/>
          <w:sz w:val="20"/>
        </w:rPr>
        <w:t>s</w:t>
      </w:r>
      <w:r w:rsidRPr="00A950EB">
        <w:rPr>
          <w:rFonts w:ascii="Arial" w:hAnsi="Arial" w:cs="Arial"/>
          <w:sz w:val="20"/>
        </w:rPr>
        <w:t>, and surface fire</w:t>
      </w:r>
      <w:r w:rsidR="00D863EC" w:rsidRPr="00A950EB">
        <w:rPr>
          <w:rFonts w:ascii="Arial" w:hAnsi="Arial" w:cs="Arial"/>
          <w:sz w:val="20"/>
        </w:rPr>
        <w:t>s</w:t>
      </w:r>
      <w:r w:rsidR="000F5EA0" w:rsidRPr="00A950EB">
        <w:rPr>
          <w:rFonts w:ascii="Arial" w:hAnsi="Arial" w:cs="Arial"/>
          <w:sz w:val="20"/>
        </w:rPr>
        <w:t xml:space="preserve">.  </w:t>
      </w:r>
      <w:r w:rsidRPr="00A950EB">
        <w:rPr>
          <w:rFonts w:ascii="Arial" w:hAnsi="Arial" w:cs="Arial"/>
          <w:sz w:val="20"/>
        </w:rPr>
        <w:t xml:space="preserve">An accumulation </w:t>
      </w:r>
      <w:proofErr w:type="gramStart"/>
      <w:r w:rsidRPr="00A950EB">
        <w:rPr>
          <w:rFonts w:ascii="Arial" w:hAnsi="Arial" w:cs="Arial"/>
          <w:sz w:val="20"/>
        </w:rPr>
        <w:t>in excess of</w:t>
      </w:r>
      <w:proofErr w:type="gramEnd"/>
      <w:r w:rsidRPr="00A950EB">
        <w:rPr>
          <w:rFonts w:ascii="Arial" w:hAnsi="Arial" w:cs="Arial"/>
          <w:sz w:val="20"/>
        </w:rPr>
        <w:t xml:space="preserve"> 0</w:t>
      </w:r>
      <w:r w:rsidR="001B684B" w:rsidRPr="00A950EB">
        <w:rPr>
          <w:rFonts w:ascii="Arial" w:hAnsi="Arial" w:cs="Arial"/>
          <w:sz w:val="20"/>
        </w:rPr>
        <w:t>.</w:t>
      </w:r>
      <w:r w:rsidRPr="00A950EB">
        <w:rPr>
          <w:rFonts w:ascii="Arial" w:hAnsi="Arial" w:cs="Arial"/>
          <w:sz w:val="20"/>
        </w:rPr>
        <w:t>8 mm (1/32 inch) thickness is considered a high dust explosion risk</w:t>
      </w:r>
      <w:r w:rsidR="000F5EA0" w:rsidRPr="00A950EB">
        <w:rPr>
          <w:rFonts w:ascii="Arial" w:hAnsi="Arial" w:cs="Arial"/>
          <w:sz w:val="20"/>
        </w:rPr>
        <w:t xml:space="preserve">.  </w:t>
      </w:r>
      <w:r w:rsidR="00F578C2" w:rsidRPr="00A950EB">
        <w:rPr>
          <w:rFonts w:ascii="Arial" w:hAnsi="Arial" w:cs="Arial"/>
          <w:sz w:val="20"/>
        </w:rPr>
        <w:t xml:space="preserve">If </w:t>
      </w:r>
      <w:r w:rsidRPr="00A950EB">
        <w:rPr>
          <w:rFonts w:ascii="Arial" w:hAnsi="Arial" w:cs="Arial"/>
          <w:sz w:val="20"/>
        </w:rPr>
        <w:t xml:space="preserve">underlying surface color is </w:t>
      </w:r>
      <w:r w:rsidR="00F578C2" w:rsidRPr="00A950EB">
        <w:rPr>
          <w:rFonts w:ascii="Arial" w:hAnsi="Arial" w:cs="Arial"/>
          <w:sz w:val="20"/>
        </w:rPr>
        <w:t xml:space="preserve">not </w:t>
      </w:r>
      <w:r w:rsidRPr="00A950EB">
        <w:rPr>
          <w:rFonts w:ascii="Arial" w:hAnsi="Arial" w:cs="Arial"/>
          <w:sz w:val="20"/>
        </w:rPr>
        <w:t>visible</w:t>
      </w:r>
      <w:r w:rsidR="00F578C2" w:rsidRPr="00A950EB">
        <w:rPr>
          <w:rFonts w:ascii="Arial" w:hAnsi="Arial" w:cs="Arial"/>
          <w:sz w:val="20"/>
        </w:rPr>
        <w:t xml:space="preserve">, the dust layer is assumed to exceed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DE1D81" w:rsidRPr="00A950EB">
        <w:rPr>
          <w:rFonts w:ascii="Arial" w:hAnsi="Arial" w:cs="Arial"/>
          <w:sz w:val="20"/>
        </w:rPr>
        <w:t>,</w:t>
      </w:r>
      <w:r w:rsidR="00F578C2" w:rsidRPr="00A950EB">
        <w:rPr>
          <w:rFonts w:ascii="Arial" w:hAnsi="Arial" w:cs="Arial"/>
          <w:sz w:val="20"/>
        </w:rPr>
        <w:t xml:space="preserve"> </w:t>
      </w:r>
      <w:r w:rsidR="00952D53" w:rsidRPr="00A950EB">
        <w:rPr>
          <w:rFonts w:ascii="Arial" w:hAnsi="Arial" w:cs="Arial"/>
          <w:sz w:val="20"/>
        </w:rPr>
        <w:t>corrective action</w:t>
      </w:r>
      <w:r w:rsidR="000D3B87" w:rsidRPr="00A950EB">
        <w:rPr>
          <w:rFonts w:ascii="Arial" w:hAnsi="Arial" w:cs="Arial"/>
          <w:sz w:val="20"/>
        </w:rPr>
        <w:t>s</w:t>
      </w:r>
      <w:r w:rsidR="00952D53" w:rsidRPr="00A950EB">
        <w:rPr>
          <w:rFonts w:ascii="Arial" w:hAnsi="Arial" w:cs="Arial"/>
          <w:sz w:val="20"/>
        </w:rPr>
        <w:t xml:space="preserve"> shall</w:t>
      </w:r>
      <w:r w:rsidR="00DE1D81" w:rsidRPr="00A950EB">
        <w:rPr>
          <w:rFonts w:ascii="Arial" w:hAnsi="Arial" w:cs="Arial"/>
          <w:sz w:val="20"/>
        </w:rPr>
        <w:t xml:space="preserve"> be </w:t>
      </w:r>
      <w:proofErr w:type="gramStart"/>
      <w:r w:rsidR="00DE1D81" w:rsidRPr="00A950EB">
        <w:rPr>
          <w:rFonts w:ascii="Arial" w:hAnsi="Arial" w:cs="Arial"/>
          <w:sz w:val="20"/>
        </w:rPr>
        <w:t>taken</w:t>
      </w:r>
      <w:proofErr w:type="gramEnd"/>
      <w:r w:rsidR="00DE1D81" w:rsidRPr="00A950EB">
        <w:rPr>
          <w:rFonts w:ascii="Arial" w:hAnsi="Arial" w:cs="Arial"/>
          <w:sz w:val="20"/>
        </w:rPr>
        <w:t xml:space="preserve"> and </w:t>
      </w:r>
      <w:r w:rsidR="00952D53" w:rsidRPr="00A950EB">
        <w:rPr>
          <w:rFonts w:ascii="Arial" w:hAnsi="Arial" w:cs="Arial"/>
          <w:sz w:val="20"/>
        </w:rPr>
        <w:t>dust cleaning shall</w:t>
      </w:r>
      <w:r w:rsidR="00F578C2" w:rsidRPr="00A950EB">
        <w:rPr>
          <w:rFonts w:ascii="Arial" w:hAnsi="Arial" w:cs="Arial"/>
          <w:sz w:val="20"/>
        </w:rPr>
        <w:t xml:space="preserve"> be initiated</w:t>
      </w:r>
      <w:r w:rsidR="000F5EA0" w:rsidRPr="00A950EB">
        <w:rPr>
          <w:rFonts w:ascii="Arial" w:hAnsi="Arial" w:cs="Arial"/>
          <w:sz w:val="20"/>
        </w:rPr>
        <w:t xml:space="preserve">.  </w:t>
      </w:r>
      <w:r w:rsidRPr="00A950EB">
        <w:rPr>
          <w:rFonts w:ascii="Arial" w:hAnsi="Arial" w:cs="Arial"/>
          <w:sz w:val="20"/>
        </w:rPr>
        <w:br/>
      </w:r>
    </w:p>
    <w:p w14:paraId="0E2F0FAC" w14:textId="77777777" w:rsidR="00CA455B" w:rsidRPr="00A950EB" w:rsidRDefault="00615B9E" w:rsidP="00A42615">
      <w:pPr>
        <w:numPr>
          <w:ilvl w:val="1"/>
          <w:numId w:val="44"/>
        </w:numPr>
        <w:ind w:left="1440" w:hanging="720"/>
        <w:rPr>
          <w:rFonts w:ascii="Arial" w:hAnsi="Arial" w:cs="Arial"/>
          <w:b/>
          <w:sz w:val="20"/>
        </w:rPr>
      </w:pPr>
      <w:r w:rsidRPr="00A950EB">
        <w:rPr>
          <w:rFonts w:ascii="Arial" w:hAnsi="Arial" w:cs="Arial"/>
          <w:sz w:val="20"/>
        </w:rPr>
        <w:t>Generation Rate Testing</w:t>
      </w:r>
      <w:r w:rsidRPr="00A950EB">
        <w:rPr>
          <w:rFonts w:ascii="Arial" w:hAnsi="Arial" w:cs="Arial"/>
          <w:sz w:val="20"/>
        </w:rPr>
        <w:br/>
      </w:r>
    </w:p>
    <w:p w14:paraId="0E2F0FAD" w14:textId="77777777" w:rsidR="00CA455B" w:rsidRPr="00A950EB" w:rsidRDefault="00060A4B" w:rsidP="00A42615">
      <w:pPr>
        <w:numPr>
          <w:ilvl w:val="2"/>
          <w:numId w:val="44"/>
        </w:numPr>
        <w:ind w:left="2160" w:hanging="720"/>
        <w:rPr>
          <w:rFonts w:ascii="Arial" w:hAnsi="Arial" w:cs="Arial"/>
          <w:b/>
          <w:sz w:val="20"/>
        </w:rPr>
      </w:pPr>
      <w:r w:rsidRPr="00A950EB">
        <w:rPr>
          <w:rFonts w:ascii="Arial" w:hAnsi="Arial" w:cs="Arial"/>
          <w:sz w:val="20"/>
        </w:rPr>
        <w:t>Combustible dust g</w:t>
      </w:r>
      <w:r w:rsidR="00615B9E" w:rsidRPr="00A950EB">
        <w:rPr>
          <w:rFonts w:ascii="Arial" w:hAnsi="Arial" w:cs="Arial"/>
          <w:sz w:val="20"/>
        </w:rPr>
        <w:t xml:space="preserve">eneration rate testing </w:t>
      </w:r>
      <w:r w:rsidRPr="00A950EB">
        <w:rPr>
          <w:rFonts w:ascii="Arial" w:hAnsi="Arial" w:cs="Arial"/>
          <w:sz w:val="20"/>
        </w:rPr>
        <w:t>shall be</w:t>
      </w:r>
      <w:r w:rsidR="00615B9E" w:rsidRPr="00A950EB">
        <w:rPr>
          <w:rFonts w:ascii="Arial" w:hAnsi="Arial" w:cs="Arial"/>
          <w:sz w:val="20"/>
        </w:rPr>
        <w:t xml:space="preserve"> performed to determine the frequency of cleaning operation</w:t>
      </w:r>
      <w:r w:rsidR="000F5EA0" w:rsidRPr="00A950EB">
        <w:rPr>
          <w:rFonts w:ascii="Arial" w:hAnsi="Arial" w:cs="Arial"/>
          <w:sz w:val="20"/>
        </w:rPr>
        <w:t xml:space="preserve">.  </w:t>
      </w:r>
      <w:r w:rsidR="00615B9E" w:rsidRPr="00A950EB">
        <w:rPr>
          <w:rFonts w:ascii="Arial" w:hAnsi="Arial" w:cs="Arial"/>
          <w:sz w:val="20"/>
        </w:rPr>
        <w:t xml:space="preserve">A building explosion hazard is present if </w:t>
      </w:r>
      <w:r w:rsidR="004B4FF3" w:rsidRPr="00A950EB">
        <w:rPr>
          <w:rFonts w:ascii="Arial" w:hAnsi="Arial" w:cs="Arial"/>
          <w:sz w:val="20"/>
        </w:rPr>
        <w:t xml:space="preserve">any one of </w:t>
      </w:r>
      <w:r w:rsidR="00615B9E" w:rsidRPr="00A950EB">
        <w:rPr>
          <w:rFonts w:ascii="Arial" w:hAnsi="Arial" w:cs="Arial"/>
          <w:sz w:val="20"/>
        </w:rPr>
        <w:t>the following conditions exist:</w:t>
      </w:r>
      <w:r w:rsidR="00615B9E" w:rsidRPr="00A950EB">
        <w:rPr>
          <w:rFonts w:ascii="Arial" w:hAnsi="Arial" w:cs="Arial"/>
          <w:sz w:val="20"/>
        </w:rPr>
        <w:br/>
      </w:r>
    </w:p>
    <w:p w14:paraId="0E2F0FAE"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 xml:space="preserve">The fugitive </w:t>
      </w:r>
      <w:r w:rsidR="00BA419F" w:rsidRPr="00A950EB">
        <w:rPr>
          <w:rFonts w:ascii="Arial" w:hAnsi="Arial" w:cs="Arial"/>
          <w:sz w:val="20"/>
        </w:rPr>
        <w:t>combustible</w:t>
      </w:r>
      <w:r w:rsidRPr="00A950EB">
        <w:rPr>
          <w:rFonts w:ascii="Arial" w:hAnsi="Arial" w:cs="Arial"/>
          <w:sz w:val="20"/>
        </w:rPr>
        <w:t xml:space="preserve"> dust escape</w:t>
      </w:r>
      <w:r w:rsidR="00BA419F" w:rsidRPr="00A950EB">
        <w:rPr>
          <w:rFonts w:ascii="Arial" w:hAnsi="Arial" w:cs="Arial"/>
          <w:sz w:val="20"/>
        </w:rPr>
        <w:t>s</w:t>
      </w:r>
      <w:r w:rsidRPr="00A950EB">
        <w:rPr>
          <w:rFonts w:ascii="Arial" w:hAnsi="Arial" w:cs="Arial"/>
          <w:sz w:val="20"/>
        </w:rPr>
        <w:t xml:space="preserve"> and accumulation </w:t>
      </w:r>
      <w:proofErr w:type="gramStart"/>
      <w:r w:rsidRPr="00A950EB">
        <w:rPr>
          <w:rFonts w:ascii="Arial" w:hAnsi="Arial" w:cs="Arial"/>
          <w:sz w:val="20"/>
        </w:rPr>
        <w:t>is</w:t>
      </w:r>
      <w:proofErr w:type="gramEnd"/>
      <w:r w:rsidRPr="00A950EB">
        <w:rPr>
          <w:rFonts w:ascii="Arial" w:hAnsi="Arial" w:cs="Arial"/>
          <w:sz w:val="20"/>
        </w:rPr>
        <w:t xml:space="preserve"> greater than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0FAF"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The dust layer</w:t>
      </w:r>
      <w:r w:rsidR="00060A4B" w:rsidRPr="00A950EB">
        <w:rPr>
          <w:rFonts w:ascii="Arial" w:hAnsi="Arial" w:cs="Arial"/>
          <w:sz w:val="20"/>
        </w:rPr>
        <w:t xml:space="preserve"> exceed</w:t>
      </w:r>
      <w:r w:rsidR="004B4FF3" w:rsidRPr="00A950EB">
        <w:rPr>
          <w:rFonts w:ascii="Arial" w:hAnsi="Arial" w:cs="Arial"/>
          <w:sz w:val="20"/>
        </w:rPr>
        <w:t>s</w:t>
      </w:r>
      <w:r w:rsidR="00060A4B" w:rsidRPr="00A950EB">
        <w:rPr>
          <w:rFonts w:ascii="Arial" w:hAnsi="Arial" w:cs="Arial"/>
          <w:sz w:val="20"/>
        </w:rPr>
        <w:t xml:space="preserve"> 5% of the floor area </w:t>
      </w:r>
      <w:r w:rsidR="0052515C" w:rsidRPr="00A950EB">
        <w:rPr>
          <w:rFonts w:ascii="Arial" w:hAnsi="Arial" w:cs="Arial"/>
          <w:sz w:val="20"/>
        </w:rPr>
        <w:t xml:space="preserve">or </w:t>
      </w:r>
      <w:r w:rsidRPr="00A950EB">
        <w:rPr>
          <w:rFonts w:ascii="Arial" w:hAnsi="Arial" w:cs="Arial"/>
          <w:sz w:val="20"/>
        </w:rPr>
        <w:t>exceed</w:t>
      </w:r>
      <w:r w:rsidR="004B4FF3" w:rsidRPr="00A950EB">
        <w:rPr>
          <w:rFonts w:ascii="Arial" w:hAnsi="Arial" w:cs="Arial"/>
          <w:sz w:val="20"/>
        </w:rPr>
        <w:t>s</w:t>
      </w:r>
      <w:r w:rsidRPr="00A950EB">
        <w:rPr>
          <w:rFonts w:ascii="Arial" w:hAnsi="Arial" w:cs="Arial"/>
          <w:sz w:val="20"/>
        </w:rPr>
        <w:t xml:space="preserve"> 1</w:t>
      </w:r>
      <w:r w:rsidR="000D3B87" w:rsidRPr="00A950EB">
        <w:rPr>
          <w:rFonts w:ascii="Arial" w:hAnsi="Arial" w:cs="Arial"/>
          <w:sz w:val="20"/>
        </w:rPr>
        <w:t>,</w:t>
      </w:r>
      <w:r w:rsidRPr="00A950EB">
        <w:rPr>
          <w:rFonts w:ascii="Arial" w:hAnsi="Arial" w:cs="Arial"/>
          <w:sz w:val="20"/>
        </w:rPr>
        <w:t>000 square feet</w:t>
      </w:r>
      <w:r w:rsidR="000F5EA0" w:rsidRPr="00A950EB">
        <w:rPr>
          <w:rFonts w:ascii="Arial" w:hAnsi="Arial" w:cs="Arial"/>
          <w:sz w:val="20"/>
        </w:rPr>
        <w:t xml:space="preserve">.  </w:t>
      </w:r>
      <w:r w:rsidRPr="00A950EB">
        <w:rPr>
          <w:rFonts w:ascii="Arial" w:hAnsi="Arial" w:cs="Arial"/>
          <w:sz w:val="20"/>
        </w:rPr>
        <w:br/>
      </w:r>
    </w:p>
    <w:p w14:paraId="0E2F0FB0" w14:textId="77777777" w:rsidR="00CA455B" w:rsidRPr="00A950EB" w:rsidRDefault="00615B9E" w:rsidP="00646876">
      <w:pPr>
        <w:numPr>
          <w:ilvl w:val="0"/>
          <w:numId w:val="5"/>
        </w:numPr>
        <w:ind w:left="2880" w:hanging="540"/>
        <w:rPr>
          <w:rFonts w:ascii="Arial" w:hAnsi="Arial" w:cs="Arial"/>
          <w:color w:val="0070C0"/>
          <w:sz w:val="20"/>
        </w:rPr>
      </w:pPr>
      <w:r w:rsidRPr="00A950EB">
        <w:rPr>
          <w:rFonts w:ascii="Arial" w:hAnsi="Arial" w:cs="Arial"/>
          <w:sz w:val="20"/>
        </w:rPr>
        <w:t xml:space="preserve">The cleaning frequency </w:t>
      </w:r>
      <w:r w:rsidR="0052515C" w:rsidRPr="00A950EB">
        <w:rPr>
          <w:rFonts w:ascii="Arial" w:hAnsi="Arial" w:cs="Arial"/>
          <w:sz w:val="20"/>
        </w:rPr>
        <w:t xml:space="preserve">is </w:t>
      </w:r>
      <w:r w:rsidRPr="00A950EB">
        <w:rPr>
          <w:rFonts w:ascii="Arial" w:hAnsi="Arial" w:cs="Arial"/>
          <w:sz w:val="20"/>
        </w:rPr>
        <w:t>insufficient to keep dust accumulat</w:t>
      </w:r>
      <w:r w:rsidR="0052515C" w:rsidRPr="00A950EB">
        <w:rPr>
          <w:rFonts w:ascii="Arial" w:hAnsi="Arial" w:cs="Arial"/>
          <w:sz w:val="20"/>
        </w:rPr>
        <w:t xml:space="preserve">ions from exceeding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color w:val="0070C0"/>
          <w:sz w:val="20"/>
        </w:rPr>
        <w:br/>
      </w:r>
    </w:p>
    <w:p w14:paraId="0E2F0FB1" w14:textId="77777777" w:rsidR="008A7D8C" w:rsidRPr="00A950EB" w:rsidRDefault="008A7D8C" w:rsidP="00A42615">
      <w:pPr>
        <w:numPr>
          <w:ilvl w:val="2"/>
          <w:numId w:val="44"/>
        </w:numPr>
        <w:ind w:left="2160" w:hanging="720"/>
        <w:rPr>
          <w:rFonts w:ascii="Arial" w:hAnsi="Arial" w:cs="Arial"/>
          <w:b/>
          <w:sz w:val="20"/>
        </w:rPr>
      </w:pPr>
      <w:r w:rsidRPr="00A950EB">
        <w:rPr>
          <w:rFonts w:ascii="Arial" w:hAnsi="Arial" w:cs="Arial"/>
          <w:sz w:val="20"/>
        </w:rPr>
        <w:t xml:space="preserve">A fire hazard would be present in an area where the underlying surface temperature exceeds the MIT of a dust layer. </w:t>
      </w:r>
      <w:r w:rsidR="004C2B92" w:rsidRPr="00A950EB">
        <w:rPr>
          <w:rFonts w:ascii="Arial" w:hAnsi="Arial" w:cs="Arial"/>
          <w:sz w:val="20"/>
        </w:rPr>
        <w:t>See</w:t>
      </w:r>
      <w:r w:rsidR="004C2B92" w:rsidRPr="00A950EB">
        <w:rPr>
          <w:rFonts w:ascii="Arial" w:hAnsi="Arial" w:cs="Arial"/>
          <w:color w:val="00B0F0"/>
          <w:sz w:val="20"/>
        </w:rPr>
        <w:t xml:space="preserve"> section 6.5.1.4</w:t>
      </w:r>
      <w:r w:rsidRPr="00A950EB">
        <w:rPr>
          <w:rFonts w:ascii="Arial" w:hAnsi="Arial" w:cs="Arial"/>
          <w:sz w:val="20"/>
        </w:rPr>
        <w:br/>
      </w:r>
    </w:p>
    <w:p w14:paraId="0E2F0FB2" w14:textId="77777777" w:rsidR="00CA455B" w:rsidRPr="00A950EB" w:rsidRDefault="00E2010E" w:rsidP="00A42615">
      <w:pPr>
        <w:numPr>
          <w:ilvl w:val="2"/>
          <w:numId w:val="44"/>
        </w:numPr>
        <w:ind w:left="2160" w:hanging="720"/>
        <w:rPr>
          <w:rFonts w:ascii="Arial" w:hAnsi="Arial" w:cs="Arial"/>
          <w:b/>
          <w:sz w:val="20"/>
        </w:rPr>
      </w:pPr>
      <w:r w:rsidRPr="00A950EB">
        <w:rPr>
          <w:rFonts w:ascii="Arial" w:hAnsi="Arial" w:cs="Arial"/>
          <w:sz w:val="20"/>
        </w:rPr>
        <w:t xml:space="preserve">For the purposes of </w:t>
      </w:r>
      <w:r w:rsidR="0052515C" w:rsidRPr="00A950EB">
        <w:rPr>
          <w:rFonts w:ascii="Arial" w:hAnsi="Arial" w:cs="Arial"/>
          <w:sz w:val="20"/>
        </w:rPr>
        <w:t>the Process Hazard A</w:t>
      </w:r>
      <w:r w:rsidRPr="00A950EB">
        <w:rPr>
          <w:rFonts w:ascii="Arial" w:hAnsi="Arial" w:cs="Arial"/>
          <w:sz w:val="20"/>
        </w:rPr>
        <w:t>nalysis</w:t>
      </w:r>
      <w:r w:rsidR="0052515C" w:rsidRPr="00A950EB">
        <w:rPr>
          <w:rFonts w:ascii="Arial" w:hAnsi="Arial" w:cs="Arial"/>
          <w:sz w:val="20"/>
        </w:rPr>
        <w:t xml:space="preserve"> (PHA)</w:t>
      </w:r>
      <w:r w:rsidR="00BA419F" w:rsidRPr="00A950EB">
        <w:rPr>
          <w:rFonts w:ascii="Arial" w:hAnsi="Arial" w:cs="Arial"/>
          <w:sz w:val="20"/>
        </w:rPr>
        <w:t>, see</w:t>
      </w:r>
      <w:r w:rsidR="00BA419F" w:rsidRPr="00A950EB">
        <w:rPr>
          <w:rFonts w:ascii="Arial" w:hAnsi="Arial" w:cs="Arial"/>
          <w:color w:val="00B0F0"/>
          <w:sz w:val="20"/>
        </w:rPr>
        <w:t xml:space="preserve"> section </w:t>
      </w:r>
      <w:r w:rsidR="001E78AD" w:rsidRPr="00A950EB">
        <w:rPr>
          <w:rFonts w:ascii="Arial" w:hAnsi="Arial" w:cs="Arial"/>
          <w:color w:val="00B0F0"/>
          <w:sz w:val="20"/>
        </w:rPr>
        <w:t>9</w:t>
      </w:r>
      <w:r w:rsidR="00973300" w:rsidRPr="00A950EB">
        <w:rPr>
          <w:rFonts w:ascii="Arial" w:hAnsi="Arial" w:cs="Arial"/>
          <w:color w:val="00B0F0"/>
          <w:sz w:val="20"/>
        </w:rPr>
        <w:t xml:space="preserve">.1 </w:t>
      </w:r>
      <w:r w:rsidRPr="00A950EB">
        <w:rPr>
          <w:rFonts w:ascii="Arial" w:hAnsi="Arial" w:cs="Arial"/>
          <w:sz w:val="20"/>
        </w:rPr>
        <w:t xml:space="preserve">and work prioritization, dust accumulation rate shall be determined for all </w:t>
      </w:r>
      <w:r w:rsidR="000D3B87" w:rsidRPr="00A950EB">
        <w:rPr>
          <w:rFonts w:ascii="Arial" w:hAnsi="Arial" w:cs="Arial"/>
          <w:sz w:val="20"/>
        </w:rPr>
        <w:t>combustible</w:t>
      </w:r>
      <w:r w:rsidRPr="00A950EB">
        <w:rPr>
          <w:rFonts w:ascii="Arial" w:hAnsi="Arial" w:cs="Arial"/>
          <w:sz w:val="20"/>
        </w:rPr>
        <w:t xml:space="preserve"> dust producing processes</w:t>
      </w:r>
      <w:r w:rsidR="0052515C" w:rsidRPr="00A950EB">
        <w:rPr>
          <w:rFonts w:ascii="Arial" w:hAnsi="Arial" w:cs="Arial"/>
          <w:sz w:val="20"/>
        </w:rPr>
        <w:t xml:space="preserve"> as follows:</w:t>
      </w:r>
      <w:r w:rsidRPr="00A950EB">
        <w:rPr>
          <w:rFonts w:ascii="Arial" w:hAnsi="Arial" w:cs="Arial"/>
          <w:sz w:val="20"/>
        </w:rPr>
        <w:t xml:space="preserve">  </w:t>
      </w:r>
      <w:r w:rsidR="0052515C" w:rsidRPr="00A950EB">
        <w:rPr>
          <w:rFonts w:ascii="Arial" w:hAnsi="Arial" w:cs="Arial"/>
          <w:sz w:val="20"/>
        </w:rPr>
        <w:br/>
      </w:r>
    </w:p>
    <w:p w14:paraId="0E2F0FB3" w14:textId="77777777" w:rsidR="00CA455B"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A container, such as an aluminum pie pan, shall be left over time to collect dust</w:t>
      </w:r>
      <w:r w:rsidR="000F5EA0" w:rsidRPr="00A950EB">
        <w:rPr>
          <w:rFonts w:ascii="Arial" w:hAnsi="Arial" w:cs="Arial"/>
          <w:sz w:val="20"/>
        </w:rPr>
        <w:t xml:space="preserve">.  </w:t>
      </w:r>
      <w:r w:rsidR="0052515C" w:rsidRPr="00A950EB">
        <w:rPr>
          <w:rFonts w:ascii="Arial" w:hAnsi="Arial" w:cs="Arial"/>
          <w:sz w:val="20"/>
        </w:rPr>
        <w:br/>
      </w:r>
    </w:p>
    <w:p w14:paraId="0E2F0FB4" w14:textId="77777777" w:rsidR="000D212D"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The container shall be weighed empty, and re-weighed after sampling period to determine accumulation rate</w:t>
      </w:r>
      <w:r w:rsidR="000F5EA0" w:rsidRPr="00A950EB">
        <w:rPr>
          <w:rFonts w:ascii="Arial" w:hAnsi="Arial" w:cs="Arial"/>
          <w:sz w:val="20"/>
        </w:rPr>
        <w:t xml:space="preserve">.  </w:t>
      </w:r>
      <w:r w:rsidR="000D212D" w:rsidRPr="00A950EB">
        <w:rPr>
          <w:rFonts w:ascii="Arial" w:hAnsi="Arial" w:cs="Arial"/>
          <w:sz w:val="20"/>
        </w:rPr>
        <w:br/>
      </w:r>
    </w:p>
    <w:p w14:paraId="0E2F0FB5" w14:textId="77777777" w:rsidR="00CA455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Cleaning frequency plans shall be based on generation rates for each combustible dust hazard area</w:t>
      </w:r>
      <w:r w:rsidR="000F5EA0" w:rsidRPr="00A950EB">
        <w:rPr>
          <w:rFonts w:ascii="Arial" w:hAnsi="Arial" w:cs="Arial"/>
          <w:sz w:val="20"/>
        </w:rPr>
        <w:t xml:space="preserve">.  </w:t>
      </w:r>
      <w:r w:rsidR="0052515C" w:rsidRPr="00A950EB">
        <w:rPr>
          <w:rFonts w:ascii="Arial" w:hAnsi="Arial" w:cs="Arial"/>
          <w:sz w:val="20"/>
        </w:rPr>
        <w:br/>
      </w:r>
    </w:p>
    <w:p w14:paraId="0E2F0FB6" w14:textId="77777777" w:rsidR="007B4FA1" w:rsidRPr="00A950EB" w:rsidRDefault="007B4FA1" w:rsidP="00646876">
      <w:pPr>
        <w:pStyle w:val="Odstavecseseznamem"/>
        <w:numPr>
          <w:ilvl w:val="0"/>
          <w:numId w:val="18"/>
        </w:numPr>
        <w:ind w:left="2880" w:hanging="540"/>
        <w:rPr>
          <w:rFonts w:ascii="Arial" w:hAnsi="Arial" w:cs="Arial"/>
          <w:sz w:val="20"/>
        </w:rPr>
      </w:pPr>
      <w:r w:rsidRPr="00A950EB">
        <w:rPr>
          <w:rFonts w:ascii="Arial" w:hAnsi="Arial" w:cs="Arial"/>
          <w:sz w:val="20"/>
        </w:rPr>
        <w:t xml:space="preserve">Generation </w:t>
      </w:r>
      <w:r w:rsidR="000D212D" w:rsidRPr="00A950EB">
        <w:rPr>
          <w:rFonts w:ascii="Arial" w:hAnsi="Arial" w:cs="Arial"/>
          <w:sz w:val="20"/>
        </w:rPr>
        <w:t xml:space="preserve">rate </w:t>
      </w:r>
      <w:r w:rsidR="00C41F5E" w:rsidRPr="00A950EB">
        <w:rPr>
          <w:rFonts w:ascii="Arial" w:hAnsi="Arial" w:cs="Arial"/>
          <w:sz w:val="20"/>
        </w:rPr>
        <w:t>sh</w:t>
      </w:r>
      <w:r w:rsidR="00952D53" w:rsidRPr="00A950EB">
        <w:rPr>
          <w:rFonts w:ascii="Arial" w:hAnsi="Arial" w:cs="Arial"/>
          <w:sz w:val="20"/>
        </w:rPr>
        <w:t>all</w:t>
      </w:r>
      <w:r w:rsidR="00C41F5E" w:rsidRPr="00A950EB">
        <w:rPr>
          <w:rFonts w:ascii="Arial" w:hAnsi="Arial" w:cs="Arial"/>
          <w:sz w:val="20"/>
        </w:rPr>
        <w:t xml:space="preserve"> be </w:t>
      </w:r>
      <w:r w:rsidR="000D212D" w:rsidRPr="00A950EB">
        <w:rPr>
          <w:rFonts w:ascii="Arial" w:hAnsi="Arial" w:cs="Arial"/>
          <w:sz w:val="20"/>
        </w:rPr>
        <w:t xml:space="preserve">determined </w:t>
      </w:r>
      <w:r w:rsidR="00C41F5E" w:rsidRPr="00A950EB">
        <w:rPr>
          <w:rFonts w:ascii="Arial" w:hAnsi="Arial" w:cs="Arial"/>
          <w:sz w:val="20"/>
        </w:rPr>
        <w:t xml:space="preserve">at enough locations to identify the </w:t>
      </w:r>
      <w:r w:rsidR="000D212D" w:rsidRPr="00A950EB">
        <w:rPr>
          <w:rFonts w:ascii="Arial" w:hAnsi="Arial" w:cs="Arial"/>
          <w:sz w:val="20"/>
        </w:rPr>
        <w:t xml:space="preserve">highest </w:t>
      </w:r>
      <w:r w:rsidR="00C41F5E" w:rsidRPr="00A950EB">
        <w:rPr>
          <w:rFonts w:ascii="Arial" w:hAnsi="Arial" w:cs="Arial"/>
          <w:sz w:val="20"/>
        </w:rPr>
        <w:t>accumulation locations</w:t>
      </w:r>
      <w:r w:rsidR="000F5EA0" w:rsidRPr="00A950EB">
        <w:rPr>
          <w:rFonts w:ascii="Arial" w:hAnsi="Arial" w:cs="Arial"/>
          <w:sz w:val="20"/>
        </w:rPr>
        <w:t xml:space="preserve">.  </w:t>
      </w:r>
      <w:r w:rsidRPr="00A950EB">
        <w:rPr>
          <w:rFonts w:ascii="Arial" w:hAnsi="Arial" w:cs="Arial"/>
          <w:sz w:val="20"/>
        </w:rPr>
        <w:t>This data sh</w:t>
      </w:r>
      <w:r w:rsidR="00952D53" w:rsidRPr="00A950EB">
        <w:rPr>
          <w:rFonts w:ascii="Arial" w:hAnsi="Arial" w:cs="Arial"/>
          <w:sz w:val="20"/>
        </w:rPr>
        <w:t>all</w:t>
      </w:r>
      <w:r w:rsidRPr="00A950EB">
        <w:rPr>
          <w:rFonts w:ascii="Arial" w:hAnsi="Arial" w:cs="Arial"/>
          <w:sz w:val="20"/>
        </w:rPr>
        <w:t xml:space="preserve"> be used to establish priority of engineering controls and other improvements</w:t>
      </w:r>
      <w:r w:rsidR="000F5EA0" w:rsidRPr="00A950EB">
        <w:rPr>
          <w:rFonts w:ascii="Arial" w:hAnsi="Arial" w:cs="Arial"/>
          <w:sz w:val="20"/>
        </w:rPr>
        <w:t xml:space="preserve">.  </w:t>
      </w:r>
      <w:r w:rsidRPr="00A950EB">
        <w:rPr>
          <w:rFonts w:ascii="Arial" w:hAnsi="Arial" w:cs="Arial"/>
          <w:sz w:val="20"/>
        </w:rPr>
        <w:br/>
      </w:r>
    </w:p>
    <w:p w14:paraId="0E2F0FB7" w14:textId="77777777" w:rsidR="00CF5BF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 xml:space="preserve">Generation rate testing shall be used to validate equipment or process changes to determine </w:t>
      </w:r>
      <w:r w:rsidR="007B4FA1" w:rsidRPr="00A950EB">
        <w:rPr>
          <w:rFonts w:ascii="Arial" w:hAnsi="Arial" w:cs="Arial"/>
          <w:sz w:val="20"/>
        </w:rPr>
        <w:t>new</w:t>
      </w:r>
      <w:r w:rsidRPr="00A950EB">
        <w:rPr>
          <w:rFonts w:ascii="Arial" w:hAnsi="Arial" w:cs="Arial"/>
          <w:sz w:val="20"/>
        </w:rPr>
        <w:t xml:space="preserve"> cleaning </w:t>
      </w:r>
      <w:r w:rsidR="007B4FA1" w:rsidRPr="00A950EB">
        <w:rPr>
          <w:rFonts w:ascii="Arial" w:hAnsi="Arial" w:cs="Arial"/>
          <w:sz w:val="20"/>
        </w:rPr>
        <w:t xml:space="preserve">frequency </w:t>
      </w:r>
      <w:r w:rsidRPr="00A950EB">
        <w:rPr>
          <w:rFonts w:ascii="Arial" w:hAnsi="Arial" w:cs="Arial"/>
          <w:sz w:val="20"/>
        </w:rPr>
        <w:t>and future improvement needs</w:t>
      </w:r>
      <w:r w:rsidR="000F5EA0" w:rsidRPr="00A950EB">
        <w:rPr>
          <w:rFonts w:ascii="Arial" w:hAnsi="Arial" w:cs="Arial"/>
          <w:sz w:val="20"/>
        </w:rPr>
        <w:t xml:space="preserve">.  </w:t>
      </w:r>
    </w:p>
    <w:p w14:paraId="0E2F0FB8" w14:textId="77777777" w:rsidR="00CF5BFB" w:rsidRPr="00A950EB" w:rsidRDefault="00CF5BFB" w:rsidP="00CF5BFB">
      <w:pPr>
        <w:ind w:left="2340"/>
        <w:rPr>
          <w:rFonts w:ascii="Arial" w:hAnsi="Arial" w:cs="Arial"/>
          <w:sz w:val="20"/>
        </w:rPr>
      </w:pPr>
    </w:p>
    <w:p w14:paraId="0E2F0FB9" w14:textId="77777777" w:rsidR="00CF5BFB" w:rsidRPr="00A950EB" w:rsidRDefault="005410C9" w:rsidP="00CF5BFB">
      <w:pPr>
        <w:ind w:left="2340"/>
        <w:rPr>
          <w:rFonts w:ascii="Arial" w:hAnsi="Arial" w:cs="Arial"/>
          <w:sz w:val="20"/>
        </w:rPr>
      </w:pPr>
      <w:r w:rsidRPr="00A950EB">
        <w:rPr>
          <w:rFonts w:ascii="Arial" w:hAnsi="Arial" w:cs="Arial"/>
          <w:noProof/>
          <w:sz w:val="20"/>
          <w:lang w:eastAsia="en-US"/>
        </w:rPr>
        <w:t xml:space="preserve"> </w:t>
      </w:r>
      <w:r w:rsidRPr="00A950EB">
        <w:rPr>
          <w:rFonts w:ascii="Arial" w:hAnsi="Arial" w:cs="Arial"/>
          <w:noProof/>
          <w:sz w:val="20"/>
          <w:lang w:eastAsia="zh-TW"/>
        </w:rPr>
        <w:drawing>
          <wp:inline distT="0" distB="0" distL="0" distR="0" wp14:anchorId="0E2F1467" wp14:editId="0E2F1468">
            <wp:extent cx="2247899" cy="1685924"/>
            <wp:effectExtent l="19050" t="0" r="1" b="0"/>
            <wp:docPr id="5" name="Picture 1" descr="IMG_0169.jpg"/>
            <wp:cNvGraphicFramePr/>
            <a:graphic xmlns:a="http://schemas.openxmlformats.org/drawingml/2006/main">
              <a:graphicData uri="http://schemas.openxmlformats.org/drawingml/2006/picture">
                <pic:pic xmlns:pic="http://schemas.openxmlformats.org/drawingml/2006/picture">
                  <pic:nvPicPr>
                    <pic:cNvPr id="9" name="Grafik 8" descr="IMG_0169.jpg"/>
                    <pic:cNvPicPr>
                      <a:picLocks noChangeAspect="1"/>
                    </pic:cNvPicPr>
                  </pic:nvPicPr>
                  <pic:blipFill>
                    <a:blip r:embed="rId15" cstate="print"/>
                    <a:stretch>
                      <a:fillRect/>
                    </a:stretch>
                  </pic:blipFill>
                  <pic:spPr>
                    <a:xfrm>
                      <a:off x="0" y="0"/>
                      <a:ext cx="2247899" cy="1685924"/>
                    </a:xfrm>
                    <a:prstGeom prst="rect">
                      <a:avLst/>
                    </a:prstGeom>
                  </pic:spPr>
                </pic:pic>
              </a:graphicData>
            </a:graphic>
          </wp:inline>
        </w:drawing>
      </w:r>
      <w:r w:rsidRPr="00A950EB">
        <w:rPr>
          <w:rFonts w:ascii="Arial" w:hAnsi="Arial" w:cs="Arial"/>
          <w:noProof/>
          <w:sz w:val="20"/>
          <w:lang w:eastAsia="zh-TW"/>
        </w:rPr>
        <w:drawing>
          <wp:inline distT="0" distB="0" distL="0" distR="0" wp14:anchorId="0E2F1469" wp14:editId="0E2F146A">
            <wp:extent cx="2263774" cy="1697831"/>
            <wp:effectExtent l="19050" t="0" r="3176" b="0"/>
            <wp:docPr id="17" name="Picture 2" descr="IMG_0170.jpg"/>
            <wp:cNvGraphicFramePr/>
            <a:graphic xmlns:a="http://schemas.openxmlformats.org/drawingml/2006/main">
              <a:graphicData uri="http://schemas.openxmlformats.org/drawingml/2006/picture">
                <pic:pic xmlns:pic="http://schemas.openxmlformats.org/drawingml/2006/picture">
                  <pic:nvPicPr>
                    <pic:cNvPr id="10" name="Grafik 9" descr="IMG_0170.jpg"/>
                    <pic:cNvPicPr>
                      <a:picLocks noChangeAspect="1"/>
                    </pic:cNvPicPr>
                  </pic:nvPicPr>
                  <pic:blipFill>
                    <a:blip r:embed="rId16" cstate="print"/>
                    <a:stretch>
                      <a:fillRect/>
                    </a:stretch>
                  </pic:blipFill>
                  <pic:spPr>
                    <a:xfrm>
                      <a:off x="0" y="0"/>
                      <a:ext cx="2263774" cy="1697831"/>
                    </a:xfrm>
                    <a:prstGeom prst="rect">
                      <a:avLst/>
                    </a:prstGeom>
                  </pic:spPr>
                </pic:pic>
              </a:graphicData>
            </a:graphic>
          </wp:inline>
        </w:drawing>
      </w:r>
    </w:p>
    <w:p w14:paraId="0E2F0FBA" w14:textId="77777777" w:rsidR="00CF5BFB" w:rsidRPr="00A950EB" w:rsidRDefault="00CF5BFB" w:rsidP="00CF5BFB">
      <w:pPr>
        <w:ind w:left="2340"/>
        <w:rPr>
          <w:rFonts w:ascii="Arial" w:hAnsi="Arial" w:cs="Arial"/>
          <w:sz w:val="20"/>
        </w:rPr>
      </w:pPr>
    </w:p>
    <w:p w14:paraId="0E2F0FBB" w14:textId="3D14EBC5" w:rsidR="00CA455B" w:rsidRPr="00A950EB" w:rsidRDefault="001E78AD" w:rsidP="00CF5BFB">
      <w:pPr>
        <w:ind w:left="2340"/>
        <w:rPr>
          <w:rFonts w:ascii="Arial" w:hAnsi="Arial" w:cs="Arial"/>
          <w:sz w:val="20"/>
        </w:rPr>
      </w:pPr>
      <w:r w:rsidRPr="00A950EB">
        <w:rPr>
          <w:rFonts w:ascii="Arial" w:hAnsi="Arial" w:cs="Arial"/>
          <w:sz w:val="20"/>
        </w:rPr>
        <w:t>Example - G</w:t>
      </w:r>
      <w:r w:rsidR="00CF5BFB" w:rsidRPr="00A950EB">
        <w:rPr>
          <w:rFonts w:ascii="Arial" w:hAnsi="Arial" w:cs="Arial"/>
          <w:sz w:val="20"/>
        </w:rPr>
        <w:t>en</w:t>
      </w:r>
      <w:r w:rsidRPr="00A950EB">
        <w:rPr>
          <w:rFonts w:ascii="Arial" w:hAnsi="Arial" w:cs="Arial"/>
          <w:sz w:val="20"/>
        </w:rPr>
        <w:t xml:space="preserve">eration Rating Testing Station at </w:t>
      </w:r>
      <w:r w:rsidR="004566A2">
        <w:rPr>
          <w:rFonts w:ascii="Arial" w:hAnsi="Arial" w:cs="Arial"/>
          <w:sz w:val="20"/>
        </w:rPr>
        <w:t>Recycle</w:t>
      </w:r>
      <w:r w:rsidR="0043586B" w:rsidRPr="00A950EB">
        <w:rPr>
          <w:rFonts w:ascii="Arial" w:hAnsi="Arial" w:cs="Arial"/>
          <w:sz w:val="20"/>
        </w:rPr>
        <w:br/>
      </w:r>
    </w:p>
    <w:p w14:paraId="0E2F0FBC"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Personal Protective Equipment (PPE)</w:t>
      </w:r>
      <w:r w:rsidRPr="00A950EB">
        <w:rPr>
          <w:rFonts w:ascii="Arial" w:hAnsi="Arial" w:cs="Arial"/>
          <w:b/>
          <w:sz w:val="20"/>
        </w:rPr>
        <w:br/>
      </w:r>
    </w:p>
    <w:p w14:paraId="0E2F0FBD" w14:textId="77777777" w:rsidR="007C21F0" w:rsidRPr="00A950EB" w:rsidRDefault="007C21F0" w:rsidP="000A5F00">
      <w:pPr>
        <w:numPr>
          <w:ilvl w:val="2"/>
          <w:numId w:val="44"/>
        </w:numPr>
        <w:ind w:left="2160" w:hanging="720"/>
        <w:jc w:val="both"/>
        <w:rPr>
          <w:rFonts w:ascii="Arial" w:hAnsi="Arial" w:cs="Arial"/>
          <w:b/>
          <w:sz w:val="20"/>
        </w:rPr>
      </w:pPr>
      <w:r w:rsidRPr="00A950EB">
        <w:rPr>
          <w:rFonts w:ascii="Arial" w:hAnsi="Arial" w:cs="Arial"/>
          <w:b/>
          <w:sz w:val="20"/>
        </w:rPr>
        <w:t>Clothing</w:t>
      </w:r>
      <w:r w:rsidRPr="00A950EB">
        <w:rPr>
          <w:rFonts w:ascii="Arial" w:hAnsi="Arial" w:cs="Arial"/>
          <w:b/>
          <w:sz w:val="20"/>
        </w:rPr>
        <w:br/>
      </w:r>
    </w:p>
    <w:p w14:paraId="0E2F0FBE" w14:textId="74039054" w:rsidR="006F5D99" w:rsidRPr="00A950EB" w:rsidRDefault="00831BA5" w:rsidP="003223AD">
      <w:pPr>
        <w:numPr>
          <w:ilvl w:val="3"/>
          <w:numId w:val="44"/>
        </w:numPr>
        <w:ind w:left="3240" w:hanging="1080"/>
        <w:rPr>
          <w:rFonts w:ascii="Arial" w:hAnsi="Arial" w:cs="Arial"/>
          <w:sz w:val="20"/>
        </w:rPr>
      </w:pPr>
      <w:r w:rsidRPr="00A950EB">
        <w:rPr>
          <w:rFonts w:ascii="Arial" w:hAnsi="Arial" w:cs="Arial"/>
          <w:sz w:val="20"/>
        </w:rPr>
        <w:t>PPE</w:t>
      </w:r>
      <w:r w:rsidR="00125AEC" w:rsidRPr="00A950EB">
        <w:rPr>
          <w:rFonts w:ascii="Arial" w:hAnsi="Arial" w:cs="Arial"/>
          <w:sz w:val="20"/>
        </w:rPr>
        <w:t>/clothing</w:t>
      </w:r>
      <w:r w:rsidR="00492894" w:rsidRPr="00A950EB">
        <w:rPr>
          <w:rFonts w:ascii="Arial" w:hAnsi="Arial" w:cs="Arial"/>
          <w:sz w:val="20"/>
        </w:rPr>
        <w:t xml:space="preserve"> (shirts, long pants and gloves made of flame-retardant material)</w:t>
      </w:r>
      <w:r w:rsidR="00125AEC" w:rsidRPr="00A950EB">
        <w:rPr>
          <w:rFonts w:ascii="Arial" w:hAnsi="Arial" w:cs="Arial"/>
          <w:sz w:val="20"/>
        </w:rPr>
        <w:t xml:space="preserve"> worn shall be</w:t>
      </w:r>
      <w:r w:rsidR="000A5F00" w:rsidRPr="00A950EB">
        <w:rPr>
          <w:rFonts w:ascii="Arial" w:hAnsi="Arial" w:cs="Arial"/>
          <w:sz w:val="20"/>
        </w:rPr>
        <w:t xml:space="preserve"> </w:t>
      </w:r>
      <w:r w:rsidRPr="00A950EB">
        <w:rPr>
          <w:rFonts w:ascii="Arial" w:hAnsi="Arial" w:cs="Arial"/>
          <w:sz w:val="20"/>
        </w:rPr>
        <w:t>intended for use in</w:t>
      </w:r>
      <w:r w:rsidR="003223AD" w:rsidRPr="00A950EB">
        <w:rPr>
          <w:rFonts w:ascii="Arial" w:hAnsi="Arial" w:cs="Arial"/>
          <w:sz w:val="20"/>
        </w:rPr>
        <w:t xml:space="preserve"> environments known to contain combustible dusts</w:t>
      </w:r>
      <w:r w:rsidR="000A5F00" w:rsidRPr="00A950EB">
        <w:rPr>
          <w:rFonts w:ascii="Arial" w:hAnsi="Arial" w:cs="Arial"/>
          <w:sz w:val="20"/>
        </w:rPr>
        <w:t xml:space="preserve"> </w:t>
      </w:r>
      <w:r w:rsidR="0056485B" w:rsidRPr="00A950EB">
        <w:rPr>
          <w:rFonts w:ascii="Arial" w:hAnsi="Arial" w:cs="Arial"/>
          <w:sz w:val="20"/>
        </w:rPr>
        <w:t>Clothing shall be fire resistant (FR)</w:t>
      </w:r>
      <w:r w:rsidR="00492894" w:rsidRPr="00A950EB">
        <w:rPr>
          <w:rFonts w:ascii="Arial" w:hAnsi="Arial" w:cs="Arial"/>
          <w:sz w:val="20"/>
        </w:rPr>
        <w:t xml:space="preserve"> - NFPA 2112 – “Flame-Resistant Garments for Protection of Industrial Personnel against Flash Fire”, or equivalent standard</w:t>
      </w:r>
      <w:r w:rsidR="0056485B" w:rsidRPr="00A950EB">
        <w:rPr>
          <w:rFonts w:ascii="Arial" w:hAnsi="Arial" w:cs="Arial"/>
          <w:sz w:val="20"/>
        </w:rPr>
        <w:t xml:space="preserve">.  </w:t>
      </w:r>
      <w:r w:rsidR="00F0035C" w:rsidRPr="00A950EB">
        <w:rPr>
          <w:rFonts w:ascii="Arial" w:hAnsi="Arial" w:cs="Arial"/>
          <w:sz w:val="20"/>
        </w:rPr>
        <w:t xml:space="preserve">The current approved </w:t>
      </w:r>
      <w:r w:rsidR="009D2395">
        <w:rPr>
          <w:rFonts w:ascii="Arial" w:hAnsi="Arial" w:cs="Arial"/>
          <w:sz w:val="20"/>
        </w:rPr>
        <w:t>ALINVEST</w:t>
      </w:r>
      <w:r w:rsidR="00F0035C" w:rsidRPr="00A950EB">
        <w:rPr>
          <w:rFonts w:ascii="Arial" w:hAnsi="Arial" w:cs="Arial"/>
          <w:sz w:val="20"/>
        </w:rPr>
        <w:t xml:space="preserve"> molten metal, molten metal electrical, and electrical duty uniforms </w:t>
      </w:r>
      <w:r w:rsidR="0056485B" w:rsidRPr="00A950EB">
        <w:rPr>
          <w:rFonts w:ascii="Arial" w:hAnsi="Arial" w:cs="Arial"/>
          <w:sz w:val="20"/>
        </w:rPr>
        <w:t>meet this requirement</w:t>
      </w:r>
      <w:r w:rsidR="00125AEC" w:rsidRPr="00A950EB">
        <w:rPr>
          <w:rFonts w:ascii="Arial" w:hAnsi="Arial" w:cs="Arial"/>
          <w:sz w:val="20"/>
        </w:rPr>
        <w:t xml:space="preserve"> </w:t>
      </w:r>
      <w:r w:rsidR="00F0035C" w:rsidRPr="00A950EB">
        <w:rPr>
          <w:rFonts w:ascii="Arial" w:hAnsi="Arial" w:cs="Arial"/>
          <w:sz w:val="20"/>
        </w:rPr>
        <w:t>Additionally, due to the inherent properties of cotton</w:t>
      </w:r>
      <w:r w:rsidR="00BC5495" w:rsidRPr="00A950EB">
        <w:rPr>
          <w:rFonts w:ascii="Arial" w:hAnsi="Arial" w:cs="Arial"/>
          <w:sz w:val="20"/>
        </w:rPr>
        <w:t xml:space="preserve"> and the weight of the fabric, </w:t>
      </w:r>
      <w:r w:rsidR="00F0035C" w:rsidRPr="00A950EB">
        <w:rPr>
          <w:rFonts w:ascii="Arial" w:hAnsi="Arial" w:cs="Arial"/>
          <w:sz w:val="20"/>
        </w:rPr>
        <w:t xml:space="preserve">the </w:t>
      </w:r>
      <w:r w:rsidR="009D2395">
        <w:rPr>
          <w:rFonts w:ascii="Arial" w:hAnsi="Arial" w:cs="Arial"/>
          <w:sz w:val="20"/>
        </w:rPr>
        <w:t>ALINVEST</w:t>
      </w:r>
      <w:r w:rsidR="00F0035C" w:rsidRPr="00A950EB">
        <w:rPr>
          <w:rFonts w:ascii="Arial" w:hAnsi="Arial" w:cs="Arial"/>
          <w:sz w:val="20"/>
        </w:rPr>
        <w:t xml:space="preserve"> General Duty 100% cotton uniforms </w:t>
      </w:r>
      <w:proofErr w:type="gramStart"/>
      <w:r w:rsidR="00F0035C" w:rsidRPr="00A950EB">
        <w:rPr>
          <w:rFonts w:ascii="Arial" w:hAnsi="Arial" w:cs="Arial"/>
          <w:sz w:val="20"/>
        </w:rPr>
        <w:t>provide</w:t>
      </w:r>
      <w:r w:rsidR="00BC5495" w:rsidRPr="00A950EB">
        <w:rPr>
          <w:rFonts w:ascii="Arial" w:hAnsi="Arial" w:cs="Arial"/>
          <w:sz w:val="20"/>
        </w:rPr>
        <w:t>s</w:t>
      </w:r>
      <w:proofErr w:type="gramEnd"/>
      <w:r w:rsidR="00F0035C" w:rsidRPr="00A950EB">
        <w:rPr>
          <w:rFonts w:ascii="Arial" w:hAnsi="Arial" w:cs="Arial"/>
          <w:sz w:val="20"/>
        </w:rPr>
        <w:t xml:space="preserve"> protection against electrostatic generation</w:t>
      </w:r>
      <w:r w:rsidR="00BC5495" w:rsidRPr="00A950EB">
        <w:rPr>
          <w:rFonts w:ascii="Arial" w:hAnsi="Arial" w:cs="Arial"/>
          <w:sz w:val="20"/>
        </w:rPr>
        <w:t>/</w:t>
      </w:r>
      <w:r w:rsidR="00F0035C" w:rsidRPr="00A950EB">
        <w:rPr>
          <w:rFonts w:ascii="Arial" w:hAnsi="Arial" w:cs="Arial"/>
          <w:sz w:val="20"/>
        </w:rPr>
        <w:t>discharge and are</w:t>
      </w:r>
      <w:r w:rsidR="00BC5495" w:rsidRPr="00A950EB">
        <w:rPr>
          <w:rFonts w:ascii="Arial" w:hAnsi="Arial" w:cs="Arial"/>
          <w:sz w:val="20"/>
        </w:rPr>
        <w:t xml:space="preserve"> considered FR clothing</w:t>
      </w:r>
      <w:r w:rsidR="00F0035C" w:rsidRPr="00A950EB">
        <w:rPr>
          <w:rFonts w:ascii="Arial" w:hAnsi="Arial" w:cs="Arial"/>
          <w:sz w:val="20"/>
        </w:rPr>
        <w:t xml:space="preserve"> suitable for cleaning of combustible dusts</w:t>
      </w:r>
      <w:r w:rsidR="006F5D99" w:rsidRPr="00A950EB">
        <w:rPr>
          <w:rFonts w:ascii="Arial" w:hAnsi="Arial" w:cs="Arial"/>
          <w:sz w:val="20"/>
        </w:rPr>
        <w:t xml:space="preserve">.  </w:t>
      </w:r>
    </w:p>
    <w:p w14:paraId="0E2F0FBF" w14:textId="77777777" w:rsidR="007C21F0" w:rsidRPr="00A950EB" w:rsidRDefault="006F5D99" w:rsidP="000A5F00">
      <w:pPr>
        <w:ind w:left="3240"/>
        <w:jc w:val="both"/>
        <w:rPr>
          <w:rFonts w:ascii="Arial" w:hAnsi="Arial" w:cs="Arial"/>
          <w:sz w:val="20"/>
        </w:rPr>
      </w:pPr>
      <w:r w:rsidRPr="00A950EB">
        <w:rPr>
          <w:rFonts w:ascii="Arial" w:hAnsi="Arial" w:cs="Arial"/>
          <w:sz w:val="20"/>
        </w:rPr>
        <w:t xml:space="preserve"> </w:t>
      </w:r>
      <w:r w:rsidR="007C21F0" w:rsidRPr="00A950EB">
        <w:rPr>
          <w:rFonts w:ascii="Arial" w:hAnsi="Arial" w:cs="Arial"/>
          <w:sz w:val="20"/>
        </w:rPr>
        <w:br/>
      </w:r>
    </w:p>
    <w:p w14:paraId="0E2F0FC0" w14:textId="77777777" w:rsidR="007C21F0" w:rsidRPr="00A950EB" w:rsidRDefault="007C21F0" w:rsidP="000A5F00">
      <w:pPr>
        <w:numPr>
          <w:ilvl w:val="3"/>
          <w:numId w:val="44"/>
        </w:numPr>
        <w:ind w:left="3240" w:hanging="1080"/>
        <w:rPr>
          <w:rFonts w:ascii="Arial" w:hAnsi="Arial" w:cs="Arial"/>
          <w:sz w:val="20"/>
        </w:rPr>
      </w:pPr>
      <w:r w:rsidRPr="00A950EB">
        <w:rPr>
          <w:rFonts w:ascii="Arial" w:hAnsi="Arial" w:cs="Arial"/>
          <w:sz w:val="20"/>
        </w:rPr>
        <w:t xml:space="preserve">Non-Flame Retardant disposable coveralls </w:t>
      </w:r>
      <w:r w:rsidR="00EB3D9F" w:rsidRPr="00A950EB">
        <w:rPr>
          <w:rFonts w:ascii="Arial" w:hAnsi="Arial" w:cs="Arial"/>
          <w:sz w:val="20"/>
        </w:rPr>
        <w:t xml:space="preserve">(e.g., Tyvek or similar synthetic fiber coveralls) </w:t>
      </w:r>
      <w:r w:rsidRPr="00A950EB">
        <w:rPr>
          <w:rFonts w:ascii="Arial" w:hAnsi="Arial" w:cs="Arial"/>
          <w:sz w:val="20"/>
        </w:rPr>
        <w:t>and other non-</w:t>
      </w:r>
      <w:proofErr w:type="gramStart"/>
      <w:r w:rsidRPr="00A950EB">
        <w:rPr>
          <w:rFonts w:ascii="Arial" w:hAnsi="Arial" w:cs="Arial"/>
          <w:sz w:val="20"/>
        </w:rPr>
        <w:t>flame retardant</w:t>
      </w:r>
      <w:proofErr w:type="gramEnd"/>
      <w:r w:rsidRPr="00A950EB">
        <w:rPr>
          <w:rFonts w:ascii="Arial" w:hAnsi="Arial" w:cs="Arial"/>
          <w:sz w:val="20"/>
        </w:rPr>
        <w:t xml:space="preserve"> disposable garments shall not be worn by personnel engaged in cleaning of combustible dust</w:t>
      </w:r>
      <w:r w:rsidR="000F5EA0" w:rsidRPr="00A950EB">
        <w:rPr>
          <w:rFonts w:ascii="Arial" w:hAnsi="Arial" w:cs="Arial"/>
          <w:sz w:val="20"/>
        </w:rPr>
        <w:t xml:space="preserve">.  </w:t>
      </w:r>
      <w:r w:rsidRPr="00A950EB">
        <w:rPr>
          <w:rFonts w:ascii="Arial" w:hAnsi="Arial" w:cs="Arial"/>
          <w:b/>
          <w:color w:val="FF0000"/>
          <w:sz w:val="20"/>
        </w:rPr>
        <w:br/>
      </w:r>
    </w:p>
    <w:p w14:paraId="0E2F0FC1"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Other PPE</w:t>
      </w:r>
      <w:r w:rsidRPr="00A950EB">
        <w:rPr>
          <w:rFonts w:ascii="Arial" w:hAnsi="Arial" w:cs="Arial"/>
          <w:b/>
          <w:sz w:val="20"/>
        </w:rPr>
        <w:br/>
      </w:r>
    </w:p>
    <w:p w14:paraId="0E2F0FC2" w14:textId="63B7E1EC" w:rsidR="00261B3B"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Individuals shall use respiratory, hearing, eye, foot and head protection as required by the applicable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the area in the plant in which the cleanup is being performed</w:t>
      </w:r>
      <w:r w:rsidR="000F5EA0" w:rsidRPr="00A950EB">
        <w:rPr>
          <w:rFonts w:ascii="Arial" w:hAnsi="Arial" w:cs="Arial"/>
          <w:sz w:val="20"/>
        </w:rPr>
        <w:t xml:space="preserve">.  </w:t>
      </w:r>
      <w:r w:rsidR="00261B3B" w:rsidRPr="00A950EB">
        <w:rPr>
          <w:rFonts w:ascii="Arial" w:hAnsi="Arial" w:cs="Arial"/>
          <w:sz w:val="20"/>
        </w:rPr>
        <w:br/>
      </w:r>
    </w:p>
    <w:p w14:paraId="0E2F0FC3" w14:textId="77777777" w:rsidR="00644615" w:rsidRPr="00A950EB" w:rsidRDefault="00404E50" w:rsidP="00A42615">
      <w:pPr>
        <w:numPr>
          <w:ilvl w:val="3"/>
          <w:numId w:val="44"/>
        </w:numPr>
        <w:ind w:left="3240" w:hanging="1080"/>
        <w:rPr>
          <w:rFonts w:ascii="Arial" w:hAnsi="Arial" w:cs="Arial"/>
          <w:sz w:val="20"/>
        </w:rPr>
      </w:pPr>
      <w:r w:rsidRPr="00A950EB">
        <w:rPr>
          <w:rFonts w:ascii="Arial" w:hAnsi="Arial" w:cs="Arial"/>
          <w:sz w:val="20"/>
        </w:rPr>
        <w:t xml:space="preserve">Particulate masks if used shall be made of </w:t>
      </w:r>
      <w:proofErr w:type="gramStart"/>
      <w:r w:rsidRPr="00A950EB">
        <w:rPr>
          <w:rFonts w:ascii="Arial" w:hAnsi="Arial" w:cs="Arial"/>
          <w:sz w:val="20"/>
        </w:rPr>
        <w:t>f</w:t>
      </w:r>
      <w:r w:rsidR="005F6B07" w:rsidRPr="00A950EB">
        <w:rPr>
          <w:rFonts w:ascii="Arial" w:hAnsi="Arial" w:cs="Arial"/>
          <w:sz w:val="20"/>
        </w:rPr>
        <w:t>lame</w:t>
      </w:r>
      <w:r w:rsidRPr="00A950EB">
        <w:rPr>
          <w:rFonts w:ascii="Arial" w:hAnsi="Arial" w:cs="Arial"/>
          <w:sz w:val="20"/>
        </w:rPr>
        <w:t xml:space="preserve"> resist</w:t>
      </w:r>
      <w:r w:rsidR="005F6B07" w:rsidRPr="00A950EB">
        <w:rPr>
          <w:rFonts w:ascii="Arial" w:hAnsi="Arial" w:cs="Arial"/>
          <w:sz w:val="20"/>
        </w:rPr>
        <w:t>ant</w:t>
      </w:r>
      <w:proofErr w:type="gramEnd"/>
      <w:r w:rsidRPr="00A950EB">
        <w:rPr>
          <w:rFonts w:ascii="Arial" w:hAnsi="Arial" w:cs="Arial"/>
          <w:sz w:val="20"/>
        </w:rPr>
        <w:t xml:space="preserve"> materials or rated as flame retardant.</w:t>
      </w:r>
      <w:r w:rsidR="00FE3412" w:rsidRPr="00A950EB">
        <w:rPr>
          <w:rFonts w:ascii="Arial" w:hAnsi="Arial" w:cs="Arial"/>
          <w:sz w:val="20"/>
        </w:rPr>
        <w:t xml:space="preserve"> </w:t>
      </w:r>
      <w:r w:rsidR="005F6B07" w:rsidRPr="00A950EB">
        <w:rPr>
          <w:rFonts w:ascii="Arial" w:hAnsi="Arial" w:cs="Arial"/>
          <w:sz w:val="20"/>
        </w:rPr>
        <w:t xml:space="preserve"> </w:t>
      </w:r>
      <w:r w:rsidR="00FE3412" w:rsidRPr="00A950EB">
        <w:rPr>
          <w:rFonts w:ascii="Arial" w:hAnsi="Arial" w:cs="Arial"/>
          <w:sz w:val="20"/>
        </w:rPr>
        <w:t>Example:</w:t>
      </w:r>
      <w:r w:rsidR="00FE3412" w:rsidRPr="00A950EB">
        <w:rPr>
          <w:rFonts w:ascii="Arial" w:hAnsi="Arial" w:cs="Arial"/>
          <w:sz w:val="20"/>
        </w:rPr>
        <w:br/>
      </w:r>
      <w:r w:rsidR="00FE3412" w:rsidRPr="00A950EB">
        <w:rPr>
          <w:rFonts w:ascii="Arial" w:hAnsi="Arial" w:cs="Arial"/>
          <w:sz w:val="20"/>
        </w:rPr>
        <w:br/>
      </w:r>
      <w:r w:rsidR="00627DDE" w:rsidRPr="00A950EB">
        <w:rPr>
          <w:rFonts w:ascii="Arial" w:hAnsi="Arial" w:cs="Arial"/>
          <w:b/>
          <w:sz w:val="20"/>
        </w:rPr>
        <w:t xml:space="preserve">Example - </w:t>
      </w:r>
      <w:r w:rsidR="00FE3412" w:rsidRPr="00A950EB">
        <w:rPr>
          <w:rFonts w:ascii="Arial" w:hAnsi="Arial" w:cs="Arial"/>
          <w:b/>
          <w:sz w:val="20"/>
        </w:rPr>
        <w:t>3M - 8515 N95 Particulate Disposable Respirator</w:t>
      </w:r>
      <w:r w:rsidR="00FE3412" w:rsidRPr="00A950EB">
        <w:rPr>
          <w:rFonts w:ascii="Arial" w:hAnsi="Arial" w:cs="Arial"/>
          <w:sz w:val="20"/>
        </w:rPr>
        <w:t xml:space="preserve"> - The 8515 provides comfortable respiratory protection from particles. The fiber media and protective layers of this respirator are </w:t>
      </w:r>
      <w:r w:rsidR="00627DDE" w:rsidRPr="00A950EB">
        <w:rPr>
          <w:rFonts w:ascii="Arial" w:hAnsi="Arial" w:cs="Arial"/>
          <w:b/>
          <w:sz w:val="20"/>
        </w:rPr>
        <w:t>flame resistant per ASTM D2859</w:t>
      </w:r>
      <w:r w:rsidR="00FE3412" w:rsidRPr="00A950EB">
        <w:rPr>
          <w:rFonts w:ascii="Arial" w:hAnsi="Arial" w:cs="Arial"/>
          <w:sz w:val="20"/>
        </w:rPr>
        <w:t>.</w:t>
      </w:r>
      <w:r w:rsidRPr="00A950EB">
        <w:rPr>
          <w:rFonts w:ascii="Arial" w:hAnsi="Arial" w:cs="Arial"/>
          <w:sz w:val="20"/>
        </w:rPr>
        <w:br/>
      </w:r>
    </w:p>
    <w:p w14:paraId="0E2F0FC4" w14:textId="77777777" w:rsidR="001A069B" w:rsidRPr="00A950EB" w:rsidRDefault="001A069B" w:rsidP="00CC6F7A">
      <w:pPr>
        <w:ind w:left="3240"/>
        <w:rPr>
          <w:rFonts w:ascii="Arial" w:hAnsi="Arial" w:cs="Arial"/>
          <w:sz w:val="20"/>
        </w:rPr>
      </w:pPr>
    </w:p>
    <w:p w14:paraId="24EEC6E4" w14:textId="77777777" w:rsidR="00386956" w:rsidRPr="00386956" w:rsidRDefault="001A069B" w:rsidP="00CC6F7A">
      <w:pPr>
        <w:numPr>
          <w:ilvl w:val="3"/>
          <w:numId w:val="44"/>
        </w:numPr>
        <w:ind w:left="3240" w:hanging="1080"/>
        <w:rPr>
          <w:rFonts w:ascii="Arial" w:hAnsi="Arial" w:cs="Arial"/>
          <w:sz w:val="20"/>
        </w:rPr>
      </w:pPr>
      <w:r w:rsidRPr="00A950EB">
        <w:rPr>
          <w:rFonts w:ascii="Arial" w:hAnsi="Arial" w:cs="Arial"/>
          <w:sz w:val="20"/>
        </w:rPr>
        <w:t>For PPE related to fighting fires involving or potentially involving combustible dust</w:t>
      </w:r>
      <w:r w:rsidR="001E78AD" w:rsidRPr="00A950EB">
        <w:rPr>
          <w:rFonts w:ascii="Arial" w:hAnsi="Arial" w:cs="Arial"/>
          <w:sz w:val="20"/>
        </w:rPr>
        <w:t>,</w:t>
      </w:r>
      <w:r w:rsidRPr="00A950EB">
        <w:rPr>
          <w:rFonts w:ascii="Arial" w:hAnsi="Arial" w:cs="Arial"/>
          <w:sz w:val="20"/>
        </w:rPr>
        <w:t xml:space="preserve"> see </w:t>
      </w:r>
      <w:r w:rsidR="00FE3412" w:rsidRPr="00A950EB">
        <w:rPr>
          <w:rFonts w:ascii="Arial" w:hAnsi="Arial" w:cs="Arial"/>
          <w:color w:val="548DD4" w:themeColor="text2" w:themeTint="99"/>
          <w:sz w:val="20"/>
        </w:rPr>
        <w:t xml:space="preserve">section </w:t>
      </w:r>
      <w:r w:rsidR="00C91266" w:rsidRPr="00A950EB">
        <w:rPr>
          <w:rFonts w:ascii="Arial" w:hAnsi="Arial" w:cs="Arial"/>
          <w:color w:val="548DD4" w:themeColor="text2" w:themeTint="99"/>
          <w:sz w:val="20"/>
        </w:rPr>
        <w:t>8</w:t>
      </w:r>
      <w:r w:rsidR="00FE3412" w:rsidRPr="00A950EB">
        <w:rPr>
          <w:rFonts w:ascii="Arial" w:hAnsi="Arial" w:cs="Arial"/>
          <w:color w:val="548DD4" w:themeColor="text2" w:themeTint="99"/>
          <w:sz w:val="20"/>
        </w:rPr>
        <w:t>.5</w:t>
      </w:r>
    </w:p>
    <w:p w14:paraId="0E2F0FC7" w14:textId="77777777" w:rsidR="00F578C2"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w:t>
      </w:r>
      <w:r w:rsidR="00E365BF" w:rsidRPr="00A950EB">
        <w:rPr>
          <w:rFonts w:ascii="Arial" w:hAnsi="Arial" w:cs="Arial"/>
          <w:b/>
          <w:sz w:val="20"/>
        </w:rPr>
        <w:t xml:space="preserve">ombustible Dust </w:t>
      </w:r>
      <w:r w:rsidRPr="00A950EB">
        <w:rPr>
          <w:rFonts w:ascii="Arial" w:hAnsi="Arial" w:cs="Arial"/>
          <w:b/>
          <w:sz w:val="20"/>
        </w:rPr>
        <w:t>Cleaning Methods</w:t>
      </w:r>
      <w:r w:rsidR="00F578C2" w:rsidRPr="00A950EB">
        <w:rPr>
          <w:rFonts w:ascii="Arial" w:hAnsi="Arial" w:cs="Arial"/>
          <w:b/>
          <w:sz w:val="20"/>
        </w:rPr>
        <w:br/>
      </w:r>
    </w:p>
    <w:p w14:paraId="0E2F0FC8" w14:textId="12193CE0" w:rsidR="006F4319" w:rsidRPr="00A950EB" w:rsidRDefault="000D3B87" w:rsidP="00A42615">
      <w:pPr>
        <w:numPr>
          <w:ilvl w:val="2"/>
          <w:numId w:val="44"/>
        </w:numPr>
        <w:ind w:left="2160" w:hanging="720"/>
        <w:rPr>
          <w:rFonts w:ascii="Arial" w:hAnsi="Arial" w:cs="Arial"/>
          <w:sz w:val="20"/>
        </w:rPr>
      </w:pPr>
      <w:r w:rsidRPr="00A950EB">
        <w:rPr>
          <w:rFonts w:ascii="Arial" w:hAnsi="Arial" w:cs="Arial"/>
          <w:sz w:val="20"/>
        </w:rPr>
        <w:t>Applicable f</w:t>
      </w:r>
      <w:r w:rsidR="00F578C2" w:rsidRPr="00A950EB">
        <w:rPr>
          <w:rFonts w:ascii="Arial" w:hAnsi="Arial" w:cs="Arial"/>
          <w:sz w:val="20"/>
        </w:rPr>
        <w:t xml:space="preserve">all protection, confined space entry and hazardous energy control procedures as required </w:t>
      </w:r>
      <w:r w:rsidR="00E365BF" w:rsidRPr="00A950EB">
        <w:rPr>
          <w:rFonts w:ascii="Arial" w:hAnsi="Arial" w:cs="Arial"/>
          <w:sz w:val="20"/>
        </w:rPr>
        <w:t>by</w:t>
      </w:r>
      <w:r w:rsidRPr="00A950EB">
        <w:rPr>
          <w:rFonts w:ascii="Arial" w:hAnsi="Arial" w:cs="Arial"/>
          <w:sz w:val="20"/>
        </w:rPr>
        <w:t xml:space="preserve"> </w:t>
      </w:r>
      <w:r w:rsidR="009D2395">
        <w:rPr>
          <w:rFonts w:ascii="Arial" w:hAnsi="Arial" w:cs="Arial"/>
          <w:sz w:val="20"/>
        </w:rPr>
        <w:t>ALINVEST</w:t>
      </w:r>
      <w:r w:rsidR="00F578C2" w:rsidRPr="00A950EB">
        <w:rPr>
          <w:rFonts w:ascii="Arial" w:hAnsi="Arial" w:cs="Arial"/>
          <w:sz w:val="20"/>
        </w:rPr>
        <w:t xml:space="preserve"> </w:t>
      </w:r>
      <w:r w:rsidR="00AD621C">
        <w:rPr>
          <w:rFonts w:ascii="Arial" w:hAnsi="Arial" w:cs="Arial"/>
          <w:sz w:val="20"/>
        </w:rPr>
        <w:t>HSE</w:t>
      </w:r>
      <w:r w:rsidR="00F578C2" w:rsidRPr="00A950EB">
        <w:rPr>
          <w:rFonts w:ascii="Arial" w:hAnsi="Arial" w:cs="Arial"/>
          <w:sz w:val="20"/>
        </w:rPr>
        <w:t xml:space="preserve"> Directives shall be in place </w:t>
      </w:r>
      <w:r w:rsidR="00E365BF" w:rsidRPr="00A950EB">
        <w:rPr>
          <w:rFonts w:ascii="Arial" w:hAnsi="Arial" w:cs="Arial"/>
          <w:sz w:val="20"/>
        </w:rPr>
        <w:t>prior to start</w:t>
      </w:r>
      <w:r w:rsidRPr="00A950EB">
        <w:rPr>
          <w:rFonts w:ascii="Arial" w:hAnsi="Arial" w:cs="Arial"/>
          <w:sz w:val="20"/>
        </w:rPr>
        <w:t xml:space="preserve"> of</w:t>
      </w:r>
      <w:r w:rsidR="00F578C2" w:rsidRPr="00A950EB">
        <w:rPr>
          <w:rFonts w:ascii="Arial" w:hAnsi="Arial" w:cs="Arial"/>
          <w:sz w:val="20"/>
        </w:rPr>
        <w:t xml:space="preserve"> clean</w:t>
      </w:r>
      <w:r w:rsidR="00F52AB8" w:rsidRPr="00A950EB">
        <w:rPr>
          <w:rFonts w:ascii="Arial" w:hAnsi="Arial" w:cs="Arial"/>
          <w:sz w:val="20"/>
        </w:rPr>
        <w:t>ing</w:t>
      </w:r>
      <w:r w:rsidR="00F578C2" w:rsidRPr="00A950EB">
        <w:rPr>
          <w:rFonts w:ascii="Arial" w:hAnsi="Arial" w:cs="Arial"/>
          <w:sz w:val="20"/>
        </w:rPr>
        <w:t xml:space="preserve"> operation</w:t>
      </w:r>
      <w:r w:rsidRPr="00A950EB">
        <w:rPr>
          <w:rFonts w:ascii="Arial" w:hAnsi="Arial" w:cs="Arial"/>
          <w:sz w:val="20"/>
        </w:rPr>
        <w:t>s</w:t>
      </w:r>
      <w:r w:rsidR="000F5EA0" w:rsidRPr="00A950EB">
        <w:rPr>
          <w:rFonts w:ascii="Arial" w:hAnsi="Arial" w:cs="Arial"/>
          <w:sz w:val="20"/>
        </w:rPr>
        <w:t xml:space="preserve">.  </w:t>
      </w:r>
      <w:r w:rsidR="006F4319" w:rsidRPr="00A950EB">
        <w:rPr>
          <w:rFonts w:ascii="Arial" w:hAnsi="Arial" w:cs="Arial"/>
          <w:sz w:val="20"/>
        </w:rPr>
        <w:t>Several concerns that may need to be addressed are:</w:t>
      </w:r>
    </w:p>
    <w:p w14:paraId="0E2F0FC9"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Control of ignition sources</w:t>
      </w:r>
    </w:p>
    <w:p w14:paraId="0E2F0FCA"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Location of ventilation supply fans</w:t>
      </w:r>
    </w:p>
    <w:p w14:paraId="0E2F0FCB"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Likely hood of ventilation air to disturb a combustible dust in the confined space</w:t>
      </w:r>
    </w:p>
    <w:p w14:paraId="0E2F0FCC"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Wetting of Aluminum dust (Generation of hydrogen in the confined space).</w:t>
      </w:r>
    </w:p>
    <w:p w14:paraId="0E2F0FCD" w14:textId="77777777" w:rsidR="00CA455B" w:rsidRPr="00A950EB" w:rsidRDefault="006F4319" w:rsidP="006F4319">
      <w:pPr>
        <w:numPr>
          <w:ilvl w:val="3"/>
          <w:numId w:val="44"/>
        </w:numPr>
        <w:rPr>
          <w:rFonts w:ascii="Arial" w:hAnsi="Arial" w:cs="Arial"/>
          <w:sz w:val="20"/>
        </w:rPr>
      </w:pPr>
      <w:r w:rsidRPr="00A950EB">
        <w:rPr>
          <w:rFonts w:ascii="Arial" w:hAnsi="Arial" w:cs="Arial"/>
          <w:sz w:val="20"/>
        </w:rPr>
        <w:t>Likely hood of fall protection equipment rope disturbing a combustible dust.</w:t>
      </w:r>
      <w:r w:rsidR="00E365BF" w:rsidRPr="00A950EB">
        <w:rPr>
          <w:rFonts w:ascii="Arial" w:hAnsi="Arial" w:cs="Arial"/>
          <w:sz w:val="20"/>
        </w:rPr>
        <w:br/>
      </w:r>
    </w:p>
    <w:p w14:paraId="0E2F0FCE" w14:textId="77777777" w:rsidR="00CA455B" w:rsidRPr="00A950EB" w:rsidRDefault="007C21F0" w:rsidP="00A42615">
      <w:pPr>
        <w:numPr>
          <w:ilvl w:val="2"/>
          <w:numId w:val="44"/>
        </w:numPr>
        <w:ind w:left="2160" w:hanging="720"/>
        <w:rPr>
          <w:rFonts w:ascii="Arial" w:hAnsi="Arial" w:cs="Arial"/>
          <w:sz w:val="20"/>
        </w:rPr>
      </w:pPr>
      <w:r w:rsidRPr="00A950EB">
        <w:rPr>
          <w:rFonts w:ascii="Arial" w:hAnsi="Arial" w:cs="Arial"/>
          <w:b/>
          <w:sz w:val="20"/>
        </w:rPr>
        <w:t xml:space="preserve">Hand </w:t>
      </w:r>
      <w:r w:rsidR="007F6351" w:rsidRPr="00A950EB">
        <w:rPr>
          <w:rFonts w:ascii="Arial" w:hAnsi="Arial" w:cs="Arial"/>
          <w:b/>
          <w:sz w:val="20"/>
        </w:rPr>
        <w:t>Clean-up</w:t>
      </w:r>
      <w:r w:rsidRPr="00A950EB">
        <w:rPr>
          <w:rFonts w:ascii="Arial" w:hAnsi="Arial" w:cs="Arial"/>
          <w:b/>
          <w:sz w:val="20"/>
        </w:rPr>
        <w:br/>
      </w:r>
    </w:p>
    <w:p w14:paraId="0E2F0FCF" w14:textId="77777777" w:rsidR="007C21F0" w:rsidRPr="00A950EB" w:rsidRDefault="007C21F0" w:rsidP="00CC6F7A">
      <w:pPr>
        <w:numPr>
          <w:ilvl w:val="3"/>
          <w:numId w:val="44"/>
        </w:numPr>
        <w:ind w:left="3240" w:hanging="1080"/>
        <w:rPr>
          <w:rFonts w:ascii="Arial" w:hAnsi="Arial" w:cs="Arial"/>
          <w:sz w:val="20"/>
        </w:rPr>
      </w:pPr>
      <w:r w:rsidRPr="00A950EB">
        <w:rPr>
          <w:rFonts w:ascii="Arial" w:hAnsi="Arial" w:cs="Arial"/>
          <w:sz w:val="20"/>
        </w:rPr>
        <w:t>Hand cleaning of dust is the preferred method of cleaning</w:t>
      </w:r>
      <w:r w:rsidR="00CC6F7A" w:rsidRPr="00A950EB">
        <w:rPr>
          <w:rFonts w:ascii="Arial" w:hAnsi="Arial" w:cs="Arial"/>
          <w:sz w:val="20"/>
        </w:rPr>
        <w:t xml:space="preserve">.  </w:t>
      </w:r>
      <w:r w:rsidRPr="00A950EB">
        <w:rPr>
          <w:rFonts w:ascii="Arial" w:hAnsi="Arial" w:cs="Arial"/>
          <w:sz w:val="20"/>
        </w:rPr>
        <w:t xml:space="preserve"> </w:t>
      </w:r>
      <w:r w:rsidR="006F5D99" w:rsidRPr="00A950EB">
        <w:rPr>
          <w:rFonts w:ascii="Arial" w:hAnsi="Arial" w:cs="Arial"/>
          <w:sz w:val="20"/>
        </w:rPr>
        <w:t xml:space="preserve">In general, daily hand cleaning activities </w:t>
      </w:r>
      <w:r w:rsidR="00CC6F7A" w:rsidRPr="00A950EB">
        <w:rPr>
          <w:rFonts w:ascii="Arial" w:hAnsi="Arial" w:cs="Arial"/>
          <w:sz w:val="20"/>
        </w:rPr>
        <w:t xml:space="preserve">are </w:t>
      </w:r>
      <w:r w:rsidR="006F5D99" w:rsidRPr="00A950EB">
        <w:rPr>
          <w:rFonts w:ascii="Arial" w:hAnsi="Arial" w:cs="Arial"/>
          <w:sz w:val="20"/>
        </w:rPr>
        <w:t>not</w:t>
      </w:r>
      <w:r w:rsidR="00CC6F7A" w:rsidRPr="00A950EB">
        <w:rPr>
          <w:rFonts w:ascii="Arial" w:hAnsi="Arial" w:cs="Arial"/>
          <w:sz w:val="20"/>
        </w:rPr>
        <w:t xml:space="preserve"> likely to</w:t>
      </w:r>
      <w:r w:rsidR="006F5D99" w:rsidRPr="00A950EB">
        <w:rPr>
          <w:rFonts w:ascii="Arial" w:hAnsi="Arial" w:cs="Arial"/>
          <w:sz w:val="20"/>
        </w:rPr>
        <w:t xml:space="preserve"> generate a dust cloud that would result in an explosive atmosphere</w:t>
      </w:r>
      <w:r w:rsidR="00CC6F7A" w:rsidRPr="00A950EB">
        <w:rPr>
          <w:rFonts w:ascii="Arial" w:hAnsi="Arial" w:cs="Arial"/>
          <w:sz w:val="20"/>
        </w:rPr>
        <w:t xml:space="preserve">.  </w:t>
      </w:r>
      <w:r w:rsidR="006F5D99" w:rsidRPr="00A950EB">
        <w:rPr>
          <w:rFonts w:ascii="Arial" w:hAnsi="Arial" w:cs="Arial"/>
          <w:sz w:val="20"/>
        </w:rPr>
        <w:t xml:space="preserve"> </w:t>
      </w:r>
      <w:r w:rsidR="00365364" w:rsidRPr="00A950EB">
        <w:rPr>
          <w:rFonts w:ascii="Arial" w:hAnsi="Arial" w:cs="Arial"/>
          <w:sz w:val="20"/>
        </w:rPr>
        <w:t xml:space="preserve">  </w:t>
      </w:r>
      <w:r w:rsidR="006F5D99" w:rsidRPr="00A950EB">
        <w:rPr>
          <w:rFonts w:ascii="Arial" w:hAnsi="Arial" w:cs="Arial"/>
          <w:sz w:val="20"/>
        </w:rPr>
        <w:t xml:space="preserve">  </w:t>
      </w:r>
      <w:r w:rsidRPr="00A950EB">
        <w:rPr>
          <w:rFonts w:ascii="Arial" w:hAnsi="Arial" w:cs="Arial"/>
          <w:sz w:val="20"/>
        </w:rPr>
        <w:br/>
      </w:r>
    </w:p>
    <w:p w14:paraId="0E2F0FD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To prevent ignition sources (sparks or static) while hand cleaning, personnel shall use conductive, non-sparking scoops and receptacles for holding </w:t>
      </w:r>
      <w:r w:rsidR="00C41F5E" w:rsidRPr="00A950EB">
        <w:rPr>
          <w:rFonts w:ascii="Arial" w:hAnsi="Arial" w:cs="Arial"/>
          <w:sz w:val="20"/>
        </w:rPr>
        <w:t>the material</w:t>
      </w:r>
      <w:r w:rsidR="000F5EA0" w:rsidRPr="00A950EB">
        <w:rPr>
          <w:rFonts w:ascii="Arial" w:hAnsi="Arial" w:cs="Arial"/>
          <w:sz w:val="20"/>
        </w:rPr>
        <w:t xml:space="preserve">.  </w:t>
      </w:r>
      <w:r w:rsidRPr="00A950EB">
        <w:rPr>
          <w:rFonts w:ascii="Arial" w:hAnsi="Arial" w:cs="Arial"/>
          <w:sz w:val="20"/>
        </w:rPr>
        <w:t>Brooms or brushes with natural fiber bristles shall be used</w:t>
      </w:r>
      <w:r w:rsidR="000F5EA0" w:rsidRPr="00A950EB">
        <w:rPr>
          <w:rFonts w:ascii="Arial" w:hAnsi="Arial" w:cs="Arial"/>
          <w:sz w:val="20"/>
        </w:rPr>
        <w:t xml:space="preserve">.  </w:t>
      </w:r>
      <w:r w:rsidRPr="00A950EB">
        <w:rPr>
          <w:rFonts w:ascii="Arial" w:hAnsi="Arial" w:cs="Arial"/>
          <w:sz w:val="20"/>
        </w:rPr>
        <w:br/>
      </w:r>
    </w:p>
    <w:p w14:paraId="0E2F0FD1" w14:textId="77777777" w:rsidR="00901797"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Hand cleaning shall be stopped immediately if an opaque cloud of dust is generated</w:t>
      </w:r>
      <w:r w:rsidR="000F5EA0" w:rsidRPr="00A950EB">
        <w:rPr>
          <w:rFonts w:ascii="Arial" w:hAnsi="Arial" w:cs="Arial"/>
          <w:sz w:val="20"/>
        </w:rPr>
        <w:t xml:space="preserve">.  </w:t>
      </w:r>
      <w:r w:rsidRPr="00A950EB">
        <w:rPr>
          <w:rFonts w:ascii="Arial" w:hAnsi="Arial" w:cs="Arial"/>
          <w:sz w:val="20"/>
        </w:rPr>
        <w:t>Hand cleaning or other cleaning may resume when the dust cloud has dissipated</w:t>
      </w:r>
      <w:r w:rsidR="000F5EA0" w:rsidRPr="00A950EB">
        <w:rPr>
          <w:rFonts w:ascii="Arial" w:hAnsi="Arial" w:cs="Arial"/>
          <w:sz w:val="20"/>
        </w:rPr>
        <w:t>.</w:t>
      </w:r>
      <w:r w:rsidR="00EB3D9F" w:rsidRPr="00A950EB">
        <w:rPr>
          <w:rFonts w:ascii="Arial" w:hAnsi="Arial" w:cs="Arial"/>
          <w:sz w:val="20"/>
        </w:rPr>
        <w:t xml:space="preserve">  </w:t>
      </w:r>
      <w:r w:rsidR="00EB3D9F" w:rsidRPr="00A950EB">
        <w:rPr>
          <w:rFonts w:ascii="Arial" w:hAnsi="Arial" w:cs="Arial"/>
          <w:sz w:val="20"/>
        </w:rPr>
        <w:br/>
      </w:r>
      <w:r w:rsidR="000F5EA0" w:rsidRPr="00A950EB">
        <w:rPr>
          <w:rFonts w:ascii="Arial" w:hAnsi="Arial" w:cs="Arial"/>
          <w:sz w:val="20"/>
        </w:rPr>
        <w:t xml:space="preserve">  </w:t>
      </w:r>
      <w:r w:rsidR="00901797" w:rsidRPr="00A950EB">
        <w:rPr>
          <w:rFonts w:ascii="Arial" w:hAnsi="Arial" w:cs="Arial"/>
          <w:sz w:val="20"/>
        </w:rPr>
        <w:br/>
      </w:r>
    </w:p>
    <w:p w14:paraId="0E2F0FD2" w14:textId="77777777" w:rsidR="00537B2D" w:rsidRPr="00A950EB" w:rsidRDefault="007C21F0" w:rsidP="00537B2D">
      <w:pPr>
        <w:numPr>
          <w:ilvl w:val="3"/>
          <w:numId w:val="44"/>
        </w:numPr>
        <w:ind w:left="3240" w:hanging="1080"/>
        <w:rPr>
          <w:rFonts w:ascii="Arial" w:hAnsi="Arial" w:cs="Arial"/>
          <w:sz w:val="20"/>
        </w:rPr>
      </w:pPr>
      <w:r w:rsidRPr="00A950EB">
        <w:rPr>
          <w:rFonts w:ascii="Arial" w:hAnsi="Arial" w:cs="Arial"/>
          <w:sz w:val="20"/>
        </w:rPr>
        <w:t xml:space="preserve">Compressed air or blowers </w:t>
      </w:r>
      <w:r w:rsidR="00A879F0" w:rsidRPr="00A950EB">
        <w:rPr>
          <w:rFonts w:ascii="Arial" w:hAnsi="Arial" w:cs="Arial"/>
          <w:sz w:val="20"/>
        </w:rPr>
        <w:t>sh</w:t>
      </w:r>
      <w:r w:rsidR="00952D53" w:rsidRPr="00A950EB">
        <w:rPr>
          <w:rFonts w:ascii="Arial" w:hAnsi="Arial" w:cs="Arial"/>
          <w:sz w:val="20"/>
        </w:rPr>
        <w:t>all</w:t>
      </w:r>
      <w:r w:rsidR="00A879F0" w:rsidRPr="00A950EB">
        <w:rPr>
          <w:rFonts w:ascii="Arial" w:hAnsi="Arial" w:cs="Arial"/>
          <w:sz w:val="20"/>
        </w:rPr>
        <w:t xml:space="preserve"> </w:t>
      </w:r>
      <w:r w:rsidRPr="00A950EB">
        <w:rPr>
          <w:rFonts w:ascii="Arial" w:hAnsi="Arial" w:cs="Arial"/>
          <w:sz w:val="20"/>
        </w:rPr>
        <w:t>not be used to blow-down or dislodge combustible dusts during cleaning</w:t>
      </w:r>
      <w:r w:rsidR="007C3741" w:rsidRPr="00A950EB">
        <w:rPr>
          <w:rFonts w:ascii="Arial" w:hAnsi="Arial" w:cs="Arial"/>
          <w:sz w:val="20"/>
        </w:rPr>
        <w:t xml:space="preserve"> with</w:t>
      </w:r>
      <w:r w:rsidR="00D17FB9" w:rsidRPr="00A950EB">
        <w:rPr>
          <w:rFonts w:ascii="Arial" w:hAnsi="Arial" w:cs="Arial"/>
          <w:sz w:val="20"/>
        </w:rPr>
        <w:t>out special precaution being taken</w:t>
      </w:r>
      <w:r w:rsidR="000F5EA0" w:rsidRPr="00A950EB">
        <w:rPr>
          <w:rFonts w:ascii="Arial" w:hAnsi="Arial" w:cs="Arial"/>
          <w:sz w:val="20"/>
        </w:rPr>
        <w:t xml:space="preserve">.  </w:t>
      </w:r>
      <w:r w:rsidR="00901797" w:rsidRPr="00A950EB">
        <w:rPr>
          <w:rFonts w:ascii="Arial" w:hAnsi="Arial" w:cs="Arial"/>
          <w:sz w:val="20"/>
        </w:rPr>
        <w:t xml:space="preserve">If compressed air is used the pressure shall be </w:t>
      </w:r>
      <w:r w:rsidR="00831BA5" w:rsidRPr="00A950EB">
        <w:rPr>
          <w:rFonts w:ascii="Arial" w:hAnsi="Arial" w:cs="Arial"/>
          <w:sz w:val="20"/>
        </w:rPr>
        <w:t xml:space="preserve">103 </w:t>
      </w:r>
      <w:r w:rsidR="000D3B87" w:rsidRPr="00A950EB">
        <w:rPr>
          <w:rFonts w:ascii="Arial" w:hAnsi="Arial" w:cs="Arial"/>
          <w:sz w:val="20"/>
        </w:rPr>
        <w:t xml:space="preserve">kPa </w:t>
      </w:r>
      <w:r w:rsidR="00901797" w:rsidRPr="00A950EB">
        <w:rPr>
          <w:rFonts w:ascii="Arial" w:hAnsi="Arial" w:cs="Arial"/>
          <w:sz w:val="20"/>
        </w:rPr>
        <w:t>(</w:t>
      </w:r>
      <w:r w:rsidR="00831BA5" w:rsidRPr="00A950EB">
        <w:rPr>
          <w:rFonts w:ascii="Arial" w:hAnsi="Arial" w:cs="Arial"/>
          <w:sz w:val="20"/>
        </w:rPr>
        <w:t xml:space="preserve">15 </w:t>
      </w:r>
      <w:r w:rsidR="000D3B87" w:rsidRPr="00A950EB">
        <w:rPr>
          <w:rFonts w:ascii="Arial" w:hAnsi="Arial" w:cs="Arial"/>
          <w:sz w:val="20"/>
        </w:rPr>
        <w:t>PSI</w:t>
      </w:r>
      <w:r w:rsidR="00901797" w:rsidRPr="00A950EB">
        <w:rPr>
          <w:rFonts w:ascii="Arial" w:hAnsi="Arial" w:cs="Arial"/>
          <w:sz w:val="20"/>
        </w:rPr>
        <w:t>) or less</w:t>
      </w:r>
      <w:r w:rsidR="00831BA5" w:rsidRPr="00A950EB">
        <w:rPr>
          <w:rFonts w:ascii="Arial" w:hAnsi="Arial" w:cs="Arial"/>
          <w:sz w:val="20"/>
        </w:rPr>
        <w:t xml:space="preserve"> and only after other cleaning methods have been used to eliminate </w:t>
      </w:r>
      <w:proofErr w:type="gramStart"/>
      <w:r w:rsidR="00831BA5" w:rsidRPr="00A950EB">
        <w:rPr>
          <w:rFonts w:ascii="Arial" w:hAnsi="Arial" w:cs="Arial"/>
          <w:sz w:val="20"/>
        </w:rPr>
        <w:t>the majority of</w:t>
      </w:r>
      <w:proofErr w:type="gramEnd"/>
      <w:r w:rsidR="00831BA5" w:rsidRPr="00A950EB">
        <w:rPr>
          <w:rFonts w:ascii="Arial" w:hAnsi="Arial" w:cs="Arial"/>
          <w:sz w:val="20"/>
        </w:rPr>
        <w:t xml:space="preserve"> the dust buildup</w:t>
      </w:r>
      <w:r w:rsidR="000F5EA0" w:rsidRPr="00A950EB">
        <w:rPr>
          <w:rFonts w:ascii="Arial" w:hAnsi="Arial" w:cs="Arial"/>
          <w:sz w:val="20"/>
        </w:rPr>
        <w:t xml:space="preserve">.  </w:t>
      </w:r>
      <w:r w:rsidR="00901797" w:rsidRPr="00A950EB">
        <w:rPr>
          <w:rFonts w:ascii="Arial" w:hAnsi="Arial" w:cs="Arial"/>
          <w:sz w:val="20"/>
        </w:rPr>
        <w:t xml:space="preserve">If a dust cloud can be formed, all ignition sources within </w:t>
      </w:r>
      <w:r w:rsidR="000D3B87" w:rsidRPr="00A950EB">
        <w:rPr>
          <w:rFonts w:ascii="Arial" w:hAnsi="Arial" w:cs="Arial"/>
          <w:sz w:val="20"/>
        </w:rPr>
        <w:t xml:space="preserve">16 M </w:t>
      </w:r>
      <w:r w:rsidR="00901797" w:rsidRPr="00A950EB">
        <w:rPr>
          <w:rFonts w:ascii="Arial" w:hAnsi="Arial" w:cs="Arial"/>
          <w:sz w:val="20"/>
        </w:rPr>
        <w:t>(</w:t>
      </w:r>
      <w:r w:rsidR="000D3B87" w:rsidRPr="00A950EB">
        <w:rPr>
          <w:rFonts w:ascii="Arial" w:hAnsi="Arial" w:cs="Arial"/>
          <w:sz w:val="20"/>
        </w:rPr>
        <w:t>50 Ft</w:t>
      </w:r>
      <w:r w:rsidR="00901797" w:rsidRPr="00A950EB">
        <w:rPr>
          <w:rFonts w:ascii="Arial" w:hAnsi="Arial" w:cs="Arial"/>
          <w:sz w:val="20"/>
        </w:rPr>
        <w:t>) of the operation must be removed</w:t>
      </w:r>
      <w:r w:rsidR="000F5EA0" w:rsidRPr="00A950EB">
        <w:rPr>
          <w:rFonts w:ascii="Arial" w:hAnsi="Arial" w:cs="Arial"/>
          <w:sz w:val="20"/>
        </w:rPr>
        <w:t xml:space="preserve">.  </w:t>
      </w:r>
      <w:r w:rsidR="00537B2D" w:rsidRPr="00A950EB">
        <w:rPr>
          <w:rFonts w:ascii="Arial" w:hAnsi="Arial" w:cs="Arial"/>
          <w:sz w:val="20"/>
        </w:rPr>
        <w:br/>
      </w:r>
    </w:p>
    <w:p w14:paraId="0E2F0FD3" w14:textId="77777777" w:rsidR="00537B2D" w:rsidRPr="00A950EB" w:rsidRDefault="00537B2D" w:rsidP="00537B2D">
      <w:pPr>
        <w:numPr>
          <w:ilvl w:val="3"/>
          <w:numId w:val="44"/>
        </w:numPr>
        <w:ind w:left="3240" w:hanging="1080"/>
        <w:rPr>
          <w:rFonts w:ascii="Arial" w:hAnsi="Arial" w:cs="Arial"/>
          <w:sz w:val="20"/>
        </w:rPr>
      </w:pPr>
      <w:r w:rsidRPr="00A950EB">
        <w:rPr>
          <w:rFonts w:ascii="Arial" w:hAnsi="Arial" w:cs="Arial"/>
          <w:sz w:val="20"/>
        </w:rPr>
        <w:t>Best Practice is to provide signs at all compressed air connections install</w:t>
      </w:r>
      <w:r w:rsidR="007F2897" w:rsidRPr="00A950EB">
        <w:rPr>
          <w:rFonts w:ascii="Arial" w:hAnsi="Arial" w:cs="Arial"/>
          <w:sz w:val="20"/>
        </w:rPr>
        <w:t>ed</w:t>
      </w:r>
      <w:r w:rsidRPr="00A950EB">
        <w:rPr>
          <w:rFonts w:ascii="Arial" w:hAnsi="Arial" w:cs="Arial"/>
          <w:sz w:val="20"/>
        </w:rPr>
        <w:t xml:space="preserve"> in a Combustible Dust area</w:t>
      </w:r>
      <w:r w:rsidR="007F2897" w:rsidRPr="00A950EB">
        <w:rPr>
          <w:rFonts w:ascii="Arial" w:hAnsi="Arial" w:cs="Arial"/>
          <w:sz w:val="20"/>
        </w:rPr>
        <w:t>,</w:t>
      </w:r>
      <w:r w:rsidRPr="00A950EB">
        <w:rPr>
          <w:rFonts w:ascii="Arial" w:hAnsi="Arial" w:cs="Arial"/>
          <w:sz w:val="20"/>
        </w:rPr>
        <w:t xml:space="preserve"> that reads as follows:</w:t>
      </w:r>
      <w:r w:rsidRPr="00A950EB">
        <w:rPr>
          <w:rFonts w:ascii="Arial" w:hAnsi="Arial" w:cs="Arial"/>
          <w:sz w:val="20"/>
        </w:rPr>
        <w:br/>
      </w:r>
    </w:p>
    <w:p w14:paraId="0E2F0FD4" w14:textId="77777777" w:rsidR="00537B2D" w:rsidRPr="00A950EB" w:rsidRDefault="00537B2D" w:rsidP="00537B2D">
      <w:pPr>
        <w:ind w:left="3240"/>
        <w:jc w:val="center"/>
        <w:rPr>
          <w:rFonts w:ascii="Arial" w:hAnsi="Arial" w:cs="Arial"/>
          <w:sz w:val="20"/>
        </w:rPr>
      </w:pPr>
      <w:r w:rsidRPr="00A950EB">
        <w:rPr>
          <w:rFonts w:ascii="Arial" w:hAnsi="Arial" w:cs="Arial"/>
          <w:sz w:val="20"/>
        </w:rPr>
        <w:t>“Use of Compressed Air to Clean Combustible Dust</w:t>
      </w:r>
    </w:p>
    <w:p w14:paraId="0E2F0FD5" w14:textId="77777777" w:rsidR="00537B2D" w:rsidRPr="00A950EB" w:rsidRDefault="007F2897" w:rsidP="00537B2D">
      <w:pPr>
        <w:ind w:left="3240"/>
        <w:jc w:val="center"/>
        <w:rPr>
          <w:rFonts w:ascii="Arial" w:hAnsi="Arial" w:cs="Arial"/>
          <w:sz w:val="20"/>
        </w:rPr>
      </w:pPr>
      <w:r w:rsidRPr="00A950EB">
        <w:rPr>
          <w:rFonts w:ascii="Arial" w:hAnsi="Arial" w:cs="Arial"/>
          <w:sz w:val="20"/>
        </w:rPr>
        <w:t>is Strictly Forbidden as it Could R</w:t>
      </w:r>
      <w:r w:rsidR="00537B2D" w:rsidRPr="00A950EB">
        <w:rPr>
          <w:rFonts w:ascii="Arial" w:hAnsi="Arial" w:cs="Arial"/>
          <w:sz w:val="20"/>
        </w:rPr>
        <w:t>esult</w:t>
      </w:r>
    </w:p>
    <w:p w14:paraId="0E2F0FD6" w14:textId="77777777" w:rsidR="00F52AB8" w:rsidRPr="00A950EB" w:rsidRDefault="00537B2D" w:rsidP="00537B2D">
      <w:pPr>
        <w:ind w:left="3240"/>
        <w:jc w:val="center"/>
        <w:rPr>
          <w:rFonts w:ascii="Arial" w:hAnsi="Arial" w:cs="Arial"/>
          <w:sz w:val="20"/>
        </w:rPr>
      </w:pPr>
      <w:r w:rsidRPr="00A950EB">
        <w:rPr>
          <w:rFonts w:ascii="Arial" w:hAnsi="Arial" w:cs="Arial"/>
          <w:sz w:val="20"/>
        </w:rPr>
        <w:t>in</w:t>
      </w:r>
      <w:r w:rsidR="007F2897" w:rsidRPr="00A950EB">
        <w:rPr>
          <w:rFonts w:ascii="Arial" w:hAnsi="Arial" w:cs="Arial"/>
          <w:sz w:val="20"/>
        </w:rPr>
        <w:t xml:space="preserve"> an Easily Ignitable Dust Cloud” </w:t>
      </w:r>
      <w:r w:rsidR="00F52AB8" w:rsidRPr="00A950EB">
        <w:rPr>
          <w:rFonts w:ascii="Arial" w:hAnsi="Arial" w:cs="Arial"/>
          <w:sz w:val="20"/>
        </w:rPr>
        <w:br/>
      </w:r>
    </w:p>
    <w:p w14:paraId="0E2F0FD7" w14:textId="77777777" w:rsidR="007C21F0" w:rsidRPr="00A950EB" w:rsidRDefault="00F52AB8" w:rsidP="00A42615">
      <w:pPr>
        <w:numPr>
          <w:ilvl w:val="3"/>
          <w:numId w:val="44"/>
        </w:numPr>
        <w:ind w:left="3240" w:hanging="1080"/>
        <w:rPr>
          <w:rFonts w:ascii="Arial" w:hAnsi="Arial" w:cs="Arial"/>
          <w:sz w:val="20"/>
        </w:rPr>
      </w:pPr>
      <w:r w:rsidRPr="00A950EB">
        <w:rPr>
          <w:rFonts w:ascii="Arial" w:hAnsi="Arial" w:cs="Arial"/>
          <w:sz w:val="20"/>
        </w:rPr>
        <w:t xml:space="preserve">High velocity </w:t>
      </w:r>
      <w:r w:rsidR="00FF2A47" w:rsidRPr="00A950EB">
        <w:rPr>
          <w:rFonts w:ascii="Arial" w:hAnsi="Arial" w:cs="Arial"/>
          <w:sz w:val="20"/>
        </w:rPr>
        <w:t xml:space="preserve">oscillating </w:t>
      </w:r>
      <w:r w:rsidRPr="00A950EB">
        <w:rPr>
          <w:rFonts w:ascii="Arial" w:hAnsi="Arial" w:cs="Arial"/>
          <w:sz w:val="20"/>
        </w:rPr>
        <w:t>fans can be used to prevent the accumulation of combustible dust on the structure or equipment if continuously used and dust cloud hazard is not created</w:t>
      </w:r>
      <w:r w:rsidR="000F5EA0" w:rsidRPr="00A950EB">
        <w:rPr>
          <w:rFonts w:ascii="Arial" w:hAnsi="Arial" w:cs="Arial"/>
          <w:sz w:val="20"/>
        </w:rPr>
        <w:t xml:space="preserve">.  </w:t>
      </w:r>
      <w:r w:rsidR="00257861" w:rsidRPr="00A950EB">
        <w:rPr>
          <w:rFonts w:ascii="Arial" w:hAnsi="Arial" w:cs="Arial"/>
          <w:sz w:val="20"/>
        </w:rPr>
        <w:br/>
      </w:r>
      <w:r w:rsidR="00257861" w:rsidRPr="00A950EB">
        <w:rPr>
          <w:rFonts w:ascii="Arial" w:hAnsi="Arial" w:cs="Arial"/>
          <w:sz w:val="20"/>
        </w:rPr>
        <w:br/>
        <w:t>Note</w:t>
      </w:r>
      <w:r w:rsidR="00624BCD" w:rsidRPr="00A950EB">
        <w:rPr>
          <w:rFonts w:ascii="Arial" w:hAnsi="Arial" w:cs="Arial"/>
          <w:sz w:val="20"/>
        </w:rPr>
        <w:t xml:space="preserve">: For areas where existing accumulations exceed </w:t>
      </w:r>
      <w:r w:rsidR="00D863EC" w:rsidRPr="00A950EB">
        <w:rPr>
          <w:rFonts w:ascii="Arial" w:hAnsi="Arial" w:cs="Arial"/>
          <w:sz w:val="20"/>
        </w:rPr>
        <w:t>0</w:t>
      </w:r>
      <w:r w:rsidR="00513E3B" w:rsidRPr="00A950EB">
        <w:rPr>
          <w:rFonts w:ascii="Arial" w:hAnsi="Arial" w:cs="Arial"/>
          <w:sz w:val="20"/>
        </w:rPr>
        <w:t>.</w:t>
      </w:r>
      <w:r w:rsidR="00D863EC" w:rsidRPr="00A950EB">
        <w:rPr>
          <w:rFonts w:ascii="Arial" w:hAnsi="Arial" w:cs="Arial"/>
          <w:sz w:val="20"/>
        </w:rPr>
        <w:t>8 mm (1/32 inch)</w:t>
      </w:r>
      <w:r w:rsidR="00624BCD" w:rsidRPr="00A950EB">
        <w:rPr>
          <w:rFonts w:ascii="Arial" w:hAnsi="Arial" w:cs="Arial"/>
          <w:sz w:val="20"/>
        </w:rPr>
        <w:t>, including periods of extended fan shutdown, cleaning shall be performed prior to fan start-up</w:t>
      </w:r>
      <w:r w:rsidR="000F5EA0" w:rsidRPr="00A950EB">
        <w:rPr>
          <w:rFonts w:ascii="Arial" w:hAnsi="Arial" w:cs="Arial"/>
          <w:sz w:val="20"/>
        </w:rPr>
        <w:t xml:space="preserve">.  </w:t>
      </w:r>
      <w:r w:rsidR="007C21F0" w:rsidRPr="00A950EB">
        <w:rPr>
          <w:rFonts w:ascii="Arial" w:hAnsi="Arial" w:cs="Arial"/>
          <w:sz w:val="20"/>
        </w:rPr>
        <w:br/>
      </w:r>
    </w:p>
    <w:p w14:paraId="0E2F0FD8"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High pressure water hoses shall not be used to blow-down or dislodge combustible dusts during cleaning</w:t>
      </w:r>
      <w:r w:rsidR="000F5EA0" w:rsidRPr="00A950EB">
        <w:rPr>
          <w:rFonts w:ascii="Arial" w:hAnsi="Arial" w:cs="Arial"/>
          <w:sz w:val="20"/>
        </w:rPr>
        <w:t xml:space="preserve">.  </w:t>
      </w:r>
      <w:r w:rsidR="00697CAD" w:rsidRPr="00A950EB">
        <w:rPr>
          <w:rFonts w:ascii="Arial" w:hAnsi="Arial" w:cs="Arial"/>
          <w:sz w:val="20"/>
        </w:rPr>
        <w:br/>
      </w:r>
    </w:p>
    <w:p w14:paraId="0E2F0FD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 xml:space="preserve">Vacuum </w:t>
      </w:r>
      <w:r w:rsidR="007F6351" w:rsidRPr="00A950EB">
        <w:rPr>
          <w:rFonts w:ascii="Arial" w:hAnsi="Arial" w:cs="Arial"/>
          <w:b/>
          <w:sz w:val="20"/>
        </w:rPr>
        <w:t>Clean-up</w:t>
      </w:r>
      <w:r w:rsidRPr="00A950EB">
        <w:rPr>
          <w:rFonts w:ascii="Arial" w:hAnsi="Arial" w:cs="Arial"/>
          <w:b/>
          <w:sz w:val="20"/>
        </w:rPr>
        <w:br/>
      </w:r>
    </w:p>
    <w:p w14:paraId="0E2F0FDA"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can be a safe alternative to hand clean</w:t>
      </w:r>
      <w:r w:rsidR="00714A93" w:rsidRPr="00A950EB">
        <w:rPr>
          <w:rFonts w:ascii="Arial" w:hAnsi="Arial" w:cs="Arial"/>
          <w:sz w:val="20"/>
        </w:rPr>
        <w:t>ing</w:t>
      </w:r>
      <w:r w:rsidRPr="00A950EB">
        <w:rPr>
          <w:rFonts w:ascii="Arial" w:hAnsi="Arial" w:cs="Arial"/>
          <w:sz w:val="20"/>
        </w:rPr>
        <w:t xml:space="preserve"> if the vacuum cleaning equipment utilized is specifically designed for use with combustible</w:t>
      </w:r>
      <w:r w:rsidRPr="00A950EB">
        <w:rPr>
          <w:rFonts w:ascii="Arial" w:hAnsi="Arial" w:cs="Arial"/>
          <w:strike/>
          <w:color w:val="548DD4"/>
          <w:sz w:val="20"/>
        </w:rPr>
        <w:t xml:space="preserve"> </w:t>
      </w:r>
      <w:r w:rsidRPr="00A950EB">
        <w:rPr>
          <w:rFonts w:ascii="Arial" w:hAnsi="Arial" w:cs="Arial"/>
          <w:sz w:val="20"/>
        </w:rPr>
        <w:t>dust</w:t>
      </w:r>
      <w:r w:rsidR="000F5EA0" w:rsidRPr="00A950EB">
        <w:rPr>
          <w:rFonts w:ascii="Arial" w:hAnsi="Arial" w:cs="Arial"/>
          <w:sz w:val="20"/>
        </w:rPr>
        <w:t xml:space="preserve">.  </w:t>
      </w:r>
      <w:r w:rsidRPr="00A950EB">
        <w:rPr>
          <w:rFonts w:ascii="Arial" w:hAnsi="Arial" w:cs="Arial"/>
          <w:sz w:val="20"/>
        </w:rPr>
        <w:t xml:space="preserve">The equipment must also be maintained and operated according to the manufacturer’s instructions </w:t>
      </w:r>
      <w:r w:rsidR="0067575D" w:rsidRPr="00A950EB">
        <w:rPr>
          <w:rFonts w:ascii="Arial" w:hAnsi="Arial" w:cs="Arial"/>
          <w:sz w:val="20"/>
        </w:rPr>
        <w:t>to be used for cleaning combustible dust</w:t>
      </w:r>
      <w:r w:rsidR="000F5EA0" w:rsidRPr="00A950EB">
        <w:rPr>
          <w:rFonts w:ascii="Arial" w:hAnsi="Arial" w:cs="Arial"/>
          <w:sz w:val="20"/>
        </w:rPr>
        <w:t xml:space="preserve">.  </w:t>
      </w:r>
      <w:r w:rsidR="0043586B" w:rsidRPr="00A950EB">
        <w:rPr>
          <w:rFonts w:ascii="Arial" w:hAnsi="Arial" w:cs="Arial"/>
          <w:sz w:val="20"/>
        </w:rPr>
        <w:t>See</w:t>
      </w:r>
      <w:r w:rsidR="0043586B" w:rsidRPr="00A950EB">
        <w:rPr>
          <w:rFonts w:ascii="Arial" w:hAnsi="Arial" w:cs="Arial"/>
          <w:color w:val="0070C0"/>
          <w:sz w:val="20"/>
        </w:rPr>
        <w:t xml:space="preserve"> section </w:t>
      </w:r>
      <w:r w:rsidR="000E6AF5" w:rsidRPr="00A950EB">
        <w:rPr>
          <w:rFonts w:ascii="Arial" w:hAnsi="Arial" w:cs="Arial"/>
          <w:color w:val="0070C0"/>
          <w:sz w:val="20"/>
        </w:rPr>
        <w:t>7</w:t>
      </w:r>
      <w:r w:rsidR="00BC4BCD" w:rsidRPr="00A950EB">
        <w:rPr>
          <w:rFonts w:ascii="Arial" w:hAnsi="Arial" w:cs="Arial"/>
          <w:color w:val="0070C0"/>
          <w:sz w:val="20"/>
        </w:rPr>
        <w:t xml:space="preserve">.6.2 and </w:t>
      </w:r>
      <w:r w:rsidR="000E6AF5" w:rsidRPr="00A950EB">
        <w:rPr>
          <w:rFonts w:ascii="Arial" w:hAnsi="Arial" w:cs="Arial"/>
          <w:color w:val="0070C0"/>
          <w:sz w:val="20"/>
        </w:rPr>
        <w:t>7</w:t>
      </w:r>
      <w:r w:rsidR="00973300" w:rsidRPr="00A950EB">
        <w:rPr>
          <w:rFonts w:ascii="Arial" w:hAnsi="Arial" w:cs="Arial"/>
          <w:color w:val="0070C0"/>
          <w:sz w:val="20"/>
        </w:rPr>
        <w:t>.</w:t>
      </w:r>
      <w:r w:rsidR="00714A93" w:rsidRPr="00A950EB">
        <w:rPr>
          <w:rFonts w:ascii="Arial" w:hAnsi="Arial" w:cs="Arial"/>
          <w:color w:val="0070C0"/>
          <w:sz w:val="20"/>
        </w:rPr>
        <w:t>6</w:t>
      </w:r>
      <w:r w:rsidR="00973300" w:rsidRPr="00A950EB">
        <w:rPr>
          <w:rFonts w:ascii="Arial" w:hAnsi="Arial" w:cs="Arial"/>
          <w:color w:val="0070C0"/>
          <w:sz w:val="20"/>
        </w:rPr>
        <w:t>.</w:t>
      </w:r>
      <w:r w:rsidR="00714A93" w:rsidRPr="00A950EB">
        <w:rPr>
          <w:rFonts w:ascii="Arial" w:hAnsi="Arial" w:cs="Arial"/>
          <w:color w:val="0070C0"/>
          <w:sz w:val="20"/>
        </w:rPr>
        <w:t>3</w:t>
      </w:r>
      <w:r w:rsidRPr="00A950EB">
        <w:rPr>
          <w:rFonts w:ascii="Arial" w:hAnsi="Arial" w:cs="Arial"/>
          <w:sz w:val="20"/>
        </w:rPr>
        <w:br/>
      </w:r>
    </w:p>
    <w:p w14:paraId="0E2F0FDB" w14:textId="77777777" w:rsidR="003441E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equipment that is not specifically designed for clean</w:t>
      </w:r>
      <w:r w:rsidR="00DC3000" w:rsidRPr="00A950EB">
        <w:rPr>
          <w:rFonts w:ascii="Arial" w:hAnsi="Arial" w:cs="Arial"/>
          <w:sz w:val="20"/>
        </w:rPr>
        <w:t>-</w:t>
      </w:r>
      <w:r w:rsidRPr="00A950EB">
        <w:rPr>
          <w:rFonts w:ascii="Arial" w:hAnsi="Arial" w:cs="Arial"/>
          <w:sz w:val="20"/>
        </w:rPr>
        <w:t>up of combustible dust shall not be used</w:t>
      </w:r>
      <w:r w:rsidR="000F5EA0" w:rsidRPr="00A950EB">
        <w:rPr>
          <w:rFonts w:ascii="Arial" w:hAnsi="Arial" w:cs="Arial"/>
          <w:sz w:val="20"/>
        </w:rPr>
        <w:t xml:space="preserve">.  </w:t>
      </w:r>
      <w:r w:rsidR="00D17FB9" w:rsidRPr="00A950EB">
        <w:rPr>
          <w:rFonts w:ascii="Arial" w:hAnsi="Arial" w:cs="Arial"/>
          <w:sz w:val="20"/>
        </w:rPr>
        <w:t xml:space="preserve">Only vacuum cleaners containing no ignition sources </w:t>
      </w:r>
      <w:r w:rsidR="00BC4BCD" w:rsidRPr="00A950EB">
        <w:rPr>
          <w:rFonts w:ascii="Arial" w:hAnsi="Arial" w:cs="Arial"/>
          <w:sz w:val="20"/>
        </w:rPr>
        <w:t>shall</w:t>
      </w:r>
      <w:r w:rsidR="00D17FB9" w:rsidRPr="00A950EB">
        <w:rPr>
          <w:rFonts w:ascii="Arial" w:hAnsi="Arial" w:cs="Arial"/>
          <w:sz w:val="20"/>
        </w:rPr>
        <w:t xml:space="preserve"> be used</w:t>
      </w:r>
      <w:r w:rsidR="00BC4BCD" w:rsidRPr="00A950EB">
        <w:rPr>
          <w:rFonts w:ascii="Arial" w:hAnsi="Arial" w:cs="Arial"/>
          <w:sz w:val="20"/>
        </w:rPr>
        <w:t>.</w:t>
      </w:r>
      <w:r w:rsidR="003441ED" w:rsidRPr="00A950EB">
        <w:rPr>
          <w:rFonts w:ascii="Arial" w:hAnsi="Arial" w:cs="Arial"/>
          <w:sz w:val="20"/>
        </w:rPr>
        <w:br/>
      </w:r>
    </w:p>
    <w:p w14:paraId="0E2F0FDC" w14:textId="77777777" w:rsidR="007C21F0" w:rsidRPr="00A950EB" w:rsidRDefault="003441ED" w:rsidP="00A42615">
      <w:pPr>
        <w:numPr>
          <w:ilvl w:val="3"/>
          <w:numId w:val="44"/>
        </w:numPr>
        <w:ind w:left="3240" w:hanging="1080"/>
        <w:rPr>
          <w:rFonts w:ascii="Arial" w:hAnsi="Arial" w:cs="Arial"/>
          <w:sz w:val="20"/>
        </w:rPr>
      </w:pPr>
      <w:r w:rsidRPr="00A950EB">
        <w:rPr>
          <w:rFonts w:ascii="Arial" w:hAnsi="Arial" w:cs="Arial"/>
          <w:sz w:val="20"/>
        </w:rPr>
        <w:t>When using a</w:t>
      </w:r>
      <w:r w:rsidR="00995A34" w:rsidRPr="00A950EB">
        <w:rPr>
          <w:rFonts w:ascii="Arial" w:hAnsi="Arial" w:cs="Arial"/>
          <w:sz w:val="20"/>
        </w:rPr>
        <w:t xml:space="preserve"> portable</w:t>
      </w:r>
      <w:r w:rsidRPr="00A950EB">
        <w:rPr>
          <w:rFonts w:ascii="Arial" w:hAnsi="Arial" w:cs="Arial"/>
          <w:sz w:val="20"/>
        </w:rPr>
        <w:t xml:space="preserve"> vacuum to clean manganese dust the collection hopper shall be emptied after each use.</w:t>
      </w:r>
      <w:r w:rsidR="00995A34" w:rsidRPr="00A950EB">
        <w:rPr>
          <w:rFonts w:ascii="Arial" w:hAnsi="Arial" w:cs="Arial"/>
          <w:sz w:val="20"/>
        </w:rPr>
        <w:t xml:space="preserve">  Vacuum trucks shall not be used to vacuum manganese dust</w:t>
      </w:r>
      <w:r w:rsidR="00E75C59" w:rsidRPr="00A950EB">
        <w:rPr>
          <w:rFonts w:ascii="Arial" w:hAnsi="Arial" w:cs="Arial"/>
          <w:sz w:val="20"/>
        </w:rPr>
        <w:t>.  Any volume of manganese dust greater than 1” thick, over a square foot area, shall require hand cleaning.</w:t>
      </w:r>
      <w:r w:rsidR="007C21F0" w:rsidRPr="00A950EB">
        <w:rPr>
          <w:rFonts w:ascii="Arial" w:hAnsi="Arial" w:cs="Arial"/>
          <w:sz w:val="20"/>
        </w:rPr>
        <w:br/>
      </w:r>
    </w:p>
    <w:p w14:paraId="0E2F0FD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Cleanup Procedures</w:t>
      </w:r>
      <w:r w:rsidRPr="00A950EB">
        <w:rPr>
          <w:rFonts w:ascii="Arial" w:hAnsi="Arial" w:cs="Arial"/>
          <w:b/>
          <w:sz w:val="20"/>
        </w:rPr>
        <w:br/>
      </w:r>
    </w:p>
    <w:p w14:paraId="0E2F0FDE" w14:textId="5E0E32F9" w:rsidR="007C21F0" w:rsidRPr="00A950EB" w:rsidRDefault="009D2395" w:rsidP="00A42615">
      <w:pPr>
        <w:numPr>
          <w:ilvl w:val="3"/>
          <w:numId w:val="44"/>
        </w:numPr>
        <w:ind w:left="3240" w:hanging="1080"/>
        <w:rPr>
          <w:rFonts w:ascii="Arial" w:hAnsi="Arial" w:cs="Arial"/>
          <w:b/>
          <w:sz w:val="20"/>
        </w:rPr>
      </w:pPr>
      <w:r>
        <w:rPr>
          <w:rFonts w:ascii="Arial" w:hAnsi="Arial" w:cs="Arial"/>
          <w:b/>
          <w:sz w:val="20"/>
        </w:rPr>
        <w:t>ALINVEST</w:t>
      </w:r>
      <w:r w:rsidR="007C21F0" w:rsidRPr="00A950EB">
        <w:rPr>
          <w:rFonts w:ascii="Arial" w:hAnsi="Arial" w:cs="Arial"/>
          <w:b/>
          <w:sz w:val="20"/>
        </w:rPr>
        <w:t xml:space="preserve"> Responsible </w:t>
      </w:r>
      <w:r w:rsidR="00AA1814" w:rsidRPr="00A950EB">
        <w:rPr>
          <w:rFonts w:ascii="Arial" w:hAnsi="Arial" w:cs="Arial"/>
          <w:b/>
          <w:sz w:val="20"/>
        </w:rPr>
        <w:t>Person</w:t>
      </w:r>
      <w:r w:rsidR="00984975" w:rsidRPr="00A950EB">
        <w:rPr>
          <w:rFonts w:ascii="Arial" w:hAnsi="Arial" w:cs="Arial"/>
          <w:b/>
          <w:sz w:val="20"/>
        </w:rPr>
        <w:t xml:space="preserve"> (</w:t>
      </w:r>
      <w:r w:rsidR="00AD621C">
        <w:rPr>
          <w:rFonts w:ascii="Arial" w:hAnsi="Arial" w:cs="Arial"/>
          <w:b/>
          <w:sz w:val="20"/>
        </w:rPr>
        <w:t>OCRP</w:t>
      </w:r>
      <w:r w:rsidR="00984975" w:rsidRPr="00A950EB">
        <w:rPr>
          <w:rFonts w:ascii="Arial" w:hAnsi="Arial" w:cs="Arial"/>
          <w:b/>
          <w:sz w:val="20"/>
        </w:rPr>
        <w:t>)</w:t>
      </w:r>
      <w:r w:rsidR="00AA1814" w:rsidRPr="00A950EB">
        <w:rPr>
          <w:rFonts w:ascii="Arial" w:hAnsi="Arial" w:cs="Arial"/>
          <w:b/>
          <w:sz w:val="20"/>
        </w:rPr>
        <w:t xml:space="preserve"> </w:t>
      </w:r>
      <w:r w:rsidR="007C21F0" w:rsidRPr="00A950EB">
        <w:rPr>
          <w:rFonts w:ascii="Arial" w:hAnsi="Arial" w:cs="Arial"/>
          <w:b/>
          <w:sz w:val="20"/>
        </w:rPr>
        <w:t xml:space="preserve">- </w:t>
      </w:r>
      <w:r>
        <w:rPr>
          <w:rFonts w:ascii="Arial" w:hAnsi="Arial" w:cs="Arial"/>
          <w:sz w:val="20"/>
        </w:rPr>
        <w:t>AN ALINVEST</w:t>
      </w:r>
      <w:r w:rsidR="007C21F0" w:rsidRPr="00A950EB">
        <w:rPr>
          <w:rFonts w:ascii="Arial" w:hAnsi="Arial" w:cs="Arial"/>
          <w:sz w:val="20"/>
        </w:rPr>
        <w:t xml:space="preserve"> employee shall be designated as the </w:t>
      </w:r>
      <w:r w:rsidR="00AA1814" w:rsidRPr="00A950EB">
        <w:rPr>
          <w:rFonts w:ascii="Arial" w:hAnsi="Arial" w:cs="Arial"/>
          <w:sz w:val="20"/>
        </w:rPr>
        <w:t>“</w:t>
      </w:r>
      <w:r>
        <w:rPr>
          <w:rFonts w:ascii="Arial" w:hAnsi="Arial" w:cs="Arial"/>
          <w:sz w:val="20"/>
        </w:rPr>
        <w:t>ALINVEST</w:t>
      </w:r>
      <w:r w:rsidR="007C21F0" w:rsidRPr="00A950EB">
        <w:rPr>
          <w:rFonts w:ascii="Arial" w:hAnsi="Arial" w:cs="Arial"/>
          <w:sz w:val="20"/>
        </w:rPr>
        <w:t xml:space="preserve"> Responsible </w:t>
      </w:r>
      <w:r w:rsidR="00AA1814" w:rsidRPr="00A950EB">
        <w:rPr>
          <w:rFonts w:ascii="Arial" w:hAnsi="Arial" w:cs="Arial"/>
          <w:sz w:val="20"/>
        </w:rPr>
        <w:t>Person” (</w:t>
      </w:r>
      <w:r w:rsidR="00AD621C">
        <w:rPr>
          <w:rFonts w:ascii="Arial" w:hAnsi="Arial" w:cs="Arial"/>
          <w:sz w:val="20"/>
        </w:rPr>
        <w:t>OCRP</w:t>
      </w:r>
      <w:r w:rsidR="00AA1814" w:rsidRPr="00A950EB">
        <w:rPr>
          <w:rFonts w:ascii="Arial" w:hAnsi="Arial" w:cs="Arial"/>
          <w:sz w:val="20"/>
        </w:rPr>
        <w:t>)</w:t>
      </w:r>
      <w:r w:rsidR="007C21F0" w:rsidRPr="00A950EB">
        <w:rPr>
          <w:rFonts w:ascii="Arial" w:hAnsi="Arial" w:cs="Arial"/>
          <w:sz w:val="20"/>
        </w:rPr>
        <w:t xml:space="preserve"> for </w:t>
      </w:r>
      <w:r w:rsidR="007041A1" w:rsidRPr="00A950EB">
        <w:rPr>
          <w:rFonts w:ascii="Arial" w:hAnsi="Arial" w:cs="Arial"/>
          <w:sz w:val="20"/>
        </w:rPr>
        <w:t xml:space="preserve">all </w:t>
      </w:r>
      <w:r w:rsidR="007C21F0" w:rsidRPr="00A950EB">
        <w:rPr>
          <w:rFonts w:ascii="Arial" w:hAnsi="Arial" w:cs="Arial"/>
          <w:sz w:val="20"/>
        </w:rPr>
        <w:t>clean</w:t>
      </w:r>
      <w:r w:rsidR="00AA1814" w:rsidRPr="00A950EB">
        <w:rPr>
          <w:rFonts w:ascii="Arial" w:hAnsi="Arial" w:cs="Arial"/>
          <w:sz w:val="20"/>
        </w:rPr>
        <w:t>ing operations related to combustible dust</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responsible for ensuring all requirements of this </w:t>
      </w:r>
      <w:r w:rsidR="0067575D" w:rsidRPr="00A950EB">
        <w:rPr>
          <w:rFonts w:ascii="Arial" w:hAnsi="Arial" w:cs="Arial"/>
          <w:sz w:val="20"/>
        </w:rPr>
        <w:t>s</w:t>
      </w:r>
      <w:r w:rsidR="007C21F0" w:rsidRPr="00A950EB">
        <w:rPr>
          <w:rFonts w:ascii="Arial" w:hAnsi="Arial" w:cs="Arial"/>
          <w:sz w:val="20"/>
        </w:rPr>
        <w:t xml:space="preserve">tandard and applicable </w:t>
      </w:r>
      <w:r>
        <w:rPr>
          <w:rFonts w:ascii="Arial" w:hAnsi="Arial" w:cs="Arial"/>
          <w:sz w:val="20"/>
        </w:rPr>
        <w:t>ALINVEST</w:t>
      </w:r>
      <w:r w:rsidR="007C21F0" w:rsidRPr="00A950EB">
        <w:rPr>
          <w:rFonts w:ascii="Arial" w:hAnsi="Arial" w:cs="Arial"/>
          <w:sz w:val="20"/>
        </w:rPr>
        <w:t xml:space="preserve"> </w:t>
      </w:r>
      <w:r w:rsidR="00AD621C">
        <w:rPr>
          <w:rFonts w:ascii="Arial" w:hAnsi="Arial" w:cs="Arial"/>
          <w:sz w:val="20"/>
        </w:rPr>
        <w:t>HSE</w:t>
      </w:r>
      <w:r w:rsidR="007C21F0" w:rsidRPr="00A950EB">
        <w:rPr>
          <w:rFonts w:ascii="Arial" w:hAnsi="Arial" w:cs="Arial"/>
          <w:sz w:val="20"/>
        </w:rPr>
        <w:t xml:space="preserve"> Directives are met for the duration of the clean</w:t>
      </w:r>
      <w:r w:rsidR="007C21F0" w:rsidRPr="00A950EB">
        <w:rPr>
          <w:rFonts w:ascii="Arial" w:hAnsi="Arial" w:cs="Arial"/>
          <w:color w:val="548DD4"/>
          <w:sz w:val="20"/>
        </w:rPr>
        <w:t>-</w:t>
      </w:r>
      <w:r w:rsidR="007C21F0" w:rsidRPr="00A950EB">
        <w:rPr>
          <w:rFonts w:ascii="Arial" w:hAnsi="Arial" w:cs="Arial"/>
          <w:sz w:val="20"/>
        </w:rPr>
        <w:t xml:space="preserve">up </w:t>
      </w:r>
      <w:r w:rsidR="0067575D" w:rsidRPr="00A950EB">
        <w:rPr>
          <w:rFonts w:ascii="Arial" w:hAnsi="Arial" w:cs="Arial"/>
          <w:sz w:val="20"/>
        </w:rPr>
        <w:t>operations</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the only </w:t>
      </w:r>
      <w:r>
        <w:rPr>
          <w:rFonts w:ascii="Arial" w:hAnsi="Arial" w:cs="Arial"/>
          <w:sz w:val="20"/>
        </w:rPr>
        <w:t>ALINVEST</w:t>
      </w:r>
      <w:r w:rsidR="007C21F0" w:rsidRPr="00A950EB">
        <w:rPr>
          <w:rFonts w:ascii="Arial" w:hAnsi="Arial" w:cs="Arial"/>
          <w:sz w:val="20"/>
        </w:rPr>
        <w:t xml:space="preserve"> employee </w:t>
      </w:r>
      <w:r w:rsidR="007041A1" w:rsidRPr="00A950EB">
        <w:rPr>
          <w:rFonts w:ascii="Arial" w:hAnsi="Arial" w:cs="Arial"/>
          <w:sz w:val="20"/>
        </w:rPr>
        <w:t xml:space="preserve">allowed </w:t>
      </w:r>
      <w:r w:rsidR="007C21F0" w:rsidRPr="00A950EB">
        <w:rPr>
          <w:rFonts w:ascii="Arial" w:hAnsi="Arial" w:cs="Arial"/>
          <w:sz w:val="20"/>
        </w:rPr>
        <w:t>to</w:t>
      </w:r>
      <w:r w:rsidR="00984975" w:rsidRPr="00A950EB">
        <w:rPr>
          <w:rFonts w:ascii="Arial" w:hAnsi="Arial" w:cs="Arial"/>
          <w:sz w:val="20"/>
        </w:rPr>
        <w:t xml:space="preserve"> issue and approve</w:t>
      </w:r>
      <w:r w:rsidR="007C21F0" w:rsidRPr="00A950EB">
        <w:rPr>
          <w:rFonts w:ascii="Arial" w:hAnsi="Arial" w:cs="Arial"/>
          <w:sz w:val="20"/>
        </w:rPr>
        <w:t xml:space="preserve"> </w:t>
      </w:r>
      <w:r w:rsidR="00984975" w:rsidRPr="00A950EB">
        <w:rPr>
          <w:rFonts w:ascii="Arial" w:hAnsi="Arial" w:cs="Arial"/>
          <w:sz w:val="20"/>
        </w:rPr>
        <w:t xml:space="preserve">combustible dust </w:t>
      </w:r>
      <w:r w:rsidR="007C21F0" w:rsidRPr="00A950EB">
        <w:rPr>
          <w:rFonts w:ascii="Arial" w:hAnsi="Arial" w:cs="Arial"/>
          <w:sz w:val="20"/>
        </w:rPr>
        <w:t>clean</w:t>
      </w:r>
      <w:r w:rsidR="008F7087" w:rsidRPr="00A950EB">
        <w:rPr>
          <w:rFonts w:ascii="Arial" w:hAnsi="Arial" w:cs="Arial"/>
          <w:sz w:val="20"/>
        </w:rPr>
        <w:t>-</w:t>
      </w:r>
      <w:r w:rsidR="007C21F0" w:rsidRPr="00A950EB">
        <w:rPr>
          <w:rFonts w:ascii="Arial" w:hAnsi="Arial" w:cs="Arial"/>
          <w:sz w:val="20"/>
        </w:rPr>
        <w:t xml:space="preserve">up </w:t>
      </w:r>
      <w:r w:rsidR="00984975" w:rsidRPr="00A950EB">
        <w:rPr>
          <w:rFonts w:ascii="Arial" w:hAnsi="Arial" w:cs="Arial"/>
          <w:sz w:val="20"/>
        </w:rPr>
        <w:t>work permits</w:t>
      </w:r>
      <w:r w:rsidR="000F5EA0" w:rsidRPr="00A950EB">
        <w:rPr>
          <w:rFonts w:ascii="Arial" w:hAnsi="Arial" w:cs="Arial"/>
          <w:sz w:val="20"/>
        </w:rPr>
        <w:t xml:space="preserve">.  </w:t>
      </w:r>
      <w:r w:rsidR="007C21F0" w:rsidRPr="00A950EB">
        <w:rPr>
          <w:rFonts w:ascii="Arial" w:hAnsi="Arial" w:cs="Arial"/>
          <w:sz w:val="20"/>
        </w:rPr>
        <w:br/>
      </w:r>
    </w:p>
    <w:p w14:paraId="0E2F0FDF"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Permit to Work</w:t>
      </w:r>
      <w:r w:rsidRPr="00A950EB">
        <w:rPr>
          <w:rFonts w:ascii="Arial" w:hAnsi="Arial" w:cs="Arial"/>
          <w:b/>
          <w:sz w:val="20"/>
        </w:rPr>
        <w:br/>
      </w:r>
    </w:p>
    <w:p w14:paraId="0E2F0FE0" w14:textId="77055E1E"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Clean-up of combustible dusts shall be regulated by a permit to work system in accordance with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General Work Permits</w:t>
      </w:r>
      <w:r w:rsidR="000F5EA0" w:rsidRPr="00A950EB">
        <w:rPr>
          <w:rFonts w:ascii="Arial" w:hAnsi="Arial" w:cs="Arial"/>
          <w:sz w:val="20"/>
        </w:rPr>
        <w:t xml:space="preserve">.  </w:t>
      </w:r>
      <w:r w:rsidRPr="00A950EB">
        <w:rPr>
          <w:rFonts w:ascii="Arial" w:hAnsi="Arial" w:cs="Arial"/>
          <w:sz w:val="20"/>
        </w:rPr>
        <w:t>A permit shall be required for all clean-up work performed by contractors</w:t>
      </w:r>
      <w:r w:rsidR="000F5EA0" w:rsidRPr="00A950EB">
        <w:rPr>
          <w:rFonts w:ascii="Arial" w:hAnsi="Arial" w:cs="Arial"/>
          <w:sz w:val="20"/>
        </w:rPr>
        <w:t xml:space="preserve">.  </w:t>
      </w:r>
      <w:r w:rsidR="008F7087" w:rsidRPr="00A950EB">
        <w:rPr>
          <w:rFonts w:ascii="Arial" w:hAnsi="Arial" w:cs="Arial"/>
          <w:sz w:val="20"/>
        </w:rPr>
        <w:t>For t</w:t>
      </w:r>
      <w:r w:rsidRPr="00A950EB">
        <w:rPr>
          <w:rFonts w:ascii="Arial" w:hAnsi="Arial" w:cs="Arial"/>
          <w:sz w:val="20"/>
        </w:rPr>
        <w:t>he re</w:t>
      </w:r>
      <w:r w:rsidR="008F7087" w:rsidRPr="00A950EB">
        <w:rPr>
          <w:rFonts w:ascii="Arial" w:hAnsi="Arial" w:cs="Arial"/>
          <w:sz w:val="20"/>
        </w:rPr>
        <w:t>commended</w:t>
      </w:r>
      <w:r w:rsidRPr="00A950EB">
        <w:rPr>
          <w:rFonts w:ascii="Arial" w:hAnsi="Arial" w:cs="Arial"/>
          <w:sz w:val="20"/>
        </w:rPr>
        <w:t xml:space="preserve"> permit </w:t>
      </w:r>
      <w:r w:rsidR="008F7087" w:rsidRPr="00A950EB">
        <w:rPr>
          <w:rFonts w:ascii="Arial" w:hAnsi="Arial" w:cs="Arial"/>
          <w:sz w:val="20"/>
        </w:rPr>
        <w:t>see</w:t>
      </w:r>
      <w:r w:rsidRPr="00A950EB">
        <w:rPr>
          <w:rFonts w:ascii="Arial" w:hAnsi="Arial" w:cs="Arial"/>
          <w:sz w:val="20"/>
        </w:rPr>
        <w:t xml:space="preserve"> </w:t>
      </w:r>
      <w:hyperlink w:anchor="Attachment1" w:history="1">
        <w:r w:rsidR="00DC3000" w:rsidRPr="00A950EB">
          <w:rPr>
            <w:rStyle w:val="Hypertextovodkaz"/>
            <w:rFonts w:ascii="Arial" w:hAnsi="Arial" w:cs="Arial"/>
            <w:sz w:val="20"/>
          </w:rPr>
          <w:t>Attachment 1</w:t>
        </w:r>
      </w:hyperlink>
      <w:r w:rsidR="00FE30DD" w:rsidRPr="00A950EB">
        <w:rPr>
          <w:rStyle w:val="Hypertextovodkaz"/>
          <w:rFonts w:ascii="Arial" w:hAnsi="Arial" w:cs="Arial"/>
          <w:sz w:val="20"/>
          <w:u w:val="none"/>
        </w:rPr>
        <w:t xml:space="preserve"> and</w:t>
      </w:r>
      <w:r w:rsidR="00FE30DD" w:rsidRPr="00A950EB">
        <w:rPr>
          <w:rStyle w:val="Hypertextovodkaz"/>
          <w:rFonts w:ascii="Arial" w:hAnsi="Arial" w:cs="Arial"/>
          <w:sz w:val="20"/>
        </w:rPr>
        <w:t xml:space="preserve"> </w:t>
      </w:r>
      <w:hyperlink w:anchor="Attachment2" w:history="1">
        <w:r w:rsidR="00FE30DD" w:rsidRPr="00A950EB">
          <w:rPr>
            <w:rStyle w:val="Hypertextovodkaz"/>
            <w:rFonts w:ascii="Arial" w:hAnsi="Arial" w:cs="Arial"/>
            <w:sz w:val="20"/>
          </w:rPr>
          <w:t>Attachment 2</w:t>
        </w:r>
      </w:hyperlink>
      <w:r w:rsidR="000F5EA0" w:rsidRPr="00A950EB">
        <w:rPr>
          <w:rFonts w:ascii="Arial" w:hAnsi="Arial" w:cs="Arial"/>
          <w:sz w:val="20"/>
        </w:rPr>
        <w:t xml:space="preserve">.  </w:t>
      </w:r>
      <w:r w:rsidR="002E114C" w:rsidRPr="00A950EB">
        <w:rPr>
          <w:rFonts w:ascii="Arial" w:hAnsi="Arial" w:cs="Arial"/>
          <w:sz w:val="20"/>
        </w:rPr>
        <w:t xml:space="preserve">Modifications to align the permit with the scope of cleaning activity are allowed, and must be approved by </w:t>
      </w:r>
      <w:r w:rsidR="009D2395">
        <w:rPr>
          <w:rFonts w:ascii="Arial" w:hAnsi="Arial" w:cs="Arial"/>
          <w:sz w:val="20"/>
        </w:rPr>
        <w:t>ALINVEST</w:t>
      </w:r>
      <w:r w:rsidR="002E114C" w:rsidRPr="00A950EB">
        <w:rPr>
          <w:rFonts w:ascii="Arial" w:hAnsi="Arial" w:cs="Arial"/>
          <w:sz w:val="20"/>
        </w:rPr>
        <w:t>’ Corporate Manager, Property Conservation.</w:t>
      </w:r>
      <w:r w:rsidRPr="00A950EB">
        <w:rPr>
          <w:rFonts w:ascii="Arial" w:hAnsi="Arial" w:cs="Arial"/>
          <w:sz w:val="20"/>
        </w:rPr>
        <w:br/>
      </w:r>
    </w:p>
    <w:p w14:paraId="0E2F0FE1" w14:textId="77777777" w:rsidR="007041A1"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A combustible dust clean-up permit shall be updated or reissued when any member of the crew performing the clean-up changes, any condition changes (example: grounding change), or </w:t>
      </w:r>
      <w:r w:rsidR="00853EB1" w:rsidRPr="00A950EB">
        <w:rPr>
          <w:rFonts w:ascii="Arial" w:hAnsi="Arial" w:cs="Arial"/>
          <w:sz w:val="20"/>
        </w:rPr>
        <w:t xml:space="preserve">at a minimum </w:t>
      </w:r>
      <w:r w:rsidRPr="00A950EB">
        <w:rPr>
          <w:rFonts w:ascii="Arial" w:hAnsi="Arial" w:cs="Arial"/>
          <w:sz w:val="20"/>
        </w:rPr>
        <w:t>every twenty-four (24) hours</w:t>
      </w:r>
      <w:r w:rsidR="000F5EA0" w:rsidRPr="00A950EB">
        <w:rPr>
          <w:rFonts w:ascii="Arial" w:hAnsi="Arial" w:cs="Arial"/>
          <w:sz w:val="20"/>
        </w:rPr>
        <w:t xml:space="preserve">.  </w:t>
      </w:r>
    </w:p>
    <w:p w14:paraId="0E2F0FE2" w14:textId="77777777" w:rsidR="007041A1" w:rsidRPr="00A950EB" w:rsidRDefault="007041A1" w:rsidP="000F5EA0">
      <w:pPr>
        <w:ind w:left="4500" w:hanging="1260"/>
        <w:rPr>
          <w:rFonts w:ascii="Arial" w:hAnsi="Arial" w:cs="Arial"/>
          <w:sz w:val="20"/>
        </w:rPr>
      </w:pPr>
    </w:p>
    <w:p w14:paraId="0E2F0FE3" w14:textId="77777777" w:rsidR="007C21F0" w:rsidRPr="00A950EB" w:rsidRDefault="007041A1" w:rsidP="00A42615">
      <w:pPr>
        <w:numPr>
          <w:ilvl w:val="4"/>
          <w:numId w:val="44"/>
        </w:numPr>
        <w:ind w:left="4500" w:hanging="1260"/>
        <w:rPr>
          <w:rFonts w:ascii="Arial" w:hAnsi="Arial" w:cs="Arial"/>
          <w:sz w:val="20"/>
        </w:rPr>
      </w:pPr>
      <w:r w:rsidRPr="00A950EB">
        <w:rPr>
          <w:rFonts w:ascii="Arial" w:hAnsi="Arial" w:cs="Arial"/>
          <w:color w:val="000000"/>
          <w:sz w:val="20"/>
        </w:rPr>
        <w:t xml:space="preserve">A permit is </w:t>
      </w:r>
      <w:r w:rsidRPr="00A950EB">
        <w:rPr>
          <w:rFonts w:ascii="Arial" w:hAnsi="Arial" w:cs="Arial"/>
          <w:b/>
          <w:color w:val="000000"/>
          <w:sz w:val="20"/>
          <w:u w:val="single"/>
        </w:rPr>
        <w:t>not</w:t>
      </w:r>
      <w:r w:rsidRPr="00A950EB">
        <w:rPr>
          <w:rFonts w:ascii="Arial" w:hAnsi="Arial" w:cs="Arial"/>
          <w:color w:val="000000"/>
          <w:sz w:val="20"/>
        </w:rPr>
        <w:t xml:space="preserve"> required for daily hand cleaning</w:t>
      </w:r>
      <w:r w:rsidR="007F2897" w:rsidRPr="00A950EB">
        <w:rPr>
          <w:rFonts w:ascii="Arial" w:hAnsi="Arial" w:cs="Arial"/>
          <w:color w:val="000000"/>
          <w:sz w:val="20"/>
        </w:rPr>
        <w:t xml:space="preserve"> </w:t>
      </w:r>
      <w:r w:rsidRPr="00A950EB">
        <w:rPr>
          <w:rFonts w:ascii="Arial" w:hAnsi="Arial" w:cs="Arial"/>
          <w:color w:val="000000"/>
          <w:sz w:val="20"/>
        </w:rPr>
        <w:t>/</w:t>
      </w:r>
      <w:r w:rsidR="007F2897" w:rsidRPr="00A950EB">
        <w:rPr>
          <w:rFonts w:ascii="Arial" w:hAnsi="Arial" w:cs="Arial"/>
          <w:color w:val="000000"/>
          <w:sz w:val="20"/>
        </w:rPr>
        <w:t xml:space="preserve"> </w:t>
      </w:r>
      <w:r w:rsidRPr="00A950EB">
        <w:rPr>
          <w:rFonts w:ascii="Arial" w:hAnsi="Arial" w:cs="Arial"/>
          <w:color w:val="000000"/>
          <w:sz w:val="20"/>
        </w:rPr>
        <w:t>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 xml:space="preserve">In </w:t>
      </w:r>
      <w:r w:rsidR="00D17FB9" w:rsidRPr="00A950EB">
        <w:rPr>
          <w:rFonts w:ascii="Arial" w:hAnsi="Arial" w:cs="Arial"/>
          <w:color w:val="000000"/>
          <w:sz w:val="20"/>
        </w:rPr>
        <w:t xml:space="preserve">all </w:t>
      </w:r>
      <w:r w:rsidRPr="00A950EB">
        <w:rPr>
          <w:rFonts w:ascii="Arial" w:hAnsi="Arial" w:cs="Arial"/>
          <w:color w:val="000000"/>
          <w:sz w:val="20"/>
        </w:rPr>
        <w:t>cases where mechanical cleanup (vacuuming) is performed, a permit is required</w:t>
      </w:r>
      <w:r w:rsidR="000F5EA0" w:rsidRPr="00A950EB">
        <w:rPr>
          <w:rFonts w:ascii="Arial" w:hAnsi="Arial" w:cs="Arial"/>
          <w:color w:val="000000"/>
          <w:sz w:val="20"/>
        </w:rPr>
        <w:t xml:space="preserve">.  </w:t>
      </w:r>
      <w:r w:rsidR="007C21F0" w:rsidRPr="00A950EB">
        <w:rPr>
          <w:rFonts w:ascii="Arial" w:hAnsi="Arial" w:cs="Arial"/>
          <w:color w:val="00B0F0"/>
          <w:sz w:val="20"/>
        </w:rPr>
        <w:br/>
      </w:r>
    </w:p>
    <w:p w14:paraId="0E2F0FE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Preparation - Hazard Identification and Communication</w:t>
      </w:r>
      <w:r w:rsidRPr="00A950EB">
        <w:rPr>
          <w:rFonts w:ascii="Arial" w:hAnsi="Arial" w:cs="Arial"/>
          <w:b/>
          <w:sz w:val="20"/>
        </w:rPr>
        <w:br/>
      </w:r>
    </w:p>
    <w:p w14:paraId="0E2F0FE5" w14:textId="767664CC"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853EB1" w:rsidRPr="00A950EB">
        <w:rPr>
          <w:rFonts w:ascii="Arial" w:hAnsi="Arial" w:cs="Arial"/>
          <w:sz w:val="20"/>
        </w:rPr>
        <w:t xml:space="preserve"> </w:t>
      </w:r>
      <w:r w:rsidRPr="00A950EB">
        <w:rPr>
          <w:rFonts w:ascii="Arial" w:hAnsi="Arial" w:cs="Arial"/>
          <w:sz w:val="20"/>
        </w:rPr>
        <w:t>shall determ</w:t>
      </w:r>
      <w:r w:rsidR="008F7087" w:rsidRPr="00A950EB">
        <w:rPr>
          <w:rFonts w:ascii="Arial" w:hAnsi="Arial" w:cs="Arial"/>
          <w:sz w:val="20"/>
        </w:rPr>
        <w:t xml:space="preserve">ine if the dust to be cleaned </w:t>
      </w:r>
      <w:r w:rsidRPr="00A950EB">
        <w:rPr>
          <w:rFonts w:ascii="Arial" w:hAnsi="Arial" w:cs="Arial"/>
          <w:sz w:val="20"/>
        </w:rPr>
        <w:t xml:space="preserve">is combustible in accordance with the requirements of </w:t>
      </w:r>
      <w:r w:rsidR="00853EB1" w:rsidRPr="00A950EB">
        <w:rPr>
          <w:rFonts w:ascii="Arial" w:hAnsi="Arial" w:cs="Arial"/>
          <w:color w:val="0070C0"/>
          <w:sz w:val="20"/>
        </w:rPr>
        <w:t xml:space="preserve">section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 xml:space="preserve">4 and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5</w:t>
      </w:r>
      <w:r w:rsidR="000F5EA0" w:rsidRPr="00A950EB">
        <w:rPr>
          <w:rFonts w:ascii="Arial" w:hAnsi="Arial" w:cs="Arial"/>
          <w:sz w:val="20"/>
        </w:rPr>
        <w:t xml:space="preserve">.  </w:t>
      </w:r>
      <w:r w:rsidRPr="00A950EB">
        <w:rPr>
          <w:rFonts w:ascii="Arial" w:hAnsi="Arial" w:cs="Arial"/>
          <w:sz w:val="20"/>
        </w:rPr>
        <w:br/>
      </w:r>
    </w:p>
    <w:p w14:paraId="0E2F0FE6" w14:textId="79C5CCC5"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If the dust is determined to be combustible, the </w:t>
      </w:r>
      <w:r w:rsidR="00AD621C">
        <w:rPr>
          <w:rFonts w:ascii="Arial" w:hAnsi="Arial" w:cs="Arial"/>
          <w:sz w:val="20"/>
        </w:rPr>
        <w:t>OCRP</w:t>
      </w:r>
      <w:r w:rsidRPr="00A950EB">
        <w:rPr>
          <w:rFonts w:ascii="Arial" w:hAnsi="Arial" w:cs="Arial"/>
          <w:sz w:val="20"/>
        </w:rPr>
        <w:t xml:space="preserve"> shall implement the </w:t>
      </w:r>
      <w:r w:rsidR="007F6351" w:rsidRPr="00A950EB">
        <w:rPr>
          <w:rFonts w:ascii="Arial" w:hAnsi="Arial" w:cs="Arial"/>
          <w:sz w:val="20"/>
        </w:rPr>
        <w:t>clean-up</w:t>
      </w:r>
      <w:r w:rsidRPr="00A950EB">
        <w:rPr>
          <w:rFonts w:ascii="Arial" w:hAnsi="Arial" w:cs="Arial"/>
          <w:sz w:val="20"/>
        </w:rPr>
        <w:t xml:space="preserve"> procedures required in this Standard</w:t>
      </w:r>
      <w:r w:rsidR="000F5EA0" w:rsidRPr="00A950EB">
        <w:rPr>
          <w:rFonts w:ascii="Arial" w:hAnsi="Arial" w:cs="Arial"/>
          <w:sz w:val="20"/>
        </w:rPr>
        <w:t xml:space="preserve">.  </w:t>
      </w:r>
      <w:r w:rsidRPr="00A950EB">
        <w:rPr>
          <w:rFonts w:ascii="Arial" w:hAnsi="Arial" w:cs="Arial"/>
          <w:sz w:val="20"/>
        </w:rPr>
        <w:br/>
      </w:r>
    </w:p>
    <w:p w14:paraId="39D1DF70" w14:textId="77777777" w:rsidR="002525B6"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communicate to all persons involved in the </w:t>
      </w:r>
      <w:r w:rsidR="007F6351" w:rsidRPr="00A950EB">
        <w:rPr>
          <w:rFonts w:ascii="Arial" w:hAnsi="Arial" w:cs="Arial"/>
          <w:sz w:val="20"/>
        </w:rPr>
        <w:t>clean-up</w:t>
      </w:r>
      <w:r w:rsidRPr="00A950EB">
        <w:rPr>
          <w:rFonts w:ascii="Arial" w:hAnsi="Arial" w:cs="Arial"/>
          <w:sz w:val="20"/>
        </w:rPr>
        <w:t>, the hazards of the dust to be cleaned up and the precautions to be taken</w:t>
      </w:r>
      <w:r w:rsidR="000F5EA0" w:rsidRPr="00A950EB">
        <w:rPr>
          <w:rFonts w:ascii="Arial" w:hAnsi="Arial" w:cs="Arial"/>
          <w:sz w:val="20"/>
        </w:rPr>
        <w:t xml:space="preserve">.  </w:t>
      </w:r>
    </w:p>
    <w:p w14:paraId="119B91E5" w14:textId="77777777" w:rsidR="002525B6" w:rsidRDefault="002525B6" w:rsidP="002525B6">
      <w:pPr>
        <w:ind w:left="2880"/>
        <w:rPr>
          <w:rFonts w:ascii="Arial" w:hAnsi="Arial" w:cs="Arial"/>
          <w:sz w:val="20"/>
        </w:rPr>
      </w:pPr>
    </w:p>
    <w:p w14:paraId="0E2F0FE7" w14:textId="437599D6" w:rsidR="007C21F0" w:rsidRPr="00A950EB" w:rsidRDefault="007C21F0" w:rsidP="002525B6">
      <w:pPr>
        <w:ind w:left="2880"/>
        <w:rPr>
          <w:rFonts w:ascii="Arial" w:hAnsi="Arial" w:cs="Arial"/>
          <w:sz w:val="20"/>
        </w:rPr>
      </w:pPr>
      <w:r w:rsidRPr="00A950EB">
        <w:rPr>
          <w:rFonts w:ascii="Arial" w:hAnsi="Arial" w:cs="Arial"/>
          <w:sz w:val="20"/>
        </w:rPr>
        <w:br/>
      </w:r>
    </w:p>
    <w:p w14:paraId="0E2F0FE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Cleanup Procedures</w:t>
      </w:r>
      <w:r w:rsidRPr="00A950EB">
        <w:rPr>
          <w:rFonts w:ascii="Arial" w:hAnsi="Arial" w:cs="Arial"/>
          <w:b/>
          <w:sz w:val="20"/>
        </w:rPr>
        <w:br/>
      </w:r>
    </w:p>
    <w:p w14:paraId="0E2F0FE9" w14:textId="720B009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evaluate the cleaning task(s) to be performed and select the appropriate method: hand cleaning or vacuum cleaning</w:t>
      </w:r>
      <w:r w:rsidR="000F5EA0" w:rsidRPr="00A950EB">
        <w:rPr>
          <w:rFonts w:ascii="Arial" w:hAnsi="Arial" w:cs="Arial"/>
          <w:sz w:val="20"/>
        </w:rPr>
        <w:t xml:space="preserve">.  </w:t>
      </w:r>
      <w:r w:rsidRPr="00A950EB">
        <w:rPr>
          <w:rFonts w:ascii="Arial" w:hAnsi="Arial" w:cs="Arial"/>
          <w:sz w:val="20"/>
        </w:rPr>
        <w:br/>
      </w:r>
    </w:p>
    <w:p w14:paraId="0E2F0FEA" w14:textId="0B6CF354"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ensure that the work area has been inspected and that a Work Permit</w:t>
      </w:r>
      <w:r w:rsidR="001565D0" w:rsidRPr="00A950EB">
        <w:rPr>
          <w:rFonts w:ascii="Arial" w:hAnsi="Arial" w:cs="Arial"/>
          <w:sz w:val="20"/>
        </w:rPr>
        <w:t xml:space="preserve"> (</w:t>
      </w:r>
      <w:r w:rsidR="008F7087" w:rsidRPr="00A950EB">
        <w:rPr>
          <w:rFonts w:ascii="Arial" w:hAnsi="Arial" w:cs="Arial"/>
          <w:sz w:val="20"/>
        </w:rPr>
        <w:t>see</w:t>
      </w:r>
      <w:r w:rsidR="008F7087" w:rsidRPr="00A950EB">
        <w:rPr>
          <w:rFonts w:ascii="Arial" w:hAnsi="Arial" w:cs="Arial"/>
          <w:color w:val="0070C0"/>
          <w:sz w:val="20"/>
        </w:rPr>
        <w:t xml:space="preserve"> </w:t>
      </w:r>
      <w:hyperlink w:anchor="Attachment1" w:history="1">
        <w:r w:rsidR="00FE30DD" w:rsidRPr="00A950EB">
          <w:rPr>
            <w:rStyle w:val="Hypertextovodkaz"/>
            <w:rFonts w:ascii="Arial" w:hAnsi="Arial" w:cs="Arial"/>
            <w:color w:val="0070C0"/>
            <w:sz w:val="20"/>
          </w:rPr>
          <w:t>Attachment 1</w:t>
        </w:r>
      </w:hyperlink>
      <w:r w:rsidR="00FE30DD" w:rsidRPr="00A950EB">
        <w:rPr>
          <w:rStyle w:val="Hypertextovodkaz"/>
          <w:rFonts w:ascii="Arial" w:hAnsi="Arial" w:cs="Arial"/>
          <w:color w:val="0070C0"/>
          <w:sz w:val="20"/>
          <w:u w:val="none"/>
        </w:rPr>
        <w:t xml:space="preserve"> and</w:t>
      </w:r>
      <w:r w:rsidR="00FE30DD" w:rsidRPr="00A950EB">
        <w:rPr>
          <w:rStyle w:val="Hypertextovodkaz"/>
          <w:rFonts w:ascii="Arial" w:hAnsi="Arial" w:cs="Arial"/>
          <w:color w:val="0070C0"/>
          <w:sz w:val="20"/>
        </w:rPr>
        <w:t xml:space="preserve"> </w:t>
      </w:r>
      <w:r w:rsidR="00FE30DD" w:rsidRPr="00A950EB">
        <w:rPr>
          <w:rFonts w:ascii="Arial" w:hAnsi="Arial" w:cs="Arial"/>
          <w:color w:val="0070C0"/>
          <w:sz w:val="20"/>
        </w:rPr>
        <w:t>Attachment 2</w:t>
      </w:r>
      <w:r w:rsidR="001565D0" w:rsidRPr="00A950EB">
        <w:rPr>
          <w:rFonts w:ascii="Arial" w:hAnsi="Arial" w:cs="Arial"/>
          <w:sz w:val="20"/>
        </w:rPr>
        <w:t xml:space="preserve">) </w:t>
      </w:r>
      <w:r w:rsidRPr="00A950EB">
        <w:rPr>
          <w:rFonts w:ascii="Arial" w:hAnsi="Arial" w:cs="Arial"/>
          <w:sz w:val="20"/>
        </w:rPr>
        <w:t>is issued</w:t>
      </w:r>
      <w:r w:rsidR="000F5EA0" w:rsidRPr="00A950EB">
        <w:rPr>
          <w:rFonts w:ascii="Arial" w:hAnsi="Arial" w:cs="Arial"/>
          <w:sz w:val="20"/>
        </w:rPr>
        <w:t xml:space="preserve">.  </w:t>
      </w:r>
      <w:r w:rsidRPr="00A950EB">
        <w:rPr>
          <w:rFonts w:ascii="Arial" w:hAnsi="Arial" w:cs="Arial"/>
          <w:b/>
          <w:color w:val="FF0000"/>
          <w:sz w:val="20"/>
        </w:rPr>
        <w:br/>
      </w:r>
    </w:p>
    <w:p w14:paraId="0E2F0FEB" w14:textId="6B2CBACB" w:rsidR="0070395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7041A1" w:rsidRPr="00A950EB">
        <w:rPr>
          <w:rFonts w:ascii="Arial" w:hAnsi="Arial" w:cs="Arial"/>
          <w:sz w:val="20"/>
        </w:rPr>
        <w:t xml:space="preserve"> </w:t>
      </w:r>
      <w:r w:rsidR="00F66ABF" w:rsidRPr="00A950EB">
        <w:rPr>
          <w:rFonts w:ascii="Arial" w:hAnsi="Arial" w:cs="Arial"/>
          <w:sz w:val="20"/>
        </w:rPr>
        <w:t>s</w:t>
      </w:r>
      <w:r w:rsidRPr="00A950EB">
        <w:rPr>
          <w:rFonts w:ascii="Arial" w:hAnsi="Arial" w:cs="Arial"/>
          <w:sz w:val="20"/>
        </w:rPr>
        <w:t xml:space="preserve">hall ensure that all needed equipment for either hand cleaning and/or vacuum cleaning </w:t>
      </w:r>
      <w:r w:rsidR="001061F0" w:rsidRPr="00A950EB">
        <w:rPr>
          <w:rFonts w:ascii="Arial" w:hAnsi="Arial" w:cs="Arial"/>
          <w:sz w:val="20"/>
        </w:rPr>
        <w:t>is</w:t>
      </w:r>
      <w:r w:rsidR="00703950" w:rsidRPr="00A950EB">
        <w:rPr>
          <w:rFonts w:ascii="Arial" w:hAnsi="Arial" w:cs="Arial"/>
          <w:sz w:val="20"/>
        </w:rPr>
        <w:t>:</w:t>
      </w:r>
      <w:r w:rsidR="00703950" w:rsidRPr="00A950EB">
        <w:rPr>
          <w:rFonts w:ascii="Arial" w:hAnsi="Arial" w:cs="Arial"/>
          <w:sz w:val="20"/>
        </w:rPr>
        <w:br/>
      </w:r>
      <w:r w:rsidR="00853EB1" w:rsidRPr="00A950EB">
        <w:rPr>
          <w:rFonts w:ascii="Arial" w:hAnsi="Arial" w:cs="Arial"/>
          <w:sz w:val="20"/>
        </w:rPr>
        <w:t xml:space="preserve"> </w:t>
      </w:r>
    </w:p>
    <w:p w14:paraId="0E2F0FEC" w14:textId="77777777" w:rsidR="0070395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 xml:space="preserve">at the work area </w:t>
      </w:r>
      <w:r w:rsidR="00853EB1" w:rsidRPr="00A950EB">
        <w:rPr>
          <w:rFonts w:ascii="Arial" w:hAnsi="Arial" w:cs="Arial"/>
          <w:sz w:val="20"/>
        </w:rPr>
        <w:t xml:space="preserve">prior to the start of </w:t>
      </w:r>
      <w:r w:rsidRPr="00A950EB">
        <w:rPr>
          <w:rFonts w:ascii="Arial" w:hAnsi="Arial" w:cs="Arial"/>
          <w:sz w:val="20"/>
        </w:rPr>
        <w:t>cleaning</w:t>
      </w:r>
      <w:r w:rsidR="00703950" w:rsidRPr="00A950EB">
        <w:rPr>
          <w:rFonts w:ascii="Arial" w:hAnsi="Arial" w:cs="Arial"/>
          <w:sz w:val="20"/>
        </w:rPr>
        <w:t xml:space="preserve">, </w:t>
      </w:r>
      <w:r w:rsidR="00703950" w:rsidRPr="00A950EB">
        <w:rPr>
          <w:rFonts w:ascii="Arial" w:hAnsi="Arial" w:cs="Arial"/>
          <w:sz w:val="20"/>
        </w:rPr>
        <w:br/>
      </w:r>
    </w:p>
    <w:p w14:paraId="0E2F0FED" w14:textId="77777777" w:rsidR="00703950" w:rsidRPr="00A950EB" w:rsidRDefault="00703950" w:rsidP="00646876">
      <w:pPr>
        <w:pStyle w:val="Odstavecseseznamem"/>
        <w:numPr>
          <w:ilvl w:val="0"/>
          <w:numId w:val="28"/>
        </w:numPr>
        <w:ind w:left="5220" w:hanging="540"/>
        <w:rPr>
          <w:rFonts w:ascii="Arial" w:hAnsi="Arial" w:cs="Arial"/>
          <w:sz w:val="20"/>
        </w:rPr>
      </w:pPr>
      <w:r w:rsidRPr="00A950EB">
        <w:rPr>
          <w:rFonts w:ascii="Arial" w:hAnsi="Arial" w:cs="Arial"/>
          <w:sz w:val="20"/>
        </w:rPr>
        <w:t>equipment  meets the requirements in this Standard</w:t>
      </w:r>
      <w:r w:rsidRPr="00A950EB">
        <w:rPr>
          <w:rFonts w:ascii="Arial" w:hAnsi="Arial" w:cs="Arial"/>
          <w:sz w:val="20"/>
        </w:rPr>
        <w:br/>
      </w:r>
    </w:p>
    <w:p w14:paraId="0E2F0FEE" w14:textId="77777777" w:rsidR="007C21F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that no unauthorized equipment is present</w:t>
      </w:r>
      <w:r w:rsidR="000F5EA0" w:rsidRPr="00A950EB">
        <w:rPr>
          <w:rFonts w:ascii="Arial" w:hAnsi="Arial" w:cs="Arial"/>
          <w:sz w:val="20"/>
        </w:rPr>
        <w:t xml:space="preserve">.  </w:t>
      </w:r>
      <w:r w:rsidR="007C21F0" w:rsidRPr="00A950EB">
        <w:rPr>
          <w:rFonts w:ascii="Arial" w:hAnsi="Arial" w:cs="Arial"/>
          <w:sz w:val="20"/>
        </w:rPr>
        <w:br/>
      </w:r>
    </w:p>
    <w:p w14:paraId="0E2F0FEF" w14:textId="77777777" w:rsidR="007C21F0" w:rsidRPr="00A950EB" w:rsidRDefault="00703950" w:rsidP="00A42615">
      <w:pPr>
        <w:numPr>
          <w:ilvl w:val="4"/>
          <w:numId w:val="44"/>
        </w:numPr>
        <w:ind w:left="4500" w:hanging="1260"/>
        <w:rPr>
          <w:rFonts w:ascii="Arial" w:hAnsi="Arial" w:cs="Arial"/>
          <w:sz w:val="20"/>
        </w:rPr>
      </w:pPr>
      <w:r w:rsidRPr="00A950EB">
        <w:rPr>
          <w:rFonts w:ascii="Arial" w:hAnsi="Arial" w:cs="Arial"/>
          <w:sz w:val="20"/>
        </w:rPr>
        <w:t xml:space="preserve">Prior to </w:t>
      </w:r>
      <w:r w:rsidR="007C21F0" w:rsidRPr="00A950EB">
        <w:rPr>
          <w:rFonts w:ascii="Arial" w:hAnsi="Arial" w:cs="Arial"/>
          <w:sz w:val="20"/>
        </w:rPr>
        <w:t>vacuuming with either portable vacuum units or vacuum trucks, all equipment shall be checked to ensure it is in good working order</w:t>
      </w:r>
      <w:r w:rsidR="00D17FB9" w:rsidRPr="00A950EB">
        <w:rPr>
          <w:rFonts w:ascii="Arial" w:hAnsi="Arial" w:cs="Arial"/>
          <w:sz w:val="20"/>
        </w:rPr>
        <w:t xml:space="preserve"> and consistent with this standard</w:t>
      </w:r>
      <w:r w:rsidR="000F5EA0" w:rsidRPr="00A950EB">
        <w:rPr>
          <w:rFonts w:ascii="Arial" w:hAnsi="Arial" w:cs="Arial"/>
          <w:sz w:val="20"/>
        </w:rPr>
        <w:t xml:space="preserve">.  </w:t>
      </w:r>
      <w:r w:rsidR="007C21F0" w:rsidRPr="00A950EB">
        <w:rPr>
          <w:rFonts w:ascii="Arial" w:hAnsi="Arial" w:cs="Arial"/>
          <w:sz w:val="20"/>
        </w:rPr>
        <w:br/>
      </w:r>
    </w:p>
    <w:p w14:paraId="0E2F0FF0"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Portable vacuum units and vacuum trucks shall be bonded </w:t>
      </w:r>
      <w:r w:rsidR="00853EB1" w:rsidRPr="00A950EB">
        <w:rPr>
          <w:rFonts w:ascii="Arial" w:hAnsi="Arial" w:cs="Arial"/>
          <w:sz w:val="20"/>
        </w:rPr>
        <w:t xml:space="preserve">from the suction point to the </w:t>
      </w:r>
      <w:r w:rsidR="00625378" w:rsidRPr="00A950EB">
        <w:rPr>
          <w:rFonts w:ascii="Arial" w:hAnsi="Arial" w:cs="Arial"/>
          <w:sz w:val="20"/>
        </w:rPr>
        <w:t>vacuum</w:t>
      </w:r>
      <w:r w:rsidR="00853EB1" w:rsidRPr="00A950EB">
        <w:rPr>
          <w:rFonts w:ascii="Arial" w:hAnsi="Arial" w:cs="Arial"/>
          <w:sz w:val="20"/>
        </w:rPr>
        <w:t xml:space="preserve"> equipment </w:t>
      </w:r>
      <w:r w:rsidR="00BE4BAA" w:rsidRPr="00A950EB">
        <w:rPr>
          <w:rFonts w:ascii="Arial" w:hAnsi="Arial" w:cs="Arial"/>
          <w:sz w:val="20"/>
        </w:rPr>
        <w:t>collection hopper</w:t>
      </w:r>
      <w:r w:rsidR="00853EB1" w:rsidRPr="00A950EB">
        <w:rPr>
          <w:rFonts w:ascii="Arial" w:hAnsi="Arial" w:cs="Arial"/>
          <w:sz w:val="20"/>
        </w:rPr>
        <w:t xml:space="preserve"> </w:t>
      </w:r>
      <w:r w:rsidRPr="00A950EB">
        <w:rPr>
          <w:rFonts w:ascii="Arial" w:hAnsi="Arial" w:cs="Arial"/>
          <w:sz w:val="20"/>
        </w:rPr>
        <w:t xml:space="preserve">and </w:t>
      </w:r>
      <w:r w:rsidR="00853EB1" w:rsidRPr="00A950EB">
        <w:rPr>
          <w:rFonts w:ascii="Arial" w:hAnsi="Arial" w:cs="Arial"/>
          <w:sz w:val="20"/>
        </w:rPr>
        <w:t xml:space="preserve">then </w:t>
      </w:r>
      <w:r w:rsidRPr="00A950EB">
        <w:rPr>
          <w:rFonts w:ascii="Arial" w:hAnsi="Arial" w:cs="Arial"/>
          <w:sz w:val="20"/>
        </w:rPr>
        <w:t>grounded to the building’s grounding system using the grounding cable required in</w:t>
      </w:r>
      <w:r w:rsidR="00C7355D" w:rsidRPr="00A950EB">
        <w:rPr>
          <w:rFonts w:ascii="Arial" w:hAnsi="Arial" w:cs="Arial"/>
          <w:sz w:val="20"/>
        </w:rPr>
        <w:t xml:space="preserve"> </w:t>
      </w:r>
      <w:r w:rsidR="00C7355D" w:rsidRPr="00A950EB">
        <w:rPr>
          <w:rFonts w:ascii="Arial" w:hAnsi="Arial" w:cs="Arial"/>
          <w:color w:val="00B0F0"/>
          <w:sz w:val="20"/>
        </w:rPr>
        <w:t>section</w:t>
      </w:r>
      <w:r w:rsidRPr="00A950EB">
        <w:rPr>
          <w:rFonts w:ascii="Arial" w:hAnsi="Arial" w:cs="Arial"/>
          <w:color w:val="00B0F0"/>
          <w:sz w:val="20"/>
        </w:rPr>
        <w:t xml:space="preserve">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2</w:t>
      </w:r>
      <w:r w:rsidR="00973300" w:rsidRPr="00A950EB">
        <w:rPr>
          <w:rFonts w:ascii="Arial" w:hAnsi="Arial" w:cs="Arial"/>
          <w:color w:val="00B0F0"/>
          <w:sz w:val="20"/>
        </w:rPr>
        <w:t>.</w:t>
      </w:r>
      <w:r w:rsidR="00646257" w:rsidRPr="00A950EB">
        <w:rPr>
          <w:rFonts w:ascii="Arial" w:hAnsi="Arial" w:cs="Arial"/>
          <w:color w:val="00B0F0"/>
          <w:sz w:val="20"/>
        </w:rPr>
        <w:t xml:space="preserve">7 </w:t>
      </w:r>
      <w:r w:rsidR="00D17FB9" w:rsidRPr="00A950EB">
        <w:rPr>
          <w:rFonts w:ascii="Arial" w:hAnsi="Arial" w:cs="Arial"/>
          <w:color w:val="00B0F0"/>
          <w:sz w:val="20"/>
        </w:rPr>
        <w:t>(</w:t>
      </w:r>
      <w:proofErr w:type="spellStart"/>
      <w:r w:rsidR="00646257" w:rsidRPr="00A950EB">
        <w:rPr>
          <w:rFonts w:ascii="Arial" w:hAnsi="Arial" w:cs="Arial"/>
          <w:color w:val="00B0F0"/>
          <w:sz w:val="20"/>
        </w:rPr>
        <w:t>i</w:t>
      </w:r>
      <w:proofErr w:type="spellEnd"/>
      <w:r w:rsidR="00D17FB9" w:rsidRPr="00A950EB">
        <w:rPr>
          <w:rFonts w:ascii="Arial" w:hAnsi="Arial" w:cs="Arial"/>
          <w:color w:val="00B0F0"/>
          <w:sz w:val="20"/>
        </w:rPr>
        <w:t>)</w:t>
      </w:r>
      <w:r w:rsidR="00646257" w:rsidRPr="00A950EB">
        <w:rPr>
          <w:rFonts w:ascii="Arial" w:hAnsi="Arial" w:cs="Arial"/>
          <w:color w:val="00B0F0"/>
          <w:sz w:val="20"/>
        </w:rPr>
        <w:t xml:space="preserve"> and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3</w:t>
      </w:r>
      <w:r w:rsidR="00973300" w:rsidRPr="00A950EB">
        <w:rPr>
          <w:rFonts w:ascii="Arial" w:hAnsi="Arial" w:cs="Arial"/>
          <w:color w:val="00B0F0"/>
          <w:sz w:val="20"/>
        </w:rPr>
        <w:t>.</w:t>
      </w:r>
      <w:r w:rsidR="00DC3000" w:rsidRPr="00A950EB">
        <w:rPr>
          <w:rFonts w:ascii="Arial" w:hAnsi="Arial" w:cs="Arial"/>
          <w:color w:val="00B0F0"/>
          <w:sz w:val="20"/>
        </w:rPr>
        <w:t>1</w:t>
      </w:r>
      <w:r w:rsidR="00646257" w:rsidRPr="00A950EB">
        <w:rPr>
          <w:rFonts w:ascii="Arial" w:hAnsi="Arial" w:cs="Arial"/>
          <w:color w:val="00B0F0"/>
          <w:sz w:val="20"/>
        </w:rPr>
        <w:t xml:space="preserve"> </w:t>
      </w:r>
      <w:r w:rsidR="00D17FB9" w:rsidRPr="00A950EB">
        <w:rPr>
          <w:rFonts w:ascii="Arial" w:hAnsi="Arial" w:cs="Arial"/>
          <w:color w:val="00B0F0"/>
          <w:sz w:val="20"/>
        </w:rPr>
        <w:t>(</w:t>
      </w:r>
      <w:r w:rsidR="00646257" w:rsidRPr="00A950EB">
        <w:rPr>
          <w:rFonts w:ascii="Arial" w:hAnsi="Arial" w:cs="Arial"/>
          <w:color w:val="00B0F0"/>
          <w:sz w:val="20"/>
        </w:rPr>
        <w:t>iii</w:t>
      </w:r>
      <w:r w:rsidR="00D17FB9" w:rsidRPr="00A950EB">
        <w:rPr>
          <w:rFonts w:ascii="Arial" w:hAnsi="Arial" w:cs="Arial"/>
          <w:color w:val="00B0F0"/>
          <w:sz w:val="20"/>
        </w:rPr>
        <w:t>)</w:t>
      </w:r>
      <w:r w:rsidR="00646257" w:rsidRPr="00A950EB">
        <w:rPr>
          <w:rFonts w:ascii="Arial" w:hAnsi="Arial" w:cs="Arial"/>
          <w:color w:val="00B0F0"/>
          <w:sz w:val="20"/>
        </w:rPr>
        <w:t>,</w:t>
      </w:r>
      <w:r w:rsidR="00646257" w:rsidRPr="00A950EB">
        <w:rPr>
          <w:rFonts w:ascii="Arial" w:hAnsi="Arial" w:cs="Arial"/>
          <w:sz w:val="20"/>
        </w:rPr>
        <w:t xml:space="preserve"> </w:t>
      </w:r>
      <w:r w:rsidRPr="00A950EB">
        <w:rPr>
          <w:rFonts w:ascii="Arial" w:hAnsi="Arial" w:cs="Arial"/>
          <w:sz w:val="20"/>
        </w:rPr>
        <w:t xml:space="preserve">whenever the unit or truck </w:t>
      </w:r>
      <w:r w:rsidR="00853EB1" w:rsidRPr="00A950EB">
        <w:rPr>
          <w:rFonts w:ascii="Arial" w:hAnsi="Arial" w:cs="Arial"/>
          <w:sz w:val="20"/>
        </w:rPr>
        <w:t xml:space="preserve">is </w:t>
      </w:r>
      <w:r w:rsidRPr="00A950EB">
        <w:rPr>
          <w:rFonts w:ascii="Arial" w:hAnsi="Arial" w:cs="Arial"/>
          <w:sz w:val="20"/>
        </w:rPr>
        <w:t>in use</w:t>
      </w:r>
      <w:r w:rsidR="000F5EA0" w:rsidRPr="00A950EB">
        <w:rPr>
          <w:rFonts w:ascii="Arial" w:hAnsi="Arial" w:cs="Arial"/>
          <w:sz w:val="20"/>
        </w:rPr>
        <w:t xml:space="preserve">.  </w:t>
      </w:r>
      <w:r w:rsidRPr="00A950EB">
        <w:rPr>
          <w:rFonts w:ascii="Arial" w:hAnsi="Arial" w:cs="Arial"/>
          <w:sz w:val="20"/>
        </w:rPr>
        <w:br/>
      </w:r>
    </w:p>
    <w:p w14:paraId="0E2F0FF1"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grounding cable shall be securely attached at each end to prevent it from coming loose during vacuuming operations</w:t>
      </w:r>
      <w:r w:rsidR="000F5EA0" w:rsidRPr="00A950EB">
        <w:rPr>
          <w:rFonts w:ascii="Arial" w:hAnsi="Arial" w:cs="Arial"/>
          <w:sz w:val="20"/>
        </w:rPr>
        <w:t xml:space="preserve">.  </w:t>
      </w:r>
    </w:p>
    <w:p w14:paraId="0E2F0FF2" w14:textId="77777777" w:rsidR="007C21F0" w:rsidRPr="00A950EB" w:rsidRDefault="007C21F0" w:rsidP="003844C0">
      <w:pPr>
        <w:ind w:left="4500" w:hanging="1260"/>
        <w:rPr>
          <w:rFonts w:ascii="Arial" w:hAnsi="Arial" w:cs="Arial"/>
          <w:sz w:val="20"/>
        </w:rPr>
      </w:pPr>
    </w:p>
    <w:p w14:paraId="0E2F0FF3" w14:textId="12E15F29"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effectiveness of the grounding of portable vacuum units and vacuum trucks, and the electrical</w:t>
      </w:r>
      <w:r w:rsidR="0083537D" w:rsidRPr="00A950EB">
        <w:rPr>
          <w:rFonts w:ascii="Arial" w:hAnsi="Arial" w:cs="Arial"/>
          <w:sz w:val="20"/>
        </w:rPr>
        <w:t xml:space="preserve"> continuity of the vacuum hoses and resistance readings</w:t>
      </w:r>
      <w:r w:rsidRPr="00A950EB">
        <w:rPr>
          <w:rFonts w:ascii="Arial" w:hAnsi="Arial" w:cs="Arial"/>
          <w:sz w:val="20"/>
        </w:rPr>
        <w:t xml:space="preserve"> shall be verified and docu</w:t>
      </w:r>
      <w:r w:rsidR="0083537D" w:rsidRPr="00A950EB">
        <w:rPr>
          <w:rFonts w:ascii="Arial" w:hAnsi="Arial" w:cs="Arial"/>
          <w:sz w:val="20"/>
        </w:rPr>
        <w:t>mented</w:t>
      </w:r>
      <w:r w:rsidRPr="00A950EB">
        <w:rPr>
          <w:rFonts w:ascii="Arial" w:hAnsi="Arial" w:cs="Arial"/>
          <w:sz w:val="20"/>
        </w:rPr>
        <w:t xml:space="preserve"> by </w:t>
      </w:r>
      <w:r w:rsidR="009D2395">
        <w:rPr>
          <w:rFonts w:ascii="Arial" w:hAnsi="Arial" w:cs="Arial"/>
          <w:sz w:val="20"/>
        </w:rPr>
        <w:t>an ALINVEST</w:t>
      </w:r>
      <w:r w:rsidRPr="00A950EB">
        <w:rPr>
          <w:rFonts w:ascii="Arial" w:hAnsi="Arial" w:cs="Arial"/>
          <w:sz w:val="20"/>
        </w:rPr>
        <w:t xml:space="preserve"> </w:t>
      </w:r>
      <w:r w:rsidR="00E005A7" w:rsidRPr="00A950EB">
        <w:rPr>
          <w:rFonts w:ascii="Arial" w:hAnsi="Arial" w:cs="Arial"/>
          <w:sz w:val="20"/>
        </w:rPr>
        <w:t>E</w:t>
      </w:r>
      <w:r w:rsidRPr="00A950EB">
        <w:rPr>
          <w:rFonts w:ascii="Arial" w:hAnsi="Arial" w:cs="Arial"/>
          <w:sz w:val="20"/>
        </w:rPr>
        <w:t>lectrician</w:t>
      </w:r>
      <w:r w:rsidR="00E005A7" w:rsidRPr="00A950EB">
        <w:rPr>
          <w:rFonts w:ascii="Arial" w:hAnsi="Arial" w:cs="Arial"/>
          <w:sz w:val="20"/>
        </w:rPr>
        <w:t xml:space="preserve"> </w:t>
      </w:r>
      <w:r w:rsidRPr="00A950EB">
        <w:rPr>
          <w:rFonts w:ascii="Arial" w:hAnsi="Arial" w:cs="Arial"/>
          <w:sz w:val="20"/>
        </w:rPr>
        <w:t>prior to starting work</w:t>
      </w:r>
      <w:r w:rsidR="000F5EA0" w:rsidRPr="00A950EB">
        <w:rPr>
          <w:rFonts w:ascii="Arial" w:hAnsi="Arial" w:cs="Arial"/>
          <w:sz w:val="20"/>
        </w:rPr>
        <w:t xml:space="preserve">.  </w:t>
      </w:r>
      <w:r w:rsidRPr="00A950EB">
        <w:rPr>
          <w:rFonts w:ascii="Arial" w:hAnsi="Arial" w:cs="Arial"/>
          <w:sz w:val="20"/>
        </w:rPr>
        <w:t xml:space="preserve">The continuity to ground must be rechecked </w:t>
      </w:r>
      <w:r w:rsidR="00E005A7" w:rsidRPr="00A950EB">
        <w:rPr>
          <w:rFonts w:ascii="Arial" w:hAnsi="Arial" w:cs="Arial"/>
          <w:sz w:val="20"/>
        </w:rPr>
        <w:t xml:space="preserve">by the </w:t>
      </w:r>
      <w:r w:rsidR="009D2395">
        <w:rPr>
          <w:rFonts w:ascii="Arial" w:hAnsi="Arial" w:cs="Arial"/>
          <w:sz w:val="20"/>
        </w:rPr>
        <w:t>ALINVEST</w:t>
      </w:r>
      <w:r w:rsidR="001061F0" w:rsidRPr="00A950EB">
        <w:rPr>
          <w:rFonts w:ascii="Arial" w:hAnsi="Arial" w:cs="Arial"/>
          <w:sz w:val="20"/>
        </w:rPr>
        <w:t xml:space="preserve"> Electrician </w:t>
      </w:r>
      <w:proofErr w:type="gramStart"/>
      <w:r w:rsidRPr="00A950EB">
        <w:rPr>
          <w:rFonts w:ascii="Arial" w:hAnsi="Arial" w:cs="Arial"/>
          <w:sz w:val="20"/>
        </w:rPr>
        <w:t>each and every</w:t>
      </w:r>
      <w:proofErr w:type="gramEnd"/>
      <w:r w:rsidRPr="00A950EB">
        <w:rPr>
          <w:rFonts w:ascii="Arial" w:hAnsi="Arial" w:cs="Arial"/>
          <w:sz w:val="20"/>
        </w:rPr>
        <w:t xml:space="preserve"> time the vacuum equipment is relocated and</w:t>
      </w:r>
      <w:r w:rsidR="00D17FB9" w:rsidRPr="00A950EB">
        <w:rPr>
          <w:rFonts w:ascii="Arial" w:hAnsi="Arial" w:cs="Arial"/>
          <w:sz w:val="20"/>
        </w:rPr>
        <w:t xml:space="preserve"> / or</w:t>
      </w:r>
      <w:r w:rsidRPr="00A950EB">
        <w:rPr>
          <w:rFonts w:ascii="Arial" w:hAnsi="Arial" w:cs="Arial"/>
          <w:sz w:val="20"/>
        </w:rPr>
        <w:t xml:space="preserve"> a new ground attachment is made</w:t>
      </w:r>
      <w:r w:rsidR="000F5EA0" w:rsidRPr="00A950EB">
        <w:rPr>
          <w:rFonts w:ascii="Arial" w:hAnsi="Arial" w:cs="Arial"/>
          <w:sz w:val="20"/>
        </w:rPr>
        <w:t xml:space="preserve">.  </w:t>
      </w:r>
      <w:r w:rsidRPr="00A950EB">
        <w:rPr>
          <w:rFonts w:ascii="Arial" w:hAnsi="Arial" w:cs="Arial"/>
          <w:sz w:val="20"/>
        </w:rPr>
        <w:br/>
      </w:r>
    </w:p>
    <w:p w14:paraId="0E2F0FF4"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Vacuum trucks shall be placed at a safe distance from the actual cleaning work </w:t>
      </w:r>
      <w:proofErr w:type="gramStart"/>
      <w:r w:rsidRPr="00A950EB">
        <w:rPr>
          <w:rFonts w:ascii="Arial" w:hAnsi="Arial" w:cs="Arial"/>
          <w:sz w:val="20"/>
        </w:rPr>
        <w:t>so as to</w:t>
      </w:r>
      <w:proofErr w:type="gramEnd"/>
      <w:r w:rsidRPr="00A950EB">
        <w:rPr>
          <w:rFonts w:ascii="Arial" w:hAnsi="Arial" w:cs="Arial"/>
          <w:sz w:val="20"/>
        </w:rPr>
        <w:t xml:space="preserve"> not be an ignition source</w:t>
      </w:r>
      <w:r w:rsidR="000F5EA0" w:rsidRPr="00A950EB">
        <w:rPr>
          <w:rFonts w:ascii="Arial" w:hAnsi="Arial" w:cs="Arial"/>
          <w:sz w:val="20"/>
        </w:rPr>
        <w:t xml:space="preserve">.  </w:t>
      </w:r>
      <w:r w:rsidRPr="00A950EB">
        <w:rPr>
          <w:rFonts w:ascii="Arial" w:hAnsi="Arial" w:cs="Arial"/>
          <w:sz w:val="20"/>
        </w:rPr>
        <w:br/>
      </w:r>
    </w:p>
    <w:p w14:paraId="0E2F0FF5"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Care must be taken to assure that the materials being cleaned are compatible with residual materials in the vacuum equipment</w:t>
      </w:r>
      <w:r w:rsidR="000F5EA0" w:rsidRPr="00A950EB">
        <w:rPr>
          <w:rFonts w:ascii="Arial" w:hAnsi="Arial" w:cs="Arial"/>
          <w:sz w:val="20"/>
        </w:rPr>
        <w:t xml:space="preserve">.  </w:t>
      </w:r>
      <w:r w:rsidRPr="00A950EB">
        <w:rPr>
          <w:rFonts w:ascii="Arial" w:hAnsi="Arial" w:cs="Arial"/>
          <w:sz w:val="20"/>
        </w:rPr>
        <w:t>This is to avoid the potential for mixing of these materials and creating fire/explosion, heat, toxic gases/vapors</w:t>
      </w:r>
      <w:r w:rsidR="000C668D" w:rsidRPr="00A950EB">
        <w:rPr>
          <w:rFonts w:ascii="Arial" w:hAnsi="Arial" w:cs="Arial"/>
          <w:sz w:val="20"/>
        </w:rPr>
        <w:t>,</w:t>
      </w:r>
      <w:r w:rsidRPr="00A950EB">
        <w:rPr>
          <w:rFonts w:ascii="Arial" w:hAnsi="Arial" w:cs="Arial"/>
          <w:sz w:val="20"/>
        </w:rPr>
        <w:t xml:space="preserve"> etc</w:t>
      </w:r>
      <w:r w:rsidR="000F5EA0" w:rsidRPr="00A950EB">
        <w:rPr>
          <w:rFonts w:ascii="Arial" w:hAnsi="Arial" w:cs="Arial"/>
          <w:sz w:val="20"/>
        </w:rPr>
        <w:t xml:space="preserve">. </w:t>
      </w:r>
      <w:r w:rsidRPr="00A950EB">
        <w:rPr>
          <w:rFonts w:ascii="Arial" w:hAnsi="Arial" w:cs="Arial"/>
          <w:sz w:val="20"/>
        </w:rPr>
        <w:t>hazards</w:t>
      </w:r>
      <w:r w:rsidR="000F5EA0" w:rsidRPr="00A950EB">
        <w:rPr>
          <w:rFonts w:ascii="Arial" w:hAnsi="Arial" w:cs="Arial"/>
          <w:sz w:val="20"/>
        </w:rPr>
        <w:t xml:space="preserve">.  </w:t>
      </w:r>
      <w:r w:rsidRPr="00A950EB">
        <w:rPr>
          <w:rFonts w:ascii="Arial" w:hAnsi="Arial" w:cs="Arial"/>
          <w:sz w:val="20"/>
        </w:rPr>
        <w:t>Vacuum equipment shall be inspected for residual materials and cleaned if necessary to eliminate the hazards of unsafe mixing of materials</w:t>
      </w:r>
      <w:r w:rsidR="00E005A7" w:rsidRPr="00A950EB">
        <w:rPr>
          <w:rFonts w:ascii="Arial" w:hAnsi="Arial" w:cs="Arial"/>
          <w:sz w:val="20"/>
        </w:rPr>
        <w:t xml:space="preserve"> prior to use</w:t>
      </w:r>
      <w:r w:rsidR="000F5EA0" w:rsidRPr="00A950EB">
        <w:rPr>
          <w:rFonts w:ascii="Arial" w:hAnsi="Arial" w:cs="Arial"/>
          <w:sz w:val="20"/>
        </w:rPr>
        <w:t xml:space="preserve">.  </w:t>
      </w:r>
      <w:r w:rsidRPr="00A950EB">
        <w:rPr>
          <w:rFonts w:ascii="Arial" w:hAnsi="Arial" w:cs="Arial"/>
          <w:sz w:val="20"/>
        </w:rPr>
        <w:br/>
      </w:r>
    </w:p>
    <w:p w14:paraId="0E2F0FF6" w14:textId="5BEA74C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periodically check the cleanup operations to ensure on-going compliance with the requirements of this Standard</w:t>
      </w:r>
      <w:r w:rsidR="000F5EA0" w:rsidRPr="00A950EB">
        <w:rPr>
          <w:rFonts w:ascii="Arial" w:hAnsi="Arial" w:cs="Arial"/>
          <w:sz w:val="20"/>
        </w:rPr>
        <w:t xml:space="preserve">.  </w:t>
      </w:r>
      <w:r w:rsidRPr="00A950EB">
        <w:rPr>
          <w:rFonts w:ascii="Arial" w:hAnsi="Arial" w:cs="Arial"/>
          <w:sz w:val="20"/>
        </w:rPr>
        <w:br/>
      </w:r>
    </w:p>
    <w:p w14:paraId="0E2F0FF7" w14:textId="1907EE9F"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Disposal of dust must be in accordance with regional, state and local environmental regulations</w:t>
      </w:r>
      <w:r w:rsidR="00D17FB9" w:rsidRPr="00A950EB">
        <w:rPr>
          <w:rFonts w:ascii="Arial" w:hAnsi="Arial" w:cs="Arial"/>
          <w:sz w:val="20"/>
        </w:rPr>
        <w:t xml:space="preserve"> and </w:t>
      </w:r>
      <w:r w:rsidR="009D2395">
        <w:rPr>
          <w:rFonts w:ascii="Arial" w:hAnsi="Arial" w:cs="Arial"/>
          <w:sz w:val="20"/>
        </w:rPr>
        <w:t>ALINVEST</w:t>
      </w:r>
      <w:r w:rsidR="00D17FB9" w:rsidRPr="00A950EB">
        <w:rPr>
          <w:rFonts w:ascii="Arial" w:hAnsi="Arial" w:cs="Arial"/>
          <w:sz w:val="20"/>
        </w:rPr>
        <w:t xml:space="preserve"> </w:t>
      </w:r>
      <w:r w:rsidR="00AD621C">
        <w:rPr>
          <w:rFonts w:ascii="Arial" w:hAnsi="Arial" w:cs="Arial"/>
          <w:sz w:val="20"/>
        </w:rPr>
        <w:t>HSE</w:t>
      </w:r>
      <w:r w:rsidR="00D17FB9" w:rsidRPr="00A950EB">
        <w:rPr>
          <w:rFonts w:ascii="Arial" w:hAnsi="Arial" w:cs="Arial"/>
          <w:sz w:val="20"/>
        </w:rPr>
        <w:t xml:space="preserve"> requirements</w:t>
      </w:r>
      <w:r w:rsidR="000F5EA0" w:rsidRPr="00A950EB">
        <w:rPr>
          <w:rFonts w:ascii="Arial" w:hAnsi="Arial" w:cs="Arial"/>
          <w:sz w:val="20"/>
        </w:rPr>
        <w:t xml:space="preserve">.  </w:t>
      </w:r>
      <w:r w:rsidRPr="00A950EB">
        <w:rPr>
          <w:rFonts w:ascii="Arial" w:hAnsi="Arial" w:cs="Arial"/>
          <w:sz w:val="20"/>
        </w:rPr>
        <w:t>Hydrogen gas can be generated when aluminum dust gets wet</w:t>
      </w:r>
      <w:r w:rsidR="000F5EA0" w:rsidRPr="00A950EB">
        <w:rPr>
          <w:rFonts w:ascii="Arial" w:hAnsi="Arial" w:cs="Arial"/>
          <w:sz w:val="20"/>
        </w:rPr>
        <w:t xml:space="preserve">.  </w:t>
      </w:r>
      <w:r w:rsidR="00952D53" w:rsidRPr="00A950EB">
        <w:rPr>
          <w:rFonts w:ascii="Arial" w:hAnsi="Arial" w:cs="Arial"/>
          <w:sz w:val="20"/>
        </w:rPr>
        <w:t>Aluminum shall</w:t>
      </w:r>
      <w:r w:rsidRPr="00A950EB">
        <w:rPr>
          <w:rFonts w:ascii="Arial" w:hAnsi="Arial" w:cs="Arial"/>
          <w:sz w:val="20"/>
        </w:rPr>
        <w:t xml:space="preserve"> be kept dry to ensure explosive concentrations of hydrogen are not generated</w:t>
      </w:r>
      <w:r w:rsidR="000F5EA0" w:rsidRPr="00A950EB">
        <w:rPr>
          <w:rFonts w:ascii="Arial" w:hAnsi="Arial" w:cs="Arial"/>
          <w:sz w:val="20"/>
        </w:rPr>
        <w:t xml:space="preserve">.  </w:t>
      </w:r>
      <w:r w:rsidRPr="00A950EB">
        <w:rPr>
          <w:rFonts w:ascii="Arial" w:hAnsi="Arial" w:cs="Arial"/>
          <w:sz w:val="20"/>
        </w:rPr>
        <w:t xml:space="preserve">If aluminum dust </w:t>
      </w:r>
      <w:r w:rsidR="00743BF4" w:rsidRPr="00A950EB">
        <w:rPr>
          <w:rFonts w:ascii="Arial" w:hAnsi="Arial" w:cs="Arial"/>
          <w:sz w:val="20"/>
        </w:rPr>
        <w:t xml:space="preserve">gets damp or wet </w:t>
      </w:r>
      <w:r w:rsidRPr="00A950EB">
        <w:rPr>
          <w:rFonts w:ascii="Arial" w:hAnsi="Arial" w:cs="Arial"/>
          <w:sz w:val="20"/>
        </w:rPr>
        <w:t>during cleanup</w:t>
      </w:r>
      <w:r w:rsidR="002E5257" w:rsidRPr="00A950EB">
        <w:rPr>
          <w:rFonts w:ascii="Arial" w:hAnsi="Arial" w:cs="Arial"/>
          <w:sz w:val="20"/>
        </w:rPr>
        <w:t xml:space="preserve"> or </w:t>
      </w:r>
      <w:r w:rsidR="009F6168" w:rsidRPr="00A950EB">
        <w:rPr>
          <w:rFonts w:ascii="Arial" w:hAnsi="Arial" w:cs="Arial"/>
          <w:sz w:val="20"/>
        </w:rPr>
        <w:t xml:space="preserve">during </w:t>
      </w:r>
      <w:r w:rsidR="002E5257" w:rsidRPr="00A950EB">
        <w:rPr>
          <w:rFonts w:ascii="Arial" w:hAnsi="Arial" w:cs="Arial"/>
          <w:sz w:val="20"/>
        </w:rPr>
        <w:t>the use of wet scrubbers and vacuums</w:t>
      </w:r>
      <w:r w:rsidR="009F6168" w:rsidRPr="00A950EB">
        <w:rPr>
          <w:rFonts w:ascii="Arial" w:hAnsi="Arial" w:cs="Arial"/>
          <w:sz w:val="20"/>
        </w:rPr>
        <w:t>,</w:t>
      </w:r>
      <w:r w:rsidR="00257861" w:rsidRPr="00A950EB">
        <w:rPr>
          <w:rFonts w:ascii="Arial" w:hAnsi="Arial" w:cs="Arial"/>
          <w:sz w:val="20"/>
        </w:rPr>
        <w:t xml:space="preserve"> </w:t>
      </w:r>
      <w:r w:rsidRPr="00A950EB">
        <w:rPr>
          <w:rFonts w:ascii="Arial" w:hAnsi="Arial" w:cs="Arial"/>
          <w:sz w:val="20"/>
        </w:rPr>
        <w:t xml:space="preserve">precautions </w:t>
      </w:r>
      <w:r w:rsidR="009F6168" w:rsidRPr="00A950EB">
        <w:rPr>
          <w:rFonts w:ascii="Arial" w:hAnsi="Arial" w:cs="Arial"/>
          <w:sz w:val="20"/>
        </w:rPr>
        <w:t xml:space="preserve">shall </w:t>
      </w:r>
      <w:r w:rsidRPr="00A950EB">
        <w:rPr>
          <w:rFonts w:ascii="Arial" w:hAnsi="Arial" w:cs="Arial"/>
          <w:sz w:val="20"/>
        </w:rPr>
        <w:t>be taken</w:t>
      </w:r>
      <w:r w:rsidR="000C668D" w:rsidRPr="00A950EB">
        <w:rPr>
          <w:rFonts w:ascii="Arial" w:hAnsi="Arial" w:cs="Arial"/>
          <w:sz w:val="20"/>
        </w:rPr>
        <w:t xml:space="preserve"> to</w:t>
      </w:r>
      <w:r w:rsidRPr="00A950EB">
        <w:rPr>
          <w:rFonts w:ascii="Arial" w:hAnsi="Arial" w:cs="Arial"/>
          <w:sz w:val="20"/>
        </w:rPr>
        <w:t xml:space="preserve"> prevent hydrogen gas buildup</w:t>
      </w:r>
      <w:r w:rsidR="000F5EA0" w:rsidRPr="00A950EB">
        <w:rPr>
          <w:rFonts w:ascii="Arial" w:hAnsi="Arial" w:cs="Arial"/>
          <w:sz w:val="20"/>
        </w:rPr>
        <w:t xml:space="preserve">.  </w:t>
      </w:r>
      <w:r w:rsidRPr="00A950EB">
        <w:rPr>
          <w:rFonts w:ascii="Arial" w:hAnsi="Arial" w:cs="Arial"/>
          <w:sz w:val="20"/>
        </w:rPr>
        <w:br/>
      </w:r>
    </w:p>
    <w:p w14:paraId="0E2F0FF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Control of Ignition Sources</w:t>
      </w:r>
      <w:r w:rsidR="00B663C2" w:rsidRPr="00A950EB">
        <w:rPr>
          <w:rFonts w:ascii="Arial" w:hAnsi="Arial" w:cs="Arial"/>
          <w:b/>
          <w:sz w:val="20"/>
        </w:rPr>
        <w:t xml:space="preserve"> </w:t>
      </w:r>
    </w:p>
    <w:p w14:paraId="0E2F0FF9" w14:textId="77777777" w:rsidR="007C21F0" w:rsidRPr="00A950EB" w:rsidRDefault="007C21F0" w:rsidP="007C21F0">
      <w:pPr>
        <w:ind w:left="5220"/>
        <w:rPr>
          <w:rFonts w:ascii="Arial" w:hAnsi="Arial" w:cs="Arial"/>
          <w:b/>
          <w:sz w:val="20"/>
        </w:rPr>
      </w:pPr>
    </w:p>
    <w:p w14:paraId="0E2F0FFA" w14:textId="77777777" w:rsidR="00CA455B"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All equipment creating sparks or using open flames in the proximity of cleaning</w:t>
      </w:r>
      <w:r w:rsidR="00BF551D" w:rsidRPr="00A950EB">
        <w:rPr>
          <w:rFonts w:ascii="Arial" w:hAnsi="Arial" w:cs="Arial"/>
          <w:sz w:val="20"/>
        </w:rPr>
        <w:t xml:space="preserve"> 16 m</w:t>
      </w:r>
      <w:r w:rsidRPr="00A950EB">
        <w:rPr>
          <w:rFonts w:ascii="Arial" w:hAnsi="Arial" w:cs="Arial"/>
          <w:sz w:val="20"/>
        </w:rPr>
        <w:t xml:space="preserve"> (50 </w:t>
      </w:r>
      <w:r w:rsidR="001565D0" w:rsidRPr="00A950EB">
        <w:rPr>
          <w:rFonts w:ascii="Arial" w:hAnsi="Arial" w:cs="Arial"/>
          <w:sz w:val="20"/>
        </w:rPr>
        <w:t>ft.</w:t>
      </w:r>
      <w:r w:rsidR="00BF551D" w:rsidRPr="00A950EB">
        <w:rPr>
          <w:rFonts w:ascii="Arial" w:hAnsi="Arial" w:cs="Arial"/>
          <w:sz w:val="20"/>
        </w:rPr>
        <w:t>) radius</w:t>
      </w:r>
      <w:r w:rsidRPr="00A950EB">
        <w:rPr>
          <w:rFonts w:ascii="Arial" w:hAnsi="Arial" w:cs="Arial"/>
          <w:sz w:val="20"/>
        </w:rPr>
        <w:t xml:space="preserve"> shall be </w:t>
      </w:r>
      <w:r w:rsidR="00C536A4" w:rsidRPr="00A950EB">
        <w:rPr>
          <w:rFonts w:ascii="Arial" w:hAnsi="Arial" w:cs="Arial"/>
          <w:sz w:val="20"/>
        </w:rPr>
        <w:t>identified</w:t>
      </w:r>
      <w:r w:rsidR="00E005A7" w:rsidRPr="00A950EB">
        <w:rPr>
          <w:rFonts w:ascii="Arial" w:hAnsi="Arial" w:cs="Arial"/>
          <w:sz w:val="20"/>
        </w:rPr>
        <w:t xml:space="preserve"> on</w:t>
      </w:r>
      <w:r w:rsidRPr="00A950EB">
        <w:rPr>
          <w:rFonts w:ascii="Arial" w:hAnsi="Arial" w:cs="Arial"/>
          <w:sz w:val="20"/>
        </w:rPr>
        <w:t xml:space="preserve"> the permit to address the risk of fire or spark from </w:t>
      </w:r>
      <w:proofErr w:type="gramStart"/>
      <w:r w:rsidRPr="00A950EB">
        <w:rPr>
          <w:rFonts w:ascii="Arial" w:hAnsi="Arial" w:cs="Arial"/>
          <w:sz w:val="20"/>
        </w:rPr>
        <w:t>coming into contact with</w:t>
      </w:r>
      <w:proofErr w:type="gramEnd"/>
      <w:r w:rsidRPr="00A950EB">
        <w:rPr>
          <w:rFonts w:ascii="Arial" w:hAnsi="Arial" w:cs="Arial"/>
          <w:sz w:val="20"/>
        </w:rPr>
        <w:t xml:space="preserve"> the cleaning</w:t>
      </w:r>
      <w:r w:rsidR="0083537D" w:rsidRPr="00A950EB">
        <w:rPr>
          <w:rFonts w:ascii="Arial" w:hAnsi="Arial" w:cs="Arial"/>
          <w:sz w:val="20"/>
        </w:rPr>
        <w:t xml:space="preserve"> operation</w:t>
      </w:r>
      <w:r w:rsidR="000F5EA0" w:rsidRPr="00A950EB">
        <w:rPr>
          <w:rFonts w:ascii="Arial" w:hAnsi="Arial" w:cs="Arial"/>
          <w:sz w:val="20"/>
        </w:rPr>
        <w:t xml:space="preserve">.  </w:t>
      </w:r>
      <w:r w:rsidRPr="00A950EB">
        <w:rPr>
          <w:rFonts w:ascii="Arial" w:hAnsi="Arial" w:cs="Arial"/>
          <w:sz w:val="20"/>
        </w:rPr>
        <w:t>Shut down or iso</w:t>
      </w:r>
      <w:r w:rsidR="0083537D" w:rsidRPr="00A950EB">
        <w:rPr>
          <w:rFonts w:ascii="Arial" w:hAnsi="Arial" w:cs="Arial"/>
          <w:sz w:val="20"/>
        </w:rPr>
        <w:t xml:space="preserve">lation of spark, flame or other </w:t>
      </w:r>
      <w:r w:rsidR="00C536A4" w:rsidRPr="00A950EB">
        <w:rPr>
          <w:rFonts w:ascii="Arial" w:hAnsi="Arial" w:cs="Arial"/>
          <w:sz w:val="20"/>
        </w:rPr>
        <w:t xml:space="preserve">known </w:t>
      </w:r>
      <w:r w:rsidR="0083537D" w:rsidRPr="00A950EB">
        <w:rPr>
          <w:rFonts w:ascii="Arial" w:hAnsi="Arial" w:cs="Arial"/>
          <w:sz w:val="20"/>
        </w:rPr>
        <w:t xml:space="preserve">ignition sources </w:t>
      </w:r>
      <w:r w:rsidRPr="00A950EB">
        <w:rPr>
          <w:rFonts w:ascii="Arial" w:hAnsi="Arial" w:cs="Arial"/>
          <w:sz w:val="20"/>
        </w:rPr>
        <w:t xml:space="preserve">shall be </w:t>
      </w:r>
      <w:r w:rsidR="00E005A7" w:rsidRPr="00A950EB">
        <w:rPr>
          <w:rFonts w:ascii="Arial" w:hAnsi="Arial" w:cs="Arial"/>
          <w:sz w:val="20"/>
        </w:rPr>
        <w:t xml:space="preserve">accomplished prior to the start of work when a dust cloud is likely to be created </w:t>
      </w:r>
      <w:proofErr w:type="gramStart"/>
      <w:r w:rsidR="00E005A7" w:rsidRPr="00A950EB">
        <w:rPr>
          <w:rFonts w:ascii="Arial" w:hAnsi="Arial" w:cs="Arial"/>
          <w:sz w:val="20"/>
        </w:rPr>
        <w:t>as a result of</w:t>
      </w:r>
      <w:proofErr w:type="gramEnd"/>
      <w:r w:rsidR="00E005A7" w:rsidRPr="00A950EB">
        <w:rPr>
          <w:rFonts w:ascii="Arial" w:hAnsi="Arial" w:cs="Arial"/>
          <w:sz w:val="20"/>
        </w:rPr>
        <w:t xml:space="preserve"> the cleaning operation</w:t>
      </w:r>
      <w:r w:rsidR="000F5EA0" w:rsidRPr="00A950EB">
        <w:rPr>
          <w:rFonts w:ascii="Arial" w:hAnsi="Arial" w:cs="Arial"/>
          <w:sz w:val="20"/>
        </w:rPr>
        <w:t xml:space="preserve">.  </w:t>
      </w:r>
      <w:r w:rsidR="00C536A4" w:rsidRPr="00A950EB">
        <w:rPr>
          <w:rFonts w:ascii="Arial" w:hAnsi="Arial" w:cs="Arial"/>
          <w:sz w:val="20"/>
        </w:rPr>
        <w:t>If it is impractical to remove all ignition sources such as a continuous operating furnace, additional precautions shall be taken to ensure a dust cloud is not created</w:t>
      </w:r>
      <w:r w:rsidR="000F5EA0" w:rsidRPr="00A950EB">
        <w:rPr>
          <w:rFonts w:ascii="Arial" w:hAnsi="Arial" w:cs="Arial"/>
          <w:sz w:val="20"/>
        </w:rPr>
        <w:t xml:space="preserve">.  </w:t>
      </w:r>
      <w:r w:rsidR="008924B9" w:rsidRPr="00A950EB">
        <w:rPr>
          <w:rFonts w:ascii="Arial" w:hAnsi="Arial" w:cs="Arial"/>
          <w:sz w:val="20"/>
        </w:rPr>
        <w:br/>
      </w:r>
    </w:p>
    <w:p w14:paraId="0E2F0FFB" w14:textId="77777777" w:rsidR="00D942DA"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Mobile equipment shall be restricted in the vicinity </w:t>
      </w:r>
      <w:r w:rsidR="00BF551D" w:rsidRPr="00A950EB">
        <w:rPr>
          <w:rFonts w:ascii="Arial" w:hAnsi="Arial" w:cs="Arial"/>
          <w:sz w:val="20"/>
        </w:rPr>
        <w:t xml:space="preserve">16 m (50 </w:t>
      </w:r>
      <w:r w:rsidR="001565D0" w:rsidRPr="00A950EB">
        <w:rPr>
          <w:rFonts w:ascii="Arial" w:hAnsi="Arial" w:cs="Arial"/>
          <w:sz w:val="20"/>
        </w:rPr>
        <w:t>ft.</w:t>
      </w:r>
      <w:r w:rsidR="00BF551D" w:rsidRPr="00A950EB">
        <w:rPr>
          <w:rFonts w:ascii="Arial" w:hAnsi="Arial" w:cs="Arial"/>
          <w:sz w:val="20"/>
        </w:rPr>
        <w:t>)</w:t>
      </w:r>
      <w:r w:rsidRPr="00A950EB">
        <w:rPr>
          <w:rFonts w:ascii="Arial" w:hAnsi="Arial" w:cs="Arial"/>
          <w:sz w:val="20"/>
        </w:rPr>
        <w:t xml:space="preserve"> radius of combustible dust cleaning operations when a dust cloud may be present</w:t>
      </w:r>
      <w:r w:rsidR="000F5EA0" w:rsidRPr="00A950EB">
        <w:rPr>
          <w:rFonts w:ascii="Arial" w:hAnsi="Arial" w:cs="Arial"/>
          <w:sz w:val="20"/>
        </w:rPr>
        <w:t xml:space="preserve">.  </w:t>
      </w:r>
    </w:p>
    <w:p w14:paraId="0E2F0FFC" w14:textId="77777777" w:rsidR="007C21F0" w:rsidRPr="00A950EB" w:rsidRDefault="007C21F0" w:rsidP="003844C0">
      <w:pPr>
        <w:ind w:left="4500" w:hanging="1260"/>
        <w:rPr>
          <w:rFonts w:ascii="Arial" w:hAnsi="Arial" w:cs="Arial"/>
          <w:color w:val="7030A0"/>
          <w:sz w:val="20"/>
        </w:rPr>
      </w:pPr>
    </w:p>
    <w:p w14:paraId="0E2F0FFD" w14:textId="77777777" w:rsidR="00CA455B" w:rsidRPr="00A950EB" w:rsidRDefault="007C21F0" w:rsidP="00A42615">
      <w:pPr>
        <w:numPr>
          <w:ilvl w:val="4"/>
          <w:numId w:val="44"/>
        </w:numPr>
        <w:ind w:left="4500" w:hanging="1260"/>
        <w:rPr>
          <w:rFonts w:ascii="Arial" w:hAnsi="Arial" w:cs="Arial"/>
          <w:sz w:val="20"/>
        </w:rPr>
      </w:pPr>
      <w:r w:rsidRPr="00A950EB">
        <w:rPr>
          <w:rFonts w:ascii="Arial" w:hAnsi="Arial" w:cs="Arial"/>
          <w:sz w:val="20"/>
        </w:rPr>
        <w:t>Mobile floor sweepers (dry) shall not be used to clean-up combustible</w:t>
      </w:r>
      <w:r w:rsidR="0083537D" w:rsidRPr="00A950EB">
        <w:rPr>
          <w:rFonts w:ascii="Arial" w:hAnsi="Arial" w:cs="Arial"/>
          <w:strike/>
          <w:sz w:val="20"/>
        </w:rPr>
        <w:t xml:space="preserve"> </w:t>
      </w:r>
      <w:r w:rsidRPr="00A950EB">
        <w:rPr>
          <w:rFonts w:ascii="Arial" w:hAnsi="Arial" w:cs="Arial"/>
          <w:sz w:val="20"/>
        </w:rPr>
        <w:t>dust unless they are specifically rated for combustible dust</w:t>
      </w:r>
      <w:r w:rsidR="000F5EA0" w:rsidRPr="00A950EB">
        <w:rPr>
          <w:rFonts w:ascii="Arial" w:hAnsi="Arial" w:cs="Arial"/>
          <w:sz w:val="20"/>
        </w:rPr>
        <w:t xml:space="preserve">.  </w:t>
      </w:r>
      <w:r w:rsidR="00C536A4" w:rsidRPr="00A950EB">
        <w:rPr>
          <w:rFonts w:ascii="Arial" w:hAnsi="Arial" w:cs="Arial"/>
          <w:sz w:val="20"/>
        </w:rPr>
        <w:br/>
      </w:r>
      <w:r w:rsidR="00C536A4" w:rsidRPr="00A950EB">
        <w:rPr>
          <w:rFonts w:ascii="Arial" w:hAnsi="Arial" w:cs="Arial"/>
          <w:sz w:val="20"/>
        </w:rPr>
        <w:br/>
        <w:t xml:space="preserve">Note:  This is due to the potential of generating a dust cloud in a confined space </w:t>
      </w:r>
      <w:r w:rsidR="008924B9" w:rsidRPr="00A950EB">
        <w:rPr>
          <w:rFonts w:ascii="Arial" w:hAnsi="Arial" w:cs="Arial"/>
          <w:sz w:val="20"/>
        </w:rPr>
        <w:t xml:space="preserve">within </w:t>
      </w:r>
      <w:r w:rsidR="00C536A4" w:rsidRPr="00A950EB">
        <w:rPr>
          <w:rFonts w:ascii="Arial" w:hAnsi="Arial" w:cs="Arial"/>
          <w:sz w:val="20"/>
        </w:rPr>
        <w:t>the sweeper</w:t>
      </w:r>
      <w:r w:rsidR="008924B9" w:rsidRPr="00A950EB">
        <w:rPr>
          <w:rFonts w:ascii="Arial" w:hAnsi="Arial" w:cs="Arial"/>
          <w:sz w:val="20"/>
        </w:rPr>
        <w:t xml:space="preserve"> or in the general area in the presence of unknown ignition sources</w:t>
      </w:r>
      <w:r w:rsidR="000F5EA0" w:rsidRPr="00A950EB">
        <w:rPr>
          <w:rFonts w:ascii="Arial" w:hAnsi="Arial" w:cs="Arial"/>
          <w:sz w:val="20"/>
        </w:rPr>
        <w:t xml:space="preserve">.  </w:t>
      </w:r>
      <w:r w:rsidR="008924B9" w:rsidRPr="00A950EB">
        <w:rPr>
          <w:rFonts w:ascii="Arial" w:hAnsi="Arial" w:cs="Arial"/>
          <w:sz w:val="20"/>
        </w:rPr>
        <w:t>These units can also generate static charges</w:t>
      </w:r>
      <w:r w:rsidR="00F66ABF" w:rsidRPr="00A950EB">
        <w:rPr>
          <w:rFonts w:ascii="Arial" w:hAnsi="Arial" w:cs="Arial"/>
          <w:sz w:val="20"/>
        </w:rPr>
        <w:t xml:space="preserve"> </w:t>
      </w:r>
      <w:r w:rsidR="000E6AF5" w:rsidRPr="00A950EB">
        <w:rPr>
          <w:rFonts w:ascii="Arial" w:hAnsi="Arial" w:cs="Arial"/>
          <w:sz w:val="20"/>
        </w:rPr>
        <w:t>if</w:t>
      </w:r>
      <w:r w:rsidR="00F66ABF" w:rsidRPr="00A950EB">
        <w:rPr>
          <w:rFonts w:ascii="Arial" w:hAnsi="Arial" w:cs="Arial"/>
          <w:sz w:val="20"/>
        </w:rPr>
        <w:t xml:space="preserve"> non-natural bristle brushes</w:t>
      </w:r>
      <w:r w:rsidR="000E6AF5" w:rsidRPr="00A950EB">
        <w:rPr>
          <w:rFonts w:ascii="Arial" w:hAnsi="Arial" w:cs="Arial"/>
          <w:sz w:val="20"/>
        </w:rPr>
        <w:t xml:space="preserve"> are used</w:t>
      </w:r>
      <w:r w:rsidR="00F66ABF" w:rsidRPr="00A950EB">
        <w:rPr>
          <w:rFonts w:ascii="Arial" w:hAnsi="Arial" w:cs="Arial"/>
          <w:sz w:val="20"/>
        </w:rPr>
        <w:t xml:space="preserve">. </w:t>
      </w:r>
      <w:r w:rsidRPr="00A950EB">
        <w:rPr>
          <w:rFonts w:ascii="Arial" w:hAnsi="Arial" w:cs="Arial"/>
          <w:sz w:val="20"/>
        </w:rPr>
        <w:br/>
      </w:r>
    </w:p>
    <w:p w14:paraId="0E2F0FFE" w14:textId="77777777" w:rsidR="00CA455B" w:rsidRPr="00A950EB" w:rsidRDefault="00C536A4" w:rsidP="00A42615">
      <w:pPr>
        <w:numPr>
          <w:ilvl w:val="4"/>
          <w:numId w:val="44"/>
        </w:numPr>
        <w:ind w:left="4500" w:hanging="1260"/>
        <w:rPr>
          <w:rFonts w:ascii="Arial" w:hAnsi="Arial" w:cs="Arial"/>
          <w:sz w:val="20"/>
        </w:rPr>
      </w:pPr>
      <w:r w:rsidRPr="00A950EB">
        <w:rPr>
          <w:rFonts w:ascii="Arial" w:hAnsi="Arial" w:cs="Arial"/>
          <w:sz w:val="20"/>
        </w:rPr>
        <w:t>Mobil f</w:t>
      </w:r>
      <w:r w:rsidR="007C21F0" w:rsidRPr="00A950EB">
        <w:rPr>
          <w:rFonts w:ascii="Arial" w:hAnsi="Arial" w:cs="Arial"/>
          <w:sz w:val="20"/>
        </w:rPr>
        <w:t xml:space="preserve">loor scrubbers (wet) shall not be used for sweeping combustible dusts from floors unless the unit is rated for combustible dust, or the hazard of </w:t>
      </w:r>
      <w:r w:rsidR="0083537D" w:rsidRPr="00A950EB">
        <w:rPr>
          <w:rFonts w:ascii="Arial" w:hAnsi="Arial" w:cs="Arial"/>
          <w:sz w:val="20"/>
        </w:rPr>
        <w:t xml:space="preserve">flammable </w:t>
      </w:r>
      <w:r w:rsidR="007C21F0" w:rsidRPr="00A950EB">
        <w:rPr>
          <w:rFonts w:ascii="Arial" w:hAnsi="Arial" w:cs="Arial"/>
          <w:sz w:val="20"/>
        </w:rPr>
        <w:t>gas build-up is addressed</w:t>
      </w:r>
      <w:r w:rsidR="000F5EA0" w:rsidRPr="00A950EB">
        <w:rPr>
          <w:rFonts w:ascii="Arial" w:hAnsi="Arial" w:cs="Arial"/>
          <w:sz w:val="20"/>
        </w:rPr>
        <w:t xml:space="preserve">.  </w:t>
      </w:r>
    </w:p>
    <w:p w14:paraId="0E2F0FFF" w14:textId="77777777" w:rsidR="007C21F0" w:rsidRPr="00A950EB" w:rsidRDefault="007C21F0" w:rsidP="003844C0">
      <w:pPr>
        <w:ind w:left="4500" w:hanging="1260"/>
        <w:rPr>
          <w:rFonts w:ascii="Arial" w:hAnsi="Arial" w:cs="Arial"/>
          <w:color w:val="7030A0"/>
          <w:sz w:val="20"/>
        </w:rPr>
      </w:pPr>
    </w:p>
    <w:p w14:paraId="0E2F1000" w14:textId="77777777" w:rsidR="007C21F0"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Smoking shall be permitted only in designated areas</w:t>
      </w:r>
      <w:r w:rsidR="000F5EA0" w:rsidRPr="00A950EB">
        <w:rPr>
          <w:rFonts w:ascii="Arial" w:hAnsi="Arial" w:cs="Arial"/>
          <w:sz w:val="20"/>
        </w:rPr>
        <w:t xml:space="preserve">. </w:t>
      </w:r>
      <w:r w:rsidR="00162073" w:rsidRPr="00A950EB">
        <w:rPr>
          <w:rFonts w:ascii="Arial" w:hAnsi="Arial" w:cs="Arial"/>
          <w:sz w:val="20"/>
        </w:rPr>
        <w:t xml:space="preserve"> See the plant’s smoking policy.</w:t>
      </w:r>
      <w:r w:rsidR="000F5EA0" w:rsidRPr="00A950EB">
        <w:rPr>
          <w:rFonts w:ascii="Arial" w:hAnsi="Arial" w:cs="Arial"/>
          <w:sz w:val="20"/>
        </w:rPr>
        <w:t xml:space="preserve"> </w:t>
      </w:r>
    </w:p>
    <w:p w14:paraId="0E2F1001" w14:textId="77777777" w:rsidR="007C21F0" w:rsidRPr="00A950EB" w:rsidRDefault="007C21F0" w:rsidP="007C21F0">
      <w:pPr>
        <w:ind w:left="1440"/>
        <w:rPr>
          <w:rFonts w:ascii="Arial" w:hAnsi="Arial" w:cs="Arial"/>
          <w:sz w:val="20"/>
        </w:rPr>
      </w:pPr>
    </w:p>
    <w:p w14:paraId="0E2F1002"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Cleaning Tools &amp; Equipment</w:t>
      </w:r>
      <w:r w:rsidRPr="00A950EB">
        <w:rPr>
          <w:rFonts w:ascii="Arial" w:hAnsi="Arial" w:cs="Arial"/>
          <w:b/>
          <w:sz w:val="20"/>
        </w:rPr>
        <w:br/>
      </w:r>
    </w:p>
    <w:p w14:paraId="0E2F1003"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Cleanup Equipment General Requirements</w:t>
      </w:r>
      <w:r w:rsidRPr="00A950EB">
        <w:rPr>
          <w:rFonts w:ascii="Arial" w:hAnsi="Arial" w:cs="Arial"/>
          <w:b/>
          <w:sz w:val="20"/>
        </w:rPr>
        <w:br/>
      </w:r>
    </w:p>
    <w:p w14:paraId="0E2F100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Only portable vacuum cleaners and vacuum trucks specifically designed for use with combustible dust may be used</w:t>
      </w:r>
      <w:r w:rsidR="000F5EA0" w:rsidRPr="00A950EB">
        <w:rPr>
          <w:rFonts w:ascii="Arial" w:hAnsi="Arial" w:cs="Arial"/>
          <w:sz w:val="20"/>
        </w:rPr>
        <w:t xml:space="preserve">.  </w:t>
      </w:r>
      <w:r w:rsidRPr="00A950EB">
        <w:rPr>
          <w:rFonts w:ascii="Arial" w:hAnsi="Arial" w:cs="Arial"/>
          <w:b/>
          <w:sz w:val="20"/>
        </w:rPr>
        <w:br/>
      </w:r>
    </w:p>
    <w:p w14:paraId="0E2F1005"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Vacuum cleaning equipment must be maintained and operated in accordance with the manufacturer’s instructions and this </w:t>
      </w:r>
      <w:r w:rsidR="00E005A7"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color w:val="FF0000"/>
          <w:sz w:val="20"/>
        </w:rPr>
        <w:br/>
      </w:r>
    </w:p>
    <w:p w14:paraId="0E2F1006"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Portable Vacuums</w:t>
      </w:r>
      <w:r w:rsidRPr="00A950EB">
        <w:rPr>
          <w:rFonts w:ascii="Arial" w:hAnsi="Arial" w:cs="Arial"/>
          <w:b/>
          <w:sz w:val="20"/>
        </w:rPr>
        <w:br/>
      </w:r>
    </w:p>
    <w:p w14:paraId="0E2F1007"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vacuums shall be certified for use with the type of combustible dust to be vacuumed</w:t>
      </w:r>
      <w:r w:rsidR="000F5EA0" w:rsidRPr="00A950EB">
        <w:rPr>
          <w:rFonts w:ascii="Arial" w:hAnsi="Arial" w:cs="Arial"/>
          <w:sz w:val="20"/>
        </w:rPr>
        <w:t xml:space="preserve">.  </w:t>
      </w:r>
      <w:r w:rsidRPr="00A950EB">
        <w:rPr>
          <w:rFonts w:ascii="Arial" w:hAnsi="Arial" w:cs="Arial"/>
          <w:sz w:val="20"/>
        </w:rPr>
        <w:t>The certification shall be by a recognized testing laboratory</w:t>
      </w:r>
      <w:r w:rsidR="000F5EA0" w:rsidRPr="00A950EB">
        <w:rPr>
          <w:rFonts w:ascii="Arial" w:hAnsi="Arial" w:cs="Arial"/>
          <w:sz w:val="20"/>
        </w:rPr>
        <w:t xml:space="preserve">.  </w:t>
      </w:r>
      <w:r w:rsidR="009A73A7" w:rsidRPr="00A950EB">
        <w:rPr>
          <w:rFonts w:ascii="Arial" w:hAnsi="Arial" w:cs="Arial"/>
          <w:sz w:val="20"/>
        </w:rPr>
        <w:t xml:space="preserve">Only </w:t>
      </w:r>
      <w:r w:rsidR="002E5257" w:rsidRPr="00A950EB">
        <w:rPr>
          <w:rFonts w:ascii="Arial" w:hAnsi="Arial" w:cs="Arial"/>
          <w:sz w:val="20"/>
        </w:rPr>
        <w:t>those</w:t>
      </w:r>
      <w:r w:rsidR="00D15AC5" w:rsidRPr="00A950EB">
        <w:rPr>
          <w:rFonts w:ascii="Arial" w:hAnsi="Arial" w:cs="Arial"/>
          <w:sz w:val="20"/>
        </w:rPr>
        <w:t xml:space="preserve"> units</w:t>
      </w:r>
      <w:r w:rsidR="002E5257" w:rsidRPr="00A950EB">
        <w:rPr>
          <w:rFonts w:ascii="Arial" w:hAnsi="Arial" w:cs="Arial"/>
          <w:sz w:val="20"/>
        </w:rPr>
        <w:t xml:space="preserve"> </w:t>
      </w:r>
      <w:r w:rsidR="009A73A7" w:rsidRPr="00A950EB">
        <w:rPr>
          <w:rFonts w:ascii="Arial" w:hAnsi="Arial" w:cs="Arial"/>
          <w:sz w:val="20"/>
        </w:rPr>
        <w:t xml:space="preserve">rated for conductive combustible dust and </w:t>
      </w:r>
      <w:r w:rsidR="002E5257" w:rsidRPr="00A950EB">
        <w:rPr>
          <w:rFonts w:ascii="Arial" w:hAnsi="Arial" w:cs="Arial"/>
          <w:sz w:val="20"/>
        </w:rPr>
        <w:t xml:space="preserve">those </w:t>
      </w:r>
      <w:r w:rsidR="00D15AC5" w:rsidRPr="00A950EB">
        <w:rPr>
          <w:rFonts w:ascii="Arial" w:hAnsi="Arial" w:cs="Arial"/>
          <w:sz w:val="20"/>
        </w:rPr>
        <w:t xml:space="preserve">units </w:t>
      </w:r>
      <w:r w:rsidR="009A73A7" w:rsidRPr="00A950EB">
        <w:rPr>
          <w:rFonts w:ascii="Arial" w:hAnsi="Arial" w:cs="Arial"/>
          <w:sz w:val="20"/>
        </w:rPr>
        <w:t>rated for non-conductive dust</w:t>
      </w:r>
      <w:r w:rsidR="00BF551D" w:rsidRPr="00A950EB">
        <w:rPr>
          <w:rFonts w:ascii="Arial" w:hAnsi="Arial" w:cs="Arial"/>
          <w:sz w:val="20"/>
        </w:rPr>
        <w:t xml:space="preserve"> or equal</w:t>
      </w:r>
      <w:r w:rsidR="007A68FC" w:rsidRPr="00A950EB">
        <w:rPr>
          <w:rFonts w:ascii="Arial" w:hAnsi="Arial" w:cs="Arial"/>
          <w:sz w:val="20"/>
        </w:rPr>
        <w:t xml:space="preserve">, </w:t>
      </w:r>
      <w:r w:rsidR="009A73A7" w:rsidRPr="00A950EB">
        <w:rPr>
          <w:rFonts w:ascii="Arial" w:hAnsi="Arial" w:cs="Arial"/>
          <w:sz w:val="20"/>
        </w:rPr>
        <w:t>shall be used</w:t>
      </w:r>
      <w:r w:rsidR="002E5257" w:rsidRPr="00A950EB">
        <w:rPr>
          <w:rFonts w:ascii="Arial" w:hAnsi="Arial" w:cs="Arial"/>
          <w:sz w:val="20"/>
        </w:rPr>
        <w:t xml:space="preserve"> (</w:t>
      </w:r>
      <w:proofErr w:type="gramStart"/>
      <w:r w:rsidR="002E5257" w:rsidRPr="00A950EB">
        <w:rPr>
          <w:rFonts w:ascii="Arial" w:hAnsi="Arial" w:cs="Arial"/>
          <w:sz w:val="20"/>
        </w:rPr>
        <w:t>similar to</w:t>
      </w:r>
      <w:proofErr w:type="gramEnd"/>
      <w:r w:rsidR="002E5257" w:rsidRPr="00A950EB">
        <w:rPr>
          <w:rFonts w:ascii="Arial" w:hAnsi="Arial" w:cs="Arial"/>
          <w:sz w:val="20"/>
        </w:rPr>
        <w:t xml:space="preserve"> DX and EX rating requirement for industrial trucks)</w:t>
      </w:r>
      <w:r w:rsidR="009A73A7" w:rsidRPr="00A950EB">
        <w:rPr>
          <w:rFonts w:ascii="Arial" w:hAnsi="Arial" w:cs="Arial"/>
          <w:sz w:val="20"/>
        </w:rPr>
        <w:br/>
      </w:r>
    </w:p>
    <w:p w14:paraId="0E2F1008" w14:textId="77777777" w:rsidR="007C21F0" w:rsidRPr="00A950EB" w:rsidRDefault="007A68FC" w:rsidP="00A42615">
      <w:pPr>
        <w:numPr>
          <w:ilvl w:val="3"/>
          <w:numId w:val="44"/>
        </w:numPr>
        <w:ind w:left="3240" w:hanging="1080"/>
        <w:rPr>
          <w:rFonts w:ascii="Arial" w:hAnsi="Arial" w:cs="Arial"/>
          <w:sz w:val="20"/>
        </w:rPr>
      </w:pPr>
      <w:r w:rsidRPr="00A950EB">
        <w:rPr>
          <w:rFonts w:ascii="Arial" w:hAnsi="Arial" w:cs="Arial"/>
          <w:sz w:val="20"/>
        </w:rPr>
        <w:t>In addition, v</w:t>
      </w:r>
      <w:r w:rsidR="007C21F0" w:rsidRPr="00A950EB">
        <w:rPr>
          <w:rFonts w:ascii="Arial" w:hAnsi="Arial" w:cs="Arial"/>
          <w:sz w:val="20"/>
        </w:rPr>
        <w:t>acuum cleaners use</w:t>
      </w:r>
      <w:r w:rsidR="00555D9C" w:rsidRPr="00A950EB">
        <w:rPr>
          <w:rFonts w:ascii="Arial" w:hAnsi="Arial" w:cs="Arial"/>
          <w:sz w:val="20"/>
        </w:rPr>
        <w:t>d for cleaning of combustible dust</w:t>
      </w:r>
      <w:r w:rsidR="007C21F0" w:rsidRPr="00A950EB">
        <w:rPr>
          <w:rFonts w:ascii="Arial" w:hAnsi="Arial" w:cs="Arial"/>
          <w:sz w:val="20"/>
        </w:rPr>
        <w:t xml:space="preserve"> in the United States</w:t>
      </w:r>
      <w:r w:rsidR="00555D9C" w:rsidRPr="00A950EB">
        <w:rPr>
          <w:rFonts w:ascii="Arial" w:hAnsi="Arial" w:cs="Arial"/>
          <w:sz w:val="20"/>
        </w:rPr>
        <w:t xml:space="preserve"> shall meet the following standards</w:t>
      </w:r>
      <w:r w:rsidR="009A73A7" w:rsidRPr="00A950EB">
        <w:rPr>
          <w:rFonts w:ascii="Arial" w:hAnsi="Arial" w:cs="Arial"/>
          <w:sz w:val="20"/>
        </w:rPr>
        <w:t>:</w:t>
      </w:r>
      <w:r w:rsidR="007C21F0" w:rsidRPr="00A950EB">
        <w:rPr>
          <w:rFonts w:ascii="Arial" w:hAnsi="Arial" w:cs="Arial"/>
          <w:sz w:val="20"/>
        </w:rPr>
        <w:br/>
      </w:r>
    </w:p>
    <w:p w14:paraId="0E2F1009"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 xml:space="preserve">Portable vacuum equipment for use with conductive </w:t>
      </w:r>
      <w:r w:rsidR="00257861" w:rsidRPr="00A950EB">
        <w:rPr>
          <w:rFonts w:ascii="Arial" w:hAnsi="Arial" w:cs="Arial"/>
          <w:color w:val="000000"/>
          <w:sz w:val="20"/>
          <w:lang w:eastAsia="en-US"/>
        </w:rPr>
        <w:t>c</w:t>
      </w:r>
      <w:r w:rsidR="007F6351" w:rsidRPr="00A950EB">
        <w:rPr>
          <w:rFonts w:ascii="Arial" w:hAnsi="Arial" w:cs="Arial"/>
          <w:color w:val="000000"/>
          <w:sz w:val="20"/>
          <w:lang w:eastAsia="en-US"/>
        </w:rPr>
        <w:t>ombustible</w:t>
      </w:r>
      <w:r w:rsidRPr="00A950EB">
        <w:rPr>
          <w:rFonts w:ascii="Arial" w:hAnsi="Arial" w:cs="Arial"/>
          <w:sz w:val="20"/>
        </w:rPr>
        <w:t xml:space="preserve"> dusts shall be certified for use in Class II, Group E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A"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carbonaceous dust shall be certified for use in Class II, Group F in accordance with the National Electric Code – NFPA 70</w:t>
      </w:r>
      <w:r w:rsidR="000F5EA0" w:rsidRPr="00A950EB">
        <w:rPr>
          <w:rFonts w:ascii="Arial" w:hAnsi="Arial" w:cs="Arial"/>
          <w:sz w:val="20"/>
        </w:rPr>
        <w:t xml:space="preserve">.  </w:t>
      </w:r>
      <w:r w:rsidRPr="00A950EB">
        <w:rPr>
          <w:rFonts w:ascii="Arial" w:hAnsi="Arial" w:cs="Arial"/>
          <w:sz w:val="20"/>
        </w:rPr>
        <w:t>Coal, carbon black, charcoal and coke dusts are examples of carbonaceous dusts</w:t>
      </w:r>
      <w:r w:rsidR="000F5EA0" w:rsidRPr="00A950EB">
        <w:rPr>
          <w:rFonts w:ascii="Arial" w:hAnsi="Arial" w:cs="Arial"/>
          <w:sz w:val="20"/>
        </w:rPr>
        <w:t xml:space="preserve">.  </w:t>
      </w:r>
      <w:r w:rsidRPr="00A950EB">
        <w:rPr>
          <w:rFonts w:ascii="Arial" w:hAnsi="Arial" w:cs="Arial"/>
          <w:sz w:val="20"/>
        </w:rPr>
        <w:br/>
      </w:r>
    </w:p>
    <w:p w14:paraId="0E2F100B"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with non-conductive combustible dust shall be certified for use in Class II, Group G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C" w14:textId="77777777" w:rsidR="007C21F0" w:rsidRPr="00A950EB" w:rsidRDefault="00555D9C" w:rsidP="00A42615">
      <w:pPr>
        <w:numPr>
          <w:ilvl w:val="3"/>
          <w:numId w:val="44"/>
        </w:numPr>
        <w:ind w:left="3240" w:hanging="1080"/>
        <w:rPr>
          <w:rFonts w:ascii="Arial" w:hAnsi="Arial" w:cs="Arial"/>
          <w:sz w:val="20"/>
        </w:rPr>
      </w:pPr>
      <w:r w:rsidRPr="00A950EB">
        <w:rPr>
          <w:rFonts w:ascii="Arial" w:hAnsi="Arial" w:cs="Arial"/>
          <w:sz w:val="20"/>
        </w:rPr>
        <w:t>Vacuum cleaners used for cleaning of combustible dust in Canada shall meet the following</w:t>
      </w:r>
      <w:r w:rsidR="007A68FC" w:rsidRPr="00A950EB">
        <w:rPr>
          <w:rFonts w:ascii="Arial" w:hAnsi="Arial" w:cs="Arial"/>
          <w:color w:val="0070C0"/>
          <w:sz w:val="20"/>
        </w:rPr>
        <w:t xml:space="preserve"> </w:t>
      </w:r>
      <w:r w:rsidR="007C21F0" w:rsidRPr="00A950EB">
        <w:rPr>
          <w:rFonts w:ascii="Arial" w:hAnsi="Arial" w:cs="Arial"/>
          <w:sz w:val="20"/>
        </w:rPr>
        <w:t>Canadian Standards Association (CSA) standards</w:t>
      </w:r>
      <w:r w:rsidRPr="00A950EB">
        <w:rPr>
          <w:rFonts w:ascii="Arial" w:hAnsi="Arial" w:cs="Arial"/>
          <w:sz w:val="20"/>
        </w:rPr>
        <w:t>:</w:t>
      </w:r>
      <w:r w:rsidR="007C21F0" w:rsidRPr="00A950EB">
        <w:rPr>
          <w:rFonts w:ascii="Arial" w:hAnsi="Arial" w:cs="Arial"/>
          <w:sz w:val="20"/>
        </w:rPr>
        <w:br/>
      </w:r>
    </w:p>
    <w:p w14:paraId="0E2F100D"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01 C</w:t>
      </w:r>
      <w:r w:rsidR="00257861" w:rsidRPr="00A950EB">
        <w:rPr>
          <w:rFonts w:ascii="Arial" w:hAnsi="Arial" w:cs="Arial"/>
          <w:sz w:val="20"/>
        </w:rPr>
        <w:t>leaning Machines</w:t>
      </w:r>
      <w:r w:rsidRPr="00A950EB">
        <w:rPr>
          <w:rFonts w:ascii="Arial" w:hAnsi="Arial" w:cs="Arial"/>
          <w:sz w:val="20"/>
        </w:rPr>
        <w:t xml:space="preserve"> - For Hazardous Locations</w:t>
      </w:r>
      <w:r w:rsidR="000F5EA0" w:rsidRPr="00A950EB">
        <w:rPr>
          <w:rFonts w:ascii="Arial" w:hAnsi="Arial" w:cs="Arial"/>
          <w:sz w:val="20"/>
        </w:rPr>
        <w:t xml:space="preserve">.  </w:t>
      </w:r>
      <w:r w:rsidRPr="00A950EB">
        <w:rPr>
          <w:rFonts w:ascii="Arial" w:hAnsi="Arial" w:cs="Arial"/>
          <w:sz w:val="20"/>
        </w:rPr>
        <w:br/>
      </w:r>
    </w:p>
    <w:p w14:paraId="0E2F100E"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 xml:space="preserve">81 </w:t>
      </w:r>
      <w:r w:rsidR="00257861" w:rsidRPr="00A950EB">
        <w:rPr>
          <w:rFonts w:ascii="Arial" w:hAnsi="Arial" w:cs="Arial"/>
          <w:sz w:val="20"/>
        </w:rPr>
        <w:t xml:space="preserve">Cleaning Machines </w:t>
      </w:r>
      <w:r w:rsidRPr="00A950EB">
        <w:rPr>
          <w:rFonts w:ascii="Arial" w:hAnsi="Arial" w:cs="Arial"/>
          <w:sz w:val="20"/>
        </w:rPr>
        <w:t>- For Hazardous Locations (CERTIFIED TO U</w:t>
      </w:r>
      <w:r w:rsidR="001B684B" w:rsidRPr="00A950EB">
        <w:rPr>
          <w:rFonts w:ascii="Arial" w:hAnsi="Arial" w:cs="Arial"/>
          <w:sz w:val="20"/>
        </w:rPr>
        <w:t>.</w:t>
      </w:r>
      <w:r w:rsidRPr="00A950EB">
        <w:rPr>
          <w:rFonts w:ascii="Arial" w:hAnsi="Arial" w:cs="Arial"/>
          <w:sz w:val="20"/>
        </w:rPr>
        <w:t>S</w:t>
      </w:r>
      <w:r w:rsidR="001B684B" w:rsidRPr="00A950EB">
        <w:rPr>
          <w:rFonts w:ascii="Arial" w:hAnsi="Arial" w:cs="Arial"/>
          <w:sz w:val="20"/>
        </w:rPr>
        <w:t xml:space="preserve">. </w:t>
      </w:r>
      <w:r w:rsidRPr="00A950EB">
        <w:rPr>
          <w:rFonts w:ascii="Arial" w:hAnsi="Arial" w:cs="Arial"/>
          <w:sz w:val="20"/>
        </w:rPr>
        <w:t>STANDARDS Class II, Group E)</w:t>
      </w:r>
      <w:r w:rsidRPr="00A950EB">
        <w:rPr>
          <w:rFonts w:ascii="Arial" w:hAnsi="Arial" w:cs="Arial"/>
          <w:sz w:val="20"/>
        </w:rPr>
        <w:br/>
      </w:r>
    </w:p>
    <w:p w14:paraId="0E2F100F"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 equipment for use in the European Community shall meet the requirements of ATEX 100a (Equipment Directive 1994/9/EC) and ATEX137 (Workplace Directive 1999/92/EC), and related European Standards for equipment design</w:t>
      </w:r>
      <w:r w:rsidR="000F5EA0" w:rsidRPr="00A950EB">
        <w:rPr>
          <w:rFonts w:ascii="Arial" w:hAnsi="Arial" w:cs="Arial"/>
          <w:sz w:val="20"/>
        </w:rPr>
        <w:t xml:space="preserve">.  </w:t>
      </w:r>
      <w:r w:rsidRPr="00A950EB">
        <w:rPr>
          <w:rFonts w:ascii="Arial" w:hAnsi="Arial" w:cs="Arial"/>
          <w:sz w:val="20"/>
        </w:rPr>
        <w:br/>
      </w:r>
    </w:p>
    <w:p w14:paraId="0E2F101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Portable vacuums certified by testing laboratories outside Canada, the United States and the European Community shall meet comparable local standards for combustible, conductive </w:t>
      </w:r>
      <w:r w:rsidR="007F6351" w:rsidRPr="00A950EB">
        <w:rPr>
          <w:rFonts w:ascii="Arial" w:hAnsi="Arial" w:cs="Arial"/>
          <w:color w:val="000000"/>
          <w:sz w:val="20"/>
          <w:lang w:eastAsia="en-US"/>
        </w:rPr>
        <w:t>Combustible</w:t>
      </w:r>
      <w:r w:rsidRPr="00A950EB">
        <w:rPr>
          <w:rFonts w:ascii="Arial" w:hAnsi="Arial" w:cs="Arial"/>
          <w:sz w:val="20"/>
        </w:rPr>
        <w:t xml:space="preserve"> dusts</w:t>
      </w:r>
      <w:r w:rsidR="000F5EA0" w:rsidRPr="00A950EB">
        <w:rPr>
          <w:rFonts w:ascii="Arial" w:hAnsi="Arial" w:cs="Arial"/>
          <w:sz w:val="20"/>
        </w:rPr>
        <w:t xml:space="preserve">.  </w:t>
      </w:r>
      <w:r w:rsidRPr="00A950EB">
        <w:rPr>
          <w:rFonts w:ascii="Arial" w:hAnsi="Arial" w:cs="Arial"/>
          <w:sz w:val="20"/>
        </w:rPr>
        <w:br/>
      </w:r>
    </w:p>
    <w:p w14:paraId="0E2F1011"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In countries where there is no applicable local regulation or certification standard equivalent to those listed above, portabl</w:t>
      </w:r>
      <w:r w:rsidR="00BF551D" w:rsidRPr="00A950EB">
        <w:rPr>
          <w:rFonts w:ascii="Arial" w:hAnsi="Arial" w:cs="Arial"/>
          <w:sz w:val="20"/>
        </w:rPr>
        <w:t>e vacuum equipment meeting the</w:t>
      </w:r>
      <w:r w:rsidRPr="00A950EB">
        <w:rPr>
          <w:rFonts w:ascii="Arial" w:hAnsi="Arial" w:cs="Arial"/>
          <w:sz w:val="20"/>
        </w:rPr>
        <w:t xml:space="preserve"> requirements</w:t>
      </w:r>
      <w:r w:rsidR="00BF551D" w:rsidRPr="00A950EB">
        <w:rPr>
          <w:rFonts w:ascii="Arial" w:hAnsi="Arial" w:cs="Arial"/>
          <w:sz w:val="20"/>
        </w:rPr>
        <w:t xml:space="preserve"> of </w:t>
      </w:r>
      <w:r w:rsidR="00BF551D" w:rsidRPr="00A950EB">
        <w:rPr>
          <w:rFonts w:ascii="Arial" w:hAnsi="Arial" w:cs="Arial"/>
          <w:color w:val="00B0F0"/>
          <w:sz w:val="20"/>
        </w:rPr>
        <w:t xml:space="preserve">sections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2,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3 or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4</w:t>
      </w:r>
      <w:r w:rsidRPr="00A950EB">
        <w:rPr>
          <w:rFonts w:ascii="Arial" w:hAnsi="Arial" w:cs="Arial"/>
          <w:sz w:val="20"/>
        </w:rPr>
        <w:t xml:space="preserve"> shall be imported and used</w:t>
      </w:r>
      <w:r w:rsidR="000F5EA0" w:rsidRPr="00A950EB">
        <w:rPr>
          <w:rFonts w:ascii="Arial" w:hAnsi="Arial" w:cs="Arial"/>
          <w:sz w:val="20"/>
        </w:rPr>
        <w:t xml:space="preserve">.  </w:t>
      </w:r>
      <w:r w:rsidRPr="00A950EB">
        <w:rPr>
          <w:rFonts w:ascii="Arial" w:hAnsi="Arial" w:cs="Arial"/>
          <w:sz w:val="20"/>
        </w:rPr>
        <w:br/>
      </w:r>
    </w:p>
    <w:p w14:paraId="0E2F1012"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Regardless of the country of origin, all portable vacuum cleaners for use with combustible</w:t>
      </w:r>
      <w:r w:rsidR="0083537D" w:rsidRPr="00A950EB">
        <w:rPr>
          <w:rFonts w:ascii="Arial" w:hAnsi="Arial" w:cs="Arial"/>
          <w:strike/>
          <w:color w:val="548DD4"/>
          <w:sz w:val="20"/>
        </w:rPr>
        <w:t xml:space="preserve"> </w:t>
      </w:r>
      <w:r w:rsidRPr="00A950EB">
        <w:rPr>
          <w:rFonts w:ascii="Arial" w:hAnsi="Arial" w:cs="Arial"/>
          <w:sz w:val="20"/>
        </w:rPr>
        <w:t>dust shall contain the following features:</w:t>
      </w:r>
      <w:r w:rsidRPr="00A950EB">
        <w:rPr>
          <w:rFonts w:ascii="Arial" w:hAnsi="Arial" w:cs="Arial"/>
          <w:sz w:val="20"/>
        </w:rPr>
        <w:br/>
      </w:r>
    </w:p>
    <w:p w14:paraId="0E2F1013"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In addition </w:t>
      </w:r>
      <w:r w:rsidR="000F7A42" w:rsidRPr="00A950EB">
        <w:rPr>
          <w:rFonts w:ascii="Arial" w:hAnsi="Arial" w:cs="Arial"/>
          <w:sz w:val="20"/>
        </w:rPr>
        <w:t>to the grounding provided by</w:t>
      </w:r>
      <w:r w:rsidRPr="00A950EB">
        <w:rPr>
          <w:rFonts w:ascii="Arial" w:hAnsi="Arial" w:cs="Arial"/>
          <w:sz w:val="20"/>
        </w:rPr>
        <w:t xml:space="preserve"> power cable</w:t>
      </w:r>
      <w:r w:rsidR="000F7A42" w:rsidRPr="00A950EB">
        <w:rPr>
          <w:rFonts w:ascii="Arial" w:hAnsi="Arial" w:cs="Arial"/>
          <w:sz w:val="20"/>
        </w:rPr>
        <w:t>s</w:t>
      </w:r>
      <w:r w:rsidRPr="00A950EB">
        <w:rPr>
          <w:rFonts w:ascii="Arial" w:hAnsi="Arial" w:cs="Arial"/>
          <w:sz w:val="20"/>
        </w:rPr>
        <w:t xml:space="preserve"> or compressed air supply hose</w:t>
      </w:r>
      <w:r w:rsidR="000F7A42" w:rsidRPr="00A950EB">
        <w:rPr>
          <w:rFonts w:ascii="Arial" w:hAnsi="Arial" w:cs="Arial"/>
          <w:sz w:val="20"/>
        </w:rPr>
        <w:t>s</w:t>
      </w:r>
      <w:r w:rsidRPr="00A950EB">
        <w:rPr>
          <w:rFonts w:ascii="Arial" w:hAnsi="Arial" w:cs="Arial"/>
          <w:sz w:val="20"/>
        </w:rPr>
        <w:t>, a separate, permanently attached, grounding cable shall be provided on the portable vacuum unit</w:t>
      </w:r>
      <w:r w:rsidR="000F5EA0" w:rsidRPr="00A950EB">
        <w:rPr>
          <w:rFonts w:ascii="Arial" w:hAnsi="Arial" w:cs="Arial"/>
          <w:sz w:val="20"/>
        </w:rPr>
        <w:t xml:space="preserve">.  </w:t>
      </w:r>
      <w:r w:rsidRPr="00A950EB">
        <w:rPr>
          <w:rFonts w:ascii="Arial" w:hAnsi="Arial" w:cs="Arial"/>
          <w:sz w:val="20"/>
        </w:rPr>
        <w:br/>
      </w:r>
    </w:p>
    <w:p w14:paraId="0E2F1014"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All metal components of the vacuum unit against which vacuumed material may come in contact shall be stainless steel grade 304 or 316, aluminum or other non-ferrous</w:t>
      </w:r>
      <w:r w:rsidR="00555D9C" w:rsidRPr="00A950EB">
        <w:rPr>
          <w:rFonts w:ascii="Arial" w:hAnsi="Arial" w:cs="Arial"/>
          <w:sz w:val="20"/>
        </w:rPr>
        <w:t>, non-sparking,</w:t>
      </w:r>
      <w:r w:rsidRPr="00A950EB">
        <w:rPr>
          <w:rFonts w:ascii="Arial" w:hAnsi="Arial" w:cs="Arial"/>
          <w:sz w:val="20"/>
        </w:rPr>
        <w:t xml:space="preserve"> metal</w:t>
      </w:r>
      <w:r w:rsidR="000F5EA0" w:rsidRPr="00A950EB">
        <w:rPr>
          <w:rFonts w:ascii="Arial" w:hAnsi="Arial" w:cs="Arial"/>
          <w:sz w:val="20"/>
        </w:rPr>
        <w:t xml:space="preserve">.  </w:t>
      </w:r>
      <w:r w:rsidRPr="00A950EB">
        <w:rPr>
          <w:rFonts w:ascii="Arial" w:hAnsi="Arial" w:cs="Arial"/>
          <w:sz w:val="20"/>
        </w:rPr>
        <w:br/>
      </w:r>
    </w:p>
    <w:p w14:paraId="0E2F1015"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All individual components of the vacuum cleaner, including but not limited to the container, filters, hoses, nozzles and associated fittings, and the fully assembled vacuum cleaner unit shall be conductive and bonded for electrical continuity so as to prevent the buildup of static </w:t>
      </w:r>
      <w:proofErr w:type="gramStart"/>
      <w:r w:rsidRPr="00A950EB">
        <w:rPr>
          <w:rFonts w:ascii="Arial" w:hAnsi="Arial" w:cs="Arial"/>
          <w:sz w:val="20"/>
        </w:rPr>
        <w:t>charges</w:t>
      </w:r>
      <w:r w:rsidR="007A68FC" w:rsidRPr="00A950EB">
        <w:rPr>
          <w:rFonts w:ascii="Arial" w:hAnsi="Arial" w:cs="Arial"/>
          <w:sz w:val="20"/>
        </w:rPr>
        <w:t xml:space="preserve">,  </w:t>
      </w:r>
      <w:r w:rsidRPr="00A950EB">
        <w:rPr>
          <w:rFonts w:ascii="Arial" w:hAnsi="Arial" w:cs="Arial"/>
          <w:sz w:val="20"/>
        </w:rPr>
        <w:t>The</w:t>
      </w:r>
      <w:proofErr w:type="gramEnd"/>
      <w:r w:rsidRPr="00A950EB">
        <w:rPr>
          <w:rFonts w:ascii="Arial" w:hAnsi="Arial" w:cs="Arial"/>
          <w:sz w:val="20"/>
        </w:rPr>
        <w:t xml:space="preserve"> resistance shall be less than 10</w:t>
      </w:r>
      <w:r w:rsidRPr="00A950EB">
        <w:rPr>
          <w:rFonts w:ascii="Arial" w:hAnsi="Arial" w:cs="Arial"/>
          <w:sz w:val="20"/>
          <w:vertAlign w:val="superscript"/>
        </w:rPr>
        <w:t xml:space="preserve">  </w:t>
      </w:r>
      <w:r w:rsidRPr="00A950EB">
        <w:rPr>
          <w:rFonts w:ascii="Arial" w:hAnsi="Arial" w:cs="Arial"/>
          <w:sz w:val="20"/>
        </w:rPr>
        <w:t>ohm in a continuous ground path</w:t>
      </w:r>
      <w:r w:rsidR="000F5EA0" w:rsidRPr="00A950EB">
        <w:rPr>
          <w:rFonts w:ascii="Arial" w:hAnsi="Arial" w:cs="Arial"/>
          <w:sz w:val="20"/>
        </w:rPr>
        <w:t xml:space="preserve">.  </w:t>
      </w:r>
      <w:r w:rsidRPr="00A950EB">
        <w:rPr>
          <w:rFonts w:ascii="Arial" w:hAnsi="Arial" w:cs="Arial"/>
          <w:sz w:val="20"/>
        </w:rPr>
        <w:br/>
      </w:r>
    </w:p>
    <w:p w14:paraId="0E2F1016"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Portable vacuum cleaners may be electric or pneumatic (air operated) and subject to the certification requirements in this Subsection</w:t>
      </w:r>
      <w:r w:rsidR="000F5EA0" w:rsidRPr="00A950EB">
        <w:rPr>
          <w:rFonts w:ascii="Arial" w:hAnsi="Arial" w:cs="Arial"/>
          <w:sz w:val="20"/>
        </w:rPr>
        <w:t xml:space="preserve">.  </w:t>
      </w:r>
      <w:r w:rsidRPr="00A950EB">
        <w:rPr>
          <w:rFonts w:ascii="Arial" w:hAnsi="Arial" w:cs="Arial"/>
          <w:sz w:val="20"/>
        </w:rPr>
        <w:br/>
      </w:r>
    </w:p>
    <w:p w14:paraId="0E2F1017"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Portable vacuum cleaners may be either the dry or wet type</w:t>
      </w:r>
      <w:r w:rsidR="000F5EA0" w:rsidRPr="00A950EB">
        <w:rPr>
          <w:rFonts w:ascii="Arial" w:hAnsi="Arial" w:cs="Arial"/>
          <w:sz w:val="20"/>
        </w:rPr>
        <w:t xml:space="preserve">.  </w:t>
      </w:r>
      <w:r w:rsidRPr="00A950EB">
        <w:rPr>
          <w:rFonts w:ascii="Arial" w:hAnsi="Arial" w:cs="Arial"/>
          <w:sz w:val="20"/>
        </w:rPr>
        <w:t>Sites shall select the correct unit based on hazard(s) present</w:t>
      </w:r>
      <w:r w:rsidR="000F5EA0" w:rsidRPr="00A950EB">
        <w:rPr>
          <w:rFonts w:ascii="Arial" w:hAnsi="Arial" w:cs="Arial"/>
          <w:sz w:val="20"/>
        </w:rPr>
        <w:t xml:space="preserve">.  </w:t>
      </w:r>
      <w:r w:rsidRPr="00A950EB">
        <w:rPr>
          <w:rFonts w:ascii="Arial" w:hAnsi="Arial" w:cs="Arial"/>
          <w:sz w:val="20"/>
        </w:rPr>
        <w:br/>
      </w:r>
    </w:p>
    <w:p w14:paraId="0E2F1018"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Trucks</w:t>
      </w:r>
      <w:r w:rsidRPr="00A950EB">
        <w:rPr>
          <w:rFonts w:ascii="Arial" w:hAnsi="Arial" w:cs="Arial"/>
          <w:b/>
          <w:sz w:val="20"/>
        </w:rPr>
        <w:br/>
      </w:r>
    </w:p>
    <w:p w14:paraId="0E2F1019"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Large truck mounted vacuum cleaners have been used in industry for general cleaning</w:t>
      </w:r>
      <w:r w:rsidR="000F5EA0" w:rsidRPr="00A950EB">
        <w:rPr>
          <w:rFonts w:ascii="Arial" w:hAnsi="Arial" w:cs="Arial"/>
          <w:sz w:val="20"/>
        </w:rPr>
        <w:t xml:space="preserve">.  </w:t>
      </w:r>
      <w:r w:rsidRPr="00A950EB">
        <w:rPr>
          <w:rFonts w:ascii="Arial" w:hAnsi="Arial" w:cs="Arial"/>
          <w:sz w:val="20"/>
        </w:rPr>
        <w:t xml:space="preserve">These units are generally not designed </w:t>
      </w:r>
      <w:r w:rsidR="00AF2B56" w:rsidRPr="00A950EB">
        <w:rPr>
          <w:rFonts w:ascii="Arial" w:hAnsi="Arial" w:cs="Arial"/>
          <w:sz w:val="20"/>
        </w:rPr>
        <w:t>nor</w:t>
      </w:r>
      <w:r w:rsidRPr="00A950EB">
        <w:rPr>
          <w:rFonts w:ascii="Arial" w:hAnsi="Arial" w:cs="Arial"/>
          <w:sz w:val="20"/>
        </w:rPr>
        <w:t xml:space="preserve"> intended for use with combustible dust</w:t>
      </w:r>
      <w:r w:rsidR="000F5EA0" w:rsidRPr="00A950EB">
        <w:rPr>
          <w:rFonts w:ascii="Arial" w:hAnsi="Arial" w:cs="Arial"/>
          <w:sz w:val="20"/>
        </w:rPr>
        <w:t xml:space="preserve">.  </w:t>
      </w:r>
      <w:r w:rsidRPr="00A950EB">
        <w:rPr>
          <w:rFonts w:ascii="Arial" w:hAnsi="Arial" w:cs="Arial"/>
          <w:sz w:val="20"/>
        </w:rPr>
        <w:t xml:space="preserve">As a result, there have been fires and/or explosions associated with vacuum trucks being used to </w:t>
      </w:r>
      <w:r w:rsidR="007F6351" w:rsidRPr="00A950EB">
        <w:rPr>
          <w:rFonts w:ascii="Arial" w:hAnsi="Arial" w:cs="Arial"/>
          <w:sz w:val="20"/>
        </w:rPr>
        <w:t>clean-up</w:t>
      </w:r>
      <w:r w:rsidRPr="00A950EB">
        <w:rPr>
          <w:rFonts w:ascii="Arial" w:hAnsi="Arial" w:cs="Arial"/>
          <w:sz w:val="20"/>
        </w:rPr>
        <w:t xml:space="preserve"> combustibl</w:t>
      </w:r>
      <w:r w:rsidR="0083537D" w:rsidRPr="00A950EB">
        <w:rPr>
          <w:rFonts w:ascii="Arial" w:hAnsi="Arial" w:cs="Arial"/>
          <w:sz w:val="20"/>
        </w:rPr>
        <w:t xml:space="preserve">e </w:t>
      </w:r>
      <w:r w:rsidRPr="00A950EB">
        <w:rPr>
          <w:rFonts w:ascii="Arial" w:hAnsi="Arial" w:cs="Arial"/>
          <w:sz w:val="20"/>
        </w:rPr>
        <w:t>dust</w:t>
      </w:r>
      <w:r w:rsidR="000F5EA0" w:rsidRPr="00A950EB">
        <w:rPr>
          <w:rFonts w:ascii="Arial" w:hAnsi="Arial" w:cs="Arial"/>
          <w:sz w:val="20"/>
        </w:rPr>
        <w:t xml:space="preserve">.  </w:t>
      </w:r>
      <w:r w:rsidR="00C41F5E" w:rsidRPr="00A950EB">
        <w:rPr>
          <w:rFonts w:ascii="Arial" w:hAnsi="Arial" w:cs="Arial"/>
          <w:sz w:val="20"/>
        </w:rPr>
        <w:t xml:space="preserve">There are no standards for </w:t>
      </w:r>
      <w:r w:rsidR="007D246A" w:rsidRPr="00A950EB">
        <w:rPr>
          <w:rFonts w:ascii="Arial" w:hAnsi="Arial" w:cs="Arial"/>
          <w:sz w:val="20"/>
        </w:rPr>
        <w:t xml:space="preserve">certifying </w:t>
      </w:r>
      <w:r w:rsidR="00C41F5E" w:rsidRPr="00A950EB">
        <w:rPr>
          <w:rFonts w:ascii="Arial" w:hAnsi="Arial" w:cs="Arial"/>
          <w:sz w:val="20"/>
        </w:rPr>
        <w:t xml:space="preserve">vacuum trucks </w:t>
      </w:r>
      <w:r w:rsidR="007D246A" w:rsidRPr="00A950EB">
        <w:rPr>
          <w:rFonts w:ascii="Arial" w:hAnsi="Arial" w:cs="Arial"/>
          <w:sz w:val="20"/>
        </w:rPr>
        <w:t>for combustible dust</w:t>
      </w:r>
      <w:r w:rsidR="000F5EA0" w:rsidRPr="00A950EB">
        <w:rPr>
          <w:rFonts w:ascii="Arial" w:hAnsi="Arial" w:cs="Arial"/>
          <w:sz w:val="20"/>
        </w:rPr>
        <w:t xml:space="preserve">.  </w:t>
      </w:r>
      <w:r w:rsidR="00BF551D" w:rsidRPr="00A950EB">
        <w:rPr>
          <w:rFonts w:ascii="Arial" w:hAnsi="Arial" w:cs="Arial"/>
          <w:sz w:val="20"/>
        </w:rPr>
        <w:t>V</w:t>
      </w:r>
      <w:r w:rsidRPr="00A950EB">
        <w:rPr>
          <w:rFonts w:ascii="Arial" w:hAnsi="Arial" w:cs="Arial"/>
          <w:sz w:val="20"/>
        </w:rPr>
        <w:t>acuum</w:t>
      </w:r>
      <w:r w:rsidR="00BF551D" w:rsidRPr="00A950EB">
        <w:rPr>
          <w:rFonts w:ascii="Arial" w:hAnsi="Arial" w:cs="Arial"/>
          <w:sz w:val="20"/>
        </w:rPr>
        <w:t xml:space="preserve"> trucks used to c</w:t>
      </w:r>
      <w:r w:rsidR="00AF2B56" w:rsidRPr="00A950EB">
        <w:rPr>
          <w:rFonts w:ascii="Arial" w:hAnsi="Arial" w:cs="Arial"/>
          <w:sz w:val="20"/>
        </w:rPr>
        <w:t>lean-</w:t>
      </w:r>
      <w:r w:rsidR="00BF551D" w:rsidRPr="00A950EB">
        <w:rPr>
          <w:rFonts w:ascii="Arial" w:hAnsi="Arial" w:cs="Arial"/>
          <w:sz w:val="20"/>
        </w:rPr>
        <w:t xml:space="preserve">up combustible dust shall have specific features that limit </w:t>
      </w:r>
      <w:r w:rsidR="00AF2B56" w:rsidRPr="00A950EB">
        <w:rPr>
          <w:rFonts w:ascii="Arial" w:hAnsi="Arial" w:cs="Arial"/>
          <w:sz w:val="20"/>
        </w:rPr>
        <w:t>explosion</w:t>
      </w:r>
      <w:r w:rsidR="00BF551D" w:rsidRPr="00A950EB">
        <w:rPr>
          <w:rFonts w:ascii="Arial" w:hAnsi="Arial" w:cs="Arial"/>
          <w:sz w:val="20"/>
        </w:rPr>
        <w:t xml:space="preserve"> risks</w:t>
      </w:r>
      <w:r w:rsidR="00AF2B56" w:rsidRPr="00A950EB">
        <w:rPr>
          <w:rFonts w:ascii="Arial" w:hAnsi="Arial" w:cs="Arial"/>
          <w:sz w:val="20"/>
        </w:rPr>
        <w:t>:</w:t>
      </w:r>
      <w:r w:rsidR="007D246A" w:rsidRPr="00A950EB">
        <w:rPr>
          <w:rFonts w:ascii="Arial" w:hAnsi="Arial" w:cs="Arial"/>
          <w:sz w:val="20"/>
        </w:rPr>
        <w:br/>
      </w:r>
    </w:p>
    <w:p w14:paraId="0E2F101A"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The truck collection hopper, dump tube in the hopper and metal components of the cyclone shall be made entirely of </w:t>
      </w:r>
      <w:proofErr w:type="gramStart"/>
      <w:r w:rsidRPr="00A950EB">
        <w:rPr>
          <w:rFonts w:ascii="Arial" w:hAnsi="Arial" w:cs="Arial"/>
          <w:sz w:val="20"/>
        </w:rPr>
        <w:t>stainless steel</w:t>
      </w:r>
      <w:proofErr w:type="gramEnd"/>
      <w:r w:rsidRPr="00A950EB">
        <w:rPr>
          <w:rFonts w:ascii="Arial" w:hAnsi="Arial" w:cs="Arial"/>
          <w:sz w:val="20"/>
        </w:rPr>
        <w:t xml:space="preserve"> grade 304 or 316</w:t>
      </w:r>
      <w:r w:rsidR="000F5EA0" w:rsidRPr="00A950EB">
        <w:rPr>
          <w:rFonts w:ascii="Arial" w:hAnsi="Arial" w:cs="Arial"/>
          <w:sz w:val="20"/>
        </w:rPr>
        <w:t xml:space="preserve">.  </w:t>
      </w:r>
      <w:r w:rsidRPr="00A950EB">
        <w:rPr>
          <w:rFonts w:ascii="Arial" w:hAnsi="Arial" w:cs="Arial"/>
          <w:sz w:val="20"/>
        </w:rPr>
        <w:br/>
      </w:r>
    </w:p>
    <w:p w14:paraId="0E2F101B"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All individual components </w:t>
      </w:r>
      <w:r w:rsidR="001727FA" w:rsidRPr="00A950EB">
        <w:rPr>
          <w:rFonts w:ascii="Arial" w:hAnsi="Arial" w:cs="Arial"/>
          <w:sz w:val="20"/>
        </w:rPr>
        <w:t>in the</w:t>
      </w:r>
      <w:r w:rsidR="007D246A" w:rsidRPr="00A950EB">
        <w:rPr>
          <w:rFonts w:ascii="Arial" w:hAnsi="Arial" w:cs="Arial"/>
          <w:sz w:val="20"/>
        </w:rPr>
        <w:t xml:space="preserve"> </w:t>
      </w:r>
      <w:r w:rsidR="001727FA" w:rsidRPr="00A950EB">
        <w:rPr>
          <w:rFonts w:ascii="Arial" w:hAnsi="Arial" w:cs="Arial"/>
          <w:sz w:val="20"/>
        </w:rPr>
        <w:t xml:space="preserve">dust collection path of </w:t>
      </w:r>
      <w:r w:rsidRPr="00A950EB">
        <w:rPr>
          <w:rFonts w:ascii="Arial" w:hAnsi="Arial" w:cs="Arial"/>
          <w:sz w:val="20"/>
        </w:rPr>
        <w:t>the vacuum truck</w:t>
      </w:r>
      <w:r w:rsidR="001727FA" w:rsidRPr="00A950EB">
        <w:rPr>
          <w:rFonts w:ascii="Arial" w:hAnsi="Arial" w:cs="Arial"/>
          <w:sz w:val="20"/>
        </w:rPr>
        <w:t xml:space="preserve"> and</w:t>
      </w:r>
      <w:r w:rsidRPr="00A950EB">
        <w:rPr>
          <w:rFonts w:ascii="Arial" w:hAnsi="Arial" w:cs="Arial"/>
          <w:sz w:val="20"/>
        </w:rPr>
        <w:t xml:space="preserve"> associated fittings </w:t>
      </w:r>
      <w:r w:rsidR="001727FA" w:rsidRPr="00A950EB">
        <w:rPr>
          <w:rFonts w:ascii="Arial" w:hAnsi="Arial" w:cs="Arial"/>
          <w:sz w:val="20"/>
        </w:rPr>
        <w:t xml:space="preserve">of </w:t>
      </w:r>
      <w:r w:rsidRPr="00A950EB">
        <w:rPr>
          <w:rFonts w:ascii="Arial" w:hAnsi="Arial" w:cs="Arial"/>
          <w:sz w:val="20"/>
        </w:rPr>
        <w:t xml:space="preserve">the fully assembled unit shall be conductive and bonded for electrical continuity </w:t>
      </w:r>
      <w:proofErr w:type="gramStart"/>
      <w:r w:rsidRPr="00A950EB">
        <w:rPr>
          <w:rFonts w:ascii="Arial" w:hAnsi="Arial" w:cs="Arial"/>
          <w:sz w:val="20"/>
        </w:rPr>
        <w:t>so as to</w:t>
      </w:r>
      <w:proofErr w:type="gramEnd"/>
      <w:r w:rsidRPr="00A950EB">
        <w:rPr>
          <w:rFonts w:ascii="Arial" w:hAnsi="Arial" w:cs="Arial"/>
          <w:sz w:val="20"/>
        </w:rPr>
        <w:t xml:space="preserve"> prevent the buildup of electrostatic charges</w:t>
      </w:r>
      <w:r w:rsidR="000F5EA0" w:rsidRPr="00A950EB">
        <w:rPr>
          <w:rFonts w:ascii="Arial" w:hAnsi="Arial" w:cs="Arial"/>
          <w:sz w:val="20"/>
        </w:rPr>
        <w:t xml:space="preserve">.  </w:t>
      </w:r>
      <w:r w:rsidRPr="00A950EB">
        <w:rPr>
          <w:rFonts w:ascii="Arial" w:hAnsi="Arial" w:cs="Arial"/>
          <w:sz w:val="20"/>
        </w:rPr>
        <w:t xml:space="preserve">The resistance </w:t>
      </w:r>
      <w:r w:rsidR="00B663C2" w:rsidRPr="00A950EB">
        <w:rPr>
          <w:rFonts w:ascii="Arial" w:hAnsi="Arial" w:cs="Arial"/>
          <w:sz w:val="20"/>
        </w:rPr>
        <w:t xml:space="preserve">of the truck components </w:t>
      </w:r>
      <w:r w:rsidRPr="00A950EB">
        <w:rPr>
          <w:rFonts w:ascii="Arial" w:hAnsi="Arial" w:cs="Arial"/>
          <w:sz w:val="20"/>
        </w:rPr>
        <w:t xml:space="preserve">shall be less than </w:t>
      </w:r>
      <w:r w:rsidR="00BE4BAA" w:rsidRPr="00A950EB">
        <w:rPr>
          <w:rFonts w:ascii="Arial" w:hAnsi="Arial" w:cs="Arial"/>
          <w:sz w:val="20"/>
        </w:rPr>
        <w:t>10 ohms in a continuous path to ground</w:t>
      </w:r>
      <w:r w:rsidR="000F5EA0" w:rsidRPr="00A950EB">
        <w:rPr>
          <w:rFonts w:ascii="Arial" w:hAnsi="Arial" w:cs="Arial"/>
          <w:sz w:val="20"/>
        </w:rPr>
        <w:t xml:space="preserve">.  </w:t>
      </w:r>
      <w:r w:rsidRPr="00A950EB">
        <w:rPr>
          <w:rFonts w:ascii="Arial" w:hAnsi="Arial" w:cs="Arial"/>
          <w:sz w:val="20"/>
        </w:rPr>
        <w:br/>
      </w:r>
    </w:p>
    <w:p w14:paraId="0E2F101C"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vacuum truck shall be equipped with a permanently attached grounding cable</w:t>
      </w:r>
      <w:r w:rsidR="000F5EA0" w:rsidRPr="00A950EB">
        <w:rPr>
          <w:rFonts w:ascii="Arial" w:hAnsi="Arial" w:cs="Arial"/>
          <w:sz w:val="20"/>
        </w:rPr>
        <w:t xml:space="preserve">.  </w:t>
      </w:r>
      <w:r w:rsidR="00840648" w:rsidRPr="00A950EB">
        <w:rPr>
          <w:rFonts w:ascii="Arial" w:hAnsi="Arial" w:cs="Arial"/>
          <w:sz w:val="20"/>
        </w:rPr>
        <w:t xml:space="preserve">See </w:t>
      </w:r>
      <w:hyperlink w:anchor="Attachment7" w:history="1">
        <w:r w:rsidR="00840648" w:rsidRPr="00A950EB">
          <w:rPr>
            <w:rStyle w:val="Hypertextovodkaz"/>
            <w:rFonts w:ascii="Arial" w:hAnsi="Arial" w:cs="Arial"/>
            <w:sz w:val="20"/>
          </w:rPr>
          <w:t xml:space="preserve">Attachment </w:t>
        </w:r>
        <w:r w:rsidR="00B62B92" w:rsidRPr="00A950EB">
          <w:rPr>
            <w:rStyle w:val="Hypertextovodkaz"/>
            <w:rFonts w:ascii="Arial" w:hAnsi="Arial" w:cs="Arial"/>
            <w:sz w:val="20"/>
          </w:rPr>
          <w:t>7</w:t>
        </w:r>
      </w:hyperlink>
      <w:r w:rsidR="00B62B92" w:rsidRPr="00A950EB">
        <w:rPr>
          <w:rStyle w:val="Hypertextovodkaz"/>
          <w:rFonts w:ascii="Arial" w:hAnsi="Arial" w:cs="Arial"/>
          <w:sz w:val="20"/>
        </w:rPr>
        <w:t xml:space="preserve"> </w:t>
      </w:r>
      <w:r w:rsidR="00840648" w:rsidRPr="00A950EB">
        <w:rPr>
          <w:rFonts w:ascii="Arial" w:hAnsi="Arial" w:cs="Arial"/>
          <w:sz w:val="20"/>
        </w:rPr>
        <w:t>for OHM measurement diagram.</w:t>
      </w:r>
      <w:r w:rsidRPr="00A950EB">
        <w:rPr>
          <w:rFonts w:ascii="Arial" w:hAnsi="Arial" w:cs="Arial"/>
          <w:sz w:val="20"/>
        </w:rPr>
        <w:br/>
      </w:r>
    </w:p>
    <w:p w14:paraId="0E2F101D"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truck shall be equipped with a continuous ground monitoring system that shall stop the vacuuming operation immediately if the ground connection is interrupted</w:t>
      </w:r>
      <w:r w:rsidR="000F5EA0" w:rsidRPr="00A950EB">
        <w:rPr>
          <w:rFonts w:ascii="Arial" w:hAnsi="Arial" w:cs="Arial"/>
          <w:sz w:val="20"/>
        </w:rPr>
        <w:t xml:space="preserve">.  </w:t>
      </w:r>
      <w:r w:rsidR="001727FA" w:rsidRPr="00A950EB">
        <w:rPr>
          <w:rFonts w:ascii="Arial" w:hAnsi="Arial" w:cs="Arial"/>
          <w:sz w:val="20"/>
        </w:rPr>
        <w:t>This function must be verified and documented before each use on the cleaning permit</w:t>
      </w:r>
      <w:r w:rsidR="000F5EA0" w:rsidRPr="00A950EB">
        <w:rPr>
          <w:rFonts w:ascii="Arial" w:hAnsi="Arial" w:cs="Arial"/>
          <w:sz w:val="20"/>
        </w:rPr>
        <w:t xml:space="preserve">.  </w:t>
      </w:r>
      <w:r w:rsidRPr="00A950EB">
        <w:rPr>
          <w:rFonts w:ascii="Arial" w:hAnsi="Arial" w:cs="Arial"/>
          <w:sz w:val="20"/>
        </w:rPr>
        <w:br/>
      </w:r>
    </w:p>
    <w:p w14:paraId="0E2F101E"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Hoses used for vacuuming, from the pick-up point to the collection hopper inlet, shall be designed to be “static conductive” </w:t>
      </w:r>
      <w:r w:rsidR="00B663C2" w:rsidRPr="00A950EB">
        <w:rPr>
          <w:rFonts w:ascii="Arial" w:hAnsi="Arial" w:cs="Arial"/>
          <w:sz w:val="20"/>
        </w:rPr>
        <w:t xml:space="preserve">or “static dissipative”, </w:t>
      </w:r>
      <w:r w:rsidRPr="00A950EB">
        <w:rPr>
          <w:rFonts w:ascii="Arial" w:hAnsi="Arial" w:cs="Arial"/>
          <w:sz w:val="20"/>
        </w:rPr>
        <w:t>certified by the manufacturer</w:t>
      </w:r>
      <w:r w:rsidR="00B663C2" w:rsidRPr="00A950EB">
        <w:rPr>
          <w:rFonts w:ascii="Arial" w:hAnsi="Arial" w:cs="Arial"/>
          <w:sz w:val="20"/>
        </w:rPr>
        <w:t xml:space="preserve"> and equipped with metallic conductor imbedded in the hose</w:t>
      </w:r>
      <w:r w:rsidR="000F5EA0" w:rsidRPr="00A950EB">
        <w:rPr>
          <w:rFonts w:ascii="Arial" w:hAnsi="Arial" w:cs="Arial"/>
          <w:color w:val="0070C0"/>
          <w:sz w:val="20"/>
        </w:rPr>
        <w:t xml:space="preserve">.  </w:t>
      </w:r>
      <w:r w:rsidRPr="00A950EB">
        <w:rPr>
          <w:rFonts w:ascii="Arial" w:hAnsi="Arial" w:cs="Arial"/>
          <w:sz w:val="20"/>
        </w:rPr>
        <w:t xml:space="preserve">Sections of hose shall </w:t>
      </w:r>
      <w:proofErr w:type="gramStart"/>
      <w:r w:rsidRPr="00A950EB">
        <w:rPr>
          <w:rFonts w:ascii="Arial" w:hAnsi="Arial" w:cs="Arial"/>
          <w:sz w:val="20"/>
        </w:rPr>
        <w:t>be connected with</w:t>
      </w:r>
      <w:proofErr w:type="gramEnd"/>
      <w:r w:rsidRPr="00A950EB">
        <w:rPr>
          <w:rFonts w:ascii="Arial" w:hAnsi="Arial" w:cs="Arial"/>
          <w:sz w:val="20"/>
        </w:rPr>
        <w:t xml:space="preserve"> non-ferrous metal couplings that are electrically conductive</w:t>
      </w:r>
      <w:r w:rsidR="00B663C2" w:rsidRPr="00A950EB">
        <w:rPr>
          <w:rFonts w:ascii="Arial" w:hAnsi="Arial" w:cs="Arial"/>
          <w:sz w:val="20"/>
        </w:rPr>
        <w:t xml:space="preserve"> and bonded to the metallic conductor of the vacuum hose</w:t>
      </w:r>
      <w:r w:rsidR="000F5EA0" w:rsidRPr="00A950EB">
        <w:rPr>
          <w:rFonts w:ascii="Arial" w:hAnsi="Arial" w:cs="Arial"/>
          <w:sz w:val="20"/>
        </w:rPr>
        <w:t xml:space="preserve">.  </w:t>
      </w:r>
      <w:r w:rsidRPr="00A950EB">
        <w:rPr>
          <w:rFonts w:ascii="Arial" w:hAnsi="Arial" w:cs="Arial"/>
          <w:sz w:val="20"/>
        </w:rPr>
        <w:t xml:space="preserve">The hose system shall be conductive from the pickup </w:t>
      </w:r>
      <w:r w:rsidR="00BE4BAA" w:rsidRPr="00A950EB">
        <w:rPr>
          <w:rFonts w:ascii="Arial" w:hAnsi="Arial" w:cs="Arial"/>
          <w:sz w:val="20"/>
        </w:rPr>
        <w:t xml:space="preserve">point </w:t>
      </w:r>
      <w:r w:rsidRPr="00A950EB">
        <w:rPr>
          <w:rFonts w:ascii="Arial" w:hAnsi="Arial" w:cs="Arial"/>
          <w:sz w:val="20"/>
        </w:rPr>
        <w:t>to the collection hopper</w:t>
      </w:r>
      <w:r w:rsidR="000F5EA0" w:rsidRPr="00A950EB">
        <w:rPr>
          <w:rFonts w:ascii="Arial" w:hAnsi="Arial" w:cs="Arial"/>
          <w:sz w:val="20"/>
        </w:rPr>
        <w:t xml:space="preserve">.  </w:t>
      </w:r>
      <w:r w:rsidRPr="00A950EB">
        <w:rPr>
          <w:rFonts w:ascii="Arial" w:hAnsi="Arial" w:cs="Arial"/>
          <w:sz w:val="20"/>
        </w:rPr>
        <w:t>The resistance shall be less than 1</w:t>
      </w:r>
      <w:r w:rsidR="00B663C2" w:rsidRPr="00A950EB">
        <w:rPr>
          <w:rFonts w:ascii="Arial" w:hAnsi="Arial" w:cs="Arial"/>
          <w:sz w:val="20"/>
        </w:rPr>
        <w:t>0</w:t>
      </w:r>
      <w:r w:rsidRPr="00A950EB">
        <w:rPr>
          <w:rFonts w:ascii="Arial" w:hAnsi="Arial" w:cs="Arial"/>
          <w:sz w:val="20"/>
        </w:rPr>
        <w:t xml:space="preserve">0 ohms in a continuous </w:t>
      </w:r>
      <w:r w:rsidR="00BE4BAA" w:rsidRPr="00A950EB">
        <w:rPr>
          <w:rFonts w:ascii="Arial" w:hAnsi="Arial" w:cs="Arial"/>
          <w:sz w:val="20"/>
        </w:rPr>
        <w:t xml:space="preserve">path to </w:t>
      </w:r>
      <w:r w:rsidRPr="00A950EB">
        <w:rPr>
          <w:rFonts w:ascii="Arial" w:hAnsi="Arial" w:cs="Arial"/>
          <w:sz w:val="20"/>
        </w:rPr>
        <w:t>ground</w:t>
      </w:r>
      <w:r w:rsidR="000F5EA0" w:rsidRPr="00A950EB">
        <w:rPr>
          <w:rFonts w:ascii="Arial" w:hAnsi="Arial" w:cs="Arial"/>
          <w:sz w:val="20"/>
        </w:rPr>
        <w:t xml:space="preserve">.  </w:t>
      </w:r>
      <w:r w:rsidR="0083537D" w:rsidRPr="00A950EB">
        <w:rPr>
          <w:rFonts w:ascii="Arial" w:hAnsi="Arial" w:cs="Arial"/>
          <w:sz w:val="20"/>
        </w:rPr>
        <w:br/>
      </w:r>
    </w:p>
    <w:p w14:paraId="0E2F101F" w14:textId="77777777" w:rsidR="0083537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truck owners</w:t>
      </w:r>
      <w:r w:rsidR="0083537D" w:rsidRPr="00A950EB">
        <w:rPr>
          <w:rFonts w:ascii="Arial" w:hAnsi="Arial" w:cs="Arial"/>
          <w:sz w:val="20"/>
        </w:rPr>
        <w:t xml:space="preserve"> </w:t>
      </w:r>
      <w:r w:rsidRPr="00A950EB">
        <w:rPr>
          <w:rFonts w:ascii="Arial" w:hAnsi="Arial" w:cs="Arial"/>
          <w:sz w:val="20"/>
        </w:rPr>
        <w:t>/</w:t>
      </w:r>
      <w:r w:rsidR="0083537D" w:rsidRPr="00A950EB">
        <w:rPr>
          <w:rFonts w:ascii="Arial" w:hAnsi="Arial" w:cs="Arial"/>
          <w:sz w:val="20"/>
        </w:rPr>
        <w:t xml:space="preserve"> </w:t>
      </w:r>
      <w:r w:rsidRPr="00A950EB">
        <w:rPr>
          <w:rFonts w:ascii="Arial" w:hAnsi="Arial" w:cs="Arial"/>
          <w:sz w:val="20"/>
        </w:rPr>
        <w:t>operators are responsible for complying with federal, state and local regulations regarding the construction, maintenance and operation of vacuum trucks</w:t>
      </w:r>
      <w:r w:rsidR="000F5EA0" w:rsidRPr="00A950EB">
        <w:rPr>
          <w:rFonts w:ascii="Arial" w:hAnsi="Arial" w:cs="Arial"/>
          <w:sz w:val="20"/>
        </w:rPr>
        <w:t xml:space="preserve">.  </w:t>
      </w:r>
      <w:r w:rsidR="00377409" w:rsidRPr="00A950EB">
        <w:rPr>
          <w:rFonts w:ascii="Arial" w:hAnsi="Arial" w:cs="Arial"/>
          <w:sz w:val="20"/>
        </w:rPr>
        <w:br/>
      </w:r>
    </w:p>
    <w:p w14:paraId="0E2F1020"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b/>
          <w:sz w:val="20"/>
        </w:rPr>
        <w:t>Hand Cleaning Tools</w:t>
      </w:r>
      <w:r w:rsidRPr="00A950EB">
        <w:rPr>
          <w:rFonts w:ascii="Arial" w:hAnsi="Arial" w:cs="Arial"/>
          <w:sz w:val="20"/>
        </w:rPr>
        <w:t xml:space="preserve"> </w:t>
      </w:r>
      <w:r w:rsidRPr="00A950EB">
        <w:rPr>
          <w:rFonts w:ascii="Arial" w:hAnsi="Arial" w:cs="Arial"/>
          <w:sz w:val="20"/>
        </w:rPr>
        <w:br/>
      </w:r>
    </w:p>
    <w:p w14:paraId="0E2F1021"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All tools </w:t>
      </w:r>
      <w:r w:rsidR="00555D9C" w:rsidRPr="00A950EB">
        <w:rPr>
          <w:rFonts w:ascii="Arial" w:hAnsi="Arial" w:cs="Arial"/>
          <w:sz w:val="20"/>
        </w:rPr>
        <w:t>(</w:t>
      </w:r>
      <w:r w:rsidR="002E5257" w:rsidRPr="00A950EB">
        <w:rPr>
          <w:rFonts w:ascii="Arial" w:hAnsi="Arial" w:cs="Arial"/>
          <w:sz w:val="20"/>
        </w:rPr>
        <w:t>s</w:t>
      </w:r>
      <w:r w:rsidR="00555D9C" w:rsidRPr="00A950EB">
        <w:rPr>
          <w:rFonts w:ascii="Arial" w:hAnsi="Arial" w:cs="Arial"/>
          <w:sz w:val="20"/>
        </w:rPr>
        <w:t xml:space="preserve">hovels, scoops, and receptacles) </w:t>
      </w:r>
      <w:r w:rsidRPr="00A950EB">
        <w:rPr>
          <w:rFonts w:ascii="Arial" w:hAnsi="Arial" w:cs="Arial"/>
          <w:sz w:val="20"/>
        </w:rPr>
        <w:t xml:space="preserve">shall be constructed with conductive and non-sparking material </w:t>
      </w:r>
      <w:r w:rsidR="00555D9C" w:rsidRPr="00A950EB">
        <w:rPr>
          <w:rFonts w:ascii="Arial" w:hAnsi="Arial" w:cs="Arial"/>
          <w:sz w:val="20"/>
        </w:rPr>
        <w:t>(aluminum, stainless steel, etc</w:t>
      </w:r>
      <w:r w:rsidR="000F5EA0" w:rsidRPr="00A950EB">
        <w:rPr>
          <w:rFonts w:ascii="Arial" w:hAnsi="Arial" w:cs="Arial"/>
          <w:sz w:val="20"/>
        </w:rPr>
        <w:t>.</w:t>
      </w:r>
      <w:r w:rsidR="00555D9C" w:rsidRPr="00A950EB">
        <w:rPr>
          <w:rFonts w:ascii="Arial" w:hAnsi="Arial" w:cs="Arial"/>
          <w:sz w:val="20"/>
        </w:rPr>
        <w:t>)</w:t>
      </w:r>
      <w:r w:rsidR="00555D9C" w:rsidRPr="00A950EB" w:rsidDel="00555D9C">
        <w:rPr>
          <w:rFonts w:ascii="Arial" w:hAnsi="Arial" w:cs="Arial"/>
          <w:sz w:val="20"/>
        </w:rPr>
        <w:t xml:space="preserve"> </w:t>
      </w:r>
      <w:r w:rsidR="00AF2B56" w:rsidRPr="00A950EB">
        <w:rPr>
          <w:rFonts w:ascii="Arial" w:hAnsi="Arial" w:cs="Arial"/>
          <w:sz w:val="20"/>
        </w:rPr>
        <w:t>when cleaning-up</w:t>
      </w:r>
      <w:r w:rsidRPr="00A950EB">
        <w:rPr>
          <w:rFonts w:ascii="Arial" w:hAnsi="Arial" w:cs="Arial"/>
          <w:sz w:val="20"/>
        </w:rPr>
        <w:t xml:space="preserve"> combustible dust</w:t>
      </w:r>
      <w:r w:rsidR="000F5EA0" w:rsidRPr="00A950EB">
        <w:rPr>
          <w:rFonts w:ascii="Arial" w:hAnsi="Arial" w:cs="Arial"/>
          <w:sz w:val="20"/>
        </w:rPr>
        <w:t xml:space="preserve">.  </w:t>
      </w:r>
    </w:p>
    <w:p w14:paraId="0E2F1022" w14:textId="77777777" w:rsidR="007C21F0" w:rsidRPr="00A950EB" w:rsidRDefault="007C21F0" w:rsidP="00937314">
      <w:pPr>
        <w:ind w:left="3240" w:hanging="1440"/>
        <w:rPr>
          <w:rFonts w:ascii="Arial" w:hAnsi="Arial" w:cs="Arial"/>
          <w:b/>
          <w:sz w:val="20"/>
        </w:rPr>
      </w:pPr>
    </w:p>
    <w:p w14:paraId="0E2F1023" w14:textId="77777777" w:rsidR="00377409"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Brooms or brushes with na</w:t>
      </w:r>
      <w:r w:rsidR="00FE0287" w:rsidRPr="00A950EB">
        <w:rPr>
          <w:rFonts w:ascii="Arial" w:hAnsi="Arial" w:cs="Arial"/>
          <w:sz w:val="20"/>
        </w:rPr>
        <w:t xml:space="preserve">tural fiber bristles shall </w:t>
      </w:r>
      <w:r w:rsidRPr="00A950EB">
        <w:rPr>
          <w:rFonts w:ascii="Arial" w:hAnsi="Arial" w:cs="Arial"/>
          <w:sz w:val="20"/>
        </w:rPr>
        <w:t>be used</w:t>
      </w:r>
      <w:r w:rsidR="000F5EA0" w:rsidRPr="00A950EB">
        <w:rPr>
          <w:rFonts w:ascii="Arial" w:hAnsi="Arial" w:cs="Arial"/>
          <w:sz w:val="20"/>
        </w:rPr>
        <w:t xml:space="preserve">.  </w:t>
      </w:r>
      <w:r w:rsidR="00377409" w:rsidRPr="00A950EB">
        <w:rPr>
          <w:rFonts w:ascii="Arial" w:hAnsi="Arial" w:cs="Arial"/>
          <w:b/>
          <w:sz w:val="20"/>
        </w:rPr>
        <w:br/>
      </w:r>
    </w:p>
    <w:p w14:paraId="0E2F1024" w14:textId="77777777" w:rsidR="00377409" w:rsidRPr="00A950EB" w:rsidRDefault="00377409" w:rsidP="00A42615">
      <w:pPr>
        <w:numPr>
          <w:ilvl w:val="3"/>
          <w:numId w:val="44"/>
        </w:numPr>
        <w:ind w:left="3240" w:hanging="1080"/>
        <w:rPr>
          <w:rFonts w:ascii="Arial" w:hAnsi="Arial" w:cs="Arial"/>
          <w:sz w:val="20"/>
        </w:rPr>
      </w:pPr>
      <w:r w:rsidRPr="00A950EB">
        <w:rPr>
          <w:rFonts w:ascii="Arial" w:hAnsi="Arial" w:cs="Arial"/>
          <w:sz w:val="20"/>
        </w:rPr>
        <w:t>Tools not meeting the requirements of this section shall be removed from the work area</w:t>
      </w:r>
      <w:r w:rsidR="000F5EA0" w:rsidRPr="00A950EB">
        <w:rPr>
          <w:rFonts w:ascii="Arial" w:hAnsi="Arial" w:cs="Arial"/>
          <w:sz w:val="20"/>
        </w:rPr>
        <w:t xml:space="preserve">.  </w:t>
      </w:r>
    </w:p>
    <w:p w14:paraId="0E2F1025" w14:textId="35B89DCB" w:rsidR="007C21F0" w:rsidRDefault="007C21F0" w:rsidP="007C21F0">
      <w:pPr>
        <w:rPr>
          <w:rFonts w:ascii="Arial" w:hAnsi="Arial" w:cs="Arial"/>
          <w:color w:val="00B0F0"/>
          <w:sz w:val="20"/>
        </w:rPr>
      </w:pPr>
    </w:p>
    <w:p w14:paraId="508F0F9B" w14:textId="77777777" w:rsidR="002525B6" w:rsidRDefault="002525B6" w:rsidP="002525B6">
      <w:pPr>
        <w:ind w:left="720"/>
        <w:rPr>
          <w:rFonts w:ascii="Arial" w:hAnsi="Arial" w:cs="Arial"/>
          <w:b/>
          <w:sz w:val="20"/>
        </w:rPr>
      </w:pPr>
      <w:bookmarkStart w:id="8" w:name="Operations8"/>
    </w:p>
    <w:p w14:paraId="61469194" w14:textId="77777777" w:rsidR="002525B6" w:rsidRDefault="002525B6" w:rsidP="002525B6">
      <w:pPr>
        <w:ind w:left="720"/>
        <w:rPr>
          <w:rFonts w:ascii="Arial" w:hAnsi="Arial" w:cs="Arial"/>
          <w:b/>
          <w:sz w:val="20"/>
        </w:rPr>
      </w:pPr>
    </w:p>
    <w:p w14:paraId="0E2F1026" w14:textId="1B56855A" w:rsidR="00E365BF" w:rsidRPr="00A950EB" w:rsidRDefault="0083537D" w:rsidP="00A42615">
      <w:pPr>
        <w:numPr>
          <w:ilvl w:val="0"/>
          <w:numId w:val="44"/>
        </w:numPr>
        <w:ind w:left="720"/>
        <w:rPr>
          <w:rFonts w:ascii="Arial" w:hAnsi="Arial" w:cs="Arial"/>
          <w:b/>
          <w:sz w:val="20"/>
        </w:rPr>
      </w:pPr>
      <w:r w:rsidRPr="00A950EB">
        <w:rPr>
          <w:rFonts w:ascii="Arial" w:hAnsi="Arial" w:cs="Arial"/>
          <w:b/>
          <w:sz w:val="20"/>
        </w:rPr>
        <w:t>Operations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1F68DA" w:rsidRPr="00A950EB">
        <w:rPr>
          <w:rFonts w:ascii="Arial" w:hAnsi="Arial" w:cs="Arial"/>
          <w:b/>
          <w:sz w:val="20"/>
        </w:rPr>
        <w:br/>
      </w:r>
    </w:p>
    <w:bookmarkEnd w:id="8"/>
    <w:p w14:paraId="0E2F1027" w14:textId="77777777" w:rsidR="001F68DA" w:rsidRPr="00A950EB" w:rsidRDefault="00FE3412" w:rsidP="00A42615">
      <w:pPr>
        <w:numPr>
          <w:ilvl w:val="1"/>
          <w:numId w:val="44"/>
        </w:numPr>
        <w:ind w:left="1440" w:hanging="720"/>
        <w:rPr>
          <w:rFonts w:ascii="Arial" w:hAnsi="Arial" w:cs="Arial"/>
          <w:b/>
          <w:sz w:val="20"/>
        </w:rPr>
      </w:pPr>
      <w:r w:rsidRPr="00A950EB">
        <w:rPr>
          <w:rFonts w:ascii="Arial" w:hAnsi="Arial" w:cs="Arial"/>
          <w:b/>
          <w:sz w:val="20"/>
        </w:rPr>
        <w:t xml:space="preserve">PPE </w:t>
      </w:r>
      <w:r w:rsidR="0044375F" w:rsidRPr="00A950EB">
        <w:rPr>
          <w:rFonts w:ascii="Arial" w:hAnsi="Arial" w:cs="Arial"/>
          <w:b/>
          <w:sz w:val="20"/>
        </w:rPr>
        <w:t>and</w:t>
      </w:r>
      <w:r w:rsidRPr="00A950EB">
        <w:rPr>
          <w:rFonts w:ascii="Arial" w:hAnsi="Arial" w:cs="Arial"/>
          <w:b/>
          <w:sz w:val="20"/>
        </w:rPr>
        <w:t xml:space="preserve"> Hazard Assessments</w:t>
      </w:r>
      <w:r w:rsidRPr="00A950EB">
        <w:rPr>
          <w:rFonts w:ascii="Arial" w:hAnsi="Arial" w:cs="Arial"/>
          <w:b/>
          <w:sz w:val="20"/>
        </w:rPr>
        <w:br/>
      </w:r>
    </w:p>
    <w:p w14:paraId="0E2F1028" w14:textId="77777777" w:rsidR="00F517FC" w:rsidRPr="00A950EB" w:rsidRDefault="001F68DA" w:rsidP="00A42615">
      <w:pPr>
        <w:numPr>
          <w:ilvl w:val="2"/>
          <w:numId w:val="44"/>
        </w:numPr>
        <w:ind w:left="2160" w:hanging="720"/>
        <w:rPr>
          <w:rFonts w:ascii="Arial" w:hAnsi="Arial" w:cs="Arial"/>
          <w:b/>
          <w:sz w:val="20"/>
        </w:rPr>
      </w:pPr>
      <w:r w:rsidRPr="00A950EB">
        <w:rPr>
          <w:rFonts w:ascii="Arial" w:hAnsi="Arial" w:cs="Arial"/>
          <w:sz w:val="20"/>
        </w:rPr>
        <w:t>Job hazard assessments shall incorporate combustible dust hazards and risks into the assessment and risk reduction plan</w:t>
      </w:r>
      <w:r w:rsidR="000F5EA0" w:rsidRPr="00A950EB">
        <w:rPr>
          <w:rFonts w:ascii="Arial" w:hAnsi="Arial" w:cs="Arial"/>
          <w:sz w:val="20"/>
        </w:rPr>
        <w:t xml:space="preserve">.  </w:t>
      </w:r>
      <w:r w:rsidR="00F517FC" w:rsidRPr="00A950EB">
        <w:rPr>
          <w:rFonts w:ascii="Arial" w:hAnsi="Arial" w:cs="Arial"/>
          <w:sz w:val="20"/>
        </w:rPr>
        <w:br/>
      </w:r>
    </w:p>
    <w:p w14:paraId="0E2F1029" w14:textId="77777777" w:rsidR="001F68DA" w:rsidRPr="00A950EB" w:rsidRDefault="00F517FC" w:rsidP="00A42615">
      <w:pPr>
        <w:numPr>
          <w:ilvl w:val="2"/>
          <w:numId w:val="44"/>
        </w:numPr>
        <w:ind w:left="2160" w:hanging="720"/>
        <w:rPr>
          <w:rFonts w:ascii="Arial" w:hAnsi="Arial" w:cs="Arial"/>
          <w:b/>
          <w:sz w:val="20"/>
        </w:rPr>
      </w:pPr>
      <w:r w:rsidRPr="00A950EB">
        <w:rPr>
          <w:rFonts w:ascii="Arial" w:hAnsi="Arial" w:cs="Arial"/>
          <w:sz w:val="20"/>
        </w:rPr>
        <w:t xml:space="preserve">Any plant </w:t>
      </w:r>
      <w:r w:rsidR="00BD0B06" w:rsidRPr="00A950EB">
        <w:rPr>
          <w:rFonts w:ascii="Arial" w:hAnsi="Arial" w:cs="Arial"/>
          <w:sz w:val="20"/>
        </w:rPr>
        <w:t>employees engaged in an activity that could</w:t>
      </w:r>
      <w:r w:rsidRPr="00A950EB">
        <w:rPr>
          <w:rFonts w:ascii="Arial" w:hAnsi="Arial" w:cs="Arial"/>
          <w:sz w:val="20"/>
        </w:rPr>
        <w:t xml:space="preserve"> result in generation of a combustible dust </w:t>
      </w:r>
      <w:r w:rsidR="00BD0B06" w:rsidRPr="00A950EB">
        <w:rPr>
          <w:rFonts w:ascii="Arial" w:hAnsi="Arial" w:cs="Arial"/>
          <w:sz w:val="20"/>
        </w:rPr>
        <w:t xml:space="preserve">cloud shall have PPE consistent with </w:t>
      </w:r>
      <w:r w:rsidR="00BD0B06" w:rsidRPr="00A950EB">
        <w:rPr>
          <w:rFonts w:ascii="Arial" w:hAnsi="Arial" w:cs="Arial"/>
          <w:color w:val="00B0F0"/>
          <w:sz w:val="20"/>
        </w:rPr>
        <w:t xml:space="preserve">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0F5EA0" w:rsidRPr="00A950EB">
        <w:rPr>
          <w:rFonts w:ascii="Arial" w:hAnsi="Arial" w:cs="Arial"/>
          <w:color w:val="00B0F0"/>
          <w:sz w:val="20"/>
        </w:rPr>
        <w:t xml:space="preserve">.  </w:t>
      </w:r>
      <w:r w:rsidR="001F68DA" w:rsidRPr="00A950EB">
        <w:rPr>
          <w:rFonts w:ascii="Arial" w:hAnsi="Arial" w:cs="Arial"/>
          <w:sz w:val="20"/>
        </w:rPr>
        <w:br/>
      </w:r>
    </w:p>
    <w:p w14:paraId="0E2F102A" w14:textId="77777777" w:rsidR="0083537D" w:rsidRPr="00A950EB" w:rsidRDefault="00F517FC" w:rsidP="00A42615">
      <w:pPr>
        <w:numPr>
          <w:ilvl w:val="2"/>
          <w:numId w:val="44"/>
        </w:numPr>
        <w:ind w:left="2160" w:hanging="720"/>
        <w:rPr>
          <w:rFonts w:ascii="Arial" w:hAnsi="Arial" w:cs="Arial"/>
          <w:sz w:val="20"/>
        </w:rPr>
      </w:pPr>
      <w:r w:rsidRPr="00A950EB">
        <w:rPr>
          <w:rFonts w:ascii="Arial" w:hAnsi="Arial" w:cs="Arial"/>
          <w:sz w:val="20"/>
        </w:rPr>
        <w:t>For personnel involved in cleaning operations see</w:t>
      </w:r>
      <w:r w:rsidRPr="00A950EB">
        <w:rPr>
          <w:rFonts w:ascii="Arial" w:hAnsi="Arial" w:cs="Arial"/>
          <w:color w:val="00B0F0"/>
          <w:sz w:val="20"/>
        </w:rPr>
        <w:t xml:space="preserve"> 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83537D" w:rsidRPr="00A950EB">
        <w:rPr>
          <w:rFonts w:ascii="Arial" w:hAnsi="Arial" w:cs="Arial"/>
          <w:sz w:val="20"/>
        </w:rPr>
        <w:br/>
      </w:r>
    </w:p>
    <w:p w14:paraId="0E2F102B" w14:textId="77777777" w:rsidR="00FA764C" w:rsidRPr="00A950EB" w:rsidRDefault="0043586B" w:rsidP="00A42615">
      <w:pPr>
        <w:numPr>
          <w:ilvl w:val="1"/>
          <w:numId w:val="44"/>
        </w:numPr>
        <w:ind w:left="1440" w:hanging="720"/>
        <w:rPr>
          <w:rFonts w:ascii="Arial" w:hAnsi="Arial" w:cs="Arial"/>
          <w:b/>
          <w:sz w:val="20"/>
        </w:rPr>
      </w:pPr>
      <w:r w:rsidRPr="00A950EB">
        <w:rPr>
          <w:rFonts w:ascii="Arial" w:hAnsi="Arial" w:cs="Arial"/>
          <w:b/>
          <w:sz w:val="20"/>
        </w:rPr>
        <w:t>Contingency Plans (Business Recovery Plans)</w:t>
      </w:r>
      <w:r w:rsidRPr="00A950EB">
        <w:rPr>
          <w:rFonts w:ascii="Arial" w:hAnsi="Arial" w:cs="Arial"/>
          <w:b/>
          <w:sz w:val="20"/>
        </w:rPr>
        <w:br/>
      </w:r>
    </w:p>
    <w:p w14:paraId="0E2F102C" w14:textId="77777777" w:rsidR="00AF2B56" w:rsidRPr="00A950EB" w:rsidRDefault="0043586B" w:rsidP="00A42615">
      <w:pPr>
        <w:numPr>
          <w:ilvl w:val="2"/>
          <w:numId w:val="44"/>
        </w:numPr>
        <w:ind w:left="2160" w:hanging="720"/>
        <w:rPr>
          <w:rFonts w:ascii="Arial" w:hAnsi="Arial" w:cs="Arial"/>
          <w:b/>
          <w:sz w:val="20"/>
        </w:rPr>
      </w:pPr>
      <w:r w:rsidRPr="00A950EB">
        <w:rPr>
          <w:rFonts w:ascii="Arial" w:hAnsi="Arial" w:cs="Arial"/>
          <w:sz w:val="20"/>
        </w:rPr>
        <w:t>Where dust collection systems are critical for facility production, a</w:t>
      </w:r>
      <w:r w:rsidR="00952D53" w:rsidRPr="00A950EB">
        <w:rPr>
          <w:rFonts w:ascii="Arial" w:hAnsi="Arial" w:cs="Arial"/>
          <w:sz w:val="20"/>
        </w:rPr>
        <w:t xml:space="preserve"> written contingency plan shall</w:t>
      </w:r>
      <w:r w:rsidRPr="00A950EB">
        <w:rPr>
          <w:rFonts w:ascii="Arial" w:hAnsi="Arial" w:cs="Arial"/>
          <w:sz w:val="20"/>
        </w:rPr>
        <w:t xml:space="preserve"> be developed </w:t>
      </w:r>
      <w:r w:rsidR="00952D53" w:rsidRPr="00A950EB">
        <w:rPr>
          <w:rFonts w:ascii="Arial" w:hAnsi="Arial" w:cs="Arial"/>
          <w:sz w:val="20"/>
        </w:rPr>
        <w:t xml:space="preserve">and implemented to address the </w:t>
      </w:r>
      <w:r w:rsidRPr="00A950EB">
        <w:rPr>
          <w:rFonts w:ascii="Arial" w:hAnsi="Arial" w:cs="Arial"/>
          <w:sz w:val="20"/>
        </w:rPr>
        <w:t>following:</w:t>
      </w:r>
      <w:r w:rsidR="00A24EB7" w:rsidRPr="00A950EB">
        <w:rPr>
          <w:rFonts w:ascii="Arial" w:hAnsi="Arial" w:cs="Arial"/>
          <w:sz w:val="20"/>
        </w:rPr>
        <w:br/>
      </w:r>
    </w:p>
    <w:p w14:paraId="0E2F102D" w14:textId="77777777" w:rsidR="00FA764C" w:rsidRPr="00A950EB" w:rsidRDefault="00A24EB7" w:rsidP="00A42615">
      <w:pPr>
        <w:numPr>
          <w:ilvl w:val="3"/>
          <w:numId w:val="44"/>
        </w:numPr>
        <w:ind w:left="3240" w:hanging="990"/>
        <w:rPr>
          <w:rFonts w:ascii="Arial" w:hAnsi="Arial" w:cs="Arial"/>
          <w:b/>
          <w:sz w:val="20"/>
        </w:rPr>
      </w:pPr>
      <w:r w:rsidRPr="00A950EB">
        <w:rPr>
          <w:rFonts w:ascii="Arial" w:hAnsi="Arial" w:cs="Arial"/>
          <w:sz w:val="20"/>
        </w:rPr>
        <w:t>Each plant shall maintain</w:t>
      </w:r>
      <w:r w:rsidR="0043586B" w:rsidRPr="00A950EB">
        <w:rPr>
          <w:rFonts w:ascii="Arial" w:hAnsi="Arial" w:cs="Arial"/>
          <w:sz w:val="20"/>
        </w:rPr>
        <w:t xml:space="preserve"> a supply of bags and 10% of the cages</w:t>
      </w:r>
      <w:r w:rsidRPr="00A950EB">
        <w:rPr>
          <w:rFonts w:ascii="Arial" w:hAnsi="Arial" w:cs="Arial"/>
          <w:sz w:val="20"/>
        </w:rPr>
        <w:t xml:space="preserve"> in stock or readily available, </w:t>
      </w:r>
      <w:r w:rsidR="0043586B" w:rsidRPr="00A950EB">
        <w:rPr>
          <w:rFonts w:ascii="Arial" w:hAnsi="Arial" w:cs="Arial"/>
          <w:sz w:val="20"/>
        </w:rPr>
        <w:t>sufficient to replace all the bags in the largest dust collector or in the largest compartment of a subdivided dust collector</w:t>
      </w:r>
      <w:r w:rsidR="000F5EA0" w:rsidRPr="00A950EB">
        <w:rPr>
          <w:rFonts w:ascii="Arial" w:hAnsi="Arial" w:cs="Arial"/>
          <w:sz w:val="20"/>
        </w:rPr>
        <w:t xml:space="preserve">.  </w:t>
      </w:r>
      <w:r w:rsidR="0043586B" w:rsidRPr="00A950EB">
        <w:rPr>
          <w:rFonts w:ascii="Arial" w:hAnsi="Arial" w:cs="Arial"/>
          <w:sz w:val="20"/>
        </w:rPr>
        <w:br/>
      </w:r>
    </w:p>
    <w:p w14:paraId="0E2F102E" w14:textId="77777777" w:rsidR="00FA764C" w:rsidRPr="00A950EB" w:rsidRDefault="00A24EB7" w:rsidP="00A42615">
      <w:pPr>
        <w:numPr>
          <w:ilvl w:val="3"/>
          <w:numId w:val="44"/>
        </w:numPr>
        <w:ind w:left="3240" w:hanging="1080"/>
        <w:rPr>
          <w:rFonts w:ascii="Arial" w:hAnsi="Arial" w:cs="Arial"/>
          <w:sz w:val="20"/>
        </w:rPr>
      </w:pPr>
      <w:r w:rsidRPr="00A950EB">
        <w:rPr>
          <w:rFonts w:ascii="Arial" w:hAnsi="Arial" w:cs="Arial"/>
          <w:sz w:val="20"/>
        </w:rPr>
        <w:t>Each plant shall evaluate each system for critical spare parts and long lead item needs</w:t>
      </w:r>
      <w:r w:rsidR="000F5EA0" w:rsidRPr="00A950EB">
        <w:rPr>
          <w:rFonts w:ascii="Arial" w:hAnsi="Arial" w:cs="Arial"/>
          <w:sz w:val="20"/>
        </w:rPr>
        <w:t xml:space="preserve">.  </w:t>
      </w:r>
      <w:r w:rsidRPr="00A950EB">
        <w:rPr>
          <w:rFonts w:ascii="Arial" w:hAnsi="Arial" w:cs="Arial"/>
          <w:sz w:val="20"/>
        </w:rPr>
        <w:t>These items shall be maintained on site or readily available</w:t>
      </w:r>
      <w:r w:rsidR="00162073" w:rsidRPr="00A950EB">
        <w:rPr>
          <w:rFonts w:ascii="Arial" w:hAnsi="Arial" w:cs="Arial"/>
          <w:sz w:val="20"/>
        </w:rPr>
        <w:t xml:space="preserve"> with short lead time</w:t>
      </w:r>
      <w:r w:rsidR="000F5EA0" w:rsidRPr="00A950EB">
        <w:rPr>
          <w:rFonts w:ascii="Arial" w:hAnsi="Arial" w:cs="Arial"/>
          <w:sz w:val="20"/>
        </w:rPr>
        <w:t xml:space="preserve">.  </w:t>
      </w:r>
      <w:r w:rsidR="00FA764C" w:rsidRPr="00A950EB">
        <w:rPr>
          <w:rFonts w:ascii="Arial" w:hAnsi="Arial" w:cs="Arial"/>
          <w:sz w:val="20"/>
        </w:rPr>
        <w:br/>
      </w:r>
    </w:p>
    <w:p w14:paraId="0E2F102F"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Control of Ignition Sources</w:t>
      </w:r>
      <w:r w:rsidRPr="00A950EB">
        <w:rPr>
          <w:rFonts w:ascii="Arial" w:hAnsi="Arial" w:cs="Arial"/>
          <w:b/>
          <w:sz w:val="20"/>
        </w:rPr>
        <w:br/>
      </w:r>
    </w:p>
    <w:p w14:paraId="0E2F1030"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When working inside baghouses or within three feet of any opening (i</w:t>
      </w:r>
      <w:r w:rsidR="002E5257" w:rsidRPr="00A950EB">
        <w:rPr>
          <w:rFonts w:ascii="Arial" w:hAnsi="Arial" w:cs="Arial"/>
          <w:sz w:val="20"/>
        </w:rPr>
        <w:t>.</w:t>
      </w:r>
      <w:r w:rsidRPr="00A950EB">
        <w:rPr>
          <w:rFonts w:ascii="Arial" w:hAnsi="Arial" w:cs="Arial"/>
          <w:sz w:val="20"/>
        </w:rPr>
        <w:t>e</w:t>
      </w:r>
      <w:r w:rsidR="002E5257" w:rsidRPr="00A950EB">
        <w:rPr>
          <w:rFonts w:ascii="Arial" w:hAnsi="Arial" w:cs="Arial"/>
          <w:sz w:val="20"/>
        </w:rPr>
        <w:t>.</w:t>
      </w:r>
      <w:r w:rsidRPr="00A950EB">
        <w:rPr>
          <w:rFonts w:ascii="Arial" w:hAnsi="Arial" w:cs="Arial"/>
          <w:sz w:val="20"/>
        </w:rPr>
        <w:t>, door, hatch)  containing suspended combustible dust, all power tools (i</w:t>
      </w:r>
      <w:r w:rsidR="00CC7ECE" w:rsidRPr="00A950EB">
        <w:rPr>
          <w:rFonts w:ascii="Arial" w:hAnsi="Arial" w:cs="Arial"/>
          <w:sz w:val="20"/>
        </w:rPr>
        <w:t>.</w:t>
      </w:r>
      <w:r w:rsidRPr="00A950EB">
        <w:rPr>
          <w:rFonts w:ascii="Arial" w:hAnsi="Arial" w:cs="Arial"/>
          <w:sz w:val="20"/>
        </w:rPr>
        <w:t>e</w:t>
      </w:r>
      <w:r w:rsidR="00CC7ECE" w:rsidRPr="00A950EB">
        <w:rPr>
          <w:rFonts w:ascii="Arial" w:hAnsi="Arial" w:cs="Arial"/>
          <w:sz w:val="20"/>
        </w:rPr>
        <w:t>.</w:t>
      </w:r>
      <w:r w:rsidRPr="00A950EB">
        <w:rPr>
          <w:rFonts w:ascii="Arial" w:hAnsi="Arial" w:cs="Arial"/>
          <w:sz w:val="20"/>
        </w:rPr>
        <w:t>-drop cords, drills, impact wrenches, etc</w:t>
      </w:r>
      <w:r w:rsidR="000F5EA0" w:rsidRPr="00A950EB">
        <w:rPr>
          <w:rFonts w:ascii="Arial" w:hAnsi="Arial" w:cs="Arial"/>
          <w:sz w:val="20"/>
        </w:rPr>
        <w:t>.</w:t>
      </w:r>
      <w:r w:rsidRPr="00A950EB">
        <w:rPr>
          <w:rFonts w:ascii="Arial" w:hAnsi="Arial" w:cs="Arial"/>
          <w:sz w:val="20"/>
        </w:rPr>
        <w:t>) shall be explosion proof, class II, division I</w:t>
      </w:r>
      <w:r w:rsidR="000F5EA0" w:rsidRPr="00A950EB">
        <w:rPr>
          <w:rFonts w:ascii="Arial" w:hAnsi="Arial" w:cs="Arial"/>
          <w:sz w:val="20"/>
        </w:rPr>
        <w:t xml:space="preserve">.  </w:t>
      </w:r>
      <w:r w:rsidRPr="00A950EB">
        <w:rPr>
          <w:rFonts w:ascii="Arial" w:hAnsi="Arial" w:cs="Arial"/>
          <w:sz w:val="20"/>
        </w:rPr>
        <w:br/>
      </w:r>
    </w:p>
    <w:p w14:paraId="0E2F1031" w14:textId="77777777" w:rsidR="003C4BE9" w:rsidRPr="00A950EB" w:rsidRDefault="0083537D" w:rsidP="003C4BE9">
      <w:pPr>
        <w:numPr>
          <w:ilvl w:val="2"/>
          <w:numId w:val="44"/>
        </w:numPr>
        <w:ind w:left="2160" w:hanging="720"/>
        <w:rPr>
          <w:rFonts w:ascii="Arial" w:hAnsi="Arial" w:cs="Arial"/>
          <w:sz w:val="20"/>
        </w:rPr>
      </w:pPr>
      <w:r w:rsidRPr="00A950EB">
        <w:rPr>
          <w:rFonts w:ascii="Arial" w:hAnsi="Arial" w:cs="Arial"/>
          <w:sz w:val="20"/>
        </w:rPr>
        <w:t xml:space="preserve">Hot work operations in areas handling </w:t>
      </w:r>
      <w:r w:rsidR="007F6351" w:rsidRPr="00A950EB">
        <w:rPr>
          <w:rFonts w:ascii="Arial" w:hAnsi="Arial" w:cs="Arial"/>
          <w:color w:val="000000"/>
          <w:sz w:val="20"/>
          <w:lang w:eastAsia="en-US"/>
        </w:rPr>
        <w:t>Combustible</w:t>
      </w:r>
      <w:r w:rsidR="007F6351" w:rsidRPr="00A950EB">
        <w:rPr>
          <w:rFonts w:ascii="Arial" w:hAnsi="Arial" w:cs="Arial"/>
          <w:sz w:val="20"/>
        </w:rPr>
        <w:t xml:space="preserve"> </w:t>
      </w:r>
      <w:r w:rsidRPr="00A950EB">
        <w:rPr>
          <w:rFonts w:ascii="Arial" w:hAnsi="Arial" w:cs="Arial"/>
          <w:sz w:val="20"/>
        </w:rPr>
        <w:t>dust or wetted sludge shall comply with NVLFPES 16</w:t>
      </w:r>
      <w:r w:rsidR="000F5EA0" w:rsidRPr="00A950EB">
        <w:rPr>
          <w:rFonts w:ascii="Arial" w:hAnsi="Arial" w:cs="Arial"/>
          <w:sz w:val="20"/>
        </w:rPr>
        <w:t xml:space="preserve">.  </w:t>
      </w:r>
      <w:r w:rsidRPr="00A950EB">
        <w:rPr>
          <w:rFonts w:ascii="Arial" w:hAnsi="Arial" w:cs="Arial"/>
          <w:sz w:val="20"/>
        </w:rPr>
        <w:t xml:space="preserve">Hot work shall not be initiated if the formation of a dust cloud </w:t>
      </w:r>
      <w:r w:rsidR="00D10314" w:rsidRPr="00A950EB">
        <w:rPr>
          <w:rFonts w:ascii="Arial" w:hAnsi="Arial" w:cs="Arial"/>
          <w:sz w:val="20"/>
        </w:rPr>
        <w:t xml:space="preserve">combustible gas mixture in air </w:t>
      </w:r>
      <w:r w:rsidRPr="00A950EB">
        <w:rPr>
          <w:rFonts w:ascii="Arial" w:hAnsi="Arial" w:cs="Arial"/>
          <w:sz w:val="20"/>
        </w:rPr>
        <w:t>is likely</w:t>
      </w:r>
      <w:r w:rsidR="001E19D8" w:rsidRPr="00A950EB">
        <w:rPr>
          <w:rFonts w:ascii="Arial" w:hAnsi="Arial" w:cs="Arial"/>
          <w:sz w:val="20"/>
        </w:rPr>
        <w:t xml:space="preserve"> (cleaning operation, etc</w:t>
      </w:r>
      <w:r w:rsidR="000F5EA0" w:rsidRPr="00A950EB">
        <w:rPr>
          <w:rFonts w:ascii="Arial" w:hAnsi="Arial" w:cs="Arial"/>
          <w:sz w:val="20"/>
        </w:rPr>
        <w:t>.</w:t>
      </w:r>
      <w:r w:rsidR="001E19D8" w:rsidRPr="00A950EB">
        <w:rPr>
          <w:rFonts w:ascii="Arial" w:hAnsi="Arial" w:cs="Arial"/>
          <w:sz w:val="20"/>
        </w:rPr>
        <w:t>)</w:t>
      </w:r>
      <w:r w:rsidRPr="00A950EB">
        <w:rPr>
          <w:rFonts w:ascii="Arial" w:hAnsi="Arial" w:cs="Arial"/>
          <w:sz w:val="20"/>
        </w:rPr>
        <w:t xml:space="preserve"> in </w:t>
      </w:r>
      <w:r w:rsidR="00A24EB7" w:rsidRPr="00A950EB">
        <w:rPr>
          <w:rFonts w:ascii="Arial" w:hAnsi="Arial" w:cs="Arial"/>
          <w:sz w:val="20"/>
        </w:rPr>
        <w:t>an</w:t>
      </w:r>
      <w:r w:rsidRPr="00A950EB">
        <w:rPr>
          <w:rFonts w:ascii="Arial" w:hAnsi="Arial" w:cs="Arial"/>
          <w:sz w:val="20"/>
        </w:rPr>
        <w:t xml:space="preserve"> area</w:t>
      </w:r>
      <w:r w:rsidR="00555D9C" w:rsidRPr="00A950EB">
        <w:rPr>
          <w:rFonts w:ascii="Arial" w:hAnsi="Arial" w:cs="Arial"/>
          <w:sz w:val="20"/>
        </w:rPr>
        <w:t xml:space="preserve"> </w:t>
      </w:r>
      <w:r w:rsidR="00A24EB7" w:rsidRPr="00A950EB">
        <w:rPr>
          <w:rFonts w:ascii="Arial" w:hAnsi="Arial" w:cs="Arial"/>
          <w:sz w:val="20"/>
        </w:rPr>
        <w:t xml:space="preserve">within a </w:t>
      </w:r>
      <w:r w:rsidR="00D10314" w:rsidRPr="00A950EB">
        <w:rPr>
          <w:rFonts w:ascii="Arial" w:hAnsi="Arial" w:cs="Arial"/>
          <w:sz w:val="20"/>
        </w:rPr>
        <w:t>16</w:t>
      </w:r>
      <w:r w:rsidR="00A24EB7" w:rsidRPr="00A950EB">
        <w:rPr>
          <w:rFonts w:ascii="Arial" w:hAnsi="Arial" w:cs="Arial"/>
          <w:sz w:val="20"/>
        </w:rPr>
        <w:t xml:space="preserve"> m (</w:t>
      </w:r>
      <w:r w:rsidR="00D10314" w:rsidRPr="00A950EB">
        <w:rPr>
          <w:rFonts w:ascii="Arial" w:hAnsi="Arial" w:cs="Arial"/>
          <w:sz w:val="20"/>
        </w:rPr>
        <w:t>50</w:t>
      </w:r>
      <w:r w:rsidR="00A24EB7" w:rsidRPr="00A950EB">
        <w:rPr>
          <w:rFonts w:ascii="Arial" w:hAnsi="Arial" w:cs="Arial"/>
          <w:sz w:val="20"/>
        </w:rPr>
        <w:t xml:space="preserve"> </w:t>
      </w:r>
      <w:r w:rsidR="001565D0" w:rsidRPr="00A950EB">
        <w:rPr>
          <w:rFonts w:ascii="Arial" w:hAnsi="Arial" w:cs="Arial"/>
          <w:sz w:val="20"/>
        </w:rPr>
        <w:t>ft.</w:t>
      </w:r>
      <w:r w:rsidR="00A24EB7" w:rsidRPr="00A950EB">
        <w:rPr>
          <w:rFonts w:ascii="Arial" w:hAnsi="Arial" w:cs="Arial"/>
          <w:sz w:val="20"/>
        </w:rPr>
        <w:t>) radius</w:t>
      </w:r>
      <w:r w:rsidR="000F5EA0" w:rsidRPr="00A950EB">
        <w:rPr>
          <w:rFonts w:ascii="Arial" w:hAnsi="Arial" w:cs="Arial"/>
          <w:sz w:val="20"/>
        </w:rPr>
        <w:t xml:space="preserve">.  </w:t>
      </w:r>
      <w:r w:rsidR="003C4BE9" w:rsidRPr="00A950EB">
        <w:rPr>
          <w:rFonts w:ascii="Arial" w:hAnsi="Arial" w:cs="Arial"/>
          <w:sz w:val="20"/>
        </w:rPr>
        <w:br/>
      </w:r>
    </w:p>
    <w:p w14:paraId="0E2F1032" w14:textId="77777777" w:rsidR="00F279CD" w:rsidRPr="00A950EB" w:rsidRDefault="0083537D" w:rsidP="003C4BE9">
      <w:pPr>
        <w:numPr>
          <w:ilvl w:val="2"/>
          <w:numId w:val="44"/>
        </w:numPr>
        <w:ind w:left="2160" w:hanging="720"/>
        <w:rPr>
          <w:rFonts w:ascii="Arial" w:hAnsi="Arial" w:cs="Arial"/>
          <w:sz w:val="20"/>
        </w:rPr>
      </w:pPr>
      <w:r w:rsidRPr="00A950EB">
        <w:rPr>
          <w:rFonts w:ascii="Arial" w:hAnsi="Arial" w:cs="Arial"/>
          <w:sz w:val="20"/>
        </w:rPr>
        <w:t>Areas with combustible dust deposits shall be cleaned in accordance with this standard prior to initiating hot work</w:t>
      </w:r>
      <w:r w:rsidR="00555D9C" w:rsidRPr="00A950EB">
        <w:rPr>
          <w:rFonts w:ascii="Arial" w:hAnsi="Arial" w:cs="Arial"/>
          <w:sz w:val="20"/>
        </w:rPr>
        <w:t xml:space="preserve"> out to a</w:t>
      </w:r>
      <w:r w:rsidR="00736485" w:rsidRPr="00A950EB">
        <w:rPr>
          <w:rFonts w:ascii="Arial" w:hAnsi="Arial" w:cs="Arial"/>
          <w:sz w:val="20"/>
        </w:rPr>
        <w:t xml:space="preserve"> </w:t>
      </w:r>
      <w:r w:rsidR="00D10314" w:rsidRPr="00A950EB">
        <w:rPr>
          <w:rFonts w:ascii="Arial" w:hAnsi="Arial" w:cs="Arial"/>
          <w:sz w:val="20"/>
        </w:rPr>
        <w:t>16 m (</w:t>
      </w:r>
      <w:r w:rsidR="00736485" w:rsidRPr="00A950EB">
        <w:rPr>
          <w:rFonts w:ascii="Arial" w:hAnsi="Arial" w:cs="Arial"/>
          <w:sz w:val="20"/>
        </w:rPr>
        <w:t>50</w:t>
      </w:r>
      <w:r w:rsidR="00D10314" w:rsidRPr="00A950EB">
        <w:rPr>
          <w:rFonts w:ascii="Arial" w:hAnsi="Arial" w:cs="Arial"/>
          <w:sz w:val="20"/>
        </w:rPr>
        <w:t xml:space="preserve"> </w:t>
      </w:r>
      <w:r w:rsidR="001565D0" w:rsidRPr="00A950EB">
        <w:rPr>
          <w:rFonts w:ascii="Arial" w:hAnsi="Arial" w:cs="Arial"/>
          <w:sz w:val="20"/>
        </w:rPr>
        <w:t>ft.</w:t>
      </w:r>
      <w:r w:rsidR="00D10314" w:rsidRPr="00A950EB">
        <w:rPr>
          <w:rFonts w:ascii="Arial" w:hAnsi="Arial" w:cs="Arial"/>
          <w:sz w:val="20"/>
        </w:rPr>
        <w:t>)</w:t>
      </w:r>
      <w:r w:rsidR="00555D9C" w:rsidRPr="00A950EB">
        <w:rPr>
          <w:rFonts w:ascii="Arial" w:hAnsi="Arial" w:cs="Arial"/>
          <w:sz w:val="20"/>
        </w:rPr>
        <w:t xml:space="preserve"> radius</w:t>
      </w:r>
      <w:r w:rsidR="00F279CD" w:rsidRPr="00A950EB">
        <w:rPr>
          <w:rFonts w:ascii="Arial" w:hAnsi="Arial" w:cs="Arial"/>
          <w:sz w:val="20"/>
        </w:rPr>
        <w:t>.  NVLFPES 16 – Hot work, states that areas with Combustible Dust deposits require process owner approval prior to performing hot work</w:t>
      </w:r>
      <w:r w:rsidR="00A669F2" w:rsidRPr="00A950EB">
        <w:rPr>
          <w:rFonts w:ascii="Arial" w:hAnsi="Arial" w:cs="Arial"/>
          <w:sz w:val="20"/>
        </w:rPr>
        <w:t>.</w:t>
      </w:r>
      <w:r w:rsidR="00F279CD" w:rsidRPr="00A950EB">
        <w:rPr>
          <w:rFonts w:ascii="Arial" w:hAnsi="Arial" w:cs="Arial"/>
          <w:sz w:val="20"/>
        </w:rPr>
        <w:t xml:space="preserve"> </w:t>
      </w:r>
      <w:r w:rsidR="00F279CD" w:rsidRPr="00A950EB">
        <w:rPr>
          <w:rFonts w:ascii="Arial" w:hAnsi="Arial" w:cs="Arial"/>
          <w:color w:val="000000"/>
          <w:sz w:val="20"/>
        </w:rPr>
        <w:t>It is a best practice to post plant areas with combustible dust / Hot work sign:</w:t>
      </w:r>
      <w:r w:rsidR="00F279CD" w:rsidRPr="00A950EB">
        <w:rPr>
          <w:rFonts w:ascii="Arial" w:hAnsi="Arial" w:cs="Arial"/>
          <w:color w:val="000000"/>
          <w:sz w:val="20"/>
        </w:rPr>
        <w:br/>
      </w:r>
    </w:p>
    <w:p w14:paraId="0E2F1033" w14:textId="77777777" w:rsidR="00F279CD" w:rsidRPr="00A950EB" w:rsidRDefault="00F279CD" w:rsidP="00F279CD">
      <w:pPr>
        <w:ind w:left="720"/>
        <w:jc w:val="center"/>
        <w:rPr>
          <w:rFonts w:ascii="Arial" w:hAnsi="Arial" w:cs="Arial"/>
          <w:sz w:val="20"/>
        </w:rPr>
      </w:pPr>
      <w:r w:rsidRPr="00A950EB">
        <w:rPr>
          <w:rFonts w:ascii="Arial" w:hAnsi="Arial" w:cs="Arial"/>
          <w:b/>
          <w:sz w:val="20"/>
        </w:rPr>
        <w:t>Combustible Dust Hazard Area</w:t>
      </w:r>
    </w:p>
    <w:p w14:paraId="0E2F1034" w14:textId="77777777" w:rsidR="00F279CD" w:rsidRPr="00A950EB" w:rsidRDefault="00F279CD" w:rsidP="00F279CD">
      <w:pPr>
        <w:jc w:val="center"/>
        <w:rPr>
          <w:rFonts w:ascii="Arial" w:hAnsi="Arial" w:cs="Arial"/>
          <w:sz w:val="20"/>
        </w:rPr>
      </w:pPr>
      <w:r w:rsidRPr="00A950EB">
        <w:rPr>
          <w:rFonts w:ascii="Arial" w:hAnsi="Arial" w:cs="Arial"/>
          <w:sz w:val="20"/>
        </w:rPr>
        <w:t xml:space="preserve">         Process Owner Approval Required</w:t>
      </w:r>
    </w:p>
    <w:p w14:paraId="0E2F1035" w14:textId="77777777" w:rsidR="00F279CD" w:rsidRPr="00A950EB" w:rsidRDefault="00F279CD" w:rsidP="00F279CD">
      <w:pPr>
        <w:jc w:val="center"/>
        <w:rPr>
          <w:rFonts w:ascii="Arial" w:hAnsi="Arial" w:cs="Arial"/>
          <w:sz w:val="20"/>
        </w:rPr>
      </w:pPr>
      <w:r w:rsidRPr="00A950EB">
        <w:rPr>
          <w:rFonts w:ascii="Arial" w:hAnsi="Arial" w:cs="Arial"/>
          <w:sz w:val="20"/>
        </w:rPr>
        <w:t xml:space="preserve">          Prior to Performing Hot Work</w:t>
      </w:r>
    </w:p>
    <w:p w14:paraId="0E2F1036" w14:textId="77777777" w:rsidR="003B6577" w:rsidRPr="00A950EB" w:rsidRDefault="003B6577" w:rsidP="00F279CD">
      <w:pPr>
        <w:rPr>
          <w:rFonts w:ascii="Arial" w:hAnsi="Arial" w:cs="Arial"/>
          <w:sz w:val="20"/>
        </w:rPr>
      </w:pPr>
    </w:p>
    <w:p w14:paraId="0E2F1037" w14:textId="77777777" w:rsidR="0051047F" w:rsidRPr="00A950EB" w:rsidRDefault="003B6577" w:rsidP="00A42615">
      <w:pPr>
        <w:numPr>
          <w:ilvl w:val="2"/>
          <w:numId w:val="44"/>
        </w:numPr>
        <w:ind w:left="2160" w:hanging="720"/>
        <w:rPr>
          <w:rFonts w:ascii="Arial" w:hAnsi="Arial" w:cs="Arial"/>
          <w:sz w:val="20"/>
        </w:rPr>
      </w:pPr>
      <w:r w:rsidRPr="00A950EB">
        <w:rPr>
          <w:rFonts w:ascii="Arial" w:hAnsi="Arial" w:cs="Arial"/>
          <w:sz w:val="20"/>
        </w:rPr>
        <w:t>For process equipment with a surface temperature greater than the MIT (See section 6.5.</w:t>
      </w:r>
      <w:r w:rsidR="00CA3E8B" w:rsidRPr="00A950EB">
        <w:rPr>
          <w:rFonts w:ascii="Arial" w:hAnsi="Arial" w:cs="Arial"/>
          <w:sz w:val="20"/>
        </w:rPr>
        <w:t>1.</w:t>
      </w:r>
      <w:r w:rsidRPr="00A950EB">
        <w:rPr>
          <w:rFonts w:ascii="Arial" w:hAnsi="Arial" w:cs="Arial"/>
          <w:sz w:val="20"/>
        </w:rPr>
        <w:t xml:space="preserve">4) of the collecting dust, </w:t>
      </w:r>
      <w:r w:rsidR="0051047F" w:rsidRPr="00A950EB">
        <w:rPr>
          <w:rFonts w:ascii="Arial" w:hAnsi="Arial" w:cs="Arial"/>
          <w:sz w:val="20"/>
        </w:rPr>
        <w:t xml:space="preserve">the </w:t>
      </w:r>
      <w:r w:rsidRPr="00A950EB">
        <w:rPr>
          <w:rFonts w:ascii="Arial" w:hAnsi="Arial" w:cs="Arial"/>
          <w:sz w:val="20"/>
        </w:rPr>
        <w:t>accum</w:t>
      </w:r>
      <w:r w:rsidR="0051047F" w:rsidRPr="00A950EB">
        <w:rPr>
          <w:rFonts w:ascii="Arial" w:hAnsi="Arial" w:cs="Arial"/>
          <w:sz w:val="20"/>
        </w:rPr>
        <w:t xml:space="preserve">ulation </w:t>
      </w:r>
      <w:r w:rsidRPr="00A950EB">
        <w:rPr>
          <w:rFonts w:ascii="Arial" w:hAnsi="Arial" w:cs="Arial"/>
          <w:sz w:val="20"/>
        </w:rPr>
        <w:t>shall be minimized to the greatest extent practical.</w:t>
      </w:r>
      <w:r w:rsidR="0051047F" w:rsidRPr="00A950EB">
        <w:rPr>
          <w:rFonts w:ascii="Arial" w:hAnsi="Arial" w:cs="Arial"/>
          <w:sz w:val="20"/>
        </w:rPr>
        <w:t xml:space="preserve"> Note – This is required because there is a high frequency of fires related to these types of processes. </w:t>
      </w:r>
      <w:r w:rsidR="0051047F" w:rsidRPr="00A950EB">
        <w:rPr>
          <w:rFonts w:ascii="Arial" w:hAnsi="Arial" w:cs="Arial"/>
          <w:sz w:val="20"/>
        </w:rPr>
        <w:br/>
      </w:r>
    </w:p>
    <w:p w14:paraId="0E2F1038" w14:textId="77777777" w:rsidR="0083537D" w:rsidRPr="00A950EB" w:rsidRDefault="0051047F" w:rsidP="00A42615">
      <w:pPr>
        <w:numPr>
          <w:ilvl w:val="2"/>
          <w:numId w:val="44"/>
        </w:numPr>
        <w:ind w:left="2160" w:hanging="720"/>
        <w:rPr>
          <w:rFonts w:ascii="Arial" w:hAnsi="Arial" w:cs="Arial"/>
          <w:sz w:val="20"/>
        </w:rPr>
      </w:pPr>
      <w:r w:rsidRPr="00A950EB">
        <w:rPr>
          <w:rFonts w:ascii="Arial" w:hAnsi="Arial" w:cs="Arial"/>
          <w:sz w:val="20"/>
        </w:rPr>
        <w:t>Known process fire risks</w:t>
      </w:r>
      <w:r w:rsidR="00CA3E8B" w:rsidRPr="00A950EB">
        <w:rPr>
          <w:rFonts w:ascii="Arial" w:hAnsi="Arial" w:cs="Arial"/>
          <w:sz w:val="20"/>
        </w:rPr>
        <w:t xml:space="preserve"> (Hydraulic fluids, HTM fluids, </w:t>
      </w:r>
      <w:r w:rsidR="00031A1E" w:rsidRPr="00A950EB">
        <w:rPr>
          <w:rFonts w:ascii="Arial" w:hAnsi="Arial" w:cs="Arial"/>
          <w:sz w:val="20"/>
        </w:rPr>
        <w:t xml:space="preserve">Combustible conveyor belts, </w:t>
      </w:r>
      <w:r w:rsidR="00CA3E8B" w:rsidRPr="00A950EB">
        <w:rPr>
          <w:rFonts w:ascii="Arial" w:hAnsi="Arial" w:cs="Arial"/>
          <w:sz w:val="20"/>
        </w:rPr>
        <w:t xml:space="preserve">combustible insulation, etc.) </w:t>
      </w:r>
      <w:r w:rsidRPr="00A950EB">
        <w:rPr>
          <w:rFonts w:ascii="Arial" w:hAnsi="Arial" w:cs="Arial"/>
          <w:sz w:val="20"/>
        </w:rPr>
        <w:t>that have the potential of exposing combustible dust deposits shall be evaluated to identify correct</w:t>
      </w:r>
      <w:r w:rsidR="00CA3E8B" w:rsidRPr="00A950EB">
        <w:rPr>
          <w:rFonts w:ascii="Arial" w:hAnsi="Arial" w:cs="Arial"/>
          <w:sz w:val="20"/>
        </w:rPr>
        <w:t>ive</w:t>
      </w:r>
      <w:r w:rsidRPr="00A950EB">
        <w:rPr>
          <w:rFonts w:ascii="Arial" w:hAnsi="Arial" w:cs="Arial"/>
          <w:sz w:val="20"/>
        </w:rPr>
        <w:t xml:space="preserve"> actions which limit the fire risk to the greatest extent practical.</w:t>
      </w:r>
      <w:r w:rsidR="0083537D" w:rsidRPr="00A950EB">
        <w:rPr>
          <w:rFonts w:ascii="Arial" w:hAnsi="Arial" w:cs="Arial"/>
          <w:sz w:val="20"/>
        </w:rPr>
        <w:br/>
      </w:r>
    </w:p>
    <w:p w14:paraId="0E2F1039"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Non-sparking tools shall be used to make repairs or adjustments on or around any machinery or apparatus where </w:t>
      </w:r>
      <w:r w:rsidR="001E19D8" w:rsidRPr="00A950EB">
        <w:rPr>
          <w:rFonts w:ascii="Arial" w:hAnsi="Arial" w:cs="Arial"/>
          <w:sz w:val="20"/>
        </w:rPr>
        <w:t xml:space="preserve">a </w:t>
      </w:r>
      <w:r w:rsidRPr="00A950EB">
        <w:rPr>
          <w:rFonts w:ascii="Arial" w:hAnsi="Arial" w:cs="Arial"/>
          <w:sz w:val="20"/>
        </w:rPr>
        <w:t xml:space="preserve">combustible dust </w:t>
      </w:r>
      <w:r w:rsidR="001E19D8" w:rsidRPr="00A950EB">
        <w:rPr>
          <w:rFonts w:ascii="Arial" w:hAnsi="Arial" w:cs="Arial"/>
          <w:sz w:val="20"/>
        </w:rPr>
        <w:t>cloud is likely</w:t>
      </w:r>
      <w:r w:rsidR="000F5EA0" w:rsidRPr="00A950EB">
        <w:rPr>
          <w:rFonts w:ascii="Arial" w:hAnsi="Arial" w:cs="Arial"/>
          <w:sz w:val="20"/>
        </w:rPr>
        <w:t xml:space="preserve">.  </w:t>
      </w:r>
      <w:r w:rsidRPr="00A950EB">
        <w:rPr>
          <w:rFonts w:ascii="Arial" w:hAnsi="Arial" w:cs="Arial"/>
          <w:sz w:val="20"/>
        </w:rPr>
        <w:br/>
      </w:r>
    </w:p>
    <w:p w14:paraId="0E2F103A"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Do not locate </w:t>
      </w:r>
      <w:r w:rsidR="00246B0E" w:rsidRPr="00A950EB">
        <w:rPr>
          <w:rFonts w:ascii="Arial" w:hAnsi="Arial" w:cs="Arial"/>
          <w:sz w:val="20"/>
        </w:rPr>
        <w:t xml:space="preserve">portable </w:t>
      </w:r>
      <w:r w:rsidRPr="00A950EB">
        <w:rPr>
          <w:rFonts w:ascii="Arial" w:hAnsi="Arial" w:cs="Arial"/>
          <w:sz w:val="20"/>
        </w:rPr>
        <w:t>fans and blowers in the dust collection system</w:t>
      </w:r>
      <w:r w:rsidR="00246B0E" w:rsidRPr="00A950EB">
        <w:rPr>
          <w:rFonts w:ascii="Arial" w:hAnsi="Arial" w:cs="Arial"/>
          <w:sz w:val="20"/>
        </w:rPr>
        <w:t>,</w:t>
      </w:r>
      <w:r w:rsidRPr="00A950EB">
        <w:rPr>
          <w:rFonts w:ascii="Arial" w:hAnsi="Arial" w:cs="Arial"/>
          <w:sz w:val="20"/>
        </w:rPr>
        <w:t xml:space="preserve"> within the dust stream or in any other area where use of such equipment could result in the suspension of combustible dust</w:t>
      </w:r>
      <w:r w:rsidR="000F5EA0" w:rsidRPr="00A950EB">
        <w:rPr>
          <w:rFonts w:ascii="Arial" w:hAnsi="Arial" w:cs="Arial"/>
          <w:sz w:val="20"/>
        </w:rPr>
        <w:t xml:space="preserve">.  </w:t>
      </w:r>
      <w:r w:rsidRPr="00A950EB">
        <w:rPr>
          <w:rFonts w:ascii="Arial" w:hAnsi="Arial" w:cs="Arial"/>
          <w:sz w:val="20"/>
        </w:rPr>
        <w:br/>
      </w:r>
    </w:p>
    <w:p w14:paraId="0E2F103B" w14:textId="77777777" w:rsidR="00803903"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Bonding and grounding shall be provided for all equipment handling combustible dusts i</w:t>
      </w:r>
      <w:r w:rsidR="00D10314" w:rsidRPr="00A950EB">
        <w:rPr>
          <w:rFonts w:ascii="Arial" w:hAnsi="Arial" w:cs="Arial"/>
          <w:sz w:val="20"/>
        </w:rPr>
        <w:t xml:space="preserve">ncluding ducts and </w:t>
      </w:r>
      <w:r w:rsidRPr="00A950EB">
        <w:rPr>
          <w:rFonts w:ascii="Arial" w:hAnsi="Arial" w:cs="Arial"/>
          <w:sz w:val="20"/>
        </w:rPr>
        <w:t xml:space="preserve">buildings in accordance with NFPA 70, National Electrical Code, or equivalent </w:t>
      </w:r>
      <w:r w:rsidR="00246B0E" w:rsidRPr="00A950EB">
        <w:rPr>
          <w:rFonts w:ascii="Arial" w:hAnsi="Arial" w:cs="Arial"/>
          <w:sz w:val="20"/>
        </w:rPr>
        <w:t xml:space="preserve">regional </w:t>
      </w:r>
      <w:r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sz w:val="20"/>
        </w:rPr>
        <w:t>Duct expansion joints, slide gates or other moving equipment must also be bonded</w:t>
      </w:r>
      <w:r w:rsidR="009B39EE" w:rsidRPr="00A950EB">
        <w:rPr>
          <w:rFonts w:ascii="Arial" w:hAnsi="Arial" w:cs="Arial"/>
          <w:sz w:val="20"/>
        </w:rPr>
        <w:t xml:space="preserve"> to less than </w:t>
      </w:r>
      <w:proofErr w:type="gramStart"/>
      <w:r w:rsidR="009B39EE" w:rsidRPr="00A950EB">
        <w:rPr>
          <w:rFonts w:ascii="Arial" w:hAnsi="Arial" w:cs="Arial"/>
          <w:sz w:val="20"/>
        </w:rPr>
        <w:t>10</w:t>
      </w:r>
      <w:r w:rsidR="009B39EE" w:rsidRPr="00A950EB">
        <w:rPr>
          <w:rFonts w:ascii="Arial" w:hAnsi="Arial" w:cs="Arial"/>
          <w:sz w:val="20"/>
          <w:vertAlign w:val="superscript"/>
        </w:rPr>
        <w:t xml:space="preserve">6  </w:t>
      </w:r>
      <w:r w:rsidR="009B39EE" w:rsidRPr="00A950EB">
        <w:rPr>
          <w:rFonts w:ascii="Arial" w:hAnsi="Arial" w:cs="Arial"/>
          <w:sz w:val="20"/>
        </w:rPr>
        <w:t>ohm</w:t>
      </w:r>
      <w:proofErr w:type="gramEnd"/>
      <w:r w:rsidR="009B39EE" w:rsidRPr="00A950EB">
        <w:rPr>
          <w:rFonts w:ascii="Arial" w:hAnsi="Arial" w:cs="Arial"/>
          <w:sz w:val="20"/>
        </w:rPr>
        <w:t xml:space="preserve"> in a continuous ground path</w:t>
      </w:r>
      <w:r w:rsidR="000F5EA0" w:rsidRPr="00A950EB">
        <w:rPr>
          <w:rFonts w:ascii="Arial" w:hAnsi="Arial" w:cs="Arial"/>
          <w:sz w:val="20"/>
        </w:rPr>
        <w:t xml:space="preserve">.  </w:t>
      </w:r>
      <w:r w:rsidR="009B39EE" w:rsidRPr="00A950EB">
        <w:rPr>
          <w:rFonts w:ascii="Arial" w:hAnsi="Arial" w:cs="Arial"/>
          <w:sz w:val="20"/>
        </w:rPr>
        <w:t>Gr</w:t>
      </w:r>
      <w:r w:rsidR="00952D53" w:rsidRPr="00A950EB">
        <w:rPr>
          <w:rFonts w:ascii="Arial" w:hAnsi="Arial" w:cs="Arial"/>
          <w:sz w:val="20"/>
        </w:rPr>
        <w:t>ound connections shall</w:t>
      </w:r>
      <w:r w:rsidR="009B39EE" w:rsidRPr="00A950EB">
        <w:rPr>
          <w:rFonts w:ascii="Arial" w:hAnsi="Arial" w:cs="Arial"/>
          <w:sz w:val="20"/>
        </w:rPr>
        <w:t xml:space="preserve"> be less than10 ohms</w:t>
      </w:r>
      <w:r w:rsidR="000F5EA0" w:rsidRPr="00A950EB">
        <w:rPr>
          <w:rFonts w:ascii="Arial" w:hAnsi="Arial" w:cs="Arial"/>
          <w:sz w:val="20"/>
        </w:rPr>
        <w:t>.</w:t>
      </w:r>
      <w:r w:rsidR="00366D90" w:rsidRPr="00A950EB">
        <w:rPr>
          <w:rFonts w:ascii="Arial" w:hAnsi="Arial" w:cs="Arial"/>
          <w:sz w:val="20"/>
        </w:rPr>
        <w:br/>
      </w:r>
    </w:p>
    <w:p w14:paraId="0E2F103C" w14:textId="77777777" w:rsidR="00404AF3" w:rsidRPr="00A950EB" w:rsidRDefault="00366D90" w:rsidP="00A42615">
      <w:pPr>
        <w:numPr>
          <w:ilvl w:val="2"/>
          <w:numId w:val="44"/>
        </w:numPr>
        <w:ind w:left="2160" w:hanging="720"/>
        <w:rPr>
          <w:rFonts w:ascii="Arial" w:hAnsi="Arial" w:cs="Arial"/>
          <w:b/>
          <w:sz w:val="20"/>
        </w:rPr>
      </w:pPr>
      <w:r w:rsidRPr="00A950EB">
        <w:rPr>
          <w:rFonts w:ascii="Arial" w:hAnsi="Arial" w:cs="Arial"/>
          <w:sz w:val="20"/>
        </w:rPr>
        <w:t xml:space="preserve">Accumulations of </w:t>
      </w:r>
      <w:r w:rsidR="00B837E6" w:rsidRPr="00A950EB">
        <w:rPr>
          <w:rFonts w:ascii="Arial" w:hAnsi="Arial" w:cs="Arial"/>
          <w:sz w:val="20"/>
        </w:rPr>
        <w:t xml:space="preserve">combustible </w:t>
      </w:r>
      <w:r w:rsidRPr="00A950EB">
        <w:rPr>
          <w:rFonts w:ascii="Arial" w:hAnsi="Arial" w:cs="Arial"/>
          <w:sz w:val="20"/>
        </w:rPr>
        <w:t xml:space="preserve">dust on surfaces and in containers shall be </w:t>
      </w:r>
      <w:proofErr w:type="gramStart"/>
      <w:r w:rsidR="00B837E6" w:rsidRPr="00A950EB">
        <w:rPr>
          <w:rFonts w:ascii="Arial" w:hAnsi="Arial" w:cs="Arial"/>
          <w:sz w:val="20"/>
        </w:rPr>
        <w:t>managed at all times</w:t>
      </w:r>
      <w:proofErr w:type="gramEnd"/>
      <w:r w:rsidR="00B837E6" w:rsidRPr="00A950EB">
        <w:rPr>
          <w:rFonts w:ascii="Arial" w:hAnsi="Arial" w:cs="Arial"/>
          <w:sz w:val="20"/>
        </w:rPr>
        <w:t xml:space="preserve"> to limit risk.  Note - </w:t>
      </w:r>
      <w:r w:rsidR="00E269B0" w:rsidRPr="00A950EB">
        <w:rPr>
          <w:rFonts w:ascii="Arial" w:hAnsi="Arial" w:cs="Arial"/>
          <w:sz w:val="20"/>
        </w:rPr>
        <w:t>Some combustible dusts (Mangane</w:t>
      </w:r>
      <w:r w:rsidR="00D60420" w:rsidRPr="00A950EB">
        <w:rPr>
          <w:rFonts w:ascii="Arial" w:hAnsi="Arial" w:cs="Arial"/>
          <w:sz w:val="20"/>
        </w:rPr>
        <w:t>se, aluminum) can heat and auto-</w:t>
      </w:r>
      <w:r w:rsidR="00E269B0" w:rsidRPr="00A950EB">
        <w:rPr>
          <w:rFonts w:ascii="Arial" w:hAnsi="Arial" w:cs="Arial"/>
          <w:sz w:val="20"/>
        </w:rPr>
        <w:t xml:space="preserve">ignite under the right conditions.  Key risk factors are thickness of dust layer, MIT (See section </w:t>
      </w:r>
      <w:r w:rsidR="00EF4156" w:rsidRPr="00A950EB">
        <w:rPr>
          <w:rFonts w:ascii="Arial" w:hAnsi="Arial" w:cs="Arial"/>
          <w:sz w:val="20"/>
        </w:rPr>
        <w:t>6</w:t>
      </w:r>
      <w:r w:rsidR="00E269B0" w:rsidRPr="00A950EB">
        <w:rPr>
          <w:rFonts w:ascii="Arial" w:hAnsi="Arial" w:cs="Arial"/>
          <w:sz w:val="20"/>
        </w:rPr>
        <w:t>.5.1.4), humidity / moisture content, length of time dust is present</w:t>
      </w:r>
      <w:r w:rsidR="00B837E6" w:rsidRPr="00A950EB">
        <w:rPr>
          <w:rFonts w:ascii="Arial" w:hAnsi="Arial" w:cs="Arial"/>
          <w:sz w:val="20"/>
        </w:rPr>
        <w:t>, etc</w:t>
      </w:r>
      <w:r w:rsidR="00E269B0" w:rsidRPr="00A950EB">
        <w:rPr>
          <w:rFonts w:ascii="Arial" w:hAnsi="Arial" w:cs="Arial"/>
          <w:sz w:val="20"/>
        </w:rPr>
        <w:t>.</w:t>
      </w:r>
      <w:r w:rsidR="00404AF3" w:rsidRPr="00A950EB">
        <w:rPr>
          <w:rFonts w:ascii="Arial" w:hAnsi="Arial" w:cs="Arial"/>
          <w:sz w:val="20"/>
        </w:rPr>
        <w:br/>
      </w:r>
    </w:p>
    <w:p w14:paraId="0E2F103D" w14:textId="77777777" w:rsidR="00943D23" w:rsidRPr="00A950EB" w:rsidRDefault="00404AF3" w:rsidP="00A42615">
      <w:pPr>
        <w:numPr>
          <w:ilvl w:val="2"/>
          <w:numId w:val="44"/>
        </w:numPr>
        <w:ind w:left="2160" w:hanging="720"/>
        <w:rPr>
          <w:rFonts w:ascii="Arial" w:hAnsi="Arial" w:cs="Arial"/>
          <w:b/>
          <w:sz w:val="20"/>
        </w:rPr>
      </w:pPr>
      <w:r w:rsidRPr="00A950EB">
        <w:rPr>
          <w:rFonts w:ascii="Arial" w:hAnsi="Arial" w:cs="Arial"/>
          <w:sz w:val="20"/>
        </w:rPr>
        <w:t>At no time should extraneous organic or</w:t>
      </w:r>
      <w:r w:rsidR="00D60420" w:rsidRPr="00A950EB">
        <w:rPr>
          <w:rFonts w:ascii="Arial" w:hAnsi="Arial" w:cs="Arial"/>
          <w:sz w:val="20"/>
        </w:rPr>
        <w:t xml:space="preserve"> other combustible material be i</w:t>
      </w:r>
      <w:r w:rsidRPr="00A950EB">
        <w:rPr>
          <w:rFonts w:ascii="Arial" w:hAnsi="Arial" w:cs="Arial"/>
          <w:sz w:val="20"/>
        </w:rPr>
        <w:t xml:space="preserve">ntroduced to our recycling streams or directly to a molten metal furnace.  The introduction of this material will produce sparks and embers that could make their way </w:t>
      </w:r>
      <w:r w:rsidR="006635EF" w:rsidRPr="00A950EB">
        <w:rPr>
          <w:rFonts w:ascii="Arial" w:hAnsi="Arial" w:cs="Arial"/>
          <w:sz w:val="20"/>
        </w:rPr>
        <w:t xml:space="preserve">through the ducts </w:t>
      </w:r>
      <w:r w:rsidRPr="00A950EB">
        <w:rPr>
          <w:rFonts w:ascii="Arial" w:hAnsi="Arial" w:cs="Arial"/>
          <w:sz w:val="20"/>
        </w:rPr>
        <w:t>to a dust collector.</w:t>
      </w:r>
      <w:r w:rsidR="004367B8" w:rsidRPr="00A950EB">
        <w:rPr>
          <w:rFonts w:ascii="Arial" w:hAnsi="Arial" w:cs="Arial"/>
          <w:sz w:val="20"/>
        </w:rPr>
        <w:t xml:space="preserve"> </w:t>
      </w:r>
      <w:r w:rsidR="00EE3DF1" w:rsidRPr="00A950EB">
        <w:rPr>
          <w:rFonts w:ascii="Arial" w:hAnsi="Arial" w:cs="Arial"/>
          <w:sz w:val="20"/>
        </w:rPr>
        <w:br/>
      </w:r>
    </w:p>
    <w:p w14:paraId="0E2F103E"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Plant Signage Requirements</w:t>
      </w:r>
      <w:r w:rsidR="00FE0287" w:rsidRPr="00A950EB">
        <w:rPr>
          <w:rFonts w:ascii="Arial" w:hAnsi="Arial" w:cs="Arial"/>
          <w:b/>
          <w:sz w:val="20"/>
        </w:rPr>
        <w:br/>
      </w:r>
    </w:p>
    <w:p w14:paraId="0E2F103F" w14:textId="77777777" w:rsidR="00D03C01"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All plant areas where dust has been tested and found to be combustible shall be provided with </w:t>
      </w:r>
      <w:r w:rsidR="00736485" w:rsidRPr="00A950EB">
        <w:rPr>
          <w:rFonts w:ascii="Arial" w:hAnsi="Arial" w:cs="Arial"/>
          <w:sz w:val="20"/>
        </w:rPr>
        <w:t xml:space="preserve">general area </w:t>
      </w:r>
      <w:r w:rsidRPr="00A950EB">
        <w:rPr>
          <w:rFonts w:ascii="Arial" w:hAnsi="Arial" w:cs="Arial"/>
          <w:sz w:val="20"/>
        </w:rPr>
        <w:t>hazard warning signs notify all employees of the potential risk</w:t>
      </w:r>
      <w:r w:rsidR="000F5EA0" w:rsidRPr="00A950EB">
        <w:rPr>
          <w:rFonts w:ascii="Arial" w:hAnsi="Arial" w:cs="Arial"/>
          <w:sz w:val="20"/>
        </w:rPr>
        <w:t xml:space="preserve">.  </w:t>
      </w:r>
      <w:r w:rsidR="00D03C01" w:rsidRPr="00A950EB">
        <w:rPr>
          <w:rFonts w:ascii="Arial" w:hAnsi="Arial" w:cs="Arial"/>
          <w:sz w:val="20"/>
        </w:rPr>
        <w:t xml:space="preserve">See </w:t>
      </w:r>
      <w:hyperlink w:anchor="Attachment3" w:history="1">
        <w:r w:rsidR="002E5257" w:rsidRPr="00A950EB">
          <w:rPr>
            <w:rStyle w:val="Hypertextovodkaz"/>
            <w:rFonts w:ascii="Arial" w:hAnsi="Arial" w:cs="Arial"/>
            <w:sz w:val="20"/>
          </w:rPr>
          <w:t>A</w:t>
        </w:r>
        <w:r w:rsidR="00D03C01" w:rsidRPr="00A950EB">
          <w:rPr>
            <w:rStyle w:val="Hypertextovodkaz"/>
            <w:rFonts w:ascii="Arial" w:hAnsi="Arial" w:cs="Arial"/>
            <w:sz w:val="20"/>
          </w:rPr>
          <w:t xml:space="preserve">ttachment </w:t>
        </w:r>
        <w:r w:rsidR="00840648" w:rsidRPr="00A950EB">
          <w:rPr>
            <w:rStyle w:val="Hypertextovodkaz"/>
            <w:rFonts w:ascii="Arial" w:hAnsi="Arial" w:cs="Arial"/>
            <w:sz w:val="20"/>
          </w:rPr>
          <w:t>3</w:t>
        </w:r>
      </w:hyperlink>
      <w:r w:rsidR="00D03C01" w:rsidRPr="00A950EB">
        <w:rPr>
          <w:rFonts w:ascii="Arial" w:hAnsi="Arial" w:cs="Arial"/>
          <w:sz w:val="20"/>
        </w:rPr>
        <w:br/>
      </w:r>
    </w:p>
    <w:p w14:paraId="0E2F1040" w14:textId="77777777" w:rsidR="0083537D" w:rsidRPr="00A950EB" w:rsidRDefault="00D03C01" w:rsidP="00A42615">
      <w:pPr>
        <w:numPr>
          <w:ilvl w:val="2"/>
          <w:numId w:val="44"/>
        </w:numPr>
        <w:ind w:left="2160" w:hanging="720"/>
        <w:rPr>
          <w:rFonts w:ascii="Arial" w:hAnsi="Arial" w:cs="Arial"/>
          <w:sz w:val="20"/>
        </w:rPr>
      </w:pPr>
      <w:r w:rsidRPr="00A950EB">
        <w:rPr>
          <w:rFonts w:ascii="Arial" w:hAnsi="Arial" w:cs="Arial"/>
          <w:sz w:val="20"/>
        </w:rPr>
        <w:t xml:space="preserve">Whenever Class A, Class B or Class C fire extinguishers </w:t>
      </w:r>
      <w:proofErr w:type="gramStart"/>
      <w:r w:rsidRPr="00A950EB">
        <w:rPr>
          <w:rFonts w:ascii="Arial" w:hAnsi="Arial" w:cs="Arial"/>
          <w:sz w:val="20"/>
        </w:rPr>
        <w:t>are located in</w:t>
      </w:r>
      <w:proofErr w:type="gramEnd"/>
      <w:r w:rsidRPr="00A950EB">
        <w:rPr>
          <w:rFonts w:ascii="Arial" w:hAnsi="Arial" w:cs="Arial"/>
          <w:sz w:val="20"/>
        </w:rPr>
        <w:t xml:space="preserve"> a combusti</w:t>
      </w:r>
      <w:r w:rsidR="00952D53" w:rsidRPr="00A950EB">
        <w:rPr>
          <w:rFonts w:ascii="Arial" w:hAnsi="Arial" w:cs="Arial"/>
          <w:sz w:val="20"/>
        </w:rPr>
        <w:t>ble metal dust area, they shall</w:t>
      </w:r>
      <w:r w:rsidRPr="00A950EB">
        <w:rPr>
          <w:rFonts w:ascii="Arial" w:hAnsi="Arial" w:cs="Arial"/>
          <w:sz w:val="20"/>
        </w:rPr>
        <w:t xml:space="preserve"> be provided with a label marked “Not for use on </w:t>
      </w:r>
      <w:r w:rsidR="00FF2A47" w:rsidRPr="00A950EB">
        <w:rPr>
          <w:rFonts w:ascii="Arial" w:hAnsi="Arial" w:cs="Arial"/>
          <w:sz w:val="20"/>
        </w:rPr>
        <w:t>fires involving metal dust</w:t>
      </w:r>
      <w:r w:rsidR="00F426B0" w:rsidRPr="00A950EB">
        <w:rPr>
          <w:rFonts w:ascii="Arial" w:hAnsi="Arial" w:cs="Arial"/>
          <w:sz w:val="20"/>
        </w:rPr>
        <w:t>”</w:t>
      </w:r>
      <w:r w:rsidR="000F5EA0" w:rsidRPr="00A950EB">
        <w:rPr>
          <w:rFonts w:ascii="Arial" w:hAnsi="Arial" w:cs="Arial"/>
          <w:sz w:val="20"/>
        </w:rPr>
        <w:t xml:space="preserve">.  </w:t>
      </w:r>
      <w:r w:rsidR="00FE0287" w:rsidRPr="00A950EB">
        <w:rPr>
          <w:rFonts w:ascii="Arial" w:hAnsi="Arial" w:cs="Arial"/>
          <w:sz w:val="20"/>
        </w:rPr>
        <w:br/>
      </w:r>
    </w:p>
    <w:p w14:paraId="0E2F1041"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All signs sh</w:t>
      </w:r>
      <w:r w:rsidR="00952D53" w:rsidRPr="00A950EB">
        <w:rPr>
          <w:rFonts w:ascii="Arial" w:hAnsi="Arial" w:cs="Arial"/>
          <w:sz w:val="20"/>
        </w:rPr>
        <w:t>all</w:t>
      </w:r>
      <w:r w:rsidRPr="00A950EB">
        <w:rPr>
          <w:rFonts w:ascii="Arial" w:hAnsi="Arial" w:cs="Arial"/>
          <w:sz w:val="20"/>
        </w:rPr>
        <w:t xml:space="preserve"> be durable and permanently attached to process equipment and building structure both at access points to enclosure and rooms </w:t>
      </w:r>
      <w:proofErr w:type="gramStart"/>
      <w:r w:rsidRPr="00A950EB">
        <w:rPr>
          <w:rFonts w:ascii="Arial" w:hAnsi="Arial" w:cs="Arial"/>
          <w:sz w:val="20"/>
        </w:rPr>
        <w:t>and also</w:t>
      </w:r>
      <w:proofErr w:type="gramEnd"/>
      <w:r w:rsidRPr="00A950EB">
        <w:rPr>
          <w:rFonts w:ascii="Arial" w:hAnsi="Arial" w:cs="Arial"/>
          <w:sz w:val="20"/>
        </w:rPr>
        <w:t xml:space="preserve"> within rooms</w:t>
      </w:r>
      <w:r w:rsidR="000F5EA0" w:rsidRPr="00A950EB">
        <w:rPr>
          <w:rFonts w:ascii="Arial" w:hAnsi="Arial" w:cs="Arial"/>
          <w:sz w:val="20"/>
        </w:rPr>
        <w:t xml:space="preserve">.  </w:t>
      </w:r>
      <w:r w:rsidR="00FE0287" w:rsidRPr="00A950EB">
        <w:rPr>
          <w:rFonts w:ascii="Arial" w:hAnsi="Arial" w:cs="Arial"/>
          <w:sz w:val="20"/>
        </w:rPr>
        <w:br/>
      </w:r>
    </w:p>
    <w:p w14:paraId="0E2F1042"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All signs shall be mounted in a location that is easily visible and can be accessed for clearing</w:t>
      </w:r>
      <w:r w:rsidR="000F5EA0" w:rsidRPr="00A950EB">
        <w:rPr>
          <w:rFonts w:ascii="Arial" w:hAnsi="Arial" w:cs="Arial"/>
          <w:sz w:val="20"/>
        </w:rPr>
        <w:t xml:space="preserve">.  </w:t>
      </w:r>
      <w:r w:rsidR="00F426B0" w:rsidRPr="00A950EB">
        <w:rPr>
          <w:rFonts w:ascii="Arial" w:hAnsi="Arial" w:cs="Arial"/>
          <w:sz w:val="20"/>
        </w:rPr>
        <w:br/>
      </w:r>
    </w:p>
    <w:p w14:paraId="0E2F1043"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Manual Fire Fighting</w:t>
      </w:r>
      <w:r w:rsidR="000F5EA0" w:rsidRPr="00A950EB">
        <w:rPr>
          <w:rFonts w:ascii="Arial" w:hAnsi="Arial" w:cs="Arial"/>
          <w:b/>
          <w:sz w:val="20"/>
        </w:rPr>
        <w:t xml:space="preserve">.  </w:t>
      </w:r>
      <w:r w:rsidRPr="00A950EB">
        <w:rPr>
          <w:rFonts w:ascii="Arial" w:hAnsi="Arial" w:cs="Arial"/>
          <w:b/>
          <w:sz w:val="20"/>
        </w:rPr>
        <w:br/>
      </w:r>
    </w:p>
    <w:p w14:paraId="0E2F1044" w14:textId="77777777" w:rsidR="0074120C" w:rsidRPr="00A950EB" w:rsidRDefault="00BB6BA8" w:rsidP="00A42615">
      <w:pPr>
        <w:numPr>
          <w:ilvl w:val="2"/>
          <w:numId w:val="44"/>
        </w:numPr>
        <w:ind w:left="2160" w:hanging="720"/>
        <w:rPr>
          <w:rFonts w:ascii="Arial" w:hAnsi="Arial" w:cs="Arial"/>
          <w:sz w:val="20"/>
        </w:rPr>
      </w:pPr>
      <w:r w:rsidRPr="00A950EB">
        <w:rPr>
          <w:rFonts w:ascii="Arial" w:hAnsi="Arial" w:cs="Arial"/>
          <w:sz w:val="20"/>
        </w:rPr>
        <w:t>Qualified personnel at each operating plant with combustible dust hazards shall decide, in advance, if it is better to attempt to fight</w:t>
      </w:r>
      <w:r w:rsidR="00AE49A8" w:rsidRPr="00A950EB">
        <w:rPr>
          <w:rFonts w:ascii="Arial" w:hAnsi="Arial" w:cs="Arial"/>
          <w:sz w:val="20"/>
        </w:rPr>
        <w:t xml:space="preserve"> a dust </w:t>
      </w:r>
      <w:r w:rsidRPr="00A950EB">
        <w:rPr>
          <w:rFonts w:ascii="Arial" w:hAnsi="Arial" w:cs="Arial"/>
          <w:sz w:val="20"/>
        </w:rPr>
        <w:t>fire, or simply allow it to burn itself out</w:t>
      </w:r>
      <w:r w:rsidR="00AE49A8" w:rsidRPr="00A950EB">
        <w:rPr>
          <w:rFonts w:ascii="Arial" w:hAnsi="Arial" w:cs="Arial"/>
          <w:sz w:val="20"/>
        </w:rPr>
        <w:t>, if a dust fire were to occur</w:t>
      </w:r>
      <w:r w:rsidR="000F5EA0" w:rsidRPr="00A950EB">
        <w:rPr>
          <w:rFonts w:ascii="Arial" w:hAnsi="Arial" w:cs="Arial"/>
          <w:sz w:val="20"/>
        </w:rPr>
        <w:t xml:space="preserve">.  </w:t>
      </w:r>
      <w:r w:rsidR="00952D53" w:rsidRPr="00A950EB">
        <w:rPr>
          <w:rFonts w:ascii="Arial" w:hAnsi="Arial" w:cs="Arial"/>
          <w:sz w:val="20"/>
        </w:rPr>
        <w:t>This decision shall</w:t>
      </w:r>
      <w:r w:rsidRPr="00A950EB">
        <w:rPr>
          <w:rFonts w:ascii="Arial" w:hAnsi="Arial" w:cs="Arial"/>
          <w:sz w:val="20"/>
        </w:rPr>
        <w:t xml:space="preserve"> be </w:t>
      </w:r>
      <w:proofErr w:type="gramStart"/>
      <w:r w:rsidRPr="00A950EB">
        <w:rPr>
          <w:rFonts w:ascii="Arial" w:hAnsi="Arial" w:cs="Arial"/>
          <w:sz w:val="20"/>
        </w:rPr>
        <w:t>documented</w:t>
      </w:r>
      <w:proofErr w:type="gramEnd"/>
      <w:r w:rsidRPr="00A950EB">
        <w:rPr>
          <w:rFonts w:ascii="Arial" w:hAnsi="Arial" w:cs="Arial"/>
          <w:sz w:val="20"/>
        </w:rPr>
        <w:t xml:space="preserve"> and a pre-plan sh</w:t>
      </w:r>
      <w:r w:rsidR="00952D53" w:rsidRPr="00A950EB">
        <w:rPr>
          <w:rFonts w:ascii="Arial" w:hAnsi="Arial" w:cs="Arial"/>
          <w:sz w:val="20"/>
        </w:rPr>
        <w:t>all</w:t>
      </w:r>
      <w:r w:rsidRPr="00A950EB">
        <w:rPr>
          <w:rFonts w:ascii="Arial" w:hAnsi="Arial" w:cs="Arial"/>
          <w:sz w:val="20"/>
        </w:rPr>
        <w:t xml:space="preserve"> be developed in conjunction with local fire department personnel</w:t>
      </w:r>
      <w:r w:rsidR="005B687A" w:rsidRPr="00A950EB">
        <w:rPr>
          <w:rFonts w:ascii="Arial" w:hAnsi="Arial" w:cs="Arial"/>
          <w:sz w:val="20"/>
        </w:rPr>
        <w:t>, see</w:t>
      </w:r>
      <w:hyperlink w:anchor="Attachment4" w:history="1">
        <w:r w:rsidR="005B687A" w:rsidRPr="00A950EB">
          <w:rPr>
            <w:rStyle w:val="Hypertextovodkaz"/>
            <w:rFonts w:ascii="Arial" w:hAnsi="Arial" w:cs="Arial"/>
            <w:sz w:val="20"/>
          </w:rPr>
          <w:t xml:space="preserve"> </w:t>
        </w:r>
        <w:r w:rsidR="002E5257" w:rsidRPr="00A950EB">
          <w:rPr>
            <w:rStyle w:val="Hypertextovodkaz"/>
            <w:rFonts w:ascii="Arial" w:hAnsi="Arial" w:cs="Arial"/>
            <w:sz w:val="20"/>
          </w:rPr>
          <w:t>A</w:t>
        </w:r>
        <w:r w:rsidR="005B687A" w:rsidRPr="00A950EB">
          <w:rPr>
            <w:rStyle w:val="Hypertextovodkaz"/>
            <w:rFonts w:ascii="Arial" w:hAnsi="Arial" w:cs="Arial"/>
            <w:sz w:val="20"/>
          </w:rPr>
          <w:t xml:space="preserve">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w:t>
      </w:r>
      <w:r w:rsidR="00840648" w:rsidRPr="00A950EB">
        <w:rPr>
          <w:rStyle w:val="Hypertextovodkaz"/>
          <w:rFonts w:ascii="Arial" w:hAnsi="Arial" w:cs="Arial"/>
          <w:sz w:val="20"/>
          <w:u w:val="none"/>
        </w:rPr>
        <w:t>and</w:t>
      </w:r>
      <w:r w:rsidR="00840648" w:rsidRPr="00A950EB">
        <w:rPr>
          <w:rStyle w:val="Hypertextovodkaz"/>
          <w:rFonts w:ascii="Arial" w:hAnsi="Arial" w:cs="Arial"/>
          <w:sz w:val="20"/>
        </w:rPr>
        <w:t xml:space="preserve"> </w:t>
      </w:r>
      <w:hyperlink w:anchor="Attachment5" w:history="1">
        <w:r w:rsidR="00FE30DD" w:rsidRPr="00A950EB">
          <w:rPr>
            <w:rStyle w:val="Hypertextovodkaz"/>
            <w:rFonts w:ascii="Arial" w:hAnsi="Arial" w:cs="Arial"/>
            <w:sz w:val="20"/>
          </w:rPr>
          <w:t xml:space="preserve">Attachment </w:t>
        </w:r>
        <w:r w:rsidR="00840648" w:rsidRPr="00A950EB">
          <w:rPr>
            <w:rStyle w:val="Hypertextovodkaz"/>
            <w:rFonts w:ascii="Arial" w:hAnsi="Arial" w:cs="Arial"/>
            <w:sz w:val="20"/>
          </w:rPr>
          <w:t>5</w:t>
        </w:r>
      </w:hyperlink>
      <w:r w:rsidR="005B687A" w:rsidRPr="00A950EB">
        <w:rPr>
          <w:rFonts w:ascii="Arial" w:hAnsi="Arial" w:cs="Arial"/>
          <w:sz w:val="20"/>
        </w:rPr>
        <w:t xml:space="preserve"> for standard preplan</w:t>
      </w:r>
      <w:r w:rsidR="000F5EA0" w:rsidRPr="00A950EB">
        <w:rPr>
          <w:rFonts w:ascii="Arial" w:hAnsi="Arial" w:cs="Arial"/>
          <w:sz w:val="20"/>
        </w:rPr>
        <w:t xml:space="preserve">.  </w:t>
      </w:r>
      <w:r w:rsidR="0074120C" w:rsidRPr="00A950EB">
        <w:rPr>
          <w:rFonts w:ascii="Arial" w:hAnsi="Arial" w:cs="Arial"/>
          <w:sz w:val="20"/>
        </w:rPr>
        <w:br/>
      </w:r>
    </w:p>
    <w:p w14:paraId="0E2F1045" w14:textId="77777777" w:rsidR="00313496" w:rsidRPr="00A950EB" w:rsidRDefault="00EE3DF1" w:rsidP="00A42615">
      <w:pPr>
        <w:numPr>
          <w:ilvl w:val="2"/>
          <w:numId w:val="44"/>
        </w:numPr>
        <w:ind w:left="2160" w:hanging="720"/>
        <w:rPr>
          <w:rFonts w:ascii="Arial" w:hAnsi="Arial" w:cs="Arial"/>
          <w:sz w:val="20"/>
        </w:rPr>
      </w:pPr>
      <w:r w:rsidRPr="00A950EB">
        <w:rPr>
          <w:rFonts w:ascii="Arial" w:hAnsi="Arial" w:cs="Arial"/>
          <w:b/>
          <w:sz w:val="20"/>
        </w:rPr>
        <w:t xml:space="preserve">Heating Material </w:t>
      </w:r>
      <w:r w:rsidR="00166207" w:rsidRPr="00A950EB">
        <w:rPr>
          <w:rFonts w:ascii="Arial" w:hAnsi="Arial" w:cs="Arial"/>
          <w:b/>
          <w:sz w:val="20"/>
        </w:rPr>
        <w:t>–</w:t>
      </w:r>
      <w:r w:rsidRPr="00A950EB">
        <w:rPr>
          <w:rFonts w:ascii="Arial" w:hAnsi="Arial" w:cs="Arial"/>
          <w:sz w:val="20"/>
        </w:rPr>
        <w:t xml:space="preserve"> </w:t>
      </w:r>
      <w:r w:rsidR="00166207" w:rsidRPr="00A950EB">
        <w:rPr>
          <w:rFonts w:ascii="Arial" w:hAnsi="Arial" w:cs="Arial"/>
          <w:sz w:val="20"/>
        </w:rPr>
        <w:t>Heating material is defined as a layer of Dust or other material that is heated from an external heat source or exothermic rea</w:t>
      </w:r>
      <w:r w:rsidR="00C1745C" w:rsidRPr="00A950EB">
        <w:rPr>
          <w:rFonts w:ascii="Arial" w:hAnsi="Arial" w:cs="Arial"/>
          <w:sz w:val="20"/>
        </w:rPr>
        <w:t>c</w:t>
      </w:r>
      <w:r w:rsidR="00166207" w:rsidRPr="00A950EB">
        <w:rPr>
          <w:rFonts w:ascii="Arial" w:hAnsi="Arial" w:cs="Arial"/>
          <w:sz w:val="20"/>
        </w:rPr>
        <w:t xml:space="preserve">tion prior to open flaming.  </w:t>
      </w:r>
      <w:r w:rsidR="00976C9A" w:rsidRPr="00A950EB">
        <w:rPr>
          <w:rFonts w:ascii="Arial" w:hAnsi="Arial" w:cs="Arial"/>
          <w:sz w:val="20"/>
        </w:rPr>
        <w:t>Employees responding to heating material where the total area is le</w:t>
      </w:r>
      <w:r w:rsidR="00313496" w:rsidRPr="00A950EB">
        <w:rPr>
          <w:rFonts w:ascii="Arial" w:hAnsi="Arial" w:cs="Arial"/>
          <w:sz w:val="20"/>
        </w:rPr>
        <w:t>ss</w:t>
      </w:r>
      <w:r w:rsidR="00976C9A" w:rsidRPr="00A950EB">
        <w:rPr>
          <w:rFonts w:ascii="Arial" w:hAnsi="Arial" w:cs="Arial"/>
          <w:sz w:val="20"/>
        </w:rPr>
        <w:t xml:space="preserve"> than .22 </w:t>
      </w:r>
      <w:r w:rsidR="001565D0" w:rsidRPr="00A950EB">
        <w:rPr>
          <w:rFonts w:ascii="Arial" w:hAnsi="Arial" w:cs="Arial"/>
          <w:sz w:val="20"/>
        </w:rPr>
        <w:t>Sq.</w:t>
      </w:r>
      <w:r w:rsidR="00976C9A" w:rsidRPr="00A950EB">
        <w:rPr>
          <w:rFonts w:ascii="Arial" w:hAnsi="Arial" w:cs="Arial"/>
          <w:sz w:val="20"/>
        </w:rPr>
        <w:t xml:space="preserve"> m (2 </w:t>
      </w:r>
      <w:r w:rsidR="001565D0" w:rsidRPr="00A950EB">
        <w:rPr>
          <w:rFonts w:ascii="Arial" w:hAnsi="Arial" w:cs="Arial"/>
          <w:sz w:val="20"/>
        </w:rPr>
        <w:t>Sq.</w:t>
      </w:r>
      <w:r w:rsidR="00976C9A" w:rsidRPr="00A950EB">
        <w:rPr>
          <w:rFonts w:ascii="Arial" w:hAnsi="Arial" w:cs="Arial"/>
          <w:sz w:val="20"/>
        </w:rPr>
        <w:t xml:space="preserve"> </w:t>
      </w:r>
      <w:r w:rsidR="001565D0" w:rsidRPr="00A950EB">
        <w:rPr>
          <w:rFonts w:ascii="Arial" w:hAnsi="Arial" w:cs="Arial"/>
          <w:sz w:val="20"/>
        </w:rPr>
        <w:t>ft.</w:t>
      </w:r>
      <w:r w:rsidR="00976C9A" w:rsidRPr="00A950EB">
        <w:rPr>
          <w:rFonts w:ascii="Arial" w:hAnsi="Arial" w:cs="Arial"/>
          <w:sz w:val="20"/>
        </w:rPr>
        <w:t xml:space="preserve">) and material in on a flat horizontal surface not likely to fall and </w:t>
      </w:r>
      <w:r w:rsidR="005355A1" w:rsidRPr="00A950EB">
        <w:rPr>
          <w:rFonts w:ascii="Arial" w:hAnsi="Arial" w:cs="Arial"/>
          <w:sz w:val="20"/>
        </w:rPr>
        <w:t>disturb other material in the area</w:t>
      </w:r>
      <w:r w:rsidR="00313496" w:rsidRPr="00A950EB">
        <w:rPr>
          <w:rFonts w:ascii="Arial" w:hAnsi="Arial" w:cs="Arial"/>
          <w:sz w:val="20"/>
        </w:rPr>
        <w:t xml:space="preserve">, shall </w:t>
      </w:r>
      <w:r w:rsidR="003554E4" w:rsidRPr="00A950EB">
        <w:rPr>
          <w:rFonts w:ascii="Arial" w:hAnsi="Arial" w:cs="Arial"/>
          <w:sz w:val="20"/>
        </w:rPr>
        <w:br/>
      </w:r>
    </w:p>
    <w:p w14:paraId="0E2F1046"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Wear fire retardant clothing</w:t>
      </w:r>
      <w:r w:rsidR="003554E4" w:rsidRPr="00A950EB">
        <w:rPr>
          <w:rFonts w:ascii="Arial" w:hAnsi="Arial" w:cs="Arial"/>
          <w:sz w:val="20"/>
        </w:rPr>
        <w:br/>
      </w:r>
    </w:p>
    <w:p w14:paraId="0E2F1047"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Limit activities to </w:t>
      </w:r>
      <w:r w:rsidR="007A2146" w:rsidRPr="00A950EB">
        <w:rPr>
          <w:rFonts w:ascii="Arial" w:hAnsi="Arial" w:cs="Arial"/>
          <w:sz w:val="20"/>
        </w:rPr>
        <w:t xml:space="preserve">safely (Do Not Create a Dust cloud) </w:t>
      </w:r>
      <w:r w:rsidRPr="00A950EB">
        <w:rPr>
          <w:rFonts w:ascii="Arial" w:hAnsi="Arial" w:cs="Arial"/>
          <w:sz w:val="20"/>
        </w:rPr>
        <w:t>moving non-involved material away from the heating material, then</w:t>
      </w:r>
      <w:r w:rsidR="003554E4" w:rsidRPr="00A950EB">
        <w:rPr>
          <w:rFonts w:ascii="Arial" w:hAnsi="Arial" w:cs="Arial"/>
          <w:sz w:val="20"/>
        </w:rPr>
        <w:br/>
      </w:r>
    </w:p>
    <w:p w14:paraId="0E2F1048" w14:textId="77777777" w:rsidR="003554E4"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See Section 8.5.5</w:t>
      </w:r>
      <w:r w:rsidR="003554E4" w:rsidRPr="00A950EB">
        <w:rPr>
          <w:rFonts w:ascii="Arial" w:hAnsi="Arial" w:cs="Arial"/>
          <w:sz w:val="20"/>
        </w:rPr>
        <w:br/>
      </w:r>
    </w:p>
    <w:p w14:paraId="0DA5A831" w14:textId="77777777" w:rsidR="002525B6" w:rsidRDefault="003554E4" w:rsidP="00313496">
      <w:pPr>
        <w:numPr>
          <w:ilvl w:val="3"/>
          <w:numId w:val="44"/>
        </w:numPr>
        <w:ind w:left="3060" w:hanging="900"/>
        <w:rPr>
          <w:rFonts w:ascii="Arial" w:hAnsi="Arial" w:cs="Arial"/>
          <w:sz w:val="20"/>
        </w:rPr>
      </w:pPr>
      <w:r w:rsidRPr="00A950EB">
        <w:rPr>
          <w:rFonts w:ascii="Arial" w:hAnsi="Arial" w:cs="Arial"/>
          <w:sz w:val="20"/>
        </w:rPr>
        <w:t>Wait for material to fully cool prior to clean-up operation.</w:t>
      </w:r>
    </w:p>
    <w:p w14:paraId="0E2F1049" w14:textId="7F4BB405" w:rsidR="003554E4" w:rsidRPr="00A950EB" w:rsidRDefault="003554E4" w:rsidP="002525B6">
      <w:pPr>
        <w:ind w:left="3060"/>
        <w:rPr>
          <w:rFonts w:ascii="Arial" w:hAnsi="Arial" w:cs="Arial"/>
          <w:sz w:val="20"/>
        </w:rPr>
      </w:pPr>
    </w:p>
    <w:p w14:paraId="1A4B57BA" w14:textId="77777777" w:rsidR="002525B6" w:rsidRPr="002525B6" w:rsidRDefault="003554E4" w:rsidP="003554E4">
      <w:pPr>
        <w:numPr>
          <w:ilvl w:val="3"/>
          <w:numId w:val="44"/>
        </w:numPr>
        <w:tabs>
          <w:tab w:val="left" w:pos="2880"/>
        </w:tabs>
        <w:ind w:left="3060" w:hanging="900"/>
        <w:rPr>
          <w:rFonts w:ascii="Arial" w:hAnsi="Arial" w:cs="Arial"/>
          <w:color w:val="FF0000"/>
          <w:sz w:val="20"/>
        </w:rPr>
      </w:pPr>
      <w:r w:rsidRPr="00A950EB">
        <w:rPr>
          <w:rFonts w:ascii="Arial" w:hAnsi="Arial" w:cs="Arial"/>
          <w:sz w:val="20"/>
        </w:rPr>
        <w:t xml:space="preserve">If heating material spreads outside the limits defined in 8.5.2 or involves combustible dust in a the vertical plain or has the potential to fall or </w:t>
      </w:r>
      <w:proofErr w:type="gramStart"/>
      <w:r w:rsidRPr="00A950EB">
        <w:rPr>
          <w:rFonts w:ascii="Arial" w:hAnsi="Arial" w:cs="Arial"/>
          <w:sz w:val="20"/>
        </w:rPr>
        <w:t>other</w:t>
      </w:r>
      <w:proofErr w:type="gramEnd"/>
      <w:r w:rsidRPr="00A950EB">
        <w:rPr>
          <w:rFonts w:ascii="Arial" w:hAnsi="Arial" w:cs="Arial"/>
          <w:sz w:val="20"/>
        </w:rPr>
        <w:t xml:space="preserve"> wise move and potentially cause </w:t>
      </w:r>
    </w:p>
    <w:p w14:paraId="0E2F104A" w14:textId="16461975" w:rsidR="00976C9A" w:rsidRPr="00A950EB" w:rsidRDefault="003554E4" w:rsidP="002525B6">
      <w:pPr>
        <w:tabs>
          <w:tab w:val="left" w:pos="2880"/>
        </w:tabs>
        <w:ind w:left="3060"/>
        <w:rPr>
          <w:rFonts w:ascii="Arial" w:hAnsi="Arial" w:cs="Arial"/>
          <w:color w:val="FF0000"/>
          <w:sz w:val="20"/>
        </w:rPr>
      </w:pPr>
      <w:r w:rsidRPr="00A950EB">
        <w:rPr>
          <w:rFonts w:ascii="Arial" w:hAnsi="Arial" w:cs="Arial"/>
          <w:sz w:val="20"/>
        </w:rPr>
        <w:t>a dust cloud to form, “Stop”</w:t>
      </w:r>
      <w:r w:rsidR="008F3547" w:rsidRPr="00A950EB">
        <w:rPr>
          <w:rFonts w:ascii="Arial" w:hAnsi="Arial" w:cs="Arial"/>
          <w:sz w:val="20"/>
        </w:rPr>
        <w:t>,</w:t>
      </w:r>
      <w:r w:rsidRPr="00A950EB">
        <w:rPr>
          <w:rFonts w:ascii="Arial" w:hAnsi="Arial" w:cs="Arial"/>
          <w:sz w:val="20"/>
        </w:rPr>
        <w:t xml:space="preserve"> evacuate the area and call the fire brigade or local fire department.</w:t>
      </w:r>
      <w:r w:rsidR="00976C9A" w:rsidRPr="00A950EB">
        <w:rPr>
          <w:rFonts w:ascii="Arial" w:hAnsi="Arial" w:cs="Arial"/>
          <w:color w:val="FF0000"/>
          <w:sz w:val="20"/>
        </w:rPr>
        <w:br/>
      </w:r>
    </w:p>
    <w:p w14:paraId="0E2F104B" w14:textId="77777777" w:rsidR="00697C16" w:rsidRPr="00A950EB" w:rsidRDefault="00EE3DF1" w:rsidP="00A42615">
      <w:pPr>
        <w:numPr>
          <w:ilvl w:val="2"/>
          <w:numId w:val="44"/>
        </w:numPr>
        <w:ind w:left="2160" w:hanging="720"/>
        <w:rPr>
          <w:rFonts w:ascii="Arial" w:hAnsi="Arial" w:cs="Arial"/>
          <w:sz w:val="20"/>
        </w:rPr>
      </w:pPr>
      <w:r w:rsidRPr="00A950EB">
        <w:rPr>
          <w:rFonts w:ascii="Arial" w:hAnsi="Arial" w:cs="Arial"/>
          <w:sz w:val="20"/>
        </w:rPr>
        <w:t xml:space="preserve">Fires and Explosions - </w:t>
      </w:r>
      <w:r w:rsidR="0074120C" w:rsidRPr="00A950EB">
        <w:rPr>
          <w:rFonts w:ascii="Arial" w:hAnsi="Arial" w:cs="Arial"/>
          <w:sz w:val="20"/>
        </w:rPr>
        <w:t xml:space="preserve">Employees responding to combustible dust fires or fires that could potentially involve Combustible </w:t>
      </w:r>
      <w:r w:rsidR="00976C9A" w:rsidRPr="00A950EB">
        <w:rPr>
          <w:rFonts w:ascii="Arial" w:hAnsi="Arial" w:cs="Arial"/>
          <w:sz w:val="20"/>
        </w:rPr>
        <w:t>D</w:t>
      </w:r>
      <w:r w:rsidR="0074120C" w:rsidRPr="00A950EB">
        <w:rPr>
          <w:rFonts w:ascii="Arial" w:hAnsi="Arial" w:cs="Arial"/>
          <w:sz w:val="20"/>
        </w:rPr>
        <w:t>ust shall wear full bunker gear including SCBA</w:t>
      </w:r>
      <w:r w:rsidR="0074120C" w:rsidRPr="00A950EB">
        <w:rPr>
          <w:rFonts w:ascii="Arial" w:hAnsi="Arial" w:cs="Arial"/>
          <w:sz w:val="20"/>
        </w:rPr>
        <w:br/>
      </w:r>
    </w:p>
    <w:p w14:paraId="0E2F104C"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6B" wp14:editId="0E2F146C">
            <wp:extent cx="4070770" cy="2581380"/>
            <wp:effectExtent l="19050" t="0" r="5930" b="0"/>
            <wp:docPr id="10"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4072737" cy="2582627"/>
                    </a:xfrm>
                    <a:prstGeom prst="rect">
                      <a:avLst/>
                    </a:prstGeom>
                    <a:noFill/>
                    <a:ln w="9525">
                      <a:noFill/>
                      <a:miter lim="800000"/>
                      <a:headEnd/>
                      <a:tailEnd/>
                    </a:ln>
                  </pic:spPr>
                </pic:pic>
              </a:graphicData>
            </a:graphic>
          </wp:inline>
        </w:drawing>
      </w:r>
      <w:r w:rsidR="0074120C" w:rsidRPr="00A950EB">
        <w:rPr>
          <w:rFonts w:ascii="Arial" w:hAnsi="Arial" w:cs="Arial"/>
          <w:sz w:val="20"/>
        </w:rPr>
        <w:br/>
      </w:r>
    </w:p>
    <w:p w14:paraId="0E2F104D" w14:textId="77777777" w:rsidR="0083537D" w:rsidRPr="00A950EB" w:rsidRDefault="007A2146" w:rsidP="00A42615">
      <w:pPr>
        <w:numPr>
          <w:ilvl w:val="2"/>
          <w:numId w:val="44"/>
        </w:numPr>
        <w:ind w:left="2160" w:hanging="720"/>
        <w:rPr>
          <w:rFonts w:ascii="Arial" w:hAnsi="Arial" w:cs="Arial"/>
          <w:sz w:val="20"/>
        </w:rPr>
      </w:pPr>
      <w:r w:rsidRPr="00A950EB">
        <w:rPr>
          <w:rFonts w:ascii="Arial" w:hAnsi="Arial" w:cs="Arial"/>
          <w:sz w:val="20"/>
        </w:rPr>
        <w:t>Firefighting</w:t>
      </w:r>
      <w:r w:rsidR="0074120C" w:rsidRPr="00A950EB">
        <w:rPr>
          <w:rFonts w:ascii="Arial" w:hAnsi="Arial" w:cs="Arial"/>
          <w:sz w:val="20"/>
        </w:rPr>
        <w:t xml:space="preserve"> activities shall be limited </w:t>
      </w:r>
      <w:r w:rsidR="00E662FB" w:rsidRPr="00A950EB">
        <w:rPr>
          <w:rFonts w:ascii="Arial" w:hAnsi="Arial" w:cs="Arial"/>
          <w:sz w:val="20"/>
        </w:rPr>
        <w:t>to the</w:t>
      </w:r>
      <w:r w:rsidR="0074120C" w:rsidRPr="00A950EB">
        <w:rPr>
          <w:rFonts w:ascii="Arial" w:hAnsi="Arial" w:cs="Arial"/>
          <w:sz w:val="20"/>
        </w:rPr>
        <w:t xml:space="preserve"> </w:t>
      </w:r>
      <w:r w:rsidRPr="00A950EB">
        <w:rPr>
          <w:rFonts w:ascii="Arial" w:hAnsi="Arial" w:cs="Arial"/>
          <w:sz w:val="20"/>
        </w:rPr>
        <w:t>scope of the e</w:t>
      </w:r>
      <w:r w:rsidR="00E662FB" w:rsidRPr="00A950EB">
        <w:rPr>
          <w:rFonts w:ascii="Arial" w:hAnsi="Arial" w:cs="Arial"/>
          <w:sz w:val="20"/>
        </w:rPr>
        <w:t xml:space="preserve">mergency response plan / </w:t>
      </w:r>
      <w:r w:rsidR="0074120C" w:rsidRPr="00A950EB">
        <w:rPr>
          <w:rFonts w:ascii="Arial" w:hAnsi="Arial" w:cs="Arial"/>
          <w:sz w:val="20"/>
        </w:rPr>
        <w:t>organization / command structure as w</w:t>
      </w:r>
      <w:r w:rsidR="00E662FB" w:rsidRPr="00A950EB">
        <w:rPr>
          <w:rFonts w:ascii="Arial" w:hAnsi="Arial" w:cs="Arial"/>
          <w:sz w:val="20"/>
        </w:rPr>
        <w:t>ell as the scope of training /</w:t>
      </w:r>
      <w:r w:rsidR="0074120C" w:rsidRPr="00A950EB">
        <w:rPr>
          <w:rFonts w:ascii="Arial" w:hAnsi="Arial" w:cs="Arial"/>
          <w:sz w:val="20"/>
        </w:rPr>
        <w:t xml:space="preserve"> PPE provided to emergency responders.</w:t>
      </w:r>
      <w:r w:rsidR="0083537D" w:rsidRPr="00A950EB">
        <w:rPr>
          <w:rFonts w:ascii="Arial" w:hAnsi="Arial" w:cs="Arial"/>
          <w:sz w:val="20"/>
        </w:rPr>
        <w:br/>
      </w:r>
    </w:p>
    <w:p w14:paraId="0E2F104E" w14:textId="77777777" w:rsidR="0083537D" w:rsidRPr="00A950EB" w:rsidRDefault="00BB6BA8" w:rsidP="00A42615">
      <w:pPr>
        <w:numPr>
          <w:ilvl w:val="2"/>
          <w:numId w:val="44"/>
        </w:numPr>
        <w:ind w:left="2160" w:hanging="720"/>
        <w:rPr>
          <w:rFonts w:ascii="Arial" w:hAnsi="Arial" w:cs="Arial"/>
          <w:b/>
          <w:sz w:val="20"/>
        </w:rPr>
      </w:pPr>
      <w:r w:rsidRPr="00A950EB">
        <w:rPr>
          <w:rFonts w:ascii="Arial" w:hAnsi="Arial" w:cs="Arial"/>
          <w:b/>
          <w:sz w:val="20"/>
        </w:rPr>
        <w:t xml:space="preserve">Dry sand and powder extinguishing agents </w:t>
      </w:r>
      <w:r w:rsidR="0083537D" w:rsidRPr="00A950EB">
        <w:rPr>
          <w:rFonts w:ascii="Arial" w:hAnsi="Arial" w:cs="Arial"/>
          <w:b/>
          <w:sz w:val="20"/>
        </w:rPr>
        <w:br/>
      </w:r>
    </w:p>
    <w:p w14:paraId="0E2F104F"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Utilization of dry sand is the preferred method for manual </w:t>
      </w:r>
      <w:r w:rsidR="00E662FB" w:rsidRPr="00A950EB">
        <w:rPr>
          <w:rFonts w:ascii="Arial" w:hAnsi="Arial" w:cs="Arial"/>
          <w:sz w:val="20"/>
        </w:rPr>
        <w:t>firefighting</w:t>
      </w:r>
      <w:r w:rsidR="003554E4" w:rsidRPr="00A950EB">
        <w:rPr>
          <w:rFonts w:ascii="Arial" w:hAnsi="Arial" w:cs="Arial"/>
          <w:sz w:val="20"/>
        </w:rPr>
        <w:t xml:space="preserve"> or for dealing with heating material</w:t>
      </w:r>
      <w:r w:rsidR="000F5EA0" w:rsidRPr="00A950EB">
        <w:rPr>
          <w:rFonts w:ascii="Arial" w:hAnsi="Arial" w:cs="Arial"/>
          <w:sz w:val="20"/>
        </w:rPr>
        <w:t xml:space="preserve">.  </w:t>
      </w:r>
      <w:r w:rsidR="007A2146" w:rsidRPr="00A950EB">
        <w:rPr>
          <w:rFonts w:ascii="Arial" w:hAnsi="Arial" w:cs="Arial"/>
          <w:sz w:val="20"/>
        </w:rPr>
        <w:t>Firefighting</w:t>
      </w:r>
      <w:r w:rsidRPr="00A950EB">
        <w:rPr>
          <w:rFonts w:ascii="Arial" w:hAnsi="Arial" w:cs="Arial"/>
          <w:sz w:val="20"/>
        </w:rPr>
        <w:t xml:space="preserve"> pre-plan shall address such issue as sand transportation to fire site and application of the sand in the immediate area of the fire and</w:t>
      </w:r>
      <w:r w:rsidR="00AE49A8" w:rsidRPr="00A950EB">
        <w:rPr>
          <w:rFonts w:ascii="Arial" w:hAnsi="Arial" w:cs="Arial"/>
          <w:sz w:val="20"/>
        </w:rPr>
        <w:t xml:space="preserve"> possibly</w:t>
      </w:r>
      <w:r w:rsidRPr="00A950EB">
        <w:rPr>
          <w:rFonts w:ascii="Arial" w:hAnsi="Arial" w:cs="Arial"/>
          <w:sz w:val="20"/>
        </w:rPr>
        <w:t xml:space="preserve"> from a remote distance due to radiant heat concerns associated with larger fires</w:t>
      </w:r>
      <w:r w:rsidR="000F5EA0" w:rsidRPr="00A950EB">
        <w:rPr>
          <w:rFonts w:ascii="Arial" w:hAnsi="Arial" w:cs="Arial"/>
          <w:sz w:val="20"/>
        </w:rPr>
        <w:t xml:space="preserve">.  </w:t>
      </w:r>
      <w:r w:rsidRPr="00A950EB">
        <w:rPr>
          <w:rFonts w:ascii="Arial" w:hAnsi="Arial" w:cs="Arial"/>
          <w:sz w:val="20"/>
        </w:rPr>
        <w:br/>
      </w:r>
    </w:p>
    <w:p w14:paraId="0E2F1050" w14:textId="77777777" w:rsidR="0083537D" w:rsidRPr="00A950EB" w:rsidRDefault="003554E4" w:rsidP="00A42615">
      <w:pPr>
        <w:numPr>
          <w:ilvl w:val="3"/>
          <w:numId w:val="44"/>
        </w:numPr>
        <w:ind w:left="3240" w:hanging="1080"/>
        <w:rPr>
          <w:rFonts w:ascii="Arial" w:hAnsi="Arial" w:cs="Arial"/>
          <w:sz w:val="20"/>
        </w:rPr>
      </w:pPr>
      <w:r w:rsidRPr="00A950EB">
        <w:rPr>
          <w:rFonts w:ascii="Arial" w:hAnsi="Arial" w:cs="Arial"/>
          <w:sz w:val="20"/>
        </w:rPr>
        <w:t xml:space="preserve">An incipient fire, smoldering or heating material </w:t>
      </w:r>
      <w:r w:rsidR="0083537D" w:rsidRPr="00A950EB">
        <w:rPr>
          <w:rFonts w:ascii="Arial" w:hAnsi="Arial" w:cs="Arial"/>
          <w:sz w:val="20"/>
        </w:rPr>
        <w:t>shall be ringed with a dam of dry sand, preferably less than 20 mesh, dry inert granular material, dry flux salt, or a listed Class D extinguishing powder in accordance with the manufacturer’s instructions</w:t>
      </w:r>
      <w:r w:rsidR="000F5EA0" w:rsidRPr="00A950EB">
        <w:rPr>
          <w:rFonts w:ascii="Arial" w:hAnsi="Arial" w:cs="Arial"/>
          <w:sz w:val="20"/>
        </w:rPr>
        <w:t xml:space="preserve">.  </w:t>
      </w:r>
      <w:r w:rsidR="0083537D" w:rsidRPr="00A950EB">
        <w:rPr>
          <w:rFonts w:ascii="Arial" w:hAnsi="Arial" w:cs="Arial"/>
          <w:sz w:val="20"/>
        </w:rPr>
        <w:t xml:space="preserve">Application of dry extinguishing agent shall be conducted in such a manner </w:t>
      </w:r>
      <w:proofErr w:type="gramStart"/>
      <w:r w:rsidR="0083537D" w:rsidRPr="00A950EB">
        <w:rPr>
          <w:rFonts w:ascii="Arial" w:hAnsi="Arial" w:cs="Arial"/>
          <w:sz w:val="20"/>
        </w:rPr>
        <w:t>so as to</w:t>
      </w:r>
      <w:proofErr w:type="gramEnd"/>
      <w:r w:rsidR="0083537D" w:rsidRPr="00A950EB">
        <w:rPr>
          <w:rFonts w:ascii="Arial" w:hAnsi="Arial" w:cs="Arial"/>
          <w:sz w:val="20"/>
        </w:rPr>
        <w:t xml:space="preserve"> avoid any disturbance of the combustible dust, which could cause a dust cloud</w:t>
      </w:r>
      <w:r w:rsidR="000F5EA0" w:rsidRPr="00A950EB">
        <w:rPr>
          <w:rFonts w:ascii="Arial" w:hAnsi="Arial" w:cs="Arial"/>
          <w:sz w:val="20"/>
        </w:rPr>
        <w:t xml:space="preserve">.  </w:t>
      </w:r>
      <w:r w:rsidR="0083537D" w:rsidRPr="00A950EB">
        <w:rPr>
          <w:rFonts w:ascii="Arial" w:hAnsi="Arial" w:cs="Arial"/>
          <w:sz w:val="20"/>
        </w:rPr>
        <w:br/>
      </w:r>
    </w:p>
    <w:p w14:paraId="0E2F1051"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 xml:space="preserve">The </w:t>
      </w:r>
      <w:r w:rsidR="0083537D" w:rsidRPr="00A950EB">
        <w:rPr>
          <w:rFonts w:ascii="Arial" w:hAnsi="Arial" w:cs="Arial"/>
          <w:sz w:val="20"/>
        </w:rPr>
        <w:t>extinguishing agent shall be stored in such a manner that it remains clean and dry</w:t>
      </w:r>
      <w:r w:rsidR="000F5EA0" w:rsidRPr="00A950EB">
        <w:rPr>
          <w:rFonts w:ascii="Arial" w:hAnsi="Arial" w:cs="Arial"/>
          <w:sz w:val="20"/>
        </w:rPr>
        <w:t xml:space="preserve">.  </w:t>
      </w:r>
      <w:r w:rsidR="0083537D" w:rsidRPr="00A950EB">
        <w:rPr>
          <w:rFonts w:ascii="Arial" w:hAnsi="Arial" w:cs="Arial"/>
          <w:sz w:val="20"/>
        </w:rPr>
        <w:br/>
      </w:r>
    </w:p>
    <w:p w14:paraId="0E2F1052"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0F5EA0" w:rsidRPr="00A950EB">
        <w:rPr>
          <w:rFonts w:ascii="Arial" w:hAnsi="Arial" w:cs="Arial"/>
          <w:sz w:val="20"/>
        </w:rPr>
        <w:t>.</w:t>
      </w:r>
      <w:r w:rsidRPr="00A950EB">
        <w:rPr>
          <w:rFonts w:ascii="Arial" w:hAnsi="Arial" w:cs="Arial"/>
          <w:sz w:val="20"/>
        </w:rPr>
        <w:t>)</w:t>
      </w:r>
      <w:r w:rsidR="001565D0" w:rsidRPr="00A950EB">
        <w:rPr>
          <w:rFonts w:ascii="Arial" w:hAnsi="Arial" w:cs="Arial"/>
          <w:sz w:val="20"/>
        </w:rPr>
        <w:t xml:space="preserve"> </w:t>
      </w:r>
      <w:r w:rsidRPr="00A950EB">
        <w:rPr>
          <w:rFonts w:ascii="Arial" w:hAnsi="Arial" w:cs="Arial"/>
          <w:sz w:val="20"/>
        </w:rPr>
        <w:t>in a manner that does not disturb the burning dust</w:t>
      </w:r>
      <w:r w:rsidR="000F5EA0" w:rsidRPr="00A950EB">
        <w:rPr>
          <w:rFonts w:ascii="Arial" w:hAnsi="Arial" w:cs="Arial"/>
          <w:sz w:val="20"/>
        </w:rPr>
        <w:t xml:space="preserve">.  </w:t>
      </w:r>
      <w:r w:rsidRPr="00A950EB">
        <w:rPr>
          <w:rFonts w:ascii="Arial" w:hAnsi="Arial" w:cs="Arial"/>
          <w:sz w:val="20"/>
        </w:rPr>
        <w:br/>
      </w:r>
    </w:p>
    <w:p w14:paraId="0E2F1053"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The dry extinguishing agent is generally applied by ringing and then covering the burning dust with a layer of powder at least </w:t>
      </w:r>
      <w:r w:rsidR="00D46FAB" w:rsidRPr="00A950EB">
        <w:rPr>
          <w:rFonts w:ascii="Arial" w:hAnsi="Arial" w:cs="Arial"/>
          <w:sz w:val="20"/>
        </w:rPr>
        <w:t xml:space="preserve">38 mm </w:t>
      </w:r>
      <w:r w:rsidRPr="00A950EB">
        <w:rPr>
          <w:rFonts w:ascii="Arial" w:hAnsi="Arial" w:cs="Arial"/>
          <w:sz w:val="20"/>
        </w:rPr>
        <w:t>(</w:t>
      </w:r>
      <w:r w:rsidR="00D46FAB" w:rsidRPr="00A950EB">
        <w:rPr>
          <w:rFonts w:ascii="Arial" w:hAnsi="Arial" w:cs="Arial"/>
          <w:sz w:val="20"/>
        </w:rPr>
        <w:t>1-1⁄2 in</w:t>
      </w:r>
      <w:r w:rsidR="00AB6BFA" w:rsidRPr="00A950EB">
        <w:rPr>
          <w:rFonts w:ascii="Arial" w:hAnsi="Arial" w:cs="Arial"/>
          <w:sz w:val="20"/>
        </w:rPr>
        <w:t>.</w:t>
      </w:r>
      <w:r w:rsidRPr="00A950EB">
        <w:rPr>
          <w:rFonts w:ascii="Arial" w:hAnsi="Arial" w:cs="Arial"/>
          <w:sz w:val="20"/>
        </w:rPr>
        <w:t>) deep</w:t>
      </w:r>
      <w:r w:rsidR="000F5EA0" w:rsidRPr="00A950EB">
        <w:rPr>
          <w:rFonts w:ascii="Arial" w:hAnsi="Arial" w:cs="Arial"/>
          <w:sz w:val="20"/>
        </w:rPr>
        <w:t xml:space="preserve">.  </w:t>
      </w:r>
      <w:r w:rsidRPr="00A950EB">
        <w:rPr>
          <w:rFonts w:ascii="Arial" w:hAnsi="Arial" w:cs="Arial"/>
          <w:sz w:val="20"/>
        </w:rPr>
        <w:t>The powder</w:t>
      </w:r>
      <w:r w:rsidR="00952D53" w:rsidRPr="00A950EB">
        <w:rPr>
          <w:rFonts w:ascii="Arial" w:hAnsi="Arial" w:cs="Arial"/>
          <w:sz w:val="20"/>
        </w:rPr>
        <w:t xml:space="preserve"> shall</w:t>
      </w:r>
      <w:r w:rsidRPr="00A950EB">
        <w:rPr>
          <w:rFonts w:ascii="Arial" w:hAnsi="Arial" w:cs="Arial"/>
          <w:sz w:val="20"/>
        </w:rPr>
        <w:t xml:space="preserve"> be applied with minimum disturbance to the burning dust</w:t>
      </w:r>
      <w:r w:rsidR="000F5EA0" w:rsidRPr="00A950EB">
        <w:rPr>
          <w:rFonts w:ascii="Arial" w:hAnsi="Arial" w:cs="Arial"/>
          <w:sz w:val="20"/>
        </w:rPr>
        <w:t xml:space="preserve">.  </w:t>
      </w:r>
      <w:r w:rsidRPr="00A950EB">
        <w:rPr>
          <w:rFonts w:ascii="Arial" w:hAnsi="Arial" w:cs="Arial"/>
          <w:sz w:val="20"/>
        </w:rPr>
        <w:br/>
      </w:r>
    </w:p>
    <w:p w14:paraId="0E2F1054"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 xml:space="preserve"> </w:t>
      </w:r>
      <w:r w:rsidRPr="00A950EB">
        <w:rPr>
          <w:rFonts w:ascii="Arial" w:hAnsi="Arial" w:cs="Arial"/>
          <w:b/>
          <w:sz w:val="20"/>
        </w:rPr>
        <w:t>Use of Water and Hose Stations</w:t>
      </w:r>
      <w:r w:rsidRPr="00A950EB">
        <w:rPr>
          <w:rFonts w:ascii="Arial" w:hAnsi="Arial" w:cs="Arial"/>
          <w:b/>
          <w:sz w:val="20"/>
        </w:rPr>
        <w:br/>
      </w:r>
    </w:p>
    <w:p w14:paraId="0E2F1055"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Low velocity spray water </w:t>
      </w:r>
      <w:r w:rsidR="00952D53" w:rsidRPr="00A950EB">
        <w:rPr>
          <w:rFonts w:ascii="Arial" w:hAnsi="Arial" w:cs="Arial"/>
          <w:sz w:val="20"/>
        </w:rPr>
        <w:t xml:space="preserve">shall </w:t>
      </w:r>
      <w:r w:rsidRPr="00A950EB">
        <w:rPr>
          <w:rFonts w:ascii="Arial" w:hAnsi="Arial" w:cs="Arial"/>
          <w:sz w:val="20"/>
        </w:rPr>
        <w:t xml:space="preserve">only be used as a last alternative when other methods of control have </w:t>
      </w:r>
      <w:proofErr w:type="gramStart"/>
      <w:r w:rsidRPr="00A950EB">
        <w:rPr>
          <w:rFonts w:ascii="Arial" w:hAnsi="Arial" w:cs="Arial"/>
          <w:sz w:val="20"/>
        </w:rPr>
        <w:t>failed</w:t>
      </w:r>
      <w:proofErr w:type="gramEnd"/>
      <w:r w:rsidRPr="00A950EB">
        <w:rPr>
          <w:rFonts w:ascii="Arial" w:hAnsi="Arial" w:cs="Arial"/>
          <w:sz w:val="20"/>
        </w:rPr>
        <w:t xml:space="preserve"> and the fire shows evidence of involving a significant amount of other combustible materials or of burning out of control</w:t>
      </w:r>
      <w:r w:rsidR="000F5EA0" w:rsidRPr="00A950EB">
        <w:rPr>
          <w:rFonts w:ascii="Arial" w:hAnsi="Arial" w:cs="Arial"/>
          <w:sz w:val="20"/>
        </w:rPr>
        <w:t xml:space="preserve">.  </w:t>
      </w:r>
      <w:r w:rsidRPr="00A950EB">
        <w:rPr>
          <w:rFonts w:ascii="Arial" w:hAnsi="Arial" w:cs="Arial"/>
          <w:sz w:val="20"/>
        </w:rPr>
        <w:t xml:space="preserve">And then, only a low velocity spray or fog nozzle </w:t>
      </w:r>
      <w:r w:rsidR="00952D53" w:rsidRPr="00A950EB">
        <w:rPr>
          <w:rFonts w:ascii="Arial" w:hAnsi="Arial" w:cs="Arial"/>
          <w:sz w:val="20"/>
        </w:rPr>
        <w:t>shall</w:t>
      </w:r>
      <w:r w:rsidRPr="00A950EB">
        <w:rPr>
          <w:rFonts w:ascii="Arial" w:hAnsi="Arial" w:cs="Arial"/>
          <w:sz w:val="20"/>
        </w:rPr>
        <w:t xml:space="preserve"> be</w:t>
      </w:r>
      <w:r w:rsidR="00FE0287" w:rsidRPr="00A950EB">
        <w:rPr>
          <w:rFonts w:ascii="Arial" w:hAnsi="Arial" w:cs="Arial"/>
          <w:sz w:val="20"/>
        </w:rPr>
        <w:t xml:space="preserve"> used to prevent formation of a</w:t>
      </w:r>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dust cloud</w:t>
      </w:r>
      <w:r w:rsidR="000F5EA0" w:rsidRPr="00A950EB">
        <w:rPr>
          <w:rFonts w:ascii="Arial" w:hAnsi="Arial" w:cs="Arial"/>
          <w:sz w:val="20"/>
        </w:rPr>
        <w:t xml:space="preserve">.  </w:t>
      </w:r>
      <w:r w:rsidRPr="00A950EB">
        <w:rPr>
          <w:rFonts w:ascii="Arial" w:hAnsi="Arial" w:cs="Arial"/>
          <w:sz w:val="20"/>
        </w:rPr>
        <w:br/>
      </w:r>
    </w:p>
    <w:p w14:paraId="0E2F1056"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In areas with aluminum dust, a</w:t>
      </w:r>
      <w:r w:rsidR="0083537D" w:rsidRPr="00A950EB">
        <w:rPr>
          <w:rFonts w:ascii="Arial" w:hAnsi="Arial" w:cs="Arial"/>
          <w:sz w:val="20"/>
        </w:rPr>
        <w:t xml:space="preserve">pplication of water is likely to generate Hydrogen gas so the area </w:t>
      </w:r>
      <w:r w:rsidR="00952D53" w:rsidRPr="00A950EB">
        <w:rPr>
          <w:rFonts w:ascii="Arial" w:hAnsi="Arial" w:cs="Arial"/>
          <w:sz w:val="20"/>
        </w:rPr>
        <w:t>shall</w:t>
      </w:r>
      <w:r w:rsidR="0083537D" w:rsidRPr="00A950EB">
        <w:rPr>
          <w:rFonts w:ascii="Arial" w:hAnsi="Arial" w:cs="Arial"/>
          <w:sz w:val="20"/>
        </w:rPr>
        <w:t xml:space="preserve"> be well ventilated prior to application of water</w:t>
      </w:r>
      <w:r w:rsidR="000F5EA0" w:rsidRPr="00A950EB">
        <w:rPr>
          <w:rFonts w:ascii="Arial" w:hAnsi="Arial" w:cs="Arial"/>
          <w:sz w:val="20"/>
        </w:rPr>
        <w:t xml:space="preserve">.  </w:t>
      </w:r>
      <w:r w:rsidR="0083537D" w:rsidRPr="00A950EB">
        <w:rPr>
          <w:rFonts w:ascii="Arial" w:hAnsi="Arial" w:cs="Arial"/>
          <w:sz w:val="20"/>
        </w:rPr>
        <w:br/>
      </w:r>
    </w:p>
    <w:p w14:paraId="0E2F1057"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After extinguishment</w:t>
      </w:r>
      <w:r w:rsidR="007A2146" w:rsidRPr="00A950EB">
        <w:rPr>
          <w:rFonts w:ascii="Arial" w:hAnsi="Arial" w:cs="Arial"/>
          <w:sz w:val="20"/>
        </w:rPr>
        <w:t xml:space="preserve"> is confirmed</w:t>
      </w:r>
      <w:r w:rsidR="008F3547" w:rsidRPr="00A950EB">
        <w:rPr>
          <w:rFonts w:ascii="Arial" w:hAnsi="Arial" w:cs="Arial"/>
          <w:sz w:val="20"/>
        </w:rPr>
        <w:t xml:space="preserve"> and dust has cooled</w:t>
      </w:r>
      <w:r w:rsidRPr="00A950EB">
        <w:rPr>
          <w:rFonts w:ascii="Arial" w:hAnsi="Arial" w:cs="Arial"/>
          <w:sz w:val="20"/>
        </w:rPr>
        <w:t>, the area shall be immediately cleaned of all wetted powder, paste or slurry</w:t>
      </w:r>
      <w:r w:rsidR="000F5EA0" w:rsidRPr="00A950EB">
        <w:rPr>
          <w:rFonts w:ascii="Arial" w:hAnsi="Arial" w:cs="Arial"/>
          <w:sz w:val="20"/>
        </w:rPr>
        <w:t xml:space="preserve">.  </w:t>
      </w:r>
      <w:r w:rsidRPr="00A950EB">
        <w:rPr>
          <w:rFonts w:ascii="Arial" w:hAnsi="Arial" w:cs="Arial"/>
          <w:sz w:val="20"/>
        </w:rPr>
        <w:t>Ventilation shall continue to be provided during cleanup to avoid concentrations of hydrogen gas</w:t>
      </w:r>
      <w:r w:rsidR="000F5EA0" w:rsidRPr="00A950EB">
        <w:rPr>
          <w:rFonts w:ascii="Arial" w:hAnsi="Arial" w:cs="Arial"/>
          <w:sz w:val="20"/>
        </w:rPr>
        <w:t xml:space="preserve">.  </w:t>
      </w:r>
      <w:r w:rsidRPr="00A950EB">
        <w:rPr>
          <w:rFonts w:ascii="Arial" w:hAnsi="Arial" w:cs="Arial"/>
          <w:sz w:val="20"/>
        </w:rPr>
        <w:br/>
      </w:r>
    </w:p>
    <w:p w14:paraId="0E2F1058" w14:textId="77777777" w:rsidR="00D6773C" w:rsidRPr="00A950EB" w:rsidRDefault="00C92969" w:rsidP="00A42615">
      <w:pPr>
        <w:numPr>
          <w:ilvl w:val="0"/>
          <w:numId w:val="44"/>
        </w:numPr>
        <w:ind w:left="720"/>
        <w:rPr>
          <w:rFonts w:ascii="Arial" w:hAnsi="Arial" w:cs="Arial"/>
          <w:b/>
          <w:sz w:val="20"/>
        </w:rPr>
      </w:pPr>
      <w:bookmarkStart w:id="9" w:name="MOC9"/>
      <w:r w:rsidRPr="00A950EB">
        <w:rPr>
          <w:rFonts w:ascii="Arial" w:hAnsi="Arial" w:cs="Arial"/>
          <w:b/>
          <w:sz w:val="20"/>
        </w:rPr>
        <w:t>Management of Change</w:t>
      </w:r>
      <w:r w:rsidR="008A6E8C" w:rsidRPr="00A950EB">
        <w:rPr>
          <w:rFonts w:ascii="Arial" w:hAnsi="Arial" w:cs="Arial"/>
          <w:b/>
          <w:sz w:val="20"/>
        </w:rPr>
        <w:t>, ATEX</w:t>
      </w:r>
      <w:r w:rsidR="00EB56CE" w:rsidRPr="00A950EB">
        <w:rPr>
          <w:rFonts w:ascii="Arial" w:hAnsi="Arial" w:cs="Arial"/>
          <w:b/>
          <w:sz w:val="20"/>
        </w:rPr>
        <w:t xml:space="preserve"> and </w:t>
      </w:r>
      <w:r w:rsidR="008A6E8C" w:rsidRPr="00A950EB">
        <w:rPr>
          <w:rFonts w:ascii="Arial" w:hAnsi="Arial" w:cs="Arial"/>
          <w:b/>
          <w:sz w:val="20"/>
        </w:rPr>
        <w:t xml:space="preserve">Process </w:t>
      </w:r>
      <w:r w:rsidR="00EB56CE" w:rsidRPr="00A950EB">
        <w:rPr>
          <w:rFonts w:ascii="Arial" w:hAnsi="Arial" w:cs="Arial"/>
          <w:b/>
          <w:sz w:val="20"/>
        </w:rPr>
        <w:t xml:space="preserve">Hazards </w:t>
      </w:r>
      <w:r w:rsidR="008A6E8C" w:rsidRPr="00A950EB">
        <w:rPr>
          <w:rFonts w:ascii="Arial" w:hAnsi="Arial" w:cs="Arial"/>
          <w:b/>
          <w:sz w:val="20"/>
        </w:rPr>
        <w:t>A</w:t>
      </w:r>
      <w:r w:rsidR="00EB56CE" w:rsidRPr="00A950EB">
        <w:rPr>
          <w:rFonts w:ascii="Arial" w:hAnsi="Arial" w:cs="Arial"/>
          <w:b/>
          <w:sz w:val="20"/>
        </w:rPr>
        <w:t>nalysis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D6773C" w:rsidRPr="00A950EB">
        <w:rPr>
          <w:rFonts w:ascii="Arial" w:hAnsi="Arial" w:cs="Arial"/>
          <w:b/>
          <w:sz w:val="20"/>
        </w:rPr>
        <w:br/>
      </w:r>
    </w:p>
    <w:bookmarkEnd w:id="9"/>
    <w:p w14:paraId="0E2F1059" w14:textId="77777777" w:rsidR="00BE4DFF" w:rsidRPr="00A950EB" w:rsidRDefault="00D6773C" w:rsidP="00A42615">
      <w:pPr>
        <w:numPr>
          <w:ilvl w:val="1"/>
          <w:numId w:val="44"/>
        </w:numPr>
        <w:ind w:left="1440" w:hanging="720"/>
        <w:rPr>
          <w:rFonts w:ascii="Arial" w:hAnsi="Arial" w:cs="Arial"/>
          <w:sz w:val="20"/>
        </w:rPr>
      </w:pPr>
      <w:r w:rsidRPr="00A950EB">
        <w:rPr>
          <w:rFonts w:ascii="Arial" w:hAnsi="Arial" w:cs="Arial"/>
          <w:sz w:val="20"/>
        </w:rPr>
        <w:t>Each operating plant with combustible dust hazards shall maintain a Process Hazards Analysis (PHA) that identifies the hazards and prioritizes the activities to reduce risk</w:t>
      </w:r>
      <w:r w:rsidR="000F5EA0" w:rsidRPr="00A950EB">
        <w:rPr>
          <w:rFonts w:ascii="Arial" w:hAnsi="Arial" w:cs="Arial"/>
          <w:sz w:val="20"/>
        </w:rPr>
        <w:t xml:space="preserve">.  </w:t>
      </w:r>
      <w:r w:rsidR="00EB56CE" w:rsidRPr="00A950EB">
        <w:rPr>
          <w:rFonts w:ascii="Arial" w:hAnsi="Arial" w:cs="Arial"/>
          <w:sz w:val="20"/>
        </w:rPr>
        <w:t>The specific risks arising from explosive atmospheres shall be asse</w:t>
      </w:r>
      <w:r w:rsidR="009F6168" w:rsidRPr="00A950EB">
        <w:rPr>
          <w:rFonts w:ascii="Arial" w:hAnsi="Arial" w:cs="Arial"/>
          <w:sz w:val="20"/>
        </w:rPr>
        <w:t xml:space="preserve">ssed, </w:t>
      </w:r>
      <w:proofErr w:type="gramStart"/>
      <w:r w:rsidR="009F6168" w:rsidRPr="00A950EB">
        <w:rPr>
          <w:rFonts w:ascii="Arial" w:hAnsi="Arial" w:cs="Arial"/>
          <w:sz w:val="20"/>
        </w:rPr>
        <w:t xml:space="preserve">taking </w:t>
      </w:r>
      <w:r w:rsidR="00541335" w:rsidRPr="00A950EB">
        <w:rPr>
          <w:rFonts w:ascii="Arial" w:hAnsi="Arial" w:cs="Arial"/>
          <w:sz w:val="20"/>
        </w:rPr>
        <w:t xml:space="preserve">into </w:t>
      </w:r>
      <w:r w:rsidR="009F6168" w:rsidRPr="00A950EB">
        <w:rPr>
          <w:rFonts w:ascii="Arial" w:hAnsi="Arial" w:cs="Arial"/>
          <w:sz w:val="20"/>
        </w:rPr>
        <w:t>account</w:t>
      </w:r>
      <w:proofErr w:type="gramEnd"/>
      <w:r w:rsidR="00BE4DFF" w:rsidRPr="00A950EB">
        <w:rPr>
          <w:rFonts w:ascii="Arial" w:hAnsi="Arial" w:cs="Arial"/>
          <w:sz w:val="20"/>
        </w:rPr>
        <w:t>, but not limited to</w:t>
      </w:r>
      <w:r w:rsidR="00EB56CE" w:rsidRPr="00A950EB">
        <w:rPr>
          <w:rFonts w:ascii="Arial" w:hAnsi="Arial" w:cs="Arial"/>
          <w:sz w:val="20"/>
        </w:rPr>
        <w:t xml:space="preserve">: </w:t>
      </w:r>
      <w:r w:rsidR="002D2300" w:rsidRPr="00A950EB">
        <w:rPr>
          <w:rFonts w:ascii="Arial" w:hAnsi="Arial" w:cs="Arial"/>
          <w:sz w:val="20"/>
        </w:rPr>
        <w:br/>
      </w:r>
    </w:p>
    <w:p w14:paraId="0E2F105A"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 xml:space="preserve">he likelihood that explosive atmospheres will occur </w:t>
      </w:r>
      <w:r w:rsidR="00EB3DC0" w:rsidRPr="00A950EB">
        <w:rPr>
          <w:rFonts w:ascii="Arial" w:hAnsi="Arial" w:cs="Arial"/>
          <w:sz w:val="20"/>
        </w:rPr>
        <w:br/>
      </w:r>
    </w:p>
    <w:p w14:paraId="0E2F105B"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he likelihood that ignition sources</w:t>
      </w:r>
      <w:r w:rsidRPr="00A950EB">
        <w:rPr>
          <w:rFonts w:ascii="Arial" w:hAnsi="Arial" w:cs="Arial"/>
          <w:sz w:val="20"/>
        </w:rPr>
        <w:t xml:space="preserve"> will be present</w:t>
      </w:r>
      <w:r w:rsidR="00EB56CE" w:rsidRPr="00A950EB">
        <w:rPr>
          <w:rFonts w:ascii="Arial" w:hAnsi="Arial" w:cs="Arial"/>
          <w:sz w:val="20"/>
        </w:rPr>
        <w:t xml:space="preserve">, </w:t>
      </w:r>
      <w:r w:rsidR="00EB3DC0" w:rsidRPr="00A950EB">
        <w:rPr>
          <w:rFonts w:ascii="Arial" w:hAnsi="Arial" w:cs="Arial"/>
          <w:sz w:val="20"/>
        </w:rPr>
        <w:br/>
      </w:r>
    </w:p>
    <w:p w14:paraId="0E2F105C" w14:textId="77777777" w:rsidR="00EB3DC0" w:rsidRPr="00A950EB" w:rsidRDefault="00BE4DFF" w:rsidP="00EB3DC0">
      <w:pPr>
        <w:numPr>
          <w:ilvl w:val="8"/>
          <w:numId w:val="44"/>
        </w:numPr>
        <w:ind w:left="2070" w:hanging="360"/>
        <w:rPr>
          <w:rFonts w:ascii="Arial" w:hAnsi="Arial" w:cs="Arial"/>
          <w:sz w:val="20"/>
        </w:rPr>
      </w:pPr>
      <w:r w:rsidRPr="00A950EB">
        <w:rPr>
          <w:rFonts w:ascii="Arial" w:hAnsi="Arial" w:cs="Arial"/>
          <w:sz w:val="20"/>
        </w:rPr>
        <w:t xml:space="preserve">The likelihood </w:t>
      </w:r>
      <w:r w:rsidR="00EB3DC0" w:rsidRPr="00A950EB">
        <w:rPr>
          <w:rFonts w:ascii="Arial" w:hAnsi="Arial" w:cs="Arial"/>
          <w:sz w:val="20"/>
        </w:rPr>
        <w:t xml:space="preserve">that </w:t>
      </w:r>
      <w:r w:rsidR="00EB56CE" w:rsidRPr="00A950EB">
        <w:rPr>
          <w:rFonts w:ascii="Arial" w:hAnsi="Arial" w:cs="Arial"/>
          <w:sz w:val="20"/>
        </w:rPr>
        <w:t xml:space="preserve">electrostatic discharges, will be present </w:t>
      </w:r>
      <w:r w:rsidR="00EB3DC0" w:rsidRPr="00A950EB">
        <w:rPr>
          <w:rFonts w:ascii="Arial" w:hAnsi="Arial" w:cs="Arial"/>
          <w:sz w:val="20"/>
        </w:rPr>
        <w:t xml:space="preserve">or occur </w:t>
      </w:r>
      <w:r w:rsidR="00EB3DC0" w:rsidRPr="00A950EB">
        <w:rPr>
          <w:rFonts w:ascii="Arial" w:hAnsi="Arial" w:cs="Arial"/>
          <w:sz w:val="20"/>
        </w:rPr>
        <w:br/>
      </w:r>
    </w:p>
    <w:p w14:paraId="0E2F105D" w14:textId="77777777" w:rsidR="00EB3DC0" w:rsidRPr="00A950EB" w:rsidRDefault="00EB3DC0" w:rsidP="00EB3DC0">
      <w:pPr>
        <w:numPr>
          <w:ilvl w:val="8"/>
          <w:numId w:val="44"/>
        </w:numPr>
        <w:ind w:left="2070" w:hanging="360"/>
        <w:rPr>
          <w:rFonts w:ascii="Arial" w:hAnsi="Arial" w:cs="Arial"/>
          <w:sz w:val="20"/>
        </w:rPr>
      </w:pPr>
      <w:r w:rsidRPr="00A950EB">
        <w:rPr>
          <w:rFonts w:ascii="Arial" w:hAnsi="Arial" w:cs="Arial"/>
          <w:sz w:val="20"/>
        </w:rPr>
        <w:t>I</w:t>
      </w:r>
      <w:r w:rsidR="00EB56CE" w:rsidRPr="00A950EB">
        <w:rPr>
          <w:rFonts w:ascii="Arial" w:hAnsi="Arial" w:cs="Arial"/>
          <w:sz w:val="20"/>
        </w:rPr>
        <w:t xml:space="preserve">nstallations, substances used, processes, and their possible interactions and the scale of the anticipated effects.  </w:t>
      </w:r>
      <w:r w:rsidRPr="00A950EB">
        <w:rPr>
          <w:rFonts w:ascii="Arial" w:hAnsi="Arial" w:cs="Arial"/>
          <w:sz w:val="20"/>
        </w:rPr>
        <w:br/>
      </w:r>
    </w:p>
    <w:p w14:paraId="0E2F105E" w14:textId="77777777" w:rsidR="00EB56CE" w:rsidRPr="00A950EB" w:rsidRDefault="00EB56CE" w:rsidP="00EB3DC0">
      <w:pPr>
        <w:numPr>
          <w:ilvl w:val="8"/>
          <w:numId w:val="44"/>
        </w:numPr>
        <w:ind w:left="2070" w:hanging="360"/>
        <w:rPr>
          <w:rFonts w:ascii="Arial" w:hAnsi="Arial" w:cs="Arial"/>
          <w:sz w:val="20"/>
        </w:rPr>
      </w:pPr>
      <w:r w:rsidRPr="00A950EB">
        <w:rPr>
          <w:rFonts w:ascii="Arial" w:hAnsi="Arial" w:cs="Arial"/>
          <w:sz w:val="20"/>
        </w:rPr>
        <w:t>Explosion risks shall be assessed overal</w:t>
      </w:r>
      <w:r w:rsidR="00EB3DC0" w:rsidRPr="00A950EB">
        <w:rPr>
          <w:rFonts w:ascii="Arial" w:hAnsi="Arial" w:cs="Arial"/>
          <w:sz w:val="20"/>
        </w:rPr>
        <w:t>l</w:t>
      </w:r>
      <w:r w:rsidR="00EB3DC0" w:rsidRPr="00A950EB">
        <w:rPr>
          <w:rFonts w:ascii="Arial" w:hAnsi="Arial" w:cs="Arial"/>
          <w:sz w:val="20"/>
        </w:rPr>
        <w:br/>
      </w:r>
    </w:p>
    <w:p w14:paraId="0E2F105F" w14:textId="7A853A1A" w:rsidR="00EB3DC0" w:rsidRPr="00A950EB" w:rsidRDefault="00EB3DC0" w:rsidP="00A42615">
      <w:pPr>
        <w:numPr>
          <w:ilvl w:val="1"/>
          <w:numId w:val="44"/>
        </w:numPr>
        <w:ind w:left="1440" w:hanging="720"/>
        <w:rPr>
          <w:rFonts w:ascii="Arial" w:hAnsi="Arial" w:cs="Arial"/>
          <w:sz w:val="20"/>
        </w:rPr>
      </w:pPr>
      <w:r w:rsidRPr="00A950EB">
        <w:rPr>
          <w:rFonts w:ascii="Arial" w:hAnsi="Arial" w:cs="Arial"/>
          <w:sz w:val="20"/>
        </w:rPr>
        <w:t xml:space="preserve">PHAs shall be approved by </w:t>
      </w:r>
      <w:r w:rsidR="009D2395">
        <w:rPr>
          <w:rFonts w:ascii="Arial" w:hAnsi="Arial" w:cs="Arial"/>
          <w:sz w:val="20"/>
        </w:rPr>
        <w:t>ALINVEST</w:t>
      </w:r>
      <w:r w:rsidRPr="00A950EB">
        <w:rPr>
          <w:rFonts w:ascii="Arial" w:hAnsi="Arial" w:cs="Arial"/>
          <w:sz w:val="20"/>
        </w:rPr>
        <w:t xml:space="preserve">’ Corporate Manager, Property Conservation for new construction and by the plant engineering manager for all existing facilities.  PHAs shall be updated </w:t>
      </w:r>
      <w:proofErr w:type="gramStart"/>
      <w:r w:rsidRPr="00A950EB">
        <w:rPr>
          <w:rFonts w:ascii="Arial" w:hAnsi="Arial" w:cs="Arial"/>
          <w:sz w:val="20"/>
        </w:rPr>
        <w:t>as a result of</w:t>
      </w:r>
      <w:proofErr w:type="gramEnd"/>
      <w:r w:rsidRPr="00A950EB">
        <w:rPr>
          <w:rFonts w:ascii="Arial" w:hAnsi="Arial" w:cs="Arial"/>
          <w:sz w:val="20"/>
        </w:rPr>
        <w:t xml:space="preserve"> process changes and maintained current at all times.  At a minimum the PHA shall be updated every 3 years.  For European plants, see </w:t>
      </w:r>
      <w:r w:rsidR="002D2300" w:rsidRPr="00A950EB">
        <w:rPr>
          <w:rFonts w:ascii="Arial" w:hAnsi="Arial" w:cs="Arial"/>
          <w:color w:val="0070C0"/>
          <w:sz w:val="20"/>
        </w:rPr>
        <w:t>S</w:t>
      </w:r>
      <w:r w:rsidRPr="00A950EB">
        <w:rPr>
          <w:rFonts w:ascii="Arial" w:hAnsi="Arial" w:cs="Arial"/>
          <w:color w:val="0070C0"/>
          <w:sz w:val="20"/>
        </w:rPr>
        <w:t>ection 9.</w:t>
      </w:r>
      <w:r w:rsidR="002D2300" w:rsidRPr="00A950EB">
        <w:rPr>
          <w:rFonts w:ascii="Arial" w:hAnsi="Arial" w:cs="Arial"/>
          <w:color w:val="0070C0"/>
          <w:sz w:val="20"/>
        </w:rPr>
        <w:t>4</w:t>
      </w:r>
      <w:r w:rsidRPr="00A950EB">
        <w:rPr>
          <w:rFonts w:ascii="Arial" w:hAnsi="Arial" w:cs="Arial"/>
          <w:sz w:val="20"/>
        </w:rPr>
        <w:t>, The ATEX</w:t>
      </w:r>
      <w:r w:rsidRPr="00A950EB">
        <w:rPr>
          <w:rFonts w:ascii="Arial" w:hAnsi="Arial" w:cs="Arial"/>
          <w:sz w:val="20"/>
          <w:vertAlign w:val="superscript"/>
        </w:rPr>
        <w:footnoteReference w:id="1"/>
      </w:r>
      <w:r w:rsidRPr="00A950EB">
        <w:rPr>
          <w:rFonts w:ascii="Arial" w:hAnsi="Arial" w:cs="Arial"/>
          <w:sz w:val="20"/>
          <w:vertAlign w:val="superscript"/>
        </w:rPr>
        <w:endnoteReference w:id="1"/>
      </w:r>
      <w:r w:rsidRPr="00A950EB">
        <w:rPr>
          <w:rFonts w:ascii="Arial" w:hAnsi="Arial" w:cs="Arial"/>
          <w:sz w:val="20"/>
        </w:rPr>
        <w:t xml:space="preserve"> documentation shall satisfy this requirement.</w:t>
      </w:r>
      <w:r w:rsidRPr="00A950EB">
        <w:rPr>
          <w:rFonts w:ascii="Arial" w:hAnsi="Arial" w:cs="Arial"/>
          <w:sz w:val="20"/>
        </w:rPr>
        <w:br/>
      </w:r>
    </w:p>
    <w:p w14:paraId="0E2F1060" w14:textId="77777777" w:rsidR="00B12754" w:rsidRPr="00A950EB" w:rsidRDefault="00EB56CE" w:rsidP="00A42615">
      <w:pPr>
        <w:numPr>
          <w:ilvl w:val="1"/>
          <w:numId w:val="44"/>
        </w:numPr>
        <w:ind w:left="1440" w:hanging="720"/>
        <w:rPr>
          <w:rFonts w:ascii="Arial" w:hAnsi="Arial" w:cs="Arial"/>
          <w:sz w:val="20"/>
        </w:rPr>
      </w:pPr>
      <w:r w:rsidRPr="00A950EB">
        <w:rPr>
          <w:rFonts w:ascii="Arial" w:hAnsi="Arial" w:cs="Arial"/>
          <w:sz w:val="20"/>
        </w:rPr>
        <w:t xml:space="preserve">Projects that will result in work being performed in plant areas where combustible dust is present, shall have a PHA performed to assess all risks related to combustible </w:t>
      </w:r>
      <w:r w:rsidR="009F6168" w:rsidRPr="00A950EB">
        <w:rPr>
          <w:rFonts w:ascii="Arial" w:hAnsi="Arial" w:cs="Arial"/>
          <w:sz w:val="20"/>
        </w:rPr>
        <w:t>dust,</w:t>
      </w:r>
      <w:r w:rsidRPr="00A950EB">
        <w:rPr>
          <w:rFonts w:ascii="Arial" w:hAnsi="Arial" w:cs="Arial"/>
          <w:sz w:val="20"/>
        </w:rPr>
        <w:t xml:space="preserve"> introduction of ignition sources</w:t>
      </w:r>
      <w:r w:rsidR="009F6168" w:rsidRPr="00A950EB">
        <w:rPr>
          <w:rFonts w:ascii="Arial" w:hAnsi="Arial" w:cs="Arial"/>
          <w:sz w:val="20"/>
        </w:rPr>
        <w:t xml:space="preserve"> and confinement</w:t>
      </w:r>
      <w:r w:rsidRPr="00A950EB">
        <w:rPr>
          <w:rFonts w:ascii="Arial" w:hAnsi="Arial" w:cs="Arial"/>
          <w:sz w:val="20"/>
        </w:rPr>
        <w:t xml:space="preserve"> during demolition, construction and start-up and testing</w:t>
      </w:r>
      <w:r w:rsidR="00670F69" w:rsidRPr="00A950EB">
        <w:rPr>
          <w:rFonts w:ascii="Arial" w:hAnsi="Arial" w:cs="Arial"/>
          <w:sz w:val="20"/>
        </w:rPr>
        <w:t>.  This task should be listed</w:t>
      </w:r>
      <w:r w:rsidRPr="00A950EB">
        <w:rPr>
          <w:rFonts w:ascii="Arial" w:hAnsi="Arial" w:cs="Arial"/>
          <w:sz w:val="20"/>
        </w:rPr>
        <w:t xml:space="preserve"> as part of the project scope</w:t>
      </w:r>
      <w:r w:rsidR="00670F69" w:rsidRPr="00A950EB">
        <w:rPr>
          <w:rFonts w:ascii="Arial" w:hAnsi="Arial" w:cs="Arial"/>
          <w:sz w:val="20"/>
        </w:rPr>
        <w:t xml:space="preserve"> and schedule</w:t>
      </w:r>
      <w:r w:rsidRPr="00A950EB">
        <w:rPr>
          <w:rFonts w:ascii="Arial" w:hAnsi="Arial" w:cs="Arial"/>
          <w:sz w:val="20"/>
        </w:rPr>
        <w:t>.</w:t>
      </w:r>
      <w:r w:rsidR="00434670" w:rsidRPr="00A950EB">
        <w:rPr>
          <w:rFonts w:ascii="Arial" w:hAnsi="Arial" w:cs="Arial"/>
          <w:sz w:val="20"/>
        </w:rPr>
        <w:br/>
      </w:r>
    </w:p>
    <w:p w14:paraId="0E2F1061" w14:textId="77777777" w:rsidR="00B12754" w:rsidRPr="00A950EB" w:rsidRDefault="00670F69" w:rsidP="00A42615">
      <w:pPr>
        <w:numPr>
          <w:ilvl w:val="1"/>
          <w:numId w:val="44"/>
        </w:numPr>
        <w:ind w:left="1440" w:hanging="720"/>
        <w:rPr>
          <w:rFonts w:ascii="Arial" w:hAnsi="Arial" w:cs="Arial"/>
          <w:sz w:val="20"/>
        </w:rPr>
      </w:pPr>
      <w:r w:rsidRPr="00A950EB">
        <w:rPr>
          <w:rFonts w:ascii="Arial" w:hAnsi="Arial" w:cs="Arial"/>
          <w:sz w:val="20"/>
        </w:rPr>
        <w:t xml:space="preserve">For plants in the EU, where the combustible dust can generate explosive atmosphere, the site must ensure that an explosion protection document (ATEX) </w:t>
      </w:r>
      <w:r w:rsidR="00302ED9" w:rsidRPr="00A950EB">
        <w:rPr>
          <w:rFonts w:ascii="Arial" w:hAnsi="Arial" w:cs="Arial"/>
          <w:sz w:val="20"/>
        </w:rPr>
        <w:t>in accordance with ATEX Directives 94/9/EC and 1999/92/EC</w:t>
      </w:r>
      <w:r w:rsidR="00C7355D" w:rsidRPr="00A950EB">
        <w:rPr>
          <w:rFonts w:ascii="Arial" w:hAnsi="Arial" w:cs="Arial"/>
          <w:sz w:val="20"/>
        </w:rPr>
        <w:t xml:space="preserve"> </w:t>
      </w:r>
      <w:r w:rsidRPr="00A950EB">
        <w:rPr>
          <w:rFonts w:ascii="Arial" w:hAnsi="Arial" w:cs="Arial"/>
          <w:sz w:val="20"/>
        </w:rPr>
        <w:t>is written and kept up to date</w:t>
      </w:r>
      <w:r w:rsidR="00FE30DD" w:rsidRPr="00A950EB">
        <w:rPr>
          <w:rFonts w:ascii="Arial" w:hAnsi="Arial" w:cs="Arial"/>
          <w:sz w:val="20"/>
        </w:rPr>
        <w:t xml:space="preserve">, See </w:t>
      </w:r>
      <w:hyperlink w:anchor="Attachment8" w:history="1">
        <w:r w:rsidR="00FE30DD" w:rsidRPr="00A950EB">
          <w:rPr>
            <w:rStyle w:val="Hypertextovodkaz"/>
            <w:rFonts w:ascii="Arial" w:hAnsi="Arial" w:cs="Arial"/>
            <w:sz w:val="20"/>
          </w:rPr>
          <w:t>Attachment 8</w:t>
        </w:r>
      </w:hyperlink>
      <w:r w:rsidR="00FE30DD" w:rsidRPr="00A950EB">
        <w:rPr>
          <w:rFonts w:ascii="Arial" w:hAnsi="Arial" w:cs="Arial"/>
          <w:sz w:val="20"/>
        </w:rPr>
        <w:t xml:space="preserve"> for ATEX documentation summary</w:t>
      </w:r>
      <w:r w:rsidR="00302ED9"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062"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This document must at least demonstrate or identify the following:</w:t>
      </w:r>
      <w:r w:rsidRPr="00A950EB">
        <w:rPr>
          <w:rFonts w:ascii="Arial" w:hAnsi="Arial" w:cs="Arial"/>
          <w:sz w:val="20"/>
        </w:rPr>
        <w:br/>
      </w:r>
    </w:p>
    <w:p w14:paraId="0E2F1063"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the explosion risks have been determined and assessed;</w:t>
      </w:r>
      <w:r w:rsidRPr="00A950EB">
        <w:rPr>
          <w:rFonts w:ascii="Arial" w:hAnsi="Arial" w:cs="Arial"/>
          <w:sz w:val="20"/>
        </w:rPr>
        <w:br/>
      </w:r>
    </w:p>
    <w:p w14:paraId="0E2F1064"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adequate measures will be taken to attain the aims of the Council Directive;</w:t>
      </w:r>
      <w:r w:rsidRPr="00A950EB">
        <w:rPr>
          <w:rFonts w:ascii="Arial" w:hAnsi="Arial" w:cs="Arial"/>
          <w:sz w:val="20"/>
        </w:rPr>
        <w:br/>
      </w:r>
    </w:p>
    <w:p w14:paraId="0E2F1065"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 xml:space="preserve">Identify those places which have been classified as </w:t>
      </w:r>
      <w:r w:rsidR="00EE3DF1" w:rsidRPr="00A950EB">
        <w:rPr>
          <w:rFonts w:ascii="Arial" w:hAnsi="Arial" w:cs="Arial"/>
          <w:sz w:val="20"/>
        </w:rPr>
        <w:t>C</w:t>
      </w:r>
      <w:r w:rsidRPr="00A950EB">
        <w:rPr>
          <w:rFonts w:ascii="Arial" w:hAnsi="Arial" w:cs="Arial"/>
          <w:sz w:val="20"/>
        </w:rPr>
        <w:t xml:space="preserve">ombustible </w:t>
      </w:r>
      <w:r w:rsidR="00EE3DF1" w:rsidRPr="00A950EB">
        <w:rPr>
          <w:rFonts w:ascii="Arial" w:hAnsi="Arial" w:cs="Arial"/>
          <w:sz w:val="20"/>
        </w:rPr>
        <w:t>D</w:t>
      </w:r>
      <w:r w:rsidRPr="00A950EB">
        <w:rPr>
          <w:rFonts w:ascii="Arial" w:hAnsi="Arial" w:cs="Arial"/>
          <w:sz w:val="20"/>
        </w:rPr>
        <w:t>ust zones;</w:t>
      </w:r>
      <w:r w:rsidRPr="00A950EB">
        <w:rPr>
          <w:rFonts w:ascii="Arial" w:hAnsi="Arial" w:cs="Arial"/>
          <w:sz w:val="20"/>
        </w:rPr>
        <w:br/>
      </w:r>
    </w:p>
    <w:p w14:paraId="0E2F1066"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Identify those places where the minimum requirements set out in Annex II of the Directive will apply;</w:t>
      </w:r>
      <w:r w:rsidRPr="00A950EB">
        <w:rPr>
          <w:rFonts w:ascii="Arial" w:hAnsi="Arial" w:cs="Arial"/>
          <w:sz w:val="20"/>
        </w:rPr>
        <w:br/>
      </w:r>
    </w:p>
    <w:p w14:paraId="0E2F1067"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the workplace and work equipment, including warning devices, are designed, operated and maintained with due regard for safety;</w:t>
      </w:r>
      <w:r w:rsidRPr="00A950EB">
        <w:rPr>
          <w:rFonts w:ascii="Arial" w:hAnsi="Arial" w:cs="Arial"/>
          <w:sz w:val="20"/>
        </w:rPr>
        <w:br/>
      </w:r>
    </w:p>
    <w:p w14:paraId="0E2F1068"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in accordance with Council Directive 89/655/EEC, arrangements have been made for the safe use of work equipment.</w:t>
      </w:r>
      <w:r w:rsidRPr="00A950EB">
        <w:rPr>
          <w:rFonts w:ascii="Arial" w:hAnsi="Arial" w:cs="Arial"/>
          <w:sz w:val="20"/>
        </w:rPr>
        <w:br/>
      </w:r>
    </w:p>
    <w:p w14:paraId="0E2F1069"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 xml:space="preserve">The explosion protection document </w:t>
      </w:r>
      <w:r w:rsidR="00302ED9" w:rsidRPr="00A950EB">
        <w:rPr>
          <w:rFonts w:ascii="Arial" w:hAnsi="Arial" w:cs="Arial"/>
          <w:sz w:val="20"/>
        </w:rPr>
        <w:t xml:space="preserve">shall be </w:t>
      </w:r>
      <w:r w:rsidRPr="00A950EB">
        <w:rPr>
          <w:rFonts w:ascii="Arial" w:hAnsi="Arial" w:cs="Arial"/>
          <w:sz w:val="20"/>
        </w:rPr>
        <w:t>completed prior to the commencement of work and be revised when the workplace, work equipment or organization of the work undergoes significant changes, extensions or conversions.</w:t>
      </w:r>
      <w:r w:rsidRPr="00A950EB">
        <w:rPr>
          <w:rFonts w:ascii="Arial" w:hAnsi="Arial" w:cs="Arial"/>
          <w:sz w:val="20"/>
        </w:rPr>
        <w:br/>
      </w:r>
    </w:p>
    <w:p w14:paraId="0E2F106A"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explosion protection document is intended to provide an overview of the results of the risk assessment and the related technical and organizational protective measures established for the plant and working environment.</w:t>
      </w:r>
      <w:r w:rsidRPr="00A950EB">
        <w:rPr>
          <w:rFonts w:ascii="Arial" w:hAnsi="Arial" w:cs="Arial"/>
          <w:sz w:val="20"/>
        </w:rPr>
        <w:br/>
      </w:r>
    </w:p>
    <w:p w14:paraId="0E2F106B"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document must be tailored to conditions at the site. It shall be well-structured and easy to read, with enough detail for the reader to grasp the content and scope of the review.</w:t>
      </w:r>
      <w:r w:rsidRPr="00A950EB">
        <w:rPr>
          <w:rFonts w:ascii="Arial" w:hAnsi="Arial" w:cs="Arial"/>
          <w:sz w:val="20"/>
        </w:rPr>
        <w:br/>
      </w:r>
    </w:p>
    <w:p w14:paraId="0E2F106C"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For additional information on the scope and structure of the ATEX document see</w:t>
      </w:r>
      <w:r w:rsidRPr="00A950EB">
        <w:rPr>
          <w:rFonts w:ascii="Arial" w:hAnsi="Arial" w:cs="Arial"/>
          <w:color w:val="00B0F0"/>
          <w:sz w:val="20"/>
        </w:rPr>
        <w:t xml:space="preserve"> Attachment 6</w:t>
      </w:r>
      <w:r w:rsidR="00302ED9" w:rsidRPr="00A950EB">
        <w:rPr>
          <w:rFonts w:ascii="Arial" w:hAnsi="Arial" w:cs="Arial"/>
          <w:color w:val="00B0F0"/>
          <w:sz w:val="20"/>
        </w:rPr>
        <w:t xml:space="preserve"> and Directive 1999 / 92 / EC of the European Parliament and the council of December 16, 1999.</w:t>
      </w:r>
      <w:r w:rsidR="00162D28" w:rsidRPr="00A950EB">
        <w:rPr>
          <w:rFonts w:ascii="Arial" w:hAnsi="Arial" w:cs="Arial"/>
          <w:color w:val="00B0F0"/>
          <w:sz w:val="20"/>
        </w:rPr>
        <w:br/>
      </w:r>
    </w:p>
    <w:p w14:paraId="0E2F106D" w14:textId="77777777"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When making changes that could affect the creation, generation, cleaning or maintenance of combustible dust</w:t>
      </w:r>
      <w:r w:rsidR="00937314" w:rsidRPr="00A950EB">
        <w:rPr>
          <w:rFonts w:ascii="Arial" w:hAnsi="Arial" w:cs="Arial"/>
          <w:sz w:val="20"/>
        </w:rPr>
        <w:t>,</w:t>
      </w:r>
      <w:r w:rsidRPr="00A950EB">
        <w:rPr>
          <w:rFonts w:ascii="Arial" w:hAnsi="Arial" w:cs="Arial"/>
          <w:sz w:val="20"/>
        </w:rPr>
        <w:t xml:space="preserve"> a thorough risk assessment shall be completed</w:t>
      </w:r>
      <w:r w:rsidR="000F5EA0" w:rsidRPr="00A950EB">
        <w:rPr>
          <w:rFonts w:ascii="Arial" w:hAnsi="Arial" w:cs="Arial"/>
          <w:sz w:val="20"/>
        </w:rPr>
        <w:t xml:space="preserve">.  </w:t>
      </w:r>
      <w:r w:rsidRPr="00A950EB">
        <w:rPr>
          <w:rFonts w:ascii="Arial" w:hAnsi="Arial" w:cs="Arial"/>
          <w:sz w:val="20"/>
        </w:rPr>
        <w:t>The purpose of this risk assessment is to determine the potential effects that changes may have on t</w:t>
      </w:r>
      <w:r w:rsidR="00D46FAB" w:rsidRPr="00A950EB">
        <w:rPr>
          <w:rFonts w:ascii="Arial" w:hAnsi="Arial" w:cs="Arial"/>
          <w:sz w:val="20"/>
        </w:rPr>
        <w:t>he current condition</w:t>
      </w:r>
      <w:r w:rsidR="000F5EA0" w:rsidRPr="00A950EB">
        <w:rPr>
          <w:rFonts w:ascii="Arial" w:hAnsi="Arial" w:cs="Arial"/>
          <w:sz w:val="20"/>
        </w:rPr>
        <w:t xml:space="preserve">.  </w:t>
      </w:r>
      <w:r w:rsidR="00A14243" w:rsidRPr="00A950EB">
        <w:rPr>
          <w:rFonts w:ascii="Arial" w:hAnsi="Arial" w:cs="Arial"/>
          <w:sz w:val="20"/>
        </w:rPr>
        <w:t>If an</w:t>
      </w:r>
      <w:r w:rsidRPr="00A950EB">
        <w:rPr>
          <w:rFonts w:ascii="Arial" w:hAnsi="Arial" w:cs="Arial"/>
          <w:sz w:val="20"/>
        </w:rPr>
        <w:t xml:space="preserve"> assessment </w:t>
      </w:r>
      <w:r w:rsidR="00A14243" w:rsidRPr="00A950EB">
        <w:rPr>
          <w:rFonts w:ascii="Arial" w:hAnsi="Arial" w:cs="Arial"/>
          <w:sz w:val="20"/>
        </w:rPr>
        <w:t>identifies an area of increased</w:t>
      </w:r>
      <w:r w:rsidRPr="00A950EB">
        <w:rPr>
          <w:rFonts w:ascii="Arial" w:hAnsi="Arial" w:cs="Arial"/>
          <w:sz w:val="20"/>
        </w:rPr>
        <w:t xml:space="preserve"> risk</w:t>
      </w:r>
      <w:r w:rsidR="00A14243" w:rsidRPr="00A950EB">
        <w:rPr>
          <w:rFonts w:ascii="Arial" w:hAnsi="Arial" w:cs="Arial"/>
          <w:sz w:val="20"/>
        </w:rPr>
        <w:t>,</w:t>
      </w:r>
      <w:r w:rsidRPr="00A950EB">
        <w:rPr>
          <w:rFonts w:ascii="Arial" w:hAnsi="Arial" w:cs="Arial"/>
          <w:sz w:val="20"/>
        </w:rPr>
        <w:t xml:space="preserve"> </w:t>
      </w:r>
      <w:r w:rsidR="00A14243" w:rsidRPr="00A950EB">
        <w:rPr>
          <w:rFonts w:ascii="Arial" w:hAnsi="Arial" w:cs="Arial"/>
          <w:sz w:val="20"/>
        </w:rPr>
        <w:t>an</w:t>
      </w:r>
      <w:r w:rsidRPr="00A950EB">
        <w:rPr>
          <w:rFonts w:ascii="Arial" w:hAnsi="Arial" w:cs="Arial"/>
          <w:sz w:val="20"/>
        </w:rPr>
        <w:t xml:space="preserve"> action plans to mitigate these risks to the greatest extent possible </w:t>
      </w:r>
      <w:r w:rsidR="00D46FAB" w:rsidRPr="00A950EB">
        <w:rPr>
          <w:rFonts w:ascii="Arial" w:hAnsi="Arial" w:cs="Arial"/>
          <w:sz w:val="20"/>
        </w:rPr>
        <w:t xml:space="preserve">shall be developed, </w:t>
      </w:r>
      <w:r w:rsidRPr="00A950EB">
        <w:rPr>
          <w:rFonts w:ascii="Arial" w:hAnsi="Arial" w:cs="Arial"/>
          <w:sz w:val="20"/>
        </w:rPr>
        <w:t>document</w:t>
      </w:r>
      <w:r w:rsidR="00A14243" w:rsidRPr="00A950EB">
        <w:rPr>
          <w:rFonts w:ascii="Arial" w:hAnsi="Arial" w:cs="Arial"/>
          <w:sz w:val="20"/>
        </w:rPr>
        <w:t>ed</w:t>
      </w:r>
      <w:r w:rsidR="00CC7ECE" w:rsidRPr="00A950EB">
        <w:rPr>
          <w:rFonts w:ascii="Arial" w:hAnsi="Arial" w:cs="Arial"/>
          <w:sz w:val="20"/>
        </w:rPr>
        <w:t xml:space="preserve"> and implemented</w:t>
      </w:r>
      <w:r w:rsidR="000F5EA0" w:rsidRPr="00A950EB">
        <w:rPr>
          <w:rFonts w:ascii="Arial" w:hAnsi="Arial" w:cs="Arial"/>
          <w:sz w:val="20"/>
        </w:rPr>
        <w:t xml:space="preserve">.  </w:t>
      </w:r>
      <w:r w:rsidRPr="00A950EB">
        <w:rPr>
          <w:rFonts w:ascii="Arial" w:hAnsi="Arial" w:cs="Arial"/>
          <w:sz w:val="20"/>
        </w:rPr>
        <w:br/>
      </w:r>
    </w:p>
    <w:p w14:paraId="0E2F106E" w14:textId="77777777" w:rsidR="00C92969" w:rsidRPr="00A950EB" w:rsidRDefault="00C92969" w:rsidP="00A42615">
      <w:pPr>
        <w:numPr>
          <w:ilvl w:val="1"/>
          <w:numId w:val="44"/>
        </w:numPr>
        <w:ind w:left="1440" w:hanging="720"/>
        <w:rPr>
          <w:rFonts w:ascii="Arial" w:hAnsi="Arial" w:cs="Arial"/>
          <w:b/>
          <w:sz w:val="20"/>
        </w:rPr>
      </w:pPr>
      <w:r w:rsidRPr="00A950EB">
        <w:rPr>
          <w:rFonts w:ascii="Arial" w:hAnsi="Arial" w:cs="Arial"/>
          <w:sz w:val="20"/>
        </w:rPr>
        <w:t>Plant based written procedures to manage change to process materials, technology, equipment, procedures, and facilities related to combustible dust shall be established and implemented at each operating plant</w:t>
      </w:r>
      <w:r w:rsidR="000F5EA0" w:rsidRPr="00A950EB">
        <w:rPr>
          <w:rFonts w:ascii="Arial" w:hAnsi="Arial" w:cs="Arial"/>
          <w:sz w:val="20"/>
        </w:rPr>
        <w:t xml:space="preserve">.  </w:t>
      </w:r>
      <w:r w:rsidRPr="00A950EB">
        <w:rPr>
          <w:rFonts w:ascii="Arial" w:hAnsi="Arial" w:cs="Arial"/>
          <w:sz w:val="20"/>
        </w:rPr>
        <w:t>Plant based management-of-change procedures shall ensure that the following issues are addressed prior to implementing any changes involving combustible dust:</w:t>
      </w:r>
      <w:r w:rsidRPr="00A950EB">
        <w:rPr>
          <w:rFonts w:ascii="Arial" w:hAnsi="Arial" w:cs="Arial"/>
          <w:sz w:val="20"/>
        </w:rPr>
        <w:br/>
      </w:r>
      <w:r w:rsidRPr="00A950EB">
        <w:rPr>
          <w:rFonts w:ascii="Arial" w:hAnsi="Arial" w:cs="Arial"/>
          <w:b/>
          <w:sz w:val="20"/>
        </w:rPr>
        <w:tab/>
      </w:r>
    </w:p>
    <w:p w14:paraId="0E2F106F" w14:textId="77777777" w:rsidR="00C92969" w:rsidRPr="00A950EB" w:rsidRDefault="00C92969" w:rsidP="00937314">
      <w:pPr>
        <w:numPr>
          <w:ilvl w:val="2"/>
          <w:numId w:val="2"/>
        </w:numPr>
        <w:ind w:left="2160" w:hanging="450"/>
        <w:rPr>
          <w:rFonts w:ascii="Arial" w:hAnsi="Arial" w:cs="Arial"/>
          <w:sz w:val="20"/>
        </w:rPr>
      </w:pPr>
      <w:r w:rsidRPr="00A950EB">
        <w:rPr>
          <w:rFonts w:ascii="Arial" w:hAnsi="Arial" w:cs="Arial"/>
          <w:sz w:val="20"/>
        </w:rPr>
        <w:t>The technical basis for the proposed change</w:t>
      </w:r>
      <w:r w:rsidR="00FE0287" w:rsidRPr="00A950EB">
        <w:rPr>
          <w:rFonts w:ascii="Arial" w:hAnsi="Arial" w:cs="Arial"/>
          <w:sz w:val="20"/>
        </w:rPr>
        <w:br/>
      </w:r>
    </w:p>
    <w:p w14:paraId="0E2F1070"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The safety and health implication</w:t>
      </w:r>
      <w:r w:rsidR="000F5EA0" w:rsidRPr="00A950EB">
        <w:rPr>
          <w:rFonts w:ascii="Arial" w:hAnsi="Arial" w:cs="Arial"/>
          <w:sz w:val="20"/>
        </w:rPr>
        <w:t xml:space="preserve">.  </w:t>
      </w:r>
      <w:r w:rsidR="00FE0287" w:rsidRPr="00A950EB">
        <w:rPr>
          <w:rFonts w:ascii="Arial" w:hAnsi="Arial" w:cs="Arial"/>
          <w:sz w:val="20"/>
        </w:rPr>
        <w:br/>
      </w:r>
    </w:p>
    <w:p w14:paraId="0E2F1071"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Whether the change is permanent or temporary</w:t>
      </w:r>
      <w:r w:rsidR="00FE0287" w:rsidRPr="00A950EB">
        <w:rPr>
          <w:rFonts w:ascii="Arial" w:hAnsi="Arial" w:cs="Arial"/>
          <w:sz w:val="20"/>
        </w:rPr>
        <w:br/>
      </w:r>
    </w:p>
    <w:p w14:paraId="0E2F1072"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operating and maintenance procedures</w:t>
      </w:r>
      <w:r w:rsidR="00FE0287" w:rsidRPr="00A950EB">
        <w:rPr>
          <w:rFonts w:ascii="Arial" w:hAnsi="Arial" w:cs="Arial"/>
          <w:sz w:val="20"/>
        </w:rPr>
        <w:br/>
      </w:r>
    </w:p>
    <w:p w14:paraId="0E2F1073"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Employee training requirements</w:t>
      </w:r>
      <w:r w:rsidR="00FE0287" w:rsidRPr="00A950EB">
        <w:rPr>
          <w:rFonts w:ascii="Arial" w:hAnsi="Arial" w:cs="Arial"/>
          <w:sz w:val="20"/>
        </w:rPr>
        <w:br/>
      </w:r>
    </w:p>
    <w:p w14:paraId="0E2F1074" w14:textId="53E54EB4"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Authorization requirements for the proposed change</w:t>
      </w:r>
      <w:r w:rsidRPr="00A950EB">
        <w:rPr>
          <w:rFonts w:ascii="Arial" w:hAnsi="Arial" w:cs="Arial"/>
          <w:b/>
          <w:sz w:val="20"/>
        </w:rPr>
        <w:t xml:space="preserve"> </w:t>
      </w:r>
      <w:r w:rsidRPr="00A950EB">
        <w:rPr>
          <w:rFonts w:ascii="Arial" w:hAnsi="Arial" w:cs="Arial"/>
          <w:sz w:val="20"/>
        </w:rPr>
        <w:t>(</w:t>
      </w:r>
      <w:r w:rsidR="00AD621C">
        <w:rPr>
          <w:rFonts w:ascii="Arial" w:hAnsi="Arial" w:cs="Arial"/>
          <w:sz w:val="20"/>
        </w:rPr>
        <w:t>HSE</w:t>
      </w:r>
      <w:r w:rsidRPr="00A950EB">
        <w:rPr>
          <w:rFonts w:ascii="Arial" w:hAnsi="Arial" w:cs="Arial"/>
          <w:sz w:val="20"/>
        </w:rPr>
        <w:t xml:space="preserve">, Property Conservation, Insurance TSP, </w:t>
      </w:r>
      <w:r w:rsidR="001565D0" w:rsidRPr="00A950EB">
        <w:rPr>
          <w:rFonts w:ascii="Arial" w:hAnsi="Arial" w:cs="Arial"/>
          <w:sz w:val="20"/>
        </w:rPr>
        <w:t>etc.</w:t>
      </w:r>
      <w:r w:rsidRPr="00A950EB">
        <w:rPr>
          <w:rFonts w:ascii="Arial" w:hAnsi="Arial" w:cs="Arial"/>
          <w:sz w:val="20"/>
        </w:rPr>
        <w:t>)</w:t>
      </w:r>
      <w:r w:rsidRPr="00A950EB">
        <w:rPr>
          <w:rFonts w:ascii="Arial" w:hAnsi="Arial" w:cs="Arial"/>
          <w:b/>
          <w:sz w:val="20"/>
        </w:rPr>
        <w:br/>
      </w:r>
    </w:p>
    <w:p w14:paraId="0E2F1075" w14:textId="02D2D5CD" w:rsidR="00C92969" w:rsidRPr="00A950EB" w:rsidRDefault="009D2395" w:rsidP="00A42615">
      <w:pPr>
        <w:numPr>
          <w:ilvl w:val="1"/>
          <w:numId w:val="44"/>
        </w:numPr>
        <w:ind w:left="1440" w:hanging="720"/>
        <w:rPr>
          <w:rFonts w:ascii="Arial" w:hAnsi="Arial" w:cs="Arial"/>
          <w:sz w:val="20"/>
        </w:rPr>
      </w:pPr>
      <w:r>
        <w:rPr>
          <w:rFonts w:ascii="Arial" w:hAnsi="Arial" w:cs="Arial"/>
          <w:sz w:val="20"/>
        </w:rPr>
        <w:t>ALINVEST</w:t>
      </w:r>
      <w:r w:rsidR="000D548F" w:rsidRPr="00A950EB">
        <w:rPr>
          <w:rFonts w:ascii="Arial" w:hAnsi="Arial" w:cs="Arial"/>
          <w:sz w:val="20"/>
        </w:rPr>
        <w:t xml:space="preserve"> MOC procedure as defined in the </w:t>
      </w:r>
      <w:r>
        <w:rPr>
          <w:rFonts w:ascii="Arial" w:hAnsi="Arial" w:cs="Arial"/>
          <w:sz w:val="20"/>
        </w:rPr>
        <w:t>ALINVEST</w:t>
      </w:r>
      <w:r w:rsidR="000D548F" w:rsidRPr="00A950EB">
        <w:rPr>
          <w:rFonts w:ascii="Arial" w:hAnsi="Arial" w:cs="Arial"/>
          <w:sz w:val="20"/>
        </w:rPr>
        <w:t xml:space="preserve"> Global Operating System </w:t>
      </w:r>
      <w:r w:rsidR="00C92969" w:rsidRPr="00A950EB">
        <w:rPr>
          <w:rFonts w:ascii="Arial" w:hAnsi="Arial" w:cs="Arial"/>
          <w:sz w:val="20"/>
        </w:rPr>
        <w:t>clearly defines the need to assess</w:t>
      </w:r>
      <w:r w:rsidR="002744F5" w:rsidRPr="00A950EB">
        <w:rPr>
          <w:rFonts w:ascii="Arial" w:hAnsi="Arial" w:cs="Arial"/>
          <w:sz w:val="20"/>
        </w:rPr>
        <w:t xml:space="preserve">, </w:t>
      </w:r>
      <w:r w:rsidR="00C92969" w:rsidRPr="00A950EB">
        <w:rPr>
          <w:rFonts w:ascii="Arial" w:hAnsi="Arial" w:cs="Arial"/>
          <w:sz w:val="20"/>
        </w:rPr>
        <w:t>plan for and mitigate risks</w:t>
      </w:r>
      <w:r w:rsidR="002744F5" w:rsidRPr="00A950EB">
        <w:rPr>
          <w:rFonts w:ascii="Arial" w:hAnsi="Arial" w:cs="Arial"/>
          <w:sz w:val="20"/>
        </w:rPr>
        <w:t>,</w:t>
      </w:r>
      <w:r w:rsidR="00C92969" w:rsidRPr="00A950EB">
        <w:rPr>
          <w:rFonts w:ascii="Arial" w:hAnsi="Arial" w:cs="Arial"/>
          <w:sz w:val="20"/>
        </w:rPr>
        <w:t xml:space="preserve"> during changes that involve combustible dusts</w:t>
      </w:r>
      <w:r w:rsidR="000F5EA0" w:rsidRPr="00A950EB">
        <w:rPr>
          <w:rFonts w:ascii="Arial" w:hAnsi="Arial" w:cs="Arial"/>
          <w:sz w:val="20"/>
        </w:rPr>
        <w:t xml:space="preserve">.  </w:t>
      </w:r>
      <w:r w:rsidR="00C92969" w:rsidRPr="00A950EB">
        <w:rPr>
          <w:rFonts w:ascii="Arial" w:hAnsi="Arial" w:cs="Arial"/>
          <w:sz w:val="20"/>
        </w:rPr>
        <w:t xml:space="preserve">Please refer to this Performance Standard, any </w:t>
      </w:r>
      <w:proofErr w:type="gramStart"/>
      <w:r w:rsidR="00C92969" w:rsidRPr="00A950EB">
        <w:rPr>
          <w:rFonts w:ascii="Arial" w:hAnsi="Arial" w:cs="Arial"/>
          <w:sz w:val="20"/>
        </w:rPr>
        <w:t>site specific</w:t>
      </w:r>
      <w:proofErr w:type="gramEnd"/>
      <w:r w:rsidR="00C92969" w:rsidRPr="00A950EB">
        <w:rPr>
          <w:rFonts w:ascii="Arial" w:hAnsi="Arial" w:cs="Arial"/>
          <w:sz w:val="20"/>
        </w:rPr>
        <w:t xml:space="preserve"> procedures or site specific tools that may be needed for further instructions</w:t>
      </w:r>
      <w:r w:rsidR="002744F5" w:rsidRPr="00A950EB">
        <w:rPr>
          <w:rFonts w:ascii="Arial" w:hAnsi="Arial" w:cs="Arial"/>
          <w:sz w:val="20"/>
        </w:rPr>
        <w:t xml:space="preserve"> and</w:t>
      </w:r>
      <w:r w:rsidR="00C92969" w:rsidRPr="00A950EB">
        <w:rPr>
          <w:rFonts w:ascii="Arial" w:hAnsi="Arial" w:cs="Arial"/>
          <w:sz w:val="20"/>
        </w:rPr>
        <w:t xml:space="preserve"> directions related to implementing changes involving combustible dusts</w:t>
      </w:r>
      <w:r w:rsidR="000F5EA0" w:rsidRPr="00A950EB">
        <w:rPr>
          <w:rFonts w:ascii="Arial" w:hAnsi="Arial" w:cs="Arial"/>
          <w:sz w:val="20"/>
        </w:rPr>
        <w:t xml:space="preserve">.  </w:t>
      </w:r>
      <w:r w:rsidR="00C92969" w:rsidRPr="00A950EB">
        <w:rPr>
          <w:rFonts w:ascii="Arial" w:hAnsi="Arial" w:cs="Arial"/>
          <w:sz w:val="20"/>
        </w:rPr>
        <w:br/>
      </w:r>
    </w:p>
    <w:p w14:paraId="0E2F1076" w14:textId="35FC73F2"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Where the change requires new</w:t>
      </w:r>
      <w:r w:rsidR="002744F5" w:rsidRPr="00A950EB">
        <w:rPr>
          <w:rFonts w:ascii="Arial" w:hAnsi="Arial" w:cs="Arial"/>
          <w:sz w:val="20"/>
        </w:rPr>
        <w:t xml:space="preserve"> or changes to existing</w:t>
      </w:r>
      <w:r w:rsidRPr="00A950EB">
        <w:rPr>
          <w:rFonts w:ascii="Arial" w:hAnsi="Arial" w:cs="Arial"/>
          <w:sz w:val="20"/>
        </w:rPr>
        <w:t xml:space="preserve"> dust control equipment or systems</w:t>
      </w:r>
      <w:r w:rsidR="002744F5" w:rsidRPr="00A950EB">
        <w:rPr>
          <w:rFonts w:ascii="Arial" w:hAnsi="Arial" w:cs="Arial"/>
          <w:sz w:val="20"/>
        </w:rPr>
        <w:t>,</w:t>
      </w:r>
      <w:r w:rsidRPr="00A950EB">
        <w:rPr>
          <w:rFonts w:ascii="Arial" w:hAnsi="Arial" w:cs="Arial"/>
          <w:sz w:val="20"/>
        </w:rPr>
        <w:t xml:space="preserve"> the </w:t>
      </w:r>
      <w:r w:rsidR="009D2395">
        <w:rPr>
          <w:rFonts w:ascii="Arial" w:hAnsi="Arial" w:cs="Arial"/>
          <w:sz w:val="20"/>
        </w:rPr>
        <w:t>ALINVEST</w:t>
      </w:r>
      <w:r w:rsidRPr="00A950EB">
        <w:rPr>
          <w:rFonts w:ascii="Arial" w:hAnsi="Arial" w:cs="Arial"/>
          <w:sz w:val="20"/>
        </w:rPr>
        <w:t xml:space="preserve"> Insurance </w:t>
      </w:r>
      <w:r w:rsidR="002744F5" w:rsidRPr="00A950EB">
        <w:rPr>
          <w:rFonts w:ascii="Arial" w:hAnsi="Arial" w:cs="Arial"/>
          <w:sz w:val="20"/>
        </w:rPr>
        <w:t>T</w:t>
      </w:r>
      <w:r w:rsidRPr="00A950EB">
        <w:rPr>
          <w:rFonts w:ascii="Arial" w:hAnsi="Arial" w:cs="Arial"/>
          <w:sz w:val="20"/>
        </w:rPr>
        <w:t xml:space="preserve">echnical Service Provider </w:t>
      </w:r>
      <w:r w:rsidR="002744F5" w:rsidRPr="00A950EB">
        <w:rPr>
          <w:rFonts w:ascii="Arial" w:hAnsi="Arial" w:cs="Arial"/>
          <w:sz w:val="20"/>
        </w:rPr>
        <w:t xml:space="preserve">(TSP) </w:t>
      </w:r>
      <w:r w:rsidRPr="00A950EB">
        <w:rPr>
          <w:rFonts w:ascii="Arial" w:hAnsi="Arial" w:cs="Arial"/>
          <w:sz w:val="20"/>
        </w:rPr>
        <w:t xml:space="preserve">engineer or Corporate Manager, Property Conservation </w:t>
      </w:r>
      <w:r w:rsidR="002744F5" w:rsidRPr="00A950EB">
        <w:rPr>
          <w:rFonts w:ascii="Arial" w:hAnsi="Arial" w:cs="Arial"/>
          <w:sz w:val="20"/>
        </w:rPr>
        <w:t>s</w:t>
      </w:r>
      <w:r w:rsidRPr="00A950EB">
        <w:rPr>
          <w:rFonts w:ascii="Arial" w:hAnsi="Arial" w:cs="Arial"/>
          <w:sz w:val="20"/>
        </w:rPr>
        <w:t>hall be involve</w:t>
      </w:r>
      <w:r w:rsidR="002744F5" w:rsidRPr="00A950EB">
        <w:rPr>
          <w:rFonts w:ascii="Arial" w:hAnsi="Arial" w:cs="Arial"/>
          <w:sz w:val="20"/>
        </w:rPr>
        <w:t>d</w:t>
      </w:r>
      <w:r w:rsidRPr="00A950EB">
        <w:rPr>
          <w:rFonts w:ascii="Arial" w:hAnsi="Arial" w:cs="Arial"/>
          <w:sz w:val="20"/>
        </w:rPr>
        <w:t xml:space="preserve"> in the risk assessment process and shall review related drawings for loss prevention concerns</w:t>
      </w:r>
      <w:r w:rsidR="000F5EA0" w:rsidRPr="00A950EB">
        <w:rPr>
          <w:rFonts w:ascii="Arial" w:hAnsi="Arial" w:cs="Arial"/>
          <w:sz w:val="20"/>
        </w:rPr>
        <w:t xml:space="preserve">.  </w:t>
      </w:r>
    </w:p>
    <w:p w14:paraId="31DAE2F5" w14:textId="77777777" w:rsidR="00965876" w:rsidRDefault="00965876" w:rsidP="00965876">
      <w:pPr>
        <w:ind w:left="720"/>
        <w:rPr>
          <w:rFonts w:ascii="Arial" w:hAnsi="Arial" w:cs="Arial"/>
          <w:b/>
          <w:sz w:val="20"/>
        </w:rPr>
      </w:pPr>
      <w:bookmarkStart w:id="10" w:name="Maintenance10"/>
    </w:p>
    <w:p w14:paraId="2F5B9F26" w14:textId="77777777" w:rsidR="00965876" w:rsidRDefault="00965876" w:rsidP="00965876">
      <w:pPr>
        <w:ind w:left="720"/>
        <w:rPr>
          <w:rFonts w:ascii="Arial" w:hAnsi="Arial" w:cs="Arial"/>
          <w:b/>
          <w:sz w:val="20"/>
        </w:rPr>
      </w:pPr>
    </w:p>
    <w:p w14:paraId="22394B42" w14:textId="77777777" w:rsidR="00965876" w:rsidRDefault="00965876" w:rsidP="00965876">
      <w:pPr>
        <w:ind w:left="720"/>
        <w:rPr>
          <w:rFonts w:ascii="Arial" w:hAnsi="Arial" w:cs="Arial"/>
          <w:b/>
          <w:sz w:val="20"/>
        </w:rPr>
      </w:pPr>
    </w:p>
    <w:p w14:paraId="0E2F1077" w14:textId="68F53684" w:rsidR="00093C61" w:rsidRPr="00A950EB" w:rsidRDefault="00093C61" w:rsidP="00A42615">
      <w:pPr>
        <w:numPr>
          <w:ilvl w:val="0"/>
          <w:numId w:val="44"/>
        </w:numPr>
        <w:ind w:left="720"/>
        <w:rPr>
          <w:rFonts w:ascii="Arial" w:hAnsi="Arial" w:cs="Arial"/>
          <w:b/>
          <w:sz w:val="20"/>
        </w:rPr>
      </w:pPr>
      <w:r w:rsidRPr="00A950EB">
        <w:rPr>
          <w:rFonts w:ascii="Arial" w:hAnsi="Arial" w:cs="Arial"/>
          <w:b/>
          <w:sz w:val="20"/>
        </w:rPr>
        <w:t>Maintenance</w:t>
      </w:r>
      <w:bookmarkEnd w:id="10"/>
      <w:r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78"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79" w14:textId="77777777" w:rsidR="000E58C3" w:rsidRPr="00A950EB" w:rsidRDefault="00093C61" w:rsidP="00A42615">
      <w:pPr>
        <w:numPr>
          <w:ilvl w:val="2"/>
          <w:numId w:val="44"/>
        </w:numPr>
        <w:ind w:left="2160" w:hanging="720"/>
        <w:rPr>
          <w:rFonts w:ascii="Arial" w:hAnsi="Arial" w:cs="Arial"/>
          <w:sz w:val="20"/>
        </w:rPr>
      </w:pPr>
      <w:r w:rsidRPr="00A950EB">
        <w:rPr>
          <w:rFonts w:ascii="Arial" w:hAnsi="Arial" w:cs="Arial"/>
          <w:sz w:val="20"/>
        </w:rPr>
        <w:t>This section outline</w:t>
      </w:r>
      <w:r w:rsidR="00103CFA" w:rsidRPr="00A950EB">
        <w:rPr>
          <w:rFonts w:ascii="Arial" w:hAnsi="Arial" w:cs="Arial"/>
          <w:sz w:val="20"/>
        </w:rPr>
        <w:t>s</w:t>
      </w:r>
      <w:r w:rsidRPr="00A950EB">
        <w:rPr>
          <w:rFonts w:ascii="Arial" w:hAnsi="Arial" w:cs="Arial"/>
          <w:sz w:val="20"/>
        </w:rPr>
        <w:t xml:space="preserve"> the necessary steps to maintain function and performance of the equipment</w:t>
      </w:r>
      <w:r w:rsidR="00103CFA" w:rsidRPr="00A950EB">
        <w:rPr>
          <w:rFonts w:ascii="Arial" w:hAnsi="Arial" w:cs="Arial"/>
          <w:sz w:val="20"/>
        </w:rPr>
        <w:t xml:space="preserve"> </w:t>
      </w:r>
      <w:r w:rsidR="000E58C3" w:rsidRPr="00A950EB">
        <w:rPr>
          <w:rFonts w:ascii="Arial" w:hAnsi="Arial" w:cs="Arial"/>
          <w:sz w:val="20"/>
        </w:rPr>
        <w:t>relative to</w:t>
      </w:r>
      <w:r w:rsidR="00103CFA" w:rsidRPr="00A950EB">
        <w:rPr>
          <w:rFonts w:ascii="Arial" w:hAnsi="Arial" w:cs="Arial"/>
          <w:sz w:val="20"/>
        </w:rPr>
        <w:t xml:space="preserve"> combustible dust</w:t>
      </w:r>
      <w:r w:rsidR="000E58C3" w:rsidRPr="00A950EB">
        <w:rPr>
          <w:rFonts w:ascii="Arial" w:hAnsi="Arial" w:cs="Arial"/>
          <w:sz w:val="20"/>
        </w:rPr>
        <w:t xml:space="preserve"> hazards</w:t>
      </w:r>
      <w:r w:rsidR="000F5EA0" w:rsidRPr="00A950EB">
        <w:rPr>
          <w:rFonts w:ascii="Arial" w:hAnsi="Arial" w:cs="Arial"/>
          <w:sz w:val="20"/>
        </w:rPr>
        <w:t xml:space="preserve">.  </w:t>
      </w:r>
      <w:r w:rsidR="000E58C3" w:rsidRPr="00A950EB">
        <w:rPr>
          <w:rFonts w:ascii="Arial" w:hAnsi="Arial" w:cs="Arial"/>
          <w:sz w:val="20"/>
        </w:rPr>
        <w:br/>
      </w:r>
    </w:p>
    <w:p w14:paraId="0E2F107A"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Each </w:t>
      </w:r>
      <w:r w:rsidR="00103CFA" w:rsidRPr="00A950EB">
        <w:rPr>
          <w:rFonts w:ascii="Arial" w:hAnsi="Arial" w:cs="Arial"/>
          <w:sz w:val="20"/>
        </w:rPr>
        <w:t xml:space="preserve">operating plant </w:t>
      </w:r>
      <w:r w:rsidRPr="00A950EB">
        <w:rPr>
          <w:rFonts w:ascii="Arial" w:hAnsi="Arial" w:cs="Arial"/>
          <w:sz w:val="20"/>
        </w:rPr>
        <w:t xml:space="preserve">must have a preventive maintenance program that encompasses the necessary PMs </w:t>
      </w:r>
      <w:r w:rsidR="00103CFA" w:rsidRPr="00A950EB">
        <w:rPr>
          <w:rFonts w:ascii="Arial" w:hAnsi="Arial" w:cs="Arial"/>
          <w:sz w:val="20"/>
        </w:rPr>
        <w:t xml:space="preserve">with </w:t>
      </w:r>
      <w:r w:rsidRPr="00A950EB">
        <w:rPr>
          <w:rFonts w:ascii="Arial" w:hAnsi="Arial" w:cs="Arial"/>
          <w:sz w:val="20"/>
        </w:rPr>
        <w:t>appropriate frequencies</w:t>
      </w:r>
      <w:r w:rsidR="00103CFA" w:rsidRPr="00A950EB">
        <w:rPr>
          <w:rFonts w:ascii="Arial" w:hAnsi="Arial" w:cs="Arial"/>
          <w:sz w:val="20"/>
        </w:rPr>
        <w:t xml:space="preserve"> for all process equipment that can generate</w:t>
      </w:r>
      <w:r w:rsidR="000E58C3" w:rsidRPr="00A950EB">
        <w:rPr>
          <w:rFonts w:ascii="Arial" w:hAnsi="Arial" w:cs="Arial"/>
          <w:sz w:val="20"/>
        </w:rPr>
        <w:t>, liberate or accumulate</w:t>
      </w:r>
      <w:r w:rsidR="00103CFA" w:rsidRPr="00A950EB">
        <w:rPr>
          <w:rFonts w:ascii="Arial" w:hAnsi="Arial" w:cs="Arial"/>
          <w:sz w:val="20"/>
        </w:rPr>
        <w:t xml:space="preserve"> a combustible dust</w:t>
      </w:r>
      <w:r w:rsidR="000F5EA0" w:rsidRPr="00A950EB">
        <w:rPr>
          <w:rFonts w:ascii="Arial" w:hAnsi="Arial" w:cs="Arial"/>
          <w:sz w:val="20"/>
        </w:rPr>
        <w:t xml:space="preserve">.  </w:t>
      </w:r>
      <w:r w:rsidR="000E58C3" w:rsidRPr="00A950EB">
        <w:rPr>
          <w:rFonts w:ascii="Arial" w:hAnsi="Arial" w:cs="Arial"/>
          <w:sz w:val="20"/>
        </w:rPr>
        <w:br/>
      </w:r>
    </w:p>
    <w:p w14:paraId="0E2F107B" w14:textId="77777777" w:rsidR="00CA455B" w:rsidRPr="00A950EB" w:rsidRDefault="007E386B" w:rsidP="00A42615">
      <w:pPr>
        <w:numPr>
          <w:ilvl w:val="2"/>
          <w:numId w:val="44"/>
        </w:numPr>
        <w:ind w:left="2160" w:hanging="720"/>
        <w:rPr>
          <w:rFonts w:ascii="Arial" w:hAnsi="Arial" w:cs="Arial"/>
          <w:sz w:val="20"/>
        </w:rPr>
      </w:pPr>
      <w:r w:rsidRPr="00A950EB">
        <w:rPr>
          <w:rFonts w:ascii="Arial" w:hAnsi="Arial" w:cs="Arial"/>
          <w:sz w:val="20"/>
        </w:rPr>
        <w:t>When creating PMs, t</w:t>
      </w:r>
      <w:r w:rsidR="00093C61" w:rsidRPr="00A950EB">
        <w:rPr>
          <w:rFonts w:ascii="Arial" w:hAnsi="Arial" w:cs="Arial"/>
          <w:sz w:val="20"/>
        </w:rPr>
        <w:t>he following are the basic functional failures to consider for each program with respect to combustible dust</w:t>
      </w:r>
      <w:r w:rsidR="000F5EA0" w:rsidRPr="00A950EB">
        <w:rPr>
          <w:rFonts w:ascii="Arial" w:hAnsi="Arial" w:cs="Arial"/>
          <w:sz w:val="20"/>
        </w:rPr>
        <w:t xml:space="preserve">.  </w:t>
      </w:r>
      <w:r w:rsidRPr="00A950EB">
        <w:rPr>
          <w:rFonts w:ascii="Arial" w:hAnsi="Arial" w:cs="Arial"/>
          <w:sz w:val="20"/>
        </w:rPr>
        <w:br/>
      </w:r>
    </w:p>
    <w:p w14:paraId="0E2F107C" w14:textId="77777777" w:rsidR="00093C61" w:rsidRPr="00A950EB" w:rsidRDefault="00A14243" w:rsidP="00A42615">
      <w:pPr>
        <w:numPr>
          <w:ilvl w:val="3"/>
          <w:numId w:val="44"/>
        </w:numPr>
        <w:ind w:left="3240" w:hanging="1080"/>
        <w:rPr>
          <w:rFonts w:ascii="Arial" w:hAnsi="Arial" w:cs="Arial"/>
          <w:sz w:val="20"/>
        </w:rPr>
      </w:pPr>
      <w:r w:rsidRPr="00A950EB">
        <w:rPr>
          <w:rFonts w:ascii="Arial" w:hAnsi="Arial" w:cs="Arial"/>
          <w:sz w:val="20"/>
        </w:rPr>
        <w:t>Process is c</w:t>
      </w:r>
      <w:r w:rsidR="00093C61" w:rsidRPr="00A950EB">
        <w:rPr>
          <w:rFonts w:ascii="Arial" w:hAnsi="Arial" w:cs="Arial"/>
          <w:sz w:val="20"/>
        </w:rPr>
        <w:t>reating more dust</w:t>
      </w:r>
      <w:r w:rsidR="00093C61" w:rsidRPr="00A950EB">
        <w:rPr>
          <w:rFonts w:ascii="Arial" w:hAnsi="Arial" w:cs="Arial"/>
          <w:sz w:val="20"/>
        </w:rPr>
        <w:br/>
      </w:r>
    </w:p>
    <w:p w14:paraId="0E2F107D"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Dust is </w:t>
      </w:r>
      <w:r w:rsidR="007E386B" w:rsidRPr="00A950EB">
        <w:rPr>
          <w:rFonts w:ascii="Arial" w:hAnsi="Arial" w:cs="Arial"/>
          <w:sz w:val="20"/>
        </w:rPr>
        <w:t xml:space="preserve">escaping the process </w:t>
      </w:r>
      <w:r w:rsidRPr="00A950EB">
        <w:rPr>
          <w:rFonts w:ascii="Arial" w:hAnsi="Arial" w:cs="Arial"/>
          <w:sz w:val="20"/>
        </w:rPr>
        <w:br/>
      </w:r>
    </w:p>
    <w:p w14:paraId="0E2F107E" w14:textId="77777777" w:rsidR="008B20B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Protective equipment </w:t>
      </w:r>
      <w:r w:rsidR="007E386B" w:rsidRPr="00A950EB">
        <w:rPr>
          <w:rFonts w:ascii="Arial" w:hAnsi="Arial" w:cs="Arial"/>
          <w:sz w:val="20"/>
        </w:rPr>
        <w:t>is not functioning properly</w:t>
      </w:r>
      <w:r w:rsidR="000F5EA0" w:rsidRPr="00A950EB">
        <w:rPr>
          <w:rFonts w:ascii="Arial" w:hAnsi="Arial" w:cs="Arial"/>
          <w:sz w:val="20"/>
        </w:rPr>
        <w:t xml:space="preserve">.  </w:t>
      </w:r>
      <w:r w:rsidR="008B20B2" w:rsidRPr="00A950EB">
        <w:rPr>
          <w:rFonts w:ascii="Arial" w:hAnsi="Arial" w:cs="Arial"/>
          <w:sz w:val="20"/>
        </w:rPr>
        <w:br/>
      </w:r>
    </w:p>
    <w:p w14:paraId="0E2F107F" w14:textId="77777777" w:rsidR="008B20B2" w:rsidRPr="00A950EB" w:rsidRDefault="008B20B2" w:rsidP="00A42615">
      <w:pPr>
        <w:numPr>
          <w:ilvl w:val="2"/>
          <w:numId w:val="44"/>
        </w:numPr>
        <w:ind w:left="2160" w:hanging="720"/>
        <w:rPr>
          <w:rFonts w:ascii="Arial" w:hAnsi="Arial" w:cs="Arial"/>
          <w:sz w:val="20"/>
        </w:rPr>
      </w:pPr>
      <w:r w:rsidRPr="00A950EB">
        <w:rPr>
          <w:rFonts w:ascii="Arial" w:hAnsi="Arial" w:cs="Arial"/>
          <w:sz w:val="20"/>
        </w:rPr>
        <w:t xml:space="preserve">For known </w:t>
      </w:r>
      <w:r w:rsidR="00A14243" w:rsidRPr="00A950EB">
        <w:rPr>
          <w:rFonts w:ascii="Arial" w:hAnsi="Arial" w:cs="Arial"/>
          <w:sz w:val="20"/>
        </w:rPr>
        <w:t>combustible dust equipment area</w:t>
      </w:r>
      <w:r w:rsidRPr="00A950EB">
        <w:rPr>
          <w:rFonts w:ascii="Arial" w:hAnsi="Arial" w:cs="Arial"/>
          <w:sz w:val="20"/>
        </w:rPr>
        <w:t>s</w:t>
      </w:r>
      <w:r w:rsidR="00A14243" w:rsidRPr="00A950EB">
        <w:rPr>
          <w:rFonts w:ascii="Arial" w:hAnsi="Arial" w:cs="Arial"/>
          <w:sz w:val="20"/>
        </w:rPr>
        <w:t>,</w:t>
      </w:r>
      <w:r w:rsidRPr="00A950EB">
        <w:rPr>
          <w:rFonts w:ascii="Arial" w:hAnsi="Arial" w:cs="Arial"/>
          <w:sz w:val="20"/>
        </w:rPr>
        <w:t xml:space="preserve"> PMs </w:t>
      </w:r>
      <w:r w:rsidR="00952D53" w:rsidRPr="00A950EB">
        <w:rPr>
          <w:rFonts w:ascii="Arial" w:hAnsi="Arial" w:cs="Arial"/>
          <w:sz w:val="20"/>
        </w:rPr>
        <w:t>shall</w:t>
      </w:r>
      <w:r w:rsidRPr="00A950EB">
        <w:rPr>
          <w:rFonts w:ascii="Arial" w:hAnsi="Arial" w:cs="Arial"/>
          <w:sz w:val="20"/>
        </w:rPr>
        <w:t xml:space="preserve"> include:</w:t>
      </w:r>
      <w:r w:rsidR="00A14243" w:rsidRPr="00A950EB">
        <w:rPr>
          <w:rFonts w:ascii="Arial" w:hAnsi="Arial" w:cs="Arial"/>
          <w:sz w:val="20"/>
        </w:rPr>
        <w:br/>
      </w:r>
    </w:p>
    <w:p w14:paraId="0E2F1080"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Cleaning accumulations in or around work area</w:t>
      </w:r>
      <w:r w:rsidR="000F5EA0" w:rsidRPr="00A950EB">
        <w:rPr>
          <w:rFonts w:ascii="Arial" w:hAnsi="Arial" w:cs="Arial"/>
          <w:sz w:val="20"/>
        </w:rPr>
        <w:t xml:space="preserve">.  </w:t>
      </w:r>
      <w:r w:rsidR="00A14243" w:rsidRPr="00A950EB">
        <w:rPr>
          <w:rFonts w:ascii="Arial" w:hAnsi="Arial" w:cs="Arial"/>
          <w:sz w:val="20"/>
        </w:rPr>
        <w:t xml:space="preserve">See </w:t>
      </w:r>
      <w:r w:rsidR="00A14243"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0</w:t>
      </w:r>
      <w:r w:rsidR="00A14243" w:rsidRPr="00A950EB">
        <w:rPr>
          <w:rFonts w:ascii="Arial" w:hAnsi="Arial" w:cs="Arial"/>
          <w:sz w:val="20"/>
        </w:rPr>
        <w:br/>
      </w:r>
    </w:p>
    <w:p w14:paraId="0E2F1081"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Ignition source control</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5</w:t>
      </w:r>
      <w:r w:rsidR="00973300" w:rsidRPr="00A950EB">
        <w:rPr>
          <w:rFonts w:ascii="Arial" w:hAnsi="Arial" w:cs="Arial"/>
          <w:color w:val="00B0F0"/>
          <w:sz w:val="20"/>
        </w:rPr>
        <w:t>.</w:t>
      </w:r>
      <w:r w:rsidR="00A14243" w:rsidRPr="00A950EB">
        <w:rPr>
          <w:rFonts w:ascii="Arial" w:hAnsi="Arial" w:cs="Arial"/>
          <w:color w:val="00B0F0"/>
          <w:sz w:val="20"/>
        </w:rPr>
        <w:t>4</w:t>
      </w:r>
      <w:r w:rsidR="00973300" w:rsidRPr="00A950EB">
        <w:rPr>
          <w:rFonts w:ascii="Arial" w:hAnsi="Arial" w:cs="Arial"/>
          <w:color w:val="00B0F0"/>
          <w:sz w:val="20"/>
        </w:rPr>
        <w:t>.</w:t>
      </w:r>
      <w:r w:rsidR="00A14243" w:rsidRPr="00A950EB">
        <w:rPr>
          <w:rFonts w:ascii="Arial" w:hAnsi="Arial" w:cs="Arial"/>
          <w:color w:val="00B0F0"/>
          <w:sz w:val="20"/>
        </w:rPr>
        <w:t>5</w:t>
      </w:r>
      <w:r w:rsidR="00A14243" w:rsidRPr="00A950EB">
        <w:rPr>
          <w:rFonts w:ascii="Arial" w:hAnsi="Arial" w:cs="Arial"/>
          <w:sz w:val="20"/>
        </w:rPr>
        <w:br/>
      </w:r>
    </w:p>
    <w:p w14:paraId="0E2F1082"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tool selection</w:t>
      </w:r>
      <w:r w:rsidR="000F5EA0" w:rsidRPr="00A950EB">
        <w:rPr>
          <w:rFonts w:ascii="Arial" w:hAnsi="Arial" w:cs="Arial"/>
          <w:sz w:val="20"/>
        </w:rPr>
        <w:t xml:space="preserve">.  </w:t>
      </w:r>
      <w:r w:rsidR="00737F07" w:rsidRPr="00A950EB">
        <w:rPr>
          <w:rFonts w:ascii="Arial" w:hAnsi="Arial" w:cs="Arial"/>
          <w:sz w:val="20"/>
        </w:rPr>
        <w:t>S</w:t>
      </w:r>
      <w:r w:rsidRPr="00A950EB">
        <w:rPr>
          <w:rFonts w:ascii="Arial" w:hAnsi="Arial" w:cs="Arial"/>
          <w:sz w:val="20"/>
        </w:rPr>
        <w:t>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6</w:t>
      </w:r>
      <w:r w:rsidR="00A14243" w:rsidRPr="00A950EB">
        <w:rPr>
          <w:rFonts w:ascii="Arial" w:hAnsi="Arial" w:cs="Arial"/>
          <w:sz w:val="20"/>
        </w:rPr>
        <w:br/>
      </w:r>
    </w:p>
    <w:p w14:paraId="0E2F1083" w14:textId="77777777" w:rsidR="00093C61"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PPE</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4</w:t>
      </w:r>
      <w:r w:rsidR="00093C61" w:rsidRPr="00A950EB">
        <w:rPr>
          <w:rFonts w:ascii="Arial" w:hAnsi="Arial" w:cs="Arial"/>
          <w:sz w:val="20"/>
        </w:rPr>
        <w:br/>
      </w:r>
    </w:p>
    <w:p w14:paraId="0E2F108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 xml:space="preserve">Building Maintenance </w:t>
      </w:r>
      <w:r w:rsidRPr="00A950EB">
        <w:rPr>
          <w:rFonts w:ascii="Arial" w:hAnsi="Arial" w:cs="Arial"/>
          <w:sz w:val="20"/>
        </w:rPr>
        <w:br/>
      </w:r>
    </w:p>
    <w:p w14:paraId="0E2F1085" w14:textId="77777777" w:rsidR="000E58C3" w:rsidRPr="00A950EB" w:rsidRDefault="000E58C3" w:rsidP="00A42615">
      <w:pPr>
        <w:numPr>
          <w:ilvl w:val="2"/>
          <w:numId w:val="44"/>
        </w:numPr>
        <w:ind w:left="2160" w:hanging="720"/>
        <w:rPr>
          <w:rFonts w:ascii="Arial" w:hAnsi="Arial" w:cs="Arial"/>
          <w:sz w:val="20"/>
        </w:rPr>
      </w:pPr>
      <w:r w:rsidRPr="00A950EB">
        <w:rPr>
          <w:rFonts w:ascii="Arial" w:hAnsi="Arial" w:cs="Arial"/>
          <w:sz w:val="20"/>
        </w:rPr>
        <w:t>The building and structure must be maintained in such a way to minimize the ability of combustible dust to collect on the structure in confined areas to the point that dust poses a fire and explosion hazard</w:t>
      </w:r>
      <w:r w:rsidR="000F5EA0" w:rsidRPr="00A950EB">
        <w:rPr>
          <w:rFonts w:ascii="Arial" w:hAnsi="Arial" w:cs="Arial"/>
          <w:sz w:val="20"/>
        </w:rPr>
        <w:t xml:space="preserve">.  </w:t>
      </w:r>
      <w:r w:rsidR="003C1AA2" w:rsidRPr="00A950EB">
        <w:rPr>
          <w:rFonts w:ascii="Arial" w:hAnsi="Arial" w:cs="Arial"/>
          <w:sz w:val="20"/>
        </w:rPr>
        <w:br/>
      </w:r>
    </w:p>
    <w:p w14:paraId="0E2F1086"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Ridge vents</w:t>
      </w:r>
      <w:r w:rsidRPr="00A950EB">
        <w:rPr>
          <w:rFonts w:ascii="Arial" w:hAnsi="Arial" w:cs="Arial"/>
          <w:sz w:val="20"/>
        </w:rPr>
        <w:br/>
      </w:r>
    </w:p>
    <w:p w14:paraId="0E2F1087"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All ridge vents </w:t>
      </w:r>
      <w:r w:rsidR="00952D53" w:rsidRPr="00A950EB">
        <w:rPr>
          <w:rFonts w:ascii="Arial" w:hAnsi="Arial" w:cs="Arial"/>
          <w:sz w:val="20"/>
        </w:rPr>
        <w:t>shall</w:t>
      </w:r>
      <w:r w:rsidRPr="00A950EB">
        <w:rPr>
          <w:rFonts w:ascii="Arial" w:hAnsi="Arial" w:cs="Arial"/>
          <w:sz w:val="20"/>
        </w:rPr>
        <w:t xml:space="preserve"> have PM</w:t>
      </w:r>
      <w:r w:rsidR="003C1AA2" w:rsidRPr="00A950EB">
        <w:rPr>
          <w:rFonts w:ascii="Arial" w:hAnsi="Arial" w:cs="Arial"/>
          <w:sz w:val="20"/>
        </w:rPr>
        <w:t>s</w:t>
      </w:r>
      <w:r w:rsidRPr="00A950EB">
        <w:rPr>
          <w:rFonts w:ascii="Arial" w:hAnsi="Arial" w:cs="Arial"/>
          <w:sz w:val="20"/>
        </w:rPr>
        <w:t xml:space="preserve"> established for the </w:t>
      </w:r>
      <w:r w:rsidR="003C1AA2" w:rsidRPr="00A950EB">
        <w:rPr>
          <w:rFonts w:ascii="Arial" w:hAnsi="Arial" w:cs="Arial"/>
          <w:sz w:val="20"/>
        </w:rPr>
        <w:t>p</w:t>
      </w:r>
      <w:r w:rsidRPr="00A950EB">
        <w:rPr>
          <w:rFonts w:ascii="Arial" w:hAnsi="Arial" w:cs="Arial"/>
          <w:sz w:val="20"/>
        </w:rPr>
        <w:t xml:space="preserve">eriodic cleaning of combustible dust to ensure dust building up is maintained below </w:t>
      </w:r>
      <w:r w:rsidR="00D863EC" w:rsidRPr="00A950EB">
        <w:rPr>
          <w:rFonts w:ascii="Arial" w:hAnsi="Arial" w:cs="Arial"/>
          <w:sz w:val="20"/>
        </w:rPr>
        <w:t>0</w:t>
      </w:r>
      <w:r w:rsidR="00CC7ECE"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108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Cleaning shall be accomplished in accordance with </w:t>
      </w:r>
      <w:r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0</w:t>
      </w:r>
      <w:r w:rsidRPr="00A950EB">
        <w:rPr>
          <w:rFonts w:ascii="Arial" w:hAnsi="Arial" w:cs="Arial"/>
          <w:sz w:val="20"/>
        </w:rPr>
        <w:br/>
      </w:r>
    </w:p>
    <w:p w14:paraId="0E2F108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Pressure relief structures / panels</w:t>
      </w:r>
      <w:r w:rsidRPr="00A950EB">
        <w:rPr>
          <w:rFonts w:ascii="Arial" w:hAnsi="Arial" w:cs="Arial"/>
          <w:sz w:val="20"/>
        </w:rPr>
        <w:br/>
      </w:r>
    </w:p>
    <w:p w14:paraId="0E2F108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Quarterly visual inspection </w:t>
      </w:r>
      <w:r w:rsidR="00B94746" w:rsidRPr="00A950EB">
        <w:rPr>
          <w:rFonts w:ascii="Arial" w:hAnsi="Arial" w:cs="Arial"/>
          <w:sz w:val="20"/>
        </w:rPr>
        <w:t xml:space="preserve">shall be made </w:t>
      </w:r>
      <w:r w:rsidRPr="00A950EB">
        <w:rPr>
          <w:rFonts w:ascii="Arial" w:hAnsi="Arial" w:cs="Arial"/>
          <w:sz w:val="20"/>
        </w:rPr>
        <w:t xml:space="preserve">to ensure nothing is obstructing </w:t>
      </w:r>
      <w:r w:rsidR="0049673D" w:rsidRPr="00A950EB">
        <w:rPr>
          <w:rFonts w:ascii="Arial" w:hAnsi="Arial" w:cs="Arial"/>
          <w:sz w:val="20"/>
        </w:rPr>
        <w:t xml:space="preserve">the operational </w:t>
      </w:r>
      <w:r w:rsidRPr="00A950EB">
        <w:rPr>
          <w:rFonts w:ascii="Arial" w:hAnsi="Arial" w:cs="Arial"/>
          <w:sz w:val="20"/>
        </w:rPr>
        <w:t xml:space="preserve">path of </w:t>
      </w:r>
      <w:r w:rsidR="0049673D" w:rsidRPr="00A950EB">
        <w:rPr>
          <w:rFonts w:ascii="Arial" w:hAnsi="Arial" w:cs="Arial"/>
          <w:sz w:val="20"/>
        </w:rPr>
        <w:t xml:space="preserve">pressure </w:t>
      </w:r>
      <w:r w:rsidRPr="00A950EB">
        <w:rPr>
          <w:rFonts w:ascii="Arial" w:hAnsi="Arial" w:cs="Arial"/>
          <w:sz w:val="20"/>
        </w:rPr>
        <w:t>relie</w:t>
      </w:r>
      <w:r w:rsidR="0049673D" w:rsidRPr="00A950EB">
        <w:rPr>
          <w:rFonts w:ascii="Arial" w:hAnsi="Arial" w:cs="Arial"/>
          <w:sz w:val="20"/>
        </w:rPr>
        <w:t>ving components</w:t>
      </w:r>
      <w:r w:rsidR="000F5EA0" w:rsidRPr="00A950EB">
        <w:rPr>
          <w:rFonts w:ascii="Arial" w:hAnsi="Arial" w:cs="Arial"/>
          <w:sz w:val="20"/>
        </w:rPr>
        <w:t xml:space="preserve">.  </w:t>
      </w:r>
      <w:r w:rsidRPr="00A950EB">
        <w:rPr>
          <w:rFonts w:ascii="Arial" w:hAnsi="Arial" w:cs="Arial"/>
          <w:sz w:val="20"/>
        </w:rPr>
        <w:br/>
      </w:r>
    </w:p>
    <w:p w14:paraId="0E2F108B" w14:textId="77777777" w:rsidR="00043878"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Annual inspection of </w:t>
      </w:r>
      <w:r w:rsidR="0049673D" w:rsidRPr="00A950EB">
        <w:rPr>
          <w:rFonts w:ascii="Arial" w:hAnsi="Arial" w:cs="Arial"/>
          <w:sz w:val="20"/>
        </w:rPr>
        <w:t>critical components</w:t>
      </w:r>
      <w:r w:rsidRPr="00A950EB">
        <w:rPr>
          <w:rFonts w:ascii="Arial" w:hAnsi="Arial" w:cs="Arial"/>
          <w:sz w:val="20"/>
        </w:rPr>
        <w:t xml:space="preserve"> (</w:t>
      </w:r>
      <w:r w:rsidR="0049673D" w:rsidRPr="00A950EB">
        <w:rPr>
          <w:rFonts w:ascii="Arial" w:hAnsi="Arial" w:cs="Arial"/>
          <w:sz w:val="20"/>
        </w:rPr>
        <w:t xml:space="preserve">actuation releases, </w:t>
      </w:r>
      <w:r w:rsidRPr="00A950EB">
        <w:rPr>
          <w:rFonts w:ascii="Arial" w:hAnsi="Arial" w:cs="Arial"/>
          <w:sz w:val="20"/>
        </w:rPr>
        <w:t xml:space="preserve">hinges, hangars, </w:t>
      </w:r>
      <w:r w:rsidR="0049673D" w:rsidRPr="00A950EB">
        <w:rPr>
          <w:rFonts w:ascii="Arial" w:hAnsi="Arial" w:cs="Arial"/>
          <w:sz w:val="20"/>
        </w:rPr>
        <w:t xml:space="preserve">retaining cable and chains, </w:t>
      </w:r>
      <w:r w:rsidR="001565D0" w:rsidRPr="00A950EB">
        <w:rPr>
          <w:rFonts w:ascii="Arial" w:hAnsi="Arial" w:cs="Arial"/>
          <w:sz w:val="20"/>
        </w:rPr>
        <w:t>etc.</w:t>
      </w:r>
      <w:r w:rsidRPr="00A950EB">
        <w:rPr>
          <w:rFonts w:ascii="Arial" w:hAnsi="Arial" w:cs="Arial"/>
          <w:sz w:val="20"/>
        </w:rPr>
        <w:t>) to ensure proper function</w:t>
      </w:r>
      <w:r w:rsidR="0049673D" w:rsidRPr="00A950EB">
        <w:rPr>
          <w:rFonts w:ascii="Arial" w:hAnsi="Arial" w:cs="Arial"/>
          <w:sz w:val="20"/>
        </w:rPr>
        <w:t xml:space="preserve"> of pressure relieving components and that they are</w:t>
      </w:r>
      <w:r w:rsidRPr="00A950EB">
        <w:rPr>
          <w:rFonts w:ascii="Arial" w:hAnsi="Arial" w:cs="Arial"/>
          <w:sz w:val="20"/>
        </w:rPr>
        <w:t xml:space="preserve"> capable of </w:t>
      </w:r>
      <w:r w:rsidR="0049673D" w:rsidRPr="00A950EB">
        <w:rPr>
          <w:rFonts w:ascii="Arial" w:hAnsi="Arial" w:cs="Arial"/>
          <w:sz w:val="20"/>
        </w:rPr>
        <w:t xml:space="preserve">safely </w:t>
      </w:r>
      <w:r w:rsidRPr="00A950EB">
        <w:rPr>
          <w:rFonts w:ascii="Arial" w:hAnsi="Arial" w:cs="Arial"/>
          <w:sz w:val="20"/>
        </w:rPr>
        <w:t xml:space="preserve">serving </w:t>
      </w:r>
      <w:r w:rsidR="0049673D" w:rsidRPr="00A950EB">
        <w:rPr>
          <w:rFonts w:ascii="Arial" w:hAnsi="Arial" w:cs="Arial"/>
          <w:sz w:val="20"/>
        </w:rPr>
        <w:t xml:space="preserve">their </w:t>
      </w:r>
      <w:r w:rsidRPr="00A950EB">
        <w:rPr>
          <w:rFonts w:ascii="Arial" w:hAnsi="Arial" w:cs="Arial"/>
          <w:sz w:val="20"/>
        </w:rPr>
        <w:t>intended purpose</w:t>
      </w:r>
      <w:r w:rsidR="000F5EA0" w:rsidRPr="00A950EB">
        <w:rPr>
          <w:rFonts w:ascii="Arial" w:hAnsi="Arial" w:cs="Arial"/>
          <w:sz w:val="20"/>
        </w:rPr>
        <w:t xml:space="preserve">.  </w:t>
      </w:r>
      <w:r w:rsidR="00043878" w:rsidRPr="00A950EB">
        <w:rPr>
          <w:rFonts w:ascii="Arial" w:hAnsi="Arial" w:cs="Arial"/>
          <w:sz w:val="20"/>
        </w:rPr>
        <w:br/>
      </w:r>
    </w:p>
    <w:p w14:paraId="0E2F108C" w14:textId="77777777" w:rsidR="00043878" w:rsidRPr="00A950EB" w:rsidRDefault="00043878" w:rsidP="00A42615">
      <w:pPr>
        <w:numPr>
          <w:ilvl w:val="2"/>
          <w:numId w:val="44"/>
        </w:numPr>
        <w:ind w:left="2160" w:hanging="720"/>
        <w:rPr>
          <w:rFonts w:ascii="Arial" w:hAnsi="Arial" w:cs="Arial"/>
          <w:sz w:val="20"/>
        </w:rPr>
      </w:pPr>
      <w:r w:rsidRPr="00A950EB">
        <w:rPr>
          <w:rFonts w:ascii="Arial" w:hAnsi="Arial" w:cs="Arial"/>
          <w:sz w:val="20"/>
        </w:rPr>
        <w:t>Electrical Equipment</w:t>
      </w:r>
    </w:p>
    <w:p w14:paraId="0E2F108D" w14:textId="77777777" w:rsidR="00737F07" w:rsidRPr="00A950EB" w:rsidRDefault="00737F07" w:rsidP="00737F07">
      <w:pPr>
        <w:ind w:left="2160"/>
        <w:rPr>
          <w:rFonts w:ascii="Arial" w:hAnsi="Arial" w:cs="Arial"/>
          <w:sz w:val="20"/>
        </w:rPr>
      </w:pPr>
    </w:p>
    <w:p w14:paraId="0E2F108E"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Classified electrical equipment enclosure seals </w:t>
      </w:r>
      <w:r w:rsidR="00952D53" w:rsidRPr="00A950EB">
        <w:rPr>
          <w:rFonts w:ascii="Arial" w:hAnsi="Arial" w:cs="Arial"/>
          <w:sz w:val="20"/>
        </w:rPr>
        <w:t>shall</w:t>
      </w:r>
      <w:r w:rsidRPr="00A950EB">
        <w:rPr>
          <w:rFonts w:ascii="Arial" w:hAnsi="Arial" w:cs="Arial"/>
          <w:sz w:val="20"/>
        </w:rPr>
        <w:t xml:space="preserve"> be annually verified</w:t>
      </w:r>
      <w:r w:rsidR="000F5EA0" w:rsidRPr="00A950EB">
        <w:rPr>
          <w:rFonts w:ascii="Arial" w:hAnsi="Arial" w:cs="Arial"/>
          <w:sz w:val="20"/>
        </w:rPr>
        <w:t xml:space="preserve">.  </w:t>
      </w:r>
      <w:r w:rsidR="00162D28" w:rsidRPr="00A950EB">
        <w:rPr>
          <w:rFonts w:ascii="Arial" w:hAnsi="Arial" w:cs="Arial"/>
          <w:sz w:val="20"/>
        </w:rPr>
        <w:br/>
      </w:r>
    </w:p>
    <w:p w14:paraId="0E2F108F"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Enclosure </w:t>
      </w:r>
      <w:r w:rsidR="00952D53" w:rsidRPr="00A950EB">
        <w:rPr>
          <w:rFonts w:ascii="Arial" w:hAnsi="Arial" w:cs="Arial"/>
          <w:sz w:val="20"/>
        </w:rPr>
        <w:t>shall</w:t>
      </w:r>
      <w:r w:rsidRPr="00A950EB">
        <w:rPr>
          <w:rFonts w:ascii="Arial" w:hAnsi="Arial" w:cs="Arial"/>
          <w:sz w:val="20"/>
        </w:rPr>
        <w:t xml:space="preserve"> be checked monthly to ensure doors are maintained closed</w:t>
      </w:r>
      <w:r w:rsidR="000F5EA0" w:rsidRPr="00A950EB">
        <w:rPr>
          <w:rFonts w:ascii="Arial" w:hAnsi="Arial" w:cs="Arial"/>
          <w:sz w:val="20"/>
        </w:rPr>
        <w:t xml:space="preserve">.  </w:t>
      </w:r>
      <w:r w:rsidR="00162D28" w:rsidRPr="00A950EB">
        <w:rPr>
          <w:rFonts w:ascii="Arial" w:hAnsi="Arial" w:cs="Arial"/>
          <w:sz w:val="20"/>
        </w:rPr>
        <w:br/>
      </w:r>
    </w:p>
    <w:p w14:paraId="0E2F1090" w14:textId="77777777" w:rsidR="00064B7C"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Particulate filters </w:t>
      </w:r>
      <w:r w:rsidR="00952D53" w:rsidRPr="00A950EB">
        <w:rPr>
          <w:rFonts w:ascii="Arial" w:hAnsi="Arial" w:cs="Arial"/>
          <w:sz w:val="20"/>
        </w:rPr>
        <w:t>shall</w:t>
      </w:r>
      <w:r w:rsidRPr="00A950EB">
        <w:rPr>
          <w:rFonts w:ascii="Arial" w:hAnsi="Arial" w:cs="Arial"/>
          <w:sz w:val="20"/>
        </w:rPr>
        <w:t xml:space="preserve"> be changed out routinely, based upon plant experience</w:t>
      </w:r>
      <w:r w:rsidR="000F5EA0" w:rsidRPr="00A950EB">
        <w:rPr>
          <w:rFonts w:ascii="Arial" w:hAnsi="Arial" w:cs="Arial"/>
          <w:sz w:val="20"/>
        </w:rPr>
        <w:t xml:space="preserve">.  </w:t>
      </w:r>
      <w:r w:rsidR="00064B7C" w:rsidRPr="00A950EB">
        <w:rPr>
          <w:rFonts w:ascii="Arial" w:hAnsi="Arial" w:cs="Arial"/>
          <w:sz w:val="20"/>
        </w:rPr>
        <w:br/>
      </w:r>
    </w:p>
    <w:p w14:paraId="0E2F1091" w14:textId="77777777" w:rsidR="00CA455B" w:rsidRPr="00A950EB" w:rsidRDefault="00064B7C" w:rsidP="00A42615">
      <w:pPr>
        <w:numPr>
          <w:ilvl w:val="2"/>
          <w:numId w:val="44"/>
        </w:numPr>
        <w:ind w:left="2160" w:hanging="720"/>
        <w:rPr>
          <w:rFonts w:ascii="Arial" w:hAnsi="Arial" w:cs="Arial"/>
          <w:sz w:val="20"/>
        </w:rPr>
      </w:pPr>
      <w:r w:rsidRPr="00A950EB">
        <w:rPr>
          <w:rFonts w:ascii="Arial" w:hAnsi="Arial" w:cs="Arial"/>
          <w:sz w:val="20"/>
        </w:rPr>
        <w:t>Building features used to limit the build-up of combustible dust</w:t>
      </w:r>
      <w:r w:rsidR="00D46FAB" w:rsidRPr="00A950EB">
        <w:rPr>
          <w:rFonts w:ascii="Arial" w:hAnsi="Arial" w:cs="Arial"/>
          <w:sz w:val="20"/>
        </w:rPr>
        <w:t xml:space="preserve"> to 0</w:t>
      </w:r>
      <w:r w:rsidR="00973300" w:rsidRPr="00A950EB">
        <w:rPr>
          <w:rFonts w:ascii="Arial" w:hAnsi="Arial" w:cs="Arial"/>
          <w:sz w:val="20"/>
        </w:rPr>
        <w:t>.</w:t>
      </w:r>
      <w:r w:rsidR="00D46FAB" w:rsidRPr="00A950EB">
        <w:rPr>
          <w:rFonts w:ascii="Arial" w:hAnsi="Arial" w:cs="Arial"/>
          <w:sz w:val="20"/>
        </w:rPr>
        <w:t>8 mm (1/32 in</w:t>
      </w:r>
      <w:r w:rsidR="002865D3" w:rsidRPr="00A950EB">
        <w:rPr>
          <w:rFonts w:ascii="Arial" w:hAnsi="Arial" w:cs="Arial"/>
          <w:sz w:val="20"/>
        </w:rPr>
        <w:t>.</w:t>
      </w:r>
      <w:r w:rsidR="00D46FAB" w:rsidRPr="00A950EB">
        <w:rPr>
          <w:rFonts w:ascii="Arial" w:hAnsi="Arial" w:cs="Arial"/>
          <w:sz w:val="20"/>
        </w:rPr>
        <w:t xml:space="preserve">) between cleaning operations, see </w:t>
      </w:r>
      <w:r w:rsidR="00D46FAB"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D46FAB" w:rsidRPr="00A950EB">
        <w:rPr>
          <w:rFonts w:ascii="Arial" w:hAnsi="Arial" w:cs="Arial"/>
          <w:color w:val="00B0F0"/>
          <w:sz w:val="20"/>
        </w:rPr>
        <w:t>0</w:t>
      </w:r>
      <w:r w:rsidRPr="00A950EB">
        <w:rPr>
          <w:rFonts w:ascii="Arial" w:hAnsi="Arial" w:cs="Arial"/>
          <w:sz w:val="20"/>
        </w:rPr>
        <w:br/>
      </w:r>
    </w:p>
    <w:p w14:paraId="0E2F1092" w14:textId="77777777" w:rsidR="00064B7C"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shall</w:t>
      </w:r>
      <w:r w:rsidRPr="00A950EB">
        <w:rPr>
          <w:rFonts w:ascii="Arial" w:hAnsi="Arial" w:cs="Arial"/>
          <w:sz w:val="20"/>
        </w:rPr>
        <w:t xml:space="preserve"> be established to review building features to ensure building components are in place to prevent the excessive buildup of combustible dust on the structure</w:t>
      </w:r>
      <w:r w:rsidR="000F5EA0" w:rsidRPr="00A950EB">
        <w:rPr>
          <w:rFonts w:ascii="Arial" w:hAnsi="Arial" w:cs="Arial"/>
          <w:sz w:val="20"/>
        </w:rPr>
        <w:t xml:space="preserve">.  </w:t>
      </w:r>
      <w:r w:rsidR="002865D3" w:rsidRPr="00A950EB">
        <w:rPr>
          <w:rFonts w:ascii="Arial" w:hAnsi="Arial" w:cs="Arial"/>
          <w:sz w:val="20"/>
        </w:rPr>
        <w:t xml:space="preserve"> </w:t>
      </w:r>
      <w:r w:rsidRPr="00A950EB">
        <w:rPr>
          <w:rFonts w:ascii="Arial" w:hAnsi="Arial" w:cs="Arial"/>
          <w:sz w:val="20"/>
        </w:rPr>
        <w:t>Example</w:t>
      </w:r>
      <w:r w:rsidR="008B20B2" w:rsidRPr="00A950EB">
        <w:rPr>
          <w:rFonts w:ascii="Arial" w:hAnsi="Arial" w:cs="Arial"/>
          <w:sz w:val="20"/>
        </w:rPr>
        <w:t xml:space="preserve">s: </w:t>
      </w:r>
      <w:r w:rsidR="002865D3" w:rsidRPr="00A950EB">
        <w:rPr>
          <w:rFonts w:ascii="Arial" w:hAnsi="Arial" w:cs="Arial"/>
          <w:sz w:val="20"/>
        </w:rPr>
        <w:t xml:space="preserve"> I</w:t>
      </w:r>
      <w:r w:rsidRPr="00A950EB">
        <w:rPr>
          <w:rFonts w:ascii="Arial" w:hAnsi="Arial" w:cs="Arial"/>
          <w:sz w:val="20"/>
        </w:rPr>
        <w:t>nstalled sloped surfaces, dust management enclosures, con</w:t>
      </w:r>
      <w:r w:rsidR="008B20B2" w:rsidRPr="00A950EB">
        <w:rPr>
          <w:rFonts w:ascii="Arial" w:hAnsi="Arial" w:cs="Arial"/>
          <w:sz w:val="20"/>
        </w:rPr>
        <w:t>c</w:t>
      </w:r>
      <w:r w:rsidRPr="00A950EB">
        <w:rPr>
          <w:rFonts w:ascii="Arial" w:hAnsi="Arial" w:cs="Arial"/>
          <w:sz w:val="20"/>
        </w:rPr>
        <w:t>ealed space cover plates, etc</w:t>
      </w:r>
      <w:r w:rsidR="000F5EA0" w:rsidRPr="00A950EB">
        <w:rPr>
          <w:rFonts w:ascii="Arial" w:hAnsi="Arial" w:cs="Arial"/>
          <w:sz w:val="20"/>
        </w:rPr>
        <w:t xml:space="preserve">.  </w:t>
      </w:r>
      <w:r w:rsidRPr="00A950EB">
        <w:rPr>
          <w:rFonts w:ascii="Arial" w:hAnsi="Arial" w:cs="Arial"/>
          <w:sz w:val="20"/>
        </w:rPr>
        <w:br/>
      </w:r>
    </w:p>
    <w:p w14:paraId="0E2F1093" w14:textId="77777777" w:rsidR="00093C61"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 xml:space="preserve">shall </w:t>
      </w:r>
      <w:r w:rsidRPr="00A950EB">
        <w:rPr>
          <w:rFonts w:ascii="Arial" w:hAnsi="Arial" w:cs="Arial"/>
          <w:sz w:val="20"/>
        </w:rPr>
        <w:t>be in</w:t>
      </w:r>
      <w:r w:rsidR="008B20B2" w:rsidRPr="00A950EB">
        <w:rPr>
          <w:rFonts w:ascii="Arial" w:hAnsi="Arial" w:cs="Arial"/>
          <w:sz w:val="20"/>
        </w:rPr>
        <w:t xml:space="preserve"> </w:t>
      </w:r>
      <w:r w:rsidRPr="00A950EB">
        <w:rPr>
          <w:rFonts w:ascii="Arial" w:hAnsi="Arial" w:cs="Arial"/>
          <w:sz w:val="20"/>
        </w:rPr>
        <w:t>place to review con</w:t>
      </w:r>
      <w:r w:rsidR="008B20B2" w:rsidRPr="00A950EB">
        <w:rPr>
          <w:rFonts w:ascii="Arial" w:hAnsi="Arial" w:cs="Arial"/>
          <w:sz w:val="20"/>
        </w:rPr>
        <w:t>c</w:t>
      </w:r>
      <w:r w:rsidRPr="00A950EB">
        <w:rPr>
          <w:rFonts w:ascii="Arial" w:hAnsi="Arial" w:cs="Arial"/>
          <w:sz w:val="20"/>
        </w:rPr>
        <w:t xml:space="preserve">ealed spaces and other areas where combustible dust can </w:t>
      </w:r>
      <w:r w:rsidR="008B20B2" w:rsidRPr="00A950EB">
        <w:rPr>
          <w:rFonts w:ascii="Arial" w:hAnsi="Arial" w:cs="Arial"/>
          <w:sz w:val="20"/>
        </w:rPr>
        <w:t>accumulate</w:t>
      </w:r>
      <w:r w:rsidRPr="00A950EB">
        <w:rPr>
          <w:rFonts w:ascii="Arial" w:hAnsi="Arial" w:cs="Arial"/>
          <w:sz w:val="20"/>
        </w:rPr>
        <w:t xml:space="preserve"> out of </w:t>
      </w:r>
      <w:r w:rsidR="001565D0" w:rsidRPr="00A950EB">
        <w:rPr>
          <w:rFonts w:ascii="Arial" w:hAnsi="Arial" w:cs="Arial"/>
          <w:sz w:val="20"/>
        </w:rPr>
        <w:t>sight</w:t>
      </w:r>
      <w:r w:rsidRPr="00A950EB">
        <w:rPr>
          <w:rFonts w:ascii="Arial" w:hAnsi="Arial" w:cs="Arial"/>
          <w:sz w:val="20"/>
        </w:rPr>
        <w:t xml:space="preserve"> of employees on the plant floor</w:t>
      </w:r>
      <w:r w:rsidR="000F5EA0" w:rsidRPr="00A950EB">
        <w:rPr>
          <w:rFonts w:ascii="Arial" w:hAnsi="Arial" w:cs="Arial"/>
          <w:sz w:val="20"/>
        </w:rPr>
        <w:t xml:space="preserve">.  </w:t>
      </w:r>
      <w:r w:rsidR="002865D3" w:rsidRPr="00A950EB">
        <w:rPr>
          <w:rFonts w:ascii="Arial" w:hAnsi="Arial" w:cs="Arial"/>
          <w:sz w:val="20"/>
        </w:rPr>
        <w:t>Examples are: E</w:t>
      </w:r>
      <w:r w:rsidRPr="00A950EB">
        <w:rPr>
          <w:rFonts w:ascii="Arial" w:hAnsi="Arial" w:cs="Arial"/>
          <w:sz w:val="20"/>
        </w:rPr>
        <w:t>levated horizontal surfaces, above drop ceiling, ventilation systems, etc</w:t>
      </w:r>
      <w:r w:rsidR="000F5EA0" w:rsidRPr="00A950EB">
        <w:rPr>
          <w:rFonts w:ascii="Arial" w:hAnsi="Arial" w:cs="Arial"/>
          <w:sz w:val="20"/>
        </w:rPr>
        <w:t xml:space="preserve">.  </w:t>
      </w:r>
      <w:r w:rsidR="00093C61" w:rsidRPr="00A950EB">
        <w:rPr>
          <w:rFonts w:ascii="Arial" w:hAnsi="Arial" w:cs="Arial"/>
          <w:sz w:val="20"/>
        </w:rPr>
        <w:br/>
      </w:r>
    </w:p>
    <w:p w14:paraId="0E2F109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Process Equipment Maintenance</w:t>
      </w:r>
      <w:r w:rsidRPr="00A950EB">
        <w:rPr>
          <w:rFonts w:ascii="Arial" w:hAnsi="Arial" w:cs="Arial"/>
          <w:sz w:val="20"/>
        </w:rPr>
        <w:br/>
      </w:r>
    </w:p>
    <w:p w14:paraId="0E2F109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96" w14:textId="77777777" w:rsidR="00CA455B"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The process equipment listed in this </w:t>
      </w:r>
      <w:r w:rsidR="0049673D" w:rsidRPr="00A950EB">
        <w:rPr>
          <w:rFonts w:ascii="Arial" w:hAnsi="Arial" w:cs="Arial"/>
          <w:sz w:val="20"/>
        </w:rPr>
        <w:t xml:space="preserve">section </w:t>
      </w:r>
      <w:r w:rsidR="00043878" w:rsidRPr="00A950EB">
        <w:rPr>
          <w:rFonts w:ascii="Arial" w:hAnsi="Arial" w:cs="Arial"/>
          <w:sz w:val="20"/>
        </w:rPr>
        <w:t>has</w:t>
      </w:r>
      <w:r w:rsidRPr="00A950EB">
        <w:rPr>
          <w:rFonts w:ascii="Arial" w:hAnsi="Arial" w:cs="Arial"/>
          <w:sz w:val="20"/>
        </w:rPr>
        <w:t xml:space="preserve"> </w:t>
      </w:r>
      <w:r w:rsidR="0049673D" w:rsidRPr="00A950EB">
        <w:rPr>
          <w:rFonts w:ascii="Arial" w:hAnsi="Arial" w:cs="Arial"/>
          <w:sz w:val="20"/>
        </w:rPr>
        <w:t xml:space="preserve">known </w:t>
      </w:r>
      <w:r w:rsidRPr="00A950EB">
        <w:rPr>
          <w:rFonts w:ascii="Arial" w:hAnsi="Arial" w:cs="Arial"/>
          <w:sz w:val="20"/>
        </w:rPr>
        <w:t>combustible dust failure modes associated with them</w:t>
      </w:r>
      <w:r w:rsidR="000F5EA0" w:rsidRPr="00A950EB">
        <w:rPr>
          <w:rFonts w:ascii="Arial" w:hAnsi="Arial" w:cs="Arial"/>
          <w:sz w:val="20"/>
        </w:rPr>
        <w:t xml:space="preserve">.  </w:t>
      </w:r>
      <w:r w:rsidR="0049673D" w:rsidRPr="00A950EB">
        <w:rPr>
          <w:rFonts w:ascii="Arial" w:hAnsi="Arial" w:cs="Arial"/>
          <w:sz w:val="20"/>
        </w:rPr>
        <w:br/>
      </w:r>
    </w:p>
    <w:p w14:paraId="0E2F1097" w14:textId="77777777" w:rsidR="00093C61" w:rsidRPr="00A950EB" w:rsidRDefault="00093C61" w:rsidP="00A42615">
      <w:pPr>
        <w:numPr>
          <w:ilvl w:val="2"/>
          <w:numId w:val="44"/>
        </w:numPr>
        <w:ind w:left="2160" w:hanging="720"/>
        <w:rPr>
          <w:rFonts w:ascii="Arial" w:hAnsi="Arial" w:cs="Arial"/>
          <w:sz w:val="20"/>
        </w:rPr>
      </w:pPr>
      <w:proofErr w:type="spellStart"/>
      <w:r w:rsidRPr="00A950EB">
        <w:rPr>
          <w:rFonts w:ascii="Arial" w:hAnsi="Arial" w:cs="Arial"/>
          <w:sz w:val="20"/>
        </w:rPr>
        <w:t>Deba</w:t>
      </w:r>
      <w:r w:rsidR="002865D3" w:rsidRPr="00A950EB">
        <w:rPr>
          <w:rFonts w:ascii="Arial" w:hAnsi="Arial" w:cs="Arial"/>
          <w:sz w:val="20"/>
        </w:rPr>
        <w:t>ler</w:t>
      </w:r>
      <w:proofErr w:type="spellEnd"/>
      <w:r w:rsidR="00C272F7" w:rsidRPr="00A950EB">
        <w:rPr>
          <w:rFonts w:ascii="Arial" w:hAnsi="Arial" w:cs="Arial"/>
          <w:sz w:val="20"/>
        </w:rPr>
        <w:t xml:space="preserve"> </w:t>
      </w:r>
      <w:r w:rsidR="00737F07" w:rsidRPr="00A950EB">
        <w:rPr>
          <w:rFonts w:ascii="Arial" w:hAnsi="Arial" w:cs="Arial"/>
          <w:sz w:val="20"/>
        </w:rPr>
        <w:br/>
      </w:r>
    </w:p>
    <w:p w14:paraId="0E2F109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Incoming quality of inputs is an important consideration for the reliability of this asset</w:t>
      </w:r>
      <w:r w:rsidR="000F5EA0" w:rsidRPr="00A950EB">
        <w:rPr>
          <w:rFonts w:ascii="Arial" w:hAnsi="Arial" w:cs="Arial"/>
          <w:sz w:val="20"/>
        </w:rPr>
        <w:t xml:space="preserve">.  </w:t>
      </w:r>
      <w:r w:rsidRPr="00A950EB">
        <w:rPr>
          <w:rFonts w:ascii="Arial" w:hAnsi="Arial" w:cs="Arial"/>
          <w:sz w:val="20"/>
        </w:rPr>
        <w:t>Incoming material shall be inspected for quality considerations, as well as incoming tramp materials</w:t>
      </w:r>
      <w:r w:rsidR="000F5EA0" w:rsidRPr="00A950EB">
        <w:rPr>
          <w:rFonts w:ascii="Arial" w:hAnsi="Arial" w:cs="Arial"/>
          <w:sz w:val="20"/>
        </w:rPr>
        <w:t xml:space="preserve">.  </w:t>
      </w:r>
      <w:r w:rsidR="00624411" w:rsidRPr="00A950EB">
        <w:rPr>
          <w:rFonts w:ascii="Arial" w:hAnsi="Arial" w:cs="Arial"/>
          <w:sz w:val="20"/>
        </w:rPr>
        <w:br/>
      </w:r>
    </w:p>
    <w:p w14:paraId="0E2F109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focus on visual inspection of seal condition, housing and door condition</w:t>
      </w:r>
      <w:r w:rsidR="000F5EA0" w:rsidRPr="00A950EB">
        <w:rPr>
          <w:rFonts w:ascii="Arial" w:hAnsi="Arial" w:cs="Arial"/>
          <w:sz w:val="20"/>
        </w:rPr>
        <w:t xml:space="preserve">.  </w:t>
      </w:r>
      <w:r w:rsidRPr="00A950EB">
        <w:rPr>
          <w:rFonts w:ascii="Arial" w:hAnsi="Arial" w:cs="Arial"/>
          <w:sz w:val="20"/>
        </w:rPr>
        <w:t>Recommended frequency of these checks is daily</w:t>
      </w:r>
      <w:r w:rsidR="000F5EA0" w:rsidRPr="00A950EB">
        <w:rPr>
          <w:rFonts w:ascii="Arial" w:hAnsi="Arial" w:cs="Arial"/>
          <w:sz w:val="20"/>
        </w:rPr>
        <w:t xml:space="preserve">.  </w:t>
      </w:r>
      <w:r w:rsidR="00624411" w:rsidRPr="00A950EB">
        <w:rPr>
          <w:rFonts w:ascii="Arial" w:hAnsi="Arial" w:cs="Arial"/>
          <w:sz w:val="20"/>
        </w:rPr>
        <w:br/>
      </w:r>
    </w:p>
    <w:p w14:paraId="0E2F109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w:t>
      </w:r>
      <w:r w:rsidRPr="00A950EB">
        <w:rPr>
          <w:rFonts w:ascii="Arial" w:hAnsi="Arial" w:cs="Arial"/>
          <w:sz w:val="20"/>
        </w:rPr>
        <w:t>pre-condition</w:t>
      </w:r>
      <w:r w:rsidR="00C272F7" w:rsidRPr="00A950EB">
        <w:rPr>
          <w:rFonts w:ascii="Arial" w:hAnsi="Arial" w:cs="Arial"/>
          <w:sz w:val="20"/>
        </w:rPr>
        <w:t xml:space="preserve"> </w:t>
      </w:r>
      <w:r w:rsidR="00B20C3C" w:rsidRPr="00A950EB">
        <w:rPr>
          <w:rFonts w:ascii="Arial" w:hAnsi="Arial" w:cs="Arial"/>
          <w:sz w:val="20"/>
        </w:rPr>
        <w:t xml:space="preserve">(clean) </w:t>
      </w:r>
      <w:r w:rsidR="00C272F7" w:rsidRPr="00A950EB">
        <w:rPr>
          <w:rFonts w:ascii="Arial" w:hAnsi="Arial" w:cs="Arial"/>
          <w:sz w:val="20"/>
        </w:rPr>
        <w:t>scrap prior</w:t>
      </w:r>
      <w:r w:rsidRPr="00A950EB">
        <w:rPr>
          <w:rFonts w:ascii="Arial" w:hAnsi="Arial" w:cs="Arial"/>
          <w:sz w:val="20"/>
        </w:rPr>
        <w:t xml:space="preserve"> to </w:t>
      </w:r>
      <w:r w:rsidR="00B20C3C" w:rsidRPr="00A950EB">
        <w:rPr>
          <w:rFonts w:ascii="Arial" w:hAnsi="Arial" w:cs="Arial"/>
          <w:sz w:val="20"/>
        </w:rPr>
        <w:t xml:space="preserve">introduction to plant </w:t>
      </w:r>
      <w:r w:rsidRPr="00A950EB">
        <w:rPr>
          <w:rFonts w:ascii="Arial" w:hAnsi="Arial" w:cs="Arial"/>
          <w:sz w:val="20"/>
        </w:rPr>
        <w:t>process</w:t>
      </w:r>
      <w:r w:rsidR="00B20C3C" w:rsidRPr="00A950EB">
        <w:rPr>
          <w:rFonts w:ascii="Arial" w:hAnsi="Arial" w:cs="Arial"/>
          <w:sz w:val="20"/>
        </w:rPr>
        <w:t>es</w:t>
      </w:r>
      <w:r w:rsidR="000F5EA0" w:rsidRPr="00A950EB">
        <w:rPr>
          <w:rFonts w:ascii="Arial" w:hAnsi="Arial" w:cs="Arial"/>
          <w:sz w:val="20"/>
        </w:rPr>
        <w:t xml:space="preserve">.  </w:t>
      </w:r>
      <w:r w:rsidR="00624411" w:rsidRPr="00A950EB">
        <w:rPr>
          <w:rFonts w:ascii="Arial" w:hAnsi="Arial" w:cs="Arial"/>
          <w:sz w:val="20"/>
        </w:rPr>
        <w:br/>
      </w:r>
    </w:p>
    <w:p w14:paraId="0E2F109B" w14:textId="77777777" w:rsidR="00093C61" w:rsidRPr="00A950EB" w:rsidRDefault="00093C61" w:rsidP="00851D1A">
      <w:pPr>
        <w:numPr>
          <w:ilvl w:val="2"/>
          <w:numId w:val="44"/>
        </w:numPr>
        <w:ind w:left="2160" w:hanging="720"/>
        <w:rPr>
          <w:rFonts w:ascii="Arial" w:hAnsi="Arial" w:cs="Arial"/>
          <w:sz w:val="20"/>
        </w:rPr>
      </w:pPr>
      <w:r w:rsidRPr="00A950EB">
        <w:rPr>
          <w:rFonts w:ascii="Arial" w:hAnsi="Arial" w:cs="Arial"/>
          <w:sz w:val="20"/>
        </w:rPr>
        <w:t>Shredder</w:t>
      </w:r>
      <w:r w:rsidR="00624411" w:rsidRPr="00A950EB">
        <w:rPr>
          <w:rFonts w:ascii="Arial" w:hAnsi="Arial" w:cs="Arial"/>
          <w:sz w:val="20"/>
        </w:rPr>
        <w:br/>
      </w:r>
    </w:p>
    <w:p w14:paraId="0E2F109C" w14:textId="77777777" w:rsidR="00C32F6E"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Operational checks </w:t>
      </w:r>
      <w:r w:rsidR="00952D53" w:rsidRPr="00A950EB">
        <w:rPr>
          <w:rFonts w:ascii="Arial" w:hAnsi="Arial" w:cs="Arial"/>
          <w:sz w:val="20"/>
        </w:rPr>
        <w:t>shall</w:t>
      </w:r>
      <w:r w:rsidRPr="00A950EB">
        <w:rPr>
          <w:rFonts w:ascii="Arial" w:hAnsi="Arial" w:cs="Arial"/>
          <w:sz w:val="20"/>
        </w:rPr>
        <w:t xml:space="preserve"> include density control measures</w:t>
      </w:r>
      <w:r w:rsidR="000F5EA0" w:rsidRPr="00A950EB">
        <w:rPr>
          <w:rFonts w:ascii="Arial" w:hAnsi="Arial" w:cs="Arial"/>
          <w:sz w:val="20"/>
        </w:rPr>
        <w:t xml:space="preserve">.  </w:t>
      </w: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daily observation of the housing and door seals</w:t>
      </w:r>
      <w:r w:rsidR="000F5EA0" w:rsidRPr="00A950EB">
        <w:rPr>
          <w:rFonts w:ascii="Arial" w:hAnsi="Arial" w:cs="Arial"/>
          <w:sz w:val="20"/>
        </w:rPr>
        <w:t xml:space="preserve">.  </w:t>
      </w:r>
      <w:r w:rsidRPr="00A950EB">
        <w:rPr>
          <w:rFonts w:ascii="Arial" w:hAnsi="Arial" w:cs="Arial"/>
          <w:sz w:val="20"/>
        </w:rPr>
        <w:t xml:space="preserve">Measures </w:t>
      </w:r>
      <w:r w:rsidR="00952D53" w:rsidRPr="00A950EB">
        <w:rPr>
          <w:rFonts w:ascii="Arial" w:hAnsi="Arial" w:cs="Arial"/>
          <w:sz w:val="20"/>
        </w:rPr>
        <w:t>shall</w:t>
      </w:r>
      <w:r w:rsidRPr="00A950EB">
        <w:rPr>
          <w:rFonts w:ascii="Arial" w:hAnsi="Arial" w:cs="Arial"/>
          <w:sz w:val="20"/>
        </w:rPr>
        <w:t xml:space="preserve"> be in place to monitor hammer a</w:t>
      </w:r>
      <w:r w:rsidR="00624411" w:rsidRPr="00A950EB">
        <w:rPr>
          <w:rFonts w:ascii="Arial" w:hAnsi="Arial" w:cs="Arial"/>
          <w:sz w:val="20"/>
        </w:rPr>
        <w:t>nd grate, or knife conditions</w:t>
      </w:r>
      <w:r w:rsidR="000F5EA0" w:rsidRPr="00A950EB">
        <w:rPr>
          <w:rFonts w:ascii="Arial" w:hAnsi="Arial" w:cs="Arial"/>
          <w:sz w:val="20"/>
        </w:rPr>
        <w:t xml:space="preserve">.  </w:t>
      </w:r>
      <w:r w:rsidR="00C32F6E" w:rsidRPr="00A950EB">
        <w:rPr>
          <w:rFonts w:ascii="Arial" w:hAnsi="Arial" w:cs="Arial"/>
          <w:sz w:val="20"/>
        </w:rPr>
        <w:br/>
      </w:r>
    </w:p>
    <w:p w14:paraId="0E2F109D" w14:textId="77777777" w:rsidR="00ED06B1" w:rsidRPr="00A950EB" w:rsidRDefault="00C32F6E" w:rsidP="00A42615">
      <w:pPr>
        <w:numPr>
          <w:ilvl w:val="3"/>
          <w:numId w:val="44"/>
        </w:numPr>
        <w:ind w:left="3240" w:hanging="1080"/>
        <w:rPr>
          <w:rFonts w:ascii="Arial" w:hAnsi="Arial" w:cs="Arial"/>
          <w:sz w:val="20"/>
        </w:rPr>
      </w:pPr>
      <w:r w:rsidRPr="00A950EB">
        <w:rPr>
          <w:rFonts w:ascii="Arial" w:hAnsi="Arial" w:cs="Arial"/>
          <w:sz w:val="20"/>
        </w:rPr>
        <w:t xml:space="preserve">In-feed and discharge flow rates to the shredder or debalers shall be electronically </w:t>
      </w:r>
      <w:r w:rsidR="008F3547" w:rsidRPr="00A950EB">
        <w:rPr>
          <w:rFonts w:ascii="Arial" w:hAnsi="Arial" w:cs="Arial"/>
          <w:sz w:val="20"/>
        </w:rPr>
        <w:t>monitored</w:t>
      </w:r>
      <w:r w:rsidRPr="00A950EB">
        <w:rPr>
          <w:rFonts w:ascii="Arial" w:hAnsi="Arial" w:cs="Arial"/>
          <w:sz w:val="20"/>
        </w:rPr>
        <w:t xml:space="preserve"> to ensure that the residency time of material in the shredder does not create fine particulate / combustible dust that could then be subject to fire or an explosion.</w:t>
      </w:r>
      <w:r w:rsidR="00ED06B1" w:rsidRPr="00A950EB">
        <w:rPr>
          <w:rFonts w:ascii="Arial" w:hAnsi="Arial" w:cs="Arial"/>
          <w:sz w:val="20"/>
        </w:rPr>
        <w:br/>
      </w:r>
    </w:p>
    <w:p w14:paraId="0E2F109E" w14:textId="77777777" w:rsidR="00194957" w:rsidRPr="00A950EB" w:rsidRDefault="00ED06B1" w:rsidP="00A42615">
      <w:pPr>
        <w:numPr>
          <w:ilvl w:val="3"/>
          <w:numId w:val="44"/>
        </w:numPr>
        <w:ind w:left="3240" w:hanging="1080"/>
        <w:rPr>
          <w:rFonts w:ascii="Arial" w:hAnsi="Arial" w:cs="Arial"/>
          <w:sz w:val="20"/>
        </w:rPr>
      </w:pPr>
      <w:r w:rsidRPr="00A950EB">
        <w:rPr>
          <w:rFonts w:ascii="Arial" w:hAnsi="Arial" w:cs="Arial"/>
          <w:sz w:val="20"/>
        </w:rPr>
        <w:t>Care needs to be taken to avoid enclosing the shredder.  Where the shredder is fully enclosed an explosive event can occur, therefore explosion venting of a fully enclosed shredde</w:t>
      </w:r>
      <w:r w:rsidR="00194957" w:rsidRPr="00A950EB">
        <w:rPr>
          <w:rFonts w:ascii="Arial" w:hAnsi="Arial" w:cs="Arial"/>
          <w:sz w:val="20"/>
        </w:rPr>
        <w:t>r would be required.</w:t>
      </w:r>
      <w:r w:rsidR="00194957" w:rsidRPr="00A950EB">
        <w:rPr>
          <w:rFonts w:ascii="Arial" w:hAnsi="Arial" w:cs="Arial"/>
          <w:sz w:val="20"/>
        </w:rPr>
        <w:br/>
      </w:r>
    </w:p>
    <w:p w14:paraId="0E2F109F" w14:textId="77777777" w:rsidR="00CA455B" w:rsidRPr="00A950EB" w:rsidRDefault="00ED06B1" w:rsidP="00A42615">
      <w:pPr>
        <w:numPr>
          <w:ilvl w:val="3"/>
          <w:numId w:val="44"/>
        </w:numPr>
        <w:ind w:left="3240" w:hanging="1080"/>
        <w:rPr>
          <w:rFonts w:ascii="Arial" w:hAnsi="Arial" w:cs="Arial"/>
          <w:sz w:val="20"/>
        </w:rPr>
      </w:pPr>
      <w:r w:rsidRPr="00A950EB">
        <w:rPr>
          <w:rFonts w:ascii="Arial" w:hAnsi="Arial" w:cs="Arial"/>
          <w:sz w:val="20"/>
        </w:rPr>
        <w:t xml:space="preserve">Having an adequate ventilation flow rate </w:t>
      </w:r>
      <w:r w:rsidR="00FE3412" w:rsidRPr="00A950EB">
        <w:rPr>
          <w:rFonts w:ascii="Arial" w:hAnsi="Arial" w:cs="Arial"/>
          <w:sz w:val="20"/>
        </w:rPr>
        <w:t>(See</w:t>
      </w:r>
      <w:r w:rsidR="00FE3412" w:rsidRPr="00A950EB">
        <w:rPr>
          <w:rFonts w:ascii="Arial" w:hAnsi="Arial" w:cs="Arial"/>
          <w:color w:val="548DD4" w:themeColor="text2" w:themeTint="99"/>
          <w:sz w:val="20"/>
        </w:rPr>
        <w:t xml:space="preserve"> Section 11.4.6.1</w:t>
      </w:r>
      <w:r w:rsidR="00FE3412" w:rsidRPr="00A950EB">
        <w:rPr>
          <w:rFonts w:ascii="Arial" w:hAnsi="Arial" w:cs="Arial"/>
          <w:sz w:val="20"/>
        </w:rPr>
        <w:t>)</w:t>
      </w:r>
      <w:r w:rsidR="00194957" w:rsidRPr="00A950EB">
        <w:rPr>
          <w:rFonts w:ascii="Arial" w:hAnsi="Arial" w:cs="Arial"/>
          <w:sz w:val="20"/>
        </w:rPr>
        <w:t xml:space="preserve"> t</w:t>
      </w:r>
      <w:r w:rsidRPr="00A950EB">
        <w:rPr>
          <w:rFonts w:ascii="Arial" w:hAnsi="Arial" w:cs="Arial"/>
          <w:sz w:val="20"/>
        </w:rPr>
        <w:t xml:space="preserve">o limit the dust concentration below the MEC </w:t>
      </w:r>
      <w:r w:rsidR="00A963C0" w:rsidRPr="00A950EB">
        <w:rPr>
          <w:rFonts w:ascii="Arial" w:hAnsi="Arial" w:cs="Arial"/>
          <w:sz w:val="20"/>
        </w:rPr>
        <w:t>(S</w:t>
      </w:r>
      <w:r w:rsidR="00FE3412" w:rsidRPr="00A950EB">
        <w:rPr>
          <w:rFonts w:ascii="Arial" w:hAnsi="Arial" w:cs="Arial"/>
          <w:sz w:val="20"/>
        </w:rPr>
        <w:t>ee</w:t>
      </w:r>
      <w:r w:rsidR="00FE3412" w:rsidRPr="00A950EB">
        <w:rPr>
          <w:rFonts w:ascii="Arial" w:hAnsi="Arial" w:cs="Arial"/>
          <w:color w:val="548DD4" w:themeColor="text2" w:themeTint="99"/>
          <w:sz w:val="20"/>
        </w:rPr>
        <w:t xml:space="preserve"> Section 6.5.1.3</w:t>
      </w:r>
      <w:r w:rsidR="00FE3412" w:rsidRPr="00A950EB">
        <w:rPr>
          <w:rFonts w:ascii="Arial" w:hAnsi="Arial" w:cs="Arial"/>
          <w:sz w:val="20"/>
        </w:rPr>
        <w:t xml:space="preserve">) </w:t>
      </w:r>
      <w:r w:rsidRPr="00A950EB">
        <w:rPr>
          <w:rFonts w:ascii="Arial" w:hAnsi="Arial" w:cs="Arial"/>
          <w:sz w:val="20"/>
        </w:rPr>
        <w:t>in the shredder and related duct work is required</w:t>
      </w:r>
      <w:r w:rsidR="00194957" w:rsidRPr="00A950EB">
        <w:rPr>
          <w:rFonts w:ascii="Arial" w:hAnsi="Arial" w:cs="Arial"/>
          <w:sz w:val="20"/>
        </w:rPr>
        <w:t>.</w:t>
      </w:r>
      <w:r w:rsidR="00624411" w:rsidRPr="00A950EB">
        <w:rPr>
          <w:rFonts w:ascii="Arial" w:hAnsi="Arial" w:cs="Arial"/>
          <w:sz w:val="20"/>
        </w:rPr>
        <w:br/>
      </w:r>
    </w:p>
    <w:p w14:paraId="0E2F10A0"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Air Knife</w:t>
      </w:r>
      <w:r w:rsidR="00624411" w:rsidRPr="00A950EB">
        <w:rPr>
          <w:rFonts w:ascii="Arial" w:hAnsi="Arial" w:cs="Arial"/>
          <w:sz w:val="20"/>
        </w:rPr>
        <w:br/>
      </w:r>
    </w:p>
    <w:p w14:paraId="0E2F10A1"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air flow monitoring</w:t>
      </w:r>
      <w:r w:rsidR="00C272F7" w:rsidRPr="00A950EB">
        <w:rPr>
          <w:rFonts w:ascii="Arial" w:hAnsi="Arial" w:cs="Arial"/>
          <w:sz w:val="20"/>
        </w:rPr>
        <w:t xml:space="preserve"> and monthly </w:t>
      </w:r>
      <w:r w:rsidRPr="00A950EB">
        <w:rPr>
          <w:rFonts w:ascii="Arial" w:hAnsi="Arial" w:cs="Arial"/>
          <w:sz w:val="20"/>
        </w:rPr>
        <w:t>validation</w:t>
      </w:r>
      <w:r w:rsidR="000F5EA0" w:rsidRPr="00A950EB">
        <w:rPr>
          <w:rFonts w:ascii="Arial" w:hAnsi="Arial" w:cs="Arial"/>
          <w:sz w:val="20"/>
        </w:rPr>
        <w:t xml:space="preserve">.  </w:t>
      </w:r>
      <w:r w:rsidRPr="00A950EB">
        <w:rPr>
          <w:rFonts w:ascii="Arial" w:hAnsi="Arial" w:cs="Arial"/>
          <w:sz w:val="20"/>
        </w:rPr>
        <w:t xml:space="preserve">The gap setting </w:t>
      </w:r>
      <w:r w:rsidR="00952D53" w:rsidRPr="00A950EB">
        <w:rPr>
          <w:rFonts w:ascii="Arial" w:hAnsi="Arial" w:cs="Arial"/>
          <w:sz w:val="20"/>
        </w:rPr>
        <w:t>shall</w:t>
      </w:r>
      <w:r w:rsidRPr="00A950EB">
        <w:rPr>
          <w:rFonts w:ascii="Arial" w:hAnsi="Arial" w:cs="Arial"/>
          <w:sz w:val="20"/>
        </w:rPr>
        <w:t xml:space="preserve"> be verified monthly</w:t>
      </w:r>
      <w:r w:rsidR="00C272F7" w:rsidRPr="00A950EB">
        <w:rPr>
          <w:rFonts w:ascii="Arial" w:hAnsi="Arial" w:cs="Arial"/>
          <w:sz w:val="20"/>
        </w:rPr>
        <w:t xml:space="preserve">, and </w:t>
      </w:r>
      <w:r w:rsidRPr="00A950EB">
        <w:rPr>
          <w:rFonts w:ascii="Arial" w:hAnsi="Arial" w:cs="Arial"/>
          <w:sz w:val="20"/>
        </w:rPr>
        <w:t>with product changes</w:t>
      </w:r>
      <w:r w:rsidR="000F5EA0" w:rsidRPr="00A950EB">
        <w:rPr>
          <w:rFonts w:ascii="Arial" w:hAnsi="Arial" w:cs="Arial"/>
          <w:sz w:val="20"/>
        </w:rPr>
        <w:t xml:space="preserve">.  </w:t>
      </w:r>
      <w:r w:rsidRPr="00A950EB">
        <w:rPr>
          <w:rFonts w:ascii="Arial" w:hAnsi="Arial" w:cs="Arial"/>
          <w:sz w:val="20"/>
        </w:rPr>
        <w:t xml:space="preserve">Air flow screens </w:t>
      </w:r>
      <w:r w:rsidR="00952D53" w:rsidRPr="00A950EB">
        <w:rPr>
          <w:rFonts w:ascii="Arial" w:hAnsi="Arial" w:cs="Arial"/>
          <w:sz w:val="20"/>
        </w:rPr>
        <w:t>shall</w:t>
      </w:r>
      <w:r w:rsidR="00624411" w:rsidRPr="00A950EB">
        <w:rPr>
          <w:rFonts w:ascii="Arial" w:hAnsi="Arial" w:cs="Arial"/>
          <w:sz w:val="20"/>
        </w:rPr>
        <w:t xml:space="preserve"> be visually checked monthly</w:t>
      </w:r>
      <w:r w:rsidR="000F5EA0" w:rsidRPr="00A950EB">
        <w:rPr>
          <w:rFonts w:ascii="Arial" w:hAnsi="Arial" w:cs="Arial"/>
          <w:sz w:val="20"/>
        </w:rPr>
        <w:t xml:space="preserve">.  </w:t>
      </w:r>
      <w:r w:rsidR="00624411" w:rsidRPr="00A950EB">
        <w:rPr>
          <w:rFonts w:ascii="Arial" w:hAnsi="Arial" w:cs="Arial"/>
          <w:sz w:val="20"/>
        </w:rPr>
        <w:br/>
      </w:r>
    </w:p>
    <w:p w14:paraId="0E2F10A2"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install </w:t>
      </w:r>
      <w:r w:rsidRPr="00A950EB">
        <w:rPr>
          <w:rFonts w:ascii="Arial" w:hAnsi="Arial" w:cs="Arial"/>
          <w:sz w:val="20"/>
        </w:rPr>
        <w:t>differential pressure monitor</w:t>
      </w:r>
      <w:r w:rsidR="00B20C3C" w:rsidRPr="00A950EB">
        <w:rPr>
          <w:rFonts w:ascii="Arial" w:hAnsi="Arial" w:cs="Arial"/>
          <w:sz w:val="20"/>
        </w:rPr>
        <w:t>s</w:t>
      </w:r>
      <w:r w:rsidRPr="00A950EB">
        <w:rPr>
          <w:rFonts w:ascii="Arial" w:hAnsi="Arial" w:cs="Arial"/>
          <w:sz w:val="20"/>
        </w:rPr>
        <w:t xml:space="preserve"> </w:t>
      </w:r>
      <w:r w:rsidR="00B20C3C" w:rsidRPr="00A950EB">
        <w:rPr>
          <w:rFonts w:ascii="Arial" w:hAnsi="Arial" w:cs="Arial"/>
          <w:sz w:val="20"/>
        </w:rPr>
        <w:t>to automatically detect a</w:t>
      </w:r>
      <w:r w:rsidRPr="00A950EB">
        <w:rPr>
          <w:rFonts w:ascii="Arial" w:hAnsi="Arial" w:cs="Arial"/>
          <w:sz w:val="20"/>
        </w:rPr>
        <w:t xml:space="preserve"> problem</w:t>
      </w:r>
      <w:r w:rsidR="00B20C3C" w:rsidRPr="00A950EB">
        <w:rPr>
          <w:rFonts w:ascii="Arial" w:hAnsi="Arial" w:cs="Arial"/>
          <w:sz w:val="20"/>
        </w:rPr>
        <w:t xml:space="preserve"> instead of relying on periodic testing</w:t>
      </w:r>
      <w:r w:rsidR="000F5EA0" w:rsidRPr="00A950EB">
        <w:rPr>
          <w:rFonts w:ascii="Arial" w:hAnsi="Arial" w:cs="Arial"/>
          <w:sz w:val="20"/>
        </w:rPr>
        <w:t xml:space="preserve">.  </w:t>
      </w:r>
      <w:r w:rsidR="00624411" w:rsidRPr="00A950EB">
        <w:rPr>
          <w:rFonts w:ascii="Arial" w:hAnsi="Arial" w:cs="Arial"/>
          <w:sz w:val="20"/>
        </w:rPr>
        <w:br/>
      </w:r>
    </w:p>
    <w:p w14:paraId="0E2F10A3"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Size Separation</w:t>
      </w:r>
      <w:r w:rsidR="00624411" w:rsidRPr="00A950EB">
        <w:rPr>
          <w:rFonts w:ascii="Arial" w:hAnsi="Arial" w:cs="Arial"/>
          <w:sz w:val="20"/>
        </w:rPr>
        <w:br/>
      </w:r>
    </w:p>
    <w:p w14:paraId="0E2F10A4" w14:textId="77777777" w:rsidR="00093C61" w:rsidRPr="00A950EB" w:rsidRDefault="00C272F7" w:rsidP="00A42615">
      <w:pPr>
        <w:numPr>
          <w:ilvl w:val="3"/>
          <w:numId w:val="44"/>
        </w:numPr>
        <w:ind w:left="3240" w:hanging="1080"/>
        <w:rPr>
          <w:rFonts w:ascii="Arial" w:hAnsi="Arial" w:cs="Arial"/>
          <w:sz w:val="20"/>
        </w:rPr>
      </w:pPr>
      <w:r w:rsidRPr="00A950EB">
        <w:rPr>
          <w:rFonts w:ascii="Arial" w:hAnsi="Arial" w:cs="Arial"/>
          <w:sz w:val="20"/>
        </w:rPr>
        <w:t>PMs</w:t>
      </w:r>
      <w:r w:rsidR="00093C61" w:rsidRPr="00A950EB">
        <w:rPr>
          <w:rFonts w:ascii="Arial" w:hAnsi="Arial" w:cs="Arial"/>
          <w:sz w:val="20"/>
        </w:rPr>
        <w:t xml:space="preserve"> on this asset </w:t>
      </w:r>
      <w:r w:rsidR="00273EAE" w:rsidRPr="00A950EB">
        <w:rPr>
          <w:rFonts w:ascii="Arial" w:hAnsi="Arial" w:cs="Arial"/>
          <w:sz w:val="20"/>
        </w:rPr>
        <w:t>shall</w:t>
      </w:r>
      <w:r w:rsidR="00093C61" w:rsidRPr="00A950EB">
        <w:rPr>
          <w:rFonts w:ascii="Arial" w:hAnsi="Arial" w:cs="Arial"/>
          <w:sz w:val="20"/>
        </w:rPr>
        <w:t xml:space="preserve"> focus on visual inspection for leaks</w:t>
      </w:r>
      <w:r w:rsidR="00B05F60" w:rsidRPr="00A950EB">
        <w:rPr>
          <w:rFonts w:ascii="Arial" w:hAnsi="Arial" w:cs="Arial"/>
          <w:sz w:val="20"/>
        </w:rPr>
        <w:t xml:space="preserve"> daily</w:t>
      </w:r>
      <w:r w:rsidR="000F5EA0" w:rsidRPr="00A950EB">
        <w:rPr>
          <w:rFonts w:ascii="Arial" w:hAnsi="Arial" w:cs="Arial"/>
          <w:sz w:val="20"/>
        </w:rPr>
        <w:t xml:space="preserve">.  </w:t>
      </w:r>
      <w:r w:rsidR="00093C61" w:rsidRPr="00A950EB">
        <w:rPr>
          <w:rFonts w:ascii="Arial" w:hAnsi="Arial" w:cs="Arial"/>
          <w:sz w:val="20"/>
        </w:rPr>
        <w:t xml:space="preserve">Dust capture hoods </w:t>
      </w:r>
      <w:r w:rsidR="00273EAE" w:rsidRPr="00A950EB">
        <w:rPr>
          <w:rFonts w:ascii="Arial" w:hAnsi="Arial" w:cs="Arial"/>
          <w:sz w:val="20"/>
        </w:rPr>
        <w:t>shall</w:t>
      </w:r>
      <w:r w:rsidR="00093C61" w:rsidRPr="00A950EB">
        <w:rPr>
          <w:rFonts w:ascii="Arial" w:hAnsi="Arial" w:cs="Arial"/>
          <w:sz w:val="20"/>
        </w:rPr>
        <w:t xml:space="preserve"> be inspected for </w:t>
      </w:r>
      <w:r w:rsidR="00B05F60" w:rsidRPr="00A950EB">
        <w:rPr>
          <w:rFonts w:ascii="Arial" w:hAnsi="Arial" w:cs="Arial"/>
          <w:sz w:val="20"/>
        </w:rPr>
        <w:t>proper function monthly</w:t>
      </w:r>
      <w:r w:rsidR="00093C61" w:rsidRPr="00A950EB">
        <w:rPr>
          <w:rFonts w:ascii="Arial" w:hAnsi="Arial" w:cs="Arial"/>
          <w:sz w:val="20"/>
        </w:rPr>
        <w:t xml:space="preserve">, and </w:t>
      </w:r>
      <w:r w:rsidR="00B05F60" w:rsidRPr="00A950EB">
        <w:rPr>
          <w:rFonts w:ascii="Arial" w:hAnsi="Arial" w:cs="Arial"/>
          <w:sz w:val="20"/>
        </w:rPr>
        <w:t xml:space="preserve">annual </w:t>
      </w:r>
      <w:r w:rsidR="00093C61" w:rsidRPr="00A950EB">
        <w:rPr>
          <w:rFonts w:ascii="Arial" w:hAnsi="Arial" w:cs="Arial"/>
          <w:sz w:val="20"/>
        </w:rPr>
        <w:t>flow monitoring of the dust capture system</w:t>
      </w:r>
      <w:r w:rsidR="000F5EA0" w:rsidRPr="00A950EB">
        <w:rPr>
          <w:rFonts w:ascii="Arial" w:hAnsi="Arial" w:cs="Arial"/>
          <w:sz w:val="20"/>
        </w:rPr>
        <w:t xml:space="preserve">.  </w:t>
      </w:r>
      <w:r w:rsidR="00624411" w:rsidRPr="00A950EB">
        <w:rPr>
          <w:rFonts w:ascii="Arial" w:hAnsi="Arial" w:cs="Arial"/>
          <w:sz w:val="20"/>
        </w:rPr>
        <w:br/>
      </w:r>
    </w:p>
    <w:p w14:paraId="0E2F10A5"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w:t>
      </w:r>
      <w:r w:rsidR="00B20C3C" w:rsidRPr="00A950EB">
        <w:rPr>
          <w:rFonts w:ascii="Arial" w:hAnsi="Arial" w:cs="Arial"/>
          <w:sz w:val="20"/>
        </w:rPr>
        <w:t xml:space="preserve">best practice is </w:t>
      </w:r>
      <w:r w:rsidR="00B05F60" w:rsidRPr="00A950EB">
        <w:rPr>
          <w:rFonts w:ascii="Arial" w:hAnsi="Arial" w:cs="Arial"/>
          <w:sz w:val="20"/>
        </w:rPr>
        <w:t xml:space="preserve">to install </w:t>
      </w:r>
      <w:r w:rsidRPr="00A950EB">
        <w:rPr>
          <w:rFonts w:ascii="Arial" w:hAnsi="Arial" w:cs="Arial"/>
          <w:sz w:val="20"/>
        </w:rPr>
        <w:t>size separation equipment</w:t>
      </w:r>
      <w:r w:rsidR="00B05F60" w:rsidRPr="00A950EB">
        <w:rPr>
          <w:rFonts w:ascii="Arial" w:hAnsi="Arial" w:cs="Arial"/>
          <w:sz w:val="20"/>
        </w:rPr>
        <w:t xml:space="preserve"> </w:t>
      </w:r>
      <w:r w:rsidRPr="00A950EB">
        <w:rPr>
          <w:rFonts w:ascii="Arial" w:hAnsi="Arial" w:cs="Arial"/>
          <w:sz w:val="20"/>
        </w:rPr>
        <w:t>that includes dust removal</w:t>
      </w:r>
      <w:r w:rsidR="00B05F60" w:rsidRPr="00A950EB">
        <w:rPr>
          <w:rFonts w:ascii="Arial" w:hAnsi="Arial" w:cs="Arial"/>
          <w:sz w:val="20"/>
        </w:rPr>
        <w:t>, such as a trammel</w:t>
      </w:r>
      <w:r w:rsidR="000F5EA0" w:rsidRPr="00A950EB">
        <w:rPr>
          <w:rFonts w:ascii="Arial" w:hAnsi="Arial" w:cs="Arial"/>
          <w:sz w:val="20"/>
        </w:rPr>
        <w:t xml:space="preserve">.  </w:t>
      </w:r>
      <w:r w:rsidR="00624411" w:rsidRPr="00A950EB">
        <w:rPr>
          <w:rFonts w:ascii="Arial" w:hAnsi="Arial" w:cs="Arial"/>
          <w:sz w:val="20"/>
        </w:rPr>
        <w:br/>
      </w:r>
    </w:p>
    <w:p w14:paraId="0E2F10A6" w14:textId="77777777" w:rsidR="001B6AAC" w:rsidRPr="00A950EB" w:rsidRDefault="00093C61" w:rsidP="00A42615">
      <w:pPr>
        <w:numPr>
          <w:ilvl w:val="2"/>
          <w:numId w:val="44"/>
        </w:numPr>
        <w:ind w:left="2160" w:hanging="720"/>
        <w:rPr>
          <w:rFonts w:ascii="Arial" w:hAnsi="Arial" w:cs="Arial"/>
          <w:sz w:val="20"/>
        </w:rPr>
      </w:pPr>
      <w:r w:rsidRPr="00A950EB">
        <w:rPr>
          <w:rFonts w:ascii="Arial" w:hAnsi="Arial" w:cs="Arial"/>
          <w:sz w:val="20"/>
        </w:rPr>
        <w:t>Conveyors</w:t>
      </w:r>
      <w:r w:rsidR="001B6AAC" w:rsidRPr="00A950EB">
        <w:rPr>
          <w:rFonts w:ascii="Arial" w:hAnsi="Arial" w:cs="Arial"/>
          <w:sz w:val="20"/>
        </w:rPr>
        <w:br/>
      </w:r>
    </w:p>
    <w:p w14:paraId="0E2F10A7" w14:textId="77777777" w:rsidR="00093A24" w:rsidRPr="00A950EB" w:rsidRDefault="001B6AAC" w:rsidP="00A42615">
      <w:pPr>
        <w:numPr>
          <w:ilvl w:val="3"/>
          <w:numId w:val="44"/>
        </w:numPr>
        <w:ind w:left="3240" w:hanging="1080"/>
        <w:rPr>
          <w:rFonts w:ascii="Arial" w:hAnsi="Arial" w:cs="Arial"/>
          <w:sz w:val="20"/>
        </w:rPr>
      </w:pPr>
      <w:r w:rsidRPr="00A950EB">
        <w:rPr>
          <w:rFonts w:ascii="Arial" w:hAnsi="Arial" w:cs="Arial"/>
          <w:sz w:val="20"/>
        </w:rPr>
        <w:t>Best practice is to install fully enclosed conveyors with adequate dust capture design</w:t>
      </w:r>
      <w:r w:rsidR="00093A24" w:rsidRPr="00A950EB">
        <w:rPr>
          <w:rFonts w:ascii="Arial" w:hAnsi="Arial" w:cs="Arial"/>
          <w:sz w:val="20"/>
        </w:rPr>
        <w:t>.</w:t>
      </w:r>
      <w:r w:rsidR="00093A24" w:rsidRPr="00A950EB">
        <w:rPr>
          <w:rFonts w:ascii="Arial" w:hAnsi="Arial" w:cs="Arial"/>
          <w:sz w:val="20"/>
        </w:rPr>
        <w:br/>
      </w:r>
    </w:p>
    <w:p w14:paraId="0E2F10A8" w14:textId="77777777" w:rsidR="00093C61" w:rsidRPr="00A950EB" w:rsidRDefault="00093A24"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fire retardant belting on all conveyors.  It is mandatory the </w:t>
      </w:r>
      <w:proofErr w:type="gramStart"/>
      <w:r w:rsidRPr="00A950EB">
        <w:rPr>
          <w:rFonts w:ascii="Arial" w:hAnsi="Arial" w:cs="Arial"/>
          <w:sz w:val="20"/>
        </w:rPr>
        <w:t>fire retardant</w:t>
      </w:r>
      <w:proofErr w:type="gramEnd"/>
      <w:r w:rsidRPr="00A950EB">
        <w:rPr>
          <w:rFonts w:ascii="Arial" w:hAnsi="Arial" w:cs="Arial"/>
          <w:sz w:val="20"/>
        </w:rPr>
        <w:t xml:space="preserve"> belting be installed in close proximity to the </w:t>
      </w:r>
      <w:r w:rsidR="00D864CB" w:rsidRPr="00A950EB">
        <w:rPr>
          <w:rFonts w:ascii="Arial" w:hAnsi="Arial" w:cs="Arial"/>
          <w:sz w:val="20"/>
        </w:rPr>
        <w:t>d</w:t>
      </w:r>
      <w:r w:rsidRPr="00A950EB">
        <w:rPr>
          <w:rFonts w:ascii="Arial" w:hAnsi="Arial" w:cs="Arial"/>
          <w:sz w:val="20"/>
        </w:rPr>
        <w:t>ecoater, at</w:t>
      </w:r>
      <w:r w:rsidR="008F3547" w:rsidRPr="00A950EB">
        <w:rPr>
          <w:rFonts w:ascii="Arial" w:hAnsi="Arial" w:cs="Arial"/>
          <w:sz w:val="20"/>
        </w:rPr>
        <w:t xml:space="preserve"> the entry and exit end of the </w:t>
      </w:r>
      <w:r w:rsidR="001565D0" w:rsidRPr="00A950EB">
        <w:rPr>
          <w:rFonts w:ascii="Arial" w:hAnsi="Arial" w:cs="Arial"/>
          <w:sz w:val="20"/>
        </w:rPr>
        <w:t>shedder</w:t>
      </w:r>
      <w:r w:rsidRPr="00A950EB">
        <w:rPr>
          <w:rFonts w:ascii="Arial" w:hAnsi="Arial" w:cs="Arial"/>
          <w:sz w:val="20"/>
        </w:rPr>
        <w:t xml:space="preserve"> and for bucket elevators.</w:t>
      </w:r>
      <w:r w:rsidR="00624411" w:rsidRPr="00A950EB">
        <w:rPr>
          <w:rFonts w:ascii="Arial" w:hAnsi="Arial" w:cs="Arial"/>
          <w:sz w:val="20"/>
        </w:rPr>
        <w:br/>
      </w:r>
    </w:p>
    <w:p w14:paraId="0E2F10A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Horizontal conveyor</w:t>
      </w:r>
      <w:r w:rsidR="00B20C3C" w:rsidRPr="00A950EB">
        <w:rPr>
          <w:rFonts w:ascii="Arial" w:hAnsi="Arial" w:cs="Arial"/>
          <w:sz w:val="20"/>
        </w:rPr>
        <w:t xml:space="preserve"> (Pre-shred, post-shred and post-decoat</w:t>
      </w:r>
      <w:r w:rsidR="008F3547" w:rsidRPr="00A950EB">
        <w:rPr>
          <w:rFonts w:ascii="Arial" w:hAnsi="Arial" w:cs="Arial"/>
          <w:sz w:val="20"/>
        </w:rPr>
        <w:t>er</w:t>
      </w:r>
      <w:r w:rsidR="00B20C3C" w:rsidRPr="00A950EB">
        <w:rPr>
          <w:rFonts w:ascii="Arial" w:hAnsi="Arial" w:cs="Arial"/>
          <w:sz w:val="20"/>
        </w:rPr>
        <w:t xml:space="preserve"> conveyors)</w:t>
      </w:r>
      <w:r w:rsidR="00624411" w:rsidRPr="00A950EB">
        <w:rPr>
          <w:rFonts w:ascii="Arial" w:hAnsi="Arial" w:cs="Arial"/>
          <w:sz w:val="20"/>
        </w:rPr>
        <w:br/>
      </w:r>
    </w:p>
    <w:p w14:paraId="0E2F10AA" w14:textId="77777777" w:rsidR="00093C61" w:rsidRPr="00A950EB" w:rsidRDefault="00FF2A47" w:rsidP="00A42615">
      <w:pPr>
        <w:numPr>
          <w:ilvl w:val="4"/>
          <w:numId w:val="44"/>
        </w:numPr>
        <w:ind w:left="4500" w:hanging="1260"/>
        <w:rPr>
          <w:rFonts w:ascii="Arial" w:hAnsi="Arial" w:cs="Arial"/>
          <w:sz w:val="20"/>
        </w:rPr>
      </w:pPr>
      <w:r w:rsidRPr="00A950EB">
        <w:rPr>
          <w:rFonts w:ascii="Arial" w:hAnsi="Arial" w:cs="Arial"/>
          <w:sz w:val="20"/>
        </w:rPr>
        <w:t>Material s</w:t>
      </w:r>
      <w:r w:rsidR="00093C61" w:rsidRPr="00A950EB">
        <w:rPr>
          <w:rFonts w:ascii="Arial" w:hAnsi="Arial" w:cs="Arial"/>
          <w:sz w:val="20"/>
        </w:rPr>
        <w:t>pillage</w:t>
      </w:r>
      <w:r w:rsidRPr="00A950EB">
        <w:rPr>
          <w:rFonts w:ascii="Arial" w:hAnsi="Arial" w:cs="Arial"/>
          <w:sz w:val="20"/>
        </w:rPr>
        <w:t>, belt slippage</w:t>
      </w:r>
      <w:r w:rsidR="00093C61" w:rsidRPr="00A950EB">
        <w:rPr>
          <w:rFonts w:ascii="Arial" w:hAnsi="Arial" w:cs="Arial"/>
          <w:sz w:val="20"/>
        </w:rPr>
        <w:t xml:space="preserve"> and dust liberation are the failure modes for this asset</w:t>
      </w:r>
      <w:r w:rsidR="000F5EA0" w:rsidRPr="00A950EB">
        <w:rPr>
          <w:rFonts w:ascii="Arial" w:hAnsi="Arial" w:cs="Arial"/>
          <w:sz w:val="20"/>
        </w:rPr>
        <w:t xml:space="preserve">.  </w:t>
      </w:r>
      <w:r w:rsidR="00624411" w:rsidRPr="00A950EB">
        <w:rPr>
          <w:rFonts w:ascii="Arial" w:hAnsi="Arial" w:cs="Arial"/>
          <w:sz w:val="20"/>
        </w:rPr>
        <w:br/>
      </w:r>
    </w:p>
    <w:p w14:paraId="0E2F10AB" w14:textId="77777777" w:rsidR="003A043F"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daily visual observation on condition of side guards and conveyor shape</w:t>
      </w:r>
      <w:r w:rsidR="000F5EA0"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also be in place to maintain or verify proper conveyance speed</w:t>
      </w:r>
      <w:r w:rsidR="000F5EA0" w:rsidRPr="00A950EB">
        <w:rPr>
          <w:rFonts w:ascii="Arial" w:hAnsi="Arial" w:cs="Arial"/>
          <w:sz w:val="20"/>
        </w:rPr>
        <w:t xml:space="preserve">.  </w:t>
      </w:r>
      <w:r w:rsidR="003A043F" w:rsidRPr="00A950EB">
        <w:rPr>
          <w:rFonts w:ascii="Arial" w:hAnsi="Arial" w:cs="Arial"/>
          <w:sz w:val="20"/>
        </w:rPr>
        <w:br/>
      </w:r>
    </w:p>
    <w:p w14:paraId="0E2F10AC" w14:textId="77777777" w:rsidR="00B05F60"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Where covers and/or dust collection hoods exist, visual inspection </w:t>
      </w:r>
      <w:r w:rsidR="003A043F" w:rsidRPr="00A950EB">
        <w:rPr>
          <w:rFonts w:ascii="Arial" w:hAnsi="Arial" w:cs="Arial"/>
          <w:sz w:val="20"/>
        </w:rPr>
        <w:t xml:space="preserve">each shift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verify that these components are in place and that they </w:t>
      </w:r>
      <w:proofErr w:type="gramStart"/>
      <w:r w:rsidR="003A043F" w:rsidRPr="00A950EB">
        <w:rPr>
          <w:rFonts w:ascii="Arial" w:hAnsi="Arial" w:cs="Arial"/>
          <w:sz w:val="20"/>
        </w:rPr>
        <w:t>are capable of serving</w:t>
      </w:r>
      <w:proofErr w:type="gramEnd"/>
      <w:r w:rsidR="003A043F" w:rsidRPr="00A950EB">
        <w:rPr>
          <w:rFonts w:ascii="Arial" w:hAnsi="Arial" w:cs="Arial"/>
          <w:sz w:val="20"/>
        </w:rPr>
        <w:t xml:space="preserve"> their intended </w:t>
      </w:r>
      <w:r w:rsidR="00B05F60" w:rsidRPr="00A950EB">
        <w:rPr>
          <w:rFonts w:ascii="Arial" w:hAnsi="Arial" w:cs="Arial"/>
          <w:sz w:val="20"/>
        </w:rPr>
        <w:t>purpose</w:t>
      </w:r>
      <w:r w:rsidR="000F5EA0" w:rsidRPr="00A950EB">
        <w:rPr>
          <w:rFonts w:ascii="Arial" w:hAnsi="Arial" w:cs="Arial"/>
          <w:sz w:val="20"/>
        </w:rPr>
        <w:t xml:space="preserve">.  </w:t>
      </w:r>
      <w:r w:rsidR="001B6AAC" w:rsidRPr="00A950EB">
        <w:rPr>
          <w:rFonts w:ascii="Arial" w:hAnsi="Arial" w:cs="Arial"/>
          <w:sz w:val="20"/>
        </w:rPr>
        <w:br/>
      </w:r>
    </w:p>
    <w:p w14:paraId="0E2F10AD" w14:textId="77777777" w:rsidR="00093C61" w:rsidRPr="00A950EB" w:rsidRDefault="00B05F60" w:rsidP="00A42615">
      <w:pPr>
        <w:numPr>
          <w:ilvl w:val="4"/>
          <w:numId w:val="44"/>
        </w:numPr>
        <w:ind w:left="4500" w:hanging="1260"/>
        <w:rPr>
          <w:rFonts w:ascii="Arial" w:hAnsi="Arial" w:cs="Arial"/>
          <w:sz w:val="20"/>
        </w:rPr>
      </w:pPr>
      <w:r w:rsidRPr="00A950EB">
        <w:rPr>
          <w:rFonts w:ascii="Arial" w:hAnsi="Arial" w:cs="Arial"/>
          <w:sz w:val="20"/>
        </w:rPr>
        <w:t xml:space="preserve">Best practice is </w:t>
      </w:r>
      <w:r w:rsidR="001B6AAC" w:rsidRPr="00A950EB">
        <w:rPr>
          <w:rFonts w:ascii="Arial" w:hAnsi="Arial" w:cs="Arial"/>
          <w:sz w:val="20"/>
        </w:rPr>
        <w:t xml:space="preserve">to </w:t>
      </w:r>
      <w:r w:rsidRPr="00A950EB">
        <w:rPr>
          <w:rFonts w:ascii="Arial" w:hAnsi="Arial" w:cs="Arial"/>
          <w:sz w:val="20"/>
        </w:rPr>
        <w:t xml:space="preserve">install </w:t>
      </w:r>
      <w:r w:rsidR="001B6AAC" w:rsidRPr="00A950EB">
        <w:rPr>
          <w:rFonts w:ascii="Arial" w:hAnsi="Arial" w:cs="Arial"/>
          <w:sz w:val="20"/>
        </w:rPr>
        <w:t>a</w:t>
      </w:r>
      <w:r w:rsidRPr="00A950EB">
        <w:rPr>
          <w:rFonts w:ascii="Arial" w:hAnsi="Arial" w:cs="Arial"/>
          <w:sz w:val="20"/>
        </w:rPr>
        <w:t xml:space="preserve"> belt type conveyor instead of a vibratory conveyor</w:t>
      </w:r>
      <w:r w:rsidR="000F5EA0" w:rsidRPr="00A950EB">
        <w:rPr>
          <w:rFonts w:ascii="Arial" w:hAnsi="Arial" w:cs="Arial"/>
          <w:sz w:val="20"/>
        </w:rPr>
        <w:t xml:space="preserve">.  </w:t>
      </w:r>
      <w:r w:rsidR="001B6AAC" w:rsidRPr="00A950EB">
        <w:rPr>
          <w:rFonts w:ascii="Arial" w:hAnsi="Arial" w:cs="Arial"/>
          <w:sz w:val="20"/>
        </w:rPr>
        <w:br/>
      </w:r>
    </w:p>
    <w:p w14:paraId="0E2F10A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Vertical conveyor</w:t>
      </w:r>
      <w:r w:rsidR="003A043F" w:rsidRPr="00A950EB">
        <w:rPr>
          <w:rFonts w:ascii="Arial" w:hAnsi="Arial" w:cs="Arial"/>
          <w:sz w:val="20"/>
        </w:rPr>
        <w:t xml:space="preserve"> (Bucket elevators, pleated conveyors, etc</w:t>
      </w:r>
      <w:r w:rsidR="000F5EA0" w:rsidRPr="00A950EB">
        <w:rPr>
          <w:rFonts w:ascii="Arial" w:hAnsi="Arial" w:cs="Arial"/>
          <w:sz w:val="20"/>
        </w:rPr>
        <w:t>.</w:t>
      </w:r>
      <w:r w:rsidR="003A043F" w:rsidRPr="00A950EB">
        <w:rPr>
          <w:rFonts w:ascii="Arial" w:hAnsi="Arial" w:cs="Arial"/>
          <w:sz w:val="20"/>
        </w:rPr>
        <w:t>)</w:t>
      </w:r>
      <w:r w:rsidR="00624411" w:rsidRPr="00A950EB">
        <w:rPr>
          <w:rFonts w:ascii="Arial" w:hAnsi="Arial" w:cs="Arial"/>
          <w:sz w:val="20"/>
        </w:rPr>
        <w:br/>
      </w:r>
    </w:p>
    <w:p w14:paraId="0E2F10A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Bucket elevators have a history of combustible dust incidents</w:t>
      </w:r>
      <w:r w:rsidR="000F5EA0" w:rsidRPr="00A950EB">
        <w:rPr>
          <w:rFonts w:ascii="Arial" w:hAnsi="Arial" w:cs="Arial"/>
          <w:sz w:val="20"/>
        </w:rPr>
        <w:t xml:space="preserve">.  </w:t>
      </w:r>
      <w:r w:rsidRPr="00A950EB">
        <w:rPr>
          <w:rFonts w:ascii="Arial" w:hAnsi="Arial" w:cs="Arial"/>
          <w:sz w:val="20"/>
        </w:rPr>
        <w:t xml:space="preserve">When </w:t>
      </w:r>
      <w:r w:rsidR="00FF2A47" w:rsidRPr="00A950EB">
        <w:rPr>
          <w:rFonts w:ascii="Arial" w:hAnsi="Arial" w:cs="Arial"/>
          <w:sz w:val="20"/>
        </w:rPr>
        <w:t xml:space="preserve">material </w:t>
      </w:r>
      <w:r w:rsidRPr="00A950EB">
        <w:rPr>
          <w:rFonts w:ascii="Arial" w:hAnsi="Arial" w:cs="Arial"/>
          <w:sz w:val="20"/>
        </w:rPr>
        <w:t>spillage and dust liberation happen inside the typical enclosed environment, the only component needed for a dust explosion is an ignition source</w:t>
      </w:r>
      <w:r w:rsidR="000F5EA0" w:rsidRPr="00A950EB">
        <w:rPr>
          <w:rFonts w:ascii="Arial" w:hAnsi="Arial" w:cs="Arial"/>
          <w:sz w:val="20"/>
        </w:rPr>
        <w:t xml:space="preserve">.  </w:t>
      </w:r>
      <w:r w:rsidRPr="00A950EB">
        <w:rPr>
          <w:rFonts w:ascii="Arial" w:hAnsi="Arial" w:cs="Arial"/>
          <w:sz w:val="20"/>
        </w:rPr>
        <w:t xml:space="preserve">Hence, much of the maintenance effort for this asset </w:t>
      </w:r>
      <w:r w:rsidR="00273EAE" w:rsidRPr="00A950EB">
        <w:rPr>
          <w:rFonts w:ascii="Arial" w:hAnsi="Arial" w:cs="Arial"/>
          <w:sz w:val="20"/>
        </w:rPr>
        <w:t>shall</w:t>
      </w:r>
      <w:r w:rsidRPr="00A950EB">
        <w:rPr>
          <w:rFonts w:ascii="Arial" w:hAnsi="Arial" w:cs="Arial"/>
          <w:sz w:val="20"/>
        </w:rPr>
        <w:t xml:space="preserve"> focus on ignition source identification</w:t>
      </w:r>
      <w:r w:rsidR="000F5EA0" w:rsidRPr="00A950EB">
        <w:rPr>
          <w:rFonts w:ascii="Arial" w:hAnsi="Arial" w:cs="Arial"/>
          <w:sz w:val="20"/>
        </w:rPr>
        <w:t xml:space="preserve">.  </w:t>
      </w:r>
      <w:r w:rsidRPr="00A950EB">
        <w:rPr>
          <w:rFonts w:ascii="Arial" w:hAnsi="Arial" w:cs="Arial"/>
          <w:sz w:val="20"/>
        </w:rPr>
        <w:t xml:space="preserve">Mechanical components such as rollers and </w:t>
      </w:r>
      <w:r w:rsidR="0016522F" w:rsidRPr="00A950EB">
        <w:rPr>
          <w:rFonts w:ascii="Arial" w:hAnsi="Arial" w:cs="Arial"/>
          <w:sz w:val="20"/>
        </w:rPr>
        <w:t>bearings</w:t>
      </w:r>
      <w:r w:rsidRPr="00A950EB">
        <w:rPr>
          <w:rFonts w:ascii="Arial" w:hAnsi="Arial" w:cs="Arial"/>
          <w:sz w:val="20"/>
        </w:rPr>
        <w:t xml:space="preserve"> create ignition sources when they fail</w:t>
      </w:r>
      <w:r w:rsidR="000F5EA0" w:rsidRPr="00A950EB">
        <w:rPr>
          <w:rFonts w:ascii="Arial" w:hAnsi="Arial" w:cs="Arial"/>
          <w:sz w:val="20"/>
        </w:rPr>
        <w:t xml:space="preserve">.  </w:t>
      </w:r>
      <w:r w:rsidR="00FF2A47" w:rsidRPr="00A950EB">
        <w:rPr>
          <w:rFonts w:ascii="Arial" w:hAnsi="Arial" w:cs="Arial"/>
          <w:sz w:val="20"/>
        </w:rPr>
        <w:t>Belt slippage could also be a source</w:t>
      </w:r>
      <w:r w:rsidR="008F5F9E" w:rsidRPr="00A950EB">
        <w:rPr>
          <w:rFonts w:ascii="Arial" w:hAnsi="Arial" w:cs="Arial"/>
          <w:sz w:val="20"/>
        </w:rPr>
        <w:t xml:space="preserve"> of ignition</w:t>
      </w:r>
      <w:r w:rsidR="00FF2A47" w:rsidRPr="00A950EB">
        <w:rPr>
          <w:rFonts w:ascii="Arial" w:hAnsi="Arial" w:cs="Arial"/>
          <w:sz w:val="20"/>
        </w:rPr>
        <w:t xml:space="preserve">.  </w:t>
      </w:r>
      <w:r w:rsidR="00624411" w:rsidRPr="00A950EB">
        <w:rPr>
          <w:rFonts w:ascii="Arial" w:hAnsi="Arial" w:cs="Arial"/>
          <w:sz w:val="20"/>
        </w:rPr>
        <w:br/>
      </w:r>
    </w:p>
    <w:p w14:paraId="0E2F10B0" w14:textId="77777777" w:rsidR="00DC4FFA"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also </w:t>
      </w:r>
      <w:r w:rsidRPr="00A950EB">
        <w:rPr>
          <w:rFonts w:ascii="Arial" w:hAnsi="Arial" w:cs="Arial"/>
          <w:sz w:val="20"/>
        </w:rPr>
        <w:t xml:space="preserve">include </w:t>
      </w:r>
      <w:r w:rsidR="003A043F" w:rsidRPr="00A950EB">
        <w:rPr>
          <w:rFonts w:ascii="Arial" w:hAnsi="Arial" w:cs="Arial"/>
          <w:sz w:val="20"/>
        </w:rPr>
        <w:t>those mentioned in</w:t>
      </w:r>
      <w:r w:rsidR="003A043F" w:rsidRPr="00A950EB">
        <w:rPr>
          <w:rFonts w:ascii="Arial" w:hAnsi="Arial" w:cs="Arial"/>
          <w:color w:val="00B0F0"/>
          <w:sz w:val="20"/>
        </w:rPr>
        <w:t xml:space="preserve"> section </w:t>
      </w:r>
      <w:r w:rsidR="007F5B64" w:rsidRPr="00A950EB">
        <w:rPr>
          <w:rFonts w:ascii="Arial" w:hAnsi="Arial" w:cs="Arial"/>
          <w:color w:val="00B0F0"/>
          <w:sz w:val="20"/>
        </w:rPr>
        <w:t>10</w:t>
      </w:r>
      <w:r w:rsidR="00973300" w:rsidRPr="00A950EB">
        <w:rPr>
          <w:rFonts w:ascii="Arial" w:hAnsi="Arial" w:cs="Arial"/>
          <w:color w:val="00B0F0"/>
          <w:sz w:val="20"/>
        </w:rPr>
        <w:t>.</w:t>
      </w:r>
      <w:r w:rsidR="00737F07" w:rsidRPr="00A950EB">
        <w:rPr>
          <w:rFonts w:ascii="Arial" w:hAnsi="Arial" w:cs="Arial"/>
          <w:color w:val="00B0F0"/>
          <w:sz w:val="20"/>
        </w:rPr>
        <w:t>3</w:t>
      </w:r>
      <w:r w:rsidR="00973300" w:rsidRPr="00A950EB">
        <w:rPr>
          <w:rFonts w:ascii="Arial" w:hAnsi="Arial" w:cs="Arial"/>
          <w:color w:val="00B0F0"/>
          <w:sz w:val="20"/>
        </w:rPr>
        <w:t>.</w:t>
      </w:r>
      <w:r w:rsidR="00737F07"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2</w:t>
      </w:r>
      <w:r w:rsidR="000F5EA0" w:rsidRPr="00A950EB">
        <w:rPr>
          <w:rFonts w:ascii="Arial" w:hAnsi="Arial" w:cs="Arial"/>
          <w:color w:val="00B0F0"/>
          <w:sz w:val="20"/>
        </w:rPr>
        <w:t>.</w:t>
      </w:r>
      <w:r w:rsidR="000F5EA0" w:rsidRPr="00A950EB">
        <w:rPr>
          <w:rFonts w:ascii="Arial" w:hAnsi="Arial" w:cs="Arial"/>
          <w:sz w:val="20"/>
        </w:rPr>
        <w:t xml:space="preserve">  </w:t>
      </w:r>
      <w:r w:rsidR="00DC4FFA" w:rsidRPr="00A950EB">
        <w:rPr>
          <w:rFonts w:ascii="Arial" w:hAnsi="Arial" w:cs="Arial"/>
          <w:sz w:val="20"/>
        </w:rPr>
        <w:br/>
      </w:r>
    </w:p>
    <w:p w14:paraId="0E2F10B1" w14:textId="77777777" w:rsidR="00DC4FFA" w:rsidRPr="00A950EB" w:rsidRDefault="0052684E" w:rsidP="00A42615">
      <w:pPr>
        <w:numPr>
          <w:ilvl w:val="4"/>
          <w:numId w:val="44"/>
        </w:numPr>
        <w:ind w:left="4500" w:hanging="1260"/>
        <w:rPr>
          <w:rFonts w:ascii="Arial" w:hAnsi="Arial" w:cs="Arial"/>
          <w:sz w:val="20"/>
        </w:rPr>
      </w:pPr>
      <w:r w:rsidRPr="00A950EB">
        <w:rPr>
          <w:rFonts w:ascii="Arial" w:hAnsi="Arial" w:cs="Arial"/>
          <w:sz w:val="20"/>
        </w:rPr>
        <w:t>D</w:t>
      </w:r>
      <w:r w:rsidR="00093C61" w:rsidRPr="00A950EB">
        <w:rPr>
          <w:rFonts w:ascii="Arial" w:hAnsi="Arial" w:cs="Arial"/>
          <w:sz w:val="20"/>
        </w:rPr>
        <w:t>aily visual observation</w:t>
      </w:r>
      <w:r w:rsidR="00DC4FFA" w:rsidRPr="00A950EB">
        <w:rPr>
          <w:rFonts w:ascii="Arial" w:hAnsi="Arial" w:cs="Arial"/>
          <w:sz w:val="20"/>
        </w:rPr>
        <w:t>s</w:t>
      </w:r>
      <w:r w:rsidR="00093C61" w:rsidRPr="00A950EB">
        <w:rPr>
          <w:rFonts w:ascii="Arial" w:hAnsi="Arial" w:cs="Arial"/>
          <w:sz w:val="20"/>
        </w:rPr>
        <w:t xml:space="preserve"> of mechanical linkages and bucket condition</w:t>
      </w:r>
      <w:r w:rsidR="000F5EA0" w:rsidRPr="00A950EB">
        <w:rPr>
          <w:rFonts w:ascii="Arial" w:hAnsi="Arial" w:cs="Arial"/>
          <w:sz w:val="20"/>
        </w:rPr>
        <w:t xml:space="preserve">.  </w:t>
      </w:r>
      <w:r w:rsidR="00DC4FFA" w:rsidRPr="00A950EB">
        <w:rPr>
          <w:rFonts w:ascii="Arial" w:hAnsi="Arial" w:cs="Arial"/>
          <w:sz w:val="20"/>
        </w:rPr>
        <w:br/>
      </w:r>
    </w:p>
    <w:p w14:paraId="0E2F10B2" w14:textId="77777777" w:rsidR="00F66ABF"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Validation of the feed rate </w:t>
      </w:r>
      <w:r w:rsidR="00273EAE" w:rsidRPr="00A950EB">
        <w:rPr>
          <w:rFonts w:ascii="Arial" w:hAnsi="Arial" w:cs="Arial"/>
          <w:sz w:val="20"/>
        </w:rPr>
        <w:t>shall</w:t>
      </w:r>
      <w:r w:rsidRPr="00A950EB">
        <w:rPr>
          <w:rFonts w:ascii="Arial" w:hAnsi="Arial" w:cs="Arial"/>
          <w:sz w:val="20"/>
        </w:rPr>
        <w:t xml:space="preserve"> be </w:t>
      </w:r>
      <w:r w:rsidR="00DC4FFA" w:rsidRPr="00A950EB">
        <w:rPr>
          <w:rFonts w:ascii="Arial" w:hAnsi="Arial" w:cs="Arial"/>
          <w:sz w:val="20"/>
        </w:rPr>
        <w:t xml:space="preserve">performed annually </w:t>
      </w:r>
      <w:r w:rsidRPr="00A950EB">
        <w:rPr>
          <w:rFonts w:ascii="Arial" w:hAnsi="Arial" w:cs="Arial"/>
          <w:sz w:val="20"/>
        </w:rPr>
        <w:t>to avoid overcharging</w:t>
      </w:r>
      <w:r w:rsidR="000F5EA0" w:rsidRPr="00A950EB">
        <w:rPr>
          <w:rFonts w:ascii="Arial" w:hAnsi="Arial" w:cs="Arial"/>
          <w:sz w:val="20"/>
        </w:rPr>
        <w:t xml:space="preserve">.  </w:t>
      </w:r>
      <w:r w:rsidRPr="00A950EB">
        <w:rPr>
          <w:rFonts w:ascii="Arial" w:hAnsi="Arial" w:cs="Arial"/>
          <w:sz w:val="20"/>
        </w:rPr>
        <w:t xml:space="preserve">Motor amperage monitoring and thermography </w:t>
      </w:r>
      <w:r w:rsidR="00273EAE" w:rsidRPr="00A950EB">
        <w:rPr>
          <w:rFonts w:ascii="Arial" w:hAnsi="Arial" w:cs="Arial"/>
          <w:sz w:val="20"/>
        </w:rPr>
        <w:t>shall</w:t>
      </w:r>
      <w:r w:rsidRPr="00A950EB">
        <w:rPr>
          <w:rFonts w:ascii="Arial" w:hAnsi="Arial" w:cs="Arial"/>
          <w:sz w:val="20"/>
        </w:rPr>
        <w:t xml:space="preserve"> </w:t>
      </w:r>
      <w:r w:rsidR="00DC4FFA"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F66ABF" w:rsidRPr="00A950EB">
        <w:rPr>
          <w:rFonts w:ascii="Arial" w:hAnsi="Arial" w:cs="Arial"/>
          <w:sz w:val="20"/>
        </w:rPr>
        <w:br/>
      </w:r>
    </w:p>
    <w:p w14:paraId="0E2F10B3" w14:textId="77777777" w:rsidR="00093C61" w:rsidRPr="00A950EB" w:rsidRDefault="00F66ABF" w:rsidP="00A42615">
      <w:pPr>
        <w:numPr>
          <w:ilvl w:val="4"/>
          <w:numId w:val="44"/>
        </w:numPr>
        <w:ind w:left="4500" w:hanging="1260"/>
        <w:rPr>
          <w:rFonts w:ascii="Arial" w:hAnsi="Arial" w:cs="Arial"/>
          <w:sz w:val="20"/>
        </w:rPr>
      </w:pPr>
      <w:r w:rsidRPr="00A950EB">
        <w:rPr>
          <w:rFonts w:ascii="Arial" w:hAnsi="Arial" w:cs="Arial"/>
          <w:sz w:val="20"/>
        </w:rPr>
        <w:t>Explosion suppression shall be installed</w:t>
      </w:r>
      <w:r w:rsidR="00737885" w:rsidRPr="00A950EB">
        <w:rPr>
          <w:rFonts w:ascii="Arial" w:hAnsi="Arial" w:cs="Arial"/>
          <w:sz w:val="20"/>
        </w:rPr>
        <w:t xml:space="preserve"> </w:t>
      </w:r>
      <w:r w:rsidRPr="00A950EB">
        <w:rPr>
          <w:rFonts w:ascii="Arial" w:hAnsi="Arial" w:cs="Arial"/>
          <w:sz w:val="20"/>
        </w:rPr>
        <w:t xml:space="preserve">on bucket elevators which are fully enclosed. </w:t>
      </w:r>
      <w:r w:rsidR="00624411" w:rsidRPr="00A950EB">
        <w:rPr>
          <w:rFonts w:ascii="Arial" w:hAnsi="Arial" w:cs="Arial"/>
          <w:sz w:val="20"/>
        </w:rPr>
        <w:br/>
      </w:r>
    </w:p>
    <w:p w14:paraId="0E2F10B4" w14:textId="77777777" w:rsidR="00093C61" w:rsidRPr="00A950EB" w:rsidRDefault="00093C61" w:rsidP="00A42615">
      <w:pPr>
        <w:numPr>
          <w:ilvl w:val="2"/>
          <w:numId w:val="44"/>
        </w:numPr>
        <w:ind w:left="2160" w:hanging="720"/>
        <w:rPr>
          <w:rFonts w:ascii="Arial" w:hAnsi="Arial" w:cs="Arial"/>
          <w:sz w:val="20"/>
        </w:rPr>
      </w:pPr>
      <w:proofErr w:type="spellStart"/>
      <w:r w:rsidRPr="00A950EB">
        <w:rPr>
          <w:rFonts w:ascii="Arial" w:hAnsi="Arial" w:cs="Arial"/>
          <w:sz w:val="20"/>
        </w:rPr>
        <w:t>Decoater</w:t>
      </w:r>
      <w:proofErr w:type="spellEnd"/>
      <w:r w:rsidR="008965B5" w:rsidRPr="00A950EB">
        <w:rPr>
          <w:rFonts w:ascii="Arial" w:hAnsi="Arial" w:cs="Arial"/>
          <w:sz w:val="20"/>
        </w:rPr>
        <w:t xml:space="preserve"> or </w:t>
      </w:r>
      <w:proofErr w:type="spellStart"/>
      <w:r w:rsidR="008965B5" w:rsidRPr="00A950EB">
        <w:rPr>
          <w:rFonts w:ascii="Arial" w:hAnsi="Arial" w:cs="Arial"/>
          <w:sz w:val="20"/>
        </w:rPr>
        <w:t>Delaquering</w:t>
      </w:r>
      <w:proofErr w:type="spellEnd"/>
      <w:r w:rsidR="008965B5" w:rsidRPr="00A950EB">
        <w:rPr>
          <w:rFonts w:ascii="Arial" w:hAnsi="Arial" w:cs="Arial"/>
          <w:sz w:val="20"/>
        </w:rPr>
        <w:t xml:space="preserve"> Kiln</w:t>
      </w:r>
      <w:r w:rsidR="00624411" w:rsidRPr="00A950EB">
        <w:rPr>
          <w:rFonts w:ascii="Arial" w:hAnsi="Arial" w:cs="Arial"/>
          <w:sz w:val="20"/>
        </w:rPr>
        <w:br/>
      </w:r>
    </w:p>
    <w:p w14:paraId="0E2F10B5" w14:textId="77777777" w:rsidR="008965B5"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monitoring of the access doors</w:t>
      </w:r>
      <w:r w:rsidR="008965B5" w:rsidRPr="00A950EB">
        <w:rPr>
          <w:rFonts w:ascii="Arial" w:hAnsi="Arial" w:cs="Arial"/>
          <w:sz w:val="20"/>
        </w:rPr>
        <w:t>, seals</w:t>
      </w:r>
      <w:r w:rsidRPr="00A950EB">
        <w:rPr>
          <w:rFonts w:ascii="Arial" w:hAnsi="Arial" w:cs="Arial"/>
          <w:sz w:val="20"/>
        </w:rPr>
        <w:t>, and areas where dust may escape</w:t>
      </w:r>
      <w:r w:rsidR="000F5EA0" w:rsidRPr="00A950EB">
        <w:rPr>
          <w:rFonts w:ascii="Arial" w:hAnsi="Arial" w:cs="Arial"/>
          <w:sz w:val="20"/>
        </w:rPr>
        <w:t xml:space="preserve">.  </w:t>
      </w:r>
      <w:r w:rsidRPr="00A950EB">
        <w:rPr>
          <w:rFonts w:ascii="Arial" w:hAnsi="Arial" w:cs="Arial"/>
          <w:sz w:val="20"/>
        </w:rPr>
        <w:t xml:space="preserve">Monitoring for high internal pressure </w:t>
      </w:r>
      <w:r w:rsidR="00273EAE" w:rsidRPr="00A950EB">
        <w:rPr>
          <w:rFonts w:ascii="Arial" w:hAnsi="Arial" w:cs="Arial"/>
          <w:sz w:val="20"/>
        </w:rPr>
        <w:t>shall</w:t>
      </w:r>
      <w:r w:rsidRPr="00A950EB">
        <w:rPr>
          <w:rFonts w:ascii="Arial" w:hAnsi="Arial" w:cs="Arial"/>
          <w:sz w:val="20"/>
        </w:rPr>
        <w:t xml:space="preserve"> be included to trigger corrective action</w:t>
      </w:r>
      <w:r w:rsidR="000F5EA0" w:rsidRPr="00A950EB">
        <w:rPr>
          <w:rFonts w:ascii="Arial" w:hAnsi="Arial" w:cs="Arial"/>
          <w:sz w:val="20"/>
        </w:rPr>
        <w:t xml:space="preserve">.  </w:t>
      </w:r>
      <w:r w:rsidR="008965B5" w:rsidRPr="00A950EB">
        <w:rPr>
          <w:rFonts w:ascii="Arial" w:hAnsi="Arial" w:cs="Arial"/>
          <w:sz w:val="20"/>
        </w:rPr>
        <w:br/>
      </w:r>
    </w:p>
    <w:p w14:paraId="0E2F10B6" w14:textId="77777777" w:rsidR="00093C61" w:rsidRPr="00A950EB" w:rsidRDefault="008965B5"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a fully enclosed rotating </w:t>
      </w:r>
      <w:proofErr w:type="spellStart"/>
      <w:r w:rsidRPr="00A950EB">
        <w:rPr>
          <w:rFonts w:ascii="Arial" w:hAnsi="Arial" w:cs="Arial"/>
          <w:sz w:val="20"/>
        </w:rPr>
        <w:t>delaquering</w:t>
      </w:r>
      <w:proofErr w:type="spellEnd"/>
      <w:r w:rsidRPr="00A950EB">
        <w:rPr>
          <w:rFonts w:ascii="Arial" w:hAnsi="Arial" w:cs="Arial"/>
          <w:sz w:val="20"/>
        </w:rPr>
        <w:t xml:space="preserve"> kiln</w:t>
      </w:r>
      <w:r w:rsidR="000F5EA0" w:rsidRPr="00A950EB">
        <w:rPr>
          <w:rFonts w:ascii="Arial" w:hAnsi="Arial" w:cs="Arial"/>
          <w:sz w:val="20"/>
        </w:rPr>
        <w:t xml:space="preserve">.  </w:t>
      </w:r>
      <w:r w:rsidR="00737F07" w:rsidRPr="00A950EB">
        <w:rPr>
          <w:rFonts w:ascii="Arial" w:hAnsi="Arial" w:cs="Arial"/>
          <w:sz w:val="20"/>
        </w:rPr>
        <w:br/>
      </w:r>
    </w:p>
    <w:p w14:paraId="0E2F10B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Melting or Holding Furnaces</w:t>
      </w:r>
      <w:r w:rsidR="00624411" w:rsidRPr="00A950EB">
        <w:rPr>
          <w:rFonts w:ascii="Arial" w:hAnsi="Arial" w:cs="Arial"/>
          <w:sz w:val="20"/>
        </w:rPr>
        <w:br/>
      </w:r>
    </w:p>
    <w:p w14:paraId="0E2F10B8" w14:textId="77777777" w:rsidR="0093671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focus on visual inspection and housekeeping of hooding or capture equipment to ensure combustible dust is not accumulating on ledges inside or outside of the hoods</w:t>
      </w:r>
      <w:r w:rsidR="000F5EA0" w:rsidRPr="00A950EB">
        <w:rPr>
          <w:rFonts w:ascii="Arial" w:hAnsi="Arial" w:cs="Arial"/>
          <w:sz w:val="20"/>
        </w:rPr>
        <w:t xml:space="preserve">.  </w:t>
      </w:r>
      <w:r w:rsidR="00D46FAB" w:rsidRPr="00A950EB">
        <w:rPr>
          <w:rFonts w:ascii="Arial" w:hAnsi="Arial" w:cs="Arial"/>
          <w:sz w:val="20"/>
        </w:rPr>
        <w:br/>
      </w:r>
    </w:p>
    <w:p w14:paraId="0E2F10B9" w14:textId="77777777" w:rsidR="00093C61" w:rsidRPr="00A950EB" w:rsidRDefault="00936712" w:rsidP="00A42615">
      <w:pPr>
        <w:numPr>
          <w:ilvl w:val="3"/>
          <w:numId w:val="44"/>
        </w:numPr>
        <w:ind w:left="3240" w:hanging="1080"/>
        <w:rPr>
          <w:rFonts w:ascii="Arial" w:hAnsi="Arial" w:cs="Arial"/>
          <w:sz w:val="20"/>
        </w:rPr>
      </w:pPr>
      <w:r w:rsidRPr="00A950EB">
        <w:rPr>
          <w:rFonts w:ascii="Arial" w:hAnsi="Arial" w:cs="Arial"/>
          <w:sz w:val="20"/>
        </w:rPr>
        <w:t>Best practice is to design a hood without ledges inside or outside that would allow combustible dust accumulation</w:t>
      </w:r>
      <w:r w:rsidR="000F5EA0" w:rsidRPr="00A950EB">
        <w:rPr>
          <w:rFonts w:ascii="Arial" w:hAnsi="Arial" w:cs="Arial"/>
          <w:sz w:val="20"/>
        </w:rPr>
        <w:t xml:space="preserve">.  </w:t>
      </w:r>
      <w:r w:rsidR="00624411" w:rsidRPr="00A950EB">
        <w:rPr>
          <w:rFonts w:ascii="Arial" w:hAnsi="Arial" w:cs="Arial"/>
          <w:sz w:val="20"/>
        </w:rPr>
        <w:br/>
      </w:r>
    </w:p>
    <w:p w14:paraId="0E2F10BA"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Manganese Injectors</w:t>
      </w:r>
      <w:r w:rsidR="00936712" w:rsidRPr="00A950EB">
        <w:rPr>
          <w:rFonts w:ascii="Arial" w:hAnsi="Arial" w:cs="Arial"/>
          <w:sz w:val="20"/>
        </w:rPr>
        <w:t xml:space="preserve"> (powder alloy injectors)</w:t>
      </w:r>
      <w:r w:rsidR="00624411" w:rsidRPr="00A950EB">
        <w:rPr>
          <w:rFonts w:ascii="Arial" w:hAnsi="Arial" w:cs="Arial"/>
          <w:sz w:val="20"/>
        </w:rPr>
        <w:br/>
      </w:r>
    </w:p>
    <w:p w14:paraId="0E2F10BB"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The main combustible dust failure modes are operational leaks, spillage, and accumulations </w:t>
      </w:r>
      <w:r w:rsidR="005E5A4D" w:rsidRPr="00A950EB">
        <w:rPr>
          <w:rFonts w:ascii="Arial" w:hAnsi="Arial" w:cs="Arial"/>
          <w:sz w:val="20"/>
        </w:rPr>
        <w:t xml:space="preserve">of combustible dust </w:t>
      </w:r>
      <w:r w:rsidRPr="00A950EB">
        <w:rPr>
          <w:rFonts w:ascii="Arial" w:hAnsi="Arial" w:cs="Arial"/>
          <w:sz w:val="20"/>
        </w:rPr>
        <w:t>on equipment</w:t>
      </w:r>
      <w:r w:rsidR="000F5EA0" w:rsidRPr="00A950EB">
        <w:rPr>
          <w:rFonts w:ascii="Arial" w:hAnsi="Arial" w:cs="Arial"/>
          <w:sz w:val="20"/>
        </w:rPr>
        <w:t xml:space="preserve">.  </w:t>
      </w:r>
      <w:r w:rsidR="00624411" w:rsidRPr="00A950EB">
        <w:rPr>
          <w:rFonts w:ascii="Arial" w:hAnsi="Arial" w:cs="Arial"/>
          <w:sz w:val="20"/>
        </w:rPr>
        <w:br/>
      </w:r>
    </w:p>
    <w:p w14:paraId="0E2F10BC"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frequent seal inspections and visual </w:t>
      </w:r>
      <w:proofErr w:type="gramStart"/>
      <w:r w:rsidRPr="00A950EB">
        <w:rPr>
          <w:rFonts w:ascii="Arial" w:hAnsi="Arial" w:cs="Arial"/>
          <w:sz w:val="20"/>
        </w:rPr>
        <w:t>inspection</w:t>
      </w:r>
      <w:proofErr w:type="gramEnd"/>
      <w:r w:rsidR="00DD388A" w:rsidRPr="00A950EB">
        <w:rPr>
          <w:rFonts w:ascii="Arial" w:hAnsi="Arial" w:cs="Arial"/>
          <w:sz w:val="20"/>
        </w:rPr>
        <w:t xml:space="preserve"> of conveyance lines</w:t>
      </w:r>
      <w:r w:rsidRPr="00A950EB">
        <w:rPr>
          <w:rFonts w:ascii="Arial" w:hAnsi="Arial" w:cs="Arial"/>
          <w:sz w:val="20"/>
        </w:rPr>
        <w:t xml:space="preserve"> and housekeeping for accumulations</w:t>
      </w:r>
      <w:r w:rsidR="005E5A4D" w:rsidRPr="00A950EB">
        <w:rPr>
          <w:rFonts w:ascii="Arial" w:hAnsi="Arial" w:cs="Arial"/>
          <w:sz w:val="20"/>
        </w:rPr>
        <w:t xml:space="preserve"> of combustible dust</w:t>
      </w:r>
      <w:r w:rsidRPr="00A950EB">
        <w:rPr>
          <w:rFonts w:ascii="Arial" w:hAnsi="Arial" w:cs="Arial"/>
          <w:sz w:val="20"/>
        </w:rPr>
        <w:t xml:space="preserve"> on the equipment</w:t>
      </w:r>
      <w:r w:rsidR="000F5EA0" w:rsidRPr="00A950EB">
        <w:rPr>
          <w:rFonts w:ascii="Arial" w:hAnsi="Arial" w:cs="Arial"/>
          <w:sz w:val="20"/>
        </w:rPr>
        <w:t xml:space="preserve">.  </w:t>
      </w:r>
      <w:r w:rsidR="00DD388A" w:rsidRPr="00A950EB">
        <w:rPr>
          <w:rFonts w:ascii="Arial" w:hAnsi="Arial" w:cs="Arial"/>
          <w:sz w:val="20"/>
        </w:rPr>
        <w:t>Grounding and bonding must be verified monthly</w:t>
      </w:r>
      <w:r w:rsidR="000F5EA0" w:rsidRPr="00A950EB">
        <w:rPr>
          <w:rFonts w:ascii="Arial" w:hAnsi="Arial" w:cs="Arial"/>
          <w:sz w:val="20"/>
        </w:rPr>
        <w:t xml:space="preserve">.  </w:t>
      </w:r>
      <w:r w:rsidR="00624411" w:rsidRPr="00A950EB">
        <w:rPr>
          <w:rFonts w:ascii="Arial" w:hAnsi="Arial" w:cs="Arial"/>
          <w:sz w:val="20"/>
        </w:rPr>
        <w:br/>
      </w:r>
    </w:p>
    <w:p w14:paraId="0E2F10BD"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Degasser</w:t>
      </w:r>
      <w:r w:rsidR="00624411" w:rsidRPr="00A950EB">
        <w:rPr>
          <w:rFonts w:ascii="Arial" w:hAnsi="Arial" w:cs="Arial"/>
          <w:sz w:val="20"/>
        </w:rPr>
        <w:br/>
      </w:r>
    </w:p>
    <w:p w14:paraId="0E2F10B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M</w:t>
      </w:r>
      <w:r w:rsidR="009B6EC5" w:rsidRPr="00A950EB">
        <w:rPr>
          <w:rFonts w:ascii="Arial" w:hAnsi="Arial" w:cs="Arial"/>
          <w:sz w:val="20"/>
        </w:rPr>
        <w:t>onthly m</w:t>
      </w:r>
      <w:r w:rsidRPr="00A950EB">
        <w:rPr>
          <w:rFonts w:ascii="Arial" w:hAnsi="Arial" w:cs="Arial"/>
          <w:sz w:val="20"/>
        </w:rPr>
        <w:t xml:space="preserve">aintenance PMs </w:t>
      </w:r>
      <w:r w:rsidR="00273EAE" w:rsidRPr="00A950EB">
        <w:rPr>
          <w:rFonts w:ascii="Arial" w:hAnsi="Arial" w:cs="Arial"/>
          <w:sz w:val="20"/>
        </w:rPr>
        <w:t>shall</w:t>
      </w:r>
      <w:r w:rsidRPr="00A950EB">
        <w:rPr>
          <w:rFonts w:ascii="Arial" w:hAnsi="Arial" w:cs="Arial"/>
          <w:sz w:val="20"/>
        </w:rPr>
        <w:t xml:space="preserve"> include visual inspection for enclosure damage and leaks, damage to fan or gate</w:t>
      </w:r>
      <w:r w:rsidR="009B6EC5" w:rsidRPr="00A950EB">
        <w:rPr>
          <w:rFonts w:ascii="Arial" w:hAnsi="Arial" w:cs="Arial"/>
          <w:sz w:val="20"/>
        </w:rPr>
        <w:t>.  PMs shall include checks for rotor imbalance.</w:t>
      </w:r>
      <w:r w:rsidR="000F5EA0" w:rsidRPr="00A950EB">
        <w:rPr>
          <w:rFonts w:ascii="Arial" w:hAnsi="Arial" w:cs="Arial"/>
          <w:sz w:val="20"/>
        </w:rPr>
        <w:t xml:space="preserve">  </w:t>
      </w:r>
      <w:r w:rsidRPr="00A950EB">
        <w:rPr>
          <w:rFonts w:ascii="Arial" w:hAnsi="Arial" w:cs="Arial"/>
          <w:sz w:val="20"/>
        </w:rPr>
        <w:t xml:space="preserve">Quarterly duct inspection is required to </w:t>
      </w:r>
      <w:r w:rsidR="00D46FAB" w:rsidRPr="00A950EB">
        <w:rPr>
          <w:rFonts w:ascii="Arial" w:hAnsi="Arial" w:cs="Arial"/>
          <w:sz w:val="20"/>
        </w:rPr>
        <w:t>determine if removal of</w:t>
      </w:r>
      <w:r w:rsidRPr="00A950EB">
        <w:rPr>
          <w:rFonts w:ascii="Arial" w:hAnsi="Arial" w:cs="Arial"/>
          <w:sz w:val="20"/>
        </w:rPr>
        <w:t xml:space="preserve"> </w:t>
      </w:r>
      <w:r w:rsidR="005E5A4D" w:rsidRPr="00A950EB">
        <w:rPr>
          <w:rFonts w:ascii="Arial" w:hAnsi="Arial" w:cs="Arial"/>
          <w:sz w:val="20"/>
        </w:rPr>
        <w:t xml:space="preserve">combustible dust </w:t>
      </w:r>
      <w:r w:rsidRPr="00A950EB">
        <w:rPr>
          <w:rFonts w:ascii="Arial" w:hAnsi="Arial" w:cs="Arial"/>
          <w:sz w:val="20"/>
        </w:rPr>
        <w:t>accumulation inside the duct</w:t>
      </w:r>
      <w:r w:rsidR="00D46FAB" w:rsidRPr="00A950EB">
        <w:rPr>
          <w:rFonts w:ascii="Arial" w:hAnsi="Arial" w:cs="Arial"/>
          <w:sz w:val="20"/>
        </w:rPr>
        <w:t xml:space="preserve"> is necessary</w:t>
      </w:r>
      <w:r w:rsidR="000F5EA0" w:rsidRPr="00A950EB">
        <w:rPr>
          <w:rFonts w:ascii="Arial" w:hAnsi="Arial" w:cs="Arial"/>
          <w:sz w:val="20"/>
        </w:rPr>
        <w:t xml:space="preserve">.  </w:t>
      </w:r>
    </w:p>
    <w:p w14:paraId="0E2F10BF" w14:textId="77777777" w:rsidR="00093C61" w:rsidRPr="00A950EB" w:rsidRDefault="00093C61" w:rsidP="00624411">
      <w:pPr>
        <w:ind w:left="2880" w:hanging="1080"/>
        <w:rPr>
          <w:rFonts w:ascii="Arial" w:hAnsi="Arial" w:cs="Arial"/>
          <w:sz w:val="20"/>
        </w:rPr>
      </w:pPr>
    </w:p>
    <w:p w14:paraId="0E2F10C0"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Dust Collector System Maintenance</w:t>
      </w:r>
      <w:r w:rsidR="00F14610" w:rsidRPr="00A950EB">
        <w:rPr>
          <w:rFonts w:ascii="Arial" w:hAnsi="Arial" w:cs="Arial"/>
          <w:sz w:val="20"/>
        </w:rPr>
        <w:br/>
      </w:r>
    </w:p>
    <w:p w14:paraId="0E2F10C1"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00F14610" w:rsidRPr="00A950EB">
        <w:rPr>
          <w:rFonts w:ascii="Arial" w:hAnsi="Arial" w:cs="Arial"/>
          <w:sz w:val="20"/>
        </w:rPr>
        <w:br/>
      </w:r>
    </w:p>
    <w:p w14:paraId="0E2F10C2" w14:textId="77777777" w:rsidR="00173734" w:rsidRPr="00A950EB" w:rsidRDefault="008F1357" w:rsidP="00A42615">
      <w:pPr>
        <w:numPr>
          <w:ilvl w:val="3"/>
          <w:numId w:val="44"/>
        </w:numPr>
        <w:ind w:left="3240" w:hanging="1080"/>
        <w:rPr>
          <w:rFonts w:ascii="Arial" w:hAnsi="Arial" w:cs="Arial"/>
          <w:sz w:val="20"/>
        </w:rPr>
      </w:pPr>
      <w:r w:rsidRPr="00A950EB">
        <w:rPr>
          <w:rFonts w:ascii="Arial" w:hAnsi="Arial" w:cs="Arial"/>
          <w:sz w:val="20"/>
        </w:rPr>
        <w:t>Dust Collection systems typically have five major components: 1) Hoods; 2) Ducts; 3) Filters; 4) Fan/Motor and 5) Exhaust</w:t>
      </w:r>
      <w:r w:rsidR="000F5EA0" w:rsidRPr="00A950EB">
        <w:rPr>
          <w:rFonts w:ascii="Arial" w:hAnsi="Arial" w:cs="Arial"/>
          <w:sz w:val="20"/>
        </w:rPr>
        <w:t xml:space="preserve">.  </w:t>
      </w:r>
      <w:r w:rsidR="00173734" w:rsidRPr="00A950EB">
        <w:rPr>
          <w:rFonts w:ascii="Arial" w:hAnsi="Arial" w:cs="Arial"/>
          <w:sz w:val="20"/>
        </w:rPr>
        <w:br/>
      </w:r>
    </w:p>
    <w:p w14:paraId="0E2F10C3"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Visual </w:t>
      </w:r>
      <w:r w:rsidR="00C85944" w:rsidRPr="00A950EB">
        <w:rPr>
          <w:rFonts w:ascii="Arial" w:hAnsi="Arial" w:cs="Arial"/>
          <w:sz w:val="20"/>
        </w:rPr>
        <w:t>presence of dust or increased cleaning frequencies is</w:t>
      </w:r>
      <w:r w:rsidRPr="00A950EB">
        <w:rPr>
          <w:rFonts w:ascii="Arial" w:hAnsi="Arial" w:cs="Arial"/>
          <w:sz w:val="20"/>
        </w:rPr>
        <w:t xml:space="preserve"> an indication of functional failure of the dust collection </w:t>
      </w:r>
      <w:r w:rsidR="00C85944"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There may be many contributors to this failure</w:t>
      </w:r>
      <w:r w:rsidR="00C85944" w:rsidRPr="00A950EB">
        <w:rPr>
          <w:rFonts w:ascii="Arial" w:hAnsi="Arial" w:cs="Arial"/>
          <w:sz w:val="20"/>
        </w:rPr>
        <w:t xml:space="preserve">, critical </w:t>
      </w:r>
      <w:r w:rsidR="008F1357" w:rsidRPr="00A950EB">
        <w:rPr>
          <w:rFonts w:ascii="Arial" w:hAnsi="Arial" w:cs="Arial"/>
          <w:sz w:val="20"/>
        </w:rPr>
        <w:t>concerns</w:t>
      </w:r>
      <w:r w:rsidR="00C85944" w:rsidRPr="00A950EB">
        <w:rPr>
          <w:rFonts w:ascii="Arial" w:hAnsi="Arial" w:cs="Arial"/>
          <w:sz w:val="20"/>
        </w:rPr>
        <w:t xml:space="preserve"> are </w:t>
      </w:r>
      <w:r w:rsidR="008F1357" w:rsidRPr="00A950EB">
        <w:rPr>
          <w:rFonts w:ascii="Arial" w:hAnsi="Arial" w:cs="Arial"/>
          <w:sz w:val="20"/>
        </w:rPr>
        <w:t>discussed below</w:t>
      </w:r>
      <w:r w:rsidR="000F5EA0" w:rsidRPr="00A950EB">
        <w:rPr>
          <w:rFonts w:ascii="Arial" w:hAnsi="Arial" w:cs="Arial"/>
          <w:sz w:val="20"/>
        </w:rPr>
        <w:t xml:space="preserve">.  </w:t>
      </w:r>
      <w:r w:rsidR="006341B3" w:rsidRPr="00A950EB">
        <w:rPr>
          <w:rFonts w:ascii="Arial" w:hAnsi="Arial" w:cs="Arial"/>
          <w:sz w:val="20"/>
        </w:rPr>
        <w:br/>
      </w:r>
    </w:p>
    <w:p w14:paraId="0E2F10C4"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Flow verification and </w:t>
      </w:r>
      <w:r w:rsidR="008F1357" w:rsidRPr="00A950EB">
        <w:rPr>
          <w:rFonts w:ascii="Arial" w:hAnsi="Arial" w:cs="Arial"/>
          <w:sz w:val="20"/>
        </w:rPr>
        <w:t xml:space="preserve">air flow </w:t>
      </w:r>
      <w:r w:rsidRPr="00A950EB">
        <w:rPr>
          <w:rFonts w:ascii="Arial" w:hAnsi="Arial" w:cs="Arial"/>
          <w:sz w:val="20"/>
        </w:rPr>
        <w:t>balanc</w:t>
      </w:r>
      <w:r w:rsidR="008F1357" w:rsidRPr="00A950EB">
        <w:rPr>
          <w:rFonts w:ascii="Arial" w:hAnsi="Arial" w:cs="Arial"/>
          <w:sz w:val="20"/>
        </w:rPr>
        <w:t>ing</w:t>
      </w:r>
      <w:r w:rsidRPr="00A950EB">
        <w:rPr>
          <w:rFonts w:ascii="Arial" w:hAnsi="Arial" w:cs="Arial"/>
          <w:sz w:val="20"/>
        </w:rPr>
        <w:t xml:space="preserve"> is required to maintain the function of this </w:t>
      </w:r>
      <w:r w:rsidR="008F1357"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 xml:space="preserve">This </w:t>
      </w:r>
      <w:r w:rsidR="00273EAE" w:rsidRPr="00A950EB">
        <w:rPr>
          <w:rFonts w:ascii="Arial" w:hAnsi="Arial" w:cs="Arial"/>
          <w:sz w:val="20"/>
        </w:rPr>
        <w:t>shall</w:t>
      </w:r>
      <w:r w:rsidRPr="00A950EB">
        <w:rPr>
          <w:rFonts w:ascii="Arial" w:hAnsi="Arial" w:cs="Arial"/>
          <w:sz w:val="20"/>
        </w:rPr>
        <w:t xml:space="preserve"> be documented annually by a competent </w:t>
      </w:r>
      <w:r w:rsidR="005E5A4D" w:rsidRPr="00A950EB">
        <w:rPr>
          <w:rFonts w:ascii="Arial" w:hAnsi="Arial" w:cs="Arial"/>
          <w:sz w:val="20"/>
        </w:rPr>
        <w:t>i</w:t>
      </w:r>
      <w:r w:rsidRPr="00A950EB">
        <w:rPr>
          <w:rFonts w:ascii="Arial" w:hAnsi="Arial" w:cs="Arial"/>
          <w:sz w:val="20"/>
        </w:rPr>
        <w:t xml:space="preserve">ndustrial </w:t>
      </w:r>
      <w:r w:rsidR="005E5A4D" w:rsidRPr="00A950EB">
        <w:rPr>
          <w:rFonts w:ascii="Arial" w:hAnsi="Arial" w:cs="Arial"/>
          <w:sz w:val="20"/>
        </w:rPr>
        <w:t>v</w:t>
      </w:r>
      <w:r w:rsidRPr="00A950EB">
        <w:rPr>
          <w:rFonts w:ascii="Arial" w:hAnsi="Arial" w:cs="Arial"/>
          <w:sz w:val="20"/>
        </w:rPr>
        <w:t>entilation resource</w:t>
      </w:r>
      <w:r w:rsidR="000F5EA0" w:rsidRPr="00A950EB">
        <w:rPr>
          <w:rFonts w:ascii="Arial" w:hAnsi="Arial" w:cs="Arial"/>
          <w:sz w:val="20"/>
        </w:rPr>
        <w:t xml:space="preserve">.  </w:t>
      </w:r>
      <w:r w:rsidRPr="00A950EB">
        <w:rPr>
          <w:rFonts w:ascii="Arial" w:hAnsi="Arial" w:cs="Arial"/>
          <w:sz w:val="20"/>
        </w:rPr>
        <w:t xml:space="preserve">The minimum requirement is </w:t>
      </w:r>
      <w:r w:rsidR="003B5017" w:rsidRPr="00A950EB">
        <w:rPr>
          <w:rFonts w:ascii="Arial" w:hAnsi="Arial" w:cs="Arial"/>
          <w:sz w:val="20"/>
        </w:rPr>
        <w:t xml:space="preserve">1372 </w:t>
      </w:r>
      <w:proofErr w:type="spellStart"/>
      <w:r w:rsidR="003B5017" w:rsidRPr="00A950EB">
        <w:rPr>
          <w:rFonts w:ascii="Arial" w:hAnsi="Arial" w:cs="Arial"/>
          <w:sz w:val="20"/>
        </w:rPr>
        <w:t>mpm</w:t>
      </w:r>
      <w:proofErr w:type="spellEnd"/>
      <w:r w:rsidR="003B5017" w:rsidRPr="00A950EB">
        <w:rPr>
          <w:rFonts w:ascii="Arial" w:hAnsi="Arial" w:cs="Arial"/>
          <w:sz w:val="20"/>
        </w:rPr>
        <w:t xml:space="preserve"> (</w:t>
      </w:r>
      <w:r w:rsidRPr="00A950EB">
        <w:rPr>
          <w:rFonts w:ascii="Arial" w:hAnsi="Arial" w:cs="Arial"/>
          <w:sz w:val="20"/>
        </w:rPr>
        <w:t>4500 f</w:t>
      </w:r>
      <w:r w:rsidR="003B5017" w:rsidRPr="00A950EB">
        <w:rPr>
          <w:rFonts w:ascii="Arial" w:hAnsi="Arial" w:cs="Arial"/>
          <w:sz w:val="20"/>
        </w:rPr>
        <w:t>pm)</w:t>
      </w:r>
      <w:r w:rsidRPr="00A950EB">
        <w:rPr>
          <w:rFonts w:ascii="Arial" w:hAnsi="Arial" w:cs="Arial"/>
          <w:sz w:val="20"/>
        </w:rPr>
        <w:t xml:space="preserve"> velocity at all points through the system</w:t>
      </w:r>
      <w:r w:rsidR="00F14610" w:rsidRPr="00A950EB">
        <w:rPr>
          <w:rFonts w:ascii="Arial" w:hAnsi="Arial" w:cs="Arial"/>
          <w:sz w:val="20"/>
        </w:rPr>
        <w:t xml:space="preserve"> that </w:t>
      </w:r>
      <w:r w:rsidR="008F1357" w:rsidRPr="00A950EB">
        <w:rPr>
          <w:rFonts w:ascii="Arial" w:hAnsi="Arial" w:cs="Arial"/>
          <w:sz w:val="20"/>
        </w:rPr>
        <w:t>conveys</w:t>
      </w:r>
      <w:r w:rsidR="00F14610" w:rsidRPr="00A950EB">
        <w:rPr>
          <w:rFonts w:ascii="Arial" w:hAnsi="Arial" w:cs="Arial"/>
          <w:sz w:val="20"/>
        </w:rPr>
        <w:t xml:space="preserve"> combustible dust</w:t>
      </w:r>
      <w:r w:rsidR="000F5EA0" w:rsidRPr="00A950EB">
        <w:rPr>
          <w:rFonts w:ascii="Arial" w:hAnsi="Arial" w:cs="Arial"/>
          <w:sz w:val="20"/>
        </w:rPr>
        <w:t xml:space="preserve">.  </w:t>
      </w:r>
      <w:r w:rsidR="00F14610" w:rsidRPr="00A950EB">
        <w:rPr>
          <w:rFonts w:ascii="Arial" w:hAnsi="Arial" w:cs="Arial"/>
          <w:sz w:val="20"/>
        </w:rPr>
        <w:br/>
      </w:r>
    </w:p>
    <w:p w14:paraId="0E2F10C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Hoods</w:t>
      </w:r>
      <w:r w:rsidR="00F14610" w:rsidRPr="00A950EB">
        <w:rPr>
          <w:rFonts w:ascii="Arial" w:hAnsi="Arial" w:cs="Arial"/>
          <w:sz w:val="20"/>
        </w:rPr>
        <w:br/>
      </w:r>
    </w:p>
    <w:p w14:paraId="0E2F10C6" w14:textId="77777777" w:rsidR="00093C61" w:rsidRPr="00A950EB" w:rsidRDefault="00C41F5E"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inspection for condition of hood and curtains</w:t>
      </w:r>
      <w:r w:rsidR="000F5EA0" w:rsidRPr="00A950EB">
        <w:rPr>
          <w:rFonts w:ascii="Arial" w:hAnsi="Arial" w:cs="Arial"/>
          <w:sz w:val="20"/>
        </w:rPr>
        <w:t xml:space="preserve">.  </w:t>
      </w:r>
      <w:r w:rsidRPr="00A950EB">
        <w:rPr>
          <w:rFonts w:ascii="Arial" w:hAnsi="Arial" w:cs="Arial"/>
          <w:sz w:val="20"/>
        </w:rPr>
        <w:t xml:space="preserve">Inspection </w:t>
      </w:r>
      <w:r w:rsidR="00273EAE" w:rsidRPr="00A950EB">
        <w:rPr>
          <w:rFonts w:ascii="Arial" w:hAnsi="Arial" w:cs="Arial"/>
          <w:sz w:val="20"/>
        </w:rPr>
        <w:t>shall also include the</w:t>
      </w:r>
      <w:r w:rsidR="00093C61" w:rsidRPr="00A950EB">
        <w:rPr>
          <w:rFonts w:ascii="Arial" w:hAnsi="Arial" w:cs="Arial"/>
          <w:sz w:val="20"/>
        </w:rPr>
        <w:t xml:space="preserve"> connecting duct as well as any attached dampers</w:t>
      </w:r>
      <w:r w:rsidR="000F5EA0" w:rsidRPr="00A950EB">
        <w:rPr>
          <w:rFonts w:ascii="Arial" w:hAnsi="Arial" w:cs="Arial"/>
          <w:sz w:val="20"/>
        </w:rPr>
        <w:t xml:space="preserve">.  </w:t>
      </w:r>
      <w:r w:rsidR="00093C61" w:rsidRPr="00A950EB">
        <w:rPr>
          <w:rFonts w:ascii="Arial" w:hAnsi="Arial" w:cs="Arial"/>
          <w:sz w:val="20"/>
        </w:rPr>
        <w:t xml:space="preserve">Annual flow validation </w:t>
      </w:r>
      <w:r w:rsidR="00273EAE" w:rsidRPr="00A950EB">
        <w:rPr>
          <w:rFonts w:ascii="Arial" w:hAnsi="Arial" w:cs="Arial"/>
          <w:sz w:val="20"/>
        </w:rPr>
        <w:t>shall</w:t>
      </w:r>
      <w:r w:rsidR="00093C61" w:rsidRPr="00A950EB">
        <w:rPr>
          <w:rFonts w:ascii="Arial" w:hAnsi="Arial" w:cs="Arial"/>
          <w:sz w:val="20"/>
        </w:rPr>
        <w:t xml:space="preserve"> be conducted and documented</w:t>
      </w:r>
      <w:r w:rsidR="000F5EA0" w:rsidRPr="00A950EB">
        <w:rPr>
          <w:rFonts w:ascii="Arial" w:hAnsi="Arial" w:cs="Arial"/>
          <w:sz w:val="20"/>
        </w:rPr>
        <w:t xml:space="preserve">.  </w:t>
      </w:r>
      <w:r w:rsidR="00093C61" w:rsidRPr="00A950EB">
        <w:rPr>
          <w:rFonts w:ascii="Arial" w:hAnsi="Arial" w:cs="Arial"/>
          <w:sz w:val="20"/>
        </w:rPr>
        <w:t xml:space="preserve">Damper set points </w:t>
      </w:r>
      <w:r w:rsidR="00273EAE" w:rsidRPr="00A950EB">
        <w:rPr>
          <w:rFonts w:ascii="Arial" w:hAnsi="Arial" w:cs="Arial"/>
          <w:sz w:val="20"/>
        </w:rPr>
        <w:t>shall</w:t>
      </w:r>
      <w:r w:rsidR="00093C61" w:rsidRPr="00A950EB">
        <w:rPr>
          <w:rFonts w:ascii="Arial" w:hAnsi="Arial" w:cs="Arial"/>
          <w:sz w:val="20"/>
        </w:rPr>
        <w:t xml:space="preserve"> be </w:t>
      </w:r>
      <w:r w:rsidR="008F1357" w:rsidRPr="00A950EB">
        <w:rPr>
          <w:rFonts w:ascii="Arial" w:hAnsi="Arial" w:cs="Arial"/>
          <w:sz w:val="20"/>
        </w:rPr>
        <w:t xml:space="preserve">marked and </w:t>
      </w:r>
      <w:r w:rsidR="00093C61" w:rsidRPr="00A950EB">
        <w:rPr>
          <w:rFonts w:ascii="Arial" w:hAnsi="Arial" w:cs="Arial"/>
          <w:sz w:val="20"/>
        </w:rPr>
        <w:t>visually inspected monthly to ensure they are correct</w:t>
      </w:r>
      <w:r w:rsidR="000F5EA0" w:rsidRPr="00A950EB">
        <w:rPr>
          <w:rFonts w:ascii="Arial" w:hAnsi="Arial" w:cs="Arial"/>
          <w:sz w:val="20"/>
        </w:rPr>
        <w:t xml:space="preserve">.  </w:t>
      </w:r>
      <w:r w:rsidR="00F14610" w:rsidRPr="00A950EB">
        <w:rPr>
          <w:rFonts w:ascii="Arial" w:hAnsi="Arial" w:cs="Arial"/>
          <w:sz w:val="20"/>
        </w:rPr>
        <w:br/>
      </w:r>
    </w:p>
    <w:p w14:paraId="0E2F10C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Ductwork</w:t>
      </w:r>
      <w:r w:rsidR="00F14610" w:rsidRPr="00A950EB">
        <w:rPr>
          <w:rFonts w:ascii="Arial" w:hAnsi="Arial" w:cs="Arial"/>
          <w:sz w:val="20"/>
        </w:rPr>
        <w:br/>
      </w:r>
    </w:p>
    <w:p w14:paraId="0E2F10C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Maintenance PMs </w:t>
      </w:r>
      <w:r w:rsidR="00273EAE" w:rsidRPr="00A950EB">
        <w:rPr>
          <w:rFonts w:ascii="Arial" w:hAnsi="Arial" w:cs="Arial"/>
          <w:sz w:val="20"/>
        </w:rPr>
        <w:t>shall</w:t>
      </w:r>
      <w:r w:rsidRPr="00A950EB">
        <w:rPr>
          <w:rFonts w:ascii="Arial" w:hAnsi="Arial" w:cs="Arial"/>
          <w:sz w:val="20"/>
        </w:rPr>
        <w:t xml:space="preserve"> include visual inspection to ensure access doors, hatches and seals are in good condition</w:t>
      </w:r>
      <w:r w:rsidR="00D46FAB" w:rsidRPr="00A950EB">
        <w:rPr>
          <w:rFonts w:ascii="Arial" w:hAnsi="Arial" w:cs="Arial"/>
          <w:sz w:val="20"/>
        </w:rPr>
        <w:t xml:space="preserve"> and serving their intended function</w:t>
      </w:r>
      <w:r w:rsidR="000F5EA0" w:rsidRPr="00A950EB">
        <w:rPr>
          <w:rFonts w:ascii="Arial" w:hAnsi="Arial" w:cs="Arial"/>
          <w:sz w:val="20"/>
        </w:rPr>
        <w:t xml:space="preserve">.  </w:t>
      </w:r>
      <w:r w:rsidRPr="00A950EB">
        <w:rPr>
          <w:rFonts w:ascii="Arial" w:hAnsi="Arial" w:cs="Arial"/>
          <w:sz w:val="20"/>
        </w:rPr>
        <w:t xml:space="preserve">Internal visual inspection </w:t>
      </w:r>
      <w:r w:rsidR="00273EAE" w:rsidRPr="00A950EB">
        <w:rPr>
          <w:rFonts w:ascii="Arial" w:hAnsi="Arial" w:cs="Arial"/>
          <w:sz w:val="20"/>
        </w:rPr>
        <w:t>shall</w:t>
      </w:r>
      <w:r w:rsidRPr="00A950EB">
        <w:rPr>
          <w:rFonts w:ascii="Arial" w:hAnsi="Arial" w:cs="Arial"/>
          <w:sz w:val="20"/>
        </w:rPr>
        <w:t xml:space="preserve"> be conducted semi-</w:t>
      </w:r>
      <w:r w:rsidR="00D46FAB" w:rsidRPr="00A950EB">
        <w:rPr>
          <w:rFonts w:ascii="Arial" w:hAnsi="Arial" w:cs="Arial"/>
          <w:sz w:val="20"/>
        </w:rPr>
        <w:t xml:space="preserve">annually to ensure accumulation </w:t>
      </w:r>
      <w:r w:rsidRPr="00A950EB">
        <w:rPr>
          <w:rFonts w:ascii="Arial" w:hAnsi="Arial" w:cs="Arial"/>
          <w:sz w:val="20"/>
        </w:rPr>
        <w:t>is not occurring inside the ducts</w:t>
      </w:r>
      <w:r w:rsidR="000F5EA0" w:rsidRPr="00A950EB">
        <w:rPr>
          <w:rFonts w:ascii="Arial" w:hAnsi="Arial" w:cs="Arial"/>
          <w:sz w:val="20"/>
        </w:rPr>
        <w:t xml:space="preserve">.  </w:t>
      </w:r>
      <w:r w:rsidRPr="00A950EB">
        <w:rPr>
          <w:rFonts w:ascii="Arial" w:hAnsi="Arial" w:cs="Arial"/>
          <w:sz w:val="20"/>
        </w:rPr>
        <w:t xml:space="preserve">Annual </w:t>
      </w:r>
      <w:r w:rsidR="005E5A4D" w:rsidRPr="00A950EB">
        <w:rPr>
          <w:rFonts w:ascii="Arial" w:hAnsi="Arial" w:cs="Arial"/>
          <w:sz w:val="20"/>
        </w:rPr>
        <w:t xml:space="preserve">bonding and grounding </w:t>
      </w:r>
      <w:r w:rsidRPr="00A950EB">
        <w:rPr>
          <w:rFonts w:ascii="Arial" w:hAnsi="Arial" w:cs="Arial"/>
          <w:sz w:val="20"/>
        </w:rPr>
        <w:t xml:space="preserve">validation must be </w:t>
      </w:r>
      <w:r w:rsidR="005E5A4D" w:rsidRPr="00A950EB">
        <w:rPr>
          <w:rFonts w:ascii="Arial" w:hAnsi="Arial" w:cs="Arial"/>
          <w:sz w:val="20"/>
        </w:rPr>
        <w:t>performed</w:t>
      </w:r>
      <w:r w:rsidR="000F5EA0" w:rsidRPr="00A950EB">
        <w:rPr>
          <w:rFonts w:ascii="Arial" w:hAnsi="Arial" w:cs="Arial"/>
          <w:sz w:val="20"/>
        </w:rPr>
        <w:t xml:space="preserve">.  </w:t>
      </w:r>
      <w:r w:rsidRPr="00A950EB">
        <w:rPr>
          <w:rFonts w:ascii="Arial" w:hAnsi="Arial" w:cs="Arial"/>
          <w:sz w:val="20"/>
        </w:rPr>
        <w:t xml:space="preserve">Flow rates and damper set points </w:t>
      </w:r>
      <w:r w:rsidR="005E5A4D" w:rsidRPr="00A950EB">
        <w:rPr>
          <w:rFonts w:ascii="Arial" w:hAnsi="Arial" w:cs="Arial"/>
          <w:sz w:val="20"/>
        </w:rPr>
        <w:t xml:space="preserve">shall also </w:t>
      </w:r>
      <w:r w:rsidRPr="00A950EB">
        <w:rPr>
          <w:rFonts w:ascii="Arial" w:hAnsi="Arial" w:cs="Arial"/>
          <w:sz w:val="20"/>
        </w:rPr>
        <w:t>be validated annually</w:t>
      </w:r>
      <w:r w:rsidR="000F5EA0" w:rsidRPr="00A950EB">
        <w:rPr>
          <w:rFonts w:ascii="Arial" w:hAnsi="Arial" w:cs="Arial"/>
          <w:sz w:val="20"/>
        </w:rPr>
        <w:t xml:space="preserve">.  </w:t>
      </w:r>
      <w:r w:rsidR="00F14610" w:rsidRPr="00A950EB">
        <w:rPr>
          <w:rFonts w:ascii="Arial" w:hAnsi="Arial" w:cs="Arial"/>
          <w:sz w:val="20"/>
        </w:rPr>
        <w:br/>
      </w:r>
    </w:p>
    <w:p w14:paraId="0E2F10C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Filter</w:t>
      </w:r>
      <w:r w:rsidR="008F1357" w:rsidRPr="00A950EB">
        <w:rPr>
          <w:rFonts w:ascii="Arial" w:hAnsi="Arial" w:cs="Arial"/>
          <w:sz w:val="20"/>
        </w:rPr>
        <w:t>s</w:t>
      </w:r>
      <w:r w:rsidRPr="00A950EB">
        <w:rPr>
          <w:rFonts w:ascii="Arial" w:hAnsi="Arial" w:cs="Arial"/>
          <w:sz w:val="20"/>
        </w:rPr>
        <w:t xml:space="preserve"> </w:t>
      </w:r>
      <w:r w:rsidR="00F14610" w:rsidRPr="00A950EB">
        <w:rPr>
          <w:rFonts w:ascii="Arial" w:hAnsi="Arial" w:cs="Arial"/>
          <w:sz w:val="20"/>
        </w:rPr>
        <w:br/>
      </w:r>
    </w:p>
    <w:p w14:paraId="0E2F10C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Air-Material Separators</w:t>
      </w:r>
      <w:r w:rsidR="00F14610" w:rsidRPr="00A950EB">
        <w:rPr>
          <w:rFonts w:ascii="Arial" w:hAnsi="Arial" w:cs="Arial"/>
          <w:sz w:val="20"/>
        </w:rPr>
        <w:br/>
      </w:r>
    </w:p>
    <w:p w14:paraId="0E2F10C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Cyclone</w:t>
      </w:r>
      <w:r w:rsidR="00F14610" w:rsidRPr="00A950EB">
        <w:rPr>
          <w:rFonts w:ascii="Arial" w:hAnsi="Arial" w:cs="Arial"/>
          <w:sz w:val="20"/>
        </w:rPr>
        <w:br/>
      </w:r>
    </w:p>
    <w:p w14:paraId="0E2F10CC" w14:textId="77777777" w:rsidR="00173734" w:rsidRPr="00A950EB" w:rsidRDefault="00173734"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 ensure the structure, access doors, and seals are in good condition</w:t>
      </w:r>
      <w:r w:rsidR="000F5EA0" w:rsidRPr="00A950EB">
        <w:rPr>
          <w:rFonts w:ascii="Arial" w:hAnsi="Arial" w:cs="Arial"/>
          <w:sz w:val="20"/>
        </w:rPr>
        <w:t xml:space="preserve">.  </w:t>
      </w:r>
      <w:r w:rsidRPr="00A950EB">
        <w:rPr>
          <w:rFonts w:ascii="Arial" w:hAnsi="Arial" w:cs="Arial"/>
          <w:sz w:val="20"/>
        </w:rPr>
        <w:t xml:space="preserve">Internal inspections </w:t>
      </w:r>
      <w:r w:rsidR="00273EAE" w:rsidRPr="00A950EB">
        <w:rPr>
          <w:rFonts w:ascii="Arial" w:hAnsi="Arial" w:cs="Arial"/>
          <w:sz w:val="20"/>
        </w:rPr>
        <w:t>shall</w:t>
      </w:r>
      <w:r w:rsidRPr="00A950EB">
        <w:rPr>
          <w:rFonts w:ascii="Arial" w:hAnsi="Arial" w:cs="Arial"/>
          <w:sz w:val="20"/>
        </w:rPr>
        <w:t xml:space="preserve"> be done quarterly to identify bridging and material accumulation problems</w:t>
      </w:r>
      <w:r w:rsidR="000F5EA0" w:rsidRPr="00A950EB">
        <w:rPr>
          <w:rFonts w:ascii="Arial" w:hAnsi="Arial" w:cs="Arial"/>
          <w:sz w:val="20"/>
        </w:rPr>
        <w:t xml:space="preserve">.  </w:t>
      </w:r>
      <w:r w:rsidRPr="00A950EB">
        <w:rPr>
          <w:rFonts w:ascii="Arial" w:hAnsi="Arial" w:cs="Arial"/>
          <w:sz w:val="20"/>
        </w:rPr>
        <w:br/>
      </w:r>
    </w:p>
    <w:p w14:paraId="0E2F10CD" w14:textId="77777777" w:rsidR="00093C61" w:rsidRPr="00A950EB" w:rsidRDefault="00173734" w:rsidP="00851D1A">
      <w:pPr>
        <w:numPr>
          <w:ilvl w:val="5"/>
          <w:numId w:val="44"/>
        </w:numPr>
        <w:ind w:left="5940" w:hanging="1440"/>
        <w:rPr>
          <w:rFonts w:ascii="Arial" w:hAnsi="Arial" w:cs="Arial"/>
          <w:sz w:val="20"/>
        </w:rPr>
      </w:pPr>
      <w:r w:rsidRPr="00A950EB">
        <w:rPr>
          <w:rFonts w:ascii="Arial" w:hAnsi="Arial" w:cs="Arial"/>
          <w:sz w:val="20"/>
        </w:rPr>
        <w:t>Best practice is to install replaceable plates at key wear points</w:t>
      </w:r>
      <w:r w:rsidR="000F5EA0" w:rsidRPr="00A950EB">
        <w:rPr>
          <w:rFonts w:ascii="Arial" w:hAnsi="Arial" w:cs="Arial"/>
          <w:sz w:val="20"/>
        </w:rPr>
        <w:t xml:space="preserve">.  </w:t>
      </w:r>
      <w:r w:rsidR="00D46FAB" w:rsidRPr="00A950EB">
        <w:rPr>
          <w:rFonts w:ascii="Arial" w:hAnsi="Arial" w:cs="Arial"/>
          <w:sz w:val="20"/>
        </w:rPr>
        <w:t>Wear plates shall be inspected annually</w:t>
      </w:r>
      <w:r w:rsidR="000F5EA0" w:rsidRPr="00A950EB">
        <w:rPr>
          <w:rFonts w:ascii="Arial" w:hAnsi="Arial" w:cs="Arial"/>
          <w:sz w:val="20"/>
        </w:rPr>
        <w:t xml:space="preserve">.  </w:t>
      </w:r>
      <w:r w:rsidR="00F14610" w:rsidRPr="00A950EB">
        <w:rPr>
          <w:rFonts w:ascii="Arial" w:hAnsi="Arial" w:cs="Arial"/>
          <w:sz w:val="20"/>
        </w:rPr>
        <w:br/>
      </w:r>
    </w:p>
    <w:p w14:paraId="0E2F10CE"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Drop out box</w:t>
      </w:r>
      <w:r w:rsidR="00F14610" w:rsidRPr="00A950EB">
        <w:rPr>
          <w:rFonts w:ascii="Arial" w:hAnsi="Arial" w:cs="Arial"/>
          <w:sz w:val="20"/>
        </w:rPr>
        <w:br/>
      </w:r>
    </w:p>
    <w:p w14:paraId="0E2F10CF" w14:textId="77777777" w:rsidR="00093C61" w:rsidRPr="00A950EB" w:rsidRDefault="00DA4C8D"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w:t>
      </w:r>
      <w:r w:rsidRPr="00A950EB">
        <w:rPr>
          <w:rFonts w:ascii="Arial" w:hAnsi="Arial" w:cs="Arial"/>
          <w:sz w:val="20"/>
        </w:rPr>
        <w:t xml:space="preserve"> ensure</w:t>
      </w:r>
      <w:r w:rsidR="00093C61" w:rsidRPr="00A950EB">
        <w:rPr>
          <w:rFonts w:ascii="Arial" w:hAnsi="Arial" w:cs="Arial"/>
          <w:sz w:val="20"/>
        </w:rPr>
        <w:t xml:space="preserve"> the structure, access doors, and seals are in good condition</w:t>
      </w:r>
      <w:r w:rsidR="000F5EA0" w:rsidRPr="00A950EB">
        <w:rPr>
          <w:rFonts w:ascii="Arial" w:hAnsi="Arial" w:cs="Arial"/>
          <w:sz w:val="20"/>
        </w:rPr>
        <w:t xml:space="preserve">.  </w:t>
      </w:r>
      <w:r w:rsidR="00737F07" w:rsidRPr="00A950EB">
        <w:rPr>
          <w:rFonts w:ascii="Arial" w:hAnsi="Arial" w:cs="Arial"/>
          <w:sz w:val="20"/>
        </w:rPr>
        <w:br/>
      </w:r>
    </w:p>
    <w:p w14:paraId="0E2F10D0"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Recommended best practice is </w:t>
      </w:r>
      <w:r w:rsidR="005E5A4D" w:rsidRPr="00A950EB">
        <w:rPr>
          <w:rFonts w:ascii="Arial" w:hAnsi="Arial" w:cs="Arial"/>
          <w:sz w:val="20"/>
        </w:rPr>
        <w:t xml:space="preserve">to install </w:t>
      </w:r>
      <w:r w:rsidRPr="00A950EB">
        <w:rPr>
          <w:rFonts w:ascii="Arial" w:hAnsi="Arial" w:cs="Arial"/>
          <w:sz w:val="20"/>
        </w:rPr>
        <w:t>spark detect</w:t>
      </w:r>
      <w:r w:rsidR="005E5A4D" w:rsidRPr="00A950EB">
        <w:rPr>
          <w:rFonts w:ascii="Arial" w:hAnsi="Arial" w:cs="Arial"/>
          <w:sz w:val="20"/>
        </w:rPr>
        <w:t>ion</w:t>
      </w:r>
      <w:r w:rsidRPr="00A950EB">
        <w:rPr>
          <w:rFonts w:ascii="Arial" w:hAnsi="Arial" w:cs="Arial"/>
          <w:sz w:val="20"/>
        </w:rPr>
        <w:t xml:space="preserve"> and suppression systems</w:t>
      </w:r>
      <w:r w:rsidR="000F5EA0" w:rsidRPr="00A950EB">
        <w:rPr>
          <w:rFonts w:ascii="Arial" w:hAnsi="Arial" w:cs="Arial"/>
          <w:sz w:val="20"/>
        </w:rPr>
        <w:t xml:space="preserve">.  </w:t>
      </w:r>
      <w:r w:rsidR="00001523" w:rsidRPr="00A950EB">
        <w:rPr>
          <w:rFonts w:ascii="Arial" w:hAnsi="Arial" w:cs="Arial"/>
          <w:sz w:val="20"/>
        </w:rPr>
        <w:br/>
      </w:r>
    </w:p>
    <w:p w14:paraId="0E2F10D1" w14:textId="77777777" w:rsidR="00093C61" w:rsidRPr="00A950EB" w:rsidRDefault="00862591" w:rsidP="00A42615">
      <w:pPr>
        <w:numPr>
          <w:ilvl w:val="3"/>
          <w:numId w:val="44"/>
        </w:numPr>
        <w:ind w:left="3240" w:hanging="1080"/>
        <w:rPr>
          <w:rFonts w:ascii="Arial" w:hAnsi="Arial" w:cs="Arial"/>
          <w:sz w:val="20"/>
        </w:rPr>
      </w:pPr>
      <w:r w:rsidRPr="00A950EB">
        <w:rPr>
          <w:rFonts w:ascii="Arial" w:hAnsi="Arial" w:cs="Arial"/>
          <w:sz w:val="20"/>
        </w:rPr>
        <w:t>Baghouse</w:t>
      </w:r>
      <w:r w:rsidR="00F14610" w:rsidRPr="00A950EB">
        <w:rPr>
          <w:rFonts w:ascii="Arial" w:hAnsi="Arial" w:cs="Arial"/>
          <w:sz w:val="20"/>
        </w:rPr>
        <w:br/>
      </w:r>
    </w:p>
    <w:p w14:paraId="0E2F10D2"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For the function of removing dust and fumes, PMs </w:t>
      </w:r>
      <w:r w:rsidR="00273EAE" w:rsidRPr="00A950EB">
        <w:rPr>
          <w:rFonts w:ascii="Arial" w:hAnsi="Arial" w:cs="Arial"/>
          <w:sz w:val="20"/>
        </w:rPr>
        <w:t>shall</w:t>
      </w:r>
      <w:r w:rsidRPr="00A950EB">
        <w:rPr>
          <w:rFonts w:ascii="Arial" w:hAnsi="Arial" w:cs="Arial"/>
          <w:sz w:val="20"/>
        </w:rPr>
        <w:t xml:space="preserve"> focus tasks to </w:t>
      </w:r>
      <w:r w:rsidR="005E5A4D" w:rsidRPr="00A950EB">
        <w:rPr>
          <w:rFonts w:ascii="Arial" w:hAnsi="Arial" w:cs="Arial"/>
          <w:sz w:val="20"/>
        </w:rPr>
        <w:t xml:space="preserve">identify </w:t>
      </w:r>
      <w:r w:rsidRPr="00A950EB">
        <w:rPr>
          <w:rFonts w:ascii="Arial" w:hAnsi="Arial" w:cs="Arial"/>
          <w:sz w:val="20"/>
        </w:rPr>
        <w:t xml:space="preserve">the following </w:t>
      </w:r>
      <w:r w:rsidR="005E5A4D" w:rsidRPr="00A950EB">
        <w:rPr>
          <w:rFonts w:ascii="Arial" w:hAnsi="Arial" w:cs="Arial"/>
          <w:sz w:val="20"/>
        </w:rPr>
        <w:t xml:space="preserve">possible </w:t>
      </w:r>
      <w:r w:rsidRPr="00A950EB">
        <w:rPr>
          <w:rFonts w:ascii="Arial" w:hAnsi="Arial" w:cs="Arial"/>
          <w:sz w:val="20"/>
        </w:rPr>
        <w:t>failure modes:</w:t>
      </w:r>
      <w:r w:rsidR="00F14610" w:rsidRPr="00A950EB">
        <w:rPr>
          <w:rFonts w:ascii="Arial" w:hAnsi="Arial" w:cs="Arial"/>
          <w:sz w:val="20"/>
        </w:rPr>
        <w:br/>
      </w:r>
    </w:p>
    <w:p w14:paraId="0E2F10D3"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High differential pressure (DP) / Plugged filter</w:t>
      </w:r>
      <w:r w:rsidR="000F5EA0" w:rsidRPr="00A950EB">
        <w:rPr>
          <w:rFonts w:ascii="Arial" w:hAnsi="Arial" w:cs="Arial"/>
          <w:sz w:val="20"/>
        </w:rPr>
        <w:t xml:space="preserve">.  </w:t>
      </w:r>
      <w:r w:rsidR="00F14610" w:rsidRPr="00A950EB">
        <w:rPr>
          <w:rFonts w:ascii="Arial" w:hAnsi="Arial" w:cs="Arial"/>
          <w:sz w:val="20"/>
        </w:rPr>
        <w:br/>
      </w:r>
    </w:p>
    <w:p w14:paraId="0E2F10D4"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Broken bag or bleed through</w:t>
      </w:r>
      <w:r w:rsidR="00C41F5E" w:rsidRPr="00A950EB">
        <w:rPr>
          <w:rFonts w:ascii="Arial" w:hAnsi="Arial" w:cs="Arial"/>
          <w:sz w:val="20"/>
        </w:rPr>
        <w:br/>
      </w:r>
    </w:p>
    <w:p w14:paraId="0E2F10D5" w14:textId="77777777" w:rsidR="00093C61" w:rsidRPr="00A950EB" w:rsidRDefault="00C41F5E" w:rsidP="00851D1A">
      <w:pPr>
        <w:numPr>
          <w:ilvl w:val="5"/>
          <w:numId w:val="44"/>
        </w:numPr>
        <w:ind w:left="5850" w:hanging="1350"/>
        <w:rPr>
          <w:rFonts w:ascii="Arial" w:hAnsi="Arial" w:cs="Arial"/>
          <w:sz w:val="20"/>
        </w:rPr>
      </w:pPr>
      <w:r w:rsidRPr="00A950EB">
        <w:rPr>
          <w:rFonts w:ascii="Arial" w:hAnsi="Arial" w:cs="Arial"/>
          <w:sz w:val="20"/>
        </w:rPr>
        <w:t xml:space="preserve">Lower DP or </w:t>
      </w:r>
      <w:r w:rsidR="00A33551" w:rsidRPr="00A950EB">
        <w:rPr>
          <w:rFonts w:ascii="Arial" w:hAnsi="Arial" w:cs="Arial"/>
          <w:sz w:val="20"/>
        </w:rPr>
        <w:t xml:space="preserve">plugged </w:t>
      </w:r>
      <w:r w:rsidRPr="00A950EB">
        <w:rPr>
          <w:rFonts w:ascii="Arial" w:hAnsi="Arial" w:cs="Arial"/>
          <w:sz w:val="20"/>
        </w:rPr>
        <w:t>line</w:t>
      </w:r>
      <w:r w:rsidRPr="00A950EB">
        <w:rPr>
          <w:rFonts w:ascii="Arial" w:hAnsi="Arial" w:cs="Arial"/>
          <w:sz w:val="20"/>
        </w:rPr>
        <w:br/>
      </w:r>
    </w:p>
    <w:p w14:paraId="0E2F10D6" w14:textId="77777777" w:rsidR="00093C61" w:rsidRPr="00A950EB" w:rsidRDefault="00C41F5E" w:rsidP="00851D1A">
      <w:pPr>
        <w:numPr>
          <w:ilvl w:val="5"/>
          <w:numId w:val="44"/>
        </w:numPr>
        <w:ind w:left="5940" w:hanging="1440"/>
        <w:rPr>
          <w:rFonts w:ascii="Arial" w:hAnsi="Arial" w:cs="Arial"/>
          <w:sz w:val="20"/>
        </w:rPr>
      </w:pPr>
      <w:r w:rsidRPr="00A950EB">
        <w:rPr>
          <w:rFonts w:ascii="Arial" w:hAnsi="Arial" w:cs="Arial"/>
          <w:sz w:val="20"/>
        </w:rPr>
        <w:t>Pluggin</w:t>
      </w:r>
      <w:r w:rsidR="001F3B93" w:rsidRPr="00A950EB">
        <w:rPr>
          <w:rFonts w:ascii="Arial" w:hAnsi="Arial" w:cs="Arial"/>
          <w:sz w:val="20"/>
        </w:rPr>
        <w:t>g or blinding of filter element concerns shall be addressed as follows</w:t>
      </w:r>
      <w:r w:rsidR="000F5EA0" w:rsidRPr="00A950EB">
        <w:rPr>
          <w:rFonts w:ascii="Arial" w:hAnsi="Arial" w:cs="Arial"/>
          <w:sz w:val="20"/>
        </w:rPr>
        <w:t xml:space="preserve">.  </w:t>
      </w:r>
      <w:r w:rsidRPr="00A950EB">
        <w:rPr>
          <w:rFonts w:ascii="Arial" w:hAnsi="Arial" w:cs="Arial"/>
          <w:sz w:val="20"/>
        </w:rPr>
        <w:br/>
      </w:r>
    </w:p>
    <w:p w14:paraId="0E2F10D7" w14:textId="77777777" w:rsidR="00001523" w:rsidRPr="00A950EB" w:rsidRDefault="00C41F5E" w:rsidP="00A42615">
      <w:pPr>
        <w:pStyle w:val="Odstavecseseznamem"/>
        <w:numPr>
          <w:ilvl w:val="8"/>
          <w:numId w:val="44"/>
        </w:numPr>
        <w:ind w:left="6300" w:hanging="3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calibration and </w:t>
      </w:r>
      <w:r w:rsidR="00A33551" w:rsidRPr="00A950EB">
        <w:rPr>
          <w:rFonts w:ascii="Arial" w:hAnsi="Arial" w:cs="Arial"/>
          <w:sz w:val="20"/>
        </w:rPr>
        <w:t>annual</w:t>
      </w:r>
      <w:r w:rsidRPr="00A950EB">
        <w:rPr>
          <w:rFonts w:ascii="Arial" w:hAnsi="Arial" w:cs="Arial"/>
          <w:sz w:val="20"/>
        </w:rPr>
        <w:t xml:space="preserve"> cleaning (blowi</w:t>
      </w:r>
      <w:r w:rsidR="00093C61" w:rsidRPr="00A950EB">
        <w:rPr>
          <w:rFonts w:ascii="Arial" w:hAnsi="Arial" w:cs="Arial"/>
          <w:sz w:val="20"/>
        </w:rPr>
        <w:t>ng out) of the pressure taps</w:t>
      </w:r>
      <w:r w:rsidR="000F5EA0" w:rsidRPr="00A950EB">
        <w:rPr>
          <w:rFonts w:ascii="Arial" w:hAnsi="Arial" w:cs="Arial"/>
          <w:sz w:val="20"/>
        </w:rPr>
        <w:t xml:space="preserve">.  </w:t>
      </w:r>
      <w:r w:rsidR="00001523" w:rsidRPr="00A950EB">
        <w:rPr>
          <w:rFonts w:ascii="Arial" w:hAnsi="Arial" w:cs="Arial"/>
          <w:sz w:val="20"/>
        </w:rPr>
        <w:br/>
      </w:r>
    </w:p>
    <w:p w14:paraId="0E2F10D8"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Recommended practice is use of surge valves to clean out pressure taps and tubing</w:t>
      </w:r>
      <w:r w:rsidR="000F5EA0" w:rsidRPr="00A950EB">
        <w:rPr>
          <w:rFonts w:ascii="Arial" w:hAnsi="Arial" w:cs="Arial"/>
          <w:sz w:val="20"/>
        </w:rPr>
        <w:t xml:space="preserve">.  </w:t>
      </w:r>
      <w:r w:rsidR="00001523" w:rsidRPr="00A950EB">
        <w:rPr>
          <w:rFonts w:ascii="Arial" w:hAnsi="Arial" w:cs="Arial"/>
          <w:sz w:val="20"/>
        </w:rPr>
        <w:br/>
      </w:r>
    </w:p>
    <w:p w14:paraId="0E2F10D9"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Recommended practice is to convert continuous cleaning to on demand cleaning</w:t>
      </w:r>
      <w:r w:rsidR="000F5EA0" w:rsidRPr="00A950EB">
        <w:rPr>
          <w:rFonts w:ascii="Arial" w:hAnsi="Arial" w:cs="Arial"/>
          <w:sz w:val="20"/>
        </w:rPr>
        <w:t xml:space="preserve">.  </w:t>
      </w:r>
      <w:r w:rsidR="00001523" w:rsidRPr="00A950EB">
        <w:rPr>
          <w:rFonts w:ascii="Arial" w:hAnsi="Arial" w:cs="Arial"/>
          <w:sz w:val="20"/>
        </w:rPr>
        <w:br/>
      </w:r>
    </w:p>
    <w:p w14:paraId="0E2F10DA" w14:textId="77777777" w:rsidR="00093C61"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Hopper level indicators must be checked frequently</w:t>
      </w:r>
      <w:r w:rsidR="000F5EA0" w:rsidRPr="00A950EB">
        <w:rPr>
          <w:rFonts w:ascii="Arial" w:hAnsi="Arial" w:cs="Arial"/>
          <w:sz w:val="20"/>
        </w:rPr>
        <w:t xml:space="preserve">.  </w:t>
      </w:r>
      <w:r w:rsidR="00A33551" w:rsidRPr="00A950EB">
        <w:rPr>
          <w:rFonts w:ascii="Arial" w:hAnsi="Arial" w:cs="Arial"/>
          <w:sz w:val="20"/>
        </w:rPr>
        <w:t xml:space="preserve">Annual </w:t>
      </w:r>
      <w:r w:rsidRPr="00A950EB">
        <w:rPr>
          <w:rFonts w:ascii="Arial" w:hAnsi="Arial" w:cs="Arial"/>
          <w:sz w:val="20"/>
        </w:rPr>
        <w:t xml:space="preserve">PM </w:t>
      </w:r>
      <w:r w:rsidR="00A33551" w:rsidRPr="00A950EB">
        <w:rPr>
          <w:rFonts w:ascii="Arial" w:hAnsi="Arial" w:cs="Arial"/>
          <w:sz w:val="20"/>
        </w:rPr>
        <w:t>to ensure</w:t>
      </w:r>
      <w:r w:rsidRPr="00A950EB">
        <w:rPr>
          <w:rFonts w:ascii="Arial" w:hAnsi="Arial" w:cs="Arial"/>
          <w:sz w:val="20"/>
        </w:rPr>
        <w:t xml:space="preserve"> bag break detection system </w:t>
      </w:r>
      <w:r w:rsidR="00A33551" w:rsidRPr="00A950EB">
        <w:rPr>
          <w:rFonts w:ascii="Arial" w:hAnsi="Arial" w:cs="Arial"/>
          <w:sz w:val="20"/>
        </w:rPr>
        <w:t xml:space="preserve">is working properly </w:t>
      </w:r>
      <w:r w:rsidR="00273EAE" w:rsidRPr="00A950EB">
        <w:rPr>
          <w:rFonts w:ascii="Arial" w:hAnsi="Arial" w:cs="Arial"/>
          <w:sz w:val="20"/>
        </w:rPr>
        <w:t>shall</w:t>
      </w:r>
      <w:r w:rsidRPr="00A950EB">
        <w:rPr>
          <w:rFonts w:ascii="Arial" w:hAnsi="Arial" w:cs="Arial"/>
          <w:sz w:val="20"/>
        </w:rPr>
        <w:t xml:space="preserve"> </w:t>
      </w:r>
      <w:r w:rsidR="000D24BF"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001523" w:rsidRPr="00A950EB">
        <w:rPr>
          <w:rFonts w:ascii="Arial" w:hAnsi="Arial" w:cs="Arial"/>
          <w:sz w:val="20"/>
        </w:rPr>
        <w:br/>
      </w:r>
    </w:p>
    <w:p w14:paraId="0E2F10D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enclosures and hoods at negative pressure:</w:t>
      </w:r>
      <w:r w:rsidR="00001523" w:rsidRPr="00A950EB">
        <w:rPr>
          <w:rFonts w:ascii="Arial" w:hAnsi="Arial" w:cs="Arial"/>
          <w:sz w:val="20"/>
        </w:rPr>
        <w:br/>
      </w:r>
    </w:p>
    <w:p w14:paraId="0E2F10DC"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Monthly</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inspection for structural breaches in housing as well </w:t>
      </w:r>
      <w:r w:rsidR="00C41F5E" w:rsidRPr="00A950EB">
        <w:rPr>
          <w:rFonts w:ascii="Arial" w:hAnsi="Arial" w:cs="Arial"/>
          <w:sz w:val="20"/>
        </w:rPr>
        <w:t>as listening for whistling sounds</w:t>
      </w:r>
      <w:r w:rsidR="000F5EA0" w:rsidRPr="00A950EB">
        <w:rPr>
          <w:rFonts w:ascii="Arial" w:hAnsi="Arial" w:cs="Arial"/>
          <w:sz w:val="20"/>
        </w:rPr>
        <w:t xml:space="preserve">.  </w:t>
      </w:r>
      <w:r w:rsidR="00001523" w:rsidRPr="00A950EB">
        <w:rPr>
          <w:rFonts w:ascii="Arial" w:hAnsi="Arial" w:cs="Arial"/>
          <w:sz w:val="20"/>
        </w:rPr>
        <w:br/>
      </w:r>
    </w:p>
    <w:p w14:paraId="0E2F10DD"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Annual</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bearing and tolerance</w:t>
      </w:r>
      <w:r w:rsidRPr="00A950EB">
        <w:rPr>
          <w:rFonts w:ascii="Arial" w:hAnsi="Arial" w:cs="Arial"/>
          <w:sz w:val="20"/>
        </w:rPr>
        <w:t xml:space="preserve"> checks</w:t>
      </w:r>
      <w:r w:rsidR="00093C61" w:rsidRPr="00A950EB">
        <w:rPr>
          <w:rFonts w:ascii="Arial" w:hAnsi="Arial" w:cs="Arial"/>
          <w:sz w:val="20"/>
        </w:rPr>
        <w:t xml:space="preserve"> on screw conveyor and mechanical components at material discharge</w:t>
      </w:r>
      <w:r w:rsidR="000F5EA0" w:rsidRPr="00A950EB">
        <w:rPr>
          <w:rFonts w:ascii="Arial" w:hAnsi="Arial" w:cs="Arial"/>
          <w:sz w:val="20"/>
        </w:rPr>
        <w:t xml:space="preserve">.  </w:t>
      </w:r>
      <w:r w:rsidR="00001523" w:rsidRPr="00A950EB">
        <w:rPr>
          <w:rFonts w:ascii="Arial" w:hAnsi="Arial" w:cs="Arial"/>
          <w:sz w:val="20"/>
        </w:rPr>
        <w:br/>
      </w:r>
    </w:p>
    <w:p w14:paraId="0E2F10DE" w14:textId="77777777" w:rsidR="00CA455B" w:rsidRPr="00A950EB" w:rsidRDefault="00A15D4A" w:rsidP="00851D1A">
      <w:pPr>
        <w:numPr>
          <w:ilvl w:val="5"/>
          <w:numId w:val="44"/>
        </w:numPr>
        <w:ind w:left="5940" w:hanging="1440"/>
        <w:rPr>
          <w:rFonts w:ascii="Arial" w:hAnsi="Arial" w:cs="Arial"/>
          <w:sz w:val="20"/>
        </w:rPr>
      </w:pPr>
      <w:r w:rsidRPr="00A950EB">
        <w:rPr>
          <w:rFonts w:ascii="Arial" w:hAnsi="Arial" w:cs="Arial"/>
          <w:sz w:val="20"/>
        </w:rPr>
        <w:t>Best practice r</w:t>
      </w:r>
      <w:r w:rsidR="00093C61" w:rsidRPr="00A950EB">
        <w:rPr>
          <w:rFonts w:ascii="Arial" w:hAnsi="Arial" w:cs="Arial"/>
          <w:sz w:val="20"/>
        </w:rPr>
        <w:t>ecommend</w:t>
      </w:r>
      <w:r w:rsidRPr="00A950EB">
        <w:rPr>
          <w:rFonts w:ascii="Arial" w:hAnsi="Arial" w:cs="Arial"/>
          <w:sz w:val="20"/>
        </w:rPr>
        <w:t>ation</w:t>
      </w:r>
      <w:r w:rsidR="00093C61" w:rsidRPr="00A950EB">
        <w:rPr>
          <w:rFonts w:ascii="Arial" w:hAnsi="Arial" w:cs="Arial"/>
          <w:sz w:val="20"/>
        </w:rPr>
        <w:t xml:space="preserve"> is to </w:t>
      </w:r>
      <w:r w:rsidR="00063C99" w:rsidRPr="00A950EB">
        <w:rPr>
          <w:rFonts w:ascii="Arial" w:hAnsi="Arial" w:cs="Arial"/>
          <w:sz w:val="20"/>
        </w:rPr>
        <w:t>install rotary valves instead of double</w:t>
      </w:r>
      <w:r w:rsidR="00093C61" w:rsidRPr="00A950EB">
        <w:rPr>
          <w:rFonts w:ascii="Arial" w:hAnsi="Arial" w:cs="Arial"/>
          <w:sz w:val="20"/>
        </w:rPr>
        <w:t xml:space="preserve"> dump valves</w:t>
      </w:r>
      <w:r w:rsidR="000F5EA0" w:rsidRPr="00A950EB">
        <w:rPr>
          <w:rFonts w:ascii="Arial" w:hAnsi="Arial" w:cs="Arial"/>
          <w:sz w:val="20"/>
        </w:rPr>
        <w:t xml:space="preserve">.  </w:t>
      </w:r>
      <w:r w:rsidR="00001523" w:rsidRPr="00A950EB">
        <w:rPr>
          <w:rFonts w:ascii="Arial" w:hAnsi="Arial" w:cs="Arial"/>
          <w:sz w:val="20"/>
        </w:rPr>
        <w:br/>
      </w:r>
    </w:p>
    <w:p w14:paraId="0E2F10D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exhaust clean:</w:t>
      </w:r>
      <w:r w:rsidR="00001523" w:rsidRPr="00A950EB">
        <w:rPr>
          <w:rFonts w:ascii="Arial" w:hAnsi="Arial" w:cs="Arial"/>
          <w:sz w:val="20"/>
        </w:rPr>
        <w:br/>
      </w:r>
    </w:p>
    <w:p w14:paraId="0E2F10E0" w14:textId="77777777" w:rsidR="00CA455B" w:rsidRPr="00A950EB" w:rsidRDefault="007F2348" w:rsidP="00851D1A">
      <w:pPr>
        <w:numPr>
          <w:ilvl w:val="5"/>
          <w:numId w:val="44"/>
        </w:numPr>
        <w:ind w:left="6030" w:hanging="1530"/>
        <w:rPr>
          <w:rFonts w:ascii="Arial" w:hAnsi="Arial" w:cs="Arial"/>
          <w:sz w:val="20"/>
        </w:rPr>
      </w:pPr>
      <w:r w:rsidRPr="00A950EB">
        <w:rPr>
          <w:rFonts w:ascii="Arial" w:hAnsi="Arial" w:cs="Arial"/>
          <w:sz w:val="20"/>
        </w:rPr>
        <w:t xml:space="preserve">Annual </w:t>
      </w:r>
      <w:r w:rsidR="00093C61" w:rsidRPr="00A950EB">
        <w:rPr>
          <w:rFonts w:ascii="Arial" w:hAnsi="Arial" w:cs="Arial"/>
          <w:sz w:val="20"/>
        </w:rPr>
        <w:t>P</w:t>
      </w:r>
      <w:r w:rsidR="00B94746" w:rsidRPr="00A950EB">
        <w:rPr>
          <w:rFonts w:ascii="Arial" w:hAnsi="Arial" w:cs="Arial"/>
          <w:sz w:val="20"/>
        </w:rPr>
        <w:t>M</w:t>
      </w:r>
      <w:r w:rsidR="00093C61" w:rsidRPr="00A950EB">
        <w:rPr>
          <w:rFonts w:ascii="Arial" w:hAnsi="Arial" w:cs="Arial"/>
          <w:sz w:val="20"/>
        </w:rPr>
        <w:t xml:space="preserve">s for broken bag detection and </w:t>
      </w:r>
      <w:r w:rsidRPr="00A950EB">
        <w:rPr>
          <w:rFonts w:ascii="Arial" w:hAnsi="Arial" w:cs="Arial"/>
          <w:sz w:val="20"/>
        </w:rPr>
        <w:t xml:space="preserve">daily visual emission checks </w:t>
      </w:r>
      <w:r w:rsidR="00A15D4A" w:rsidRPr="00A950EB">
        <w:rPr>
          <w:rFonts w:ascii="Arial" w:hAnsi="Arial" w:cs="Arial"/>
          <w:sz w:val="20"/>
        </w:rPr>
        <w:t>shall be accomplished</w:t>
      </w:r>
      <w:r w:rsidR="000F5EA0" w:rsidRPr="00A950EB">
        <w:rPr>
          <w:rFonts w:ascii="Arial" w:hAnsi="Arial" w:cs="Arial"/>
          <w:sz w:val="20"/>
        </w:rPr>
        <w:t xml:space="preserve">.  </w:t>
      </w:r>
      <w:r w:rsidR="00001523" w:rsidRPr="00A950EB">
        <w:rPr>
          <w:rFonts w:ascii="Arial" w:hAnsi="Arial" w:cs="Arial"/>
          <w:sz w:val="20"/>
        </w:rPr>
        <w:br/>
      </w:r>
    </w:p>
    <w:p w14:paraId="0E2F10E1" w14:textId="77777777" w:rsidR="00CA455B" w:rsidRPr="00A950EB" w:rsidRDefault="007F2348" w:rsidP="00851D1A">
      <w:pPr>
        <w:numPr>
          <w:ilvl w:val="5"/>
          <w:numId w:val="44"/>
        </w:numPr>
        <w:ind w:left="5940" w:hanging="1440"/>
        <w:rPr>
          <w:rFonts w:ascii="Arial" w:hAnsi="Arial" w:cs="Arial"/>
          <w:sz w:val="20"/>
        </w:rPr>
      </w:pPr>
      <w:r w:rsidRPr="00A950EB">
        <w:rPr>
          <w:rFonts w:ascii="Arial" w:hAnsi="Arial" w:cs="Arial"/>
          <w:sz w:val="20"/>
        </w:rPr>
        <w:t xml:space="preserve">Monthly PM </w:t>
      </w:r>
      <w:r w:rsidR="00273EAE" w:rsidRPr="00A950EB">
        <w:rPr>
          <w:rFonts w:ascii="Arial" w:hAnsi="Arial" w:cs="Arial"/>
          <w:sz w:val="20"/>
        </w:rPr>
        <w:t>shall</w:t>
      </w:r>
      <w:r w:rsidRPr="00A950EB">
        <w:rPr>
          <w:rFonts w:ascii="Arial" w:hAnsi="Arial" w:cs="Arial"/>
          <w:sz w:val="20"/>
        </w:rPr>
        <w:t xml:space="preserve"> include v</w:t>
      </w:r>
      <w:r w:rsidR="00093C61" w:rsidRPr="00A950EB">
        <w:rPr>
          <w:rFonts w:ascii="Arial" w:hAnsi="Arial" w:cs="Arial"/>
          <w:sz w:val="20"/>
        </w:rPr>
        <w:t xml:space="preserve">isual inspection of seals and listening </w:t>
      </w:r>
      <w:r w:rsidRPr="00A950EB">
        <w:rPr>
          <w:rFonts w:ascii="Arial" w:hAnsi="Arial" w:cs="Arial"/>
          <w:sz w:val="20"/>
        </w:rPr>
        <w:t>for air leaks</w:t>
      </w:r>
      <w:r w:rsidR="000F5EA0" w:rsidRPr="00A950EB">
        <w:rPr>
          <w:rFonts w:ascii="Arial" w:hAnsi="Arial" w:cs="Arial"/>
          <w:sz w:val="20"/>
        </w:rPr>
        <w:t xml:space="preserve">.  </w:t>
      </w:r>
      <w:r w:rsidR="00093C61" w:rsidRPr="00A950EB">
        <w:rPr>
          <w:rFonts w:ascii="Arial" w:hAnsi="Arial" w:cs="Arial"/>
          <w:sz w:val="20"/>
        </w:rPr>
        <w:t>Quarterly tactile checks are recommended to ensure seals are still pliable</w:t>
      </w:r>
      <w:r w:rsidR="000F5EA0" w:rsidRPr="00A950EB">
        <w:rPr>
          <w:rFonts w:ascii="Arial" w:hAnsi="Arial" w:cs="Arial"/>
          <w:sz w:val="20"/>
        </w:rPr>
        <w:t xml:space="preserve">.  </w:t>
      </w:r>
      <w:r w:rsidR="00093C61" w:rsidRPr="00A950EB">
        <w:rPr>
          <w:rFonts w:ascii="Arial" w:hAnsi="Arial" w:cs="Arial"/>
          <w:sz w:val="20"/>
        </w:rPr>
        <w:t>Ultrasound can be used effectively to identify leaking seals</w:t>
      </w:r>
      <w:r w:rsidR="000F5EA0" w:rsidRPr="00A950EB">
        <w:rPr>
          <w:rFonts w:ascii="Arial" w:hAnsi="Arial" w:cs="Arial"/>
          <w:sz w:val="20"/>
        </w:rPr>
        <w:t xml:space="preserve">.  </w:t>
      </w:r>
      <w:r w:rsidR="00001523" w:rsidRPr="00A950EB">
        <w:rPr>
          <w:rFonts w:ascii="Arial" w:hAnsi="Arial" w:cs="Arial"/>
          <w:sz w:val="20"/>
        </w:rPr>
        <w:br/>
      </w:r>
    </w:p>
    <w:p w14:paraId="0E2F10E2" w14:textId="77777777" w:rsidR="00CA455B" w:rsidRPr="00A950EB" w:rsidRDefault="00495F93" w:rsidP="00851D1A">
      <w:pPr>
        <w:numPr>
          <w:ilvl w:val="5"/>
          <w:numId w:val="44"/>
        </w:numPr>
        <w:ind w:left="5940" w:hanging="1440"/>
        <w:rPr>
          <w:rFonts w:ascii="Arial" w:hAnsi="Arial" w:cs="Arial"/>
          <w:sz w:val="20"/>
        </w:rPr>
      </w:pPr>
      <w:r w:rsidRPr="00A950EB">
        <w:rPr>
          <w:rFonts w:ascii="Arial" w:hAnsi="Arial" w:cs="Arial"/>
          <w:sz w:val="20"/>
        </w:rPr>
        <w:t xml:space="preserve">Quarterly </w:t>
      </w:r>
      <w:r w:rsidR="00093C61" w:rsidRPr="00A950EB">
        <w:rPr>
          <w:rFonts w:ascii="Arial" w:hAnsi="Arial" w:cs="Arial"/>
          <w:sz w:val="20"/>
        </w:rPr>
        <w:t>PM to verify proper header pressure gauge functionality for the cleaning system</w:t>
      </w:r>
      <w:r w:rsidR="000F5EA0" w:rsidRPr="00A950EB">
        <w:rPr>
          <w:rFonts w:ascii="Arial" w:hAnsi="Arial" w:cs="Arial"/>
          <w:sz w:val="20"/>
        </w:rPr>
        <w:t xml:space="preserve">.  </w:t>
      </w:r>
      <w:r w:rsidRPr="00A950EB">
        <w:rPr>
          <w:rFonts w:ascii="Arial" w:hAnsi="Arial" w:cs="Arial"/>
          <w:sz w:val="20"/>
        </w:rPr>
        <w:t xml:space="preserve">Annual </w:t>
      </w:r>
      <w:r w:rsidR="00093C61" w:rsidRPr="00A950EB">
        <w:rPr>
          <w:rFonts w:ascii="Arial" w:hAnsi="Arial" w:cs="Arial"/>
          <w:sz w:val="20"/>
        </w:rPr>
        <w:t>PM for inspection of the cleaning mechanism</w:t>
      </w:r>
      <w:r w:rsidR="000F5EA0" w:rsidRPr="00A950EB">
        <w:rPr>
          <w:rFonts w:ascii="Arial" w:hAnsi="Arial" w:cs="Arial"/>
          <w:sz w:val="20"/>
        </w:rPr>
        <w:t xml:space="preserve">.  </w:t>
      </w:r>
      <w:r w:rsidR="00093C61" w:rsidRPr="00A950EB">
        <w:rPr>
          <w:rFonts w:ascii="Arial" w:hAnsi="Arial" w:cs="Arial"/>
          <w:sz w:val="20"/>
        </w:rPr>
        <w:t xml:space="preserve">Recommended practice is to install water separator before the </w:t>
      </w:r>
      <w:r w:rsidRPr="00A950EB">
        <w:rPr>
          <w:rFonts w:ascii="Arial" w:hAnsi="Arial" w:cs="Arial"/>
          <w:sz w:val="20"/>
        </w:rPr>
        <w:t xml:space="preserve">distribution </w:t>
      </w:r>
      <w:r w:rsidR="00093C61" w:rsidRPr="00A950EB">
        <w:rPr>
          <w:rFonts w:ascii="Arial" w:hAnsi="Arial" w:cs="Arial"/>
          <w:sz w:val="20"/>
        </w:rPr>
        <w:t>header</w:t>
      </w:r>
      <w:r w:rsidR="000F5EA0" w:rsidRPr="00A950EB">
        <w:rPr>
          <w:rFonts w:ascii="Arial" w:hAnsi="Arial" w:cs="Arial"/>
          <w:sz w:val="20"/>
        </w:rPr>
        <w:t xml:space="preserve">.  </w:t>
      </w:r>
      <w:r w:rsidR="00001523" w:rsidRPr="00A950EB">
        <w:rPr>
          <w:rFonts w:ascii="Arial" w:hAnsi="Arial" w:cs="Arial"/>
          <w:sz w:val="20"/>
        </w:rPr>
        <w:br/>
      </w:r>
    </w:p>
    <w:p w14:paraId="0E2F10E3"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For the air supply, </w:t>
      </w:r>
      <w:r w:rsidR="00495F93" w:rsidRPr="00A950EB">
        <w:rPr>
          <w:rFonts w:ascii="Arial" w:hAnsi="Arial" w:cs="Arial"/>
          <w:sz w:val="20"/>
        </w:rPr>
        <w:t>Quarterly</w:t>
      </w:r>
      <w:r w:rsidR="00A15D4A"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a tactile inspection of diaphragm, as well as listening for whistling</w:t>
      </w:r>
      <w:r w:rsidR="000F5EA0" w:rsidRPr="00A950EB">
        <w:rPr>
          <w:rFonts w:ascii="Arial" w:hAnsi="Arial" w:cs="Arial"/>
          <w:sz w:val="20"/>
        </w:rPr>
        <w:t xml:space="preserve">.  </w:t>
      </w:r>
      <w:r w:rsidR="00001523" w:rsidRPr="00A950EB">
        <w:rPr>
          <w:rFonts w:ascii="Arial" w:hAnsi="Arial" w:cs="Arial"/>
          <w:sz w:val="20"/>
        </w:rPr>
        <w:br/>
      </w:r>
    </w:p>
    <w:p w14:paraId="0E2F10E4"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safely holding the collected material:</w:t>
      </w:r>
      <w:r w:rsidR="00001523" w:rsidRPr="00A950EB">
        <w:rPr>
          <w:rFonts w:ascii="Arial" w:hAnsi="Arial" w:cs="Arial"/>
          <w:sz w:val="20"/>
        </w:rPr>
        <w:br/>
      </w:r>
    </w:p>
    <w:p w14:paraId="0E2F10E5"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Quarterly visual checks and inspection PMs for deflagration vents and isolation systems must be included, as well as annual inspection by a certified inspector</w:t>
      </w:r>
      <w:r w:rsidR="000F5EA0" w:rsidRPr="00A950EB">
        <w:rPr>
          <w:rFonts w:ascii="Arial" w:hAnsi="Arial" w:cs="Arial"/>
          <w:sz w:val="20"/>
        </w:rPr>
        <w:t xml:space="preserve">.  </w:t>
      </w:r>
      <w:r w:rsidRPr="00A950EB">
        <w:rPr>
          <w:rFonts w:ascii="Arial" w:hAnsi="Arial" w:cs="Arial"/>
          <w:sz w:val="20"/>
        </w:rPr>
        <w:t>OEM</w:t>
      </w:r>
      <w:r w:rsidR="00495F93" w:rsidRPr="00A950EB">
        <w:rPr>
          <w:rFonts w:ascii="Arial" w:hAnsi="Arial" w:cs="Arial"/>
          <w:sz w:val="20"/>
        </w:rPr>
        <w:t xml:space="preserve"> can typically serve this function</w:t>
      </w:r>
      <w:r w:rsidR="000F5EA0" w:rsidRPr="00A950EB">
        <w:rPr>
          <w:rFonts w:ascii="Arial" w:hAnsi="Arial" w:cs="Arial"/>
          <w:sz w:val="20"/>
        </w:rPr>
        <w:t xml:space="preserve">.  </w:t>
      </w:r>
      <w:r w:rsidR="00001523" w:rsidRPr="00A950EB">
        <w:rPr>
          <w:rFonts w:ascii="Arial" w:hAnsi="Arial" w:cs="Arial"/>
          <w:sz w:val="20"/>
        </w:rPr>
        <w:br/>
      </w:r>
    </w:p>
    <w:p w14:paraId="45150792" w14:textId="77777777" w:rsidR="00386956" w:rsidRDefault="00093C61" w:rsidP="00EC2003">
      <w:pPr>
        <w:numPr>
          <w:ilvl w:val="5"/>
          <w:numId w:val="44"/>
        </w:numPr>
        <w:ind w:left="5940" w:hanging="1440"/>
        <w:rPr>
          <w:rFonts w:ascii="Arial" w:hAnsi="Arial" w:cs="Arial"/>
          <w:sz w:val="20"/>
        </w:rPr>
      </w:pPr>
      <w:r w:rsidRPr="00A950EB">
        <w:rPr>
          <w:rFonts w:ascii="Arial" w:hAnsi="Arial" w:cs="Arial"/>
          <w:sz w:val="20"/>
        </w:rPr>
        <w:t xml:space="preserve">The fire suppression system </w:t>
      </w:r>
      <w:r w:rsidR="00273EAE" w:rsidRPr="00A950EB">
        <w:rPr>
          <w:rFonts w:ascii="Arial" w:hAnsi="Arial" w:cs="Arial"/>
          <w:sz w:val="20"/>
        </w:rPr>
        <w:t>shall</w:t>
      </w:r>
      <w:r w:rsidRPr="00A950EB">
        <w:rPr>
          <w:rFonts w:ascii="Arial" w:hAnsi="Arial" w:cs="Arial"/>
          <w:sz w:val="20"/>
        </w:rPr>
        <w:t xml:space="preserve"> have PMs based on </w:t>
      </w:r>
      <w:r w:rsidR="00A15D4A" w:rsidRPr="00A950EB">
        <w:rPr>
          <w:rFonts w:ascii="Arial" w:hAnsi="Arial" w:cs="Arial"/>
          <w:sz w:val="20"/>
        </w:rPr>
        <w:t>applicable NFPA codes and standards</w:t>
      </w:r>
      <w:r w:rsidR="00981DF7" w:rsidRPr="00A950EB">
        <w:rPr>
          <w:rFonts w:ascii="Arial" w:hAnsi="Arial" w:cs="Arial"/>
          <w:sz w:val="20"/>
        </w:rPr>
        <w:t xml:space="preserve"> or other regional equivalent standards</w:t>
      </w:r>
      <w:r w:rsidR="000F5EA0" w:rsidRPr="00A950EB">
        <w:rPr>
          <w:rFonts w:ascii="Arial" w:hAnsi="Arial" w:cs="Arial"/>
          <w:sz w:val="20"/>
        </w:rPr>
        <w:t xml:space="preserve">.  </w:t>
      </w:r>
    </w:p>
    <w:p w14:paraId="0E2F10E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Motor and Fan</w:t>
      </w:r>
      <w:r w:rsidR="00001523" w:rsidRPr="00A950EB">
        <w:rPr>
          <w:rFonts w:ascii="Arial" w:hAnsi="Arial" w:cs="Arial"/>
          <w:sz w:val="20"/>
        </w:rPr>
        <w:br/>
      </w:r>
    </w:p>
    <w:p w14:paraId="0E2F10E8" w14:textId="77777777" w:rsidR="00981DF7"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detection for higher amperage loading</w:t>
      </w:r>
      <w:r w:rsidR="00981DF7" w:rsidRPr="00A950EB">
        <w:rPr>
          <w:rFonts w:ascii="Arial" w:hAnsi="Arial" w:cs="Arial"/>
          <w:sz w:val="20"/>
        </w:rPr>
        <w:t xml:space="preserve"> and</w:t>
      </w:r>
      <w:r w:rsidRPr="00A950EB">
        <w:rPr>
          <w:rFonts w:ascii="Arial" w:hAnsi="Arial" w:cs="Arial"/>
          <w:sz w:val="20"/>
        </w:rPr>
        <w:t xml:space="preserve"> drop in differential pressure</w:t>
      </w:r>
      <w:r w:rsidR="000F5EA0" w:rsidRPr="00A950EB">
        <w:rPr>
          <w:rFonts w:ascii="Arial" w:hAnsi="Arial" w:cs="Arial"/>
          <w:sz w:val="20"/>
        </w:rPr>
        <w:t xml:space="preserve">.  </w:t>
      </w:r>
      <w:r w:rsidRPr="00A950EB">
        <w:rPr>
          <w:rFonts w:ascii="Arial" w:hAnsi="Arial" w:cs="Arial"/>
          <w:sz w:val="20"/>
        </w:rPr>
        <w:t>Dif</w:t>
      </w:r>
      <w:r w:rsidR="00273EAE" w:rsidRPr="00A950EB">
        <w:rPr>
          <w:rFonts w:ascii="Arial" w:hAnsi="Arial" w:cs="Arial"/>
          <w:sz w:val="20"/>
        </w:rPr>
        <w:t>ferential pressure measurements shall</w:t>
      </w:r>
      <w:r w:rsidRPr="00A950EB">
        <w:rPr>
          <w:rFonts w:ascii="Arial" w:hAnsi="Arial" w:cs="Arial"/>
          <w:sz w:val="20"/>
        </w:rPr>
        <w:t xml:space="preserve"> be included in monthly PMs, and annual calibration </w:t>
      </w:r>
      <w:r w:rsidR="00001523" w:rsidRPr="00A950EB">
        <w:rPr>
          <w:rFonts w:ascii="Arial" w:hAnsi="Arial" w:cs="Arial"/>
          <w:sz w:val="20"/>
        </w:rPr>
        <w:t>is required for these devices</w:t>
      </w:r>
      <w:r w:rsidR="000F5EA0" w:rsidRPr="00A950EB">
        <w:rPr>
          <w:rFonts w:ascii="Arial" w:hAnsi="Arial" w:cs="Arial"/>
          <w:sz w:val="20"/>
        </w:rPr>
        <w:t xml:space="preserve">.  </w:t>
      </w:r>
      <w:r w:rsidR="00BD5832" w:rsidRPr="00A950EB">
        <w:rPr>
          <w:rFonts w:ascii="Arial" w:hAnsi="Arial" w:cs="Arial"/>
          <w:sz w:val="20"/>
        </w:rPr>
        <w:br/>
      </w:r>
    </w:p>
    <w:p w14:paraId="0E2F10E9" w14:textId="77777777" w:rsidR="00093C61" w:rsidRPr="00A950EB" w:rsidRDefault="00981DF7" w:rsidP="00A42615">
      <w:pPr>
        <w:numPr>
          <w:ilvl w:val="3"/>
          <w:numId w:val="44"/>
        </w:numPr>
        <w:ind w:left="3240" w:hanging="1080"/>
        <w:rPr>
          <w:rFonts w:ascii="Arial" w:hAnsi="Arial" w:cs="Arial"/>
          <w:sz w:val="20"/>
        </w:rPr>
      </w:pPr>
      <w:r w:rsidRPr="00A950EB">
        <w:rPr>
          <w:rFonts w:ascii="Arial" w:hAnsi="Arial" w:cs="Arial"/>
          <w:sz w:val="20"/>
        </w:rPr>
        <w:t xml:space="preserve">Quarterly vibration PMs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Annual PM for fan performance comparison against design capacity</w:t>
      </w:r>
      <w:r w:rsidR="00B86790" w:rsidRPr="00A950EB">
        <w:rPr>
          <w:rFonts w:ascii="Arial" w:hAnsi="Arial" w:cs="Arial"/>
          <w:sz w:val="20"/>
        </w:rPr>
        <w:t xml:space="preserve"> and visual fan blade inspections shall be included</w:t>
      </w:r>
      <w:r w:rsidR="000F5EA0" w:rsidRPr="00A950EB">
        <w:rPr>
          <w:rFonts w:ascii="Arial" w:hAnsi="Arial" w:cs="Arial"/>
          <w:sz w:val="20"/>
        </w:rPr>
        <w:t xml:space="preserve">.  </w:t>
      </w:r>
      <w:r w:rsidR="00BD5832" w:rsidRPr="00A950EB">
        <w:rPr>
          <w:rFonts w:ascii="Arial" w:hAnsi="Arial" w:cs="Arial"/>
          <w:sz w:val="20"/>
        </w:rPr>
        <w:br/>
      </w:r>
    </w:p>
    <w:p w14:paraId="0E2F10EA" w14:textId="77777777" w:rsidR="00B86790" w:rsidRPr="00A950EB" w:rsidRDefault="00B86790" w:rsidP="00A42615">
      <w:pPr>
        <w:numPr>
          <w:ilvl w:val="3"/>
          <w:numId w:val="44"/>
        </w:numPr>
        <w:ind w:left="3240" w:hanging="1080"/>
        <w:rPr>
          <w:rFonts w:ascii="Arial" w:hAnsi="Arial" w:cs="Arial"/>
          <w:sz w:val="20"/>
        </w:rPr>
      </w:pPr>
      <w:r w:rsidRPr="00A950EB">
        <w:rPr>
          <w:rFonts w:ascii="Arial" w:hAnsi="Arial" w:cs="Arial"/>
          <w:sz w:val="20"/>
        </w:rPr>
        <w:t xml:space="preserve">Annual PM for oil analysis on bearings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Quarterly usage of thermography is recommended to identify pending failures</w:t>
      </w:r>
      <w:r w:rsidR="000F5EA0" w:rsidRPr="00A950EB">
        <w:rPr>
          <w:rFonts w:ascii="Arial" w:hAnsi="Arial" w:cs="Arial"/>
          <w:sz w:val="20"/>
        </w:rPr>
        <w:t xml:space="preserve">.  </w:t>
      </w:r>
    </w:p>
    <w:p w14:paraId="0E2F10EB" w14:textId="77777777" w:rsidR="00001523" w:rsidRPr="00A950EB" w:rsidRDefault="00001523" w:rsidP="00001523">
      <w:pPr>
        <w:ind w:left="3240"/>
        <w:rPr>
          <w:rFonts w:ascii="Arial" w:hAnsi="Arial" w:cs="Arial"/>
          <w:sz w:val="20"/>
        </w:rPr>
      </w:pPr>
    </w:p>
    <w:p w14:paraId="0E2F10EC"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Exhaust</w:t>
      </w:r>
      <w:r w:rsidR="002B5F4E" w:rsidRPr="00A950EB">
        <w:rPr>
          <w:rFonts w:ascii="Arial" w:hAnsi="Arial" w:cs="Arial"/>
          <w:sz w:val="20"/>
        </w:rPr>
        <w:t xml:space="preserve"> Stack</w:t>
      </w:r>
      <w:r w:rsidR="00001523" w:rsidRPr="00A950EB">
        <w:rPr>
          <w:rFonts w:ascii="Arial" w:hAnsi="Arial" w:cs="Arial"/>
          <w:sz w:val="20"/>
        </w:rPr>
        <w:br/>
      </w:r>
    </w:p>
    <w:p w14:paraId="0E2F10ED" w14:textId="77777777" w:rsidR="0057696F" w:rsidRPr="00A950EB" w:rsidRDefault="0057696F" w:rsidP="00A42615">
      <w:pPr>
        <w:numPr>
          <w:ilvl w:val="3"/>
          <w:numId w:val="44"/>
        </w:numPr>
        <w:ind w:left="3240" w:hanging="1080"/>
        <w:rPr>
          <w:rFonts w:ascii="Arial" w:hAnsi="Arial" w:cs="Arial"/>
          <w:sz w:val="20"/>
        </w:rPr>
      </w:pPr>
      <w:r w:rsidRPr="00A950EB">
        <w:rPr>
          <w:rFonts w:ascii="Arial" w:hAnsi="Arial" w:cs="Arial"/>
          <w:sz w:val="20"/>
        </w:rPr>
        <w:t>Daily</w:t>
      </w:r>
      <w:r w:rsidR="00093C61" w:rsidRPr="00A950EB">
        <w:rPr>
          <w:rFonts w:ascii="Arial" w:hAnsi="Arial" w:cs="Arial"/>
          <w:sz w:val="20"/>
        </w:rPr>
        <w:t xml:space="preserve"> PMs sh</w:t>
      </w:r>
      <w:r w:rsidR="00273EAE" w:rsidRPr="00A950EB">
        <w:rPr>
          <w:rFonts w:ascii="Arial" w:hAnsi="Arial" w:cs="Arial"/>
          <w:sz w:val="20"/>
        </w:rPr>
        <w:t>all</w:t>
      </w:r>
      <w:r w:rsidR="00093C61" w:rsidRPr="00A950EB">
        <w:rPr>
          <w:rFonts w:ascii="Arial" w:hAnsi="Arial" w:cs="Arial"/>
          <w:sz w:val="20"/>
        </w:rPr>
        <w:t xml:space="preserve"> </w:t>
      </w:r>
      <w:r w:rsidR="00953E72" w:rsidRPr="00A950EB">
        <w:rPr>
          <w:rFonts w:ascii="Arial" w:hAnsi="Arial" w:cs="Arial"/>
          <w:sz w:val="20"/>
        </w:rPr>
        <w:t>include exhaust inspection for</w:t>
      </w:r>
      <w:r w:rsidRPr="00A950EB">
        <w:rPr>
          <w:rFonts w:ascii="Arial" w:hAnsi="Arial" w:cs="Arial"/>
          <w:sz w:val="20"/>
        </w:rPr>
        <w:t xml:space="preserve"> visible emissions</w:t>
      </w:r>
      <w:r w:rsidR="000F5EA0" w:rsidRPr="00A950EB">
        <w:rPr>
          <w:rFonts w:ascii="Arial" w:hAnsi="Arial" w:cs="Arial"/>
          <w:sz w:val="20"/>
        </w:rPr>
        <w:t xml:space="preserve">.  </w:t>
      </w:r>
      <w:r w:rsidR="00BD5832" w:rsidRPr="00A950EB">
        <w:rPr>
          <w:rFonts w:ascii="Arial" w:hAnsi="Arial" w:cs="Arial"/>
          <w:sz w:val="20"/>
        </w:rPr>
        <w:br/>
      </w:r>
      <w:r w:rsidRPr="00A950EB">
        <w:rPr>
          <w:rFonts w:ascii="Arial" w:hAnsi="Arial" w:cs="Arial"/>
          <w:sz w:val="20"/>
        </w:rPr>
        <w:t xml:space="preserve"> </w:t>
      </w:r>
    </w:p>
    <w:p w14:paraId="434FF47F" w14:textId="77777777" w:rsidR="00965876" w:rsidRDefault="00953E72"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273EAE" w:rsidRPr="00A950EB">
        <w:rPr>
          <w:rFonts w:ascii="Arial" w:hAnsi="Arial" w:cs="Arial"/>
          <w:sz w:val="20"/>
        </w:rPr>
        <w:t>shall</w:t>
      </w:r>
      <w:r w:rsidR="00093C61" w:rsidRPr="00A950EB">
        <w:rPr>
          <w:rFonts w:ascii="Arial" w:hAnsi="Arial" w:cs="Arial"/>
          <w:sz w:val="20"/>
        </w:rPr>
        <w:t xml:space="preserve"> include</w:t>
      </w:r>
      <w:r w:rsidRPr="00A950EB">
        <w:rPr>
          <w:rFonts w:ascii="Arial" w:hAnsi="Arial" w:cs="Arial"/>
          <w:sz w:val="20"/>
        </w:rPr>
        <w:t xml:space="preserve"> checks for structural integrity</w:t>
      </w:r>
      <w:r w:rsidR="000F5EA0" w:rsidRPr="00A950EB">
        <w:rPr>
          <w:rFonts w:ascii="Arial" w:hAnsi="Arial" w:cs="Arial"/>
          <w:sz w:val="20"/>
        </w:rPr>
        <w:t xml:space="preserve">.  </w:t>
      </w:r>
    </w:p>
    <w:p w14:paraId="0E2F10EE" w14:textId="76BCC7F5" w:rsidR="0083537D" w:rsidRPr="00A950EB" w:rsidRDefault="00093C61" w:rsidP="00965876">
      <w:pPr>
        <w:ind w:left="3240"/>
        <w:rPr>
          <w:rFonts w:ascii="Arial" w:hAnsi="Arial" w:cs="Arial"/>
          <w:sz w:val="20"/>
        </w:rPr>
      </w:pPr>
      <w:r w:rsidRPr="00A950EB">
        <w:rPr>
          <w:rFonts w:ascii="Arial" w:hAnsi="Arial" w:cs="Arial"/>
          <w:sz w:val="20"/>
        </w:rPr>
        <w:br/>
      </w:r>
    </w:p>
    <w:p w14:paraId="0E2F10EF" w14:textId="77777777" w:rsidR="00F24985" w:rsidRPr="00A950EB" w:rsidRDefault="00F24985" w:rsidP="00A42615">
      <w:pPr>
        <w:numPr>
          <w:ilvl w:val="0"/>
          <w:numId w:val="44"/>
        </w:numPr>
        <w:ind w:left="720"/>
        <w:rPr>
          <w:rFonts w:ascii="Arial" w:hAnsi="Arial" w:cs="Arial"/>
          <w:b/>
          <w:sz w:val="20"/>
        </w:rPr>
      </w:pPr>
      <w:bookmarkStart w:id="11" w:name="Building11"/>
      <w:r w:rsidRPr="00A950EB">
        <w:rPr>
          <w:rFonts w:ascii="Arial" w:hAnsi="Arial" w:cs="Arial"/>
          <w:b/>
          <w:sz w:val="20"/>
        </w:rPr>
        <w:t>Building, Process Equipment, and Exhaust System Design, Construction and Installation</w:t>
      </w:r>
      <w:bookmarkEnd w:id="11"/>
      <w:r w:rsidR="00062DC4" w:rsidRPr="00A950EB">
        <w:rPr>
          <w:rFonts w:ascii="Arial" w:hAnsi="Arial" w:cs="Arial"/>
          <w:b/>
          <w:sz w:val="20"/>
        </w:rPr>
        <w:b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F0"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sz w:val="20"/>
          <w:lang w:eastAsia="en-US"/>
        </w:rPr>
        <w:t xml:space="preserve">This section contains general principles for the safe design of </w:t>
      </w:r>
      <w:r w:rsidR="00683B05" w:rsidRPr="00A950EB">
        <w:rPr>
          <w:rFonts w:ascii="Arial" w:hAnsi="Arial" w:cs="Arial"/>
          <w:sz w:val="20"/>
          <w:lang w:eastAsia="en-US"/>
        </w:rPr>
        <w:t xml:space="preserve">combustible </w:t>
      </w:r>
      <w:r w:rsidRPr="00A950EB">
        <w:rPr>
          <w:rFonts w:ascii="Arial" w:hAnsi="Arial" w:cs="Arial"/>
          <w:sz w:val="20"/>
          <w:lang w:eastAsia="en-US"/>
        </w:rPr>
        <w:t>dust handling systems</w:t>
      </w:r>
      <w:r w:rsidR="000F5EA0" w:rsidRPr="00A950EB">
        <w:rPr>
          <w:rFonts w:ascii="Arial" w:hAnsi="Arial" w:cs="Arial"/>
          <w:sz w:val="20"/>
          <w:lang w:eastAsia="en-US"/>
        </w:rPr>
        <w:t xml:space="preserve">.  </w:t>
      </w:r>
      <w:r w:rsidRPr="00A950EB">
        <w:rPr>
          <w:rFonts w:ascii="Arial" w:hAnsi="Arial" w:cs="Arial"/>
          <w:sz w:val="20"/>
          <w:lang w:eastAsia="en-US"/>
        </w:rPr>
        <w:t xml:space="preserve">All system installations and modifications </w:t>
      </w:r>
      <w:r w:rsidR="00273EAE" w:rsidRPr="00A950EB">
        <w:rPr>
          <w:rFonts w:ascii="Arial" w:hAnsi="Arial" w:cs="Arial"/>
          <w:sz w:val="20"/>
          <w:lang w:eastAsia="en-US"/>
        </w:rPr>
        <w:t>shall</w:t>
      </w:r>
      <w:r w:rsidRPr="00A950EB">
        <w:rPr>
          <w:rFonts w:ascii="Arial" w:hAnsi="Arial" w:cs="Arial"/>
          <w:sz w:val="20"/>
          <w:lang w:eastAsia="en-US"/>
        </w:rPr>
        <w:t xml:space="preserve"> undergo a formal Management of Change </w:t>
      </w:r>
      <w:r w:rsidR="009A715F" w:rsidRPr="00A950EB">
        <w:rPr>
          <w:rFonts w:ascii="Arial" w:hAnsi="Arial" w:cs="Arial"/>
          <w:sz w:val="20"/>
          <w:lang w:eastAsia="en-US"/>
        </w:rPr>
        <w:t xml:space="preserve">(MOC) </w:t>
      </w:r>
      <w:r w:rsidRPr="00A950EB">
        <w:rPr>
          <w:rFonts w:ascii="Arial" w:hAnsi="Arial" w:cs="Arial"/>
          <w:sz w:val="20"/>
          <w:lang w:eastAsia="en-US"/>
        </w:rPr>
        <w:t>process to ensure risks have been identified and controlled</w:t>
      </w:r>
      <w:r w:rsidR="001011BE" w:rsidRPr="00A950EB">
        <w:rPr>
          <w:rFonts w:ascii="Arial" w:hAnsi="Arial" w:cs="Arial"/>
          <w:sz w:val="20"/>
          <w:lang w:eastAsia="en-US"/>
        </w:rPr>
        <w:t xml:space="preserve">, </w:t>
      </w:r>
      <w:r w:rsidR="00257861" w:rsidRPr="00A950EB">
        <w:rPr>
          <w:rFonts w:ascii="Arial" w:hAnsi="Arial" w:cs="Arial"/>
          <w:sz w:val="20"/>
          <w:lang w:eastAsia="en-US"/>
        </w:rPr>
        <w:t>see</w:t>
      </w:r>
      <w:r w:rsidR="009A715F" w:rsidRPr="00A950EB">
        <w:rPr>
          <w:rFonts w:ascii="Arial" w:hAnsi="Arial" w:cs="Arial"/>
          <w:color w:val="0070C0"/>
          <w:sz w:val="20"/>
          <w:lang w:eastAsia="en-US"/>
        </w:rPr>
        <w:t xml:space="preserve"> section </w:t>
      </w:r>
      <w:r w:rsidR="0014652D" w:rsidRPr="00A950EB">
        <w:rPr>
          <w:rFonts w:ascii="Arial" w:hAnsi="Arial" w:cs="Arial"/>
          <w:color w:val="0070C0"/>
          <w:sz w:val="20"/>
          <w:lang w:eastAsia="en-US"/>
        </w:rPr>
        <w:t>9</w:t>
      </w:r>
      <w:r w:rsidR="00973300" w:rsidRPr="00A950EB">
        <w:rPr>
          <w:rFonts w:ascii="Arial" w:hAnsi="Arial" w:cs="Arial"/>
          <w:color w:val="0070C0"/>
          <w:sz w:val="20"/>
          <w:lang w:eastAsia="en-US"/>
        </w:rPr>
        <w:t>.</w:t>
      </w:r>
      <w:r w:rsidR="00140F22" w:rsidRPr="00A950EB">
        <w:rPr>
          <w:rFonts w:ascii="Arial" w:hAnsi="Arial" w:cs="Arial"/>
          <w:color w:val="0070C0"/>
          <w:sz w:val="20"/>
          <w:lang w:eastAsia="en-US"/>
        </w:rPr>
        <w:t>6</w:t>
      </w:r>
      <w:r w:rsidR="000F5EA0" w:rsidRPr="00A950EB">
        <w:rPr>
          <w:rFonts w:ascii="Arial" w:hAnsi="Arial" w:cs="Arial"/>
          <w:sz w:val="20"/>
          <w:lang w:eastAsia="en-US"/>
        </w:rPr>
        <w:t xml:space="preserve">.  </w:t>
      </w:r>
      <w:r w:rsidRPr="00A950EB">
        <w:rPr>
          <w:rFonts w:ascii="Arial" w:hAnsi="Arial" w:cs="Arial"/>
          <w:sz w:val="20"/>
          <w:lang w:eastAsia="en-US"/>
        </w:rPr>
        <w:br/>
      </w:r>
    </w:p>
    <w:p w14:paraId="0E2F10F1" w14:textId="77777777" w:rsidR="00F24985" w:rsidRPr="00A950EB" w:rsidRDefault="00FE3412" w:rsidP="00A42615">
      <w:pPr>
        <w:numPr>
          <w:ilvl w:val="1"/>
          <w:numId w:val="44"/>
        </w:numPr>
        <w:ind w:left="1440" w:hanging="720"/>
        <w:rPr>
          <w:rFonts w:ascii="Arial" w:hAnsi="Arial" w:cs="Arial"/>
          <w:sz w:val="20"/>
        </w:rPr>
      </w:pPr>
      <w:r w:rsidRPr="00A950EB">
        <w:rPr>
          <w:rFonts w:ascii="Arial" w:hAnsi="Arial" w:cs="Arial"/>
          <w:b/>
          <w:sz w:val="20"/>
        </w:rPr>
        <w:t>Building Design and Construction</w:t>
      </w:r>
      <w:r w:rsidR="00F24985" w:rsidRPr="00A950EB">
        <w:rPr>
          <w:rFonts w:ascii="Arial" w:hAnsi="Arial" w:cs="Arial"/>
          <w:sz w:val="20"/>
        </w:rPr>
        <w:br/>
      </w:r>
    </w:p>
    <w:p w14:paraId="0E2F10F2"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sz w:val="20"/>
        </w:rPr>
        <w:t xml:space="preserve">The construction of the building where combustible dust is likely to be present </w:t>
      </w:r>
      <w:r w:rsidR="00273EAE" w:rsidRPr="00A950EB">
        <w:rPr>
          <w:rFonts w:ascii="Arial" w:hAnsi="Arial" w:cs="Arial"/>
          <w:sz w:val="20"/>
        </w:rPr>
        <w:t>shall</w:t>
      </w:r>
      <w:r w:rsidRPr="00A950EB">
        <w:rPr>
          <w:rFonts w:ascii="Arial" w:hAnsi="Arial" w:cs="Arial"/>
          <w:sz w:val="20"/>
        </w:rPr>
        <w:t xml:space="preserve"> be designed to the following requirements:</w:t>
      </w:r>
      <w:r w:rsidRPr="00A950EB">
        <w:rPr>
          <w:rFonts w:ascii="Arial" w:hAnsi="Arial" w:cs="Arial"/>
          <w:sz w:val="20"/>
        </w:rPr>
        <w:br/>
      </w:r>
    </w:p>
    <w:p w14:paraId="0E2F10F3"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Provide damage-limiting construction for buildings or rooms that have fugitive emissions or accumulations</w:t>
      </w:r>
      <w:r w:rsidR="005B687A" w:rsidRPr="00A950EB">
        <w:rPr>
          <w:rFonts w:ascii="Arial" w:hAnsi="Arial" w:cs="Arial"/>
          <w:sz w:val="20"/>
        </w:rPr>
        <w:t xml:space="preserve"> of combustible dust</w:t>
      </w:r>
      <w:r w:rsidRPr="00A950EB">
        <w:rPr>
          <w:rFonts w:ascii="Arial" w:hAnsi="Arial" w:cs="Arial"/>
          <w:sz w:val="20"/>
        </w:rPr>
        <w:t xml:space="preserve"> </w:t>
      </w:r>
      <w:r w:rsidR="00817A03" w:rsidRPr="00A950EB">
        <w:rPr>
          <w:rFonts w:ascii="Arial" w:hAnsi="Arial" w:cs="Arial"/>
          <w:sz w:val="20"/>
        </w:rPr>
        <w:t xml:space="preserve">exceeding </w:t>
      </w:r>
      <w:r w:rsidRPr="00A950EB">
        <w:rPr>
          <w:rFonts w:ascii="Arial" w:hAnsi="Arial" w:cs="Arial"/>
          <w:sz w:val="20"/>
        </w:rPr>
        <w:t>the level specified in</w:t>
      </w:r>
      <w:r w:rsidR="001011BE" w:rsidRPr="00A950EB">
        <w:rPr>
          <w:rFonts w:ascii="Arial" w:hAnsi="Arial" w:cs="Arial"/>
          <w:color w:val="00B0F0"/>
          <w:sz w:val="20"/>
        </w:rPr>
        <w:t xml:space="preserve"> </w:t>
      </w:r>
      <w:r w:rsidR="00586807" w:rsidRPr="00A950EB">
        <w:rPr>
          <w:rFonts w:ascii="Arial" w:hAnsi="Arial" w:cs="Arial"/>
          <w:color w:val="00B0F0"/>
          <w:sz w:val="20"/>
        </w:rPr>
        <w:t>section</w:t>
      </w:r>
      <w:r w:rsidRPr="00A950EB">
        <w:rPr>
          <w:rFonts w:ascii="Arial" w:hAnsi="Arial" w:cs="Arial"/>
          <w:color w:val="00B0F0"/>
          <w:sz w:val="20"/>
        </w:rPr>
        <w:t xml:space="preserve"> </w:t>
      </w:r>
      <w:r w:rsidR="0014652D" w:rsidRPr="00A950EB">
        <w:rPr>
          <w:rFonts w:ascii="Arial" w:hAnsi="Arial" w:cs="Arial"/>
          <w:color w:val="00B0F0"/>
          <w:sz w:val="20"/>
        </w:rPr>
        <w:t>7</w:t>
      </w:r>
      <w:r w:rsidR="00973300" w:rsidRPr="00A950EB">
        <w:rPr>
          <w:rFonts w:ascii="Arial" w:hAnsi="Arial" w:cs="Arial"/>
          <w:color w:val="00B0F0"/>
          <w:sz w:val="20"/>
        </w:rPr>
        <w:t>.</w:t>
      </w:r>
      <w:r w:rsidR="00586807" w:rsidRPr="00A950EB">
        <w:rPr>
          <w:rFonts w:ascii="Arial" w:hAnsi="Arial" w:cs="Arial"/>
          <w:color w:val="00B0F0"/>
          <w:sz w:val="20"/>
        </w:rPr>
        <w:t>3</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Pr="00A950EB">
        <w:rPr>
          <w:rFonts w:ascii="Arial" w:hAnsi="Arial" w:cs="Arial"/>
          <w:b/>
          <w:sz w:val="20"/>
        </w:rPr>
        <w:br/>
      </w:r>
    </w:p>
    <w:p w14:paraId="0E2F10F4"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Construction details of both pressure-relieving walls and pressure–resistant walls shall be in accordance with NFPA 68, Standard for Explosion Protection by Deflagration Venting</w:t>
      </w:r>
      <w:r w:rsidR="009E1FBC" w:rsidRPr="00A950EB">
        <w:rPr>
          <w:rFonts w:ascii="Arial" w:hAnsi="Arial" w:cs="Arial"/>
          <w:sz w:val="20"/>
        </w:rPr>
        <w:t xml:space="preserve"> or similar regional regulations</w:t>
      </w:r>
      <w:r w:rsidR="000F5EA0" w:rsidRPr="00A950EB">
        <w:rPr>
          <w:rFonts w:ascii="Arial" w:hAnsi="Arial" w:cs="Arial"/>
          <w:sz w:val="20"/>
        </w:rPr>
        <w:t xml:space="preserve">.  </w:t>
      </w:r>
      <w:r w:rsidRPr="00A950EB">
        <w:rPr>
          <w:rFonts w:ascii="Arial" w:hAnsi="Arial" w:cs="Arial"/>
          <w:sz w:val="20"/>
        </w:rPr>
        <w:br/>
      </w:r>
    </w:p>
    <w:p w14:paraId="0E2F10F5" w14:textId="77777777" w:rsidR="00F24985" w:rsidRPr="00A950EB" w:rsidRDefault="009E1FBC" w:rsidP="00646876">
      <w:pPr>
        <w:numPr>
          <w:ilvl w:val="0"/>
          <w:numId w:val="13"/>
        </w:numPr>
        <w:ind w:left="2880" w:hanging="540"/>
        <w:rPr>
          <w:rFonts w:ascii="Arial" w:hAnsi="Arial" w:cs="Arial"/>
          <w:b/>
          <w:sz w:val="20"/>
        </w:rPr>
      </w:pPr>
      <w:r w:rsidRPr="00A950EB">
        <w:rPr>
          <w:rFonts w:ascii="Arial" w:hAnsi="Arial" w:cs="Arial"/>
          <w:sz w:val="20"/>
        </w:rPr>
        <w:t>Explosion v</w:t>
      </w:r>
      <w:r w:rsidR="00F24985" w:rsidRPr="00A950EB">
        <w:rPr>
          <w:rFonts w:ascii="Arial" w:hAnsi="Arial" w:cs="Arial"/>
          <w:sz w:val="20"/>
        </w:rPr>
        <w:t xml:space="preserve">ents </w:t>
      </w:r>
      <w:r w:rsidR="00273EAE" w:rsidRPr="00A950EB">
        <w:rPr>
          <w:rFonts w:ascii="Arial" w:hAnsi="Arial" w:cs="Arial"/>
          <w:sz w:val="20"/>
        </w:rPr>
        <w:t>shall</w:t>
      </w:r>
      <w:r w:rsidR="00F24985" w:rsidRPr="00A950EB">
        <w:rPr>
          <w:rFonts w:ascii="Arial" w:hAnsi="Arial" w:cs="Arial"/>
          <w:sz w:val="20"/>
        </w:rPr>
        <w:t xml:space="preserve"> not be directed towards critical facilities or where personnel are likely </w:t>
      </w:r>
      <w:r w:rsidR="007E61F5" w:rsidRPr="00A950EB">
        <w:rPr>
          <w:rFonts w:ascii="Arial" w:hAnsi="Arial" w:cs="Arial"/>
          <w:sz w:val="20"/>
        </w:rPr>
        <w:t xml:space="preserve">to be </w:t>
      </w:r>
      <w:r w:rsidR="00F24985" w:rsidRPr="00A950EB">
        <w:rPr>
          <w:rFonts w:ascii="Arial" w:hAnsi="Arial" w:cs="Arial"/>
          <w:sz w:val="20"/>
        </w:rPr>
        <w:t>present</w:t>
      </w:r>
      <w:r w:rsidR="000F5EA0" w:rsidRPr="00A950EB">
        <w:rPr>
          <w:rFonts w:ascii="Arial" w:hAnsi="Arial" w:cs="Arial"/>
          <w:sz w:val="20"/>
        </w:rPr>
        <w:t xml:space="preserve">.  </w:t>
      </w:r>
      <w:r w:rsidR="00F24985" w:rsidRPr="00A950EB">
        <w:rPr>
          <w:rFonts w:ascii="Arial" w:hAnsi="Arial" w:cs="Arial"/>
          <w:sz w:val="20"/>
        </w:rPr>
        <w:br/>
      </w:r>
    </w:p>
    <w:p w14:paraId="0E2F10F6"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 xml:space="preserve">Building materials </w:t>
      </w:r>
      <w:r w:rsidR="007E61F5" w:rsidRPr="00A950EB">
        <w:rPr>
          <w:rFonts w:ascii="Arial" w:hAnsi="Arial" w:cs="Arial"/>
          <w:sz w:val="20"/>
        </w:rPr>
        <w:t xml:space="preserve">including insulation </w:t>
      </w:r>
      <w:r w:rsidR="00273EAE" w:rsidRPr="00A950EB">
        <w:rPr>
          <w:rFonts w:ascii="Arial" w:hAnsi="Arial" w:cs="Arial"/>
          <w:sz w:val="20"/>
        </w:rPr>
        <w:t>shall</w:t>
      </w:r>
      <w:r w:rsidRPr="00A950EB">
        <w:rPr>
          <w:rFonts w:ascii="Arial" w:hAnsi="Arial" w:cs="Arial"/>
          <w:sz w:val="20"/>
        </w:rPr>
        <w:t xml:space="preserve"> be non-combustible throughout and all walls </w:t>
      </w:r>
      <w:r w:rsidR="00273EAE" w:rsidRPr="00A950EB">
        <w:rPr>
          <w:rFonts w:ascii="Arial" w:hAnsi="Arial" w:cs="Arial"/>
          <w:sz w:val="20"/>
        </w:rPr>
        <w:t>shall</w:t>
      </w:r>
      <w:r w:rsidRPr="00A950EB">
        <w:rPr>
          <w:rFonts w:ascii="Arial" w:hAnsi="Arial" w:cs="Arial"/>
          <w:sz w:val="20"/>
        </w:rPr>
        <w:t xml:space="preserve"> be </w:t>
      </w:r>
      <w:r w:rsidR="00E662FB" w:rsidRPr="00A950EB">
        <w:rPr>
          <w:rFonts w:ascii="Arial" w:hAnsi="Arial" w:cs="Arial"/>
          <w:sz w:val="20"/>
        </w:rPr>
        <w:t xml:space="preserve">non-load </w:t>
      </w:r>
      <w:r w:rsidRPr="00A950EB">
        <w:rPr>
          <w:rFonts w:ascii="Arial" w:hAnsi="Arial" w:cs="Arial"/>
          <w:sz w:val="20"/>
        </w:rPr>
        <w:t>bearing</w:t>
      </w:r>
      <w:r w:rsidR="000F5EA0" w:rsidRPr="00A950EB">
        <w:rPr>
          <w:rFonts w:ascii="Arial" w:hAnsi="Arial" w:cs="Arial"/>
          <w:sz w:val="20"/>
        </w:rPr>
        <w:t xml:space="preserve">.  </w:t>
      </w:r>
      <w:r w:rsidRPr="00A950EB">
        <w:rPr>
          <w:rFonts w:ascii="Arial" w:hAnsi="Arial" w:cs="Arial"/>
          <w:sz w:val="20"/>
        </w:rPr>
        <w:br/>
      </w:r>
    </w:p>
    <w:p w14:paraId="0E2F10F7"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Do not use explosion vents in the roof to provide explosion-relief in geographical areas where snowfall or icing occurs</w:t>
      </w:r>
      <w:r w:rsidR="000F5EA0" w:rsidRPr="00A950EB">
        <w:rPr>
          <w:rFonts w:ascii="Arial" w:hAnsi="Arial" w:cs="Arial"/>
          <w:sz w:val="20"/>
        </w:rPr>
        <w:t xml:space="preserve">.  </w:t>
      </w:r>
      <w:r w:rsidRPr="00A950EB">
        <w:rPr>
          <w:rFonts w:ascii="Arial" w:hAnsi="Arial" w:cs="Arial"/>
          <w:sz w:val="20"/>
        </w:rPr>
        <w:t xml:space="preserve">In these locales, explosion vents in the walls </w:t>
      </w:r>
      <w:proofErr w:type="gramStart"/>
      <w:r w:rsidRPr="00A950EB">
        <w:rPr>
          <w:rFonts w:ascii="Arial" w:hAnsi="Arial" w:cs="Arial"/>
          <w:sz w:val="20"/>
        </w:rPr>
        <w:t>is</w:t>
      </w:r>
      <w:proofErr w:type="gramEnd"/>
      <w:r w:rsidRPr="00A950EB">
        <w:rPr>
          <w:rFonts w:ascii="Arial" w:hAnsi="Arial" w:cs="Arial"/>
          <w:sz w:val="20"/>
        </w:rPr>
        <w:t xml:space="preserve"> the preferred </w:t>
      </w:r>
      <w:r w:rsidR="007E61F5" w:rsidRPr="00A950EB">
        <w:rPr>
          <w:rFonts w:ascii="Arial" w:hAnsi="Arial" w:cs="Arial"/>
          <w:sz w:val="20"/>
        </w:rPr>
        <w:t>location for explosion vents</w:t>
      </w:r>
      <w:r w:rsidR="000F5EA0" w:rsidRPr="00A950EB">
        <w:rPr>
          <w:rFonts w:ascii="Arial" w:hAnsi="Arial" w:cs="Arial"/>
          <w:sz w:val="20"/>
        </w:rPr>
        <w:t xml:space="preserve">.  </w:t>
      </w:r>
      <w:r w:rsidRPr="00A950EB">
        <w:rPr>
          <w:rFonts w:ascii="Arial" w:hAnsi="Arial" w:cs="Arial"/>
          <w:sz w:val="20"/>
        </w:rPr>
        <w:br/>
      </w:r>
    </w:p>
    <w:p w14:paraId="0E2F10F8" w14:textId="77777777" w:rsidR="00A85350"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Interior surfaces where dust accumulations can occur shall be designed and constructed in a manner to facilitate cleaning and to minimize combustible dust accumulation</w:t>
      </w:r>
      <w:r w:rsidR="000F5EA0" w:rsidRPr="00A950EB">
        <w:rPr>
          <w:rFonts w:ascii="Arial" w:hAnsi="Arial" w:cs="Arial"/>
          <w:sz w:val="20"/>
        </w:rPr>
        <w:t xml:space="preserve">.  </w:t>
      </w:r>
      <w:r w:rsidRPr="00A950EB">
        <w:rPr>
          <w:rFonts w:ascii="Arial" w:hAnsi="Arial" w:cs="Arial"/>
          <w:sz w:val="20"/>
        </w:rPr>
        <w:t>Where surfaces on which dust can collect are unavoidable, they sh</w:t>
      </w:r>
      <w:r w:rsidR="00273EAE" w:rsidRPr="00A950EB">
        <w:rPr>
          <w:rFonts w:ascii="Arial" w:hAnsi="Arial" w:cs="Arial"/>
          <w:sz w:val="20"/>
        </w:rPr>
        <w:t>all</w:t>
      </w:r>
      <w:r w:rsidRPr="00A950EB">
        <w:rPr>
          <w:rFonts w:ascii="Arial" w:hAnsi="Arial" w:cs="Arial"/>
          <w:sz w:val="20"/>
        </w:rPr>
        <w:t xml:space="preserve"> be covered by smooth concrete, plaster, or non-combustible mastic fillet having a minimum slope of 60 degrees to the horizontal</w:t>
      </w:r>
      <w:r w:rsidR="000F5EA0" w:rsidRPr="00A950EB">
        <w:rPr>
          <w:rFonts w:ascii="Arial" w:hAnsi="Arial" w:cs="Arial"/>
          <w:sz w:val="20"/>
        </w:rPr>
        <w:t xml:space="preserve">.  </w:t>
      </w:r>
      <w:r w:rsidR="00A85350" w:rsidRPr="00A950EB">
        <w:rPr>
          <w:rFonts w:ascii="Arial" w:hAnsi="Arial" w:cs="Arial"/>
          <w:sz w:val="20"/>
        </w:rPr>
        <w:br/>
      </w:r>
    </w:p>
    <w:p w14:paraId="0E2F10F9" w14:textId="77777777" w:rsidR="00F24985" w:rsidRPr="00A950EB" w:rsidRDefault="00A85350" w:rsidP="00646876">
      <w:pPr>
        <w:numPr>
          <w:ilvl w:val="0"/>
          <w:numId w:val="13"/>
        </w:numPr>
        <w:ind w:left="2880" w:hanging="540"/>
        <w:rPr>
          <w:rFonts w:ascii="Arial" w:hAnsi="Arial" w:cs="Arial"/>
          <w:b/>
          <w:sz w:val="20"/>
        </w:rPr>
      </w:pPr>
      <w:r w:rsidRPr="00A950EB">
        <w:rPr>
          <w:rFonts w:ascii="Arial" w:hAnsi="Arial" w:cs="Arial"/>
          <w:sz w:val="20"/>
        </w:rPr>
        <w:t xml:space="preserve">For </w:t>
      </w:r>
      <w:proofErr w:type="gramStart"/>
      <w:r w:rsidRPr="00A950EB">
        <w:rPr>
          <w:rFonts w:ascii="Arial" w:hAnsi="Arial" w:cs="Arial"/>
          <w:sz w:val="20"/>
        </w:rPr>
        <w:t xml:space="preserve">sound </w:t>
      </w:r>
      <w:r w:rsidR="00203DC0" w:rsidRPr="00A950EB">
        <w:rPr>
          <w:rFonts w:ascii="Arial" w:hAnsi="Arial" w:cs="Arial"/>
          <w:sz w:val="20"/>
        </w:rPr>
        <w:t>proof</w:t>
      </w:r>
      <w:proofErr w:type="gramEnd"/>
      <w:r w:rsidR="00203DC0" w:rsidRPr="00A950EB">
        <w:rPr>
          <w:rFonts w:ascii="Arial" w:hAnsi="Arial" w:cs="Arial"/>
          <w:sz w:val="20"/>
        </w:rPr>
        <w:t xml:space="preserve"> </w:t>
      </w:r>
      <w:r w:rsidRPr="00A950EB">
        <w:rPr>
          <w:rFonts w:ascii="Arial" w:hAnsi="Arial" w:cs="Arial"/>
          <w:sz w:val="20"/>
        </w:rPr>
        <w:t>enclosure</w:t>
      </w:r>
      <w:r w:rsidR="00203DC0" w:rsidRPr="00A950EB">
        <w:rPr>
          <w:rFonts w:ascii="Arial" w:hAnsi="Arial" w:cs="Arial"/>
          <w:sz w:val="20"/>
        </w:rPr>
        <w:t>s,</w:t>
      </w:r>
      <w:r w:rsidRPr="00A950EB">
        <w:rPr>
          <w:rFonts w:ascii="Arial" w:hAnsi="Arial" w:cs="Arial"/>
          <w:sz w:val="20"/>
        </w:rPr>
        <w:t xml:space="preserve"> the inner surface </w:t>
      </w:r>
      <w:r w:rsidR="00203DC0" w:rsidRPr="00A950EB">
        <w:rPr>
          <w:rFonts w:ascii="Arial" w:hAnsi="Arial" w:cs="Arial"/>
          <w:sz w:val="20"/>
        </w:rPr>
        <w:t>shall be smooth and not likely to hold or collect dust</w:t>
      </w:r>
      <w:r w:rsidR="00E662FB" w:rsidRPr="00A950EB">
        <w:rPr>
          <w:rFonts w:ascii="Arial" w:hAnsi="Arial" w:cs="Arial"/>
          <w:sz w:val="20"/>
        </w:rPr>
        <w:t xml:space="preserve"> (Perforated sheet is a good example of a surface likely to hold dust)</w:t>
      </w:r>
      <w:r w:rsidR="00203DC0" w:rsidRPr="00A950EB">
        <w:rPr>
          <w:rFonts w:ascii="Arial" w:hAnsi="Arial" w:cs="Arial"/>
          <w:sz w:val="20"/>
        </w:rPr>
        <w:t xml:space="preserve">.  Where </w:t>
      </w:r>
      <w:r w:rsidRPr="00A950EB">
        <w:rPr>
          <w:rFonts w:ascii="Arial" w:hAnsi="Arial" w:cs="Arial"/>
          <w:sz w:val="20"/>
        </w:rPr>
        <w:t xml:space="preserve">fibrous insulating materials </w:t>
      </w:r>
      <w:r w:rsidR="00203DC0" w:rsidRPr="00A950EB">
        <w:rPr>
          <w:rFonts w:ascii="Arial" w:hAnsi="Arial" w:cs="Arial"/>
          <w:sz w:val="20"/>
        </w:rPr>
        <w:t>are used a vapor barrier shall be provided to prevent dust from contaminating the fibers.  All materials of construction shall be non-combustible.</w:t>
      </w:r>
      <w:r w:rsidRPr="00A950EB">
        <w:rPr>
          <w:rFonts w:ascii="Arial" w:hAnsi="Arial" w:cs="Arial"/>
          <w:sz w:val="20"/>
        </w:rPr>
        <w:t xml:space="preserve"> </w:t>
      </w:r>
      <w:r w:rsidR="00F24985" w:rsidRPr="00A950EB">
        <w:rPr>
          <w:rFonts w:ascii="Arial" w:hAnsi="Arial" w:cs="Arial"/>
          <w:sz w:val="20"/>
        </w:rPr>
        <w:br/>
      </w:r>
    </w:p>
    <w:p w14:paraId="0E2F10FA"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Spaces inaccessible to housekeeping shall be sealed to prevent dust accumulation</w:t>
      </w:r>
      <w:r w:rsidR="000F5EA0" w:rsidRPr="00A950EB">
        <w:rPr>
          <w:rFonts w:ascii="Arial" w:hAnsi="Arial" w:cs="Arial"/>
          <w:sz w:val="20"/>
        </w:rPr>
        <w:t xml:space="preserve">.  </w:t>
      </w:r>
      <w:r w:rsidR="00FF059A" w:rsidRPr="00A950EB">
        <w:rPr>
          <w:rFonts w:ascii="Arial" w:hAnsi="Arial" w:cs="Arial"/>
          <w:sz w:val="20"/>
        </w:rPr>
        <w:t xml:space="preserve">Provisions shall be made for </w:t>
      </w:r>
      <w:r w:rsidR="00817A03" w:rsidRPr="00A950EB">
        <w:rPr>
          <w:rFonts w:ascii="Arial" w:hAnsi="Arial" w:cs="Arial"/>
          <w:sz w:val="20"/>
        </w:rPr>
        <w:t>periodic</w:t>
      </w:r>
      <w:r w:rsidR="00FF059A" w:rsidRPr="00A950EB">
        <w:rPr>
          <w:rFonts w:ascii="Arial" w:hAnsi="Arial" w:cs="Arial"/>
          <w:sz w:val="20"/>
        </w:rPr>
        <w:t xml:space="preserve"> inspection and cleaning of these spaces</w:t>
      </w:r>
      <w:r w:rsidR="000F5EA0" w:rsidRPr="00A950EB">
        <w:rPr>
          <w:rFonts w:ascii="Arial" w:hAnsi="Arial" w:cs="Arial"/>
          <w:sz w:val="20"/>
        </w:rPr>
        <w:t xml:space="preserve">.  </w:t>
      </w:r>
      <w:r w:rsidRPr="00A950EB">
        <w:rPr>
          <w:rFonts w:ascii="Arial" w:hAnsi="Arial" w:cs="Arial"/>
          <w:sz w:val="20"/>
        </w:rPr>
        <w:br/>
      </w:r>
    </w:p>
    <w:p w14:paraId="0E2F10FB" w14:textId="77777777" w:rsidR="00F24985" w:rsidRPr="00A950EB" w:rsidRDefault="00817A03" w:rsidP="00646876">
      <w:pPr>
        <w:numPr>
          <w:ilvl w:val="0"/>
          <w:numId w:val="13"/>
        </w:numPr>
        <w:ind w:left="2880" w:hanging="540"/>
        <w:rPr>
          <w:rFonts w:ascii="Arial" w:hAnsi="Arial" w:cs="Arial"/>
          <w:b/>
          <w:sz w:val="20"/>
        </w:rPr>
      </w:pPr>
      <w:r w:rsidRPr="00A950EB">
        <w:rPr>
          <w:rFonts w:ascii="Arial" w:hAnsi="Arial" w:cs="Arial"/>
          <w:sz w:val="20"/>
        </w:rPr>
        <w:t>New i</w:t>
      </w:r>
      <w:r w:rsidR="00F24985" w:rsidRPr="00A950EB">
        <w:rPr>
          <w:rFonts w:ascii="Arial" w:hAnsi="Arial" w:cs="Arial"/>
          <w:sz w:val="20"/>
        </w:rPr>
        <w:t xml:space="preserve">nterior walls erected for the purpose of limiting fire spread shall have a minimum </w:t>
      </w:r>
      <w:r w:rsidR="00FF059A" w:rsidRPr="00A950EB">
        <w:rPr>
          <w:rFonts w:ascii="Arial" w:hAnsi="Arial" w:cs="Arial"/>
          <w:sz w:val="20"/>
        </w:rPr>
        <w:t>2</w:t>
      </w:r>
      <w:r w:rsidR="00F24985" w:rsidRPr="00A950EB">
        <w:rPr>
          <w:rFonts w:ascii="Arial" w:hAnsi="Arial" w:cs="Arial"/>
          <w:sz w:val="20"/>
        </w:rPr>
        <w:t xml:space="preserve">-hour fire resistance rating and wall penetrations </w:t>
      </w:r>
      <w:r w:rsidR="00273EAE" w:rsidRPr="00A950EB">
        <w:rPr>
          <w:rFonts w:ascii="Arial" w:hAnsi="Arial" w:cs="Arial"/>
          <w:sz w:val="20"/>
        </w:rPr>
        <w:t>shall</w:t>
      </w:r>
      <w:r w:rsidR="00F24985" w:rsidRPr="00A950EB">
        <w:rPr>
          <w:rFonts w:ascii="Arial" w:hAnsi="Arial" w:cs="Arial"/>
          <w:sz w:val="20"/>
        </w:rPr>
        <w:t xml:space="preserve"> be sealed</w:t>
      </w:r>
      <w:r w:rsidR="007E61F5" w:rsidRPr="00A950EB">
        <w:rPr>
          <w:rFonts w:ascii="Arial" w:hAnsi="Arial" w:cs="Arial"/>
          <w:sz w:val="20"/>
        </w:rPr>
        <w:t xml:space="preserve"> with fire rated materials</w:t>
      </w:r>
      <w:r w:rsidR="000F5EA0" w:rsidRPr="00A950EB">
        <w:rPr>
          <w:rFonts w:ascii="Arial" w:hAnsi="Arial" w:cs="Arial"/>
          <w:sz w:val="20"/>
        </w:rPr>
        <w:t xml:space="preserve">.  </w:t>
      </w:r>
      <w:r w:rsidR="00F24985" w:rsidRPr="00A950EB">
        <w:rPr>
          <w:rFonts w:ascii="Arial" w:hAnsi="Arial" w:cs="Arial"/>
          <w:sz w:val="20"/>
        </w:rPr>
        <w:br/>
      </w:r>
    </w:p>
    <w:p w14:paraId="0E2F10FC" w14:textId="77777777" w:rsidR="00F24985" w:rsidRPr="00A950EB" w:rsidRDefault="00CE34BB" w:rsidP="00646876">
      <w:pPr>
        <w:numPr>
          <w:ilvl w:val="0"/>
          <w:numId w:val="13"/>
        </w:numPr>
        <w:ind w:left="2880" w:hanging="540"/>
        <w:rPr>
          <w:rFonts w:ascii="Arial" w:hAnsi="Arial" w:cs="Arial"/>
          <w:b/>
          <w:sz w:val="20"/>
        </w:rPr>
      </w:pPr>
      <w:r w:rsidRPr="00A950EB">
        <w:rPr>
          <w:rFonts w:ascii="Arial" w:hAnsi="Arial" w:cs="Arial"/>
          <w:sz w:val="20"/>
        </w:rPr>
        <w:t>In geographic areas where lightning is a common occurrence c</w:t>
      </w:r>
      <w:r w:rsidR="00F24985" w:rsidRPr="00A950EB">
        <w:rPr>
          <w:rFonts w:ascii="Arial" w:hAnsi="Arial" w:cs="Arial"/>
          <w:sz w:val="20"/>
        </w:rPr>
        <w:t>onsideration sh</w:t>
      </w:r>
      <w:r w:rsidRPr="00A950EB">
        <w:rPr>
          <w:rFonts w:ascii="Arial" w:hAnsi="Arial" w:cs="Arial"/>
          <w:sz w:val="20"/>
        </w:rPr>
        <w:t>all</w:t>
      </w:r>
      <w:r w:rsidR="00F24985" w:rsidRPr="00A950EB">
        <w:rPr>
          <w:rFonts w:ascii="Arial" w:hAnsi="Arial" w:cs="Arial"/>
          <w:sz w:val="20"/>
        </w:rPr>
        <w:t xml:space="preserve"> be given for </w:t>
      </w:r>
      <w:r w:rsidRPr="00A950EB">
        <w:rPr>
          <w:rFonts w:ascii="Arial" w:hAnsi="Arial" w:cs="Arial"/>
          <w:sz w:val="20"/>
        </w:rPr>
        <w:t xml:space="preserve">installation of </w:t>
      </w:r>
      <w:r w:rsidR="00F24985" w:rsidRPr="00A950EB">
        <w:rPr>
          <w:rFonts w:ascii="Arial" w:hAnsi="Arial" w:cs="Arial"/>
          <w:sz w:val="20"/>
        </w:rPr>
        <w:t>appropriate lightning protection</w:t>
      </w:r>
      <w:r w:rsidR="000F5EA0" w:rsidRPr="00A950EB">
        <w:rPr>
          <w:rFonts w:ascii="Arial" w:hAnsi="Arial" w:cs="Arial"/>
          <w:sz w:val="20"/>
        </w:rPr>
        <w:t xml:space="preserve">.  </w:t>
      </w:r>
      <w:r w:rsidRPr="00A950EB">
        <w:rPr>
          <w:rFonts w:ascii="Arial" w:hAnsi="Arial" w:cs="Arial"/>
          <w:sz w:val="20"/>
        </w:rPr>
        <w:t xml:space="preserve">Best practice is to complete </w:t>
      </w:r>
      <w:r w:rsidR="00F24985" w:rsidRPr="00A950EB">
        <w:rPr>
          <w:rFonts w:ascii="Arial" w:hAnsi="Arial" w:cs="Arial"/>
          <w:sz w:val="20"/>
        </w:rPr>
        <w:t xml:space="preserve">the Lightening Risk Assessment in </w:t>
      </w:r>
      <w:r w:rsidR="00BC5D6E" w:rsidRPr="00A950EB">
        <w:rPr>
          <w:rFonts w:ascii="Arial" w:hAnsi="Arial" w:cs="Arial"/>
          <w:sz w:val="20"/>
        </w:rPr>
        <w:t xml:space="preserve">NFPA 780 </w:t>
      </w:r>
      <w:r w:rsidR="00A05C10" w:rsidRPr="00A950EB">
        <w:rPr>
          <w:rFonts w:ascii="Arial" w:hAnsi="Arial" w:cs="Arial"/>
          <w:sz w:val="20"/>
        </w:rPr>
        <w:t>(</w:t>
      </w:r>
      <w:r w:rsidR="00A05C10" w:rsidRPr="00A950EB">
        <w:rPr>
          <w:rFonts w:ascii="Arial" w:hAnsi="Arial" w:cs="Arial"/>
          <w:sz w:val="20"/>
          <w:u w:val="single"/>
        </w:rPr>
        <w:t>Standard for the Installation of Lightning Protection Systems</w:t>
      </w:r>
      <w:r w:rsidR="00A05C10" w:rsidRPr="00A950EB">
        <w:rPr>
          <w:rFonts w:ascii="Arial" w:hAnsi="Arial" w:cs="Arial"/>
          <w:sz w:val="20"/>
        </w:rPr>
        <w:t>)</w:t>
      </w:r>
      <w:r w:rsidR="00140F22" w:rsidRPr="00A950EB">
        <w:rPr>
          <w:rFonts w:ascii="Arial" w:hAnsi="Arial" w:cs="Arial"/>
          <w:sz w:val="20"/>
        </w:rPr>
        <w:t>.</w:t>
      </w:r>
      <w:r w:rsidR="00140F22" w:rsidRPr="00A950EB">
        <w:rPr>
          <w:rFonts w:ascii="Arial" w:hAnsi="Arial" w:cs="Arial"/>
          <w:sz w:val="20"/>
        </w:rPr>
        <w:br/>
      </w:r>
    </w:p>
    <w:p w14:paraId="0E2F10FD"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b/>
          <w:sz w:val="20"/>
        </w:rPr>
        <w:t>Process Equipment Design and Installation</w:t>
      </w:r>
      <w:r w:rsidRPr="00A950EB">
        <w:rPr>
          <w:rFonts w:ascii="Arial" w:hAnsi="Arial" w:cs="Arial"/>
          <w:b/>
          <w:sz w:val="20"/>
        </w:rPr>
        <w:br/>
      </w:r>
    </w:p>
    <w:p w14:paraId="0E2F10FE"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Equipment</w:t>
      </w:r>
      <w:r w:rsidRPr="00A950EB">
        <w:rPr>
          <w:rFonts w:ascii="Arial" w:hAnsi="Arial" w:cs="Arial"/>
          <w:sz w:val="20"/>
        </w:rPr>
        <w:t xml:space="preserve"> </w:t>
      </w:r>
      <w:r w:rsidRPr="00A950EB">
        <w:rPr>
          <w:rFonts w:ascii="Arial" w:hAnsi="Arial" w:cs="Arial"/>
          <w:b/>
          <w:sz w:val="20"/>
        </w:rPr>
        <w:t>Protection</w:t>
      </w:r>
      <w:r w:rsidRPr="00A950EB">
        <w:rPr>
          <w:rFonts w:ascii="Arial" w:hAnsi="Arial" w:cs="Arial"/>
          <w:b/>
          <w:sz w:val="20"/>
        </w:rPr>
        <w:br/>
      </w:r>
    </w:p>
    <w:p w14:paraId="0E2F10FF" w14:textId="77777777" w:rsidR="00C957C4" w:rsidRPr="00A950EB" w:rsidRDefault="002E17DC" w:rsidP="00A42615">
      <w:pPr>
        <w:numPr>
          <w:ilvl w:val="3"/>
          <w:numId w:val="44"/>
        </w:numPr>
        <w:ind w:left="3330" w:hanging="1170"/>
        <w:rPr>
          <w:rFonts w:ascii="Arial" w:hAnsi="Arial" w:cs="Arial"/>
          <w:sz w:val="20"/>
        </w:rPr>
      </w:pPr>
      <w:r w:rsidRPr="00A950EB">
        <w:rPr>
          <w:rFonts w:ascii="Arial" w:hAnsi="Arial" w:cs="Arial"/>
          <w:sz w:val="20"/>
        </w:rPr>
        <w:t>Where hydraulic systems are installed in or near (within 15m (50ft)</w:t>
      </w:r>
      <w:r w:rsidR="00C957C4" w:rsidRPr="00A950EB">
        <w:rPr>
          <w:rFonts w:ascii="Arial" w:hAnsi="Arial" w:cs="Arial"/>
          <w:sz w:val="20"/>
        </w:rPr>
        <w:t>)</w:t>
      </w:r>
      <w:r w:rsidRPr="00A950EB">
        <w:rPr>
          <w:rFonts w:ascii="Arial" w:hAnsi="Arial" w:cs="Arial"/>
          <w:sz w:val="20"/>
        </w:rPr>
        <w:t xml:space="preserve"> of combustible dust hazard areas, the hydraulic power unit shall be installed in a </w:t>
      </w:r>
      <w:proofErr w:type="gramStart"/>
      <w:r w:rsidRPr="00A950EB">
        <w:rPr>
          <w:rFonts w:ascii="Arial" w:hAnsi="Arial" w:cs="Arial"/>
          <w:sz w:val="20"/>
        </w:rPr>
        <w:t>2 hour</w:t>
      </w:r>
      <w:proofErr w:type="gramEnd"/>
      <w:r w:rsidRPr="00A950EB">
        <w:rPr>
          <w:rFonts w:ascii="Arial" w:hAnsi="Arial" w:cs="Arial"/>
          <w:sz w:val="20"/>
        </w:rPr>
        <w:t xml:space="preserve"> fire rated enclosure and p</w:t>
      </w:r>
      <w:r w:rsidR="00C957C4" w:rsidRPr="00A950EB">
        <w:rPr>
          <w:rFonts w:ascii="Arial" w:hAnsi="Arial" w:cs="Arial"/>
          <w:sz w:val="20"/>
        </w:rPr>
        <w:t>rotected by automatic sprinklers.</w:t>
      </w:r>
      <w:r w:rsidR="00C957C4" w:rsidRPr="00A950EB">
        <w:rPr>
          <w:rFonts w:ascii="Arial" w:hAnsi="Arial" w:cs="Arial"/>
          <w:sz w:val="20"/>
        </w:rPr>
        <w:br/>
      </w:r>
    </w:p>
    <w:p w14:paraId="0E2F1100" w14:textId="77777777" w:rsidR="002E17DC" w:rsidRPr="00A950EB" w:rsidRDefault="00C957C4" w:rsidP="00A42615">
      <w:pPr>
        <w:numPr>
          <w:ilvl w:val="3"/>
          <w:numId w:val="44"/>
        </w:numPr>
        <w:ind w:left="3330" w:hanging="1170"/>
        <w:rPr>
          <w:rFonts w:ascii="Arial" w:hAnsi="Arial" w:cs="Arial"/>
          <w:sz w:val="20"/>
        </w:rPr>
      </w:pPr>
      <w:r w:rsidRPr="00A950EB">
        <w:rPr>
          <w:rFonts w:ascii="Arial" w:hAnsi="Arial" w:cs="Arial"/>
          <w:sz w:val="20"/>
        </w:rPr>
        <w:t>In potential combustible dust exposure areas, combustible materials of construction shall be limited to the greatest extent practical.</w:t>
      </w:r>
      <w:r w:rsidR="002E17DC" w:rsidRPr="00A950EB">
        <w:rPr>
          <w:rFonts w:ascii="Arial" w:hAnsi="Arial" w:cs="Arial"/>
          <w:sz w:val="20"/>
        </w:rPr>
        <w:br/>
      </w:r>
    </w:p>
    <w:p w14:paraId="0E2F1101" w14:textId="77777777" w:rsidR="007E61F5" w:rsidRPr="00A950EB" w:rsidRDefault="007E61F5" w:rsidP="00A42615">
      <w:pPr>
        <w:numPr>
          <w:ilvl w:val="3"/>
          <w:numId w:val="44"/>
        </w:numPr>
        <w:ind w:left="3330" w:hanging="1170"/>
        <w:rPr>
          <w:rFonts w:ascii="Arial" w:hAnsi="Arial" w:cs="Arial"/>
          <w:sz w:val="20"/>
        </w:rPr>
      </w:pPr>
      <w:r w:rsidRPr="00A950EB">
        <w:rPr>
          <w:rFonts w:ascii="Arial" w:hAnsi="Arial" w:cs="Arial"/>
          <w:sz w:val="20"/>
        </w:rPr>
        <w:t>The design of explosion protection for equipment shall be in accordance with both NFPA 68 and NFPA 69</w:t>
      </w:r>
      <w:r w:rsidR="000F5EA0" w:rsidRPr="00A950EB">
        <w:rPr>
          <w:rFonts w:ascii="Arial" w:hAnsi="Arial" w:cs="Arial"/>
          <w:sz w:val="20"/>
        </w:rPr>
        <w:t xml:space="preserve">.  </w:t>
      </w:r>
      <w:r w:rsidRPr="00A950EB">
        <w:rPr>
          <w:rFonts w:ascii="Arial" w:hAnsi="Arial" w:cs="Arial"/>
          <w:sz w:val="20"/>
        </w:rPr>
        <w:t xml:space="preserve">Facilities located in Europe shall be in accordance with ATEX Directives 94/9/EC and 1999/92/EC </w:t>
      </w:r>
      <w:r w:rsidR="00257861" w:rsidRPr="00A950EB">
        <w:rPr>
          <w:rFonts w:ascii="Arial" w:hAnsi="Arial" w:cs="Arial"/>
          <w:sz w:val="20"/>
        </w:rPr>
        <w:t>and relevant EN standard (e.g.</w:t>
      </w:r>
      <w:r w:rsidR="009E1FBC" w:rsidRPr="00A950EB">
        <w:rPr>
          <w:rFonts w:ascii="Arial" w:hAnsi="Arial" w:cs="Arial"/>
          <w:sz w:val="20"/>
        </w:rPr>
        <w:t xml:space="preserve"> EN 14491, Dust explosion venting protective systems, etc.).</w:t>
      </w:r>
      <w:r w:rsidR="001565D0" w:rsidRPr="00A950EB">
        <w:rPr>
          <w:rFonts w:ascii="Arial" w:hAnsi="Arial" w:cs="Arial"/>
          <w:sz w:val="20"/>
        </w:rPr>
        <w:t xml:space="preserve"> </w:t>
      </w:r>
      <w:r w:rsidR="009E1FBC" w:rsidRPr="00A950EB">
        <w:rPr>
          <w:rFonts w:ascii="Arial" w:hAnsi="Arial" w:cs="Arial"/>
          <w:sz w:val="20"/>
        </w:rPr>
        <w:t xml:space="preserve">List of relevant EN standard can be </w:t>
      </w:r>
      <w:r w:rsidR="001565D0" w:rsidRPr="00A950EB">
        <w:rPr>
          <w:rFonts w:ascii="Arial" w:hAnsi="Arial" w:cs="Arial"/>
          <w:sz w:val="20"/>
        </w:rPr>
        <w:t>found in the</w:t>
      </w:r>
      <w:r w:rsidR="009E1FBC" w:rsidRPr="00A950EB">
        <w:rPr>
          <w:rFonts w:ascii="Arial" w:hAnsi="Arial" w:cs="Arial"/>
          <w:sz w:val="20"/>
        </w:rPr>
        <w:t xml:space="preserve"> reference section.</w:t>
      </w:r>
      <w:r w:rsidRPr="00A950EB">
        <w:rPr>
          <w:rFonts w:ascii="Arial" w:hAnsi="Arial" w:cs="Arial"/>
          <w:sz w:val="20"/>
        </w:rPr>
        <w:br/>
      </w:r>
    </w:p>
    <w:p w14:paraId="0E2F1102"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 xml:space="preserve">All equipment with an explosion hazard shall be provided with explosion protection using either venting, suppression, containment, or a suitable combination </w:t>
      </w:r>
      <w:r w:rsidR="007E61F5" w:rsidRPr="00A950EB">
        <w:rPr>
          <w:rFonts w:ascii="Arial" w:hAnsi="Arial" w:cs="Arial"/>
          <w:sz w:val="20"/>
        </w:rPr>
        <w:t>of these</w:t>
      </w:r>
      <w:r w:rsidR="000F5EA0" w:rsidRPr="00A950EB">
        <w:rPr>
          <w:rFonts w:ascii="Arial" w:hAnsi="Arial" w:cs="Arial"/>
          <w:sz w:val="20"/>
        </w:rPr>
        <w:t xml:space="preserve">.  </w:t>
      </w:r>
      <w:r w:rsidR="007E61F5" w:rsidRPr="00A950EB">
        <w:rPr>
          <w:rFonts w:ascii="Arial" w:hAnsi="Arial" w:cs="Arial"/>
          <w:sz w:val="20"/>
        </w:rPr>
        <w:t xml:space="preserve">Deflagration venting </w:t>
      </w:r>
      <w:r w:rsidRPr="00A950EB">
        <w:rPr>
          <w:rFonts w:ascii="Arial" w:hAnsi="Arial" w:cs="Arial"/>
          <w:sz w:val="20"/>
        </w:rPr>
        <w:t>shall be designed so projectiles are not created</w:t>
      </w:r>
      <w:r w:rsidR="000F5EA0" w:rsidRPr="00A950EB">
        <w:rPr>
          <w:rFonts w:ascii="Arial" w:hAnsi="Arial" w:cs="Arial"/>
          <w:sz w:val="20"/>
        </w:rPr>
        <w:t xml:space="preserve">.  </w:t>
      </w:r>
      <w:r w:rsidRPr="00A950EB">
        <w:rPr>
          <w:rFonts w:ascii="Arial" w:hAnsi="Arial" w:cs="Arial"/>
          <w:sz w:val="20"/>
        </w:rPr>
        <w:br/>
      </w:r>
    </w:p>
    <w:p w14:paraId="0E2F1103"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Where an explosion hazard exists, isolation devices shall be provided to prevent deflagration propagation between pieces of equipment connected by ductwork</w:t>
      </w:r>
      <w:r w:rsidR="000F5EA0" w:rsidRPr="00A950EB">
        <w:rPr>
          <w:rFonts w:ascii="Arial" w:hAnsi="Arial" w:cs="Arial"/>
          <w:sz w:val="20"/>
        </w:rPr>
        <w:t xml:space="preserve">.  </w:t>
      </w:r>
      <w:r w:rsidR="007E61F5" w:rsidRPr="00A950EB">
        <w:rPr>
          <w:rFonts w:ascii="Arial" w:hAnsi="Arial" w:cs="Arial"/>
          <w:sz w:val="20"/>
        </w:rPr>
        <w:t>D</w:t>
      </w:r>
      <w:r w:rsidRPr="00A950EB">
        <w:rPr>
          <w:rFonts w:ascii="Arial" w:hAnsi="Arial" w:cs="Arial"/>
          <w:sz w:val="20"/>
        </w:rPr>
        <w:t xml:space="preserve">eflagration isolation protection for interconnected enclosures can be eliminated, based on a documented </w:t>
      </w:r>
      <w:r w:rsidR="00A05C10" w:rsidRPr="00A950EB">
        <w:rPr>
          <w:rFonts w:ascii="Arial" w:hAnsi="Arial" w:cs="Arial"/>
          <w:sz w:val="20"/>
        </w:rPr>
        <w:t>Process Hazard A</w:t>
      </w:r>
      <w:r w:rsidRPr="00A950EB">
        <w:rPr>
          <w:rFonts w:ascii="Arial" w:hAnsi="Arial" w:cs="Arial"/>
          <w:sz w:val="20"/>
        </w:rPr>
        <w:t>nalysis</w:t>
      </w:r>
      <w:r w:rsidR="00E92A9E" w:rsidRPr="00A950EB">
        <w:rPr>
          <w:rFonts w:ascii="Arial" w:hAnsi="Arial" w:cs="Arial"/>
          <w:sz w:val="20"/>
        </w:rPr>
        <w:t xml:space="preserve"> (PHA)</w:t>
      </w:r>
      <w:r w:rsidR="00586807" w:rsidRPr="00A950EB">
        <w:rPr>
          <w:rFonts w:ascii="Arial" w:hAnsi="Arial" w:cs="Arial"/>
          <w:sz w:val="20"/>
        </w:rPr>
        <w:t>, see</w:t>
      </w:r>
      <w:r w:rsidR="00586807" w:rsidRPr="00A950EB">
        <w:rPr>
          <w:rFonts w:ascii="Arial" w:hAnsi="Arial" w:cs="Arial"/>
          <w:color w:val="00B0F0"/>
          <w:sz w:val="20"/>
        </w:rPr>
        <w:t xml:space="preserve"> section </w:t>
      </w:r>
      <w:r w:rsidR="0014652D" w:rsidRPr="00A950EB">
        <w:rPr>
          <w:rFonts w:ascii="Arial" w:hAnsi="Arial" w:cs="Arial"/>
          <w:color w:val="00B0F0"/>
          <w:sz w:val="20"/>
        </w:rPr>
        <w:t>9</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00A05C10" w:rsidRPr="00A950EB">
        <w:rPr>
          <w:rFonts w:ascii="Arial" w:hAnsi="Arial" w:cs="Arial"/>
          <w:sz w:val="20"/>
        </w:rPr>
        <w:br/>
      </w:r>
    </w:p>
    <w:p w14:paraId="0E2F1104"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The following are examples of acceptable explosion isolation:</w:t>
      </w:r>
      <w:r w:rsidRPr="00A950EB">
        <w:rPr>
          <w:rFonts w:ascii="Arial" w:hAnsi="Arial" w:cs="Arial"/>
          <w:sz w:val="20"/>
        </w:rPr>
        <w:br/>
      </w:r>
    </w:p>
    <w:p w14:paraId="0E2F1105"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Chemical isolation systems</w:t>
      </w:r>
      <w:r w:rsidR="006515C4" w:rsidRPr="00A950EB">
        <w:rPr>
          <w:rFonts w:ascii="Arial" w:hAnsi="Arial" w:cs="Arial"/>
          <w:sz w:val="20"/>
        </w:rPr>
        <w:t xml:space="preserve"> - </w:t>
      </w:r>
      <w:r w:rsidR="009E1FBC" w:rsidRPr="00A950EB">
        <w:rPr>
          <w:rFonts w:ascii="Arial" w:hAnsi="Arial" w:cs="Arial"/>
          <w:sz w:val="20"/>
        </w:rPr>
        <w:t>Extinguishing barriers</w:t>
      </w:r>
      <w:r w:rsidR="006515C4" w:rsidRPr="00A950EB">
        <w:rPr>
          <w:rFonts w:ascii="Arial" w:hAnsi="Arial" w:cs="Arial"/>
          <w:sz w:val="20"/>
        </w:rPr>
        <w:t>;</w:t>
      </w:r>
      <w:r w:rsidRPr="00A950EB">
        <w:rPr>
          <w:rFonts w:ascii="Arial" w:hAnsi="Arial" w:cs="Arial"/>
          <w:sz w:val="20"/>
        </w:rPr>
        <w:br/>
      </w:r>
    </w:p>
    <w:p w14:paraId="0E2F1106"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Mechanical isolation systems</w:t>
      </w:r>
      <w:r w:rsidR="009E1FBC" w:rsidRPr="00A950EB">
        <w:rPr>
          <w:rFonts w:ascii="Arial" w:hAnsi="Arial" w:cs="Arial"/>
          <w:sz w:val="20"/>
        </w:rPr>
        <w:t xml:space="preserve">; </w:t>
      </w:r>
      <w:r w:rsidRPr="00A950EB">
        <w:rPr>
          <w:rFonts w:ascii="Arial" w:hAnsi="Arial" w:cs="Arial"/>
          <w:sz w:val="20"/>
        </w:rPr>
        <w:br/>
      </w:r>
    </w:p>
    <w:p w14:paraId="0E2F1107"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Rotary air locks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rotary valves, star valves);</w:t>
      </w:r>
      <w:r w:rsidRPr="00A950EB">
        <w:rPr>
          <w:rFonts w:ascii="Arial" w:hAnsi="Arial" w:cs="Arial"/>
          <w:sz w:val="20"/>
        </w:rPr>
        <w:br/>
      </w:r>
    </w:p>
    <w:p w14:paraId="0E2F1108"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Rapid-action valves (gate or butterfly type);</w:t>
      </w:r>
      <w:r w:rsidRPr="00A950EB">
        <w:rPr>
          <w:rFonts w:ascii="Arial" w:hAnsi="Arial" w:cs="Arial"/>
          <w:sz w:val="20"/>
        </w:rPr>
        <w:br/>
      </w:r>
    </w:p>
    <w:p w14:paraId="0E2F1109"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High speed abort gates</w:t>
      </w:r>
      <w:r w:rsidR="006515C4" w:rsidRPr="00A950EB">
        <w:rPr>
          <w:rFonts w:ascii="Arial" w:hAnsi="Arial" w:cs="Arial"/>
          <w:sz w:val="20"/>
        </w:rPr>
        <w:t xml:space="preserve"> - Product barrier choke;</w:t>
      </w:r>
      <w:r w:rsidRPr="00A950EB">
        <w:rPr>
          <w:rFonts w:ascii="Arial" w:hAnsi="Arial" w:cs="Arial"/>
          <w:sz w:val="20"/>
        </w:rPr>
        <w:br/>
      </w:r>
    </w:p>
    <w:p w14:paraId="0E2F110A"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Double-dump valves; and</w:t>
      </w:r>
      <w:r w:rsidRPr="00A950EB">
        <w:rPr>
          <w:rFonts w:ascii="Arial" w:hAnsi="Arial" w:cs="Arial"/>
          <w:sz w:val="20"/>
        </w:rPr>
        <w:br/>
      </w:r>
    </w:p>
    <w:p w14:paraId="0E2F110B"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Rapid-action valves (float type)</w:t>
      </w:r>
      <w:r w:rsidR="006515C4" w:rsidRPr="00A950EB">
        <w:rPr>
          <w:rFonts w:ascii="Arial" w:hAnsi="Arial" w:cs="Arial"/>
          <w:sz w:val="20"/>
        </w:rPr>
        <w:t xml:space="preserve"> – Quick acting shut-off valves (explosion insolation valves);</w:t>
      </w:r>
      <w:r w:rsidR="000F5EA0" w:rsidRPr="00A950EB">
        <w:rPr>
          <w:rFonts w:ascii="Arial" w:hAnsi="Arial" w:cs="Arial"/>
          <w:sz w:val="20"/>
        </w:rPr>
        <w:t xml:space="preserve">  </w:t>
      </w:r>
      <w:r w:rsidRPr="00A950EB">
        <w:rPr>
          <w:rFonts w:ascii="Arial" w:hAnsi="Arial" w:cs="Arial"/>
          <w:sz w:val="20"/>
        </w:rPr>
        <w:br/>
      </w:r>
    </w:p>
    <w:p w14:paraId="0E2F110C" w14:textId="77777777" w:rsidR="00F24985" w:rsidRPr="00A950EB" w:rsidRDefault="00FE3412" w:rsidP="00646876">
      <w:pPr>
        <w:numPr>
          <w:ilvl w:val="1"/>
          <w:numId w:val="14"/>
        </w:numPr>
        <w:ind w:left="4320"/>
        <w:rPr>
          <w:rFonts w:ascii="Arial" w:hAnsi="Arial" w:cs="Arial"/>
          <w:sz w:val="20"/>
          <w:lang w:val="fr-CH"/>
        </w:rPr>
      </w:pPr>
      <w:r w:rsidRPr="00A950EB">
        <w:rPr>
          <w:rFonts w:ascii="Arial" w:hAnsi="Arial" w:cs="Arial"/>
          <w:sz w:val="20"/>
          <w:lang w:val="fr-CH"/>
        </w:rPr>
        <w:t>Flame front d</w:t>
      </w:r>
      <w:r w:rsidR="008F7650" w:rsidRPr="00A950EB">
        <w:rPr>
          <w:rFonts w:ascii="Arial" w:hAnsi="Arial" w:cs="Arial"/>
          <w:sz w:val="20"/>
          <w:lang w:val="fr-CH"/>
        </w:rPr>
        <w:t>i</w:t>
      </w:r>
      <w:r w:rsidRPr="00A950EB">
        <w:rPr>
          <w:rFonts w:ascii="Arial" w:hAnsi="Arial" w:cs="Arial"/>
          <w:sz w:val="20"/>
          <w:lang w:val="fr-CH"/>
        </w:rPr>
        <w:t>verter – Explosion diverters</w:t>
      </w:r>
      <w:r w:rsidRPr="00A950EB">
        <w:rPr>
          <w:rFonts w:ascii="Arial" w:hAnsi="Arial" w:cs="Arial"/>
          <w:sz w:val="20"/>
          <w:lang w:val="fr-CH"/>
        </w:rPr>
        <w:br/>
      </w:r>
    </w:p>
    <w:p w14:paraId="0E2F110D" w14:textId="77777777" w:rsidR="003A3699" w:rsidRPr="00A950EB" w:rsidRDefault="00AC1689" w:rsidP="003A3699">
      <w:pPr>
        <w:numPr>
          <w:ilvl w:val="2"/>
          <w:numId w:val="44"/>
        </w:numPr>
        <w:ind w:left="2160" w:hanging="720"/>
        <w:rPr>
          <w:rFonts w:ascii="Arial" w:hAnsi="Arial" w:cs="Arial"/>
          <w:b/>
          <w:sz w:val="20"/>
        </w:rPr>
      </w:pPr>
      <w:r w:rsidRPr="00A950EB">
        <w:rPr>
          <w:rFonts w:ascii="Arial" w:hAnsi="Arial" w:cs="Arial"/>
          <w:b/>
          <w:sz w:val="20"/>
        </w:rPr>
        <w:t xml:space="preserve">Dust </w:t>
      </w:r>
      <w:r w:rsidR="00F63C30" w:rsidRPr="00A950EB">
        <w:rPr>
          <w:rFonts w:ascii="Arial" w:hAnsi="Arial" w:cs="Arial"/>
          <w:b/>
          <w:sz w:val="20"/>
        </w:rPr>
        <w:t>C</w:t>
      </w:r>
      <w:r w:rsidRPr="00A950EB">
        <w:rPr>
          <w:rFonts w:ascii="Arial" w:hAnsi="Arial" w:cs="Arial"/>
          <w:b/>
          <w:sz w:val="20"/>
        </w:rPr>
        <w:t xml:space="preserve">ollection </w:t>
      </w:r>
      <w:r w:rsidR="00F63C30" w:rsidRPr="00A950EB">
        <w:rPr>
          <w:rFonts w:ascii="Arial" w:hAnsi="Arial" w:cs="Arial"/>
          <w:b/>
          <w:sz w:val="20"/>
        </w:rPr>
        <w:t>S</w:t>
      </w:r>
      <w:r w:rsidRPr="00A950EB">
        <w:rPr>
          <w:rFonts w:ascii="Arial" w:hAnsi="Arial" w:cs="Arial"/>
          <w:b/>
          <w:sz w:val="20"/>
        </w:rPr>
        <w:t>ystems</w:t>
      </w:r>
      <w:r w:rsidR="00976C9A" w:rsidRPr="00A950EB">
        <w:rPr>
          <w:rFonts w:ascii="Arial" w:hAnsi="Arial" w:cs="Arial"/>
          <w:b/>
          <w:sz w:val="20"/>
        </w:rPr>
        <w:br/>
      </w:r>
    </w:p>
    <w:p w14:paraId="0E2F110E" w14:textId="77777777" w:rsidR="00A42615" w:rsidRPr="00A950EB" w:rsidRDefault="00F63C30" w:rsidP="00EC2003">
      <w:pPr>
        <w:numPr>
          <w:ilvl w:val="3"/>
          <w:numId w:val="44"/>
        </w:numPr>
        <w:ind w:left="3330" w:hanging="1170"/>
        <w:rPr>
          <w:rFonts w:ascii="Arial" w:hAnsi="Arial" w:cs="Arial"/>
          <w:b/>
          <w:sz w:val="20"/>
        </w:rPr>
      </w:pPr>
      <w:r w:rsidRPr="00A950EB">
        <w:rPr>
          <w:rFonts w:ascii="Arial" w:hAnsi="Arial" w:cs="Arial"/>
          <w:b/>
          <w:sz w:val="20"/>
        </w:rPr>
        <w:t>All process equipment (</w:t>
      </w:r>
      <w:r w:rsidR="00AC1689" w:rsidRPr="00A950EB">
        <w:rPr>
          <w:rFonts w:ascii="Arial" w:hAnsi="Arial" w:cs="Arial"/>
          <w:b/>
          <w:sz w:val="20"/>
        </w:rPr>
        <w:t>Slitters</w:t>
      </w:r>
      <w:r w:rsidRPr="00A950EB">
        <w:rPr>
          <w:rFonts w:ascii="Arial" w:hAnsi="Arial" w:cs="Arial"/>
          <w:b/>
          <w:sz w:val="20"/>
        </w:rPr>
        <w:t xml:space="preserve">, </w:t>
      </w:r>
      <w:proofErr w:type="spellStart"/>
      <w:r w:rsidRPr="00A950EB">
        <w:rPr>
          <w:rFonts w:ascii="Arial" w:hAnsi="Arial" w:cs="Arial"/>
          <w:b/>
          <w:sz w:val="20"/>
        </w:rPr>
        <w:t>e</w:t>
      </w:r>
      <w:r w:rsidR="00AC1689" w:rsidRPr="00A950EB">
        <w:rPr>
          <w:rFonts w:ascii="Arial" w:hAnsi="Arial" w:cs="Arial"/>
          <w:b/>
          <w:sz w:val="20"/>
        </w:rPr>
        <w:t>dge</w:t>
      </w:r>
      <w:proofErr w:type="spellEnd"/>
      <w:r w:rsidR="00AC1689" w:rsidRPr="00A950EB">
        <w:rPr>
          <w:rFonts w:ascii="Arial" w:hAnsi="Arial" w:cs="Arial"/>
          <w:b/>
          <w:sz w:val="20"/>
        </w:rPr>
        <w:t xml:space="preserve"> trimmers</w:t>
      </w:r>
      <w:r w:rsidRPr="00A950EB">
        <w:rPr>
          <w:rFonts w:ascii="Arial" w:hAnsi="Arial" w:cs="Arial"/>
          <w:b/>
          <w:sz w:val="20"/>
        </w:rPr>
        <w:t>, stamping, laser cutters, etc.</w:t>
      </w:r>
      <w:r w:rsidR="00AC1689" w:rsidRPr="00A950EB">
        <w:rPr>
          <w:rFonts w:ascii="Arial" w:hAnsi="Arial" w:cs="Arial"/>
          <w:b/>
          <w:sz w:val="20"/>
        </w:rPr>
        <w:t xml:space="preserve">) where the process produces a </w:t>
      </w:r>
      <w:r w:rsidR="00EC2003" w:rsidRPr="00A950EB">
        <w:rPr>
          <w:rFonts w:ascii="Arial" w:hAnsi="Arial" w:cs="Arial"/>
          <w:b/>
          <w:sz w:val="20"/>
        </w:rPr>
        <w:t>combustible</w:t>
      </w:r>
      <w:r w:rsidR="00AC1689" w:rsidRPr="00A950EB">
        <w:rPr>
          <w:rFonts w:ascii="Arial" w:hAnsi="Arial" w:cs="Arial"/>
          <w:b/>
          <w:sz w:val="20"/>
        </w:rPr>
        <w:t xml:space="preserve"> dust shall be provided with dust collection systems.  The purpose of this system is to collect all fugitive dust related to this process.</w:t>
      </w:r>
      <w:r w:rsidRPr="00A950EB">
        <w:rPr>
          <w:rFonts w:ascii="Arial" w:hAnsi="Arial" w:cs="Arial"/>
          <w:b/>
          <w:sz w:val="20"/>
        </w:rPr>
        <w:t xml:space="preserve"> </w:t>
      </w:r>
      <w:r w:rsidRPr="00A950EB">
        <w:rPr>
          <w:rFonts w:ascii="Arial" w:hAnsi="Arial" w:cs="Arial"/>
          <w:b/>
          <w:sz w:val="20"/>
        </w:rPr>
        <w:br/>
      </w:r>
    </w:p>
    <w:p w14:paraId="0E2F110F" w14:textId="77777777" w:rsidR="003A3699" w:rsidRPr="00A950EB" w:rsidRDefault="00F63C30" w:rsidP="00EC2003">
      <w:pPr>
        <w:numPr>
          <w:ilvl w:val="3"/>
          <w:numId w:val="44"/>
        </w:numPr>
        <w:ind w:left="3330" w:hanging="117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w:t>
      </w:r>
      <w:r w:rsidR="00450223" w:rsidRPr="00A950EB">
        <w:rPr>
          <w:rFonts w:ascii="Arial" w:hAnsi="Arial" w:cs="Arial"/>
          <w:b/>
          <w:sz w:val="20"/>
        </w:rPr>
        <w:t xml:space="preserve"> - Use of dedusting technology can limit our combustible dust exposure in downstream duct work and dust collection systems.  </w:t>
      </w:r>
      <w:r w:rsidR="00EC2003" w:rsidRPr="00A950EB">
        <w:rPr>
          <w:rFonts w:ascii="Arial" w:hAnsi="Arial" w:cs="Arial"/>
          <w:b/>
          <w:sz w:val="20"/>
        </w:rPr>
        <w:br/>
      </w:r>
    </w:p>
    <w:p w14:paraId="0E2F1110" w14:textId="77777777" w:rsidR="00450223"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 xml:space="preserve">dusting technology shall be provided for all new scalper related chip collection and transport systems.  </w:t>
      </w:r>
      <w:r w:rsidR="00450223" w:rsidRPr="00A950EB">
        <w:rPr>
          <w:rFonts w:ascii="Arial" w:hAnsi="Arial" w:cs="Arial"/>
          <w:b/>
          <w:sz w:val="20"/>
        </w:rPr>
        <w:br/>
      </w:r>
    </w:p>
    <w:p w14:paraId="0E2F1111" w14:textId="77777777" w:rsidR="00D93B3D"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 shall be evaluated for use in other systems to determine if it would</w:t>
      </w:r>
      <w:r w:rsidR="008000A6" w:rsidRPr="00A950EB">
        <w:rPr>
          <w:rFonts w:ascii="Arial" w:hAnsi="Arial" w:cs="Arial"/>
          <w:b/>
          <w:sz w:val="20"/>
        </w:rPr>
        <w:t xml:space="preserve"> be</w:t>
      </w:r>
      <w:r w:rsidRPr="00A950EB">
        <w:rPr>
          <w:rFonts w:ascii="Arial" w:hAnsi="Arial" w:cs="Arial"/>
          <w:b/>
          <w:sz w:val="20"/>
        </w:rPr>
        <w:t xml:space="preserve"> effective in the removal of dust without creating other process concerns.  </w:t>
      </w:r>
      <w:r w:rsidRPr="00A950EB">
        <w:rPr>
          <w:rFonts w:ascii="Arial" w:hAnsi="Arial" w:cs="Arial"/>
          <w:b/>
          <w:sz w:val="20"/>
        </w:rPr>
        <w:br/>
      </w:r>
    </w:p>
    <w:p w14:paraId="0E2F1112" w14:textId="77777777" w:rsidR="00A42615" w:rsidRPr="00A950EB" w:rsidRDefault="00F63C30" w:rsidP="007F1C52">
      <w:pPr>
        <w:ind w:left="1350"/>
        <w:jc w:val="center"/>
        <w:rPr>
          <w:rFonts w:ascii="Arial" w:hAnsi="Arial" w:cs="Arial"/>
          <w:sz w:val="20"/>
        </w:rPr>
      </w:pPr>
      <w:r w:rsidRPr="00A950EB">
        <w:rPr>
          <w:rFonts w:ascii="Arial" w:hAnsi="Arial" w:cs="Arial"/>
          <w:b/>
          <w:sz w:val="20"/>
        </w:rPr>
        <w:br/>
      </w:r>
      <w:r w:rsidR="00450223" w:rsidRPr="00A950EB">
        <w:rPr>
          <w:rFonts w:ascii="Arial" w:hAnsi="Arial" w:cs="Arial"/>
          <w:b/>
          <w:noProof/>
          <w:sz w:val="20"/>
          <w:lang w:eastAsia="zh-TW"/>
        </w:rPr>
        <w:drawing>
          <wp:inline distT="0" distB="0" distL="0" distR="0" wp14:anchorId="0E2F146D" wp14:editId="0E2F146E">
            <wp:extent cx="2387720" cy="2484408"/>
            <wp:effectExtent l="19050" t="0" r="0" b="0"/>
            <wp:docPr id="20" name="Picture 3" descr="C:\Documents and Settings\huntj\Local Settings\Temporary Internet Files\Content.Outlook\SW01VM64\Pelletron Deduster.png"/>
            <wp:cNvGraphicFramePr/>
            <a:graphic xmlns:a="http://schemas.openxmlformats.org/drawingml/2006/main">
              <a:graphicData uri="http://schemas.openxmlformats.org/drawingml/2006/picture">
                <pic:pic xmlns:pic="http://schemas.openxmlformats.org/drawingml/2006/picture">
                  <pic:nvPicPr>
                    <pic:cNvPr id="4" name="Picture 3" descr="C:\Documents and Settings\huntj\Local Settings\Temporary Internet Files\Content.Outlook\SW01VM64\Pelletron Deduster.png"/>
                    <pic:cNvPicPr/>
                  </pic:nvPicPr>
                  <pic:blipFill>
                    <a:blip r:embed="rId18" cstate="print"/>
                    <a:srcRect l="31903" t="21847" r="33615" b="16225"/>
                    <a:stretch>
                      <a:fillRect/>
                    </a:stretch>
                  </pic:blipFill>
                  <pic:spPr bwMode="auto">
                    <a:xfrm>
                      <a:off x="0" y="0"/>
                      <a:ext cx="2387720" cy="2484408"/>
                    </a:xfrm>
                    <a:prstGeom prst="rect">
                      <a:avLst/>
                    </a:prstGeom>
                    <a:noFill/>
                    <a:ln w="9525">
                      <a:noFill/>
                      <a:miter lim="800000"/>
                      <a:headEnd/>
                      <a:tailEnd/>
                    </a:ln>
                  </pic:spPr>
                </pic:pic>
              </a:graphicData>
            </a:graphic>
          </wp:inline>
        </w:drawing>
      </w:r>
      <w:r w:rsidR="00450223" w:rsidRPr="00A950EB">
        <w:rPr>
          <w:rFonts w:ascii="Arial" w:hAnsi="Arial" w:cs="Arial"/>
          <w:b/>
          <w:noProof/>
          <w:sz w:val="20"/>
          <w:lang w:eastAsia="zh-TW"/>
        </w:rPr>
        <w:drawing>
          <wp:inline distT="0" distB="0" distL="0" distR="0" wp14:anchorId="0E2F146F" wp14:editId="0E2F1470">
            <wp:extent cx="2720556" cy="2459007"/>
            <wp:effectExtent l="57150" t="38100" r="41694" b="17493"/>
            <wp:docPr id="21" name="Picture 4" descr="pelletron_00032"/>
            <wp:cNvGraphicFramePr/>
            <a:graphic xmlns:a="http://schemas.openxmlformats.org/drawingml/2006/main">
              <a:graphicData uri="http://schemas.openxmlformats.org/drawingml/2006/picture">
                <pic:pic xmlns:pic="http://schemas.openxmlformats.org/drawingml/2006/picture">
                  <pic:nvPicPr>
                    <pic:cNvPr id="5" name="Picture 4" descr="pelletron_00032"/>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26498" cy="2464378"/>
                    </a:xfrm>
                    <a:prstGeom prst="rect">
                      <a:avLst/>
                    </a:prstGeom>
                    <a:noFill/>
                    <a:ln w="31750">
                      <a:solidFill>
                        <a:schemeClr val="tx1"/>
                      </a:solidFill>
                    </a:ln>
                    <a:extLst>
                      <a:ext uri="{909E8E84-426E-40DD-AFC4-6F175D3DCCD1}">
                        <a14:hiddenFill xmlns:a14="http://schemas.microsoft.com/office/drawing/2010/main">
                          <a:solidFill>
                            <a:srgbClr val="FFFFFF"/>
                          </a:solidFill>
                        </a14:hiddenFill>
                      </a:ext>
                    </a:extLst>
                  </pic:spPr>
                </pic:pic>
              </a:graphicData>
            </a:graphic>
          </wp:inline>
        </w:drawing>
      </w:r>
      <w:r w:rsidR="007F5B64" w:rsidRPr="00A950EB">
        <w:rPr>
          <w:rFonts w:ascii="Arial" w:hAnsi="Arial" w:cs="Arial"/>
          <w:b/>
          <w:sz w:val="20"/>
        </w:rPr>
        <w:br/>
      </w:r>
      <w:r w:rsidR="007F5B64" w:rsidRPr="00A950EB">
        <w:rPr>
          <w:rFonts w:ascii="Arial" w:hAnsi="Arial" w:cs="Arial"/>
          <w:b/>
          <w:sz w:val="20"/>
        </w:rPr>
        <w:br/>
      </w:r>
      <w:r w:rsidR="008D5E9D" w:rsidRPr="00A950EB">
        <w:rPr>
          <w:rFonts w:ascii="Arial" w:hAnsi="Arial" w:cs="Arial"/>
          <w:sz w:val="20"/>
        </w:rPr>
        <w:t>Examples of a De</w:t>
      </w:r>
      <w:r w:rsidR="00450223" w:rsidRPr="00A950EB">
        <w:rPr>
          <w:rFonts w:ascii="Arial" w:hAnsi="Arial" w:cs="Arial"/>
          <w:sz w:val="20"/>
        </w:rPr>
        <w:t>-</w:t>
      </w:r>
      <w:r w:rsidR="008D5E9D" w:rsidRPr="00A950EB">
        <w:rPr>
          <w:rFonts w:ascii="Arial" w:hAnsi="Arial" w:cs="Arial"/>
          <w:sz w:val="20"/>
        </w:rPr>
        <w:t>duster</w:t>
      </w:r>
      <w:r w:rsidR="008D5E9D" w:rsidRPr="00A950EB">
        <w:rPr>
          <w:rFonts w:ascii="Arial" w:hAnsi="Arial" w:cs="Arial"/>
          <w:sz w:val="20"/>
        </w:rPr>
        <w:br/>
      </w:r>
    </w:p>
    <w:p w14:paraId="0E2F111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 xml:space="preserve">Electrical Equipment and Installations </w:t>
      </w:r>
      <w:r w:rsidRPr="00A950EB">
        <w:rPr>
          <w:rFonts w:ascii="Arial" w:hAnsi="Arial" w:cs="Arial"/>
          <w:b/>
          <w:sz w:val="20"/>
        </w:rPr>
        <w:br/>
      </w:r>
    </w:p>
    <w:p w14:paraId="0E2F1114"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Electrical installations in areas or on equipment where </w:t>
      </w:r>
      <w:r w:rsidR="004B5FB7" w:rsidRPr="00A950EB">
        <w:rPr>
          <w:rFonts w:ascii="Arial" w:hAnsi="Arial" w:cs="Arial"/>
          <w:sz w:val="20"/>
        </w:rPr>
        <w:t xml:space="preserve">combustible </w:t>
      </w:r>
      <w:r w:rsidRPr="00A950EB">
        <w:rPr>
          <w:rFonts w:ascii="Arial" w:hAnsi="Arial" w:cs="Arial"/>
          <w:sz w:val="20"/>
        </w:rPr>
        <w:t xml:space="preserve">dust is handled shall be in accordance with National Fire Protection Association Standard 70, National Electrical Code, when not in conflict with </w:t>
      </w:r>
      <w:r w:rsidR="004B5FB7" w:rsidRPr="00A950EB">
        <w:rPr>
          <w:rFonts w:ascii="Arial" w:hAnsi="Arial" w:cs="Arial"/>
          <w:sz w:val="20"/>
        </w:rPr>
        <w:t>regional</w:t>
      </w:r>
      <w:r w:rsidRPr="00A950EB">
        <w:rPr>
          <w:rFonts w:ascii="Arial" w:hAnsi="Arial" w:cs="Arial"/>
          <w:sz w:val="20"/>
        </w:rPr>
        <w:t xml:space="preserve"> regulations</w:t>
      </w:r>
      <w:r w:rsidR="000F5EA0" w:rsidRPr="00A950EB">
        <w:rPr>
          <w:rFonts w:ascii="Arial" w:hAnsi="Arial" w:cs="Arial"/>
          <w:sz w:val="20"/>
        </w:rPr>
        <w:t xml:space="preserve">.  </w:t>
      </w:r>
      <w:r w:rsidRPr="00A950EB">
        <w:rPr>
          <w:rFonts w:ascii="Arial" w:hAnsi="Arial" w:cs="Arial"/>
          <w:sz w:val="20"/>
        </w:rPr>
        <w:t>Plants located in Europe shall be in accordance with ATEX Directive 94/9/EC</w:t>
      </w:r>
      <w:r w:rsidR="000F5EA0" w:rsidRPr="00A950EB">
        <w:rPr>
          <w:rFonts w:ascii="Arial" w:hAnsi="Arial" w:cs="Arial"/>
          <w:sz w:val="20"/>
        </w:rPr>
        <w:t xml:space="preserve">.  </w:t>
      </w:r>
      <w:r w:rsidR="006515C4" w:rsidRPr="00A950EB">
        <w:rPr>
          <w:rFonts w:ascii="Arial" w:hAnsi="Arial" w:cs="Arial"/>
          <w:sz w:val="20"/>
        </w:rPr>
        <w:t xml:space="preserve">Also see </w:t>
      </w:r>
      <w:r w:rsidR="00546D88" w:rsidRPr="00A950EB">
        <w:rPr>
          <w:rFonts w:ascii="Arial" w:hAnsi="Arial" w:cs="Arial"/>
          <w:color w:val="00B0F0"/>
          <w:sz w:val="20"/>
        </w:rPr>
        <w:t xml:space="preserve">section </w:t>
      </w:r>
      <w:r w:rsidR="008D5E9D" w:rsidRPr="00A950EB">
        <w:rPr>
          <w:rFonts w:ascii="Arial" w:hAnsi="Arial" w:cs="Arial"/>
          <w:color w:val="00B0F0"/>
          <w:sz w:val="20"/>
        </w:rPr>
        <w:t>9</w:t>
      </w:r>
      <w:r w:rsidR="00546D88" w:rsidRPr="00A950EB">
        <w:rPr>
          <w:rFonts w:ascii="Arial" w:hAnsi="Arial" w:cs="Arial"/>
          <w:color w:val="00B0F0"/>
          <w:sz w:val="20"/>
        </w:rPr>
        <w:t>.3</w:t>
      </w:r>
      <w:r w:rsidRPr="00A950EB">
        <w:rPr>
          <w:rFonts w:ascii="Arial" w:hAnsi="Arial" w:cs="Arial"/>
          <w:sz w:val="20"/>
        </w:rPr>
        <w:br/>
      </w:r>
    </w:p>
    <w:p w14:paraId="0E2F1115" w14:textId="77777777" w:rsidR="00F24985" w:rsidRPr="00A950EB" w:rsidRDefault="002315A8" w:rsidP="00A42615">
      <w:pPr>
        <w:numPr>
          <w:ilvl w:val="3"/>
          <w:numId w:val="44"/>
        </w:numPr>
        <w:ind w:left="3240" w:hanging="1080"/>
        <w:rPr>
          <w:rFonts w:ascii="Arial" w:hAnsi="Arial" w:cs="Arial"/>
          <w:sz w:val="20"/>
        </w:rPr>
      </w:pPr>
      <w:r w:rsidRPr="00A950EB">
        <w:rPr>
          <w:rFonts w:ascii="Arial" w:hAnsi="Arial" w:cs="Arial"/>
          <w:sz w:val="20"/>
        </w:rPr>
        <w:t>Areas of combusti</w:t>
      </w:r>
      <w:r w:rsidR="00E24353" w:rsidRPr="00A950EB">
        <w:rPr>
          <w:rFonts w:ascii="Arial" w:hAnsi="Arial" w:cs="Arial"/>
          <w:sz w:val="20"/>
        </w:rPr>
        <w:t>ble</w:t>
      </w:r>
      <w:r w:rsidRPr="00A950EB">
        <w:rPr>
          <w:rFonts w:ascii="Arial" w:hAnsi="Arial" w:cs="Arial"/>
          <w:sz w:val="20"/>
        </w:rPr>
        <w:t xml:space="preserve"> dust hazards must be classified in accordance with NFPA 499</w:t>
      </w:r>
      <w:r w:rsidR="006515C4" w:rsidRPr="00A950EB">
        <w:rPr>
          <w:rFonts w:ascii="Arial" w:hAnsi="Arial" w:cs="Arial"/>
          <w:sz w:val="20"/>
        </w:rPr>
        <w:t xml:space="preserve"> or similar regional regulation</w:t>
      </w:r>
      <w:r w:rsidR="000F5EA0" w:rsidRPr="00A950EB">
        <w:rPr>
          <w:rFonts w:ascii="Arial" w:hAnsi="Arial" w:cs="Arial"/>
          <w:sz w:val="20"/>
        </w:rPr>
        <w:t xml:space="preserve">.  </w:t>
      </w:r>
      <w:r w:rsidR="00F24985" w:rsidRPr="00A950EB">
        <w:rPr>
          <w:rFonts w:ascii="Arial" w:hAnsi="Arial" w:cs="Arial"/>
          <w:sz w:val="20"/>
        </w:rPr>
        <w:t xml:space="preserve">The key to the classification of electrical equipment in the facility will be the adequacy of the </w:t>
      </w:r>
      <w:r w:rsidRPr="00A950EB">
        <w:rPr>
          <w:rFonts w:ascii="Arial" w:hAnsi="Arial" w:cs="Arial"/>
          <w:sz w:val="20"/>
        </w:rPr>
        <w:t>combustible dust</w:t>
      </w:r>
      <w:r w:rsidR="00F24985" w:rsidRPr="00A950EB">
        <w:rPr>
          <w:rFonts w:ascii="Arial" w:hAnsi="Arial" w:cs="Arial"/>
          <w:sz w:val="20"/>
        </w:rPr>
        <w:t xml:space="preserve"> removal systems</w:t>
      </w:r>
      <w:r w:rsidR="000F5EA0" w:rsidRPr="00A950EB">
        <w:rPr>
          <w:rFonts w:ascii="Arial" w:hAnsi="Arial" w:cs="Arial"/>
          <w:sz w:val="20"/>
        </w:rPr>
        <w:t xml:space="preserve">.  </w:t>
      </w:r>
      <w:r w:rsidR="00F24985" w:rsidRPr="00A950EB">
        <w:rPr>
          <w:rFonts w:ascii="Arial" w:hAnsi="Arial" w:cs="Arial"/>
          <w:sz w:val="20"/>
        </w:rPr>
        <w:t>Assuming room explosion hazards do not exist</w:t>
      </w:r>
      <w:r w:rsidR="001011BE" w:rsidRPr="00A950EB">
        <w:rPr>
          <w:rFonts w:ascii="Arial" w:hAnsi="Arial" w:cs="Arial"/>
          <w:sz w:val="20"/>
        </w:rPr>
        <w:t>, see</w:t>
      </w:r>
      <w:r w:rsidR="00E92A9E" w:rsidRPr="00A950EB">
        <w:rPr>
          <w:rFonts w:ascii="Arial" w:hAnsi="Arial" w:cs="Arial"/>
          <w:sz w:val="20"/>
        </w:rPr>
        <w:t xml:space="preserve"> </w:t>
      </w:r>
      <w:r w:rsidR="00E92A9E" w:rsidRPr="00A950EB">
        <w:rPr>
          <w:rFonts w:ascii="Arial" w:hAnsi="Arial" w:cs="Arial"/>
          <w:color w:val="00B0F0"/>
          <w:sz w:val="20"/>
        </w:rPr>
        <w:t>s</w:t>
      </w:r>
      <w:r w:rsidR="00F24985" w:rsidRPr="00A950EB">
        <w:rPr>
          <w:rFonts w:ascii="Arial" w:hAnsi="Arial" w:cs="Arial"/>
          <w:color w:val="00B0F0"/>
          <w:sz w:val="20"/>
        </w:rPr>
        <w:t xml:space="preserve">ection </w:t>
      </w:r>
      <w:r w:rsidR="008D5E9D" w:rsidRPr="00A950EB">
        <w:rPr>
          <w:rFonts w:ascii="Arial" w:hAnsi="Arial" w:cs="Arial"/>
          <w:color w:val="00B0F0"/>
          <w:sz w:val="20"/>
        </w:rPr>
        <w:t>7</w:t>
      </w:r>
      <w:r w:rsidR="00973300" w:rsidRPr="00A950EB">
        <w:rPr>
          <w:rFonts w:ascii="Arial" w:hAnsi="Arial" w:cs="Arial"/>
          <w:color w:val="00B0F0"/>
          <w:sz w:val="20"/>
        </w:rPr>
        <w:t>.</w:t>
      </w:r>
      <w:r w:rsidR="00E92A9E" w:rsidRPr="00A950EB">
        <w:rPr>
          <w:rFonts w:ascii="Arial" w:hAnsi="Arial" w:cs="Arial"/>
          <w:color w:val="00B0F0"/>
          <w:sz w:val="20"/>
        </w:rPr>
        <w:t>2</w:t>
      </w:r>
      <w:r w:rsidR="00F24985" w:rsidRPr="00A950EB">
        <w:rPr>
          <w:rFonts w:ascii="Arial" w:hAnsi="Arial" w:cs="Arial"/>
          <w:sz w:val="20"/>
        </w:rPr>
        <w:t>, or ignitable dust clouds are not generated as part of the process, general electrical equipment will be unclassified</w:t>
      </w:r>
      <w:r w:rsidR="000F5EA0" w:rsidRPr="00A950EB">
        <w:rPr>
          <w:rFonts w:ascii="Arial" w:hAnsi="Arial" w:cs="Arial"/>
          <w:sz w:val="20"/>
        </w:rPr>
        <w:t xml:space="preserve">.  </w:t>
      </w:r>
      <w:r w:rsidR="00F24985" w:rsidRPr="00A950EB">
        <w:rPr>
          <w:rFonts w:ascii="Arial" w:hAnsi="Arial" w:cs="Arial"/>
          <w:sz w:val="20"/>
        </w:rPr>
        <w:t>Classified electrical equipment will be required as follows:</w:t>
      </w:r>
      <w:r w:rsidR="00F24985" w:rsidRPr="00A950EB">
        <w:rPr>
          <w:rFonts w:ascii="Arial" w:hAnsi="Arial" w:cs="Arial"/>
          <w:sz w:val="20"/>
        </w:rPr>
        <w:br/>
      </w:r>
    </w:p>
    <w:p w14:paraId="0E2F1116" w14:textId="77777777" w:rsidR="00AC633C" w:rsidRPr="00A950EB" w:rsidRDefault="00AC633C" w:rsidP="00A42615">
      <w:pPr>
        <w:numPr>
          <w:ilvl w:val="4"/>
          <w:numId w:val="44"/>
        </w:numPr>
        <w:ind w:left="4500" w:hanging="1260"/>
        <w:rPr>
          <w:rFonts w:ascii="Arial" w:hAnsi="Arial" w:cs="Arial"/>
          <w:sz w:val="20"/>
        </w:rPr>
      </w:pPr>
      <w:r w:rsidRPr="00A950EB">
        <w:rPr>
          <w:rFonts w:ascii="Arial" w:hAnsi="Arial" w:cs="Arial"/>
          <w:sz w:val="20"/>
        </w:rPr>
        <w:t>Determination must be made through testing to determine if the dust is conductive</w:t>
      </w:r>
      <w:r w:rsidR="000F5EA0" w:rsidRPr="00A950EB">
        <w:rPr>
          <w:rFonts w:ascii="Arial" w:hAnsi="Arial" w:cs="Arial"/>
          <w:sz w:val="20"/>
        </w:rPr>
        <w:t xml:space="preserve">.  </w:t>
      </w:r>
      <w:r w:rsidRPr="00A950EB">
        <w:rPr>
          <w:rFonts w:ascii="Arial" w:hAnsi="Arial" w:cs="Arial"/>
          <w:sz w:val="20"/>
        </w:rPr>
        <w:t>Conductive dusts are classified as Group E and require a higher level of protection</w:t>
      </w:r>
      <w:r w:rsidR="000F5EA0" w:rsidRPr="00A950EB">
        <w:rPr>
          <w:rFonts w:ascii="Arial" w:hAnsi="Arial" w:cs="Arial"/>
          <w:sz w:val="20"/>
        </w:rPr>
        <w:t xml:space="preserve">.  </w:t>
      </w:r>
      <w:r w:rsidRPr="00A950EB">
        <w:rPr>
          <w:rFonts w:ascii="Arial" w:hAnsi="Arial" w:cs="Arial"/>
          <w:sz w:val="20"/>
        </w:rPr>
        <w:t>For non-conductive dusts the classification is Group G</w:t>
      </w:r>
      <w:r w:rsidR="000F5EA0" w:rsidRPr="00A950EB">
        <w:rPr>
          <w:rFonts w:ascii="Arial" w:hAnsi="Arial" w:cs="Arial"/>
          <w:sz w:val="20"/>
        </w:rPr>
        <w:t xml:space="preserve">.  </w:t>
      </w:r>
      <w:r w:rsidRPr="00A950EB">
        <w:rPr>
          <w:rFonts w:ascii="Arial" w:hAnsi="Arial" w:cs="Arial"/>
          <w:sz w:val="20"/>
        </w:rPr>
        <w:t>The applicable test is ASTM D</w:t>
      </w:r>
      <w:r w:rsidR="00E92A9E" w:rsidRPr="00A950EB">
        <w:rPr>
          <w:rFonts w:ascii="Arial" w:hAnsi="Arial" w:cs="Arial"/>
          <w:sz w:val="20"/>
        </w:rPr>
        <w:t xml:space="preserve"> </w:t>
      </w:r>
      <w:r w:rsidRPr="00A950EB">
        <w:rPr>
          <w:rFonts w:ascii="Arial" w:hAnsi="Arial" w:cs="Arial"/>
          <w:sz w:val="20"/>
        </w:rPr>
        <w:t>257, See</w:t>
      </w:r>
      <w:r w:rsidRPr="00A950EB">
        <w:rPr>
          <w:rFonts w:ascii="Arial" w:hAnsi="Arial" w:cs="Arial"/>
          <w:color w:val="0070C0"/>
          <w:sz w:val="20"/>
        </w:rPr>
        <w:t xml:space="preserve"> section </w:t>
      </w:r>
      <w:r w:rsidR="008D5E9D" w:rsidRPr="00A950EB">
        <w:rPr>
          <w:rFonts w:ascii="Arial" w:hAnsi="Arial" w:cs="Arial"/>
          <w:color w:val="0070C0"/>
          <w:sz w:val="20"/>
        </w:rPr>
        <w:t>6</w:t>
      </w:r>
      <w:r w:rsidR="00973300" w:rsidRPr="00A950EB">
        <w:rPr>
          <w:rFonts w:ascii="Arial" w:hAnsi="Arial" w:cs="Arial"/>
          <w:color w:val="0070C0"/>
          <w:sz w:val="20"/>
        </w:rPr>
        <w:t>.</w:t>
      </w:r>
      <w:r w:rsidR="00E92A9E" w:rsidRPr="00A950EB">
        <w:rPr>
          <w:rFonts w:ascii="Arial" w:hAnsi="Arial" w:cs="Arial"/>
          <w:color w:val="0070C0"/>
          <w:sz w:val="20"/>
        </w:rPr>
        <w:t>5</w:t>
      </w:r>
      <w:r w:rsidR="00973300" w:rsidRPr="00A950EB">
        <w:rPr>
          <w:rFonts w:ascii="Arial" w:hAnsi="Arial" w:cs="Arial"/>
          <w:color w:val="0070C0"/>
          <w:sz w:val="20"/>
        </w:rPr>
        <w:t>.</w:t>
      </w:r>
      <w:r w:rsidR="00E92A9E" w:rsidRPr="00A950EB">
        <w:rPr>
          <w:rFonts w:ascii="Arial" w:hAnsi="Arial" w:cs="Arial"/>
          <w:color w:val="0070C0"/>
          <w:sz w:val="20"/>
        </w:rPr>
        <w:t>1</w:t>
      </w:r>
      <w:r w:rsidR="00973300" w:rsidRPr="00A950EB">
        <w:rPr>
          <w:rFonts w:ascii="Arial" w:hAnsi="Arial" w:cs="Arial"/>
          <w:color w:val="0070C0"/>
          <w:sz w:val="20"/>
        </w:rPr>
        <w:t>.</w:t>
      </w:r>
      <w:r w:rsidR="00E92A9E" w:rsidRPr="00A950EB">
        <w:rPr>
          <w:rFonts w:ascii="Arial" w:hAnsi="Arial" w:cs="Arial"/>
          <w:color w:val="0070C0"/>
          <w:sz w:val="20"/>
        </w:rPr>
        <w:t>5</w:t>
      </w:r>
      <w:r w:rsidR="000F5EA0" w:rsidRPr="00A950EB">
        <w:rPr>
          <w:rFonts w:ascii="Arial" w:hAnsi="Arial" w:cs="Arial"/>
          <w:color w:val="0070C0"/>
          <w:sz w:val="20"/>
        </w:rPr>
        <w:t xml:space="preserve">.  </w:t>
      </w:r>
      <w:r w:rsidR="009A03A9" w:rsidRPr="00A950EB">
        <w:rPr>
          <w:rFonts w:ascii="Arial" w:hAnsi="Arial" w:cs="Arial"/>
          <w:sz w:val="20"/>
        </w:rPr>
        <w:t>the following is a summary of related group classifications:</w:t>
      </w:r>
      <w:r w:rsidRPr="00A950EB">
        <w:rPr>
          <w:rFonts w:ascii="Arial" w:hAnsi="Arial" w:cs="Arial"/>
          <w:sz w:val="20"/>
        </w:rPr>
        <w:br/>
      </w:r>
    </w:p>
    <w:p w14:paraId="0E2F1117"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E - Atmospheres containing combustible metal dusts regardless of resistivity or other combustible dusts of similarly hazardous characteristics having resistivity of less than 102 ohm-centimeter (magnesium, aluminum, bronze powder, etc</w:t>
      </w:r>
      <w:r w:rsidR="000F5EA0"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118"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F - Atmospheres containing carbon black, charcoal, coal, coke dusts that have more than 8% total volatile material ( coal and coke dusts per ASTM 3175-82) or atmospheres containing these dusts sensitized by other materials so that they present an explosion hazard and having resistivity greater than 102 ohm-centimeter but equal to or less than 108 ohm-centimeter</w:t>
      </w:r>
      <w:r w:rsidR="000F5EA0" w:rsidRPr="00A950EB">
        <w:rPr>
          <w:rFonts w:ascii="Arial" w:hAnsi="Arial" w:cs="Arial"/>
          <w:sz w:val="20"/>
        </w:rPr>
        <w:t xml:space="preserve">.  </w:t>
      </w:r>
      <w:r w:rsidRPr="00A950EB">
        <w:rPr>
          <w:rFonts w:ascii="Arial" w:hAnsi="Arial" w:cs="Arial"/>
          <w:sz w:val="20"/>
        </w:rPr>
        <w:br/>
      </w:r>
    </w:p>
    <w:p w14:paraId="0E2F1119"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G - Atmospheres containing combustible dusts (flour, starch, pulverized sugar and cocoa, dairy powders, dried hay, etc</w:t>
      </w:r>
      <w:r w:rsidR="000F5EA0" w:rsidRPr="00A950EB">
        <w:rPr>
          <w:rFonts w:ascii="Arial" w:hAnsi="Arial" w:cs="Arial"/>
          <w:sz w:val="20"/>
        </w:rPr>
        <w:t>.</w:t>
      </w:r>
      <w:r w:rsidRPr="00A950EB">
        <w:rPr>
          <w:rFonts w:ascii="Arial" w:hAnsi="Arial" w:cs="Arial"/>
          <w:sz w:val="20"/>
        </w:rPr>
        <w:t>) having resistivity of less than 108 ohm-centimeter or greater</w:t>
      </w:r>
      <w:r w:rsidR="000F5EA0" w:rsidRPr="00A950EB">
        <w:rPr>
          <w:rFonts w:ascii="Arial" w:hAnsi="Arial" w:cs="Arial"/>
          <w:sz w:val="20"/>
        </w:rPr>
        <w:t xml:space="preserve">.  </w:t>
      </w:r>
    </w:p>
    <w:p w14:paraId="0E2F111A" w14:textId="77777777" w:rsidR="009A03A9" w:rsidRPr="00A950EB" w:rsidRDefault="009A03A9" w:rsidP="009A03A9">
      <w:pPr>
        <w:ind w:left="3690"/>
        <w:rPr>
          <w:rFonts w:ascii="Arial" w:hAnsi="Arial" w:cs="Arial"/>
          <w:sz w:val="20"/>
        </w:rPr>
      </w:pPr>
    </w:p>
    <w:p w14:paraId="0E2F111B"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located inside any processing equipment that generates aluminum fines/dust,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20)</w:t>
      </w:r>
      <w:r w:rsidR="000F5EA0" w:rsidRPr="00A950EB">
        <w:rPr>
          <w:rFonts w:ascii="Arial" w:hAnsi="Arial" w:cs="Arial"/>
          <w:sz w:val="20"/>
        </w:rPr>
        <w:t xml:space="preserve">.  </w:t>
      </w:r>
      <w:r w:rsidRPr="00A950EB">
        <w:rPr>
          <w:rFonts w:ascii="Arial" w:hAnsi="Arial" w:cs="Arial"/>
          <w:sz w:val="20"/>
        </w:rPr>
        <w:br/>
      </w:r>
    </w:p>
    <w:p w14:paraId="0E2F111C"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within a 3 ft</w:t>
      </w:r>
      <w:r w:rsidR="00973300" w:rsidRPr="00A950EB">
        <w:rPr>
          <w:rFonts w:ascii="Arial" w:hAnsi="Arial" w:cs="Arial"/>
          <w:sz w:val="20"/>
        </w:rPr>
        <w:t xml:space="preserve">. </w:t>
      </w:r>
      <w:r w:rsidRPr="00A950EB">
        <w:rPr>
          <w:rFonts w:ascii="Arial" w:hAnsi="Arial" w:cs="Arial"/>
          <w:sz w:val="20"/>
        </w:rPr>
        <w:t xml:space="preserve">radius of any openings capable of creating a dust cloud (such as conveyor openings) of process equipment generating </w:t>
      </w:r>
      <w:r w:rsidR="004B7C4E" w:rsidRPr="00A950EB">
        <w:rPr>
          <w:rFonts w:ascii="Arial" w:hAnsi="Arial" w:cs="Arial"/>
          <w:sz w:val="20"/>
        </w:rPr>
        <w:t>combustible</w:t>
      </w:r>
      <w:r w:rsidRPr="00A950EB">
        <w:rPr>
          <w:rFonts w:ascii="Arial" w:hAnsi="Arial" w:cs="Arial"/>
          <w:sz w:val="20"/>
        </w:rPr>
        <w:t xml:space="preserve"> dust must be classified Class II</w:t>
      </w:r>
      <w:r w:rsidR="002315A8" w:rsidRPr="00A950EB">
        <w:rPr>
          <w:rFonts w:ascii="Arial" w:hAnsi="Arial" w:cs="Arial"/>
          <w:sz w:val="20"/>
        </w:rPr>
        <w:t xml:space="preserve"> (</w:t>
      </w:r>
      <w:r w:rsidR="00AC633C" w:rsidRPr="00A950EB">
        <w:rPr>
          <w:rFonts w:ascii="Arial" w:hAnsi="Arial" w:cs="Arial"/>
          <w:sz w:val="20"/>
        </w:rPr>
        <w:t>G</w:t>
      </w:r>
      <w:r w:rsidR="002315A8" w:rsidRPr="00A950EB">
        <w:rPr>
          <w:rFonts w:ascii="Arial" w:hAnsi="Arial" w:cs="Arial"/>
          <w:sz w:val="20"/>
        </w:rPr>
        <w:t xml:space="preserve">roup </w:t>
      </w:r>
      <w:r w:rsidR="00AC633C" w:rsidRPr="00A950EB">
        <w:rPr>
          <w:rFonts w:ascii="Arial" w:hAnsi="Arial" w:cs="Arial"/>
          <w:sz w:val="20"/>
        </w:rPr>
        <w:t>E or Group G</w:t>
      </w:r>
      <w:r w:rsidR="002315A8" w:rsidRPr="00A950EB">
        <w:rPr>
          <w:rFonts w:ascii="Arial" w:hAnsi="Arial" w:cs="Arial"/>
          <w:sz w:val="20"/>
        </w:rPr>
        <w:t>)</w:t>
      </w:r>
      <w:r w:rsidRPr="00A950EB">
        <w:rPr>
          <w:rFonts w:ascii="Arial" w:hAnsi="Arial" w:cs="Arial"/>
          <w:sz w:val="20"/>
        </w:rPr>
        <w:t>, Division 1 (IEC Zone 21)</w:t>
      </w:r>
      <w:r w:rsidR="000F5EA0" w:rsidRPr="00A950EB">
        <w:rPr>
          <w:rFonts w:ascii="Arial" w:hAnsi="Arial" w:cs="Arial"/>
          <w:sz w:val="20"/>
        </w:rPr>
        <w:t xml:space="preserve">.  </w:t>
      </w:r>
      <w:r w:rsidR="00AC633C" w:rsidRPr="00A950EB">
        <w:rPr>
          <w:rFonts w:ascii="Arial" w:hAnsi="Arial" w:cs="Arial"/>
          <w:sz w:val="20"/>
        </w:rPr>
        <w:br/>
      </w:r>
    </w:p>
    <w:p w14:paraId="0E2F111D"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For </w:t>
      </w:r>
      <w:r w:rsidR="002315A8" w:rsidRPr="00A950EB">
        <w:rPr>
          <w:rFonts w:ascii="Arial" w:hAnsi="Arial" w:cs="Arial"/>
          <w:sz w:val="20"/>
        </w:rPr>
        <w:t xml:space="preserve">equipment </w:t>
      </w:r>
      <w:r w:rsidRPr="00A950EB">
        <w:rPr>
          <w:rFonts w:ascii="Arial" w:hAnsi="Arial" w:cs="Arial"/>
          <w:sz w:val="20"/>
        </w:rPr>
        <w:t>enclosures, such as de-bailers or shredders, the area within the enclosures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21)</w:t>
      </w:r>
      <w:r w:rsidR="000F5EA0" w:rsidRPr="00A950EB">
        <w:rPr>
          <w:rFonts w:ascii="Arial" w:hAnsi="Arial" w:cs="Arial"/>
          <w:sz w:val="20"/>
        </w:rPr>
        <w:t xml:space="preserve">.  </w:t>
      </w:r>
      <w:r w:rsidR="002315A8" w:rsidRPr="00A950EB">
        <w:rPr>
          <w:rFonts w:ascii="Arial" w:hAnsi="Arial" w:cs="Arial"/>
          <w:sz w:val="20"/>
        </w:rPr>
        <w:t>See</w:t>
      </w:r>
      <w:r w:rsidR="002315A8" w:rsidRPr="00A950EB">
        <w:rPr>
          <w:rFonts w:ascii="Arial" w:hAnsi="Arial" w:cs="Arial"/>
          <w:color w:val="00B0F0"/>
          <w:sz w:val="20"/>
        </w:rPr>
        <w:t xml:space="preserve"> section </w:t>
      </w:r>
      <w:r w:rsidR="008D5E9D" w:rsidRPr="00A950EB">
        <w:rPr>
          <w:rFonts w:ascii="Arial" w:hAnsi="Arial" w:cs="Arial"/>
          <w:color w:val="00B0F0"/>
          <w:sz w:val="20"/>
        </w:rPr>
        <w:t>11</w:t>
      </w:r>
      <w:r w:rsidR="00CC7ECE" w:rsidRPr="00A950EB">
        <w:rPr>
          <w:rFonts w:ascii="Arial" w:hAnsi="Arial" w:cs="Arial"/>
          <w:color w:val="00B0F0"/>
          <w:sz w:val="20"/>
        </w:rPr>
        <w:t>.</w:t>
      </w:r>
      <w:r w:rsidR="002315A8" w:rsidRPr="00A950EB">
        <w:rPr>
          <w:rFonts w:ascii="Arial" w:hAnsi="Arial" w:cs="Arial"/>
          <w:color w:val="00B0F0"/>
          <w:sz w:val="20"/>
        </w:rPr>
        <w:t>3</w:t>
      </w:r>
      <w:r w:rsidR="00CC7ECE" w:rsidRPr="00A950EB">
        <w:rPr>
          <w:rFonts w:ascii="Arial" w:hAnsi="Arial" w:cs="Arial"/>
          <w:color w:val="00B0F0"/>
          <w:sz w:val="20"/>
        </w:rPr>
        <w:t>.</w:t>
      </w:r>
      <w:r w:rsidR="00D93B3D" w:rsidRPr="00A950EB">
        <w:rPr>
          <w:rFonts w:ascii="Arial" w:hAnsi="Arial" w:cs="Arial"/>
          <w:color w:val="00B0F0"/>
          <w:sz w:val="20"/>
        </w:rPr>
        <w:t>3</w:t>
      </w:r>
      <w:r w:rsidR="00CC7ECE" w:rsidRPr="00A950EB">
        <w:rPr>
          <w:rFonts w:ascii="Arial" w:hAnsi="Arial" w:cs="Arial"/>
          <w:color w:val="00B0F0"/>
          <w:sz w:val="20"/>
        </w:rPr>
        <w:t>.</w:t>
      </w:r>
      <w:r w:rsidR="002315A8" w:rsidRPr="00A950EB">
        <w:rPr>
          <w:rFonts w:ascii="Arial" w:hAnsi="Arial" w:cs="Arial"/>
          <w:color w:val="00B0F0"/>
          <w:sz w:val="20"/>
        </w:rPr>
        <w:t>2</w:t>
      </w:r>
      <w:r w:rsidR="00CC7ECE" w:rsidRPr="00A950EB">
        <w:rPr>
          <w:rFonts w:ascii="Arial" w:hAnsi="Arial" w:cs="Arial"/>
          <w:color w:val="00B0F0"/>
          <w:sz w:val="20"/>
        </w:rPr>
        <w:t>.</w:t>
      </w:r>
      <w:r w:rsidR="006515C4" w:rsidRPr="00A950EB">
        <w:rPr>
          <w:rFonts w:ascii="Arial" w:hAnsi="Arial" w:cs="Arial"/>
          <w:color w:val="00B0F0"/>
          <w:sz w:val="20"/>
        </w:rPr>
        <w:t>3</w:t>
      </w:r>
      <w:r w:rsidR="006515C4" w:rsidRPr="00A950EB">
        <w:rPr>
          <w:rFonts w:ascii="Arial" w:hAnsi="Arial" w:cs="Arial"/>
          <w:sz w:val="20"/>
        </w:rPr>
        <w:t xml:space="preserve"> </w:t>
      </w:r>
      <w:r w:rsidR="002315A8" w:rsidRPr="00A950EB">
        <w:rPr>
          <w:rFonts w:ascii="Arial" w:hAnsi="Arial" w:cs="Arial"/>
          <w:sz w:val="20"/>
        </w:rPr>
        <w:t>for hatches and openings</w:t>
      </w:r>
      <w:r w:rsidR="000F5EA0" w:rsidRPr="00A950EB">
        <w:rPr>
          <w:rFonts w:ascii="Arial" w:hAnsi="Arial" w:cs="Arial"/>
          <w:sz w:val="20"/>
        </w:rPr>
        <w:t xml:space="preserve">.  </w:t>
      </w:r>
      <w:r w:rsidRPr="00A950EB">
        <w:rPr>
          <w:rFonts w:ascii="Arial" w:hAnsi="Arial" w:cs="Arial"/>
          <w:sz w:val="20"/>
        </w:rPr>
        <w:br/>
      </w:r>
    </w:p>
    <w:p w14:paraId="0E2F111E" w14:textId="77777777" w:rsidR="00F24985" w:rsidRPr="00A950EB" w:rsidRDefault="00F24985" w:rsidP="00F24985">
      <w:pPr>
        <w:rPr>
          <w:rFonts w:ascii="Arial" w:hAnsi="Arial" w:cs="Arial"/>
          <w:sz w:val="20"/>
        </w:rPr>
      </w:pPr>
    </w:p>
    <w:p w14:paraId="0E2F111F" w14:textId="77777777" w:rsidR="00F24985" w:rsidRPr="00A950EB" w:rsidRDefault="00F24985" w:rsidP="000E6F3D">
      <w:pPr>
        <w:numPr>
          <w:ilvl w:val="1"/>
          <w:numId w:val="44"/>
        </w:numPr>
        <w:ind w:left="1440" w:hanging="720"/>
        <w:rPr>
          <w:rFonts w:ascii="Arial" w:hAnsi="Arial" w:cs="Arial"/>
          <w:b/>
          <w:sz w:val="20"/>
        </w:rPr>
      </w:pPr>
      <w:r w:rsidRPr="00A950EB">
        <w:rPr>
          <w:rFonts w:ascii="Arial" w:hAnsi="Arial" w:cs="Arial"/>
          <w:b/>
          <w:sz w:val="20"/>
        </w:rPr>
        <w:t>Exhaust System Design and Installation</w:t>
      </w:r>
      <w:r w:rsidRPr="00A950EB">
        <w:rPr>
          <w:rFonts w:ascii="Arial" w:hAnsi="Arial" w:cs="Arial"/>
          <w:b/>
          <w:sz w:val="20"/>
        </w:rPr>
        <w:br/>
      </w:r>
    </w:p>
    <w:p w14:paraId="0E2F1120" w14:textId="77777777" w:rsidR="00F24985" w:rsidRPr="00A950EB" w:rsidRDefault="006F4E25" w:rsidP="00A42615">
      <w:pPr>
        <w:numPr>
          <w:ilvl w:val="2"/>
          <w:numId w:val="44"/>
        </w:numPr>
        <w:ind w:left="2160" w:hanging="720"/>
        <w:rPr>
          <w:rFonts w:ascii="Arial" w:hAnsi="Arial" w:cs="Arial"/>
          <w:sz w:val="20"/>
        </w:rPr>
      </w:pPr>
      <w:r w:rsidRPr="00A950EB">
        <w:rPr>
          <w:rFonts w:ascii="Arial" w:hAnsi="Arial" w:cs="Arial"/>
          <w:sz w:val="20"/>
        </w:rPr>
        <w:t>N</w:t>
      </w:r>
      <w:r w:rsidR="00F24985" w:rsidRPr="00A950EB">
        <w:rPr>
          <w:rFonts w:ascii="Arial" w:hAnsi="Arial" w:cs="Arial"/>
          <w:sz w:val="20"/>
        </w:rPr>
        <w:t xml:space="preserve">ew silos, dust collectors, cyclones </w:t>
      </w:r>
      <w:r w:rsidRPr="00A950EB">
        <w:rPr>
          <w:rFonts w:ascii="Arial" w:hAnsi="Arial" w:cs="Arial"/>
          <w:sz w:val="20"/>
        </w:rPr>
        <w:t>handling combustible dust with a total volume of greater than 8 Ft</w:t>
      </w:r>
      <w:r w:rsidRPr="00A950EB">
        <w:rPr>
          <w:rFonts w:ascii="Arial" w:hAnsi="Arial" w:cs="Arial"/>
          <w:sz w:val="20"/>
          <w:vertAlign w:val="superscript"/>
        </w:rPr>
        <w:t>3</w:t>
      </w:r>
      <w:r w:rsidRPr="00A950EB">
        <w:rPr>
          <w:rFonts w:ascii="Arial" w:hAnsi="Arial" w:cs="Arial"/>
          <w:sz w:val="20"/>
        </w:rPr>
        <w:t xml:space="preserve"> (0</w:t>
      </w:r>
      <w:r w:rsidR="00CC7ECE" w:rsidRPr="00A950EB">
        <w:rPr>
          <w:rFonts w:ascii="Arial" w:hAnsi="Arial" w:cs="Arial"/>
          <w:sz w:val="20"/>
        </w:rPr>
        <w:t>.</w:t>
      </w:r>
      <w:r w:rsidR="00973300" w:rsidRPr="00A950EB">
        <w:rPr>
          <w:rFonts w:ascii="Arial" w:hAnsi="Arial" w:cs="Arial"/>
          <w:sz w:val="20"/>
        </w:rPr>
        <w:t>23</w:t>
      </w:r>
      <w:r w:rsidRPr="00A950EB">
        <w:rPr>
          <w:rFonts w:ascii="Arial" w:hAnsi="Arial" w:cs="Arial"/>
          <w:sz w:val="20"/>
        </w:rPr>
        <w:t>M</w:t>
      </w:r>
      <w:r w:rsidRPr="00A950EB">
        <w:rPr>
          <w:rFonts w:ascii="Arial" w:hAnsi="Arial" w:cs="Arial"/>
          <w:sz w:val="20"/>
          <w:vertAlign w:val="superscript"/>
        </w:rPr>
        <w:t>3</w:t>
      </w:r>
      <w:r w:rsidRPr="00A950EB">
        <w:rPr>
          <w:rFonts w:ascii="Arial" w:hAnsi="Arial" w:cs="Arial"/>
          <w:sz w:val="20"/>
        </w:rPr>
        <w:t>), shall be located</w:t>
      </w:r>
      <w:r w:rsidR="00F24985" w:rsidRPr="00A950EB">
        <w:rPr>
          <w:rFonts w:ascii="Arial" w:hAnsi="Arial" w:cs="Arial"/>
          <w:sz w:val="20"/>
        </w:rPr>
        <w:t xml:space="preserve"> outdoors</w:t>
      </w:r>
      <w:r w:rsidR="000F5EA0" w:rsidRPr="00A950EB">
        <w:rPr>
          <w:rFonts w:ascii="Arial" w:hAnsi="Arial" w:cs="Arial"/>
          <w:sz w:val="20"/>
        </w:rPr>
        <w:t xml:space="preserve">.  </w:t>
      </w:r>
      <w:r w:rsidR="00F24985" w:rsidRPr="00A950EB">
        <w:rPr>
          <w:rFonts w:ascii="Arial" w:hAnsi="Arial" w:cs="Arial"/>
          <w:sz w:val="20"/>
        </w:rPr>
        <w:t>For existing equipment located inside building</w:t>
      </w:r>
      <w:r w:rsidRPr="00A950EB">
        <w:rPr>
          <w:rFonts w:ascii="Arial" w:hAnsi="Arial" w:cs="Arial"/>
          <w:sz w:val="20"/>
        </w:rPr>
        <w:t>s</w:t>
      </w:r>
      <w:r w:rsidR="00F24985" w:rsidRPr="00A950EB">
        <w:rPr>
          <w:rFonts w:ascii="Arial" w:hAnsi="Arial" w:cs="Arial"/>
          <w:sz w:val="20"/>
        </w:rPr>
        <w:t xml:space="preserve">, </w:t>
      </w:r>
      <w:r w:rsidR="00E24353" w:rsidRPr="00A950EB">
        <w:rPr>
          <w:rFonts w:ascii="Arial" w:hAnsi="Arial" w:cs="Arial"/>
          <w:sz w:val="20"/>
        </w:rPr>
        <w:t>The Process H</w:t>
      </w:r>
      <w:r w:rsidR="00F24985" w:rsidRPr="00A950EB">
        <w:rPr>
          <w:rFonts w:ascii="Arial" w:hAnsi="Arial" w:cs="Arial"/>
          <w:sz w:val="20"/>
        </w:rPr>
        <w:t xml:space="preserve">azard </w:t>
      </w:r>
      <w:r w:rsidR="00E24353" w:rsidRPr="00A950EB">
        <w:rPr>
          <w:rFonts w:ascii="Arial" w:hAnsi="Arial" w:cs="Arial"/>
          <w:sz w:val="20"/>
        </w:rPr>
        <w:t>A</w:t>
      </w:r>
      <w:r w:rsidR="00F24985" w:rsidRPr="00A950EB">
        <w:rPr>
          <w:rFonts w:ascii="Arial" w:hAnsi="Arial" w:cs="Arial"/>
          <w:sz w:val="20"/>
        </w:rPr>
        <w:t>nalysis</w:t>
      </w:r>
      <w:r w:rsidR="00E24353" w:rsidRPr="00A950EB">
        <w:rPr>
          <w:rFonts w:ascii="Arial" w:hAnsi="Arial" w:cs="Arial"/>
          <w:sz w:val="20"/>
        </w:rPr>
        <w:t xml:space="preserve"> (PHA), </w:t>
      </w:r>
      <w:r w:rsidR="00781C19" w:rsidRPr="00A950EB">
        <w:rPr>
          <w:rFonts w:ascii="Arial" w:hAnsi="Arial" w:cs="Arial"/>
          <w:sz w:val="20"/>
        </w:rPr>
        <w:t xml:space="preserve">See </w:t>
      </w:r>
      <w:r w:rsidR="00E24353" w:rsidRPr="00A950EB">
        <w:rPr>
          <w:rFonts w:ascii="Arial" w:hAnsi="Arial" w:cs="Arial"/>
          <w:color w:val="0070C0"/>
          <w:sz w:val="20"/>
        </w:rPr>
        <w:t xml:space="preserve">section </w:t>
      </w:r>
      <w:r w:rsidR="008D5E9D" w:rsidRPr="00A950EB">
        <w:rPr>
          <w:rFonts w:ascii="Arial" w:hAnsi="Arial" w:cs="Arial"/>
          <w:color w:val="0070C0"/>
          <w:sz w:val="20"/>
        </w:rPr>
        <w:t>9</w:t>
      </w:r>
      <w:r w:rsidR="00973300" w:rsidRPr="00A950EB">
        <w:rPr>
          <w:rFonts w:ascii="Arial" w:hAnsi="Arial" w:cs="Arial"/>
          <w:color w:val="0070C0"/>
          <w:sz w:val="20"/>
        </w:rPr>
        <w:t>.</w:t>
      </w:r>
      <w:r w:rsidRPr="00A950EB">
        <w:rPr>
          <w:rFonts w:ascii="Arial" w:hAnsi="Arial" w:cs="Arial"/>
          <w:color w:val="0070C0"/>
          <w:sz w:val="20"/>
        </w:rPr>
        <w:t>1</w:t>
      </w:r>
      <w:r w:rsidR="00F24985" w:rsidRPr="00A950EB">
        <w:rPr>
          <w:rFonts w:ascii="Arial" w:hAnsi="Arial" w:cs="Arial"/>
          <w:sz w:val="20"/>
        </w:rPr>
        <w:t xml:space="preserve"> shall </w:t>
      </w:r>
      <w:r w:rsidR="00E24353" w:rsidRPr="00A950EB">
        <w:rPr>
          <w:rFonts w:ascii="Arial" w:hAnsi="Arial" w:cs="Arial"/>
          <w:sz w:val="20"/>
        </w:rPr>
        <w:t>address</w:t>
      </w:r>
      <w:r w:rsidR="00F24985" w:rsidRPr="00A950EB">
        <w:rPr>
          <w:rFonts w:ascii="Arial" w:hAnsi="Arial" w:cs="Arial"/>
          <w:sz w:val="20"/>
        </w:rPr>
        <w:t xml:space="preserve"> changes </w:t>
      </w:r>
      <w:r w:rsidR="00E24353" w:rsidRPr="00A950EB">
        <w:rPr>
          <w:rFonts w:ascii="Arial" w:hAnsi="Arial" w:cs="Arial"/>
          <w:sz w:val="20"/>
        </w:rPr>
        <w:t>necessary</w:t>
      </w:r>
      <w:r w:rsidR="00F24985" w:rsidRPr="00A950EB">
        <w:rPr>
          <w:rFonts w:ascii="Arial" w:hAnsi="Arial" w:cs="Arial"/>
          <w:sz w:val="20"/>
        </w:rPr>
        <w:t xml:space="preserve"> to minimize the risk</w:t>
      </w:r>
      <w:r w:rsidRPr="00A950EB">
        <w:rPr>
          <w:rFonts w:ascii="Arial" w:hAnsi="Arial" w:cs="Arial"/>
          <w:sz w:val="20"/>
        </w:rPr>
        <w:t xml:space="preserve"> until mitigating activities are completed</w:t>
      </w:r>
      <w:r w:rsidR="000F5EA0" w:rsidRPr="00A950EB">
        <w:rPr>
          <w:rFonts w:ascii="Arial" w:hAnsi="Arial" w:cs="Arial"/>
          <w:sz w:val="20"/>
        </w:rPr>
        <w:t xml:space="preserve">.  </w:t>
      </w:r>
      <w:r w:rsidR="00F24985" w:rsidRPr="00A950EB">
        <w:rPr>
          <w:rFonts w:ascii="Arial" w:hAnsi="Arial" w:cs="Arial"/>
          <w:sz w:val="20"/>
        </w:rPr>
        <w:br/>
      </w:r>
    </w:p>
    <w:p w14:paraId="0E2F1121" w14:textId="77777777" w:rsidR="00FF059A" w:rsidRPr="00A950EB" w:rsidRDefault="00FF059A" w:rsidP="00A42615">
      <w:pPr>
        <w:numPr>
          <w:ilvl w:val="2"/>
          <w:numId w:val="44"/>
        </w:numPr>
        <w:ind w:left="2160" w:hanging="720"/>
        <w:rPr>
          <w:rFonts w:ascii="Arial" w:hAnsi="Arial" w:cs="Arial"/>
          <w:sz w:val="20"/>
        </w:rPr>
      </w:pPr>
      <w:r w:rsidRPr="00A950EB">
        <w:rPr>
          <w:rFonts w:ascii="Arial" w:hAnsi="Arial" w:cs="Arial"/>
          <w:sz w:val="20"/>
        </w:rPr>
        <w:t>Deflagration Venting</w:t>
      </w:r>
      <w:r w:rsidRPr="00A950EB">
        <w:rPr>
          <w:rFonts w:ascii="Arial" w:hAnsi="Arial" w:cs="Arial"/>
          <w:sz w:val="20"/>
        </w:rPr>
        <w:br/>
      </w:r>
    </w:p>
    <w:p w14:paraId="0E2F1122" w14:textId="77777777" w:rsidR="00D942DA" w:rsidRPr="00A950EB" w:rsidRDefault="00F24985" w:rsidP="00A42615">
      <w:pPr>
        <w:numPr>
          <w:ilvl w:val="3"/>
          <w:numId w:val="44"/>
        </w:numPr>
        <w:ind w:left="3240" w:hanging="1080"/>
        <w:rPr>
          <w:rFonts w:ascii="Arial" w:hAnsi="Arial" w:cs="Arial"/>
          <w:sz w:val="20"/>
        </w:rPr>
      </w:pPr>
      <w:r w:rsidRPr="00A950EB">
        <w:rPr>
          <w:rFonts w:ascii="Arial" w:hAnsi="Arial" w:cs="Arial"/>
          <w:sz w:val="20"/>
        </w:rPr>
        <w:t>Where a collector, silo, or cyclo</w:t>
      </w:r>
      <w:r w:rsidR="004B7C4E" w:rsidRPr="00A950EB">
        <w:rPr>
          <w:rFonts w:ascii="Arial" w:hAnsi="Arial" w:cs="Arial"/>
          <w:sz w:val="20"/>
        </w:rPr>
        <w:t xml:space="preserve">ne is used for dust collection or a material storage silo is used, </w:t>
      </w:r>
      <w:r w:rsidRPr="00A950EB">
        <w:rPr>
          <w:rFonts w:ascii="Arial" w:hAnsi="Arial" w:cs="Arial"/>
          <w:sz w:val="20"/>
        </w:rPr>
        <w:t>deflagration venting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xml:space="preserve">, blow out panels) shall be installed to protect surrounding </w:t>
      </w:r>
      <w:r w:rsidR="00781C19" w:rsidRPr="00A950EB">
        <w:rPr>
          <w:rFonts w:ascii="Arial" w:hAnsi="Arial" w:cs="Arial"/>
          <w:sz w:val="20"/>
        </w:rPr>
        <w:t xml:space="preserve">personnel, process equipment and </w:t>
      </w:r>
      <w:r w:rsidRPr="00A950EB">
        <w:rPr>
          <w:rFonts w:ascii="Arial" w:hAnsi="Arial" w:cs="Arial"/>
          <w:sz w:val="20"/>
        </w:rPr>
        <w:t>main structures</w:t>
      </w:r>
      <w:r w:rsidR="000F5EA0" w:rsidRPr="00A950EB">
        <w:rPr>
          <w:rFonts w:ascii="Arial" w:hAnsi="Arial" w:cs="Arial"/>
          <w:sz w:val="20"/>
        </w:rPr>
        <w:t xml:space="preserve">.  </w:t>
      </w:r>
      <w:r w:rsidRPr="00A950EB">
        <w:rPr>
          <w:rFonts w:ascii="Arial" w:hAnsi="Arial" w:cs="Arial"/>
          <w:sz w:val="20"/>
        </w:rPr>
        <w:t>Use the following calculations to estimate the axial (length) and lateral (width) distances of the projected flame from the deflagration vent(s)</w:t>
      </w:r>
      <w:r w:rsidR="000F5EA0" w:rsidRPr="00A950EB">
        <w:rPr>
          <w:rFonts w:ascii="Arial" w:hAnsi="Arial" w:cs="Arial"/>
          <w:sz w:val="20"/>
        </w:rPr>
        <w:t xml:space="preserve">.  </w:t>
      </w:r>
      <w:r w:rsidR="00781C19" w:rsidRPr="00A950EB">
        <w:rPr>
          <w:rFonts w:ascii="Arial" w:hAnsi="Arial" w:cs="Arial"/>
          <w:sz w:val="20"/>
        </w:rPr>
        <w:t>The area must be clear of personnel and obstructions to the vent</w:t>
      </w:r>
      <w:r w:rsidR="000F5EA0" w:rsidRPr="00A950EB">
        <w:rPr>
          <w:rFonts w:ascii="Arial" w:hAnsi="Arial" w:cs="Arial"/>
          <w:sz w:val="20"/>
        </w:rPr>
        <w:t xml:space="preserve">.  </w:t>
      </w:r>
      <w:r w:rsidR="00E92A9E" w:rsidRPr="00A950EB">
        <w:rPr>
          <w:rFonts w:ascii="Arial" w:hAnsi="Arial" w:cs="Arial"/>
          <w:sz w:val="20"/>
        </w:rPr>
        <w:t>See</w:t>
      </w:r>
      <w:r w:rsidR="00E92A9E" w:rsidRPr="00A950EB">
        <w:rPr>
          <w:rFonts w:ascii="Arial" w:hAnsi="Arial" w:cs="Arial"/>
          <w:color w:val="00B0F0"/>
          <w:sz w:val="20"/>
        </w:rPr>
        <w:t xml:space="preserve"> figure 1 </w:t>
      </w:r>
      <w:r w:rsidR="001011BE" w:rsidRPr="00A950EB">
        <w:rPr>
          <w:rFonts w:ascii="Arial" w:hAnsi="Arial" w:cs="Arial"/>
          <w:color w:val="00B0F0"/>
          <w:sz w:val="20"/>
        </w:rPr>
        <w:t>-</w:t>
      </w:r>
      <w:r w:rsidRPr="00A950EB">
        <w:rPr>
          <w:rFonts w:ascii="Arial" w:hAnsi="Arial" w:cs="Arial"/>
          <w:color w:val="00B0F0"/>
          <w:sz w:val="20"/>
        </w:rPr>
        <w:t xml:space="preserve"> section</w:t>
      </w:r>
      <w:r w:rsidR="00B94746" w:rsidRPr="00A950EB">
        <w:rPr>
          <w:rFonts w:ascii="Arial" w:hAnsi="Arial" w:cs="Arial"/>
          <w:color w:val="00B0F0"/>
          <w:sz w:val="20"/>
        </w:rPr>
        <w:t xml:space="preserve"> </w:t>
      </w:r>
      <w:r w:rsidR="008D5E9D" w:rsidRPr="00A950EB">
        <w:rPr>
          <w:rFonts w:ascii="Arial" w:hAnsi="Arial" w:cs="Arial"/>
          <w:color w:val="00B0F0"/>
          <w:sz w:val="20"/>
        </w:rPr>
        <w:t>11</w:t>
      </w:r>
      <w:r w:rsidR="00973300" w:rsidRPr="00A950EB">
        <w:rPr>
          <w:rFonts w:ascii="Arial" w:hAnsi="Arial" w:cs="Arial"/>
          <w:color w:val="00B0F0"/>
          <w:sz w:val="20"/>
        </w:rPr>
        <w:t>.</w:t>
      </w:r>
      <w:r w:rsidR="00E92A9E" w:rsidRPr="00A950EB">
        <w:rPr>
          <w:rFonts w:ascii="Arial" w:hAnsi="Arial" w:cs="Arial"/>
          <w:color w:val="00B0F0"/>
          <w:sz w:val="20"/>
        </w:rPr>
        <w:t>4</w:t>
      </w:r>
      <w:r w:rsidR="00973300" w:rsidRPr="00A950EB">
        <w:rPr>
          <w:rFonts w:ascii="Arial" w:hAnsi="Arial" w:cs="Arial"/>
          <w:color w:val="00B0F0"/>
          <w:sz w:val="20"/>
        </w:rPr>
        <w:t>.</w:t>
      </w:r>
      <w:r w:rsidR="00E92A9E" w:rsidRPr="00A950EB">
        <w:rPr>
          <w:rFonts w:ascii="Arial" w:hAnsi="Arial" w:cs="Arial"/>
          <w:color w:val="00B0F0"/>
          <w:sz w:val="20"/>
        </w:rPr>
        <w:t>2</w:t>
      </w:r>
      <w:r w:rsidR="00973300" w:rsidRPr="00A950EB">
        <w:rPr>
          <w:rFonts w:ascii="Arial" w:hAnsi="Arial" w:cs="Arial"/>
          <w:color w:val="00B0F0"/>
          <w:sz w:val="20"/>
        </w:rPr>
        <w:t>.</w:t>
      </w:r>
      <w:r w:rsidR="00E92A9E" w:rsidRPr="00A950EB">
        <w:rPr>
          <w:rFonts w:ascii="Arial" w:hAnsi="Arial" w:cs="Arial"/>
          <w:color w:val="00B0F0"/>
          <w:sz w:val="20"/>
        </w:rPr>
        <w:t>2</w:t>
      </w:r>
      <w:r w:rsidRPr="00A950EB">
        <w:rPr>
          <w:rFonts w:ascii="Arial" w:hAnsi="Arial" w:cs="Arial"/>
          <w:b/>
          <w:sz w:val="20"/>
        </w:rPr>
        <w:br/>
      </w:r>
    </w:p>
    <w:p w14:paraId="0E2F1123" w14:textId="77777777" w:rsidR="00D942DA"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t>Axial Distance from Deflagration vent(s)</w:t>
      </w:r>
      <w:r w:rsidRPr="00A950EB">
        <w:rPr>
          <w:rFonts w:ascii="Arial" w:hAnsi="Arial" w:cs="Arial"/>
          <w:sz w:val="20"/>
        </w:rPr>
        <w:br/>
      </w:r>
    </w:p>
    <w:p w14:paraId="0E2F1124" w14:textId="77777777" w:rsidR="00F24985" w:rsidRPr="00A950EB" w:rsidRDefault="00F24985" w:rsidP="00E92A9E">
      <w:pPr>
        <w:ind w:left="3240"/>
        <w:rPr>
          <w:rFonts w:ascii="Arial" w:hAnsi="Arial" w:cs="Arial"/>
          <w:sz w:val="20"/>
          <w:vertAlign w:val="superscript"/>
        </w:rPr>
      </w:pPr>
      <w:r w:rsidRPr="00A950EB">
        <w:rPr>
          <w:rFonts w:ascii="Arial" w:hAnsi="Arial" w:cs="Arial"/>
          <w:sz w:val="20"/>
        </w:rPr>
        <w:t>D=10*[V/n]</w:t>
      </w:r>
      <w:r w:rsidRPr="00A950EB">
        <w:rPr>
          <w:rFonts w:ascii="Arial" w:hAnsi="Arial" w:cs="Arial"/>
          <w:sz w:val="20"/>
          <w:vertAlign w:val="superscript"/>
        </w:rPr>
        <w:t>1/3</w:t>
      </w:r>
    </w:p>
    <w:p w14:paraId="0E2F1125" w14:textId="77777777" w:rsidR="00F24985" w:rsidRPr="00A950EB" w:rsidRDefault="00F24985" w:rsidP="00E92A9E">
      <w:pPr>
        <w:ind w:left="3240"/>
        <w:rPr>
          <w:rFonts w:ascii="Arial" w:hAnsi="Arial" w:cs="Arial"/>
          <w:sz w:val="20"/>
        </w:rPr>
      </w:pPr>
      <w:r w:rsidRPr="00A950EB">
        <w:rPr>
          <w:rFonts w:ascii="Arial" w:hAnsi="Arial" w:cs="Arial"/>
          <w:sz w:val="20"/>
        </w:rPr>
        <w:t xml:space="preserve">Where: </w:t>
      </w:r>
    </w:p>
    <w:p w14:paraId="0E2F1126"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n = number of vents</w:t>
      </w:r>
    </w:p>
    <w:p w14:paraId="0E2F1127"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D = distance of clearance (meters)</w:t>
      </w:r>
    </w:p>
    <w:p w14:paraId="0E2F1128"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10 = Metal dust factor</w:t>
      </w:r>
    </w:p>
    <w:p w14:paraId="0E2F1129"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V = volume of enclosure (m</w:t>
      </w:r>
      <w:r w:rsidRPr="00A950EB">
        <w:rPr>
          <w:rFonts w:ascii="Arial" w:hAnsi="Arial" w:cs="Arial"/>
          <w:sz w:val="20"/>
          <w:vertAlign w:val="superscript"/>
        </w:rPr>
        <w:t>3</w:t>
      </w:r>
      <w:r w:rsidRPr="00A950EB">
        <w:rPr>
          <w:rFonts w:ascii="Arial" w:hAnsi="Arial" w:cs="Arial"/>
          <w:sz w:val="20"/>
        </w:rPr>
        <w:t>)</w:t>
      </w:r>
    </w:p>
    <w:p w14:paraId="0E2F112A" w14:textId="77777777" w:rsidR="00F24985" w:rsidRPr="00A950EB" w:rsidRDefault="00F24985" w:rsidP="00F24985">
      <w:pPr>
        <w:ind w:left="2160"/>
        <w:rPr>
          <w:rFonts w:ascii="Arial" w:hAnsi="Arial" w:cs="Arial"/>
          <w:sz w:val="20"/>
        </w:rPr>
      </w:pPr>
    </w:p>
    <w:p w14:paraId="0E2F112B" w14:textId="77777777" w:rsidR="00F24985" w:rsidRPr="00A950EB" w:rsidRDefault="00F24985" w:rsidP="00E92A9E">
      <w:pPr>
        <w:ind w:left="3240"/>
        <w:rPr>
          <w:rFonts w:ascii="Arial" w:hAnsi="Arial" w:cs="Arial"/>
          <w:sz w:val="20"/>
        </w:rPr>
      </w:pPr>
      <w:r w:rsidRPr="00A950EB">
        <w:rPr>
          <w:rFonts w:ascii="Arial" w:hAnsi="Arial" w:cs="Arial"/>
          <w:sz w:val="20"/>
        </w:rPr>
        <w:t xml:space="preserve">Lateral Distance from Deflagration vent(s) L=(½)*D </w:t>
      </w:r>
    </w:p>
    <w:p w14:paraId="0E2F112C" w14:textId="77777777" w:rsidR="00F24985" w:rsidRPr="00A950EB" w:rsidRDefault="00F24985" w:rsidP="00E92A9E">
      <w:pPr>
        <w:ind w:left="3240"/>
        <w:rPr>
          <w:rFonts w:ascii="Arial" w:hAnsi="Arial" w:cs="Arial"/>
          <w:sz w:val="20"/>
        </w:rPr>
      </w:pPr>
      <w:proofErr w:type="gramStart"/>
      <w:r w:rsidRPr="00A950EB">
        <w:rPr>
          <w:rFonts w:ascii="Arial" w:hAnsi="Arial" w:cs="Arial"/>
          <w:sz w:val="20"/>
        </w:rPr>
        <w:t>Where</w:t>
      </w:r>
      <w:proofErr w:type="gramEnd"/>
      <w:r w:rsidRPr="00A950EB">
        <w:rPr>
          <w:rFonts w:ascii="Arial" w:hAnsi="Arial" w:cs="Arial"/>
          <w:sz w:val="20"/>
        </w:rPr>
        <w:t xml:space="preserve"> </w:t>
      </w:r>
    </w:p>
    <w:p w14:paraId="0E2F112D"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 xml:space="preserve">D = distance of clearance (meters) </w:t>
      </w:r>
    </w:p>
    <w:p w14:paraId="0E2F112E"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L= Vertical and Horizontal clearance (meters)</w:t>
      </w:r>
    </w:p>
    <w:tbl>
      <w:tblPr>
        <w:tblW w:w="5836" w:type="dxa"/>
        <w:jc w:val="center"/>
        <w:tblLook w:val="04A0" w:firstRow="1" w:lastRow="0" w:firstColumn="1" w:lastColumn="0" w:noHBand="0" w:noVBand="1"/>
      </w:tblPr>
      <w:tblGrid>
        <w:gridCol w:w="6036"/>
      </w:tblGrid>
      <w:tr w:rsidR="00F24985" w:rsidRPr="00A950EB" w14:paraId="0E2F1133" w14:textId="77777777" w:rsidTr="001E7B2A">
        <w:trPr>
          <w:trHeight w:val="3810"/>
          <w:jc w:val="center"/>
        </w:trPr>
        <w:tc>
          <w:tcPr>
            <w:tcW w:w="5836" w:type="dxa"/>
            <w:tcBorders>
              <w:top w:val="nil"/>
              <w:left w:val="nil"/>
              <w:bottom w:val="nil"/>
              <w:right w:val="nil"/>
            </w:tcBorders>
            <w:shd w:val="clear" w:color="auto" w:fill="auto"/>
            <w:noWrap/>
            <w:vAlign w:val="bottom"/>
            <w:hideMark/>
          </w:tcPr>
          <w:p w14:paraId="0E2F112F" w14:textId="77777777" w:rsidR="00F24985" w:rsidRPr="00A950EB" w:rsidRDefault="00F24985" w:rsidP="001E7B2A">
            <w:pPr>
              <w:rPr>
                <w:rFonts w:ascii="Arial" w:hAnsi="Arial" w:cs="Arial"/>
                <w:sz w:val="20"/>
                <w:lang w:eastAsia="en-US"/>
              </w:rPr>
            </w:pPr>
            <w:r w:rsidRPr="00A950EB">
              <w:rPr>
                <w:rFonts w:ascii="Arial" w:hAnsi="Arial" w:cs="Arial"/>
                <w:noProof/>
                <w:sz w:val="20"/>
                <w:lang w:eastAsia="zh-TW"/>
              </w:rPr>
              <mc:AlternateContent>
                <mc:Choice Requires="wps">
                  <w:drawing>
                    <wp:anchor distT="0" distB="0" distL="114300" distR="114300" simplePos="0" relativeHeight="251662336" behindDoc="0" locked="0" layoutInCell="1" allowOverlap="1" wp14:anchorId="0E2F1471" wp14:editId="0E2F1472">
                      <wp:simplePos x="0" y="0"/>
                      <wp:positionH relativeFrom="column">
                        <wp:posOffset>209550</wp:posOffset>
                      </wp:positionH>
                      <wp:positionV relativeFrom="paragraph">
                        <wp:posOffset>2057400</wp:posOffset>
                      </wp:positionV>
                      <wp:extent cx="3028950" cy="19050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5"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1" id="Text Box 2" o:spid="_x0000_s1030" type="#_x0000_t202" style="position:absolute;margin-left:16.5pt;margin-top:162pt;width:238.5pt;height:1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HoB+wEAANUDAAAOAAAAZHJzL2Uyb0RvYy54bWysU9uO2yAQfa/Uf0C8N07cpM1acVbb3aaq&#10;tL1I234ABmyjAoOAxM7fdyB2tpe3qjygAWbOzJw57G5Ho8lJ+qDA1nS1WFIiLQehbFfT798Or7aU&#10;hMisYBqsrOlZBnq7f/liN7hKltCDFtITBLGhGlxN+xhdVRSB99KwsAAnLT624A2LePRdITwbEN3o&#10;olwu3xQDeOE8cBkC3j5cHuk+47et5PFL2wYZia4p1hbz7vPepL3Y71jVeeZ6xacy2D9UYZiymPQK&#10;9cAiI0ev/oIyinsI0MYFB1NA2youcw/YzWr5RzdPPXMy94LkBHelKfw/WP759OS+ehLHdzDiAHMT&#10;wT0C/xGIhfue2U7eeQ9DL5nAxKtEWTG4UE2hiepQhQTSDJ9A4JDZMUIGGltvEivYJ0F0HMD5Sroc&#10;I+F4Wd6sX5flhhKOb6t1uX27ySlYNUc7H+IHCYYko6Yeh5rR2ekxxFQNq2aXlCyAVuKgtM4H3zX3&#10;2pMTQwEc8prQf3PTlgw1vdlgHSnKQorP2jAqokC1MjXdLtO6SCax8d6K7BKZ0hcbK9F2oicxcuEm&#10;js1IlKjpOsUmthoQZ+RrQN3V1OLHoER/tMhukuhs+NloZoNZ3gOKN1JydF51PbIxT+wOOT+oTMdz&#10;hqkU1E5madJ5Euev5+z1/Bv3PwEAAP//AwBQSwMEFAAGAAgAAAAhAOIbwK/dAAAACgEAAA8AAABk&#10;cnMvZG93bnJldi54bWxMT0FOwzAQvCPxB2uRuCDqpKUIhTgVFPWEhKCBuxsvccBeR7GbBF7PcoLT&#10;zs6OZmfKzeydGHGIXSAF+SIDgdQE01Gr4LXeXd6AiEmT0S4QKvjCCJvq9KTUhQkTveC4T61gE4qF&#10;VmBT6gspY2PR67gIPRLf3sPgdeJ1aKUZ9MTm3sllll1LrzviD1b3uLXYfO6PXsHHWLc7cz9Pdps/&#10;1s8XT99vTj8odX42392CSDinPzH8xufoUHGmQziSicIpWK24SuK5vGLAgnWeMTgws2ZGVqX8X6H6&#10;AQAA//8DAFBLAQItABQABgAIAAAAIQC2gziS/gAAAOEBAAATAAAAAAAAAAAAAAAAAAAAAABbQ29u&#10;dGVudF9UeXBlc10ueG1sUEsBAi0AFAAGAAgAAAAhADj9If/WAAAAlAEAAAsAAAAAAAAAAAAAAAAA&#10;LwEAAF9yZWxzLy5yZWxzUEsBAi0AFAAGAAgAAAAhAAoIegH7AQAA1QMAAA4AAAAAAAAAAAAAAAAA&#10;LgIAAGRycy9lMm9Eb2MueG1sUEsBAi0AFAAGAAgAAAAhAOIbwK/dAAAACgEAAA8AAAAAAAAAAAAA&#10;AAAAVQQAAGRycy9kb3ducmV2LnhtbFBLBQYAAAAABAAEAPMAAABfBQAAAAA=&#10;" stroked="f">
                      <v:textbox style="mso-fit-shape-to-text:t" inset="0,0,0,0">
                        <w:txbxContent>
                          <w:p w14:paraId="0E2F14B5"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mc:AlternateContent>
                <mc:Choice Requires="wps">
                  <w:drawing>
                    <wp:anchor distT="0" distB="0" distL="114300" distR="114300" simplePos="0" relativeHeight="251663360" behindDoc="0" locked="0" layoutInCell="1" allowOverlap="1" wp14:anchorId="0E2F1473" wp14:editId="0E2F1474">
                      <wp:simplePos x="0" y="0"/>
                      <wp:positionH relativeFrom="column">
                        <wp:posOffset>209550</wp:posOffset>
                      </wp:positionH>
                      <wp:positionV relativeFrom="paragraph">
                        <wp:posOffset>2057400</wp:posOffset>
                      </wp:positionV>
                      <wp:extent cx="3028950" cy="1905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6"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3" id="_x0000_s1031" type="#_x0000_t202" style="position:absolute;margin-left:16.5pt;margin-top:162pt;width:238.5pt;height:1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j5l+wEAANUDAAAOAAAAZHJzL2Uyb0RvYy54bWysU1Fv0zAQfkfiP1h+p2nDCl3UdBobRUgD&#10;Jg1+gGM7iYXts2y3Sf89ZzfpYLwh/GCd7bvv7r77vL0ZjSZH6YMCW9PVYkmJtByEsl1Nf3zfv9lQ&#10;EiKzgmmwsqYnGejN7vWr7eAqWUIPWkhPEMSGanA17WN0VVEE3kvDwgKctPjYgjcs4tF3hfBsQHSj&#10;i3K5fFcM4IXzwGUIeHt/fqS7jN+2ksdvbRtkJLqmWFvMu897k/Zit2VV55nrFZ/KYP9QhWHKYtIL&#10;1D2LjBy8+gvKKO4hQBsXHEwBbau4zD1gN6vli26eeuZk7gXJCe5CU/h/sPzr8ck9ehLHDzDiAHMT&#10;wT0A/xmIhbue2U7eeg9DL5nAxKtEWTG4UE2hiepQhQTSDF9A4JDZIUIGGltvEivYJ0F0HMDpQroc&#10;I+F4WV5fvS3LNSUc31ZX5eb9Oqdg1RztfIifJBiSjJp6HGpGZ8eHEFM1rJpdUrIAWom90joffNfc&#10;aU+ODAWwz2tC/8NNWzLU9HqNdaQoCyk+a8OoiALVytR0s0zrLJnExkcrsktkSp9trETbiZ7EyJmb&#10;ODYjUaKmubHEVgPihHwNqLuaWvwYlOjPFtlNEp0NPxvNbDDLe0DxRkoOzquuRzbmid0i53uV6XjO&#10;MJWC2sksTTpP4vz9nL2ef+PuFwAAAP//AwBQSwMEFAAGAAgAAAAhAOIbwK/dAAAACgEAAA8AAABk&#10;cnMvZG93bnJldi54bWxMT0FOwzAQvCPxB2uRuCDqpKUIhTgVFPWEhKCBuxsvccBeR7GbBF7PcoLT&#10;zs6OZmfKzeydGHGIXSAF+SIDgdQE01Gr4LXeXd6AiEmT0S4QKvjCCJvq9KTUhQkTveC4T61gE4qF&#10;VmBT6gspY2PR67gIPRLf3sPgdeJ1aKUZ9MTm3sllll1LrzviD1b3uLXYfO6PXsHHWLc7cz9Pdps/&#10;1s8XT99vTj8odX42392CSDinPzH8xufoUHGmQziSicIpWK24SuK5vGLAgnWeMTgws2ZGVqX8X6H6&#10;AQAA//8DAFBLAQItABQABgAIAAAAIQC2gziS/gAAAOEBAAATAAAAAAAAAAAAAAAAAAAAAABbQ29u&#10;dGVudF9UeXBlc10ueG1sUEsBAi0AFAAGAAgAAAAhADj9If/WAAAAlAEAAAsAAAAAAAAAAAAAAAAA&#10;LwEAAF9yZWxzLy5yZWxzUEsBAi0AFAAGAAgAAAAhAK7ePmX7AQAA1QMAAA4AAAAAAAAAAAAAAAAA&#10;LgIAAGRycy9lMm9Eb2MueG1sUEsBAi0AFAAGAAgAAAAhAOIbwK/dAAAACgEAAA8AAAAAAAAAAAAA&#10;AAAAVQQAAGRycy9kb3ducmV2LnhtbFBLBQYAAAAABAAEAPMAAABfBQAAAAA=&#10;" stroked="f">
                      <v:textbox style="mso-fit-shape-to-text:t" inset="0,0,0,0">
                        <w:txbxContent>
                          <w:p w14:paraId="0E2F14B6"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w:drawing>
                <wp:anchor distT="0" distB="0" distL="114300" distR="114300" simplePos="0" relativeHeight="251664384" behindDoc="0" locked="0" layoutInCell="1" allowOverlap="1" wp14:anchorId="0E2F1475" wp14:editId="0E2F1476">
                  <wp:simplePos x="0" y="0"/>
                  <wp:positionH relativeFrom="column">
                    <wp:posOffset>28575</wp:posOffset>
                  </wp:positionH>
                  <wp:positionV relativeFrom="paragraph">
                    <wp:posOffset>219075</wp:posOffset>
                  </wp:positionV>
                  <wp:extent cx="3676650" cy="1676400"/>
                  <wp:effectExtent l="0" t="0" r="0" b="0"/>
                  <wp:wrapNone/>
                  <wp:docPr id="8" name="Picture 25"/>
                  <wp:cNvGraphicFramePr/>
                  <a:graphic xmlns:a="http://schemas.openxmlformats.org/drawingml/2006/main">
                    <a:graphicData uri="http://schemas.openxmlformats.org/drawingml/2006/picture">
                      <pic:pic xmlns:pic="http://schemas.openxmlformats.org/drawingml/2006/picture">
                        <pic:nvPicPr>
                          <pic:cNvPr id="26" name="Picture 25" descr="new_explosion_vent.JPG"/>
                          <pic:cNvPicPr>
                            <a:picLocks noChangeAspect="1"/>
                          </pic:cNvPicPr>
                        </pic:nvPicPr>
                        <pic:blipFill>
                          <a:blip r:embed="rId20" cstate="print"/>
                          <a:stretch>
                            <a:fillRect/>
                          </a:stretch>
                        </pic:blipFill>
                        <pic:spPr>
                          <a:xfrm>
                            <a:off x="0" y="0"/>
                            <a:ext cx="3654879" cy="1660072"/>
                          </a:xfrm>
                          <a:prstGeom prst="rect">
                            <a:avLst/>
                          </a:prstGeom>
                        </pic:spPr>
                      </pic:pic>
                    </a:graphicData>
                  </a:graphic>
                </wp:anchor>
              </w:drawing>
            </w:r>
          </w:p>
          <w:tbl>
            <w:tblPr>
              <w:tblW w:w="0" w:type="auto"/>
              <w:jc w:val="center"/>
              <w:tblCellSpacing w:w="0" w:type="dxa"/>
              <w:tblCellMar>
                <w:left w:w="0" w:type="dxa"/>
                <w:right w:w="0" w:type="dxa"/>
              </w:tblCellMar>
              <w:tblLook w:val="04A0" w:firstRow="1" w:lastRow="0" w:firstColumn="1" w:lastColumn="0" w:noHBand="0" w:noVBand="1"/>
            </w:tblPr>
            <w:tblGrid>
              <w:gridCol w:w="5820"/>
            </w:tblGrid>
            <w:tr w:rsidR="00F24985" w:rsidRPr="00A950EB" w14:paraId="0E2F1131" w14:textId="77777777" w:rsidTr="001E7B2A">
              <w:trPr>
                <w:trHeight w:val="3810"/>
                <w:tblCellSpacing w:w="0" w:type="dxa"/>
                <w:jc w:val="center"/>
              </w:trPr>
              <w:tc>
                <w:tcPr>
                  <w:tcW w:w="5820" w:type="dxa"/>
                  <w:tcBorders>
                    <w:top w:val="nil"/>
                    <w:left w:val="nil"/>
                    <w:bottom w:val="nil"/>
                    <w:right w:val="nil"/>
                  </w:tcBorders>
                  <w:shd w:val="clear" w:color="auto" w:fill="auto"/>
                  <w:noWrap/>
                  <w:vAlign w:val="center"/>
                  <w:hideMark/>
                </w:tcPr>
                <w:p w14:paraId="0E2F1130" w14:textId="77777777" w:rsidR="00F24985" w:rsidRPr="00A950EB" w:rsidRDefault="00F24985" w:rsidP="001E7B2A">
                  <w:pPr>
                    <w:rPr>
                      <w:rFonts w:ascii="Arial" w:hAnsi="Arial" w:cs="Arial"/>
                      <w:sz w:val="20"/>
                      <w:lang w:eastAsia="en-US"/>
                    </w:rPr>
                  </w:pPr>
                </w:p>
              </w:tc>
            </w:tr>
          </w:tbl>
          <w:p w14:paraId="0E2F1132" w14:textId="77777777" w:rsidR="00F24985" w:rsidRPr="00A950EB" w:rsidRDefault="00F24985" w:rsidP="001E7B2A">
            <w:pPr>
              <w:ind w:left="2160"/>
              <w:rPr>
                <w:rFonts w:ascii="Arial" w:hAnsi="Arial" w:cs="Arial"/>
                <w:sz w:val="20"/>
                <w:lang w:eastAsia="en-US"/>
              </w:rPr>
            </w:pPr>
          </w:p>
        </w:tc>
      </w:tr>
    </w:tbl>
    <w:p w14:paraId="0E2F1134" w14:textId="77777777" w:rsidR="00A46D84" w:rsidRPr="00A950EB" w:rsidRDefault="00F24985" w:rsidP="00A46D84">
      <w:pPr>
        <w:numPr>
          <w:ilvl w:val="3"/>
          <w:numId w:val="44"/>
        </w:numPr>
        <w:ind w:left="3240" w:hanging="1080"/>
        <w:rPr>
          <w:rFonts w:ascii="Arial" w:hAnsi="Arial" w:cs="Arial"/>
          <w:sz w:val="20"/>
        </w:rPr>
      </w:pPr>
      <w:r w:rsidRPr="00A950EB">
        <w:rPr>
          <w:rFonts w:ascii="Arial" w:hAnsi="Arial" w:cs="Arial"/>
          <w:sz w:val="20"/>
        </w:rPr>
        <w:t xml:space="preserve">To minimize exposure to personnel, the area within the projected flame range (D and 2L) of deflagration venting on a collector, silo, or cyclone </w:t>
      </w:r>
      <w:r w:rsidR="00273EAE" w:rsidRPr="00A950EB">
        <w:rPr>
          <w:rFonts w:ascii="Arial" w:hAnsi="Arial" w:cs="Arial"/>
          <w:sz w:val="20"/>
        </w:rPr>
        <w:t>shall</w:t>
      </w:r>
      <w:r w:rsidRPr="00A950EB">
        <w:rPr>
          <w:rFonts w:ascii="Arial" w:hAnsi="Arial" w:cs="Arial"/>
          <w:sz w:val="20"/>
        </w:rPr>
        <w:t xml:space="preserve"> be restricted to people operating or maintaining the system</w:t>
      </w:r>
      <w:r w:rsidR="000F5EA0" w:rsidRPr="00A950EB">
        <w:rPr>
          <w:rFonts w:ascii="Arial" w:hAnsi="Arial" w:cs="Arial"/>
          <w:sz w:val="20"/>
        </w:rPr>
        <w:t>.</w:t>
      </w:r>
      <w:r w:rsidR="00A46D84" w:rsidRPr="00A950EB">
        <w:rPr>
          <w:rFonts w:ascii="Arial" w:hAnsi="Arial" w:cs="Arial"/>
          <w:sz w:val="20"/>
        </w:rPr>
        <w:br/>
      </w:r>
    </w:p>
    <w:p w14:paraId="0E2F1135" w14:textId="77777777" w:rsidR="00A46D84" w:rsidRPr="00A950EB" w:rsidRDefault="00A46D84" w:rsidP="00A46D84">
      <w:pPr>
        <w:numPr>
          <w:ilvl w:val="3"/>
          <w:numId w:val="44"/>
        </w:numPr>
        <w:ind w:left="3240" w:hanging="1080"/>
        <w:rPr>
          <w:rFonts w:ascii="Arial" w:hAnsi="Arial" w:cs="Arial"/>
          <w:sz w:val="20"/>
        </w:rPr>
      </w:pPr>
      <w:r w:rsidRPr="00A950EB">
        <w:rPr>
          <w:rFonts w:ascii="Arial" w:hAnsi="Arial" w:cs="Arial"/>
          <w:sz w:val="20"/>
        </w:rPr>
        <w:t>For explosion relief panels for process equipment where the dust being collected is characterize 300 and/or Pmax of greater than 9 bar, the sizing and configuration of explosion relief venting shall be defined by the explosion relief vent manufacturer.</w:t>
      </w:r>
    </w:p>
    <w:p w14:paraId="0E2F1136" w14:textId="77777777" w:rsidR="00D942DA" w:rsidRPr="00A950EB" w:rsidRDefault="00F24985" w:rsidP="004E08CE">
      <w:pPr>
        <w:rPr>
          <w:rFonts w:ascii="Arial" w:hAnsi="Arial" w:cs="Arial"/>
          <w:sz w:val="20"/>
        </w:rPr>
      </w:pPr>
      <w:r w:rsidRPr="00A950EB">
        <w:rPr>
          <w:rFonts w:ascii="Arial" w:hAnsi="Arial" w:cs="Arial"/>
          <w:sz w:val="20"/>
        </w:rPr>
        <w:br/>
      </w:r>
    </w:p>
    <w:p w14:paraId="0E2F1137" w14:textId="77777777" w:rsidR="00D216EC" w:rsidRPr="00A950EB" w:rsidRDefault="00D216EC" w:rsidP="00D216EC">
      <w:pPr>
        <w:numPr>
          <w:ilvl w:val="2"/>
          <w:numId w:val="44"/>
        </w:numPr>
        <w:rPr>
          <w:rFonts w:ascii="Arial" w:hAnsi="Arial" w:cs="Arial"/>
          <w:b/>
          <w:sz w:val="20"/>
        </w:rPr>
      </w:pPr>
      <w:r w:rsidRPr="00A950EB">
        <w:rPr>
          <w:rFonts w:ascii="Arial" w:hAnsi="Arial" w:cs="Arial"/>
          <w:b/>
          <w:sz w:val="20"/>
        </w:rPr>
        <w:t>Dry Type Collectors (</w:t>
      </w:r>
      <w:r w:rsidR="00862591" w:rsidRPr="00A950EB">
        <w:rPr>
          <w:rFonts w:ascii="Arial" w:hAnsi="Arial" w:cs="Arial"/>
          <w:b/>
          <w:sz w:val="20"/>
        </w:rPr>
        <w:t>baghouse</w:t>
      </w:r>
      <w:r w:rsidRPr="00A950EB">
        <w:rPr>
          <w:rFonts w:ascii="Arial" w:hAnsi="Arial" w:cs="Arial"/>
          <w:b/>
          <w:sz w:val="20"/>
        </w:rPr>
        <w:t>s, cartridge filters, etc.)</w:t>
      </w:r>
      <w:r w:rsidRPr="00A950EB">
        <w:rPr>
          <w:rFonts w:ascii="Arial" w:hAnsi="Arial" w:cs="Arial"/>
          <w:b/>
          <w:sz w:val="20"/>
        </w:rPr>
        <w:br/>
      </w:r>
    </w:p>
    <w:p w14:paraId="0E2F1138"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Loss history demonstrates that dry type dust collectors, specifically fabric and filter media type dust collectors, are the leading type of equipment to experience fires and explosions.</w:t>
      </w:r>
      <w:r w:rsidRPr="00A950EB">
        <w:rPr>
          <w:rFonts w:ascii="Arial" w:hAnsi="Arial" w:cs="Arial"/>
          <w:sz w:val="20"/>
        </w:rPr>
        <w:br/>
      </w:r>
    </w:p>
    <w:p w14:paraId="0E2F1139"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Where a large collection capacity is needed and a fabric bag filter is used, the following steps shall be taken to reduce exposure to downtime related to fires and explosions:</w:t>
      </w:r>
      <w:r w:rsidRPr="00A950EB">
        <w:rPr>
          <w:rFonts w:ascii="Arial" w:hAnsi="Arial" w:cs="Arial"/>
          <w:sz w:val="20"/>
        </w:rPr>
        <w:br/>
      </w:r>
    </w:p>
    <w:p w14:paraId="0E2F113A"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Provide a multiple number of small dry type collectors;</w:t>
      </w:r>
      <w:r w:rsidRPr="00A950EB">
        <w:rPr>
          <w:rFonts w:ascii="Arial" w:hAnsi="Arial" w:cs="Arial"/>
          <w:sz w:val="20"/>
        </w:rPr>
        <w:br/>
      </w:r>
    </w:p>
    <w:p w14:paraId="0E2F113B"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Subdivide large collectors equipped with combustible bags into compartments containing not more than approximately 300 bags per compartment.  </w:t>
      </w:r>
      <w:r w:rsidRPr="00A950EB">
        <w:rPr>
          <w:rFonts w:ascii="Arial" w:hAnsi="Arial" w:cs="Arial"/>
          <w:sz w:val="20"/>
        </w:rPr>
        <w:br/>
      </w:r>
    </w:p>
    <w:p w14:paraId="0E2F113C"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Partitions shall have a minimum of 30 minutes fire resistance if fixed fire protection is not provided.  One method is to use two </w:t>
      </w:r>
      <w:proofErr w:type="gramStart"/>
      <w:r w:rsidRPr="00A950EB">
        <w:rPr>
          <w:rFonts w:ascii="Arial" w:hAnsi="Arial" w:cs="Arial"/>
          <w:sz w:val="20"/>
        </w:rPr>
        <w:t>5/8 inch</w:t>
      </w:r>
      <w:proofErr w:type="gramEnd"/>
      <w:r w:rsidRPr="00A950EB">
        <w:rPr>
          <w:rFonts w:ascii="Arial" w:hAnsi="Arial" w:cs="Arial"/>
          <w:sz w:val="20"/>
        </w:rPr>
        <w:t xml:space="preserve"> sheets of gypsum board sandwiched by 18 gauge steel sheeting.  </w:t>
      </w:r>
      <w:r w:rsidRPr="00A950EB">
        <w:rPr>
          <w:rFonts w:ascii="Arial" w:hAnsi="Arial" w:cs="Arial"/>
          <w:sz w:val="20"/>
        </w:rPr>
        <w:br/>
      </w:r>
    </w:p>
    <w:p w14:paraId="0E2F113D"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 xml:space="preserve">Fire and Explosion Protection Features </w:t>
      </w:r>
      <w:proofErr w:type="gramStart"/>
      <w:r w:rsidRPr="00A950EB">
        <w:rPr>
          <w:rFonts w:ascii="Arial" w:hAnsi="Arial" w:cs="Arial"/>
          <w:b/>
          <w:sz w:val="20"/>
        </w:rPr>
        <w:t>For</w:t>
      </w:r>
      <w:proofErr w:type="gramEnd"/>
      <w:r w:rsidRPr="00A950EB">
        <w:rPr>
          <w:rFonts w:ascii="Arial" w:hAnsi="Arial" w:cs="Arial"/>
          <w:b/>
          <w:sz w:val="20"/>
        </w:rPr>
        <w:t xml:space="preserve"> Dry Type Collectors</w:t>
      </w:r>
      <w:r w:rsidRPr="00A950EB">
        <w:rPr>
          <w:rFonts w:ascii="Arial" w:hAnsi="Arial" w:cs="Arial"/>
          <w:b/>
          <w:sz w:val="20"/>
        </w:rPr>
        <w:br/>
      </w:r>
    </w:p>
    <w:p w14:paraId="0E2F113E" w14:textId="77777777" w:rsidR="00D216EC" w:rsidRPr="00A950EB" w:rsidRDefault="00D216EC" w:rsidP="00770C2A">
      <w:pPr>
        <w:numPr>
          <w:ilvl w:val="4"/>
          <w:numId w:val="44"/>
        </w:numPr>
        <w:rPr>
          <w:rFonts w:ascii="Arial" w:hAnsi="Arial" w:cs="Arial"/>
          <w:sz w:val="20"/>
        </w:rPr>
      </w:pPr>
      <w:r w:rsidRPr="00A950EB">
        <w:rPr>
          <w:rFonts w:ascii="Arial" w:hAnsi="Arial" w:cs="Arial"/>
          <w:sz w:val="20"/>
        </w:rPr>
        <w:t>Sprinkler or Water Spray Protection for dry type collectors</w:t>
      </w:r>
      <w:r w:rsidRPr="00A950EB">
        <w:rPr>
          <w:rFonts w:ascii="Arial" w:hAnsi="Arial" w:cs="Arial"/>
          <w:sz w:val="20"/>
        </w:rPr>
        <w:br/>
      </w:r>
    </w:p>
    <w:p w14:paraId="0E2F113F"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 manual sprinkler system or manual water spray system shall be provided for protection inside dry type collectors, </w:t>
      </w:r>
      <w:r w:rsidRPr="00A950EB">
        <w:rPr>
          <w:rFonts w:ascii="Arial" w:hAnsi="Arial" w:cs="Arial"/>
          <w:sz w:val="20"/>
        </w:rPr>
        <w:br/>
      </w:r>
    </w:p>
    <w:p w14:paraId="0E2F1140"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For improved protection install the systems in </w:t>
      </w:r>
      <w:r w:rsidRPr="00A950EB">
        <w:rPr>
          <w:rFonts w:ascii="Arial" w:hAnsi="Arial" w:cs="Arial"/>
          <w:color w:val="0070C0"/>
          <w:sz w:val="20"/>
        </w:rPr>
        <w:t>section 11.4.4.2.1</w:t>
      </w:r>
      <w:r w:rsidRPr="00A950EB">
        <w:rPr>
          <w:rFonts w:ascii="Arial" w:hAnsi="Arial" w:cs="Arial"/>
          <w:sz w:val="20"/>
        </w:rPr>
        <w:t xml:space="preserve"> as an automatic system.</w:t>
      </w:r>
      <w:r w:rsidRPr="00A950EB">
        <w:rPr>
          <w:rFonts w:ascii="Arial" w:hAnsi="Arial" w:cs="Arial"/>
          <w:sz w:val="20"/>
        </w:rPr>
        <w:br/>
      </w:r>
    </w:p>
    <w:p w14:paraId="0E2F1141"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Automatic sprinkler systems and water spray systems shall be designed and installed in accordance with NFPA 13, Standard for the Installation of Sprinkler Systems and NFPA 15, Standard for Water Spray Fixed Systems. </w:t>
      </w:r>
      <w:r w:rsidRPr="00A950EB">
        <w:rPr>
          <w:rFonts w:ascii="Arial" w:hAnsi="Arial" w:cs="Arial"/>
          <w:sz w:val="20"/>
        </w:rPr>
        <w:br/>
      </w:r>
    </w:p>
    <w:p w14:paraId="0E2F1142"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Where </w:t>
      </w:r>
      <w:proofErr w:type="gramStart"/>
      <w:r w:rsidRPr="00A950EB">
        <w:rPr>
          <w:rFonts w:ascii="Arial" w:hAnsi="Arial" w:cs="Arial"/>
          <w:sz w:val="20"/>
        </w:rPr>
        <w:t>water based</w:t>
      </w:r>
      <w:proofErr w:type="gramEnd"/>
      <w:r w:rsidRPr="00A950EB">
        <w:rPr>
          <w:rFonts w:ascii="Arial" w:hAnsi="Arial" w:cs="Arial"/>
          <w:sz w:val="20"/>
        </w:rPr>
        <w:t xml:space="preserve"> systems are used, venting of the dry type collectors may be required to vent hydrogen gas.</w:t>
      </w:r>
      <w:r w:rsidRPr="00A950EB">
        <w:rPr>
          <w:rFonts w:ascii="Arial" w:hAnsi="Arial" w:cs="Arial"/>
          <w:sz w:val="20"/>
        </w:rPr>
        <w:br/>
      </w:r>
    </w:p>
    <w:p w14:paraId="0E2F1143" w14:textId="77777777" w:rsidR="00D216EC" w:rsidRPr="00A950EB" w:rsidRDefault="00D216EC" w:rsidP="00D216EC">
      <w:pPr>
        <w:numPr>
          <w:ilvl w:val="4"/>
          <w:numId w:val="44"/>
        </w:numPr>
        <w:ind w:left="5580"/>
        <w:rPr>
          <w:rFonts w:ascii="Arial" w:hAnsi="Arial" w:cs="Arial"/>
          <w:sz w:val="20"/>
        </w:rPr>
      </w:pPr>
      <w:r w:rsidRPr="00A950EB">
        <w:rPr>
          <w:rFonts w:ascii="Arial" w:hAnsi="Arial" w:cs="Arial"/>
          <w:sz w:val="20"/>
        </w:rPr>
        <w:t>The Requirements for special hazard fire extinguishing systems (Gaseous Protection) shall be as follows:</w:t>
      </w:r>
      <w:r w:rsidRPr="00A950EB">
        <w:rPr>
          <w:rFonts w:ascii="Arial" w:hAnsi="Arial" w:cs="Arial"/>
          <w:sz w:val="20"/>
        </w:rPr>
        <w:br/>
      </w:r>
    </w:p>
    <w:p w14:paraId="0E2F1144"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shall not be permitted for dry type collectors handling dry pure aluminum dusts.  </w:t>
      </w:r>
      <w:r w:rsidRPr="00A950EB">
        <w:rPr>
          <w:rFonts w:ascii="Arial" w:hAnsi="Arial" w:cs="Arial"/>
          <w:sz w:val="20"/>
        </w:rPr>
        <w:br/>
      </w:r>
    </w:p>
    <w:p w14:paraId="0E2F1145"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systems shall be permitted for equipment where both dry pure aluminum and other combustible dusts are present only if the Process Hazard Analysis (PHA), see </w:t>
      </w:r>
      <w:r w:rsidRPr="00A950EB">
        <w:rPr>
          <w:rFonts w:ascii="Arial" w:hAnsi="Arial" w:cs="Arial"/>
          <w:color w:val="00B0F0"/>
          <w:sz w:val="20"/>
        </w:rPr>
        <w:t>section 9.1</w:t>
      </w:r>
      <w:r w:rsidRPr="00A950EB">
        <w:rPr>
          <w:rFonts w:ascii="Arial" w:hAnsi="Arial" w:cs="Arial"/>
          <w:sz w:val="20"/>
        </w:rPr>
        <w:t>, indicates that such protection systems could reduce the risk to life and/or damage to property.  CO</w:t>
      </w:r>
      <w:r w:rsidRPr="00A950EB">
        <w:rPr>
          <w:rFonts w:ascii="Arial" w:hAnsi="Arial" w:cs="Arial"/>
          <w:sz w:val="20"/>
          <w:vertAlign w:val="superscript"/>
        </w:rPr>
        <w:t>2</w:t>
      </w:r>
      <w:r w:rsidRPr="00A950EB">
        <w:rPr>
          <w:rFonts w:ascii="Arial" w:hAnsi="Arial" w:cs="Arial"/>
          <w:sz w:val="20"/>
        </w:rPr>
        <w:t xml:space="preserve"> is the most recommended gaseous agent.  However, other agents, such as nitrogen or argon, may also be used.  </w:t>
      </w:r>
      <w:r w:rsidRPr="00A950EB">
        <w:rPr>
          <w:rFonts w:ascii="Arial" w:hAnsi="Arial" w:cs="Arial"/>
          <w:b/>
          <w:sz w:val="20"/>
        </w:rPr>
        <w:br/>
      </w:r>
    </w:p>
    <w:p w14:paraId="0E2F1146"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system shall be activated by an infrared or heat detection system.  </w:t>
      </w:r>
      <w:r w:rsidRPr="00A950EB">
        <w:rPr>
          <w:rFonts w:ascii="Arial" w:hAnsi="Arial" w:cs="Arial"/>
          <w:sz w:val="20"/>
        </w:rPr>
        <w:br/>
      </w:r>
    </w:p>
    <w:p w14:paraId="0E2F1147"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shall be designed as total-flooding and requires isolation of the dry type collectors from the rest of the process </w:t>
      </w:r>
      <w:proofErr w:type="gramStart"/>
      <w:r w:rsidRPr="00A950EB">
        <w:rPr>
          <w:rFonts w:ascii="Arial" w:hAnsi="Arial" w:cs="Arial"/>
          <w:sz w:val="20"/>
        </w:rPr>
        <w:t>in order to</w:t>
      </w:r>
      <w:proofErr w:type="gramEnd"/>
      <w:r w:rsidRPr="00A950EB">
        <w:rPr>
          <w:rFonts w:ascii="Arial" w:hAnsi="Arial" w:cs="Arial"/>
          <w:sz w:val="20"/>
        </w:rPr>
        <w:t xml:space="preserve"> maintain effective agent concentration.  Second discharge capability shall be provided.  </w:t>
      </w:r>
      <w:r w:rsidRPr="00A950EB">
        <w:rPr>
          <w:rFonts w:ascii="Arial" w:hAnsi="Arial" w:cs="Arial"/>
          <w:sz w:val="20"/>
        </w:rPr>
        <w:br/>
      </w:r>
    </w:p>
    <w:p w14:paraId="0E2F1148"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For dry type collectors collecting combustible materials, such as paper and plastics, and where there is no isolation between the bag compartment and the collection bin/box, gaseous protection shall not be used; as it is not effective for these types of combustibles due to the potential for smoldering, deep seated, fires.  </w:t>
      </w:r>
      <w:r w:rsidRPr="00A950EB">
        <w:rPr>
          <w:rFonts w:ascii="Arial" w:hAnsi="Arial" w:cs="Arial"/>
          <w:sz w:val="20"/>
        </w:rPr>
        <w:br/>
      </w:r>
    </w:p>
    <w:p w14:paraId="0E2F1149"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Pr="00A950EB">
        <w:rPr>
          <w:rFonts w:ascii="Arial" w:hAnsi="Arial" w:cs="Arial"/>
          <w:sz w:val="20"/>
        </w:rPr>
        <w:t xml:space="preserve">protection shall be designed, installed and maintained in accordance with NFPA 12, Carbon Dioxide Extinguishing Systems or similar regional regulation.  </w:t>
      </w:r>
      <w:r w:rsidRPr="00A950EB">
        <w:rPr>
          <w:rFonts w:ascii="Arial" w:hAnsi="Arial" w:cs="Arial"/>
          <w:sz w:val="20"/>
        </w:rPr>
        <w:br/>
      </w:r>
    </w:p>
    <w:p w14:paraId="0E2F114A"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For other inert gases, protection shall be in accordance with NFPA 69 and FM Global Data Sheet 7-59, “</w:t>
      </w:r>
      <w:proofErr w:type="spellStart"/>
      <w:r w:rsidRPr="00A950EB">
        <w:rPr>
          <w:rFonts w:ascii="Arial" w:hAnsi="Arial" w:cs="Arial"/>
          <w:sz w:val="20"/>
        </w:rPr>
        <w:t>Inerting</w:t>
      </w:r>
      <w:proofErr w:type="spellEnd"/>
      <w:r w:rsidRPr="00A950EB">
        <w:rPr>
          <w:rFonts w:ascii="Arial" w:hAnsi="Arial" w:cs="Arial"/>
          <w:sz w:val="20"/>
        </w:rPr>
        <w:t xml:space="preserve"> and Purging of Tanks, Process Vessels and Equipment” or similar regional regulation.  </w:t>
      </w:r>
      <w:r w:rsidRPr="00A950EB">
        <w:rPr>
          <w:rFonts w:ascii="Arial" w:hAnsi="Arial" w:cs="Arial"/>
          <w:sz w:val="20"/>
        </w:rPr>
        <w:br/>
      </w:r>
    </w:p>
    <w:p w14:paraId="0E2F114B"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Halogenated fire protection systems (such as Halon) shall not be used.  </w:t>
      </w:r>
      <w:r w:rsidRPr="00A950EB">
        <w:rPr>
          <w:rFonts w:ascii="Arial" w:hAnsi="Arial" w:cs="Arial"/>
          <w:sz w:val="20"/>
        </w:rPr>
        <w:br/>
      </w:r>
    </w:p>
    <w:p w14:paraId="0E2F114C" w14:textId="77777777" w:rsidR="00D216EC" w:rsidRPr="00A950EB" w:rsidRDefault="00D216EC" w:rsidP="00D216EC">
      <w:pPr>
        <w:rPr>
          <w:rFonts w:ascii="Arial" w:hAnsi="Arial" w:cs="Arial"/>
          <w:sz w:val="20"/>
        </w:rPr>
      </w:pPr>
    </w:p>
    <w:p w14:paraId="0E2F114D"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Where the likelihood of sparks or embers travelling from a process to dry type collectors is high, one or more of the following shall be implemented:</w:t>
      </w:r>
      <w:r w:rsidRPr="00A950EB">
        <w:rPr>
          <w:rFonts w:ascii="Arial" w:hAnsi="Arial" w:cs="Arial"/>
          <w:sz w:val="20"/>
        </w:rPr>
        <w:br/>
      </w:r>
    </w:p>
    <w:p w14:paraId="0E2F114E" w14:textId="77777777" w:rsidR="00D216EC" w:rsidRPr="00A950EB" w:rsidRDefault="00D216EC" w:rsidP="00D216EC">
      <w:pPr>
        <w:numPr>
          <w:ilvl w:val="0"/>
          <w:numId w:val="48"/>
        </w:numPr>
        <w:ind w:left="5220" w:hanging="540"/>
        <w:rPr>
          <w:rFonts w:ascii="Arial" w:hAnsi="Arial" w:cs="Arial"/>
          <w:sz w:val="20"/>
        </w:rPr>
      </w:pPr>
      <w:r w:rsidRPr="00A950EB">
        <w:rPr>
          <w:rFonts w:ascii="Arial" w:hAnsi="Arial" w:cs="Arial"/>
          <w:sz w:val="20"/>
        </w:rPr>
        <w:t>Install high speed infrared detectors in the duct between the process and the collector.  Interlock the detector to actuate a spark suppression system in the duct or to actuate a diverter valve and isolation of the collector Spark/ember detection and extinguishing systems.  These systems shall be designed, installed, and maintained in accordance with NFPA 69, Standard of Explosion Prevention Systems, and NFPA 72, National Fire Alarm Code, or equivalent regional standard</w:t>
      </w:r>
      <w:r w:rsidRPr="00A950EB">
        <w:rPr>
          <w:rFonts w:ascii="Arial" w:hAnsi="Arial" w:cs="Arial"/>
          <w:color w:val="0070C0"/>
          <w:sz w:val="20"/>
        </w:rPr>
        <w:t>;</w:t>
      </w:r>
      <w:r w:rsidRPr="00A950EB">
        <w:rPr>
          <w:rFonts w:ascii="Arial" w:hAnsi="Arial" w:cs="Arial"/>
          <w:sz w:val="20"/>
        </w:rPr>
        <w:t xml:space="preserve">  </w:t>
      </w:r>
      <w:r w:rsidRPr="00A950EB">
        <w:rPr>
          <w:rFonts w:ascii="Arial" w:hAnsi="Arial" w:cs="Arial"/>
          <w:sz w:val="20"/>
        </w:rPr>
        <w:br/>
      </w:r>
    </w:p>
    <w:p w14:paraId="0E2F114F"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Install a spark –arrester or settling chamber in the duct between the process and the dry type collectors;</w:t>
      </w:r>
      <w:r w:rsidRPr="00A950EB">
        <w:rPr>
          <w:rFonts w:ascii="Arial" w:hAnsi="Arial" w:cs="Arial"/>
          <w:sz w:val="20"/>
        </w:rPr>
        <w:br/>
      </w:r>
    </w:p>
    <w:p w14:paraId="0E2F1150"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Where feasible, increase the length of the duct between the process and the dry type collectors</w:t>
      </w:r>
      <w:r w:rsidRPr="00A950EB">
        <w:rPr>
          <w:rFonts w:ascii="Arial" w:hAnsi="Arial" w:cs="Arial"/>
          <w:color w:val="FF0000"/>
          <w:sz w:val="20"/>
        </w:rPr>
        <w:t>;</w:t>
      </w:r>
      <w:r w:rsidRPr="00A950EB">
        <w:rPr>
          <w:rFonts w:ascii="Arial" w:hAnsi="Arial" w:cs="Arial"/>
          <w:sz w:val="20"/>
        </w:rPr>
        <w:t xml:space="preserve"> </w:t>
      </w:r>
      <w:r w:rsidRPr="00A950EB">
        <w:rPr>
          <w:rFonts w:ascii="Arial" w:hAnsi="Arial" w:cs="Arial"/>
          <w:sz w:val="20"/>
        </w:rPr>
        <w:br/>
      </w:r>
    </w:p>
    <w:p w14:paraId="0E2F1151"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 xml:space="preserve">Install other equipment known in industry proven to suppress sparks and prevent them from entering dry type collectors.  </w:t>
      </w:r>
      <w:r w:rsidRPr="00A950EB">
        <w:rPr>
          <w:rFonts w:ascii="Arial" w:hAnsi="Arial" w:cs="Arial"/>
          <w:sz w:val="20"/>
        </w:rPr>
        <w:br/>
      </w:r>
    </w:p>
    <w:p w14:paraId="0E2F1152"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Use Nomex, P84 or Teflon coated polyester bags</w:t>
      </w:r>
      <w:r w:rsidRPr="00A950EB">
        <w:rPr>
          <w:rFonts w:ascii="Arial" w:hAnsi="Arial" w:cs="Arial"/>
          <w:sz w:val="20"/>
        </w:rPr>
        <w:br/>
      </w:r>
      <w:r w:rsidRPr="00A950EB">
        <w:rPr>
          <w:rFonts w:ascii="Arial" w:hAnsi="Arial" w:cs="Arial"/>
          <w:b/>
          <w:sz w:val="20"/>
        </w:rPr>
        <w:br/>
      </w:r>
    </w:p>
    <w:p w14:paraId="0E2F1153"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Inlet and outlet temperature monitors shall be provided for over temperature protection for bags.  Alarms shall be monitored in a constantly attended location and shall initiate at no more than 25 degrees F above the normal operating temperature of the dry type collectors.  A shut down sequence shall be initiated at 50 degrees F above normal operating temperature with interlocks to shut down the following:</w:t>
      </w:r>
      <w:r w:rsidRPr="00A950EB">
        <w:rPr>
          <w:rFonts w:ascii="Arial" w:hAnsi="Arial" w:cs="Arial"/>
          <w:sz w:val="20"/>
        </w:rPr>
        <w:br/>
      </w:r>
    </w:p>
    <w:p w14:paraId="0E2F1154"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Exhaust Fan Motor </w:t>
      </w:r>
      <w:r w:rsidRPr="00A950EB">
        <w:rPr>
          <w:rFonts w:ascii="Arial" w:hAnsi="Arial" w:cs="Arial"/>
          <w:sz w:val="20"/>
        </w:rPr>
        <w:br/>
      </w:r>
    </w:p>
    <w:p w14:paraId="0E2F1155"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Close fire dampers to isolate the dry type collectors and ensure that any fire cannot propagate.  </w:t>
      </w:r>
    </w:p>
    <w:p w14:paraId="0E2F1156" w14:textId="77777777" w:rsidR="00D216EC" w:rsidRPr="00A950EB" w:rsidRDefault="00D216EC" w:rsidP="00D216EC">
      <w:pPr>
        <w:ind w:left="5220" w:hanging="540"/>
        <w:rPr>
          <w:rFonts w:ascii="Arial" w:hAnsi="Arial" w:cs="Arial"/>
          <w:sz w:val="20"/>
        </w:rPr>
      </w:pPr>
    </w:p>
    <w:p w14:paraId="0E2F1157"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Rotary valves </w:t>
      </w:r>
      <w:proofErr w:type="gramStart"/>
      <w:r w:rsidRPr="00A950EB">
        <w:rPr>
          <w:rFonts w:ascii="Arial" w:hAnsi="Arial" w:cs="Arial"/>
          <w:sz w:val="20"/>
        </w:rPr>
        <w:t>in order to</w:t>
      </w:r>
      <w:proofErr w:type="gramEnd"/>
      <w:r w:rsidRPr="00A950EB">
        <w:rPr>
          <w:rFonts w:ascii="Arial" w:hAnsi="Arial" w:cs="Arial"/>
          <w:sz w:val="20"/>
        </w:rPr>
        <w:t xml:space="preserve"> prevent burning material from being transferred out of the dry type collectors.  </w:t>
      </w:r>
      <w:r w:rsidRPr="00A950EB">
        <w:rPr>
          <w:rFonts w:ascii="Arial" w:hAnsi="Arial" w:cs="Arial"/>
          <w:sz w:val="20"/>
        </w:rPr>
        <w:br/>
      </w:r>
    </w:p>
    <w:p w14:paraId="0E2F1158"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A tempering air damper shall be provided and interlocked with the air temperature monitors to maintain the dry type </w:t>
      </w:r>
      <w:r w:rsidR="00413C17" w:rsidRPr="00A950EB">
        <w:rPr>
          <w:rFonts w:ascii="Arial" w:hAnsi="Arial" w:cs="Arial"/>
          <w:sz w:val="20"/>
        </w:rPr>
        <w:t>collector’s</w:t>
      </w:r>
      <w:r w:rsidRPr="00A950EB">
        <w:rPr>
          <w:rFonts w:ascii="Arial" w:hAnsi="Arial" w:cs="Arial"/>
          <w:sz w:val="20"/>
        </w:rPr>
        <w:t xml:space="preserve"> air temperature lower than the bag ratings.  </w:t>
      </w:r>
      <w:r w:rsidRPr="00A950EB">
        <w:rPr>
          <w:rFonts w:ascii="Arial" w:hAnsi="Arial" w:cs="Arial"/>
          <w:sz w:val="20"/>
        </w:rPr>
        <w:br/>
      </w:r>
    </w:p>
    <w:p w14:paraId="0E2F1159"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Shutdown pulse jet system</w:t>
      </w:r>
      <w:r w:rsidRPr="00A950EB">
        <w:rPr>
          <w:rFonts w:ascii="Arial" w:hAnsi="Arial" w:cs="Arial"/>
          <w:sz w:val="20"/>
        </w:rPr>
        <w:br/>
      </w:r>
    </w:p>
    <w:p w14:paraId="0E2F115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During normal operation, the combustible material collected in the dry type collectors shall be discharged continuously via rotary valve, flap valve or any other air lock equipment that ensures isolation between the bag filter compartment and the collection container.  </w:t>
      </w:r>
      <w:r w:rsidRPr="00A950EB">
        <w:rPr>
          <w:rFonts w:ascii="Arial" w:hAnsi="Arial" w:cs="Arial"/>
          <w:b/>
          <w:sz w:val="20"/>
        </w:rPr>
        <w:br/>
      </w:r>
    </w:p>
    <w:p w14:paraId="0E2F115B"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Other Features to address fires and explosions</w:t>
      </w:r>
      <w:r w:rsidRPr="00A950EB">
        <w:rPr>
          <w:rFonts w:ascii="Arial" w:hAnsi="Arial" w:cs="Arial"/>
          <w:sz w:val="20"/>
        </w:rPr>
        <w:br/>
      </w:r>
    </w:p>
    <w:p w14:paraId="0E2F115D" w14:textId="77777777" w:rsidR="00D216EC" w:rsidRPr="00A950EB" w:rsidRDefault="00D216EC" w:rsidP="000A5F00">
      <w:pPr>
        <w:numPr>
          <w:ilvl w:val="4"/>
          <w:numId w:val="44"/>
        </w:numPr>
        <w:rPr>
          <w:rFonts w:ascii="Arial" w:hAnsi="Arial" w:cs="Arial"/>
          <w:sz w:val="20"/>
        </w:rPr>
      </w:pPr>
      <w:r w:rsidRPr="00A950EB">
        <w:rPr>
          <w:rFonts w:ascii="Arial" w:hAnsi="Arial" w:cs="Arial"/>
          <w:sz w:val="20"/>
        </w:rPr>
        <w:t xml:space="preserve">Electrostatic precipitators shall not be used due to the risk of static electrical charge build-up.  </w:t>
      </w:r>
      <w:r w:rsidRPr="00A950EB">
        <w:rPr>
          <w:rFonts w:ascii="Arial" w:hAnsi="Arial" w:cs="Arial"/>
          <w:sz w:val="20"/>
        </w:rPr>
        <w:br/>
      </w:r>
    </w:p>
    <w:p w14:paraId="0E2F115E"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preferred dry type </w:t>
      </w:r>
      <w:r w:rsidR="001565D0" w:rsidRPr="00A950EB">
        <w:rPr>
          <w:rFonts w:ascii="Arial" w:hAnsi="Arial" w:cs="Arial"/>
          <w:sz w:val="20"/>
        </w:rPr>
        <w:t>collectors are</w:t>
      </w:r>
      <w:r w:rsidRPr="00A950EB">
        <w:rPr>
          <w:rFonts w:ascii="Arial" w:hAnsi="Arial" w:cs="Arial"/>
          <w:sz w:val="20"/>
        </w:rPr>
        <w:t xml:space="preserve"> a high-efficiency cyclone–type collector unless it cannot meet environmental regulations.  </w:t>
      </w:r>
      <w:r w:rsidRPr="00A950EB">
        <w:rPr>
          <w:rFonts w:ascii="Arial" w:hAnsi="Arial" w:cs="Arial"/>
          <w:sz w:val="20"/>
        </w:rPr>
        <w:br/>
      </w:r>
    </w:p>
    <w:p w14:paraId="0E2F115F"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All new dry type collectors (bag filter, cartridge, </w:t>
      </w:r>
      <w:r w:rsidR="001565D0" w:rsidRPr="00A950EB">
        <w:rPr>
          <w:rFonts w:ascii="Arial" w:hAnsi="Arial" w:cs="Arial"/>
          <w:sz w:val="20"/>
        </w:rPr>
        <w:t>etc.</w:t>
      </w:r>
      <w:r w:rsidRPr="00A950EB">
        <w:rPr>
          <w:rFonts w:ascii="Arial" w:hAnsi="Arial" w:cs="Arial"/>
          <w:sz w:val="20"/>
        </w:rPr>
        <w:t>) shall be installed outside and at least 15 meters (50 feet) from any critical building or operation.  Explosion relief panels shall be installed directly on the dry type collectors.  See</w:t>
      </w:r>
      <w:r w:rsidRPr="00A950EB">
        <w:rPr>
          <w:rFonts w:ascii="Arial" w:hAnsi="Arial" w:cs="Arial"/>
          <w:color w:val="00B0F0"/>
          <w:sz w:val="20"/>
        </w:rPr>
        <w:t xml:space="preserve"> section 11.4.2 </w:t>
      </w:r>
      <w:r w:rsidRPr="00A950EB">
        <w:rPr>
          <w:rFonts w:ascii="Arial" w:hAnsi="Arial" w:cs="Arial"/>
          <w:sz w:val="20"/>
        </w:rPr>
        <w:t xml:space="preserve"> </w:t>
      </w:r>
      <w:r w:rsidRPr="00A950EB">
        <w:rPr>
          <w:rFonts w:ascii="Arial" w:hAnsi="Arial" w:cs="Arial"/>
          <w:sz w:val="20"/>
        </w:rPr>
        <w:br/>
      </w:r>
    </w:p>
    <w:p w14:paraId="0E2F1160"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Dry type collectors shall not be located on the roof due to limited access for fire protection personnel.  If this is not feasible, the roof shall be non-combustible, automatic fire protection shall be provided for the collector and rapid access, such as stairs, shall be provided for firefighting personnel.  </w:t>
      </w:r>
      <w:r w:rsidRPr="00A950EB">
        <w:rPr>
          <w:rFonts w:ascii="Arial" w:hAnsi="Arial" w:cs="Arial"/>
          <w:b/>
          <w:sz w:val="20"/>
        </w:rPr>
        <w:br/>
      </w:r>
    </w:p>
    <w:p w14:paraId="0E2F1161"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For existing equipment located inside, the preferred method is to relocate the equipment outside.  If this is not feasible, the dry type collectors shall be equipped with explosion vent(s) to vent the explosion outside the building via a short vent duct.  The design / location of explosion venting shall </w:t>
      </w:r>
      <w:proofErr w:type="gramStart"/>
      <w:r w:rsidRPr="00A950EB">
        <w:rPr>
          <w:rFonts w:ascii="Arial" w:hAnsi="Arial" w:cs="Arial"/>
          <w:sz w:val="20"/>
        </w:rPr>
        <w:t>take into account</w:t>
      </w:r>
      <w:proofErr w:type="gramEnd"/>
      <w:r w:rsidRPr="00A950EB">
        <w:rPr>
          <w:rFonts w:ascii="Arial" w:hAnsi="Arial" w:cs="Arial"/>
          <w:sz w:val="20"/>
        </w:rPr>
        <w:t xml:space="preserve"> the possibility of personnel in the vicinity, see</w:t>
      </w:r>
      <w:r w:rsidRPr="00A950EB">
        <w:rPr>
          <w:rFonts w:ascii="Arial" w:hAnsi="Arial" w:cs="Arial"/>
          <w:color w:val="00B0F0"/>
          <w:sz w:val="20"/>
        </w:rPr>
        <w:t xml:space="preserve"> section 11.4.2</w:t>
      </w:r>
      <w:r w:rsidRPr="00A950EB">
        <w:rPr>
          <w:rFonts w:ascii="Arial" w:hAnsi="Arial" w:cs="Arial"/>
          <w:color w:val="548DD4"/>
          <w:sz w:val="20"/>
        </w:rPr>
        <w:t>.</w:t>
      </w:r>
      <w:r w:rsidRPr="00A950EB">
        <w:rPr>
          <w:rFonts w:ascii="Arial" w:hAnsi="Arial" w:cs="Arial"/>
          <w:sz w:val="20"/>
        </w:rPr>
        <w:t xml:space="preserve"> See NFPA 68 or other equivalent standard for other design requirements.  These requirements shall include:</w:t>
      </w:r>
      <w:r w:rsidRPr="00A950EB">
        <w:rPr>
          <w:rFonts w:ascii="Arial" w:hAnsi="Arial" w:cs="Arial"/>
          <w:color w:val="00B0F0"/>
          <w:sz w:val="20"/>
        </w:rPr>
        <w:br/>
      </w:r>
    </w:p>
    <w:p w14:paraId="0E2F1162"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The duct shall direct explosion pressure and gasses outside the building to a safe area</w:t>
      </w:r>
      <w:r w:rsidRPr="00A950EB">
        <w:rPr>
          <w:rFonts w:ascii="Arial" w:hAnsi="Arial" w:cs="Arial"/>
          <w:sz w:val="20"/>
        </w:rPr>
        <w:br/>
      </w:r>
    </w:p>
    <w:p w14:paraId="0E2F1163"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 The duct should have a </w:t>
      </w:r>
      <w:proofErr w:type="gramStart"/>
      <w:r w:rsidRPr="00A950EB">
        <w:rPr>
          <w:rFonts w:ascii="Arial" w:hAnsi="Arial" w:cs="Arial"/>
          <w:sz w:val="20"/>
        </w:rPr>
        <w:t>cross sectional</w:t>
      </w:r>
      <w:proofErr w:type="gramEnd"/>
      <w:r w:rsidRPr="00A950EB">
        <w:rPr>
          <w:rFonts w:ascii="Arial" w:hAnsi="Arial" w:cs="Arial"/>
          <w:sz w:val="20"/>
        </w:rPr>
        <w:t xml:space="preserve"> area greater than the vent itself.</w:t>
      </w:r>
      <w:r w:rsidRPr="00A950EB">
        <w:rPr>
          <w:rFonts w:ascii="Arial" w:hAnsi="Arial" w:cs="Arial"/>
          <w:sz w:val="20"/>
        </w:rPr>
        <w:br/>
      </w:r>
    </w:p>
    <w:p w14:paraId="0E2F1164"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The vent calculation shall </w:t>
      </w:r>
      <w:proofErr w:type="gramStart"/>
      <w:r w:rsidRPr="00A950EB">
        <w:rPr>
          <w:rFonts w:ascii="Arial" w:hAnsi="Arial" w:cs="Arial"/>
          <w:sz w:val="20"/>
        </w:rPr>
        <w:t>take into account</w:t>
      </w:r>
      <w:proofErr w:type="gramEnd"/>
      <w:r w:rsidRPr="00A950EB">
        <w:rPr>
          <w:rFonts w:ascii="Arial" w:hAnsi="Arial" w:cs="Arial"/>
          <w:sz w:val="20"/>
        </w:rPr>
        <w:t xml:space="preserve"> the flow restriction effects of the duct on the vent.</w:t>
      </w:r>
      <w:r w:rsidRPr="00A950EB">
        <w:rPr>
          <w:rFonts w:ascii="Arial" w:hAnsi="Arial" w:cs="Arial"/>
          <w:sz w:val="20"/>
        </w:rPr>
        <w:br/>
      </w:r>
    </w:p>
    <w:p w14:paraId="0E2F1165"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 situations where dry type collectors are being used for the collection of combustible dust, the dust could be rendered inert by mixing it with a non-combustible dust (known as “phlegmatization”).  An explosion screening test, see</w:t>
      </w:r>
      <w:r w:rsidRPr="00A950EB">
        <w:rPr>
          <w:rFonts w:ascii="Arial" w:hAnsi="Arial" w:cs="Arial"/>
          <w:color w:val="00B0F0"/>
          <w:sz w:val="20"/>
        </w:rPr>
        <w:t xml:space="preserve"> section 6.5.1</w:t>
      </w:r>
      <w:r w:rsidRPr="00A950EB">
        <w:rPr>
          <w:rFonts w:ascii="Arial" w:hAnsi="Arial" w:cs="Arial"/>
          <w:color w:val="0070C0"/>
          <w:sz w:val="20"/>
        </w:rPr>
        <w:t>.1</w:t>
      </w:r>
      <w:r w:rsidRPr="00A950EB">
        <w:rPr>
          <w:rFonts w:ascii="Arial" w:hAnsi="Arial" w:cs="Arial"/>
          <w:sz w:val="20"/>
        </w:rPr>
        <w:t xml:space="preserve"> shall be conducted to determine </w:t>
      </w:r>
      <w:proofErr w:type="gramStart"/>
      <w:r w:rsidRPr="00A950EB">
        <w:rPr>
          <w:rFonts w:ascii="Arial" w:hAnsi="Arial" w:cs="Arial"/>
          <w:sz w:val="20"/>
        </w:rPr>
        <w:t>whether or not</w:t>
      </w:r>
      <w:proofErr w:type="gramEnd"/>
      <w:r w:rsidRPr="00A950EB">
        <w:rPr>
          <w:rFonts w:ascii="Arial" w:hAnsi="Arial" w:cs="Arial"/>
          <w:sz w:val="20"/>
        </w:rPr>
        <w:t xml:space="preserve"> a mixture is explosible.  This shall be considered in the Process Hazard Analysis (PHA) – See </w:t>
      </w:r>
      <w:r w:rsidRPr="00A950EB">
        <w:rPr>
          <w:rFonts w:ascii="Arial" w:hAnsi="Arial" w:cs="Arial"/>
          <w:color w:val="00B0F0"/>
          <w:sz w:val="20"/>
        </w:rPr>
        <w:t>section 9.1.</w:t>
      </w:r>
      <w:r w:rsidRPr="00A950EB">
        <w:rPr>
          <w:rFonts w:ascii="Arial" w:hAnsi="Arial" w:cs="Arial"/>
          <w:sz w:val="20"/>
        </w:rPr>
        <w:t xml:space="preserve">  </w:t>
      </w:r>
      <w:r w:rsidRPr="00A950EB">
        <w:rPr>
          <w:rFonts w:ascii="Arial" w:hAnsi="Arial" w:cs="Arial"/>
          <w:sz w:val="20"/>
        </w:rPr>
        <w:br/>
      </w:r>
    </w:p>
    <w:p w14:paraId="0E2F1166"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Explosion venting for dry type collectors shall be in accordance with NFPA 68.  The facilities located in Europe shall be in accordance with EN 14491, Dust Explosion Venting Protective Systems.  </w:t>
      </w:r>
      <w:r w:rsidRPr="00A950EB">
        <w:rPr>
          <w:rFonts w:ascii="Arial" w:hAnsi="Arial" w:cs="Arial"/>
          <w:sz w:val="20"/>
        </w:rPr>
        <w:br/>
      </w:r>
    </w:p>
    <w:p w14:paraId="0E2F1167"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dry type collectors shall be designed and maintained so that internal cleanliness is ensured.  The accumulation of material inside any area of the collector, other than in the discharge containers designed for that purpose, shall not be permitted.  </w:t>
      </w:r>
      <w:r w:rsidRPr="00A950EB">
        <w:rPr>
          <w:rFonts w:ascii="Arial" w:hAnsi="Arial" w:cs="Arial"/>
          <w:sz w:val="20"/>
        </w:rPr>
        <w:br/>
      </w:r>
    </w:p>
    <w:p w14:paraId="0E2F1168"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As a minimum, alarms shall be provided to indicate “rotary valve malfunction” and “discharge level full”.  </w:t>
      </w:r>
      <w:r w:rsidRPr="00A950EB">
        <w:rPr>
          <w:rFonts w:ascii="Arial" w:hAnsi="Arial" w:cs="Arial"/>
          <w:sz w:val="20"/>
        </w:rPr>
        <w:br/>
      </w:r>
    </w:p>
    <w:p w14:paraId="0E2F1169"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Discharge containers must be grounded and bonded.  This can be accomplished by use of Flexible Intermediate Bulk Containers (FIBCs) type C.  </w:t>
      </w:r>
      <w:r w:rsidRPr="00A950EB">
        <w:rPr>
          <w:rFonts w:ascii="Arial" w:hAnsi="Arial" w:cs="Arial"/>
          <w:sz w:val="20"/>
        </w:rPr>
        <w:br/>
      </w:r>
    </w:p>
    <w:p w14:paraId="0E2F116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Do not locate fans and blowers in dust collection systems within the dust stream.  For negative pressure systems (preferred), locate the fan on the clean side of the dry type collectors.  For positive pressure systems, locate the blower upstream of the dust injection point.  Venturi systems meet this requirement because the fan is not located in the exhaust airstream.  </w:t>
      </w:r>
      <w:r w:rsidRPr="00A950EB">
        <w:rPr>
          <w:rFonts w:ascii="Arial" w:hAnsi="Arial" w:cs="Arial"/>
          <w:sz w:val="20"/>
        </w:rPr>
        <w:br/>
      </w:r>
    </w:p>
    <w:p w14:paraId="0E2F116B"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air exhausted from a dust collection system shall not be recycled into a building for new construction.  For existing </w:t>
      </w:r>
      <w:proofErr w:type="gramStart"/>
      <w:r w:rsidRPr="00A950EB">
        <w:rPr>
          <w:rFonts w:ascii="Arial" w:hAnsi="Arial" w:cs="Arial"/>
          <w:sz w:val="20"/>
        </w:rPr>
        <w:t>systems</w:t>
      </w:r>
      <w:proofErr w:type="gramEnd"/>
      <w:r w:rsidRPr="00A950EB">
        <w:rPr>
          <w:rFonts w:ascii="Arial" w:hAnsi="Arial" w:cs="Arial"/>
          <w:sz w:val="20"/>
        </w:rPr>
        <w:t xml:space="preserve"> the Process Hazards analysis (PHA), see section 8.  1 shall require the following, until mitigating activities are complete: </w:t>
      </w:r>
      <w:r w:rsidRPr="00A950EB">
        <w:rPr>
          <w:rFonts w:ascii="Arial" w:hAnsi="Arial" w:cs="Arial"/>
          <w:sz w:val="20"/>
        </w:rPr>
        <w:br/>
      </w:r>
    </w:p>
    <w:p w14:paraId="0E2F116C"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 xml:space="preserve">The filter efficiency must be 99.9% at 10 Microns.  </w:t>
      </w:r>
      <w:r w:rsidRPr="00A950EB">
        <w:rPr>
          <w:rFonts w:ascii="Arial" w:hAnsi="Arial" w:cs="Arial"/>
          <w:sz w:val="20"/>
        </w:rPr>
        <w:br/>
      </w:r>
    </w:p>
    <w:p w14:paraId="0E2F116D"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Transmission of energy from a fire or explosion are prevented (explosion isolation) from entering a building.</w:t>
      </w:r>
    </w:p>
    <w:p w14:paraId="0E2F116E" w14:textId="77777777" w:rsidR="00F24985" w:rsidRPr="00A950EB" w:rsidRDefault="00F24985" w:rsidP="00DE3851">
      <w:pPr>
        <w:ind w:left="4500"/>
        <w:rPr>
          <w:rFonts w:ascii="Arial" w:hAnsi="Arial" w:cs="Arial"/>
          <w:sz w:val="20"/>
        </w:rPr>
      </w:pPr>
      <w:r w:rsidRPr="00A950EB">
        <w:rPr>
          <w:rFonts w:ascii="Arial" w:hAnsi="Arial" w:cs="Arial"/>
          <w:sz w:val="20"/>
        </w:rPr>
        <w:br/>
      </w:r>
    </w:p>
    <w:p w14:paraId="0E2F116F"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Wet Type Dust Collectors</w:t>
      </w:r>
      <w:r w:rsidRPr="00A950EB">
        <w:rPr>
          <w:rFonts w:ascii="Arial" w:hAnsi="Arial" w:cs="Arial"/>
          <w:b/>
          <w:sz w:val="20"/>
        </w:rPr>
        <w:br/>
      </w:r>
    </w:p>
    <w:p w14:paraId="0E2F1170" w14:textId="77777777" w:rsidR="00C1444B" w:rsidRPr="00A950EB" w:rsidRDefault="00C1444B" w:rsidP="00A42615">
      <w:pPr>
        <w:numPr>
          <w:ilvl w:val="3"/>
          <w:numId w:val="44"/>
        </w:numPr>
        <w:ind w:left="3240" w:hanging="1080"/>
        <w:rPr>
          <w:rFonts w:ascii="Arial" w:hAnsi="Arial" w:cs="Arial"/>
          <w:color w:val="A6A6A6"/>
          <w:sz w:val="20"/>
        </w:rPr>
      </w:pPr>
      <w:r w:rsidRPr="00A950EB">
        <w:rPr>
          <w:rFonts w:ascii="Arial" w:hAnsi="Arial" w:cs="Arial"/>
          <w:sz w:val="20"/>
        </w:rPr>
        <w:t>M</w:t>
      </w:r>
      <w:r w:rsidR="00F24985" w:rsidRPr="00A950EB">
        <w:rPr>
          <w:rFonts w:ascii="Arial" w:hAnsi="Arial" w:cs="Arial"/>
          <w:sz w:val="20"/>
        </w:rPr>
        <w:t xml:space="preserve">easures </w:t>
      </w:r>
      <w:r w:rsidR="00273EAE" w:rsidRPr="00A950EB">
        <w:rPr>
          <w:rFonts w:ascii="Arial" w:hAnsi="Arial" w:cs="Arial"/>
          <w:sz w:val="20"/>
        </w:rPr>
        <w:t>shall</w:t>
      </w:r>
      <w:r w:rsidR="00F24985" w:rsidRPr="00A950EB">
        <w:rPr>
          <w:rFonts w:ascii="Arial" w:hAnsi="Arial" w:cs="Arial"/>
          <w:sz w:val="20"/>
        </w:rPr>
        <w:t xml:space="preserve"> be taken </w:t>
      </w:r>
      <w:proofErr w:type="gramStart"/>
      <w:r w:rsidR="00F24985" w:rsidRPr="00A950EB">
        <w:rPr>
          <w:rFonts w:ascii="Arial" w:hAnsi="Arial" w:cs="Arial"/>
          <w:sz w:val="20"/>
        </w:rPr>
        <w:t>in order to</w:t>
      </w:r>
      <w:proofErr w:type="gramEnd"/>
      <w:r w:rsidR="00F24985" w:rsidRPr="00A950EB">
        <w:rPr>
          <w:rFonts w:ascii="Arial" w:hAnsi="Arial" w:cs="Arial"/>
          <w:sz w:val="20"/>
        </w:rPr>
        <w:t xml:space="preserve"> minimize</w:t>
      </w:r>
      <w:r w:rsidR="00777130" w:rsidRPr="00A950EB">
        <w:rPr>
          <w:rFonts w:ascii="Arial" w:hAnsi="Arial" w:cs="Arial"/>
          <w:sz w:val="20"/>
        </w:rPr>
        <w:t xml:space="preserve"> </w:t>
      </w:r>
      <w:r w:rsidRPr="00A950EB">
        <w:rPr>
          <w:rFonts w:ascii="Arial" w:hAnsi="Arial" w:cs="Arial"/>
          <w:sz w:val="20"/>
        </w:rPr>
        <w:t xml:space="preserve">the </w:t>
      </w:r>
      <w:r w:rsidR="00F24985" w:rsidRPr="00A950EB">
        <w:rPr>
          <w:rFonts w:ascii="Arial" w:hAnsi="Arial" w:cs="Arial"/>
          <w:sz w:val="20"/>
        </w:rPr>
        <w:t xml:space="preserve">risk and severity of wet </w:t>
      </w:r>
      <w:r w:rsidRPr="00A950EB">
        <w:rPr>
          <w:rFonts w:ascii="Arial" w:hAnsi="Arial" w:cs="Arial"/>
          <w:sz w:val="20"/>
        </w:rPr>
        <w:t xml:space="preserve">type </w:t>
      </w:r>
      <w:r w:rsidR="00F24985" w:rsidRPr="00A950EB">
        <w:rPr>
          <w:rFonts w:ascii="Arial" w:hAnsi="Arial" w:cs="Arial"/>
          <w:sz w:val="20"/>
        </w:rPr>
        <w:t>dust collector</w:t>
      </w:r>
      <w:r w:rsidRPr="00A950EB">
        <w:rPr>
          <w:rFonts w:ascii="Arial" w:hAnsi="Arial" w:cs="Arial"/>
          <w:sz w:val="20"/>
        </w:rPr>
        <w:t xml:space="preserve"> fire</w:t>
      </w:r>
      <w:r w:rsidR="00F24985" w:rsidRPr="00A950EB">
        <w:rPr>
          <w:rFonts w:ascii="Arial" w:hAnsi="Arial" w:cs="Arial"/>
          <w:sz w:val="20"/>
        </w:rPr>
        <w:t>s</w:t>
      </w:r>
      <w:r w:rsidRPr="00A950EB">
        <w:rPr>
          <w:rFonts w:ascii="Arial" w:hAnsi="Arial" w:cs="Arial"/>
          <w:sz w:val="20"/>
        </w:rPr>
        <w:t xml:space="preserve"> and explosions</w:t>
      </w:r>
      <w:r w:rsidR="000F5EA0" w:rsidRPr="00A950EB">
        <w:rPr>
          <w:rFonts w:ascii="Arial" w:hAnsi="Arial" w:cs="Arial"/>
          <w:color w:val="A6A6A6"/>
          <w:sz w:val="20"/>
        </w:rPr>
        <w:t xml:space="preserve">.  </w:t>
      </w:r>
      <w:r w:rsidRPr="00A950EB">
        <w:rPr>
          <w:rFonts w:ascii="Arial" w:hAnsi="Arial" w:cs="Arial"/>
          <w:color w:val="A6A6A6"/>
          <w:sz w:val="20"/>
        </w:rPr>
        <w:br/>
      </w:r>
    </w:p>
    <w:p w14:paraId="0E2F117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If the wet scrubber is installed inside the building, the exhaust vent shall be terminated outside the building</w:t>
      </w:r>
      <w:r w:rsidR="000F5EA0" w:rsidRPr="00A950EB">
        <w:rPr>
          <w:rFonts w:ascii="Arial" w:hAnsi="Arial" w:cs="Arial"/>
          <w:sz w:val="20"/>
        </w:rPr>
        <w:t xml:space="preserve">.  </w:t>
      </w:r>
    </w:p>
    <w:p w14:paraId="0E2F1172" w14:textId="77777777" w:rsidR="00C1444B" w:rsidRPr="00A950EB" w:rsidRDefault="00C1444B" w:rsidP="00C1444B">
      <w:pPr>
        <w:ind w:left="4500" w:hanging="1260"/>
        <w:rPr>
          <w:rFonts w:ascii="Arial" w:hAnsi="Arial" w:cs="Arial"/>
          <w:sz w:val="20"/>
        </w:rPr>
      </w:pPr>
    </w:p>
    <w:p w14:paraId="0E2F1173"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Where possible, use non-combustible material for collector construction</w:t>
      </w:r>
      <w:r w:rsidR="000F5EA0" w:rsidRPr="00A950EB">
        <w:rPr>
          <w:rFonts w:ascii="Arial" w:hAnsi="Arial" w:cs="Arial"/>
          <w:sz w:val="20"/>
        </w:rPr>
        <w:t xml:space="preserve">.  </w:t>
      </w:r>
      <w:r w:rsidR="00C1444B" w:rsidRPr="00A950EB">
        <w:rPr>
          <w:rFonts w:ascii="Arial" w:hAnsi="Arial" w:cs="Arial"/>
          <w:sz w:val="20"/>
        </w:rPr>
        <w:br/>
      </w:r>
    </w:p>
    <w:p w14:paraId="0E2F1174"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Provide interlocks to prevent operation of the </w:t>
      </w:r>
      <w:r w:rsidR="00E82AD9" w:rsidRPr="00A950EB">
        <w:rPr>
          <w:rFonts w:ascii="Arial" w:hAnsi="Arial" w:cs="Arial"/>
          <w:sz w:val="20"/>
        </w:rPr>
        <w:t>unit</w:t>
      </w:r>
      <w:r w:rsidRPr="00A950EB">
        <w:rPr>
          <w:rFonts w:ascii="Arial" w:hAnsi="Arial" w:cs="Arial"/>
          <w:sz w:val="20"/>
        </w:rPr>
        <w:t xml:space="preserve"> </w:t>
      </w:r>
      <w:r w:rsidR="00920846" w:rsidRPr="00A950EB">
        <w:rPr>
          <w:rFonts w:ascii="Arial" w:hAnsi="Arial" w:cs="Arial"/>
          <w:sz w:val="20"/>
        </w:rPr>
        <w:t>in the event the</w:t>
      </w:r>
      <w:r w:rsidR="00E82AD9" w:rsidRPr="00A950EB">
        <w:rPr>
          <w:rFonts w:ascii="Arial" w:hAnsi="Arial" w:cs="Arial"/>
          <w:sz w:val="20"/>
        </w:rPr>
        <w:t xml:space="preserve"> water flow system is not</w:t>
      </w:r>
      <w:r w:rsidRPr="00A950EB">
        <w:rPr>
          <w:rFonts w:ascii="Arial" w:hAnsi="Arial" w:cs="Arial"/>
          <w:sz w:val="20"/>
        </w:rPr>
        <w:t xml:space="preserve"> operation</w:t>
      </w:r>
      <w:r w:rsidR="00E82AD9" w:rsidRPr="00A950EB">
        <w:rPr>
          <w:rFonts w:ascii="Arial" w:hAnsi="Arial" w:cs="Arial"/>
          <w:sz w:val="20"/>
        </w:rPr>
        <w:t>al</w:t>
      </w:r>
      <w:r w:rsidR="000F5EA0" w:rsidRPr="00A950EB">
        <w:rPr>
          <w:rFonts w:ascii="Arial" w:hAnsi="Arial" w:cs="Arial"/>
          <w:sz w:val="20"/>
        </w:rPr>
        <w:t xml:space="preserve">.  </w:t>
      </w:r>
      <w:r w:rsidR="00C1444B" w:rsidRPr="00A950EB">
        <w:rPr>
          <w:rFonts w:ascii="Arial" w:hAnsi="Arial" w:cs="Arial"/>
          <w:sz w:val="20"/>
        </w:rPr>
        <w:br/>
      </w:r>
    </w:p>
    <w:p w14:paraId="0E2F1175"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liquid level shall be maintained above the level of sludge, or arrange for sludge to be continuously drained and disposed </w:t>
      </w:r>
      <w:r w:rsidR="000B7284" w:rsidRPr="00A950EB">
        <w:rPr>
          <w:rFonts w:ascii="Arial" w:hAnsi="Arial" w:cs="Arial"/>
          <w:sz w:val="20"/>
        </w:rPr>
        <w:t xml:space="preserve">of </w:t>
      </w:r>
      <w:r w:rsidRPr="00A950EB">
        <w:rPr>
          <w:rFonts w:ascii="Arial" w:hAnsi="Arial" w:cs="Arial"/>
          <w:sz w:val="20"/>
        </w:rPr>
        <w:t>properly</w:t>
      </w:r>
      <w:r w:rsidR="000F5EA0" w:rsidRPr="00A950EB">
        <w:rPr>
          <w:rFonts w:ascii="Arial" w:hAnsi="Arial" w:cs="Arial"/>
          <w:sz w:val="20"/>
        </w:rPr>
        <w:t xml:space="preserve">.  </w:t>
      </w:r>
      <w:r w:rsidR="00C1444B" w:rsidRPr="00A950EB">
        <w:rPr>
          <w:rFonts w:ascii="Arial" w:hAnsi="Arial" w:cs="Arial"/>
          <w:sz w:val="20"/>
        </w:rPr>
        <w:br/>
      </w:r>
    </w:p>
    <w:p w14:paraId="0E2F1176"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Chambers of collectors handling dusts shall be vented to the atmosphere</w:t>
      </w:r>
      <w:r w:rsidR="000F5EA0" w:rsidRPr="00A950EB">
        <w:rPr>
          <w:rFonts w:ascii="Arial" w:hAnsi="Arial" w:cs="Arial"/>
          <w:sz w:val="20"/>
        </w:rPr>
        <w:t xml:space="preserve">.  </w:t>
      </w:r>
      <w:r w:rsidRPr="00A950EB">
        <w:rPr>
          <w:rFonts w:ascii="Arial" w:hAnsi="Arial" w:cs="Arial"/>
          <w:sz w:val="20"/>
        </w:rPr>
        <w:t xml:space="preserve">A </w:t>
      </w:r>
      <w:proofErr w:type="gramStart"/>
      <w:r w:rsidRPr="00A950EB">
        <w:rPr>
          <w:rFonts w:ascii="Arial" w:hAnsi="Arial" w:cs="Arial"/>
          <w:sz w:val="20"/>
        </w:rPr>
        <w:t>one inch</w:t>
      </w:r>
      <w:proofErr w:type="gramEnd"/>
      <w:r w:rsidRPr="00A950EB">
        <w:rPr>
          <w:rFonts w:ascii="Arial" w:hAnsi="Arial" w:cs="Arial"/>
          <w:sz w:val="20"/>
        </w:rPr>
        <w:t xml:space="preserve"> (1”) diameter hole in the top of each section of the collector will serve to dissipate hydrogen formed during shutdown</w:t>
      </w:r>
      <w:r w:rsidR="000F5EA0" w:rsidRPr="00A950EB">
        <w:rPr>
          <w:rFonts w:ascii="Arial" w:hAnsi="Arial" w:cs="Arial"/>
          <w:sz w:val="20"/>
        </w:rPr>
        <w:t xml:space="preserve">.  </w:t>
      </w:r>
      <w:r w:rsidR="00C1444B" w:rsidRPr="00A950EB">
        <w:rPr>
          <w:rFonts w:ascii="Arial" w:hAnsi="Arial" w:cs="Arial"/>
          <w:sz w:val="20"/>
        </w:rPr>
        <w:br/>
      </w:r>
    </w:p>
    <w:p w14:paraId="0E2F1177"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exhaust fan shall be located on the collector’s clean air side</w:t>
      </w:r>
      <w:r w:rsidR="000F5EA0" w:rsidRPr="00A950EB">
        <w:rPr>
          <w:rFonts w:ascii="Arial" w:hAnsi="Arial" w:cs="Arial"/>
          <w:sz w:val="20"/>
        </w:rPr>
        <w:t xml:space="preserve">.  </w:t>
      </w:r>
      <w:r w:rsidR="00C1444B" w:rsidRPr="00A950EB">
        <w:rPr>
          <w:rFonts w:ascii="Arial" w:hAnsi="Arial" w:cs="Arial"/>
          <w:sz w:val="20"/>
        </w:rPr>
        <w:br/>
      </w:r>
    </w:p>
    <w:p w14:paraId="0E2F1178"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scrubber exhaust fan shall run three to four minutes before the process begins </w:t>
      </w:r>
      <w:proofErr w:type="gramStart"/>
      <w:r w:rsidRPr="00A950EB">
        <w:rPr>
          <w:rFonts w:ascii="Arial" w:hAnsi="Arial" w:cs="Arial"/>
          <w:sz w:val="20"/>
        </w:rPr>
        <w:t>in order to</w:t>
      </w:r>
      <w:proofErr w:type="gramEnd"/>
      <w:r w:rsidRPr="00A950EB">
        <w:rPr>
          <w:rFonts w:ascii="Arial" w:hAnsi="Arial" w:cs="Arial"/>
          <w:sz w:val="20"/>
        </w:rPr>
        <w:t xml:space="preserve"> ensure that any hydrogen will be purged</w:t>
      </w:r>
      <w:r w:rsidR="000F5EA0" w:rsidRPr="00A950EB">
        <w:rPr>
          <w:rFonts w:ascii="Arial" w:hAnsi="Arial" w:cs="Arial"/>
          <w:sz w:val="20"/>
        </w:rPr>
        <w:t xml:space="preserve">.  </w:t>
      </w:r>
      <w:r w:rsidRPr="00A950EB">
        <w:rPr>
          <w:rFonts w:ascii="Arial" w:hAnsi="Arial" w:cs="Arial"/>
          <w:sz w:val="20"/>
        </w:rPr>
        <w:t>Any area where wet aluminum residue may collect needs to be ventilated to release hydrogen gas</w:t>
      </w:r>
      <w:r w:rsidR="000F5EA0" w:rsidRPr="00A950EB">
        <w:rPr>
          <w:rFonts w:ascii="Arial" w:hAnsi="Arial" w:cs="Arial"/>
          <w:sz w:val="20"/>
        </w:rPr>
        <w:t xml:space="preserve">.  </w:t>
      </w:r>
      <w:r w:rsidR="00C1444B" w:rsidRPr="00A950EB">
        <w:rPr>
          <w:rFonts w:ascii="Arial" w:hAnsi="Arial" w:cs="Arial"/>
          <w:sz w:val="20"/>
        </w:rPr>
        <w:br/>
      </w:r>
    </w:p>
    <w:p w14:paraId="0E2F1179"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dust collector shall be inspected and clea</w:t>
      </w:r>
      <w:r w:rsidR="00FE30DD" w:rsidRPr="00A950EB">
        <w:rPr>
          <w:rFonts w:ascii="Arial" w:hAnsi="Arial" w:cs="Arial"/>
          <w:sz w:val="20"/>
        </w:rPr>
        <w:t>ned frequently to prevent build</w:t>
      </w:r>
      <w:r w:rsidRPr="00A950EB">
        <w:rPr>
          <w:rFonts w:ascii="Arial" w:hAnsi="Arial" w:cs="Arial"/>
          <w:sz w:val="20"/>
        </w:rPr>
        <w:t>up of combustible dusts on the interior surfaces of the ducts and exhaust fans, including on the surfaces of fan blades</w:t>
      </w:r>
      <w:r w:rsidR="000F5EA0" w:rsidRPr="00A950EB">
        <w:rPr>
          <w:rFonts w:ascii="Arial" w:hAnsi="Arial" w:cs="Arial"/>
          <w:sz w:val="20"/>
        </w:rPr>
        <w:t xml:space="preserve">.  </w:t>
      </w:r>
      <w:r w:rsidR="00C1444B" w:rsidRPr="00A950EB">
        <w:rPr>
          <w:rFonts w:ascii="Arial" w:hAnsi="Arial" w:cs="Arial"/>
          <w:sz w:val="20"/>
        </w:rPr>
        <w:br/>
      </w:r>
    </w:p>
    <w:p w14:paraId="0E2F117A"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 vibration switch shall be provided in the exhaust fan to detect abnormal dust build up on the fan blades</w:t>
      </w:r>
      <w:r w:rsidR="000F5EA0" w:rsidRPr="00A950EB">
        <w:rPr>
          <w:rFonts w:ascii="Arial" w:hAnsi="Arial" w:cs="Arial"/>
          <w:sz w:val="20"/>
        </w:rPr>
        <w:t xml:space="preserve">.  </w:t>
      </w:r>
      <w:r w:rsidRPr="00A950EB">
        <w:rPr>
          <w:rFonts w:ascii="Arial" w:hAnsi="Arial" w:cs="Arial"/>
          <w:sz w:val="20"/>
        </w:rPr>
        <w:t>Very fine wet aluminum dusts from the scrubber can coat the fan blades’ surface over time, and pieces of this coating can release</w:t>
      </w:r>
      <w:r w:rsidR="000F5EA0" w:rsidRPr="00A950EB">
        <w:rPr>
          <w:rFonts w:ascii="Arial" w:hAnsi="Arial" w:cs="Arial"/>
          <w:sz w:val="20"/>
        </w:rPr>
        <w:t xml:space="preserve">.  </w:t>
      </w:r>
      <w:r w:rsidRPr="00A950EB">
        <w:rPr>
          <w:rFonts w:ascii="Arial" w:hAnsi="Arial" w:cs="Arial"/>
          <w:sz w:val="20"/>
        </w:rPr>
        <w:t>Any friction between the fan blades and pieces of this coating can create a spark, resulting in a subsequent explosion</w:t>
      </w:r>
      <w:r w:rsidR="000F5EA0" w:rsidRPr="00A950EB">
        <w:rPr>
          <w:rFonts w:ascii="Arial" w:hAnsi="Arial" w:cs="Arial"/>
          <w:sz w:val="20"/>
        </w:rPr>
        <w:t xml:space="preserve">.  </w:t>
      </w:r>
      <w:r w:rsidRPr="00A950EB">
        <w:rPr>
          <w:rFonts w:ascii="Arial" w:hAnsi="Arial" w:cs="Arial"/>
          <w:sz w:val="20"/>
        </w:rPr>
        <w:t>Annual inspection is required to prevent build-up on fan blades</w:t>
      </w:r>
      <w:r w:rsidR="000F5EA0" w:rsidRPr="00A950EB">
        <w:rPr>
          <w:rFonts w:ascii="Arial" w:hAnsi="Arial" w:cs="Arial"/>
          <w:sz w:val="20"/>
        </w:rPr>
        <w:t xml:space="preserve">.  </w:t>
      </w:r>
      <w:r w:rsidR="00C1444B" w:rsidRPr="00A950EB">
        <w:rPr>
          <w:rFonts w:ascii="Arial" w:hAnsi="Arial" w:cs="Arial"/>
          <w:sz w:val="20"/>
        </w:rPr>
        <w:br/>
      </w:r>
    </w:p>
    <w:p w14:paraId="0E2F117B" w14:textId="77777777" w:rsidR="00352F6A" w:rsidRPr="00A950EB" w:rsidRDefault="00F24985" w:rsidP="00A42615">
      <w:pPr>
        <w:numPr>
          <w:ilvl w:val="4"/>
          <w:numId w:val="44"/>
        </w:numPr>
        <w:ind w:left="4500" w:hanging="1260"/>
        <w:rPr>
          <w:rFonts w:ascii="Arial" w:hAnsi="Arial" w:cs="Arial"/>
          <w:sz w:val="20"/>
        </w:rPr>
      </w:pPr>
      <w:r w:rsidRPr="00A950EB">
        <w:rPr>
          <w:rFonts w:ascii="Arial" w:hAnsi="Arial" w:cs="Arial"/>
          <w:sz w:val="20"/>
        </w:rPr>
        <w:t>Sludge shall be removed from the wet scrubber at least once each day, or more frequently if conditions warrant</w:t>
      </w:r>
      <w:r w:rsidR="000F5EA0" w:rsidRPr="00A950EB">
        <w:rPr>
          <w:rFonts w:ascii="Arial" w:hAnsi="Arial" w:cs="Arial"/>
          <w:sz w:val="20"/>
        </w:rPr>
        <w:t xml:space="preserve">.  </w:t>
      </w:r>
      <w:r w:rsidR="00352F6A" w:rsidRPr="00A950EB">
        <w:rPr>
          <w:rFonts w:ascii="Arial" w:hAnsi="Arial" w:cs="Arial"/>
          <w:sz w:val="20"/>
        </w:rPr>
        <w:br/>
      </w:r>
    </w:p>
    <w:p w14:paraId="0E2F117C" w14:textId="77777777" w:rsidR="00352F6A" w:rsidRPr="00A950EB" w:rsidRDefault="00352F6A" w:rsidP="00A42615">
      <w:pPr>
        <w:numPr>
          <w:ilvl w:val="4"/>
          <w:numId w:val="44"/>
        </w:numPr>
        <w:ind w:left="4500" w:hanging="1260"/>
        <w:rPr>
          <w:rFonts w:ascii="Arial" w:hAnsi="Arial" w:cs="Arial"/>
          <w:sz w:val="20"/>
        </w:rPr>
      </w:pPr>
      <w:r w:rsidRPr="00A950EB">
        <w:rPr>
          <w:rFonts w:ascii="Arial" w:hAnsi="Arial" w:cs="Arial"/>
          <w:sz w:val="20"/>
        </w:rPr>
        <w:t>Procedures shall be established for the handling and storage of sludge</w:t>
      </w:r>
      <w:r w:rsidR="00256044" w:rsidRPr="00A950EB">
        <w:rPr>
          <w:rFonts w:ascii="Arial" w:hAnsi="Arial" w:cs="Arial"/>
          <w:sz w:val="20"/>
        </w:rPr>
        <w:t xml:space="preserve">.  At a minimum the procedure shall </w:t>
      </w:r>
      <w:r w:rsidRPr="00A950EB">
        <w:rPr>
          <w:rFonts w:ascii="Arial" w:hAnsi="Arial" w:cs="Arial"/>
          <w:sz w:val="20"/>
        </w:rPr>
        <w:t>address the following:</w:t>
      </w:r>
      <w:r w:rsidRPr="00A950EB">
        <w:rPr>
          <w:rFonts w:ascii="Arial" w:hAnsi="Arial" w:cs="Arial"/>
          <w:sz w:val="20"/>
        </w:rPr>
        <w:br/>
      </w:r>
    </w:p>
    <w:p w14:paraId="0E2F117D"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 xml:space="preserve">Quick removal </w:t>
      </w:r>
      <w:r w:rsidR="00256044" w:rsidRPr="00A950EB">
        <w:rPr>
          <w:rFonts w:ascii="Arial" w:hAnsi="Arial" w:cs="Arial"/>
          <w:sz w:val="20"/>
        </w:rPr>
        <w:t xml:space="preserve">of sludge </w:t>
      </w:r>
      <w:r w:rsidRPr="00A950EB">
        <w:rPr>
          <w:rFonts w:ascii="Arial" w:hAnsi="Arial" w:cs="Arial"/>
          <w:sz w:val="20"/>
        </w:rPr>
        <w:t>from the plant to an outside location</w:t>
      </w:r>
      <w:r w:rsidRPr="00A950EB">
        <w:rPr>
          <w:rFonts w:ascii="Arial" w:hAnsi="Arial" w:cs="Arial"/>
          <w:sz w:val="20"/>
        </w:rPr>
        <w:br/>
      </w:r>
    </w:p>
    <w:p w14:paraId="0E2F117E"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Storage of sludge outside away from other building and hazardous areas.</w:t>
      </w:r>
      <w:r w:rsidRPr="00A950EB">
        <w:rPr>
          <w:rFonts w:ascii="Arial" w:hAnsi="Arial" w:cs="Arial"/>
          <w:sz w:val="20"/>
        </w:rPr>
        <w:br/>
      </w:r>
    </w:p>
    <w:p w14:paraId="0E2F117F"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Establish “hold time” (i.e. 14 days) requirements to allow for chemical reaction to be fully completed prior to final disposal or further processing.</w:t>
      </w:r>
      <w:r w:rsidR="00C1444B" w:rsidRPr="00A950EB">
        <w:rPr>
          <w:rFonts w:ascii="Arial" w:hAnsi="Arial" w:cs="Arial"/>
          <w:sz w:val="20"/>
        </w:rPr>
        <w:br/>
      </w:r>
    </w:p>
    <w:p w14:paraId="0E2F1180"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collector sump shall be </w:t>
      </w:r>
      <w:proofErr w:type="gramStart"/>
      <w:r w:rsidRPr="00A950EB">
        <w:rPr>
          <w:rFonts w:ascii="Arial" w:hAnsi="Arial" w:cs="Arial"/>
          <w:sz w:val="20"/>
        </w:rPr>
        <w:t>ventilated at all times</w:t>
      </w:r>
      <w:proofErr w:type="gramEnd"/>
      <w:r w:rsidR="000F5EA0" w:rsidRPr="00A950EB">
        <w:rPr>
          <w:rFonts w:ascii="Arial" w:hAnsi="Arial" w:cs="Arial"/>
          <w:sz w:val="20"/>
        </w:rPr>
        <w:t xml:space="preserve">.  </w:t>
      </w:r>
      <w:r w:rsidRPr="00A950EB">
        <w:rPr>
          <w:rFonts w:ascii="Arial" w:hAnsi="Arial" w:cs="Arial"/>
          <w:sz w:val="20"/>
        </w:rPr>
        <w:t xml:space="preserve">When the collector is not in operation, the sump shall be automatically ventilated by an independent blower or by an unimpeded gravity vent </w:t>
      </w:r>
      <w:proofErr w:type="gramStart"/>
      <w:r w:rsidRPr="00A950EB">
        <w:rPr>
          <w:rFonts w:ascii="Arial" w:hAnsi="Arial" w:cs="Arial"/>
          <w:sz w:val="20"/>
        </w:rPr>
        <w:t>in order to</w:t>
      </w:r>
      <w:proofErr w:type="gramEnd"/>
      <w:r w:rsidRPr="00A950EB">
        <w:rPr>
          <w:rFonts w:ascii="Arial" w:hAnsi="Arial" w:cs="Arial"/>
          <w:sz w:val="20"/>
        </w:rPr>
        <w:t xml:space="preserve"> exhaust any hydrogen generated by an aluminum-water reaction</w:t>
      </w:r>
      <w:r w:rsidR="000F5EA0" w:rsidRPr="00A950EB">
        <w:rPr>
          <w:rFonts w:ascii="Arial" w:hAnsi="Arial" w:cs="Arial"/>
          <w:sz w:val="20"/>
        </w:rPr>
        <w:t xml:space="preserve">.  </w:t>
      </w:r>
      <w:r w:rsidR="00C1444B" w:rsidRPr="00A950EB">
        <w:rPr>
          <w:rFonts w:ascii="Arial" w:hAnsi="Arial" w:cs="Arial"/>
          <w:sz w:val="20"/>
        </w:rPr>
        <w:br/>
      </w:r>
    </w:p>
    <w:p w14:paraId="0E2F118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covered, vented metal containers shall be used to transport the collected sludge for disposal</w:t>
      </w:r>
      <w:r w:rsidR="000F5EA0" w:rsidRPr="00A950EB">
        <w:rPr>
          <w:rFonts w:ascii="Arial" w:hAnsi="Arial" w:cs="Arial"/>
          <w:sz w:val="20"/>
        </w:rPr>
        <w:t xml:space="preserve">.  </w:t>
      </w:r>
      <w:r w:rsidR="00C1444B" w:rsidRPr="00A950EB">
        <w:rPr>
          <w:rFonts w:ascii="Arial" w:hAnsi="Arial" w:cs="Arial"/>
          <w:sz w:val="20"/>
        </w:rPr>
        <w:br/>
      </w:r>
    </w:p>
    <w:p w14:paraId="0E2F1182"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Containers </w:t>
      </w:r>
      <w:r w:rsidR="00273EAE" w:rsidRPr="00A950EB">
        <w:rPr>
          <w:rFonts w:ascii="Arial" w:hAnsi="Arial" w:cs="Arial"/>
          <w:sz w:val="20"/>
        </w:rPr>
        <w:t>shall</w:t>
      </w:r>
      <w:r w:rsidRPr="00A950EB">
        <w:rPr>
          <w:rFonts w:ascii="Arial" w:hAnsi="Arial" w:cs="Arial"/>
          <w:sz w:val="20"/>
        </w:rPr>
        <w:t xml:space="preserve"> not hold more than </w:t>
      </w:r>
      <w:r w:rsidR="00E82AD9" w:rsidRPr="00A950EB">
        <w:rPr>
          <w:rFonts w:ascii="Arial" w:hAnsi="Arial" w:cs="Arial"/>
          <w:sz w:val="20"/>
        </w:rPr>
        <w:t xml:space="preserve">50 </w:t>
      </w:r>
      <w:r w:rsidR="001565D0" w:rsidRPr="00A950EB">
        <w:rPr>
          <w:rFonts w:ascii="Arial" w:hAnsi="Arial" w:cs="Arial"/>
          <w:sz w:val="20"/>
        </w:rPr>
        <w:t>lb.</w:t>
      </w:r>
      <w:r w:rsidR="00E82AD9" w:rsidRPr="00A950EB">
        <w:rPr>
          <w:rFonts w:ascii="Arial" w:hAnsi="Arial" w:cs="Arial"/>
          <w:sz w:val="20"/>
        </w:rPr>
        <w:t xml:space="preserve"> </w:t>
      </w:r>
      <w:r w:rsidRPr="00A950EB">
        <w:rPr>
          <w:rFonts w:ascii="Arial" w:hAnsi="Arial" w:cs="Arial"/>
          <w:sz w:val="20"/>
        </w:rPr>
        <w:t>(</w:t>
      </w:r>
      <w:r w:rsidR="00E82AD9" w:rsidRPr="00A950EB">
        <w:rPr>
          <w:rFonts w:ascii="Arial" w:hAnsi="Arial" w:cs="Arial"/>
          <w:sz w:val="20"/>
        </w:rPr>
        <w:t>23 kg</w:t>
      </w:r>
      <w:r w:rsidRPr="00A950EB">
        <w:rPr>
          <w:rFonts w:ascii="Arial" w:hAnsi="Arial" w:cs="Arial"/>
          <w:sz w:val="20"/>
        </w:rPr>
        <w:t>) each</w:t>
      </w:r>
      <w:r w:rsidR="000F5EA0" w:rsidRPr="00A950EB">
        <w:rPr>
          <w:rFonts w:ascii="Arial" w:hAnsi="Arial" w:cs="Arial"/>
          <w:sz w:val="20"/>
        </w:rPr>
        <w:t xml:space="preserve">.  </w:t>
      </w:r>
      <w:r w:rsidRPr="00A950EB">
        <w:rPr>
          <w:rFonts w:ascii="Arial" w:hAnsi="Arial" w:cs="Arial"/>
          <w:sz w:val="20"/>
        </w:rPr>
        <w:br/>
      </w:r>
    </w:p>
    <w:p w14:paraId="0E2F1183" w14:textId="77777777" w:rsidR="00C1444B" w:rsidRPr="00A950EB" w:rsidRDefault="00F24985" w:rsidP="00A42615">
      <w:pPr>
        <w:numPr>
          <w:ilvl w:val="3"/>
          <w:numId w:val="44"/>
        </w:numPr>
        <w:ind w:left="3240" w:hanging="1080"/>
        <w:rPr>
          <w:rFonts w:ascii="Arial" w:hAnsi="Arial" w:cs="Arial"/>
          <w:sz w:val="20"/>
        </w:rPr>
      </w:pPr>
      <w:r w:rsidRPr="00A950EB">
        <w:rPr>
          <w:rFonts w:ascii="Arial" w:hAnsi="Arial" w:cs="Arial"/>
          <w:sz w:val="20"/>
        </w:rPr>
        <w:t>Sprinkler or Water Spray Protection</w:t>
      </w:r>
      <w:r w:rsidR="00C1444B" w:rsidRPr="00A950EB">
        <w:rPr>
          <w:rFonts w:ascii="Arial" w:hAnsi="Arial" w:cs="Arial"/>
          <w:sz w:val="20"/>
        </w:rPr>
        <w:br/>
      </w:r>
    </w:p>
    <w:p w14:paraId="0E2F1184" w14:textId="77777777" w:rsidR="00302ED9"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w:t>
      </w:r>
      <w:r w:rsidR="00302ED9" w:rsidRPr="00A950EB">
        <w:rPr>
          <w:rFonts w:ascii="Arial" w:hAnsi="Arial" w:cs="Arial"/>
          <w:sz w:val="20"/>
        </w:rPr>
        <w:t xml:space="preserve"> manual</w:t>
      </w:r>
      <w:r w:rsidR="00201203" w:rsidRPr="00A950EB">
        <w:rPr>
          <w:rFonts w:ascii="Arial" w:hAnsi="Arial" w:cs="Arial"/>
          <w:sz w:val="20"/>
        </w:rPr>
        <w:t xml:space="preserve"> </w:t>
      </w:r>
      <w:r w:rsidRPr="00A950EB">
        <w:rPr>
          <w:rFonts w:ascii="Arial" w:hAnsi="Arial" w:cs="Arial"/>
          <w:sz w:val="20"/>
        </w:rPr>
        <w:t xml:space="preserve">sprinkler </w:t>
      </w:r>
      <w:r w:rsidR="00302ED9" w:rsidRPr="00A950EB">
        <w:rPr>
          <w:rFonts w:ascii="Arial" w:hAnsi="Arial" w:cs="Arial"/>
          <w:sz w:val="20"/>
        </w:rPr>
        <w:t xml:space="preserve">system </w:t>
      </w:r>
      <w:r w:rsidRPr="00A950EB">
        <w:rPr>
          <w:rFonts w:ascii="Arial" w:hAnsi="Arial" w:cs="Arial"/>
          <w:sz w:val="20"/>
        </w:rPr>
        <w:t xml:space="preserve">or </w:t>
      </w:r>
      <w:r w:rsidR="00302ED9" w:rsidRPr="00A950EB">
        <w:rPr>
          <w:rFonts w:ascii="Arial" w:hAnsi="Arial" w:cs="Arial"/>
          <w:sz w:val="20"/>
        </w:rPr>
        <w:t>manual</w:t>
      </w:r>
      <w:r w:rsidRPr="00A950EB">
        <w:rPr>
          <w:rFonts w:ascii="Arial" w:hAnsi="Arial" w:cs="Arial"/>
          <w:sz w:val="20"/>
        </w:rPr>
        <w:t xml:space="preserve"> water spray </w:t>
      </w:r>
      <w:r w:rsidR="00302ED9" w:rsidRPr="00A950EB">
        <w:rPr>
          <w:rFonts w:ascii="Arial" w:hAnsi="Arial" w:cs="Arial"/>
          <w:sz w:val="20"/>
        </w:rPr>
        <w:t xml:space="preserve">system </w:t>
      </w:r>
      <w:r w:rsidRPr="00A950EB">
        <w:rPr>
          <w:rFonts w:ascii="Arial" w:hAnsi="Arial" w:cs="Arial"/>
          <w:sz w:val="20"/>
        </w:rPr>
        <w:t>shall be provided for protection inside wet collectors of combustible construction, as well as those with combustible linings or packing materials</w:t>
      </w:r>
      <w:r w:rsidR="000F5EA0" w:rsidRPr="00A950EB">
        <w:rPr>
          <w:rFonts w:ascii="Arial" w:hAnsi="Arial" w:cs="Arial"/>
          <w:sz w:val="20"/>
        </w:rPr>
        <w:t xml:space="preserve">.  </w:t>
      </w:r>
      <w:r w:rsidR="00302ED9" w:rsidRPr="00A950EB">
        <w:rPr>
          <w:rFonts w:ascii="Arial" w:hAnsi="Arial" w:cs="Arial"/>
          <w:sz w:val="20"/>
        </w:rPr>
        <w:br/>
      </w:r>
    </w:p>
    <w:p w14:paraId="0E2F1185" w14:textId="77777777" w:rsidR="00C1444B" w:rsidRPr="00A950EB" w:rsidRDefault="00302ED9" w:rsidP="00A42615">
      <w:pPr>
        <w:numPr>
          <w:ilvl w:val="4"/>
          <w:numId w:val="44"/>
        </w:numPr>
        <w:ind w:left="4500" w:hanging="1260"/>
        <w:rPr>
          <w:rFonts w:ascii="Arial" w:hAnsi="Arial" w:cs="Arial"/>
          <w:sz w:val="20"/>
        </w:rPr>
      </w:pPr>
      <w:r w:rsidRPr="00A950EB">
        <w:rPr>
          <w:rFonts w:ascii="Arial" w:hAnsi="Arial" w:cs="Arial"/>
          <w:sz w:val="20"/>
        </w:rPr>
        <w:t xml:space="preserve">For improved protection install the systems in </w:t>
      </w:r>
      <w:r w:rsidR="00546D88" w:rsidRPr="00A950EB">
        <w:rPr>
          <w:rFonts w:ascii="Arial" w:hAnsi="Arial" w:cs="Arial"/>
          <w:color w:val="0070C0"/>
          <w:sz w:val="20"/>
        </w:rPr>
        <w:t xml:space="preserve">section </w:t>
      </w:r>
      <w:r w:rsidR="00CE2A8C" w:rsidRPr="00A950EB">
        <w:rPr>
          <w:rFonts w:ascii="Arial" w:hAnsi="Arial" w:cs="Arial"/>
          <w:color w:val="0070C0"/>
          <w:sz w:val="20"/>
        </w:rPr>
        <w:t>11</w:t>
      </w:r>
      <w:r w:rsidR="00546D88" w:rsidRPr="00A950EB">
        <w:rPr>
          <w:rFonts w:ascii="Arial" w:hAnsi="Arial" w:cs="Arial"/>
          <w:color w:val="0070C0"/>
          <w:sz w:val="20"/>
        </w:rPr>
        <w:t>.4.4.2.1</w:t>
      </w:r>
      <w:r w:rsidRPr="00A950EB">
        <w:rPr>
          <w:rFonts w:ascii="Arial" w:hAnsi="Arial" w:cs="Arial"/>
          <w:sz w:val="20"/>
        </w:rPr>
        <w:t xml:space="preserve"> as an automatic system.</w:t>
      </w:r>
      <w:r w:rsidR="00C1444B" w:rsidRPr="00A950EB">
        <w:rPr>
          <w:rFonts w:ascii="Arial" w:hAnsi="Arial" w:cs="Arial"/>
          <w:sz w:val="20"/>
        </w:rPr>
        <w:br/>
      </w:r>
    </w:p>
    <w:p w14:paraId="0E2F1186"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Automatic sprinkler systems and water spray systems shall be designed and installed in accordance with NFPA 13, Standard for the Installation of Sprinkler Systems and NFPA 15, Standard for Water Spray Fixed Systems</w:t>
      </w:r>
      <w:r w:rsidR="000F5EA0" w:rsidRPr="00A950EB">
        <w:rPr>
          <w:rFonts w:ascii="Arial" w:hAnsi="Arial" w:cs="Arial"/>
          <w:sz w:val="20"/>
        </w:rPr>
        <w:t xml:space="preserve">.  </w:t>
      </w:r>
      <w:r w:rsidRPr="00A950EB">
        <w:rPr>
          <w:rFonts w:ascii="Arial" w:hAnsi="Arial" w:cs="Arial"/>
          <w:sz w:val="20"/>
        </w:rPr>
        <w:br/>
      </w:r>
    </w:p>
    <w:p w14:paraId="0E2F1187"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Ducts</w:t>
      </w:r>
      <w:r w:rsidRPr="00A950EB">
        <w:rPr>
          <w:rFonts w:ascii="Arial" w:hAnsi="Arial" w:cs="Arial"/>
          <w:sz w:val="20"/>
        </w:rPr>
        <w:t xml:space="preserve"> </w:t>
      </w:r>
      <w:r w:rsidRPr="00A950EB">
        <w:rPr>
          <w:rFonts w:ascii="Arial" w:hAnsi="Arial" w:cs="Arial"/>
          <w:b/>
          <w:sz w:val="20"/>
        </w:rPr>
        <w:t>and</w:t>
      </w:r>
      <w:r w:rsidRPr="00A950EB">
        <w:rPr>
          <w:rFonts w:ascii="Arial" w:hAnsi="Arial" w:cs="Arial"/>
          <w:sz w:val="20"/>
        </w:rPr>
        <w:t xml:space="preserve"> </w:t>
      </w:r>
      <w:r w:rsidRPr="00A950EB">
        <w:rPr>
          <w:rFonts w:ascii="Arial" w:hAnsi="Arial" w:cs="Arial"/>
          <w:b/>
          <w:sz w:val="20"/>
        </w:rPr>
        <w:t>Hoods</w:t>
      </w:r>
      <w:r w:rsidRPr="00A950EB">
        <w:rPr>
          <w:rFonts w:ascii="Arial" w:hAnsi="Arial" w:cs="Arial"/>
          <w:b/>
          <w:sz w:val="20"/>
        </w:rPr>
        <w:br/>
      </w:r>
    </w:p>
    <w:p w14:paraId="0E2F1188"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Air velocity in ducts shall be maintained throughout the conveying system at a minimum of </w:t>
      </w:r>
      <w:r w:rsidR="00C1444B" w:rsidRPr="00A950EB">
        <w:rPr>
          <w:rFonts w:ascii="Arial" w:hAnsi="Arial" w:cs="Arial"/>
          <w:sz w:val="20"/>
        </w:rPr>
        <w:t xml:space="preserve">1,372 </w:t>
      </w:r>
      <w:proofErr w:type="spellStart"/>
      <w:r w:rsidR="00C1444B" w:rsidRPr="00A950EB">
        <w:rPr>
          <w:rFonts w:ascii="Arial" w:hAnsi="Arial" w:cs="Arial"/>
          <w:sz w:val="20"/>
        </w:rPr>
        <w:t>mpm</w:t>
      </w:r>
      <w:proofErr w:type="spellEnd"/>
      <w:r w:rsidR="00C1444B" w:rsidRPr="00A950EB">
        <w:rPr>
          <w:rFonts w:ascii="Arial" w:hAnsi="Arial" w:cs="Arial"/>
          <w:sz w:val="20"/>
        </w:rPr>
        <w:t xml:space="preserve"> </w:t>
      </w:r>
      <w:r w:rsidR="003620A9" w:rsidRPr="00A950EB">
        <w:rPr>
          <w:rFonts w:ascii="Arial" w:hAnsi="Arial" w:cs="Arial"/>
          <w:sz w:val="20"/>
        </w:rPr>
        <w:t>(</w:t>
      </w:r>
      <w:r w:rsidR="00C1444B" w:rsidRPr="00A950EB">
        <w:rPr>
          <w:rFonts w:ascii="Arial" w:hAnsi="Arial" w:cs="Arial"/>
          <w:sz w:val="20"/>
        </w:rPr>
        <w:t>4,500 fpm</w:t>
      </w:r>
      <w:r w:rsidR="003620A9" w:rsidRPr="00A950EB">
        <w:rPr>
          <w:rFonts w:ascii="Arial" w:hAnsi="Arial" w:cs="Arial"/>
          <w:sz w:val="20"/>
        </w:rPr>
        <w:t xml:space="preserve">) </w:t>
      </w:r>
      <w:r w:rsidRPr="00A950EB">
        <w:rPr>
          <w:rFonts w:ascii="Arial" w:hAnsi="Arial" w:cs="Arial"/>
          <w:sz w:val="20"/>
        </w:rPr>
        <w:t>to prevent the accumulation of dust at any point, and to pick up any dust that can drop out during system stoppages</w:t>
      </w:r>
      <w:r w:rsidR="000F5EA0" w:rsidRPr="00A950EB">
        <w:rPr>
          <w:rFonts w:ascii="Arial" w:hAnsi="Arial" w:cs="Arial"/>
          <w:sz w:val="20"/>
        </w:rPr>
        <w:t xml:space="preserve">.  </w:t>
      </w:r>
      <w:r w:rsidRPr="00A950EB">
        <w:rPr>
          <w:rFonts w:ascii="Arial" w:hAnsi="Arial" w:cs="Arial"/>
          <w:sz w:val="20"/>
        </w:rPr>
        <w:br/>
      </w:r>
    </w:p>
    <w:p w14:paraId="0E2F1189"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Clean out ports shall be included in the design such that </w:t>
      </w:r>
      <w:r w:rsidR="000B7284" w:rsidRPr="00A950EB">
        <w:rPr>
          <w:rFonts w:ascii="Arial" w:hAnsi="Arial" w:cs="Arial"/>
          <w:sz w:val="20"/>
        </w:rPr>
        <w:t xml:space="preserve">the </w:t>
      </w:r>
      <w:r w:rsidRPr="00A950EB">
        <w:rPr>
          <w:rFonts w:ascii="Arial" w:hAnsi="Arial" w:cs="Arial"/>
          <w:sz w:val="20"/>
        </w:rPr>
        <w:t>entire system can be inspected and cleaned</w:t>
      </w:r>
      <w:r w:rsidR="00256044" w:rsidRPr="00A950EB">
        <w:rPr>
          <w:rFonts w:ascii="Arial" w:hAnsi="Arial" w:cs="Arial"/>
          <w:sz w:val="20"/>
        </w:rPr>
        <w:t xml:space="preserve"> as necessary to prevent the buildup of dust in the duct system</w:t>
      </w:r>
      <w:r w:rsidR="000F5EA0" w:rsidRPr="00A950EB">
        <w:rPr>
          <w:rFonts w:ascii="Arial" w:hAnsi="Arial" w:cs="Arial"/>
          <w:sz w:val="20"/>
        </w:rPr>
        <w:t xml:space="preserve">.  </w:t>
      </w:r>
      <w:r w:rsidRPr="00A950EB">
        <w:rPr>
          <w:rFonts w:ascii="Arial" w:hAnsi="Arial" w:cs="Arial"/>
          <w:sz w:val="20"/>
        </w:rPr>
        <w:t>Clean out ports shall be designed and located so they don’t create a dust collection point</w:t>
      </w:r>
      <w:r w:rsidR="000F5EA0" w:rsidRPr="00A950EB">
        <w:rPr>
          <w:rFonts w:ascii="Arial" w:hAnsi="Arial" w:cs="Arial"/>
          <w:sz w:val="20"/>
        </w:rPr>
        <w:t xml:space="preserve">.  </w:t>
      </w:r>
      <w:r w:rsidRPr="00A950EB">
        <w:rPr>
          <w:rFonts w:ascii="Arial" w:hAnsi="Arial" w:cs="Arial"/>
          <w:sz w:val="20"/>
        </w:rPr>
        <w:t xml:space="preserve">Dead </w:t>
      </w:r>
      <w:r w:rsidR="000B7284" w:rsidRPr="00A950EB">
        <w:rPr>
          <w:rFonts w:ascii="Arial" w:hAnsi="Arial" w:cs="Arial"/>
          <w:sz w:val="20"/>
        </w:rPr>
        <w:t xml:space="preserve">end </w:t>
      </w:r>
      <w:r w:rsidRPr="00A950EB">
        <w:rPr>
          <w:rFonts w:ascii="Arial" w:hAnsi="Arial" w:cs="Arial"/>
          <w:sz w:val="20"/>
        </w:rPr>
        <w:t xml:space="preserve">runs </w:t>
      </w:r>
      <w:r w:rsidR="000B7284" w:rsidRPr="00A950EB">
        <w:rPr>
          <w:rFonts w:ascii="Arial" w:hAnsi="Arial" w:cs="Arial"/>
          <w:sz w:val="20"/>
        </w:rPr>
        <w:t>shall not be installed</w:t>
      </w:r>
      <w:r w:rsidR="000F5EA0" w:rsidRPr="00A950EB">
        <w:rPr>
          <w:rFonts w:ascii="Arial" w:hAnsi="Arial" w:cs="Arial"/>
          <w:sz w:val="20"/>
        </w:rPr>
        <w:t xml:space="preserve">.  </w:t>
      </w:r>
      <w:r w:rsidRPr="00A950EB">
        <w:rPr>
          <w:rFonts w:ascii="Arial" w:hAnsi="Arial" w:cs="Arial"/>
          <w:sz w:val="20"/>
        </w:rPr>
        <w:br/>
      </w:r>
    </w:p>
    <w:p w14:paraId="0E2F118A" w14:textId="77777777" w:rsidR="00930A5C"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dust-to-air ratio throughout the duct shall be held below a concentration of 25% of the MEC</w:t>
      </w:r>
      <w:r w:rsidR="000F5EA0" w:rsidRPr="00A950EB">
        <w:rPr>
          <w:rFonts w:ascii="Arial" w:hAnsi="Arial" w:cs="Arial"/>
          <w:sz w:val="20"/>
        </w:rPr>
        <w:t xml:space="preserve">.  </w:t>
      </w:r>
      <w:r w:rsidRPr="00A950EB">
        <w:rPr>
          <w:rFonts w:ascii="Arial" w:hAnsi="Arial" w:cs="Arial"/>
          <w:sz w:val="20"/>
        </w:rPr>
        <w:t xml:space="preserve">If processing generates concentrations exceeding these safe limits, provide protection for the explosion hazard in accordance with </w:t>
      </w:r>
      <w:r w:rsidRPr="00A950EB">
        <w:rPr>
          <w:rFonts w:ascii="Arial" w:hAnsi="Arial" w:cs="Arial"/>
          <w:color w:val="00B0F0"/>
          <w:sz w:val="20"/>
        </w:rPr>
        <w:t xml:space="preserve">section </w:t>
      </w:r>
      <w:r w:rsidR="00CE2A8C" w:rsidRPr="00A950EB">
        <w:rPr>
          <w:rFonts w:ascii="Arial" w:hAnsi="Arial" w:cs="Arial"/>
          <w:color w:val="00B0F0"/>
          <w:sz w:val="20"/>
        </w:rPr>
        <w:t>11</w:t>
      </w:r>
      <w:r w:rsidR="00973300" w:rsidRPr="00A950EB">
        <w:rPr>
          <w:rFonts w:ascii="Arial" w:hAnsi="Arial" w:cs="Arial"/>
          <w:color w:val="00B0F0"/>
          <w:sz w:val="20"/>
        </w:rPr>
        <w:t>.</w:t>
      </w:r>
      <w:r w:rsidR="00667FDC" w:rsidRPr="00A950EB">
        <w:rPr>
          <w:rFonts w:ascii="Arial" w:hAnsi="Arial" w:cs="Arial"/>
          <w:color w:val="00B0F0"/>
          <w:sz w:val="20"/>
        </w:rPr>
        <w:t>3</w:t>
      </w:r>
      <w:r w:rsidR="00973300" w:rsidRPr="00A950EB">
        <w:rPr>
          <w:rFonts w:ascii="Arial" w:hAnsi="Arial" w:cs="Arial"/>
          <w:color w:val="00B0F0"/>
          <w:sz w:val="20"/>
        </w:rPr>
        <w:t>.</w:t>
      </w:r>
      <w:r w:rsidR="00667FDC" w:rsidRPr="00A950EB">
        <w:rPr>
          <w:rFonts w:ascii="Arial" w:hAnsi="Arial" w:cs="Arial"/>
          <w:color w:val="00B0F0"/>
          <w:sz w:val="20"/>
        </w:rPr>
        <w:t>1</w:t>
      </w:r>
      <w:r w:rsidR="000F5EA0" w:rsidRPr="00A950EB">
        <w:rPr>
          <w:rFonts w:ascii="Arial" w:hAnsi="Arial" w:cs="Arial"/>
          <w:b/>
          <w:color w:val="0070C0"/>
          <w:sz w:val="20"/>
        </w:rPr>
        <w:t xml:space="preserve">.  </w:t>
      </w:r>
      <w:r w:rsidR="00930A5C" w:rsidRPr="00A950EB">
        <w:rPr>
          <w:rFonts w:ascii="Arial" w:hAnsi="Arial" w:cs="Arial"/>
          <w:b/>
          <w:color w:val="0070C0"/>
          <w:sz w:val="20"/>
        </w:rPr>
        <w:br/>
      </w:r>
    </w:p>
    <w:p w14:paraId="0E2F118B" w14:textId="77777777" w:rsidR="0014483E" w:rsidRPr="00A950EB" w:rsidRDefault="00546D88" w:rsidP="00A42615">
      <w:pPr>
        <w:numPr>
          <w:ilvl w:val="3"/>
          <w:numId w:val="44"/>
        </w:numPr>
        <w:ind w:left="3240" w:hanging="1080"/>
        <w:rPr>
          <w:rFonts w:ascii="Arial" w:hAnsi="Arial" w:cs="Arial"/>
          <w:sz w:val="20"/>
        </w:rPr>
      </w:pPr>
      <w:r w:rsidRPr="00A950EB">
        <w:rPr>
          <w:rFonts w:ascii="Arial" w:hAnsi="Arial" w:cs="Arial"/>
          <w:sz w:val="20"/>
        </w:rPr>
        <w:t>Hoods and pick-up ducts shall be placed at each transfer point for conveyors handling combustible dust.  This is critical for fully enclosed conveying systems.</w:t>
      </w:r>
      <w:r w:rsidR="0014483E" w:rsidRPr="00A950EB">
        <w:rPr>
          <w:rFonts w:ascii="Arial" w:hAnsi="Arial" w:cs="Arial"/>
          <w:sz w:val="20"/>
        </w:rPr>
        <w:br/>
      </w:r>
    </w:p>
    <w:p w14:paraId="0E2F118C" w14:textId="77777777" w:rsidR="00F04891" w:rsidRPr="00A950EB" w:rsidRDefault="0013126F" w:rsidP="00A42615">
      <w:pPr>
        <w:numPr>
          <w:ilvl w:val="3"/>
          <w:numId w:val="44"/>
        </w:numPr>
        <w:ind w:left="3240" w:hanging="1080"/>
        <w:rPr>
          <w:rFonts w:ascii="Arial" w:hAnsi="Arial" w:cs="Arial"/>
          <w:sz w:val="20"/>
        </w:rPr>
      </w:pPr>
      <w:r w:rsidRPr="00A950EB">
        <w:rPr>
          <w:rFonts w:ascii="Arial" w:hAnsi="Arial" w:cs="Arial"/>
          <w:noProof/>
          <w:sz w:val="20"/>
          <w:lang w:eastAsia="zh-TW"/>
        </w:rPr>
        <mc:AlternateContent>
          <mc:Choice Requires="wps">
            <w:drawing>
              <wp:anchor distT="0" distB="0" distL="114300" distR="114300" simplePos="0" relativeHeight="251669504" behindDoc="0" locked="0" layoutInCell="1" allowOverlap="1" wp14:anchorId="0E2F1477" wp14:editId="0E2F1478">
                <wp:simplePos x="0" y="0"/>
                <wp:positionH relativeFrom="column">
                  <wp:posOffset>3912870</wp:posOffset>
                </wp:positionH>
                <wp:positionV relativeFrom="paragraph">
                  <wp:posOffset>2235200</wp:posOffset>
                </wp:positionV>
                <wp:extent cx="768350" cy="267335"/>
                <wp:effectExtent l="55245" t="92075" r="52705" b="88265"/>
                <wp:wrapNone/>
                <wp:docPr id="1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8350" cy="267335"/>
                        </a:xfrm>
                        <a:prstGeom prst="straightConnector1">
                          <a:avLst/>
                        </a:prstGeom>
                        <a:noFill/>
                        <a:ln w="38100">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4FCB247" id="_x0000_t32" coordsize="21600,21600" o:spt="32" o:oned="t" path="m,l21600,21600e" filled="f">
                <v:path arrowok="t" fillok="f" o:connecttype="none"/>
                <o:lock v:ext="edit" shapetype="t"/>
              </v:shapetype>
              <v:shape id="AutoShape 6" o:spid="_x0000_s1026" type="#_x0000_t32" style="position:absolute;margin-left:308.1pt;margin-top:176pt;width:60.5pt;height:2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vY31gEAAJ8DAAAOAAAAZHJzL2Uyb0RvYy54bWysU01v2zAMvQ/YfxB0X2wnaBoYcXpIl126&#10;LUC7H6BIsi1MEgVKiZN/P0pLs6/LMMwHwRTJR75Hav1wdpadNEYDvuPNrOZMewnK+KHjX15271ac&#10;xSS8Eha87vhFR/6weftmPYVWz2EEqzQyAvGxnULHx5RCW1VRjtqJOIOgPTl7QCcSmThUCsVE6M5W&#10;87peVhOgCghSx0i3j9+dfFPw+17L9Lnvo07Mdpx6S+XEch7yWW3Woh1QhNHIaxviH7pwwngqeoN6&#10;FEmwI5o/oJyRCBH6NJPgKuh7I3XhQGya+jc2z6MIunAhcWK4yRT/H6z8dNr6PebW5dk/hyeQXyPz&#10;sB2FH3Rp4OUSaHBNlqqaQmxvKdmIYY/sMH0ERTHimKCocO7RZUjix85F7MtNbH1OTNLl/XK1uKOR&#10;SHLNl/eLxV2pINrX5IAxfdDgWP7peEwozDCmLXhPYwVsSilxeooptyba14Rc2cPOWFumaz2bOr5Y&#10;NXVdMiJYo7I3x0UcDluL7CRoQXa7mr5rG7+EIRy9KmijFuq9VywVVRIa0slqnks4rTizmt5B/ivR&#10;SRj7t9HEwPqrxlnWvMOxPYC67DETzBZtQaF63di8Zj/bJerHu9p8AwAA//8DAFBLAwQUAAYACAAA&#10;ACEAGKuWFeAAAAALAQAADwAAAGRycy9kb3ducmV2LnhtbEyP3UrDQBCF7wXfYRnBm9JuktbUxmyK&#10;CEVQQdr4ANvsmASzsyG7bde3d7zSyznzcX7KbbSDOOPke0cK0kUCAqlxpqdWwUe9m9+D8EGT0YMj&#10;VPCNHrbV9VWpC+MutMfzIbSCTcgXWkEXwlhI6ZsOrfYLNyLx79NNVgc+p1aaSV/Y3A4yS5JcWt0T&#10;J3R6xKcOm6/DySpYPRuazWI0yXvd7jb1yyt2b5NStzfx8QFEwBj+YPitz9Wh4k5HdyLjxaAgT/OM&#10;UQXLu4xHMbFerlk5srJZpSCrUv7fUP0AAAD//wMAUEsBAi0AFAAGAAgAAAAhALaDOJL+AAAA4QEA&#10;ABMAAAAAAAAAAAAAAAAAAAAAAFtDb250ZW50X1R5cGVzXS54bWxQSwECLQAUAAYACAAAACEAOP0h&#10;/9YAAACUAQAACwAAAAAAAAAAAAAAAAAvAQAAX3JlbHMvLnJlbHNQSwECLQAUAAYACAAAACEAE4r2&#10;N9YBAACfAwAADgAAAAAAAAAAAAAAAAAuAgAAZHJzL2Uyb0RvYy54bWxQSwECLQAUAAYACAAAACEA&#10;GKuWFeAAAAALAQAADwAAAAAAAAAAAAAAAAAwBAAAZHJzL2Rvd25yZXYueG1sUEsFBgAAAAAEAAQA&#10;8wAAAD0FAAAAAA==&#10;" strokecolor="red" strokeweight="3pt">
                <v:stroke startarrow="block" endarrow="block"/>
              </v:shape>
            </w:pict>
          </mc:Fallback>
        </mc:AlternateContent>
      </w:r>
      <w:r w:rsidR="00782076" w:rsidRPr="00A950EB">
        <w:rPr>
          <w:rFonts w:ascii="Arial" w:hAnsi="Arial" w:cs="Arial"/>
          <w:sz w:val="20"/>
        </w:rPr>
        <w:t>Where product pickup is likely, r</w:t>
      </w:r>
      <w:r w:rsidR="0014483E" w:rsidRPr="00A950EB">
        <w:rPr>
          <w:rFonts w:ascii="Arial" w:hAnsi="Arial" w:cs="Arial"/>
          <w:sz w:val="20"/>
        </w:rPr>
        <w:t>egister collars shall be installed directly above the hood to allow the face velocity to be adjusted to prevent product pick up</w:t>
      </w:r>
      <w:r w:rsidR="00782076" w:rsidRPr="00A950EB">
        <w:rPr>
          <w:rFonts w:ascii="Arial" w:hAnsi="Arial" w:cs="Arial"/>
          <w:sz w:val="20"/>
        </w:rPr>
        <w:t>.  This will allow</w:t>
      </w:r>
      <w:r w:rsidR="0014483E" w:rsidRPr="00A950EB">
        <w:rPr>
          <w:rFonts w:ascii="Arial" w:hAnsi="Arial" w:cs="Arial"/>
          <w:sz w:val="20"/>
        </w:rPr>
        <w:t xml:space="preserve"> the air flow in the duct to remain at a minimum of 1,372 </w:t>
      </w:r>
      <w:proofErr w:type="spellStart"/>
      <w:r w:rsidR="0014483E" w:rsidRPr="00A950EB">
        <w:rPr>
          <w:rFonts w:ascii="Arial" w:hAnsi="Arial" w:cs="Arial"/>
          <w:sz w:val="20"/>
        </w:rPr>
        <w:t>mpm</w:t>
      </w:r>
      <w:proofErr w:type="spellEnd"/>
      <w:r w:rsidR="0014483E" w:rsidRPr="00A950EB">
        <w:rPr>
          <w:rFonts w:ascii="Arial" w:hAnsi="Arial" w:cs="Arial"/>
          <w:sz w:val="20"/>
        </w:rPr>
        <w:t xml:space="preserve"> (4,500 fpm) to prevent the accumulation of dust at any point</w:t>
      </w:r>
      <w:r w:rsidR="00CE2A8C" w:rsidRPr="00A950EB">
        <w:rPr>
          <w:rFonts w:ascii="Arial" w:hAnsi="Arial" w:cs="Arial"/>
          <w:sz w:val="20"/>
        </w:rPr>
        <w:t xml:space="preserve"> in the system.</w:t>
      </w:r>
      <w:r w:rsidR="00CE2A8C" w:rsidRPr="00A950EB">
        <w:rPr>
          <w:rFonts w:ascii="Arial" w:hAnsi="Arial" w:cs="Arial"/>
          <w:sz w:val="20"/>
        </w:rPr>
        <w:br/>
      </w:r>
    </w:p>
    <w:p w14:paraId="0E2F118D"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79" wp14:editId="0E2F147A">
            <wp:extent cx="3125972" cy="2344910"/>
            <wp:effectExtent l="19050" t="0" r="0" b="0"/>
            <wp:docPr id="2" name="Picture 1" descr="C:\Documents and Settings\huntj\Local Settings\Temporary Internet Files\Content.Outlook\SW01VM64\IMG_1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huntj\Local Settings\Temporary Internet Files\Content.Outlook\SW01VM64\IMG_1329.JPG"/>
                    <pic:cNvPicPr>
                      <a:picLocks noChangeAspect="1" noChangeArrowheads="1"/>
                    </pic:cNvPicPr>
                  </pic:nvPicPr>
                  <pic:blipFill>
                    <a:blip r:embed="rId21" cstate="print"/>
                    <a:srcRect/>
                    <a:stretch>
                      <a:fillRect/>
                    </a:stretch>
                  </pic:blipFill>
                  <pic:spPr bwMode="auto">
                    <a:xfrm>
                      <a:off x="0" y="0"/>
                      <a:ext cx="3123178" cy="2342814"/>
                    </a:xfrm>
                    <a:prstGeom prst="rect">
                      <a:avLst/>
                    </a:prstGeom>
                    <a:noFill/>
                    <a:ln w="9525">
                      <a:noFill/>
                      <a:miter lim="800000"/>
                      <a:headEnd/>
                      <a:tailEnd/>
                    </a:ln>
                  </pic:spPr>
                </pic:pic>
              </a:graphicData>
            </a:graphic>
          </wp:inline>
        </w:drawing>
      </w:r>
      <w:r w:rsidR="0014483E" w:rsidRPr="00A950EB">
        <w:rPr>
          <w:rFonts w:ascii="Arial" w:hAnsi="Arial" w:cs="Arial"/>
          <w:sz w:val="20"/>
        </w:rPr>
        <w:br/>
      </w:r>
      <w:r w:rsidR="0014483E" w:rsidRPr="00A950EB">
        <w:rPr>
          <w:rFonts w:ascii="Arial" w:hAnsi="Arial" w:cs="Arial"/>
          <w:sz w:val="20"/>
        </w:rPr>
        <w:br/>
      </w:r>
      <w:r w:rsidR="00F82449" w:rsidRPr="00A950EB">
        <w:rPr>
          <w:rFonts w:ascii="Arial" w:hAnsi="Arial" w:cs="Arial"/>
          <w:sz w:val="20"/>
        </w:rPr>
        <w:t xml:space="preserve">               </w:t>
      </w:r>
      <w:r w:rsidR="0014483E" w:rsidRPr="00A950EB">
        <w:rPr>
          <w:rFonts w:ascii="Arial" w:hAnsi="Arial" w:cs="Arial"/>
          <w:sz w:val="20"/>
        </w:rPr>
        <w:t>Example of register collar</w:t>
      </w:r>
      <w:r w:rsidR="00546D88" w:rsidRPr="00A950EB">
        <w:rPr>
          <w:rFonts w:ascii="Arial" w:hAnsi="Arial" w:cs="Arial"/>
          <w:sz w:val="20"/>
        </w:rPr>
        <w:br/>
      </w:r>
    </w:p>
    <w:p w14:paraId="0E2F118E"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Special care </w:t>
      </w:r>
      <w:r w:rsidR="00273EAE" w:rsidRPr="00A950EB">
        <w:rPr>
          <w:rFonts w:ascii="Arial" w:hAnsi="Arial" w:cs="Arial"/>
          <w:sz w:val="20"/>
        </w:rPr>
        <w:t>shall</w:t>
      </w:r>
      <w:r w:rsidRPr="00A950EB">
        <w:rPr>
          <w:rFonts w:ascii="Arial" w:hAnsi="Arial" w:cs="Arial"/>
          <w:sz w:val="20"/>
        </w:rPr>
        <w:t xml:space="preserve"> be take</w:t>
      </w:r>
      <w:r w:rsidR="00FE30DD" w:rsidRPr="00A950EB">
        <w:rPr>
          <w:rFonts w:ascii="Arial" w:hAnsi="Arial" w:cs="Arial"/>
          <w:sz w:val="20"/>
        </w:rPr>
        <w:t>n for the accumulation or build</w:t>
      </w:r>
      <w:r w:rsidRPr="00A950EB">
        <w:rPr>
          <w:rFonts w:ascii="Arial" w:hAnsi="Arial" w:cs="Arial"/>
          <w:sz w:val="20"/>
        </w:rPr>
        <w:t>up of moisture in the dust collection system</w:t>
      </w:r>
      <w:r w:rsidR="000F5EA0" w:rsidRPr="00A950EB">
        <w:rPr>
          <w:rFonts w:ascii="Arial" w:hAnsi="Arial" w:cs="Arial"/>
          <w:sz w:val="20"/>
        </w:rPr>
        <w:t xml:space="preserve">.  </w:t>
      </w:r>
      <w:r w:rsidRPr="00A950EB">
        <w:rPr>
          <w:rFonts w:ascii="Arial" w:hAnsi="Arial" w:cs="Arial"/>
          <w:sz w:val="20"/>
        </w:rPr>
        <w:t>The reaction of aluminum with water produces hydrogen, which is highly flammable</w:t>
      </w:r>
      <w:r w:rsidR="000F5EA0" w:rsidRPr="00A950EB">
        <w:rPr>
          <w:rFonts w:ascii="Arial" w:hAnsi="Arial" w:cs="Arial"/>
          <w:sz w:val="20"/>
        </w:rPr>
        <w:t xml:space="preserve">.  </w:t>
      </w:r>
      <w:r w:rsidR="009F05D1" w:rsidRPr="00A950EB">
        <w:rPr>
          <w:rFonts w:ascii="Arial" w:hAnsi="Arial" w:cs="Arial"/>
          <w:sz w:val="20"/>
        </w:rPr>
        <w:t xml:space="preserve">Dust </w:t>
      </w:r>
      <w:r w:rsidR="003620A9" w:rsidRPr="00A950EB">
        <w:rPr>
          <w:rFonts w:ascii="Arial" w:hAnsi="Arial" w:cs="Arial"/>
          <w:sz w:val="20"/>
        </w:rPr>
        <w:t>deposits in</w:t>
      </w:r>
      <w:r w:rsidR="009F05D1" w:rsidRPr="00A950EB">
        <w:rPr>
          <w:rFonts w:ascii="Arial" w:hAnsi="Arial" w:cs="Arial"/>
          <w:sz w:val="20"/>
        </w:rPr>
        <w:t xml:space="preserve"> ducts </w:t>
      </w:r>
      <w:r w:rsidRPr="00A950EB">
        <w:rPr>
          <w:rFonts w:ascii="Arial" w:hAnsi="Arial" w:cs="Arial"/>
          <w:sz w:val="20"/>
        </w:rPr>
        <w:t>sh</w:t>
      </w:r>
      <w:r w:rsidR="003620A9" w:rsidRPr="00A950EB">
        <w:rPr>
          <w:rFonts w:ascii="Arial" w:hAnsi="Arial" w:cs="Arial"/>
          <w:sz w:val="20"/>
        </w:rPr>
        <w:t>all</w:t>
      </w:r>
      <w:r w:rsidRPr="00A950EB">
        <w:rPr>
          <w:rFonts w:ascii="Arial" w:hAnsi="Arial" w:cs="Arial"/>
          <w:sz w:val="20"/>
        </w:rPr>
        <w:t xml:space="preserve"> be removed on a regular basis</w:t>
      </w:r>
      <w:r w:rsidR="000F5EA0" w:rsidRPr="00A950EB">
        <w:rPr>
          <w:rFonts w:ascii="Arial" w:hAnsi="Arial" w:cs="Arial"/>
          <w:sz w:val="20"/>
        </w:rPr>
        <w:t xml:space="preserve">.  </w:t>
      </w:r>
      <w:r w:rsidRPr="00A950EB">
        <w:rPr>
          <w:rFonts w:ascii="Arial" w:hAnsi="Arial" w:cs="Arial"/>
          <w:sz w:val="20"/>
        </w:rPr>
        <w:t>Addition or disconnection of branch ducts in existing systems shall not be permitted without appropriate engineering studies</w:t>
      </w:r>
      <w:r w:rsidR="000B7284" w:rsidRPr="00A950EB">
        <w:rPr>
          <w:rFonts w:ascii="Arial" w:hAnsi="Arial" w:cs="Arial"/>
          <w:sz w:val="20"/>
        </w:rPr>
        <w:t>, proper MOC process</w:t>
      </w:r>
      <w:r w:rsidRPr="00A950EB">
        <w:rPr>
          <w:rFonts w:ascii="Arial" w:hAnsi="Arial" w:cs="Arial"/>
          <w:sz w:val="20"/>
        </w:rPr>
        <w:t xml:space="preserve"> and duct redesign</w:t>
      </w:r>
      <w:r w:rsidR="000F5EA0" w:rsidRPr="00A950EB">
        <w:rPr>
          <w:rFonts w:ascii="Arial" w:hAnsi="Arial" w:cs="Arial"/>
          <w:sz w:val="20"/>
        </w:rPr>
        <w:t xml:space="preserve">.  </w:t>
      </w:r>
      <w:r w:rsidR="009F05D1" w:rsidRPr="00A950EB">
        <w:rPr>
          <w:rFonts w:ascii="Arial" w:hAnsi="Arial" w:cs="Arial"/>
          <w:sz w:val="20"/>
        </w:rPr>
        <w:t>Note:  Moisture concerns are likely where ducts leave buildings</w:t>
      </w:r>
      <w:r w:rsidR="000B7284" w:rsidRPr="00A950EB">
        <w:rPr>
          <w:rFonts w:ascii="Arial" w:hAnsi="Arial" w:cs="Arial"/>
          <w:sz w:val="20"/>
        </w:rPr>
        <w:t xml:space="preserve"> d</w:t>
      </w:r>
      <w:r w:rsidR="009F05D1" w:rsidRPr="00A950EB">
        <w:rPr>
          <w:rFonts w:ascii="Arial" w:hAnsi="Arial" w:cs="Arial"/>
          <w:sz w:val="20"/>
        </w:rPr>
        <w:t>ue to condensation in duct work</w:t>
      </w:r>
      <w:r w:rsidRPr="00A950EB">
        <w:rPr>
          <w:rFonts w:ascii="Arial" w:hAnsi="Arial" w:cs="Arial"/>
          <w:b/>
          <w:sz w:val="20"/>
        </w:rPr>
        <w:br/>
      </w:r>
    </w:p>
    <w:p w14:paraId="0E2F118F"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Where the conveying duct is exposed to weather or moisture, it shall be </w:t>
      </w:r>
      <w:proofErr w:type="gramStart"/>
      <w:r w:rsidRPr="00A950EB">
        <w:rPr>
          <w:rFonts w:ascii="Arial" w:hAnsi="Arial" w:cs="Arial"/>
          <w:sz w:val="20"/>
        </w:rPr>
        <w:t>moisture-tight</w:t>
      </w:r>
      <w:proofErr w:type="gramEnd"/>
      <w:r w:rsidR="000F5EA0" w:rsidRPr="00A950EB">
        <w:rPr>
          <w:rFonts w:ascii="Arial" w:hAnsi="Arial" w:cs="Arial"/>
          <w:sz w:val="20"/>
        </w:rPr>
        <w:t xml:space="preserve">.  </w:t>
      </w:r>
      <w:r w:rsidRPr="00A950EB">
        <w:rPr>
          <w:rFonts w:ascii="Arial" w:hAnsi="Arial" w:cs="Arial"/>
          <w:sz w:val="20"/>
        </w:rPr>
        <w:br/>
      </w:r>
    </w:p>
    <w:p w14:paraId="0E2F1190"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hood is one of the most important aspects of a ventilation system and can have a major impact on transfer velocity</w:t>
      </w:r>
      <w:r w:rsidR="000F5EA0" w:rsidRPr="00A950EB">
        <w:rPr>
          <w:rFonts w:ascii="Arial" w:hAnsi="Arial" w:cs="Arial"/>
          <w:sz w:val="20"/>
        </w:rPr>
        <w:t xml:space="preserve">.  </w:t>
      </w:r>
      <w:r w:rsidRPr="00A950EB">
        <w:rPr>
          <w:rFonts w:ascii="Arial" w:hAnsi="Arial" w:cs="Arial"/>
          <w:sz w:val="20"/>
        </w:rPr>
        <w:t xml:space="preserve">Hooding </w:t>
      </w:r>
      <w:r w:rsidR="00273EAE" w:rsidRPr="00A950EB">
        <w:rPr>
          <w:rFonts w:ascii="Arial" w:hAnsi="Arial" w:cs="Arial"/>
          <w:sz w:val="20"/>
        </w:rPr>
        <w:t>shall</w:t>
      </w:r>
      <w:r w:rsidRPr="00A950EB">
        <w:rPr>
          <w:rFonts w:ascii="Arial" w:hAnsi="Arial" w:cs="Arial"/>
          <w:sz w:val="20"/>
        </w:rPr>
        <w:t xml:space="preserve"> be properly maintained after installation to ensure proper system performance</w:t>
      </w:r>
      <w:r w:rsidR="000F5EA0" w:rsidRPr="00A950EB">
        <w:rPr>
          <w:rFonts w:ascii="Arial" w:hAnsi="Arial" w:cs="Arial"/>
          <w:sz w:val="20"/>
        </w:rPr>
        <w:t xml:space="preserve">.  </w:t>
      </w:r>
      <w:r w:rsidRPr="00A950EB">
        <w:rPr>
          <w:rFonts w:ascii="Arial" w:hAnsi="Arial" w:cs="Arial"/>
          <w:sz w:val="20"/>
        </w:rPr>
        <w:br/>
      </w:r>
    </w:p>
    <w:p w14:paraId="0E2F1191" w14:textId="77777777" w:rsidR="009F05D1"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t>Where an air-material separator, such as a cyclone, is used as part of the process, and the material is not collected within the vessel, the cyclone sh</w:t>
      </w:r>
      <w:r w:rsidR="00273EAE" w:rsidRPr="00A950EB">
        <w:rPr>
          <w:rFonts w:ascii="Arial" w:hAnsi="Arial" w:cs="Arial"/>
          <w:sz w:val="20"/>
        </w:rPr>
        <w:t>all</w:t>
      </w:r>
      <w:r w:rsidR="00B2753C" w:rsidRPr="00A950EB">
        <w:rPr>
          <w:rFonts w:ascii="Arial" w:hAnsi="Arial" w:cs="Arial"/>
          <w:sz w:val="20"/>
        </w:rPr>
        <w:t xml:space="preserve"> be located outside unless </w:t>
      </w:r>
      <w:proofErr w:type="gramStart"/>
      <w:r w:rsidR="00B2753C" w:rsidRPr="00A950EB">
        <w:rPr>
          <w:rFonts w:ascii="Arial" w:hAnsi="Arial" w:cs="Arial"/>
          <w:sz w:val="20"/>
        </w:rPr>
        <w:t>The</w:t>
      </w:r>
      <w:proofErr w:type="gramEnd"/>
      <w:r w:rsidR="00B2753C" w:rsidRPr="00A950EB">
        <w:rPr>
          <w:rFonts w:ascii="Arial" w:hAnsi="Arial" w:cs="Arial"/>
          <w:sz w:val="20"/>
        </w:rPr>
        <w:t xml:space="preserve"> documented Process Hazard A</w:t>
      </w:r>
      <w:r w:rsidRPr="00A950EB">
        <w:rPr>
          <w:rFonts w:ascii="Arial" w:hAnsi="Arial" w:cs="Arial"/>
          <w:sz w:val="20"/>
        </w:rPr>
        <w:t xml:space="preserve">nalysis </w:t>
      </w:r>
      <w:r w:rsidR="00667FDC" w:rsidRPr="00A950EB">
        <w:rPr>
          <w:rFonts w:ascii="Arial" w:hAnsi="Arial" w:cs="Arial"/>
          <w:sz w:val="20"/>
        </w:rPr>
        <w:t xml:space="preserve">(PHA), see </w:t>
      </w:r>
      <w:r w:rsidR="00667FDC" w:rsidRPr="00A950EB">
        <w:rPr>
          <w:rFonts w:ascii="Arial" w:hAnsi="Arial" w:cs="Arial"/>
          <w:color w:val="0070C0"/>
          <w:sz w:val="20"/>
        </w:rPr>
        <w:t xml:space="preserve">section </w:t>
      </w:r>
      <w:r w:rsidR="00D976CC" w:rsidRPr="00A950EB">
        <w:rPr>
          <w:rFonts w:ascii="Arial" w:hAnsi="Arial" w:cs="Arial"/>
          <w:color w:val="0070C0"/>
          <w:sz w:val="20"/>
        </w:rPr>
        <w:t>9</w:t>
      </w:r>
      <w:r w:rsidR="00930A5C" w:rsidRPr="00A950EB">
        <w:rPr>
          <w:rFonts w:ascii="Arial" w:hAnsi="Arial" w:cs="Arial"/>
          <w:color w:val="0070C0"/>
          <w:sz w:val="20"/>
        </w:rPr>
        <w:t>.1</w:t>
      </w:r>
      <w:r w:rsidR="00930A5C" w:rsidRPr="00A950EB">
        <w:rPr>
          <w:rFonts w:ascii="Arial" w:hAnsi="Arial" w:cs="Arial"/>
          <w:sz w:val="20"/>
        </w:rPr>
        <w:t>,</w:t>
      </w:r>
      <w:r w:rsidR="00B2753C" w:rsidRPr="00A950EB">
        <w:rPr>
          <w:rFonts w:ascii="Arial" w:hAnsi="Arial" w:cs="Arial"/>
          <w:sz w:val="20"/>
        </w:rPr>
        <w:t xml:space="preserve"> confirms there is no risk of a combustible dust explosion through testing of dust and design of equipment</w:t>
      </w:r>
      <w:r w:rsidR="00D976CC" w:rsidRPr="00A950EB">
        <w:rPr>
          <w:rFonts w:ascii="Arial" w:hAnsi="Arial" w:cs="Arial"/>
          <w:sz w:val="20"/>
        </w:rPr>
        <w:t xml:space="preserve">.  </w:t>
      </w:r>
      <w:r w:rsidR="009F05D1" w:rsidRPr="00A950EB">
        <w:rPr>
          <w:rFonts w:ascii="Arial" w:hAnsi="Arial" w:cs="Arial"/>
          <w:sz w:val="20"/>
        </w:rPr>
        <w:br/>
      </w:r>
    </w:p>
    <w:p w14:paraId="0E2F1192" w14:textId="77777777" w:rsidR="00BA204E" w:rsidRPr="00A950EB" w:rsidRDefault="00BA204E" w:rsidP="00A42615">
      <w:pPr>
        <w:numPr>
          <w:ilvl w:val="2"/>
          <w:numId w:val="44"/>
        </w:numPr>
        <w:ind w:left="2160" w:hanging="720"/>
        <w:rPr>
          <w:rFonts w:ascii="Arial" w:hAnsi="Arial" w:cs="Arial"/>
          <w:b/>
          <w:sz w:val="20"/>
        </w:rPr>
      </w:pPr>
      <w:r w:rsidRPr="00A950EB">
        <w:rPr>
          <w:rFonts w:ascii="Arial" w:hAnsi="Arial" w:cs="Arial"/>
          <w:b/>
          <w:sz w:val="20"/>
        </w:rPr>
        <w:t>Manual Fire Fighting – Hose Stations and Fire Extinguishers</w:t>
      </w:r>
      <w:r w:rsidRPr="00A950EB">
        <w:rPr>
          <w:rFonts w:ascii="Arial" w:hAnsi="Arial" w:cs="Arial"/>
          <w:b/>
          <w:sz w:val="20"/>
        </w:rPr>
        <w:br/>
      </w:r>
    </w:p>
    <w:p w14:paraId="0E2F1193" w14:textId="77777777" w:rsidR="00A42615" w:rsidRPr="00A950EB" w:rsidRDefault="00BA204E" w:rsidP="00115209">
      <w:pPr>
        <w:numPr>
          <w:ilvl w:val="3"/>
          <w:numId w:val="44"/>
        </w:numPr>
        <w:ind w:left="3240" w:hanging="1080"/>
        <w:rPr>
          <w:rFonts w:ascii="Arial" w:hAnsi="Arial" w:cs="Arial"/>
          <w:b/>
          <w:sz w:val="20"/>
        </w:rPr>
      </w:pPr>
      <w:r w:rsidRPr="00A950EB">
        <w:rPr>
          <w:rFonts w:ascii="Arial" w:hAnsi="Arial" w:cs="Arial"/>
          <w:b/>
          <w:sz w:val="20"/>
        </w:rPr>
        <w:t xml:space="preserve">Where manual </w:t>
      </w:r>
      <w:r w:rsidR="001565D0" w:rsidRPr="00A950EB">
        <w:rPr>
          <w:rFonts w:ascii="Arial" w:hAnsi="Arial" w:cs="Arial"/>
          <w:b/>
          <w:sz w:val="20"/>
        </w:rPr>
        <w:t>firefighting</w:t>
      </w:r>
      <w:r w:rsidR="00782076" w:rsidRPr="00A950EB">
        <w:rPr>
          <w:rFonts w:ascii="Arial" w:hAnsi="Arial" w:cs="Arial"/>
          <w:b/>
          <w:sz w:val="20"/>
        </w:rPr>
        <w:t xml:space="preserve"> is included in the firefighting pre-plan </w:t>
      </w:r>
      <w:r w:rsidRPr="00A950EB">
        <w:rPr>
          <w:rFonts w:ascii="Arial" w:hAnsi="Arial" w:cs="Arial"/>
          <w:b/>
          <w:sz w:val="20"/>
        </w:rPr>
        <w:t xml:space="preserve">for fighting a combustible dust fire, the hose stations shall be strategically placed to ensure </w:t>
      </w:r>
      <w:r w:rsidR="005D05B5" w:rsidRPr="00A950EB">
        <w:rPr>
          <w:rFonts w:ascii="Arial" w:hAnsi="Arial" w:cs="Arial"/>
          <w:b/>
          <w:sz w:val="20"/>
        </w:rPr>
        <w:t>they are accessible for use on process equipment and the structure.</w:t>
      </w:r>
      <w:r w:rsidR="005D05B5" w:rsidRPr="00A950EB">
        <w:rPr>
          <w:rFonts w:ascii="Arial" w:hAnsi="Arial" w:cs="Arial"/>
          <w:b/>
          <w:sz w:val="20"/>
        </w:rPr>
        <w:br/>
      </w:r>
    </w:p>
    <w:p w14:paraId="0E2F1194"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Fire extinguishers shall be located throughout all combustible dust hazard areas.</w:t>
      </w:r>
      <w:r w:rsidR="00CE2A8C" w:rsidRPr="00A950EB">
        <w:rPr>
          <w:rFonts w:ascii="Arial" w:hAnsi="Arial" w:cs="Arial"/>
          <w:b/>
          <w:sz w:val="20"/>
        </w:rPr>
        <w:t xml:space="preserve">  Only </w:t>
      </w:r>
      <w:r w:rsidR="00DE3851" w:rsidRPr="00A950EB">
        <w:rPr>
          <w:rFonts w:ascii="Arial" w:hAnsi="Arial" w:cs="Arial"/>
          <w:b/>
          <w:sz w:val="20"/>
        </w:rPr>
        <w:t xml:space="preserve">appropriate extinguishers shall </w:t>
      </w:r>
      <w:proofErr w:type="gramStart"/>
      <w:r w:rsidR="00DE3851" w:rsidRPr="00A950EB">
        <w:rPr>
          <w:rFonts w:ascii="Arial" w:hAnsi="Arial" w:cs="Arial"/>
          <w:b/>
          <w:sz w:val="20"/>
        </w:rPr>
        <w:t>be located in</w:t>
      </w:r>
      <w:proofErr w:type="gramEnd"/>
      <w:r w:rsidR="00DE3851" w:rsidRPr="00A950EB">
        <w:rPr>
          <w:rFonts w:ascii="Arial" w:hAnsi="Arial" w:cs="Arial"/>
          <w:b/>
          <w:sz w:val="20"/>
        </w:rPr>
        <w:t xml:space="preserve"> Combustible Dust hazard areas.</w:t>
      </w:r>
      <w:r w:rsidR="005D05B5" w:rsidRPr="00A950EB">
        <w:rPr>
          <w:rFonts w:ascii="Arial" w:hAnsi="Arial" w:cs="Arial"/>
          <w:b/>
          <w:sz w:val="20"/>
        </w:rPr>
        <w:t xml:space="preserve"> </w:t>
      </w:r>
    </w:p>
    <w:p w14:paraId="0E2F1195" w14:textId="77777777" w:rsidR="005D05B5" w:rsidRPr="00A950EB" w:rsidRDefault="005D05B5" w:rsidP="005D05B5">
      <w:pPr>
        <w:ind w:left="3240"/>
        <w:rPr>
          <w:rFonts w:ascii="Arial" w:hAnsi="Arial" w:cs="Arial"/>
          <w:b/>
          <w:sz w:val="20"/>
        </w:rPr>
      </w:pPr>
    </w:p>
    <w:p w14:paraId="0E2F1196"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 xml:space="preserve">The installation of manual firefighting equipment shall </w:t>
      </w:r>
      <w:r w:rsidR="00D03D00" w:rsidRPr="00A950EB">
        <w:rPr>
          <w:rFonts w:ascii="Arial" w:hAnsi="Arial" w:cs="Arial"/>
          <w:b/>
          <w:sz w:val="20"/>
        </w:rPr>
        <w:t>match</w:t>
      </w:r>
      <w:r w:rsidRPr="00A950EB">
        <w:rPr>
          <w:rFonts w:ascii="Arial" w:hAnsi="Arial" w:cs="Arial"/>
          <w:b/>
          <w:sz w:val="20"/>
        </w:rPr>
        <w:t xml:space="preserve"> the emergency response team</w:t>
      </w:r>
      <w:r w:rsidR="005E3755" w:rsidRPr="00A950EB">
        <w:rPr>
          <w:rFonts w:ascii="Arial" w:hAnsi="Arial" w:cs="Arial"/>
          <w:b/>
          <w:sz w:val="20"/>
        </w:rPr>
        <w:t>’s</w:t>
      </w:r>
      <w:r w:rsidRPr="00A950EB">
        <w:rPr>
          <w:rFonts w:ascii="Arial" w:hAnsi="Arial" w:cs="Arial"/>
          <w:b/>
          <w:sz w:val="20"/>
        </w:rPr>
        <w:t xml:space="preserve"> capability, training provided to team members and the </w:t>
      </w:r>
      <w:r w:rsidR="0045155D" w:rsidRPr="00A950EB">
        <w:rPr>
          <w:rFonts w:ascii="Arial" w:hAnsi="Arial" w:cs="Arial"/>
          <w:b/>
          <w:sz w:val="20"/>
        </w:rPr>
        <w:t xml:space="preserve">firefighting pre-plan (see </w:t>
      </w:r>
      <w:hyperlink w:anchor="Attachment3" w:history="1">
        <w:r w:rsidR="0045155D" w:rsidRPr="00A950EB">
          <w:rPr>
            <w:rStyle w:val="Hypertextovodkaz"/>
            <w:rFonts w:ascii="Arial" w:hAnsi="Arial" w:cs="Arial"/>
            <w:sz w:val="20"/>
          </w:rPr>
          <w:t xml:space="preserve">Attachment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and 5</w:t>
      </w:r>
      <w:r w:rsidR="0045155D" w:rsidRPr="00A950EB">
        <w:rPr>
          <w:rFonts w:ascii="Arial" w:hAnsi="Arial" w:cs="Arial"/>
          <w:b/>
          <w:sz w:val="20"/>
        </w:rPr>
        <w:t>)</w:t>
      </w:r>
      <w:r w:rsidRPr="00A950EB">
        <w:rPr>
          <w:rFonts w:ascii="Arial" w:hAnsi="Arial" w:cs="Arial"/>
          <w:b/>
          <w:sz w:val="20"/>
        </w:rPr>
        <w:t>.</w:t>
      </w:r>
      <w:r w:rsidRPr="00A950EB">
        <w:rPr>
          <w:rFonts w:ascii="Arial" w:hAnsi="Arial" w:cs="Arial"/>
          <w:b/>
          <w:sz w:val="20"/>
        </w:rPr>
        <w:br/>
      </w:r>
    </w:p>
    <w:p w14:paraId="0E2F1197" w14:textId="77777777" w:rsidR="00FF027F" w:rsidRPr="00A950EB" w:rsidRDefault="00FF027F" w:rsidP="00A42615">
      <w:pPr>
        <w:numPr>
          <w:ilvl w:val="2"/>
          <w:numId w:val="44"/>
        </w:numPr>
        <w:ind w:left="2160" w:hanging="720"/>
        <w:rPr>
          <w:rFonts w:ascii="Arial" w:hAnsi="Arial" w:cs="Arial"/>
          <w:b/>
          <w:sz w:val="20"/>
        </w:rPr>
      </w:pPr>
      <w:r w:rsidRPr="00A950EB">
        <w:rPr>
          <w:rFonts w:ascii="Arial" w:hAnsi="Arial" w:cs="Arial"/>
          <w:b/>
          <w:sz w:val="20"/>
        </w:rPr>
        <w:t>Sprinkler or Water Spray Protection- General</w:t>
      </w:r>
      <w:r w:rsidRPr="00A950EB">
        <w:rPr>
          <w:rFonts w:ascii="Arial" w:hAnsi="Arial" w:cs="Arial"/>
          <w:b/>
          <w:sz w:val="20"/>
        </w:rPr>
        <w:br/>
      </w:r>
    </w:p>
    <w:p w14:paraId="0E2F1198"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 xml:space="preserve">Automatic sprinklers or water spray protection shall not be permitted for the bag collector handling dry pure </w:t>
      </w:r>
      <w:r w:rsidR="00B2753C" w:rsidRPr="00A950EB">
        <w:rPr>
          <w:rFonts w:ascii="Arial" w:hAnsi="Arial" w:cs="Arial"/>
          <w:sz w:val="20"/>
        </w:rPr>
        <w:t>aluminum</w:t>
      </w:r>
      <w:r w:rsidRPr="00A950EB">
        <w:rPr>
          <w:rFonts w:ascii="Arial" w:hAnsi="Arial" w:cs="Arial"/>
          <w:sz w:val="20"/>
        </w:rPr>
        <w:t xml:space="preserve"> dusts</w:t>
      </w:r>
      <w:r w:rsidR="000F5EA0" w:rsidRPr="00A950EB">
        <w:rPr>
          <w:rFonts w:ascii="Arial" w:hAnsi="Arial" w:cs="Arial"/>
          <w:sz w:val="20"/>
        </w:rPr>
        <w:t xml:space="preserve">.  </w:t>
      </w:r>
      <w:proofErr w:type="gramStart"/>
      <w:r w:rsidRPr="00A950EB">
        <w:rPr>
          <w:rFonts w:ascii="Arial" w:hAnsi="Arial" w:cs="Arial"/>
          <w:sz w:val="20"/>
        </w:rPr>
        <w:t>For the purpose of</w:t>
      </w:r>
      <w:proofErr w:type="gramEnd"/>
      <w:r w:rsidRPr="00A950EB">
        <w:rPr>
          <w:rFonts w:ascii="Arial" w:hAnsi="Arial" w:cs="Arial"/>
          <w:sz w:val="20"/>
        </w:rPr>
        <w:t xml:space="preserve"> this standard, pure </w:t>
      </w:r>
      <w:r w:rsidR="00B2753C" w:rsidRPr="00A950EB">
        <w:rPr>
          <w:rFonts w:ascii="Arial" w:hAnsi="Arial" w:cs="Arial"/>
          <w:sz w:val="20"/>
        </w:rPr>
        <w:t>aluminum</w:t>
      </w:r>
      <w:r w:rsidRPr="00A950EB">
        <w:rPr>
          <w:rFonts w:ascii="Arial" w:hAnsi="Arial" w:cs="Arial"/>
          <w:sz w:val="20"/>
        </w:rPr>
        <w:t xml:space="preserve"> dust includes operational dusts from processing </w:t>
      </w:r>
      <w:r w:rsidR="00B2753C" w:rsidRPr="00A950EB">
        <w:rPr>
          <w:rFonts w:ascii="Arial" w:hAnsi="Arial" w:cs="Arial"/>
          <w:sz w:val="20"/>
        </w:rPr>
        <w:t>aluminum</w:t>
      </w:r>
      <w:r w:rsidRPr="00A950EB">
        <w:rPr>
          <w:rFonts w:ascii="Arial" w:hAnsi="Arial" w:cs="Arial"/>
          <w:sz w:val="20"/>
        </w:rPr>
        <w:t xml:space="preserve"> ingot and sheet</w:t>
      </w:r>
      <w:r w:rsidR="000F5EA0" w:rsidRPr="00A950EB">
        <w:rPr>
          <w:rFonts w:ascii="Arial" w:hAnsi="Arial" w:cs="Arial"/>
          <w:sz w:val="20"/>
        </w:rPr>
        <w:t xml:space="preserve">.  </w:t>
      </w:r>
      <w:r w:rsidRPr="00A950EB">
        <w:rPr>
          <w:rFonts w:ascii="Arial" w:hAnsi="Arial" w:cs="Arial"/>
          <w:sz w:val="20"/>
        </w:rPr>
        <w:t>Examples are scalping, slitting, sawing, milling and machining</w:t>
      </w:r>
      <w:r w:rsidR="000F5EA0" w:rsidRPr="00A950EB">
        <w:rPr>
          <w:rFonts w:ascii="Arial" w:hAnsi="Arial" w:cs="Arial"/>
          <w:sz w:val="20"/>
        </w:rPr>
        <w:t xml:space="preserve">.  </w:t>
      </w:r>
      <w:r w:rsidRPr="00A950EB">
        <w:rPr>
          <w:rFonts w:ascii="Arial" w:hAnsi="Arial" w:cs="Arial"/>
          <w:sz w:val="20"/>
        </w:rPr>
        <w:br/>
      </w:r>
    </w:p>
    <w:p w14:paraId="0E2F1199"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Automatic sprinklers or water spray systems shall be permitted for equipment where both dry pure aluminum and other combust</w:t>
      </w:r>
      <w:r w:rsidR="00B2753C" w:rsidRPr="00A950EB">
        <w:rPr>
          <w:rFonts w:ascii="Arial" w:hAnsi="Arial" w:cs="Arial"/>
          <w:sz w:val="20"/>
        </w:rPr>
        <w:t>ible dusts are present only if the Process Hazard A</w:t>
      </w:r>
      <w:r w:rsidRPr="00A950EB">
        <w:rPr>
          <w:rFonts w:ascii="Arial" w:hAnsi="Arial" w:cs="Arial"/>
          <w:sz w:val="20"/>
        </w:rPr>
        <w:t xml:space="preserve">nalysis </w:t>
      </w:r>
      <w:r w:rsidR="00B2753C" w:rsidRPr="00A950EB">
        <w:rPr>
          <w:rFonts w:ascii="Arial" w:hAnsi="Arial" w:cs="Arial"/>
          <w:sz w:val="20"/>
        </w:rPr>
        <w:t xml:space="preserve">(PHA), see </w:t>
      </w:r>
      <w:r w:rsidR="00B2753C" w:rsidRPr="00A950EB">
        <w:rPr>
          <w:rFonts w:ascii="Arial" w:hAnsi="Arial" w:cs="Arial"/>
          <w:color w:val="00B0F0"/>
          <w:sz w:val="20"/>
        </w:rPr>
        <w:t>sect</w:t>
      </w:r>
      <w:r w:rsidR="00667FDC" w:rsidRPr="00A950EB">
        <w:rPr>
          <w:rFonts w:ascii="Arial" w:hAnsi="Arial" w:cs="Arial"/>
          <w:color w:val="00B0F0"/>
          <w:sz w:val="20"/>
        </w:rPr>
        <w:t xml:space="preserve">ion </w:t>
      </w:r>
      <w:r w:rsidR="00D4143B" w:rsidRPr="00A950EB">
        <w:rPr>
          <w:rFonts w:ascii="Arial" w:hAnsi="Arial" w:cs="Arial"/>
          <w:color w:val="00B0F0"/>
          <w:sz w:val="20"/>
        </w:rPr>
        <w:t>9</w:t>
      </w:r>
      <w:r w:rsidR="00B666A6" w:rsidRPr="00A950EB">
        <w:rPr>
          <w:rFonts w:ascii="Arial" w:hAnsi="Arial" w:cs="Arial"/>
          <w:color w:val="00B0F0"/>
          <w:sz w:val="20"/>
        </w:rPr>
        <w:t>.</w:t>
      </w:r>
      <w:r w:rsidR="00B2753C" w:rsidRPr="00A950EB">
        <w:rPr>
          <w:rFonts w:ascii="Arial" w:hAnsi="Arial" w:cs="Arial"/>
          <w:color w:val="00B0F0"/>
          <w:sz w:val="20"/>
        </w:rPr>
        <w:t>1</w:t>
      </w:r>
      <w:r w:rsidR="00B2753C" w:rsidRPr="00A950EB">
        <w:rPr>
          <w:rFonts w:ascii="Arial" w:hAnsi="Arial" w:cs="Arial"/>
          <w:sz w:val="20"/>
        </w:rPr>
        <w:t xml:space="preserve">, </w:t>
      </w:r>
      <w:r w:rsidRPr="00A950EB">
        <w:rPr>
          <w:rFonts w:ascii="Arial" w:hAnsi="Arial" w:cs="Arial"/>
          <w:sz w:val="20"/>
        </w:rPr>
        <w:t>indicates that such protection systems could reduce the risk to life and/or damage to property</w:t>
      </w:r>
      <w:r w:rsidR="000F5EA0" w:rsidRPr="00A950EB">
        <w:rPr>
          <w:rFonts w:ascii="Arial" w:hAnsi="Arial" w:cs="Arial"/>
          <w:sz w:val="20"/>
        </w:rPr>
        <w:t xml:space="preserve">.  </w:t>
      </w:r>
      <w:r w:rsidRPr="00A950EB">
        <w:rPr>
          <w:rFonts w:ascii="Arial" w:hAnsi="Arial" w:cs="Arial"/>
          <w:sz w:val="20"/>
        </w:rPr>
        <w:br/>
      </w:r>
    </w:p>
    <w:p w14:paraId="0E2F119A"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The hazard associated with aluminum dust in contact with water shall be considered in this</w:t>
      </w:r>
      <w:r w:rsidR="00B2753C" w:rsidRPr="00A950EB">
        <w:rPr>
          <w:rFonts w:ascii="Arial" w:hAnsi="Arial" w:cs="Arial"/>
          <w:sz w:val="20"/>
        </w:rPr>
        <w:t xml:space="preserve"> selection</w:t>
      </w:r>
      <w:r w:rsidR="000F5EA0" w:rsidRPr="00A950EB">
        <w:rPr>
          <w:rFonts w:ascii="Arial" w:hAnsi="Arial" w:cs="Arial"/>
          <w:sz w:val="20"/>
        </w:rPr>
        <w:t xml:space="preserve">.  </w:t>
      </w:r>
      <w:r w:rsidRPr="00A950EB">
        <w:rPr>
          <w:rFonts w:ascii="Arial" w:hAnsi="Arial" w:cs="Arial"/>
          <w:sz w:val="20"/>
        </w:rPr>
        <w:br/>
      </w:r>
    </w:p>
    <w:p w14:paraId="0E2F119B" w14:textId="77777777" w:rsidR="00943D23"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 xml:space="preserve">Where installed, </w:t>
      </w:r>
      <w:r w:rsidR="00B2753C" w:rsidRPr="00A950EB">
        <w:rPr>
          <w:rFonts w:ascii="Arial" w:hAnsi="Arial" w:cs="Arial"/>
          <w:sz w:val="20"/>
        </w:rPr>
        <w:t>automatic</w:t>
      </w:r>
      <w:r w:rsidRPr="00A950EB">
        <w:rPr>
          <w:rFonts w:ascii="Arial" w:hAnsi="Arial" w:cs="Arial"/>
          <w:sz w:val="20"/>
        </w:rPr>
        <w:t xml:space="preserve"> sprinkler systems and water spray systems shall be designed and installed in accordance with NFPA 13, Standard for the Installation of Sprinkler Systems and NFPA 15, Standard for Water Spray Fixed Systems</w:t>
      </w:r>
      <w:r w:rsidR="009C73AF" w:rsidRPr="00A950EB">
        <w:rPr>
          <w:rFonts w:ascii="Arial" w:hAnsi="Arial" w:cs="Arial"/>
          <w:sz w:val="20"/>
        </w:rPr>
        <w:t xml:space="preserve"> or similar regional regulation</w:t>
      </w:r>
      <w:r w:rsidR="000F5EA0" w:rsidRPr="00A950EB">
        <w:rPr>
          <w:rFonts w:ascii="Arial" w:hAnsi="Arial" w:cs="Arial"/>
          <w:sz w:val="20"/>
        </w:rPr>
        <w:t xml:space="preserve">. </w:t>
      </w:r>
      <w:r w:rsidR="00FE3412" w:rsidRPr="00A950EB">
        <w:rPr>
          <w:rFonts w:ascii="Arial" w:hAnsi="Arial" w:cs="Arial"/>
          <w:sz w:val="20"/>
        </w:rPr>
        <w:t>Note:</w:t>
      </w:r>
      <w:r w:rsidR="00031A1E" w:rsidRPr="00A950EB">
        <w:rPr>
          <w:rFonts w:ascii="Arial" w:hAnsi="Arial" w:cs="Arial"/>
          <w:b/>
          <w:sz w:val="20"/>
        </w:rPr>
        <w:t xml:space="preserve"> </w:t>
      </w:r>
      <w:r w:rsidR="004367B8" w:rsidRPr="00A950EB">
        <w:rPr>
          <w:rFonts w:ascii="Arial" w:hAnsi="Arial" w:cs="Arial"/>
          <w:sz w:val="20"/>
        </w:rPr>
        <w:t xml:space="preserve">The operation of </w:t>
      </w:r>
      <w:r w:rsidR="00031A1E" w:rsidRPr="00A950EB">
        <w:rPr>
          <w:rFonts w:ascii="Arial" w:hAnsi="Arial" w:cs="Arial"/>
          <w:sz w:val="20"/>
        </w:rPr>
        <w:t>d</w:t>
      </w:r>
      <w:r w:rsidR="004367B8" w:rsidRPr="00A950EB">
        <w:rPr>
          <w:rFonts w:ascii="Arial" w:hAnsi="Arial" w:cs="Arial"/>
          <w:sz w:val="20"/>
        </w:rPr>
        <w:t xml:space="preserve">ry pipe systems and deluge systems installed in combustible dust hazard areas could dislodge dust on the structure or the piping network </w:t>
      </w:r>
      <w:proofErr w:type="gramStart"/>
      <w:r w:rsidR="004367B8" w:rsidRPr="00A950EB">
        <w:rPr>
          <w:rFonts w:ascii="Arial" w:hAnsi="Arial" w:cs="Arial"/>
          <w:sz w:val="20"/>
        </w:rPr>
        <w:t>as a result of</w:t>
      </w:r>
      <w:proofErr w:type="gramEnd"/>
      <w:r w:rsidR="004367B8" w:rsidRPr="00A950EB">
        <w:rPr>
          <w:rFonts w:ascii="Arial" w:hAnsi="Arial" w:cs="Arial"/>
          <w:sz w:val="20"/>
        </w:rPr>
        <w:t xml:space="preserve"> air discharge or the shaking of the piping. </w:t>
      </w:r>
      <w:r w:rsidR="004367B8" w:rsidRPr="00A950EB">
        <w:rPr>
          <w:rFonts w:ascii="Arial" w:hAnsi="Arial" w:cs="Arial"/>
          <w:sz w:val="20"/>
        </w:rPr>
        <w:br/>
      </w:r>
    </w:p>
    <w:p w14:paraId="0E2F119C"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Provide rupture disks, hatches attached with springs, or other reliable drainage devices where it is possible to accumulate enough water from hose streams or sprinklers to result in structural damage to the collector</w:t>
      </w:r>
      <w:r w:rsidR="000F5EA0" w:rsidRPr="00A950EB">
        <w:rPr>
          <w:rFonts w:ascii="Arial" w:hAnsi="Arial" w:cs="Arial"/>
          <w:sz w:val="20"/>
        </w:rPr>
        <w:t xml:space="preserve">.  </w:t>
      </w:r>
      <w:r w:rsidRPr="00A950EB">
        <w:rPr>
          <w:rFonts w:ascii="Arial" w:hAnsi="Arial" w:cs="Arial"/>
          <w:sz w:val="20"/>
        </w:rPr>
        <w:br/>
      </w:r>
    </w:p>
    <w:p w14:paraId="0E2F119D" w14:textId="77777777" w:rsidR="00FF027F"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 xml:space="preserve">All </w:t>
      </w:r>
      <w:r w:rsidR="00FF027F" w:rsidRPr="00A950EB">
        <w:rPr>
          <w:rFonts w:ascii="Arial" w:hAnsi="Arial" w:cs="Arial"/>
          <w:sz w:val="20"/>
        </w:rPr>
        <w:t xml:space="preserve">rotary valves </w:t>
      </w:r>
      <w:r w:rsidRPr="00A950EB">
        <w:rPr>
          <w:rFonts w:ascii="Arial" w:hAnsi="Arial" w:cs="Arial"/>
          <w:sz w:val="20"/>
        </w:rPr>
        <w:t xml:space="preserve">shall be interlocked </w:t>
      </w:r>
      <w:r w:rsidR="00FF027F" w:rsidRPr="00A950EB">
        <w:rPr>
          <w:rFonts w:ascii="Arial" w:hAnsi="Arial" w:cs="Arial"/>
          <w:sz w:val="20"/>
        </w:rPr>
        <w:t xml:space="preserve">to stop </w:t>
      </w:r>
      <w:r w:rsidR="000B7284" w:rsidRPr="00A950EB">
        <w:rPr>
          <w:rFonts w:ascii="Arial" w:hAnsi="Arial" w:cs="Arial"/>
          <w:sz w:val="20"/>
        </w:rPr>
        <w:t xml:space="preserve">operating </w:t>
      </w:r>
      <w:r w:rsidR="00FF027F" w:rsidRPr="00A950EB">
        <w:rPr>
          <w:rFonts w:ascii="Arial" w:hAnsi="Arial" w:cs="Arial"/>
          <w:sz w:val="20"/>
        </w:rPr>
        <w:t>on actuation of the collector</w:t>
      </w:r>
      <w:r w:rsidR="000B7284" w:rsidRPr="00A950EB">
        <w:rPr>
          <w:rFonts w:ascii="Arial" w:hAnsi="Arial" w:cs="Arial"/>
          <w:sz w:val="20"/>
        </w:rPr>
        <w:t>s’</w:t>
      </w:r>
      <w:r w:rsidR="00FF027F" w:rsidRPr="00A950EB">
        <w:rPr>
          <w:rFonts w:ascii="Arial" w:hAnsi="Arial" w:cs="Arial"/>
          <w:sz w:val="20"/>
        </w:rPr>
        <w:t xml:space="preserve"> extinguishing system</w:t>
      </w:r>
      <w:r w:rsidR="000F5EA0" w:rsidRPr="00A950EB">
        <w:rPr>
          <w:rFonts w:ascii="Arial" w:hAnsi="Arial" w:cs="Arial"/>
          <w:sz w:val="20"/>
        </w:rPr>
        <w:t xml:space="preserve">.  </w:t>
      </w:r>
      <w:r w:rsidR="00FF027F" w:rsidRPr="00A950EB">
        <w:rPr>
          <w:rFonts w:ascii="Arial" w:hAnsi="Arial" w:cs="Arial"/>
          <w:sz w:val="20"/>
        </w:rPr>
        <w:br/>
      </w:r>
    </w:p>
    <w:p w14:paraId="0E2F119E" w14:textId="77777777" w:rsidR="006D3348"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All</w:t>
      </w:r>
      <w:r w:rsidR="00FF027F" w:rsidRPr="00A950EB">
        <w:rPr>
          <w:rFonts w:ascii="Arial" w:hAnsi="Arial" w:cs="Arial"/>
          <w:sz w:val="20"/>
        </w:rPr>
        <w:t xml:space="preserve"> fan</w:t>
      </w:r>
      <w:r w:rsidRPr="00A950EB">
        <w:rPr>
          <w:rFonts w:ascii="Arial" w:hAnsi="Arial" w:cs="Arial"/>
          <w:sz w:val="20"/>
        </w:rPr>
        <w:t>s</w:t>
      </w:r>
      <w:r w:rsidR="00FF027F" w:rsidRPr="00A950EB">
        <w:rPr>
          <w:rFonts w:ascii="Arial" w:hAnsi="Arial" w:cs="Arial"/>
          <w:sz w:val="20"/>
        </w:rPr>
        <w:t xml:space="preserve"> on the exhaust system </w:t>
      </w:r>
      <w:r w:rsidRPr="00A950EB">
        <w:rPr>
          <w:rFonts w:ascii="Arial" w:hAnsi="Arial" w:cs="Arial"/>
          <w:sz w:val="20"/>
        </w:rPr>
        <w:t xml:space="preserve">shall be interlocked </w:t>
      </w:r>
      <w:r w:rsidR="00FF027F" w:rsidRPr="00A950EB">
        <w:rPr>
          <w:rFonts w:ascii="Arial" w:hAnsi="Arial" w:cs="Arial"/>
          <w:sz w:val="20"/>
        </w:rPr>
        <w:t>to shut down on actuation of the sprinkler system</w:t>
      </w:r>
      <w:r w:rsidR="000F5EA0" w:rsidRPr="00A950EB">
        <w:rPr>
          <w:rFonts w:ascii="Arial" w:hAnsi="Arial" w:cs="Arial"/>
          <w:sz w:val="20"/>
        </w:rPr>
        <w:t xml:space="preserve">.  </w:t>
      </w:r>
      <w:r w:rsidR="006D3348" w:rsidRPr="00A950EB">
        <w:rPr>
          <w:rFonts w:ascii="Arial" w:hAnsi="Arial" w:cs="Arial"/>
          <w:sz w:val="20"/>
        </w:rPr>
        <w:br/>
      </w:r>
    </w:p>
    <w:p w14:paraId="0E2F119F" w14:textId="77777777" w:rsidR="00D942DA" w:rsidRPr="00A950EB" w:rsidRDefault="006D3348" w:rsidP="00A42615">
      <w:pPr>
        <w:numPr>
          <w:ilvl w:val="4"/>
          <w:numId w:val="44"/>
        </w:numPr>
        <w:ind w:left="4500" w:hanging="1260"/>
        <w:rPr>
          <w:rFonts w:ascii="Arial" w:hAnsi="Arial" w:cs="Arial"/>
          <w:b/>
          <w:sz w:val="20"/>
        </w:rPr>
      </w:pPr>
      <w:r w:rsidRPr="00A950EB">
        <w:rPr>
          <w:rFonts w:ascii="Arial" w:hAnsi="Arial" w:cs="Arial"/>
          <w:sz w:val="20"/>
        </w:rPr>
        <w:t xml:space="preserve">Where valves / fire dampers are </w:t>
      </w:r>
      <w:proofErr w:type="gramStart"/>
      <w:r w:rsidRPr="00A950EB">
        <w:rPr>
          <w:rFonts w:ascii="Arial" w:hAnsi="Arial" w:cs="Arial"/>
          <w:sz w:val="20"/>
        </w:rPr>
        <w:t>installed</w:t>
      </w:r>
      <w:proofErr w:type="gramEnd"/>
      <w:r w:rsidRPr="00A950EB">
        <w:rPr>
          <w:rFonts w:ascii="Arial" w:hAnsi="Arial" w:cs="Arial"/>
          <w:sz w:val="20"/>
        </w:rPr>
        <w:t xml:space="preserve"> they shall be interlocked to close in the event</w:t>
      </w:r>
      <w:r w:rsidR="002E114C" w:rsidRPr="00A950EB">
        <w:rPr>
          <w:rFonts w:ascii="Arial" w:hAnsi="Arial" w:cs="Arial"/>
          <w:sz w:val="20"/>
        </w:rPr>
        <w:t xml:space="preserve"> a</w:t>
      </w:r>
      <w:r w:rsidRPr="00A950EB">
        <w:rPr>
          <w:rFonts w:ascii="Arial" w:hAnsi="Arial" w:cs="Arial"/>
          <w:sz w:val="20"/>
        </w:rPr>
        <w:t xml:space="preserve"> fire is detected.</w:t>
      </w:r>
      <w:r w:rsidR="00D942DA" w:rsidRPr="00A950EB">
        <w:rPr>
          <w:rFonts w:ascii="Arial" w:hAnsi="Arial" w:cs="Arial"/>
          <w:sz w:val="20"/>
        </w:rPr>
        <w:br/>
      </w:r>
    </w:p>
    <w:p w14:paraId="0E2F11A0" w14:textId="77777777" w:rsidR="00D942DA"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On high - high temperature and operation of heat detection, or water flow</w:t>
      </w:r>
      <w:r w:rsidR="00C60FB5" w:rsidRPr="00A950EB">
        <w:rPr>
          <w:rFonts w:ascii="Arial" w:hAnsi="Arial" w:cs="Arial"/>
          <w:sz w:val="20"/>
        </w:rPr>
        <w:t>, the</w:t>
      </w:r>
      <w:r w:rsidRPr="00A950EB">
        <w:rPr>
          <w:rFonts w:ascii="Arial" w:hAnsi="Arial" w:cs="Arial"/>
          <w:sz w:val="20"/>
        </w:rPr>
        <w:t xml:space="preserve"> </w:t>
      </w:r>
      <w:r w:rsidR="00C60FB5" w:rsidRPr="00A950EB">
        <w:rPr>
          <w:rFonts w:ascii="Arial" w:hAnsi="Arial" w:cs="Arial"/>
          <w:sz w:val="20"/>
        </w:rPr>
        <w:t xml:space="preserve">pulse jet system shall be </w:t>
      </w:r>
      <w:r w:rsidRPr="00A950EB">
        <w:rPr>
          <w:rFonts w:ascii="Arial" w:hAnsi="Arial" w:cs="Arial"/>
          <w:sz w:val="20"/>
        </w:rPr>
        <w:t>interlock</w:t>
      </w:r>
      <w:r w:rsidR="00C60FB5" w:rsidRPr="00A950EB">
        <w:rPr>
          <w:rFonts w:ascii="Arial" w:hAnsi="Arial" w:cs="Arial"/>
          <w:sz w:val="20"/>
        </w:rPr>
        <w:t>ed</w:t>
      </w:r>
      <w:r w:rsidR="006D3348" w:rsidRPr="00A950EB">
        <w:rPr>
          <w:rFonts w:ascii="Arial" w:hAnsi="Arial" w:cs="Arial"/>
          <w:sz w:val="20"/>
        </w:rPr>
        <w:t xml:space="preserve"> </w:t>
      </w:r>
      <w:r w:rsidRPr="00A950EB">
        <w:rPr>
          <w:rFonts w:ascii="Arial" w:hAnsi="Arial" w:cs="Arial"/>
          <w:sz w:val="20"/>
        </w:rPr>
        <w:t xml:space="preserve">to </w:t>
      </w:r>
      <w:proofErr w:type="spellStart"/>
      <w:r w:rsidRPr="00A950EB">
        <w:rPr>
          <w:rFonts w:ascii="Arial" w:hAnsi="Arial" w:cs="Arial"/>
          <w:sz w:val="20"/>
        </w:rPr>
        <w:t>shutdown</w:t>
      </w:r>
      <w:proofErr w:type="spellEnd"/>
      <w:r w:rsidR="000F5EA0" w:rsidRPr="00A950EB">
        <w:rPr>
          <w:rFonts w:ascii="Arial" w:hAnsi="Arial" w:cs="Arial"/>
          <w:sz w:val="20"/>
        </w:rPr>
        <w:t xml:space="preserve">.  </w:t>
      </w:r>
      <w:r w:rsidRPr="00A950EB">
        <w:rPr>
          <w:rFonts w:ascii="Arial" w:hAnsi="Arial" w:cs="Arial"/>
          <w:sz w:val="20"/>
        </w:rPr>
        <w:br/>
      </w:r>
    </w:p>
    <w:p w14:paraId="0E2F11A1" w14:textId="77777777" w:rsidR="00F24985"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Critical alarm conditions or operation of fire protection systems, operation of isolation systems, etc</w:t>
      </w:r>
      <w:r w:rsidR="000F5EA0" w:rsidRPr="00A950EB">
        <w:rPr>
          <w:rFonts w:ascii="Arial" w:hAnsi="Arial" w:cs="Arial"/>
          <w:sz w:val="20"/>
        </w:rPr>
        <w:t xml:space="preserve">. </w:t>
      </w:r>
      <w:r w:rsidRPr="00A950EB">
        <w:rPr>
          <w:rFonts w:ascii="Arial" w:hAnsi="Arial" w:cs="Arial"/>
          <w:sz w:val="20"/>
        </w:rPr>
        <w:t>shall be annunciated at the main control panel and other manned locations to ensure operations personnel are notified of alarm conditions</w:t>
      </w:r>
      <w:r w:rsidR="000F5EA0" w:rsidRPr="00A950EB">
        <w:rPr>
          <w:rFonts w:ascii="Arial" w:hAnsi="Arial" w:cs="Arial"/>
          <w:sz w:val="20"/>
        </w:rPr>
        <w:t xml:space="preserve">.  </w:t>
      </w:r>
      <w:r w:rsidR="00FF027F" w:rsidRPr="00A950EB">
        <w:rPr>
          <w:rFonts w:ascii="Arial" w:hAnsi="Arial" w:cs="Arial"/>
          <w:b/>
          <w:sz w:val="20"/>
        </w:rPr>
        <w:br/>
      </w:r>
    </w:p>
    <w:p w14:paraId="0E2F11A2" w14:textId="77777777" w:rsidR="00566FB8" w:rsidRPr="00A950EB" w:rsidRDefault="00F24985" w:rsidP="00A42615">
      <w:pPr>
        <w:numPr>
          <w:ilvl w:val="0"/>
          <w:numId w:val="44"/>
        </w:numPr>
        <w:ind w:left="720"/>
        <w:rPr>
          <w:rFonts w:ascii="Arial" w:hAnsi="Arial" w:cs="Arial"/>
          <w:b/>
          <w:sz w:val="20"/>
        </w:rPr>
      </w:pPr>
      <w:bookmarkStart w:id="12" w:name="References12"/>
      <w:r w:rsidRPr="00A950EB">
        <w:rPr>
          <w:rFonts w:ascii="Arial" w:hAnsi="Arial" w:cs="Arial"/>
          <w:b/>
          <w:sz w:val="20"/>
        </w:rPr>
        <w:t>References</w:t>
      </w:r>
      <w:bookmarkEnd w:id="12"/>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566FB8" w:rsidRPr="00A950EB">
        <w:rPr>
          <w:rFonts w:ascii="Arial" w:hAnsi="Arial" w:cs="Arial"/>
          <w:b/>
          <w:sz w:val="20"/>
        </w:rPr>
        <w:br/>
      </w:r>
    </w:p>
    <w:p w14:paraId="0E2F11A3" w14:textId="77777777" w:rsidR="00B2753C" w:rsidRPr="00A950EB" w:rsidRDefault="00F24985" w:rsidP="00A42615">
      <w:pPr>
        <w:numPr>
          <w:ilvl w:val="1"/>
          <w:numId w:val="44"/>
        </w:numPr>
        <w:ind w:left="1440" w:hanging="720"/>
        <w:rPr>
          <w:rFonts w:ascii="Arial" w:hAnsi="Arial" w:cs="Arial"/>
          <w:b/>
          <w:sz w:val="20"/>
        </w:rPr>
      </w:pPr>
      <w:r w:rsidRPr="00A950EB">
        <w:rPr>
          <w:rFonts w:ascii="Arial" w:hAnsi="Arial" w:cs="Arial"/>
          <w:b/>
          <w:sz w:val="20"/>
          <w:lang w:eastAsia="en-US"/>
        </w:rPr>
        <w:t xml:space="preserve">The following standards should be consulted for information on </w:t>
      </w:r>
      <w:r w:rsidR="00900BAB" w:rsidRPr="00A950EB">
        <w:rPr>
          <w:rFonts w:ascii="Arial" w:hAnsi="Arial" w:cs="Arial"/>
          <w:b/>
          <w:sz w:val="20"/>
          <w:lang w:eastAsia="en-US"/>
        </w:rPr>
        <w:t>combustible dust</w:t>
      </w:r>
      <w:r w:rsidRPr="00A950EB">
        <w:rPr>
          <w:rFonts w:ascii="Arial" w:hAnsi="Arial" w:cs="Arial"/>
          <w:b/>
          <w:sz w:val="20"/>
          <w:lang w:eastAsia="en-US"/>
        </w:rPr>
        <w:t>:</w:t>
      </w:r>
      <w:r w:rsidR="00B2753C" w:rsidRPr="00A950EB">
        <w:rPr>
          <w:rFonts w:ascii="Arial" w:hAnsi="Arial" w:cs="Arial"/>
          <w:b/>
          <w:sz w:val="20"/>
        </w:rPr>
        <w:br/>
      </w:r>
    </w:p>
    <w:p w14:paraId="0E2F11A4" w14:textId="77777777" w:rsidR="00C574DF"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Occupational Safety and Health Administration OSHA</w:t>
      </w:r>
      <w:r w:rsidR="00211F7D" w:rsidRPr="00A950EB">
        <w:rPr>
          <w:rFonts w:ascii="Arial" w:hAnsi="Arial" w:cs="Arial"/>
          <w:b/>
          <w:sz w:val="20"/>
        </w:rPr>
        <w:br/>
      </w:r>
    </w:p>
    <w:p w14:paraId="0E2F11A5"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CPL-03-00-008 Combustible Dust National Emphasis Program (03/08)</w:t>
      </w:r>
    </w:p>
    <w:p w14:paraId="0E2F11A6"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SHIB 07-31-2005 Safety and Health Information Bulletin</w:t>
      </w:r>
    </w:p>
    <w:p w14:paraId="0E2F11A7"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22 Housekeeping</w:t>
      </w:r>
    </w:p>
    <w:p w14:paraId="0E2F11A8"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38 Emergency action plans</w:t>
      </w:r>
    </w:p>
    <w:p w14:paraId="0E2F11A9"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39 Fire prevention plans</w:t>
      </w:r>
    </w:p>
    <w:p w14:paraId="0E2F11AA"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94 Ventilation</w:t>
      </w:r>
    </w:p>
    <w:p w14:paraId="0E2F11AB"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145 Specification for accident prevention signs</w:t>
      </w:r>
    </w:p>
    <w:p w14:paraId="0E2F11AC"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157 Portable fire extinguishers</w:t>
      </w:r>
    </w:p>
    <w:p w14:paraId="0E2F11AD"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178 Powered industrial trucks</w:t>
      </w:r>
    </w:p>
    <w:p w14:paraId="0E2F11AE"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258 Welding, cutting and brazing</w:t>
      </w:r>
    </w:p>
    <w:p w14:paraId="0E2F11AF"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269 Electric Power Generation, Transmission and Distribution (coal handling)</w:t>
      </w:r>
    </w:p>
    <w:p w14:paraId="0E2F11B0"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272 Grain Handling Facilities</w:t>
      </w:r>
    </w:p>
    <w:p w14:paraId="0E2F11B1"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307 Hazard</w:t>
      </w:r>
      <w:r w:rsidR="00900BAB" w:rsidRPr="00A950EB">
        <w:rPr>
          <w:rFonts w:ascii="Arial" w:hAnsi="Arial" w:cs="Arial"/>
          <w:sz w:val="20"/>
        </w:rPr>
        <w:t>ous</w:t>
      </w:r>
      <w:r w:rsidRPr="00A950EB">
        <w:rPr>
          <w:rFonts w:ascii="Arial" w:hAnsi="Arial" w:cs="Arial"/>
          <w:sz w:val="20"/>
        </w:rPr>
        <w:t xml:space="preserve"> Locations</w:t>
      </w:r>
    </w:p>
    <w:p w14:paraId="0E2F11B2"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1200 Hazard Communication</w:t>
      </w:r>
      <w:r w:rsidR="00C574DF" w:rsidRPr="00A950EB">
        <w:rPr>
          <w:rFonts w:ascii="Arial" w:hAnsi="Arial" w:cs="Arial"/>
          <w:sz w:val="20"/>
        </w:rPr>
        <w:br/>
      </w:r>
      <w:r w:rsidR="00EE134B" w:rsidRPr="00A950EB">
        <w:rPr>
          <w:rFonts w:ascii="Arial" w:hAnsi="Arial" w:cs="Arial"/>
          <w:sz w:val="20"/>
        </w:rPr>
        <w:br/>
      </w:r>
    </w:p>
    <w:p w14:paraId="0E2F11B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National Fire Protection Association</w:t>
      </w:r>
      <w:r w:rsidR="00566FB8" w:rsidRPr="00A950EB">
        <w:rPr>
          <w:rFonts w:ascii="Arial" w:hAnsi="Arial" w:cs="Arial"/>
          <w:b/>
          <w:sz w:val="20"/>
        </w:rPr>
        <w:br/>
      </w:r>
    </w:p>
    <w:p w14:paraId="0E2F11B4" w14:textId="77777777" w:rsidR="00B12754" w:rsidRPr="00A950EB" w:rsidRDefault="00900BAB">
      <w:pPr>
        <w:numPr>
          <w:ilvl w:val="0"/>
          <w:numId w:val="34"/>
        </w:numPr>
        <w:ind w:left="2880" w:hanging="720"/>
        <w:rPr>
          <w:rFonts w:ascii="Arial" w:hAnsi="Arial" w:cs="Arial"/>
          <w:sz w:val="20"/>
        </w:rPr>
      </w:pPr>
      <w:r w:rsidRPr="00A950EB">
        <w:rPr>
          <w:rFonts w:ascii="Arial" w:hAnsi="Arial" w:cs="Arial"/>
          <w:sz w:val="20"/>
          <w:lang w:eastAsia="en-US"/>
        </w:rPr>
        <w:t xml:space="preserve">NFPA 12, Standard for </w:t>
      </w:r>
      <w:r w:rsidR="00024774" w:rsidRPr="00A950EB">
        <w:rPr>
          <w:rFonts w:ascii="Arial" w:hAnsi="Arial" w:cs="Arial"/>
          <w:sz w:val="20"/>
          <w:lang w:eastAsia="en-US"/>
        </w:rPr>
        <w:t>C</w:t>
      </w:r>
      <w:r w:rsidRPr="00A950EB">
        <w:rPr>
          <w:rFonts w:ascii="Arial" w:hAnsi="Arial" w:cs="Arial"/>
          <w:sz w:val="20"/>
          <w:lang w:eastAsia="en-US"/>
        </w:rPr>
        <w:t>arbon dioxide extinguishing systems</w:t>
      </w:r>
      <w:r w:rsidR="00024774" w:rsidRPr="00A950EB">
        <w:rPr>
          <w:rFonts w:ascii="Arial" w:hAnsi="Arial" w:cs="Arial"/>
          <w:sz w:val="20"/>
          <w:lang w:eastAsia="en-US"/>
        </w:rPr>
        <w:t>:</w:t>
      </w:r>
    </w:p>
    <w:p w14:paraId="0E2F11B5"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13, Standard for the Installation of Sprinkler </w:t>
      </w:r>
      <w:proofErr w:type="gramStart"/>
      <w:r w:rsidRPr="00A950EB">
        <w:rPr>
          <w:rFonts w:ascii="Arial" w:hAnsi="Arial" w:cs="Arial"/>
          <w:sz w:val="20"/>
          <w:lang w:eastAsia="en-US"/>
        </w:rPr>
        <w:t>Systems;</w:t>
      </w:r>
      <w:proofErr w:type="gramEnd"/>
    </w:p>
    <w:p w14:paraId="0E2F11B6"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15, Standard for Water Spray Fixed Systems;</w:t>
      </w:r>
      <w:r w:rsidR="00024774" w:rsidRPr="00A950EB">
        <w:rPr>
          <w:rFonts w:ascii="Arial" w:hAnsi="Arial" w:cs="Arial"/>
          <w:sz w:val="20"/>
          <w:lang w:eastAsia="en-US"/>
        </w:rPr>
        <w:br/>
        <w:t>NFPA 51B, standard for fire prevention during welding, cutting and other hot work:</w:t>
      </w:r>
    </w:p>
    <w:p w14:paraId="0E2F11B7"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68, Standard on Explosion Protection by Deflagration </w:t>
      </w:r>
      <w:proofErr w:type="gramStart"/>
      <w:r w:rsidRPr="00A950EB">
        <w:rPr>
          <w:rFonts w:ascii="Arial" w:hAnsi="Arial" w:cs="Arial"/>
          <w:sz w:val="20"/>
          <w:lang w:eastAsia="en-US"/>
        </w:rPr>
        <w:t>Venting;</w:t>
      </w:r>
      <w:proofErr w:type="gramEnd"/>
    </w:p>
    <w:p w14:paraId="0E2F11B8"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69, Standard on Explosion Prevention </w:t>
      </w:r>
      <w:proofErr w:type="gramStart"/>
      <w:r w:rsidRPr="00A950EB">
        <w:rPr>
          <w:rFonts w:ascii="Arial" w:hAnsi="Arial" w:cs="Arial"/>
          <w:sz w:val="20"/>
          <w:lang w:eastAsia="en-US"/>
        </w:rPr>
        <w:t>Systems;</w:t>
      </w:r>
      <w:proofErr w:type="gramEnd"/>
    </w:p>
    <w:p w14:paraId="0E2F11B9"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70, National Electric </w:t>
      </w:r>
      <w:proofErr w:type="gramStart"/>
      <w:r w:rsidRPr="00A950EB">
        <w:rPr>
          <w:rFonts w:ascii="Arial" w:hAnsi="Arial" w:cs="Arial"/>
          <w:sz w:val="20"/>
          <w:lang w:eastAsia="en-US"/>
        </w:rPr>
        <w:t>Code;</w:t>
      </w:r>
      <w:proofErr w:type="gramEnd"/>
    </w:p>
    <w:p w14:paraId="0E2F11BA"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72, National Fire Alarm </w:t>
      </w:r>
      <w:proofErr w:type="gramStart"/>
      <w:r w:rsidRPr="00A950EB">
        <w:rPr>
          <w:rFonts w:ascii="Arial" w:hAnsi="Arial" w:cs="Arial"/>
          <w:sz w:val="20"/>
          <w:lang w:eastAsia="en-US"/>
        </w:rPr>
        <w:t>Code;</w:t>
      </w:r>
      <w:proofErr w:type="gramEnd"/>
    </w:p>
    <w:p w14:paraId="0E2F11BB"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w:t>
      </w:r>
      <w:proofErr w:type="gramStart"/>
      <w:r w:rsidRPr="00A950EB">
        <w:rPr>
          <w:rFonts w:ascii="Arial" w:hAnsi="Arial" w:cs="Arial"/>
          <w:sz w:val="20"/>
          <w:lang w:eastAsia="en-US"/>
        </w:rPr>
        <w:t>77,  Recommendation</w:t>
      </w:r>
      <w:proofErr w:type="gramEnd"/>
      <w:r w:rsidRPr="00A950EB">
        <w:rPr>
          <w:rFonts w:ascii="Arial" w:hAnsi="Arial" w:cs="Arial"/>
          <w:sz w:val="20"/>
          <w:lang w:eastAsia="en-US"/>
        </w:rPr>
        <w:t xml:space="preserve"> Practices on Static Electricity;</w:t>
      </w:r>
    </w:p>
    <w:p w14:paraId="0E2F11BC"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484, Standard for Combustible Metal </w:t>
      </w:r>
      <w:proofErr w:type="gramStart"/>
      <w:r w:rsidRPr="00A950EB">
        <w:rPr>
          <w:rFonts w:ascii="Arial" w:hAnsi="Arial" w:cs="Arial"/>
          <w:sz w:val="20"/>
          <w:lang w:eastAsia="en-US"/>
        </w:rPr>
        <w:t>Dust;</w:t>
      </w:r>
      <w:proofErr w:type="gramEnd"/>
    </w:p>
    <w:p w14:paraId="0E2F11BD"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499, recommended practice for the classification of combustible dusts and of hazardous locations for electrical installations in chemical process areas:</w:t>
      </w:r>
    </w:p>
    <w:p w14:paraId="0E2F11BE"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505, Industrial Trucks</w:t>
      </w:r>
    </w:p>
    <w:p w14:paraId="0E2F11BF"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654, Standard for the Prevention of Fire and Dust Explosions from the Manufacturing, Processing, and Handling of Combustible Particulate </w:t>
      </w:r>
      <w:proofErr w:type="gramStart"/>
      <w:r w:rsidRPr="00A950EB">
        <w:rPr>
          <w:rFonts w:ascii="Arial" w:hAnsi="Arial" w:cs="Arial"/>
          <w:sz w:val="20"/>
          <w:lang w:eastAsia="en-US"/>
        </w:rPr>
        <w:t>Solids;</w:t>
      </w:r>
      <w:proofErr w:type="gramEnd"/>
    </w:p>
    <w:p w14:paraId="0E2F11C0"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780, Standard for the Installation of Lightning Protection Systems</w:t>
      </w:r>
    </w:p>
    <w:p w14:paraId="0E2F11C1"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2001, Standard on Clean Agent Fire Extinguishing Systems:</w:t>
      </w:r>
    </w:p>
    <w:p w14:paraId="0E2F11C2"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2112, Standard on Flame Resistant Garments for Protection of Industrial Personnel Against Flash Fires</w:t>
      </w:r>
      <w:r w:rsidR="00566FB8" w:rsidRPr="00A950EB">
        <w:rPr>
          <w:rFonts w:ascii="Arial" w:hAnsi="Arial" w:cs="Arial"/>
          <w:sz w:val="20"/>
          <w:lang w:eastAsia="en-US"/>
        </w:rPr>
        <w:br/>
      </w:r>
      <w:r w:rsidR="00EE134B" w:rsidRPr="00A950EB">
        <w:rPr>
          <w:rFonts w:ascii="Arial" w:hAnsi="Arial" w:cs="Arial"/>
          <w:sz w:val="20"/>
        </w:rPr>
        <w:br/>
      </w:r>
    </w:p>
    <w:p w14:paraId="0E2F11C3" w14:textId="77777777" w:rsidR="00F24985" w:rsidRPr="00A950EB" w:rsidRDefault="00F24985" w:rsidP="00A42615">
      <w:pPr>
        <w:numPr>
          <w:ilvl w:val="2"/>
          <w:numId w:val="44"/>
        </w:numPr>
        <w:ind w:left="2160" w:hanging="720"/>
        <w:rPr>
          <w:rFonts w:ascii="Arial" w:hAnsi="Arial" w:cs="Arial"/>
          <w:b/>
          <w:sz w:val="20"/>
          <w:lang w:eastAsia="en-US"/>
        </w:rPr>
      </w:pPr>
      <w:r w:rsidRPr="00A950EB">
        <w:rPr>
          <w:rFonts w:ascii="Arial" w:hAnsi="Arial" w:cs="Arial"/>
          <w:b/>
          <w:sz w:val="20"/>
          <w:lang w:eastAsia="en-US"/>
        </w:rPr>
        <w:t>European Standards</w:t>
      </w:r>
      <w:r w:rsidR="00566FB8" w:rsidRPr="00A950EB">
        <w:rPr>
          <w:rFonts w:ascii="Arial" w:hAnsi="Arial" w:cs="Arial"/>
          <w:b/>
          <w:sz w:val="20"/>
          <w:lang w:eastAsia="en-US"/>
        </w:rPr>
        <w:br/>
      </w:r>
    </w:p>
    <w:p w14:paraId="0E2F11C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eastAsiaTheme="minorHAnsi" w:hAnsi="Arial" w:cs="Arial"/>
          <w:bCs/>
          <w:sz w:val="20"/>
          <w:lang w:eastAsia="en-US"/>
        </w:rPr>
        <w:t>DIRECTIVE 1999/92/EC OF THE EUROPEAN PARLIAMENT AND OF THE COUNCIL of 16 December 1999 on minimum requirements for improving the safety and health protection of workers potentially at risk from explosive atmospheres</w:t>
      </w:r>
    </w:p>
    <w:p w14:paraId="0E2F11C5"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sz w:val="20"/>
          <w:lang w:eastAsia="en-US"/>
        </w:rPr>
        <w:t>ATEX Directives 94/9/EC and 1999/91/EC (for facilities located in EC countries</w:t>
      </w:r>
      <w:proofErr w:type="gramStart"/>
      <w:r w:rsidRPr="00A950EB">
        <w:rPr>
          <w:rFonts w:ascii="Arial" w:hAnsi="Arial" w:cs="Arial"/>
          <w:sz w:val="20"/>
          <w:lang w:eastAsia="en-US"/>
        </w:rPr>
        <w:t>);</w:t>
      </w:r>
      <w:proofErr w:type="gramEnd"/>
    </w:p>
    <w:p w14:paraId="0E2F11C6" w14:textId="77777777" w:rsidR="00B12754" w:rsidRPr="00A950EB" w:rsidRDefault="00B12754" w:rsidP="004B44A6">
      <w:pPr>
        <w:spacing w:before="60"/>
        <w:ind w:left="2880"/>
        <w:rPr>
          <w:rFonts w:ascii="Arial" w:hAnsi="Arial" w:cs="Arial"/>
          <w:sz w:val="20"/>
        </w:rPr>
      </w:pPr>
    </w:p>
    <w:p w14:paraId="0E2F11C7"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1127-1 Explosive atmospheres - explosion prevention and protection - Part 1: Basic concepts and </w:t>
      </w:r>
      <w:proofErr w:type="gramStart"/>
      <w:r w:rsidRPr="00A950EB">
        <w:rPr>
          <w:rFonts w:ascii="Arial" w:hAnsi="Arial" w:cs="Arial"/>
          <w:sz w:val="20"/>
          <w:lang w:eastAsia="en-US"/>
        </w:rPr>
        <w:t>methodology;</w:t>
      </w:r>
      <w:proofErr w:type="gramEnd"/>
    </w:p>
    <w:p w14:paraId="0E2F11C8"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12874 Flame arresters - Performance requirements, test methods and limits for </w:t>
      </w:r>
      <w:proofErr w:type="gramStart"/>
      <w:r w:rsidRPr="00A950EB">
        <w:rPr>
          <w:rFonts w:ascii="Arial" w:hAnsi="Arial" w:cs="Arial"/>
          <w:sz w:val="20"/>
          <w:lang w:eastAsia="en-US"/>
        </w:rPr>
        <w:t>use;</w:t>
      </w:r>
      <w:proofErr w:type="gramEnd"/>
      <w:r w:rsidRPr="00A950EB">
        <w:rPr>
          <w:rFonts w:ascii="Arial" w:hAnsi="Arial" w:cs="Arial"/>
          <w:sz w:val="20"/>
          <w:lang w:eastAsia="en-US"/>
        </w:rPr>
        <w:t xml:space="preserve"> </w:t>
      </w:r>
    </w:p>
    <w:p w14:paraId="0E2F11C9"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13237-1 Potentially explosive atmospheres - explosion prevention and protection - Part 1: Terms and definitions for equipment and protective systems intended for use in potentially explosive </w:t>
      </w:r>
      <w:proofErr w:type="gramStart"/>
      <w:r w:rsidRPr="00A950EB">
        <w:rPr>
          <w:rFonts w:ascii="Arial" w:hAnsi="Arial" w:cs="Arial"/>
          <w:sz w:val="20"/>
          <w:lang w:eastAsia="en-US"/>
        </w:rPr>
        <w:t>atmospheres;</w:t>
      </w:r>
      <w:proofErr w:type="gramEnd"/>
    </w:p>
    <w:p w14:paraId="0E2F11CA"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13463-1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for potentially explosive atmospheres - Part 1: Basic method and requirements;</w:t>
      </w:r>
    </w:p>
    <w:p w14:paraId="0E2F11CB"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13463-2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intended for use in potentially explosive atmospheres - Part 2: Protection by flow restricting enclosure "</w:t>
      </w:r>
      <w:proofErr w:type="spellStart"/>
      <w:r w:rsidRPr="00A950EB">
        <w:rPr>
          <w:rFonts w:ascii="Arial" w:hAnsi="Arial" w:cs="Arial"/>
          <w:sz w:val="20"/>
          <w:lang w:eastAsia="en-US"/>
        </w:rPr>
        <w:t>fr</w:t>
      </w:r>
      <w:proofErr w:type="spellEnd"/>
      <w:r w:rsidRPr="00A950EB">
        <w:rPr>
          <w:rFonts w:ascii="Arial" w:hAnsi="Arial" w:cs="Arial"/>
          <w:sz w:val="20"/>
          <w:lang w:eastAsia="en-US"/>
        </w:rPr>
        <w:t>";</w:t>
      </w:r>
    </w:p>
    <w:p w14:paraId="0E2F11CC"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13463-5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intended for use in potentially explosive atmospheres - Part 5: Protection by constructional safety;</w:t>
      </w:r>
    </w:p>
    <w:p w14:paraId="0E2F11CD"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13463-8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for potentially explosive atmospheres - Part 8: Protection by liquid immersion "k"; </w:t>
      </w:r>
    </w:p>
    <w:p w14:paraId="0E2F11CE"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13821 Determination of minimum ignition energy of dust/air </w:t>
      </w:r>
      <w:proofErr w:type="gramStart"/>
      <w:r w:rsidRPr="00A950EB">
        <w:rPr>
          <w:rFonts w:ascii="Arial" w:hAnsi="Arial" w:cs="Arial"/>
          <w:sz w:val="20"/>
          <w:lang w:eastAsia="en-US"/>
        </w:rPr>
        <w:t>mixtures;</w:t>
      </w:r>
      <w:proofErr w:type="gramEnd"/>
      <w:r w:rsidRPr="00A950EB">
        <w:rPr>
          <w:rFonts w:ascii="Arial" w:hAnsi="Arial" w:cs="Arial"/>
          <w:sz w:val="20"/>
          <w:lang w:eastAsia="en-US"/>
        </w:rPr>
        <w:t xml:space="preserve"> </w:t>
      </w:r>
    </w:p>
    <w:p w14:paraId="0E2F11CF"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13980 Potentially explosive atmospheres - Application of quality </w:t>
      </w:r>
      <w:proofErr w:type="gramStart"/>
      <w:r w:rsidRPr="00A950EB">
        <w:rPr>
          <w:rFonts w:ascii="Arial" w:hAnsi="Arial" w:cs="Arial"/>
          <w:sz w:val="20"/>
          <w:lang w:eastAsia="en-US"/>
        </w:rPr>
        <w:t>systems;</w:t>
      </w:r>
      <w:proofErr w:type="gramEnd"/>
    </w:p>
    <w:p w14:paraId="0E2F11D0"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14034-1 Determination of explosion characteristics of dust clouds - Part 1: Determination of the maximum explosion </w:t>
      </w:r>
      <w:proofErr w:type="gramStart"/>
      <w:r w:rsidRPr="00A950EB">
        <w:rPr>
          <w:rFonts w:ascii="Arial" w:hAnsi="Arial" w:cs="Arial"/>
          <w:sz w:val="20"/>
          <w:lang w:eastAsia="en-US"/>
        </w:rPr>
        <w:t>pressure;</w:t>
      </w:r>
      <w:proofErr w:type="gramEnd"/>
    </w:p>
    <w:p w14:paraId="0E2F11D1"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14034-2, </w:t>
      </w:r>
      <w:r w:rsidRPr="00A950EB">
        <w:rPr>
          <w:rFonts w:ascii="Arial" w:eastAsiaTheme="minorHAnsi" w:hAnsi="Arial" w:cs="Arial"/>
          <w:iCs/>
          <w:sz w:val="20"/>
          <w:lang w:eastAsia="en-US"/>
        </w:rPr>
        <w:t>Determination of explosion characteristics of dust clouds — Part 2: Determination of the minimum rate of explosion pressure rise (</w:t>
      </w:r>
      <w:proofErr w:type="spellStart"/>
      <w:r w:rsidRPr="00A950EB">
        <w:rPr>
          <w:rFonts w:ascii="Arial" w:eastAsiaTheme="minorHAnsi" w:hAnsi="Arial" w:cs="Arial"/>
          <w:iCs/>
          <w:sz w:val="20"/>
          <w:lang w:eastAsia="en-US"/>
        </w:rPr>
        <w:t>dp</w:t>
      </w:r>
      <w:proofErr w:type="spellEnd"/>
      <w:r w:rsidRPr="00A950EB">
        <w:rPr>
          <w:rFonts w:ascii="Arial" w:eastAsiaTheme="minorHAnsi" w:hAnsi="Arial" w:cs="Arial"/>
          <w:iCs/>
          <w:sz w:val="20"/>
          <w:lang w:eastAsia="en-US"/>
        </w:rPr>
        <w:t>/dt)max of dust clouds</w:t>
      </w:r>
    </w:p>
    <w:p w14:paraId="0E2F11D2"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14034-3, </w:t>
      </w:r>
      <w:r w:rsidRPr="00A950EB">
        <w:rPr>
          <w:rFonts w:ascii="Arial" w:eastAsiaTheme="minorHAnsi" w:hAnsi="Arial" w:cs="Arial"/>
          <w:iCs/>
          <w:sz w:val="20"/>
          <w:lang w:eastAsia="en-US"/>
        </w:rPr>
        <w:t>Determination of explosion characteristics of dust clouds — Part 3: Determination of the lower explosion limit LEL of dust clouds</w:t>
      </w:r>
    </w:p>
    <w:p w14:paraId="0E2F11D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14034-4 Determination of explosion characteristics of dust clouds - Part 4: Determination of limiting oxygen concentration of dust </w:t>
      </w:r>
      <w:proofErr w:type="gramStart"/>
      <w:r w:rsidRPr="00A950EB">
        <w:rPr>
          <w:rFonts w:ascii="Arial" w:hAnsi="Arial" w:cs="Arial"/>
          <w:sz w:val="20"/>
          <w:lang w:eastAsia="en-US"/>
        </w:rPr>
        <w:t>clouds;</w:t>
      </w:r>
      <w:proofErr w:type="gramEnd"/>
    </w:p>
    <w:p w14:paraId="0E2F11D4"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14373 Explosion suppression systems</w:t>
      </w:r>
    </w:p>
    <w:p w14:paraId="0E2F11D5"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14460 Explosion resistant equipment</w:t>
      </w:r>
    </w:p>
    <w:p w14:paraId="0E2F11D6"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14491 Dust explosion venting protective systems</w:t>
      </w:r>
    </w:p>
    <w:p w14:paraId="0E2F11D7"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14797 </w:t>
      </w:r>
      <w:r w:rsidRPr="00A950EB">
        <w:rPr>
          <w:rFonts w:ascii="Arial" w:eastAsiaTheme="minorHAnsi" w:hAnsi="Arial" w:cs="Arial"/>
          <w:iCs/>
          <w:sz w:val="20"/>
          <w:lang w:eastAsia="en-US"/>
        </w:rPr>
        <w:t>Explosion venting devices</w:t>
      </w:r>
    </w:p>
    <w:p w14:paraId="0E2F11D8"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EN 15089, Explosion Isolation Systems (for facilities located in EC countries)</w:t>
      </w:r>
    </w:p>
    <w:p w14:paraId="0E2F11D9"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60079-0:2009 </w:t>
      </w:r>
      <w:hyperlink r:id="rId22" w:history="1">
        <w:r w:rsidRPr="00A950EB">
          <w:rPr>
            <w:rFonts w:ascii="Arial" w:hAnsi="Arial" w:cs="Arial"/>
            <w:sz w:val="20"/>
          </w:rPr>
          <w:t>Explosive atmospheres. Equipment. General requirements</w:t>
        </w:r>
      </w:hyperlink>
    </w:p>
    <w:p w14:paraId="0E2F11DA"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61241-0:2006 </w:t>
      </w:r>
      <w:r w:rsidRPr="00A950EB">
        <w:rPr>
          <w:rFonts w:ascii="Arial" w:hAnsi="Arial" w:cs="Arial"/>
          <w:sz w:val="20"/>
        </w:rPr>
        <w:t>Electrical apparatus for use in the presence of combustible dust. General requirements</w:t>
      </w:r>
      <w:r w:rsidRPr="00A950EB">
        <w:rPr>
          <w:rFonts w:ascii="Arial" w:hAnsi="Arial" w:cs="Arial"/>
          <w:bCs/>
          <w:sz w:val="20"/>
        </w:rPr>
        <w:t xml:space="preserve"> </w:t>
      </w:r>
    </w:p>
    <w:p w14:paraId="0E2F11DB"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61241-1:2004 </w:t>
      </w:r>
      <w:r w:rsidRPr="00A950EB">
        <w:rPr>
          <w:rFonts w:ascii="Arial" w:hAnsi="Arial" w:cs="Arial"/>
          <w:sz w:val="20"/>
        </w:rPr>
        <w:t>Electrical apparatus for use in the presence of combustible dust. Protection by enclosures "</w:t>
      </w:r>
      <w:proofErr w:type="spellStart"/>
      <w:r w:rsidRPr="00A950EB">
        <w:rPr>
          <w:rFonts w:ascii="Arial" w:hAnsi="Arial" w:cs="Arial"/>
          <w:sz w:val="20"/>
        </w:rPr>
        <w:t>tD</w:t>
      </w:r>
      <w:proofErr w:type="spellEnd"/>
      <w:r w:rsidRPr="00A950EB">
        <w:rPr>
          <w:rFonts w:ascii="Arial" w:hAnsi="Arial" w:cs="Arial"/>
          <w:sz w:val="20"/>
        </w:rPr>
        <w:t>"</w:t>
      </w:r>
    </w:p>
    <w:p w14:paraId="0E2F11DC"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61241-2-2:1996 </w:t>
      </w:r>
      <w:r w:rsidRPr="00A950EB">
        <w:rPr>
          <w:rFonts w:ascii="Arial" w:hAnsi="Arial" w:cs="Arial"/>
          <w:sz w:val="20"/>
        </w:rPr>
        <w:t>Electrical apparatus for use in the presence of combustible dust. Test methods. Method for determining the electrical resistivity of dust in layers</w:t>
      </w:r>
    </w:p>
    <w:p w14:paraId="0E2F11DD"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61241-4:2006 </w:t>
      </w:r>
      <w:r w:rsidRPr="00A950EB">
        <w:rPr>
          <w:rFonts w:ascii="Arial" w:hAnsi="Arial" w:cs="Arial"/>
          <w:sz w:val="20"/>
        </w:rPr>
        <w:t>Electrical apparatus for use in the presence of combustible dust. Type of protection "</w:t>
      </w:r>
      <w:proofErr w:type="spellStart"/>
      <w:r w:rsidRPr="00A950EB">
        <w:rPr>
          <w:rFonts w:ascii="Arial" w:hAnsi="Arial" w:cs="Arial"/>
          <w:sz w:val="20"/>
        </w:rPr>
        <w:t>pD</w:t>
      </w:r>
      <w:proofErr w:type="spellEnd"/>
      <w:r w:rsidRPr="00A950EB">
        <w:rPr>
          <w:rFonts w:ascii="Arial" w:hAnsi="Arial" w:cs="Arial"/>
          <w:sz w:val="20"/>
        </w:rPr>
        <w:t>"</w:t>
      </w:r>
    </w:p>
    <w:p w14:paraId="0E2F11DE"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61241-10:2004 </w:t>
      </w:r>
      <w:r w:rsidRPr="00A950EB">
        <w:rPr>
          <w:rFonts w:ascii="Arial" w:hAnsi="Arial" w:cs="Arial"/>
          <w:sz w:val="20"/>
        </w:rPr>
        <w:t>Electrical apparatus for use in the presence of combustible dust. Classification of areas where combustible dusts are or may be present</w:t>
      </w:r>
    </w:p>
    <w:p w14:paraId="0E2F11DF"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61241-11:2006 </w:t>
      </w:r>
      <w:r w:rsidRPr="00A950EB">
        <w:rPr>
          <w:rFonts w:ascii="Arial" w:hAnsi="Arial" w:cs="Arial"/>
          <w:sz w:val="20"/>
        </w:rPr>
        <w:t>Electrical apparatus for use in the presence of combustible dust. Protection by intrinsic safety "</w:t>
      </w:r>
      <w:proofErr w:type="spellStart"/>
      <w:r w:rsidRPr="00A950EB">
        <w:rPr>
          <w:rFonts w:ascii="Arial" w:hAnsi="Arial" w:cs="Arial"/>
          <w:sz w:val="20"/>
        </w:rPr>
        <w:t>iD</w:t>
      </w:r>
      <w:proofErr w:type="spellEnd"/>
      <w:r w:rsidRPr="00A950EB">
        <w:rPr>
          <w:rFonts w:ascii="Arial" w:hAnsi="Arial" w:cs="Arial"/>
          <w:sz w:val="20"/>
        </w:rPr>
        <w:t>"</w:t>
      </w:r>
    </w:p>
    <w:p w14:paraId="0E2F11E0"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61241-14:2004 </w:t>
      </w:r>
      <w:r w:rsidRPr="00A950EB">
        <w:rPr>
          <w:rFonts w:ascii="Arial" w:hAnsi="Arial" w:cs="Arial"/>
          <w:sz w:val="20"/>
        </w:rPr>
        <w:t>Electrical apparatus for use in the presence of combustible dust. Selection and installation</w:t>
      </w:r>
    </w:p>
    <w:p w14:paraId="0E2F11E1"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61241-17:2005 </w:t>
      </w:r>
      <w:r w:rsidRPr="00A950EB">
        <w:rPr>
          <w:rFonts w:ascii="Arial" w:hAnsi="Arial" w:cs="Arial"/>
          <w:sz w:val="20"/>
        </w:rPr>
        <w:t>Electrical apparatus for use in the presence of combustible dust. Inspection and maintenance of electrical installations in hazardous areas (other than mines)</w:t>
      </w:r>
    </w:p>
    <w:p w14:paraId="0E2F11E2"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61241-18:2004 </w:t>
      </w:r>
      <w:r w:rsidRPr="00A950EB">
        <w:rPr>
          <w:rFonts w:ascii="Arial" w:hAnsi="Arial" w:cs="Arial"/>
          <w:sz w:val="20"/>
        </w:rPr>
        <w:t>Electrical apparatus for use in the presence of combustible dust. Protection by encapsulation '</w:t>
      </w:r>
      <w:proofErr w:type="spellStart"/>
      <w:r w:rsidRPr="00A950EB">
        <w:rPr>
          <w:rFonts w:ascii="Arial" w:hAnsi="Arial" w:cs="Arial"/>
          <w:sz w:val="20"/>
        </w:rPr>
        <w:t>mD</w:t>
      </w:r>
      <w:proofErr w:type="spellEnd"/>
      <w:r w:rsidRPr="00A950EB">
        <w:rPr>
          <w:rFonts w:ascii="Arial" w:hAnsi="Arial" w:cs="Arial"/>
          <w:sz w:val="20"/>
        </w:rPr>
        <w:t>'</w:t>
      </w:r>
    </w:p>
    <w:p w14:paraId="0E2F11E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bCs/>
          <w:sz w:val="20"/>
        </w:rPr>
        <w:t xml:space="preserve">CEN/TR 15281:2006 Guidance on </w:t>
      </w:r>
      <w:proofErr w:type="spellStart"/>
      <w:r w:rsidRPr="00A950EB">
        <w:rPr>
          <w:rFonts w:ascii="Arial" w:hAnsi="Arial" w:cs="Arial"/>
          <w:bCs/>
          <w:sz w:val="20"/>
        </w:rPr>
        <w:t>Inerting</w:t>
      </w:r>
      <w:proofErr w:type="spellEnd"/>
      <w:r w:rsidRPr="00A950EB">
        <w:rPr>
          <w:rFonts w:ascii="Arial" w:hAnsi="Arial" w:cs="Arial"/>
          <w:bCs/>
          <w:sz w:val="20"/>
        </w:rPr>
        <w:t xml:space="preserve"> for the Prevention of Explosions</w:t>
      </w:r>
    </w:p>
    <w:p w14:paraId="0E2F11E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bCs/>
          <w:sz w:val="20"/>
        </w:rPr>
        <w:t>CLC/TR 50404 Electrostatics - Code of practice for the avoidance of hazards due to static electricity</w:t>
      </w:r>
      <w:r w:rsidR="000F5EA0" w:rsidRPr="00A950EB">
        <w:rPr>
          <w:rFonts w:ascii="Arial" w:hAnsi="Arial" w:cs="Arial"/>
          <w:sz w:val="20"/>
          <w:lang w:eastAsia="en-US"/>
        </w:rPr>
        <w:t xml:space="preserve">  </w:t>
      </w:r>
      <w:r w:rsidR="00566FB8" w:rsidRPr="00A950EB">
        <w:rPr>
          <w:rFonts w:ascii="Arial" w:hAnsi="Arial" w:cs="Arial"/>
          <w:sz w:val="20"/>
          <w:lang w:eastAsia="en-US"/>
        </w:rPr>
        <w:br/>
      </w:r>
      <w:r w:rsidR="00EE134B" w:rsidRPr="00A950EB">
        <w:rPr>
          <w:rFonts w:ascii="Arial" w:hAnsi="Arial" w:cs="Arial"/>
          <w:sz w:val="20"/>
        </w:rPr>
        <w:br/>
      </w:r>
    </w:p>
    <w:p w14:paraId="0E2F11E5"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FM Global</w:t>
      </w:r>
      <w:r w:rsidR="00566FB8" w:rsidRPr="00A950EB">
        <w:rPr>
          <w:rFonts w:ascii="Arial" w:hAnsi="Arial" w:cs="Arial"/>
          <w:b/>
          <w:sz w:val="20"/>
        </w:rPr>
        <w:br/>
      </w:r>
    </w:p>
    <w:p w14:paraId="0E2F11E6"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1-44, Damage Limiting </w:t>
      </w:r>
      <w:proofErr w:type="gramStart"/>
      <w:r w:rsidRPr="00A950EB">
        <w:rPr>
          <w:rFonts w:ascii="Arial" w:hAnsi="Arial" w:cs="Arial"/>
          <w:sz w:val="20"/>
          <w:lang w:eastAsia="en-US"/>
        </w:rPr>
        <w:t>Construction;</w:t>
      </w:r>
      <w:proofErr w:type="gramEnd"/>
    </w:p>
    <w:p w14:paraId="0E2F11E7"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5-07, National Electric </w:t>
      </w:r>
      <w:proofErr w:type="gramStart"/>
      <w:r w:rsidRPr="00A950EB">
        <w:rPr>
          <w:rFonts w:ascii="Arial" w:hAnsi="Arial" w:cs="Arial"/>
          <w:sz w:val="20"/>
          <w:lang w:eastAsia="en-US"/>
        </w:rPr>
        <w:t>Code;</w:t>
      </w:r>
      <w:proofErr w:type="gramEnd"/>
    </w:p>
    <w:p w14:paraId="0E2F11E8"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5-08, Static </w:t>
      </w:r>
      <w:proofErr w:type="gramStart"/>
      <w:r w:rsidRPr="00A950EB">
        <w:rPr>
          <w:rFonts w:ascii="Arial" w:hAnsi="Arial" w:cs="Arial"/>
          <w:sz w:val="20"/>
          <w:lang w:eastAsia="en-US"/>
        </w:rPr>
        <w:t>Electricity;</w:t>
      </w:r>
      <w:proofErr w:type="gramEnd"/>
    </w:p>
    <w:p w14:paraId="0E2F11E9"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7-17, Explosion Mitigation </w:t>
      </w:r>
      <w:proofErr w:type="gramStart"/>
      <w:r w:rsidRPr="00A950EB">
        <w:rPr>
          <w:rFonts w:ascii="Arial" w:hAnsi="Arial" w:cs="Arial"/>
          <w:sz w:val="20"/>
          <w:lang w:eastAsia="en-US"/>
        </w:rPr>
        <w:t>Systems;</w:t>
      </w:r>
      <w:proofErr w:type="gramEnd"/>
    </w:p>
    <w:p w14:paraId="0E2F11EA"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7-59, </w:t>
      </w:r>
      <w:proofErr w:type="spellStart"/>
      <w:r w:rsidRPr="00A950EB">
        <w:rPr>
          <w:rFonts w:ascii="Arial" w:hAnsi="Arial" w:cs="Arial"/>
          <w:sz w:val="20"/>
          <w:lang w:eastAsia="en-US"/>
        </w:rPr>
        <w:t>Inerting</w:t>
      </w:r>
      <w:proofErr w:type="spellEnd"/>
      <w:r w:rsidRPr="00A950EB">
        <w:rPr>
          <w:rFonts w:ascii="Arial" w:hAnsi="Arial" w:cs="Arial"/>
          <w:sz w:val="20"/>
          <w:lang w:eastAsia="en-US"/>
        </w:rPr>
        <w:t xml:space="preserve"> and Purging of Tanks, Process Vessels and </w:t>
      </w:r>
      <w:proofErr w:type="gramStart"/>
      <w:r w:rsidRPr="00A950EB">
        <w:rPr>
          <w:rFonts w:ascii="Arial" w:hAnsi="Arial" w:cs="Arial"/>
          <w:sz w:val="20"/>
          <w:lang w:eastAsia="en-US"/>
        </w:rPr>
        <w:t>Equipment;</w:t>
      </w:r>
      <w:proofErr w:type="gramEnd"/>
    </w:p>
    <w:p w14:paraId="0E2F11EB"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7-64, Aluminum </w:t>
      </w:r>
      <w:proofErr w:type="gramStart"/>
      <w:r w:rsidRPr="00A950EB">
        <w:rPr>
          <w:rFonts w:ascii="Arial" w:hAnsi="Arial" w:cs="Arial"/>
          <w:sz w:val="20"/>
          <w:lang w:eastAsia="en-US"/>
        </w:rPr>
        <w:t>Industry;</w:t>
      </w:r>
      <w:proofErr w:type="gramEnd"/>
    </w:p>
    <w:p w14:paraId="0E2F11EC"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7-73, Dust Collectors and Collection </w:t>
      </w:r>
      <w:proofErr w:type="gramStart"/>
      <w:r w:rsidRPr="00A950EB">
        <w:rPr>
          <w:rFonts w:ascii="Arial" w:hAnsi="Arial" w:cs="Arial"/>
          <w:sz w:val="20"/>
          <w:lang w:eastAsia="en-US"/>
        </w:rPr>
        <w:t>Systems;</w:t>
      </w:r>
      <w:proofErr w:type="gramEnd"/>
    </w:p>
    <w:p w14:paraId="0E2F11ED"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7-76, Prevention and Mitigation of Combustible Dust Explosions and </w:t>
      </w:r>
      <w:proofErr w:type="gramStart"/>
      <w:r w:rsidRPr="00A950EB">
        <w:rPr>
          <w:rFonts w:ascii="Arial" w:hAnsi="Arial" w:cs="Arial"/>
          <w:sz w:val="20"/>
          <w:lang w:eastAsia="en-US"/>
        </w:rPr>
        <w:t>Fires;</w:t>
      </w:r>
      <w:proofErr w:type="gramEnd"/>
    </w:p>
    <w:p w14:paraId="0E2F11EE"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7-78, Industrial Exhaust Systems;</w:t>
      </w:r>
      <w:r w:rsidR="00566FB8" w:rsidRPr="00A950EB">
        <w:rPr>
          <w:rFonts w:ascii="Arial" w:hAnsi="Arial" w:cs="Arial"/>
          <w:sz w:val="20"/>
          <w:lang w:eastAsia="en-US"/>
        </w:rPr>
        <w:br/>
      </w:r>
    </w:p>
    <w:p w14:paraId="0E2F11EF" w14:textId="77777777" w:rsidR="00EE134B" w:rsidRPr="00A950EB" w:rsidRDefault="00EE134B" w:rsidP="00EE134B">
      <w:pPr>
        <w:ind w:left="2880"/>
        <w:rPr>
          <w:rFonts w:ascii="Arial" w:hAnsi="Arial" w:cs="Arial"/>
          <w:sz w:val="20"/>
        </w:rPr>
      </w:pPr>
    </w:p>
    <w:p w14:paraId="0E2F11F0" w14:textId="77777777" w:rsidR="00E52C96" w:rsidRPr="00A950EB" w:rsidRDefault="00EE134B" w:rsidP="00A42615">
      <w:pPr>
        <w:numPr>
          <w:ilvl w:val="2"/>
          <w:numId w:val="44"/>
        </w:numPr>
        <w:ind w:left="2160" w:hanging="720"/>
        <w:rPr>
          <w:rFonts w:ascii="Arial" w:hAnsi="Arial" w:cs="Arial"/>
          <w:b/>
          <w:sz w:val="20"/>
        </w:rPr>
      </w:pPr>
      <w:r w:rsidRPr="00A950EB">
        <w:rPr>
          <w:rFonts w:ascii="Arial" w:hAnsi="Arial" w:cs="Arial"/>
          <w:b/>
          <w:sz w:val="20"/>
        </w:rPr>
        <w:t>ASTM Standards</w:t>
      </w:r>
    </w:p>
    <w:p w14:paraId="0E2F11F1" w14:textId="77777777" w:rsidR="00E52C96" w:rsidRPr="00A950EB" w:rsidRDefault="00E52C96" w:rsidP="00E52C96">
      <w:pPr>
        <w:pStyle w:val="Odstavecseseznamem"/>
        <w:ind w:left="2880"/>
        <w:rPr>
          <w:rFonts w:ascii="Arial" w:hAnsi="Arial" w:cs="Arial"/>
          <w:b/>
          <w:sz w:val="20"/>
        </w:rPr>
      </w:pPr>
    </w:p>
    <w:p w14:paraId="0E2F11F2"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D257 </w:t>
      </w:r>
      <w:r w:rsidRPr="00A950EB">
        <w:rPr>
          <w:rFonts w:ascii="Cambria Math" w:hAnsi="Cambria Math" w:cs="Cambria Math"/>
          <w:sz w:val="20"/>
        </w:rPr>
        <w:t>‐</w:t>
      </w:r>
      <w:r w:rsidRPr="00A950EB">
        <w:rPr>
          <w:rFonts w:ascii="Arial" w:hAnsi="Arial" w:cs="Arial"/>
          <w:sz w:val="20"/>
        </w:rPr>
        <w:t xml:space="preserve"> "Standard Test Methods for DC Resistance or Conductance of Insulating Materials</w:t>
      </w:r>
      <w:r w:rsidR="00973300" w:rsidRPr="00A950EB">
        <w:rPr>
          <w:rFonts w:ascii="Arial" w:hAnsi="Arial" w:cs="Arial"/>
          <w:sz w:val="20"/>
        </w:rPr>
        <w:t>.</w:t>
      </w:r>
      <w:r w:rsidRPr="00A950EB">
        <w:rPr>
          <w:rFonts w:ascii="Arial" w:hAnsi="Arial" w:cs="Arial"/>
          <w:sz w:val="20"/>
        </w:rPr>
        <w:t xml:space="preserve">"  </w:t>
      </w:r>
    </w:p>
    <w:p w14:paraId="0E2F11F3"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E1226 </w:t>
      </w:r>
      <w:r w:rsidRPr="00A950EB">
        <w:rPr>
          <w:rFonts w:ascii="Cambria Math" w:hAnsi="Cambria Math" w:cs="Cambria Math"/>
          <w:sz w:val="20"/>
        </w:rPr>
        <w:t>‐</w:t>
      </w:r>
      <w:r w:rsidRPr="00A950EB">
        <w:rPr>
          <w:rFonts w:ascii="Arial" w:hAnsi="Arial" w:cs="Arial"/>
          <w:sz w:val="20"/>
        </w:rPr>
        <w:t xml:space="preserve"> "Standard Test Method for Pressure and Rate of Pressure Rise for Combustible Dusts"</w:t>
      </w:r>
    </w:p>
    <w:p w14:paraId="0E2F11F4"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E1491 </w:t>
      </w:r>
      <w:r w:rsidRPr="00A950EB">
        <w:rPr>
          <w:rFonts w:ascii="Cambria Math" w:hAnsi="Cambria Math" w:cs="Cambria Math"/>
          <w:sz w:val="20"/>
        </w:rPr>
        <w:t>‐</w:t>
      </w:r>
      <w:r w:rsidRPr="00A950EB">
        <w:rPr>
          <w:rFonts w:ascii="Arial" w:hAnsi="Arial" w:cs="Arial"/>
          <w:sz w:val="20"/>
        </w:rPr>
        <w:t xml:space="preserve"> "Minimum Auto</w:t>
      </w:r>
      <w:r w:rsidR="00257861" w:rsidRPr="00A950EB">
        <w:rPr>
          <w:rFonts w:ascii="Arial" w:hAnsi="Arial" w:cs="Arial"/>
          <w:sz w:val="20"/>
        </w:rPr>
        <w:t xml:space="preserve"> </w:t>
      </w:r>
      <w:r w:rsidRPr="00A950EB">
        <w:rPr>
          <w:rFonts w:ascii="Arial" w:hAnsi="Arial" w:cs="Arial"/>
          <w:sz w:val="20"/>
        </w:rPr>
        <w:t>ignition Temperature (MAIT) of Dust Clouds”</w:t>
      </w:r>
    </w:p>
    <w:p w14:paraId="0E2F11F5"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E1515 </w:t>
      </w:r>
      <w:r w:rsidRPr="00A950EB">
        <w:rPr>
          <w:rFonts w:ascii="Cambria Math" w:hAnsi="Cambria Math" w:cs="Cambria Math"/>
          <w:sz w:val="20"/>
        </w:rPr>
        <w:t>‐</w:t>
      </w:r>
      <w:r w:rsidRPr="00A950EB">
        <w:rPr>
          <w:rFonts w:ascii="Arial" w:hAnsi="Arial" w:cs="Arial"/>
          <w:sz w:val="20"/>
        </w:rPr>
        <w:t xml:space="preserve"> "Minimum Explosible Concentration (MEC) of Combustible Dusts"</w:t>
      </w:r>
    </w:p>
    <w:p w14:paraId="0E2F11F6"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E2019 </w:t>
      </w:r>
      <w:r w:rsidRPr="00A950EB">
        <w:rPr>
          <w:rFonts w:ascii="Cambria Math" w:hAnsi="Cambria Math" w:cs="Cambria Math"/>
          <w:sz w:val="20"/>
        </w:rPr>
        <w:t>‐</w:t>
      </w:r>
      <w:r w:rsidRPr="00A950EB">
        <w:rPr>
          <w:rFonts w:ascii="Arial" w:hAnsi="Arial" w:cs="Arial"/>
          <w:sz w:val="20"/>
        </w:rPr>
        <w:t xml:space="preserve"> "Standard Test Method for Minimum Ignition Energy of a Dust Cloud in Air"</w:t>
      </w:r>
    </w:p>
    <w:p w14:paraId="0E2F11F7"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E2021 </w:t>
      </w:r>
      <w:r w:rsidRPr="00A950EB">
        <w:rPr>
          <w:rFonts w:ascii="Cambria Math" w:hAnsi="Cambria Math" w:cs="Cambria Math"/>
          <w:sz w:val="20"/>
        </w:rPr>
        <w:t>‐</w:t>
      </w:r>
      <w:r w:rsidRPr="00A950EB">
        <w:rPr>
          <w:rFonts w:ascii="Arial" w:hAnsi="Arial" w:cs="Arial"/>
          <w:sz w:val="20"/>
        </w:rPr>
        <w:t xml:space="preserve"> "Test Method for Hot</w:t>
      </w:r>
      <w:r w:rsidRPr="00A950EB">
        <w:rPr>
          <w:rFonts w:ascii="Cambria Math" w:hAnsi="Cambria Math" w:cs="Cambria Math"/>
          <w:sz w:val="20"/>
        </w:rPr>
        <w:t>‐</w:t>
      </w:r>
      <w:r w:rsidRPr="00A950EB">
        <w:rPr>
          <w:rFonts w:ascii="Arial" w:hAnsi="Arial" w:cs="Arial"/>
          <w:sz w:val="20"/>
        </w:rPr>
        <w:t xml:space="preserve"> Surface Ignition Temperature of Dust Layers"</w:t>
      </w:r>
    </w:p>
    <w:p w14:paraId="0E2F11F8" w14:textId="77777777" w:rsidR="00E52C96"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ASTM E2079 – “Standard Test Methods for Limiting Oxygen (Oxidant) Concentration in Gases and Vapors”</w:t>
      </w:r>
      <w:r w:rsidRPr="00A950EB">
        <w:rPr>
          <w:rFonts w:ascii="Arial" w:hAnsi="Arial" w:cs="Arial"/>
          <w:sz w:val="20"/>
        </w:rPr>
        <w:br/>
      </w:r>
      <w:r w:rsidR="00EE134B" w:rsidRPr="00A950EB">
        <w:rPr>
          <w:rFonts w:ascii="Arial" w:hAnsi="Arial" w:cs="Arial"/>
          <w:sz w:val="20"/>
        </w:rPr>
        <w:br/>
      </w:r>
    </w:p>
    <w:p w14:paraId="0E2F11F9"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Other Standards</w:t>
      </w:r>
      <w:r w:rsidR="00566FB8" w:rsidRPr="00A950EB">
        <w:rPr>
          <w:rFonts w:ascii="Arial" w:hAnsi="Arial" w:cs="Arial"/>
          <w:b/>
          <w:sz w:val="20"/>
        </w:rPr>
        <w:br/>
      </w:r>
    </w:p>
    <w:p w14:paraId="0E2F11FA" w14:textId="77777777" w:rsidR="00F24985" w:rsidRPr="00A950EB" w:rsidRDefault="00F24985"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w:t>
      </w:r>
      <w:r w:rsidR="00024774" w:rsidRPr="00A950EB">
        <w:rPr>
          <w:rFonts w:ascii="Arial" w:hAnsi="Arial" w:cs="Arial"/>
          <w:sz w:val="20"/>
        </w:rPr>
        <w:t xml:space="preserve"> for Design</w:t>
      </w:r>
      <w:r w:rsidRPr="00A950EB">
        <w:rPr>
          <w:rFonts w:ascii="Arial" w:hAnsi="Arial" w:cs="Arial"/>
          <w:sz w:val="20"/>
        </w:rPr>
        <w:t>, 27th Edition, 2010 (ACGIH Publication</w:t>
      </w:r>
      <w:proofErr w:type="gramStart"/>
      <w:r w:rsidRPr="00A950EB">
        <w:rPr>
          <w:rFonts w:ascii="Arial" w:hAnsi="Arial" w:cs="Arial"/>
          <w:sz w:val="20"/>
        </w:rPr>
        <w:t>);</w:t>
      </w:r>
      <w:proofErr w:type="gramEnd"/>
    </w:p>
    <w:p w14:paraId="0E2F11FB" w14:textId="77777777" w:rsidR="00024774" w:rsidRPr="00A950EB" w:rsidRDefault="00024774"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 for Operation and Maintenance, 2010 (ACGIH Publication</w:t>
      </w:r>
      <w:proofErr w:type="gramStart"/>
      <w:r w:rsidRPr="00A950EB">
        <w:rPr>
          <w:rFonts w:ascii="Arial" w:hAnsi="Arial" w:cs="Arial"/>
          <w:sz w:val="20"/>
        </w:rPr>
        <w:t>);</w:t>
      </w:r>
      <w:proofErr w:type="gramEnd"/>
    </w:p>
    <w:p w14:paraId="0E2F11FC" w14:textId="77777777" w:rsidR="00F24985" w:rsidRPr="00A950EB" w:rsidRDefault="00024774" w:rsidP="004B44A6">
      <w:pPr>
        <w:numPr>
          <w:ilvl w:val="0"/>
          <w:numId w:val="30"/>
        </w:numPr>
        <w:spacing w:before="60"/>
        <w:ind w:left="2707" w:hanging="547"/>
        <w:rPr>
          <w:rFonts w:ascii="Arial" w:hAnsi="Arial" w:cs="Arial"/>
          <w:sz w:val="20"/>
          <w:lang w:eastAsia="en-US"/>
        </w:rPr>
      </w:pPr>
      <w:r w:rsidRPr="00A950EB">
        <w:rPr>
          <w:rFonts w:ascii="Arial" w:hAnsi="Arial" w:cs="Arial"/>
          <w:sz w:val="20"/>
          <w:lang w:eastAsia="en-US"/>
        </w:rPr>
        <w:t xml:space="preserve">The </w:t>
      </w:r>
      <w:r w:rsidR="00257861" w:rsidRPr="00A950EB">
        <w:rPr>
          <w:rFonts w:ascii="Arial" w:hAnsi="Arial" w:cs="Arial"/>
          <w:sz w:val="20"/>
          <w:lang w:eastAsia="en-US"/>
        </w:rPr>
        <w:t>Aluminum</w:t>
      </w:r>
      <w:r w:rsidR="00F24985" w:rsidRPr="00A950EB">
        <w:rPr>
          <w:rFonts w:ascii="Arial" w:hAnsi="Arial" w:cs="Arial"/>
          <w:sz w:val="20"/>
          <w:lang w:eastAsia="en-US"/>
        </w:rPr>
        <w:t xml:space="preserve"> Association – Guidelines for Handling Aluminum Fines Generated During Various Aluminum Fabricating Operations</w:t>
      </w:r>
      <w:r w:rsidR="000F5EA0" w:rsidRPr="00A950EB">
        <w:rPr>
          <w:rFonts w:ascii="Arial" w:hAnsi="Arial" w:cs="Arial"/>
          <w:sz w:val="20"/>
          <w:lang w:eastAsia="en-US"/>
        </w:rPr>
        <w:t xml:space="preserve">.  </w:t>
      </w:r>
    </w:p>
    <w:p w14:paraId="0E2F11FD" w14:textId="77777777" w:rsidR="00F24985" w:rsidRPr="00A950EB" w:rsidRDefault="00EE134B" w:rsidP="00F24985">
      <w:pPr>
        <w:rPr>
          <w:rFonts w:ascii="Arial" w:hAnsi="Arial" w:cs="Arial"/>
          <w:sz w:val="20"/>
          <w:lang w:eastAsia="en-US"/>
        </w:rPr>
      </w:pPr>
      <w:r w:rsidRPr="00A950EB">
        <w:rPr>
          <w:rFonts w:ascii="Arial" w:hAnsi="Arial" w:cs="Arial"/>
          <w:sz w:val="20"/>
          <w:lang w:eastAsia="en-US"/>
        </w:rPr>
        <w:br/>
      </w:r>
    </w:p>
    <w:p w14:paraId="0E2F11FE" w14:textId="77777777" w:rsidR="00F24985" w:rsidRPr="00A950EB" w:rsidRDefault="00F24985" w:rsidP="00A42615">
      <w:pPr>
        <w:numPr>
          <w:ilvl w:val="0"/>
          <w:numId w:val="44"/>
        </w:numPr>
        <w:ind w:left="720"/>
        <w:rPr>
          <w:rFonts w:ascii="Arial" w:hAnsi="Arial" w:cs="Arial"/>
          <w:b/>
          <w:sz w:val="20"/>
        </w:rPr>
      </w:pPr>
      <w:r w:rsidRPr="00A950EB">
        <w:rPr>
          <w:rFonts w:ascii="Arial" w:hAnsi="Arial" w:cs="Arial"/>
          <w:b/>
          <w:sz w:val="20"/>
        </w:rPr>
        <w:t>Attachments</w:t>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hyperlink w:anchor="TOC" w:history="1">
        <w:r w:rsidR="00923B23" w:rsidRPr="00A950EB">
          <w:rPr>
            <w:rStyle w:val="Hypertextovodkaz"/>
            <w:rFonts w:ascii="Arial" w:hAnsi="Arial" w:cs="Arial"/>
            <w:b/>
            <w:sz w:val="20"/>
          </w:rPr>
          <w:t>(Back to TOC)</w:t>
        </w:r>
      </w:hyperlink>
    </w:p>
    <w:p w14:paraId="0E2F11FF" w14:textId="77777777" w:rsidR="00C1444B" w:rsidRPr="00A950EB" w:rsidRDefault="00C1444B" w:rsidP="004B44A6">
      <w:pPr>
        <w:spacing w:before="60"/>
        <w:ind w:left="720"/>
        <w:rPr>
          <w:rFonts w:ascii="Arial" w:hAnsi="Arial" w:cs="Arial"/>
          <w:sz w:val="20"/>
        </w:rPr>
      </w:pPr>
    </w:p>
    <w:p w14:paraId="0E2F1200" w14:textId="77777777" w:rsidR="00EE134B" w:rsidRPr="00A950EB" w:rsidRDefault="00903684" w:rsidP="004B44A6">
      <w:pPr>
        <w:pStyle w:val="Odstavecseseznamem"/>
        <w:numPr>
          <w:ilvl w:val="0"/>
          <w:numId w:val="29"/>
        </w:numPr>
        <w:spacing w:before="60"/>
        <w:ind w:left="1260" w:hanging="540"/>
        <w:rPr>
          <w:rStyle w:val="Hypertextovodkaz"/>
          <w:rFonts w:ascii="Arial" w:hAnsi="Arial" w:cs="Arial"/>
          <w:color w:val="auto"/>
          <w:sz w:val="20"/>
          <w:u w:val="none"/>
        </w:rPr>
      </w:pPr>
      <w:hyperlink w:anchor="Attachment1" w:history="1">
        <w:r w:rsidR="00EE134B" w:rsidRPr="00A950EB">
          <w:rPr>
            <w:rStyle w:val="Hypertextovodkaz"/>
            <w:rFonts w:ascii="Arial" w:hAnsi="Arial" w:cs="Arial"/>
            <w:sz w:val="20"/>
          </w:rPr>
          <w:t>Attachment 1 – Combustible Dust Cleaning Permit</w:t>
        </w:r>
      </w:hyperlink>
    </w:p>
    <w:p w14:paraId="0E2F1201" w14:textId="77777777" w:rsidR="00C1745C" w:rsidRPr="00A950EB" w:rsidRDefault="00C1745C" w:rsidP="004B44A6">
      <w:pPr>
        <w:pStyle w:val="Odstavecseseznamem"/>
        <w:numPr>
          <w:ilvl w:val="0"/>
          <w:numId w:val="29"/>
        </w:numPr>
        <w:spacing w:before="60"/>
        <w:ind w:left="1260" w:hanging="540"/>
        <w:rPr>
          <w:rFonts w:ascii="Arial" w:hAnsi="Arial" w:cs="Arial"/>
          <w:sz w:val="20"/>
        </w:rPr>
      </w:pPr>
      <w:r w:rsidRPr="00A950EB">
        <w:rPr>
          <w:rStyle w:val="Hypertextovodkaz"/>
          <w:rFonts w:ascii="Arial" w:hAnsi="Arial" w:cs="Arial"/>
          <w:sz w:val="20"/>
        </w:rPr>
        <w:t xml:space="preserve">Attachment 2 – Combustible Dust - Small Vacuum and Hand Cleaning Permit </w:t>
      </w:r>
    </w:p>
    <w:p w14:paraId="0E2F1202" w14:textId="77777777" w:rsidR="00EE134B" w:rsidRPr="00A950EB" w:rsidRDefault="00903684" w:rsidP="004B44A6">
      <w:pPr>
        <w:pStyle w:val="Odstavecseseznamem"/>
        <w:numPr>
          <w:ilvl w:val="0"/>
          <w:numId w:val="29"/>
        </w:numPr>
        <w:spacing w:before="60"/>
        <w:ind w:left="1260" w:hanging="540"/>
        <w:rPr>
          <w:rFonts w:ascii="Arial" w:hAnsi="Arial" w:cs="Arial"/>
          <w:sz w:val="20"/>
        </w:rPr>
      </w:pPr>
      <w:hyperlink w:anchor="Attachment2" w:history="1">
        <w:r w:rsidR="00C1745C" w:rsidRPr="00A950EB">
          <w:rPr>
            <w:rStyle w:val="Hypertextovodkaz"/>
            <w:rFonts w:ascii="Arial" w:hAnsi="Arial" w:cs="Arial"/>
            <w:sz w:val="20"/>
          </w:rPr>
          <w:t>Attachment 3</w:t>
        </w:r>
        <w:r w:rsidR="00EE134B" w:rsidRPr="00A950EB">
          <w:rPr>
            <w:rStyle w:val="Hypertextovodkaz"/>
            <w:rFonts w:ascii="Arial" w:hAnsi="Arial" w:cs="Arial"/>
            <w:sz w:val="20"/>
          </w:rPr>
          <w:t xml:space="preserve"> – Example of Explosive Dust Sign</w:t>
        </w:r>
        <w:r w:rsidR="00650E8F" w:rsidRPr="00A950EB">
          <w:rPr>
            <w:rStyle w:val="Hypertextovodkaz"/>
            <w:rFonts w:ascii="Arial" w:hAnsi="Arial" w:cs="Arial"/>
            <w:sz w:val="20"/>
          </w:rPr>
          <w:t xml:space="preserve"> and European Warning Sign</w:t>
        </w:r>
      </w:hyperlink>
    </w:p>
    <w:p w14:paraId="0E2F1203" w14:textId="532842EE" w:rsidR="00EE134B" w:rsidRPr="00A950EB" w:rsidRDefault="00903684" w:rsidP="004B44A6">
      <w:pPr>
        <w:pStyle w:val="Odstavecseseznamem"/>
        <w:numPr>
          <w:ilvl w:val="0"/>
          <w:numId w:val="29"/>
        </w:numPr>
        <w:spacing w:before="60"/>
        <w:ind w:left="1260" w:hanging="540"/>
        <w:rPr>
          <w:rFonts w:ascii="Arial" w:hAnsi="Arial" w:cs="Arial"/>
          <w:sz w:val="20"/>
        </w:rPr>
      </w:pPr>
      <w:hyperlink w:anchor="Attachment3" w:history="1">
        <w:r w:rsidR="00EE134B" w:rsidRPr="00A950EB">
          <w:rPr>
            <w:rStyle w:val="Hypertextovodkaz"/>
            <w:rFonts w:ascii="Arial" w:hAnsi="Arial" w:cs="Arial"/>
            <w:sz w:val="20"/>
          </w:rPr>
          <w:t>Attachment</w:t>
        </w:r>
        <w:r w:rsidR="00C1745C" w:rsidRPr="00A950EB">
          <w:rPr>
            <w:rStyle w:val="Hypertextovodkaz"/>
            <w:rFonts w:ascii="Arial" w:hAnsi="Arial" w:cs="Arial"/>
            <w:sz w:val="20"/>
          </w:rPr>
          <w:t xml:space="preserve"> 4</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EE134B" w:rsidRPr="00A950EB">
          <w:rPr>
            <w:rStyle w:val="Hypertextovodkaz"/>
            <w:rFonts w:ascii="Arial" w:hAnsi="Arial" w:cs="Arial"/>
            <w:sz w:val="20"/>
          </w:rPr>
          <w:t xml:space="preserve"> Standard Fire Fighting Preplan – Combustible Dust</w:t>
        </w:r>
      </w:hyperlink>
    </w:p>
    <w:p w14:paraId="0E2F1204" w14:textId="6F8C6E51" w:rsidR="00457DD2" w:rsidRPr="00A950EB" w:rsidRDefault="00903684" w:rsidP="004B44A6">
      <w:pPr>
        <w:pStyle w:val="Odstavecseseznamem"/>
        <w:numPr>
          <w:ilvl w:val="0"/>
          <w:numId w:val="29"/>
        </w:numPr>
        <w:spacing w:before="60"/>
        <w:ind w:left="1260" w:hanging="540"/>
        <w:rPr>
          <w:rFonts w:ascii="Arial" w:hAnsi="Arial" w:cs="Arial"/>
          <w:sz w:val="20"/>
        </w:rPr>
      </w:pPr>
      <w:hyperlink w:anchor="Attachment4" w:history="1">
        <w:r w:rsidR="00C1745C" w:rsidRPr="00A950EB">
          <w:rPr>
            <w:rStyle w:val="Hypertextovodkaz"/>
            <w:rFonts w:ascii="Arial" w:hAnsi="Arial" w:cs="Arial"/>
            <w:sz w:val="20"/>
          </w:rPr>
          <w:t>Attachment 5</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457DD2" w:rsidRPr="00A950EB">
          <w:rPr>
            <w:rStyle w:val="Hypertextovodkaz"/>
            <w:rFonts w:ascii="Arial" w:hAnsi="Arial" w:cs="Arial"/>
            <w:sz w:val="20"/>
          </w:rPr>
          <w:t xml:space="preserve"> Standard H</w:t>
        </w:r>
        <w:r w:rsidR="00C1745C" w:rsidRPr="00A950EB">
          <w:rPr>
            <w:rStyle w:val="Hypertextovodkaz"/>
            <w:rFonts w:ascii="Arial" w:hAnsi="Arial" w:cs="Arial"/>
            <w:sz w:val="20"/>
          </w:rPr>
          <w:t>eating</w:t>
        </w:r>
        <w:r w:rsidR="00457DD2" w:rsidRPr="00A950EB">
          <w:rPr>
            <w:rStyle w:val="Hypertextovodkaz"/>
            <w:rFonts w:ascii="Arial" w:hAnsi="Arial" w:cs="Arial"/>
            <w:sz w:val="20"/>
          </w:rPr>
          <w:t xml:space="preserve"> Material Preplan</w:t>
        </w:r>
      </w:hyperlink>
    </w:p>
    <w:p w14:paraId="0E2F1205" w14:textId="77777777" w:rsidR="00C1745C" w:rsidRPr="00A950EB" w:rsidRDefault="00903684" w:rsidP="004B44A6">
      <w:pPr>
        <w:pStyle w:val="Odstavecseseznamem"/>
        <w:numPr>
          <w:ilvl w:val="0"/>
          <w:numId w:val="29"/>
        </w:numPr>
        <w:spacing w:before="60"/>
        <w:ind w:left="1260" w:hanging="540"/>
        <w:rPr>
          <w:rFonts w:ascii="Arial" w:hAnsi="Arial" w:cs="Arial"/>
          <w:sz w:val="20"/>
        </w:rPr>
      </w:pPr>
      <w:hyperlink w:anchor="Attachment5" w:history="1">
        <w:r w:rsidR="00457DD2" w:rsidRPr="00A950EB">
          <w:rPr>
            <w:rStyle w:val="Hypertextovodkaz"/>
            <w:rFonts w:ascii="Arial" w:hAnsi="Arial" w:cs="Arial"/>
            <w:sz w:val="20"/>
          </w:rPr>
          <w:t xml:space="preserve">Attachment </w:t>
        </w:r>
        <w:r w:rsidR="00C1745C" w:rsidRPr="00A950EB">
          <w:rPr>
            <w:rStyle w:val="Hypertextovodkaz"/>
            <w:rFonts w:ascii="Arial" w:hAnsi="Arial" w:cs="Arial"/>
            <w:sz w:val="20"/>
          </w:rPr>
          <w:t>6</w:t>
        </w:r>
        <w:r w:rsidR="00457DD2" w:rsidRPr="00A950EB">
          <w:rPr>
            <w:rStyle w:val="Hypertextovodkaz"/>
            <w:rFonts w:ascii="Arial" w:hAnsi="Arial" w:cs="Arial"/>
            <w:sz w:val="20"/>
          </w:rPr>
          <w:t xml:space="preserve"> - </w:t>
        </w:r>
        <w:r w:rsidR="00EE134B" w:rsidRPr="00A950EB">
          <w:rPr>
            <w:rStyle w:val="Hypertextovodkaz"/>
            <w:rFonts w:ascii="Arial" w:hAnsi="Arial" w:cs="Arial"/>
            <w:sz w:val="20"/>
          </w:rPr>
          <w:t>Combustible Dust – Project Review Check List</w:t>
        </w:r>
      </w:hyperlink>
    </w:p>
    <w:p w14:paraId="0E2F1206" w14:textId="77777777" w:rsidR="009A4C64" w:rsidRPr="00A950EB" w:rsidRDefault="00903684" w:rsidP="004B44A6">
      <w:pPr>
        <w:pStyle w:val="Odstavecseseznamem"/>
        <w:numPr>
          <w:ilvl w:val="0"/>
          <w:numId w:val="29"/>
        </w:numPr>
        <w:spacing w:before="60"/>
        <w:ind w:left="1260" w:hanging="540"/>
        <w:rPr>
          <w:rFonts w:ascii="Arial" w:hAnsi="Arial" w:cs="Arial"/>
          <w:sz w:val="20"/>
        </w:rPr>
      </w:pPr>
      <w:hyperlink w:anchor="Attachment6" w:history="1">
        <w:r w:rsidR="009A4C64" w:rsidRPr="00A950EB">
          <w:rPr>
            <w:rStyle w:val="Hypertextovodkaz"/>
            <w:rFonts w:ascii="Arial" w:hAnsi="Arial" w:cs="Arial"/>
            <w:sz w:val="20"/>
          </w:rPr>
          <w:t xml:space="preserve">Attachment </w:t>
        </w:r>
        <w:r w:rsidR="00C1745C" w:rsidRPr="00A950EB">
          <w:rPr>
            <w:rStyle w:val="Hypertextovodkaz"/>
            <w:rFonts w:ascii="Arial" w:hAnsi="Arial" w:cs="Arial"/>
            <w:sz w:val="20"/>
          </w:rPr>
          <w:t>7</w:t>
        </w:r>
        <w:r w:rsidR="009A4C64" w:rsidRPr="00A950EB">
          <w:rPr>
            <w:rStyle w:val="Hypertextovodkaz"/>
            <w:rFonts w:ascii="Arial" w:hAnsi="Arial" w:cs="Arial"/>
            <w:sz w:val="20"/>
          </w:rPr>
          <w:t xml:space="preserve"> – Summary of Vacuum Truck Bonding and Grounding</w:t>
        </w:r>
      </w:hyperlink>
    </w:p>
    <w:p w14:paraId="0E2F1207" w14:textId="77777777" w:rsidR="009A4C64" w:rsidRPr="00A950EB" w:rsidRDefault="00903684" w:rsidP="004B44A6">
      <w:pPr>
        <w:pStyle w:val="Odstavecseseznamem"/>
        <w:numPr>
          <w:ilvl w:val="0"/>
          <w:numId w:val="29"/>
        </w:numPr>
        <w:spacing w:before="60"/>
        <w:ind w:left="1260" w:hanging="540"/>
        <w:rPr>
          <w:rFonts w:ascii="Arial" w:hAnsi="Arial" w:cs="Arial"/>
          <w:sz w:val="20"/>
        </w:rPr>
      </w:pPr>
      <w:hyperlink w:anchor="Attachment7" w:history="1">
        <w:r w:rsidR="009A4C64" w:rsidRPr="00A950EB">
          <w:rPr>
            <w:rStyle w:val="Hypertextovodkaz"/>
            <w:rFonts w:ascii="Arial" w:hAnsi="Arial" w:cs="Arial"/>
            <w:sz w:val="20"/>
          </w:rPr>
          <w:t>Attach</w:t>
        </w:r>
        <w:r w:rsidR="00650E8F" w:rsidRPr="00A950EB">
          <w:rPr>
            <w:rStyle w:val="Hypertextovodkaz"/>
            <w:rFonts w:ascii="Arial" w:hAnsi="Arial" w:cs="Arial"/>
            <w:sz w:val="20"/>
          </w:rPr>
          <w:t>ment</w:t>
        </w:r>
        <w:r w:rsidR="009A4C64" w:rsidRPr="00A950EB">
          <w:rPr>
            <w:rStyle w:val="Hypertextovodkaz"/>
            <w:rFonts w:ascii="Arial" w:hAnsi="Arial" w:cs="Arial"/>
            <w:sz w:val="20"/>
          </w:rPr>
          <w:t xml:space="preserve"> </w:t>
        </w:r>
        <w:r w:rsidR="00C1745C" w:rsidRPr="00A950EB">
          <w:rPr>
            <w:rStyle w:val="Hypertextovodkaz"/>
            <w:rFonts w:ascii="Arial" w:hAnsi="Arial" w:cs="Arial"/>
            <w:sz w:val="20"/>
          </w:rPr>
          <w:t>8</w:t>
        </w:r>
        <w:r w:rsidR="009A4C64" w:rsidRPr="00A950EB">
          <w:rPr>
            <w:rStyle w:val="Hypertextovodkaz"/>
            <w:rFonts w:ascii="Arial" w:hAnsi="Arial" w:cs="Arial"/>
            <w:sz w:val="20"/>
          </w:rPr>
          <w:t xml:space="preserve"> </w:t>
        </w:r>
        <w:r w:rsidR="00257861" w:rsidRPr="00A950EB">
          <w:rPr>
            <w:rStyle w:val="Hypertextovodkaz"/>
            <w:rFonts w:ascii="Arial" w:hAnsi="Arial" w:cs="Arial"/>
            <w:sz w:val="20"/>
          </w:rPr>
          <w:t xml:space="preserve">– </w:t>
        </w:r>
        <w:r w:rsidR="009A4C64" w:rsidRPr="00A950EB">
          <w:rPr>
            <w:rStyle w:val="Hypertextovodkaz"/>
            <w:rFonts w:ascii="Arial" w:hAnsi="Arial" w:cs="Arial"/>
            <w:sz w:val="20"/>
          </w:rPr>
          <w:t>ATEX Documentation Summary for European Plant</w:t>
        </w:r>
      </w:hyperlink>
    </w:p>
    <w:p w14:paraId="0E2F1208" w14:textId="77777777" w:rsidR="009A4C64" w:rsidRPr="00A950EB" w:rsidRDefault="00903684" w:rsidP="004B44A6">
      <w:pPr>
        <w:pStyle w:val="Odstavecseseznamem"/>
        <w:numPr>
          <w:ilvl w:val="0"/>
          <w:numId w:val="29"/>
        </w:numPr>
        <w:spacing w:before="60"/>
        <w:ind w:left="1260" w:hanging="540"/>
        <w:rPr>
          <w:rFonts w:ascii="Arial" w:hAnsi="Arial" w:cs="Arial"/>
          <w:sz w:val="20"/>
        </w:rPr>
      </w:pPr>
      <w:hyperlink w:anchor="Attachment8" w:history="1">
        <w:r w:rsidR="009A4C64" w:rsidRPr="00A950EB">
          <w:rPr>
            <w:rStyle w:val="Hypertextovodkaz"/>
            <w:rFonts w:ascii="Arial" w:hAnsi="Arial" w:cs="Arial"/>
            <w:sz w:val="20"/>
          </w:rPr>
          <w:t>Attachment</w:t>
        </w:r>
        <w:r w:rsidR="00C1745C" w:rsidRPr="00A950EB">
          <w:rPr>
            <w:rStyle w:val="Hypertextovodkaz"/>
            <w:rFonts w:ascii="Arial" w:hAnsi="Arial" w:cs="Arial"/>
            <w:sz w:val="20"/>
          </w:rPr>
          <w:t xml:space="preserve"> 9</w:t>
        </w:r>
        <w:r w:rsidR="009A4C64" w:rsidRPr="00A950EB">
          <w:rPr>
            <w:rStyle w:val="Hypertextovodkaz"/>
            <w:rFonts w:ascii="Arial" w:hAnsi="Arial" w:cs="Arial"/>
            <w:sz w:val="20"/>
          </w:rPr>
          <w:t xml:space="preserve"> – Revision Request Form</w:t>
        </w:r>
      </w:hyperlink>
      <w:r w:rsidR="00B15845" w:rsidRPr="00A950EB">
        <w:rPr>
          <w:rFonts w:ascii="Arial" w:hAnsi="Arial" w:cs="Arial"/>
          <w:sz w:val="20"/>
        </w:rPr>
        <w:br/>
      </w:r>
    </w:p>
    <w:p w14:paraId="0E2F1209" w14:textId="77777777" w:rsidR="00B15845" w:rsidRPr="00A950EB" w:rsidRDefault="009A4C64" w:rsidP="009A4C64">
      <w:pPr>
        <w:spacing w:after="200" w:line="276" w:lineRule="auto"/>
        <w:rPr>
          <w:rFonts w:ascii="Arial" w:hAnsi="Arial" w:cs="Arial"/>
          <w:sz w:val="20"/>
        </w:rPr>
      </w:pPr>
      <w:r w:rsidRPr="00A950EB">
        <w:rPr>
          <w:rFonts w:ascii="Arial" w:hAnsi="Arial" w:cs="Arial"/>
          <w:sz w:val="20"/>
        </w:rPr>
        <w:br w:type="page"/>
      </w:r>
    </w:p>
    <w:p w14:paraId="0E2F120A" w14:textId="77777777" w:rsidR="0083537D" w:rsidRPr="00A950EB" w:rsidRDefault="00920846" w:rsidP="007C21F0">
      <w:pPr>
        <w:rPr>
          <w:rFonts w:ascii="Arial" w:hAnsi="Arial" w:cs="Arial"/>
          <w:b/>
          <w:sz w:val="20"/>
        </w:rPr>
      </w:pPr>
      <w:bookmarkStart w:id="13" w:name="Attachment1"/>
      <w:r w:rsidRPr="00A950EB">
        <w:rPr>
          <w:rFonts w:ascii="Arial" w:hAnsi="Arial" w:cs="Arial"/>
          <w:b/>
          <w:sz w:val="20"/>
        </w:rPr>
        <w:t>Attachment 1</w:t>
      </w:r>
      <w:r w:rsidR="000D6030" w:rsidRPr="00A950EB">
        <w:rPr>
          <w:rFonts w:ascii="Arial" w:hAnsi="Arial" w:cs="Arial"/>
          <w:b/>
          <w:sz w:val="20"/>
        </w:rPr>
        <w:t xml:space="preserve"> </w:t>
      </w:r>
      <w:bookmarkEnd w:id="13"/>
      <w:r w:rsidR="000D6030" w:rsidRPr="00A950EB">
        <w:rPr>
          <w:rFonts w:ascii="Arial" w:hAnsi="Arial" w:cs="Arial"/>
          <w:b/>
          <w:sz w:val="20"/>
        </w:rPr>
        <w:t xml:space="preserve">– Combustible Dust </w:t>
      </w:r>
      <w:r w:rsidR="00CA53F0" w:rsidRPr="00A950EB">
        <w:rPr>
          <w:rFonts w:ascii="Arial" w:hAnsi="Arial" w:cs="Arial"/>
          <w:b/>
          <w:sz w:val="20"/>
        </w:rPr>
        <w:t xml:space="preserve">- </w:t>
      </w:r>
      <w:r w:rsidR="00384730" w:rsidRPr="00A950EB">
        <w:rPr>
          <w:rFonts w:ascii="Arial" w:hAnsi="Arial" w:cs="Arial"/>
          <w:b/>
          <w:sz w:val="20"/>
        </w:rPr>
        <w:t>Vacuum Truck Cleaning</w:t>
      </w:r>
      <w:r w:rsidR="000D6030" w:rsidRPr="00A950EB">
        <w:rPr>
          <w:rFonts w:ascii="Arial" w:hAnsi="Arial" w:cs="Arial"/>
          <w:b/>
          <w:sz w:val="20"/>
        </w:rPr>
        <w:t xml:space="preserve"> Permit</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0B" w14:textId="77777777" w:rsidR="000D6030" w:rsidRPr="00A950EB" w:rsidRDefault="000D6030" w:rsidP="000D6030">
      <w:pPr>
        <w:autoSpaceDE w:val="0"/>
        <w:autoSpaceDN w:val="0"/>
        <w:adjustRightInd w:val="0"/>
        <w:rPr>
          <w:rFonts w:ascii="Arial" w:hAnsi="Arial" w:cs="Arial"/>
          <w:b/>
          <w:bCs/>
          <w:color w:val="0070C0"/>
          <w:sz w:val="20"/>
        </w:rPr>
      </w:pPr>
    </w:p>
    <w:p w14:paraId="0E2F120C" w14:textId="5480E803" w:rsidR="000D6030" w:rsidRPr="00A950EB" w:rsidRDefault="000D6030" w:rsidP="000D6030">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r w:rsidR="00694FA2">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0D" w14:textId="77777777" w:rsidR="0083537D" w:rsidRPr="00A950EB" w:rsidRDefault="0083537D" w:rsidP="0083537D">
      <w:pPr>
        <w:autoSpaceDE w:val="0"/>
        <w:autoSpaceDN w:val="0"/>
        <w:adjustRightInd w:val="0"/>
        <w:rPr>
          <w:rFonts w:ascii="Arial" w:hAnsi="Arial" w:cs="Arial"/>
          <w:b/>
          <w:bCs/>
          <w:sz w:val="20"/>
        </w:rPr>
      </w:pPr>
    </w:p>
    <w:p w14:paraId="0E2F120E" w14:textId="00282750"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0F" w14:textId="77777777" w:rsidR="002B7292" w:rsidRPr="00A950EB" w:rsidRDefault="002B7292" w:rsidP="002B7292">
      <w:pPr>
        <w:autoSpaceDE w:val="0"/>
        <w:autoSpaceDN w:val="0"/>
        <w:adjustRightInd w:val="0"/>
        <w:rPr>
          <w:rFonts w:ascii="Arial" w:hAnsi="Arial" w:cs="Arial"/>
          <w:b/>
          <w:bCs/>
          <w:sz w:val="20"/>
        </w:rPr>
      </w:pPr>
    </w:p>
    <w:p w14:paraId="0E2F1210" w14:textId="00ABC9D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11" w14:textId="77777777" w:rsidR="002B7292" w:rsidRPr="00A950EB" w:rsidRDefault="002B7292" w:rsidP="002B7292">
      <w:pPr>
        <w:autoSpaceDE w:val="0"/>
        <w:autoSpaceDN w:val="0"/>
        <w:adjustRightInd w:val="0"/>
        <w:rPr>
          <w:rFonts w:ascii="Arial" w:hAnsi="Arial" w:cs="Arial"/>
          <w:sz w:val="20"/>
        </w:rPr>
      </w:pPr>
    </w:p>
    <w:p w14:paraId="0E2F1212"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In cases where mechanical cleanup (vacuuming) is performed, a permit is required</w:t>
      </w:r>
      <w:r w:rsidR="000F5EA0" w:rsidRPr="00A950EB">
        <w:rPr>
          <w:rFonts w:ascii="Arial" w:hAnsi="Arial" w:cs="Arial"/>
          <w:color w:val="000000"/>
          <w:sz w:val="20"/>
        </w:rPr>
        <w:t xml:space="preserve">.  </w:t>
      </w:r>
    </w:p>
    <w:p w14:paraId="0E2F1213"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w:t>
      </w:r>
      <w:r w:rsidR="006D23C2" w:rsidRPr="00A950EB">
        <w:rPr>
          <w:rFonts w:ascii="Arial" w:hAnsi="Arial" w:cs="Arial"/>
          <w:sz w:val="20"/>
        </w:rPr>
        <w:t xml:space="preserve">combustible </w:t>
      </w:r>
      <w:r w:rsidRPr="00A950EB">
        <w:rPr>
          <w:rFonts w:ascii="Arial" w:hAnsi="Arial" w:cs="Arial"/>
          <w:sz w:val="20"/>
        </w:rPr>
        <w:t xml:space="preserve">dust </w:t>
      </w:r>
      <w:r w:rsidR="007F6351" w:rsidRPr="00A950EB">
        <w:rPr>
          <w:rFonts w:ascii="Arial" w:hAnsi="Arial" w:cs="Arial"/>
          <w:sz w:val="20"/>
        </w:rPr>
        <w:t>clean-up</w:t>
      </w:r>
      <w:r w:rsidRPr="00A950EB">
        <w:rPr>
          <w:rFonts w:ascii="Arial" w:hAnsi="Arial" w:cs="Arial"/>
          <w:sz w:val="20"/>
        </w:rPr>
        <w:t xml:space="preserve"> work, whether performed by employees or contractors</w:t>
      </w:r>
      <w:r w:rsidR="000F5EA0" w:rsidRPr="00A950EB">
        <w:rPr>
          <w:rFonts w:ascii="Arial" w:hAnsi="Arial" w:cs="Arial"/>
          <w:sz w:val="20"/>
        </w:rPr>
        <w:t xml:space="preserve">.  </w:t>
      </w:r>
    </w:p>
    <w:p w14:paraId="0E2F1214"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A new permit shall be issued every twenty-four (24) hours or when there is a change in the job leader of the crew performing the work</w:t>
      </w:r>
      <w:r w:rsidR="000F5EA0" w:rsidRPr="00A950EB">
        <w:rPr>
          <w:rFonts w:ascii="Arial" w:hAnsi="Arial" w:cs="Arial"/>
          <w:sz w:val="20"/>
        </w:rPr>
        <w:t xml:space="preserve">.  </w:t>
      </w:r>
    </w:p>
    <w:p w14:paraId="0E2F1215"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When the grounding connection of the vacuum equipment being used is changed, an electrician must re-verify and sign permit</w:t>
      </w:r>
      <w:r w:rsidR="000F5EA0" w:rsidRPr="00A950EB">
        <w:rPr>
          <w:rFonts w:ascii="Arial" w:hAnsi="Arial" w:cs="Arial"/>
          <w:sz w:val="20"/>
        </w:rPr>
        <w:t xml:space="preserve">.  </w:t>
      </w:r>
    </w:p>
    <w:p w14:paraId="0E2F1216"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w:t>
      </w:r>
      <w:proofErr w:type="gramStart"/>
      <w:r w:rsidRPr="00A950EB">
        <w:rPr>
          <w:rFonts w:ascii="Arial" w:hAnsi="Arial" w:cs="Arial"/>
          <w:sz w:val="20"/>
        </w:rPr>
        <w:t>in to</w:t>
      </w:r>
      <w:proofErr w:type="gramEnd"/>
      <w:r w:rsidRPr="00A950EB">
        <w:rPr>
          <w:rFonts w:ascii="Arial" w:hAnsi="Arial" w:cs="Arial"/>
          <w:sz w:val="20"/>
        </w:rPr>
        <w:t xml:space="preserve"> the responsible party at permit expiration</w:t>
      </w:r>
      <w:r w:rsidR="000F5EA0" w:rsidRPr="00A950EB">
        <w:rPr>
          <w:rFonts w:ascii="Arial" w:hAnsi="Arial" w:cs="Arial"/>
          <w:sz w:val="20"/>
        </w:rPr>
        <w:t xml:space="preserve">.  </w:t>
      </w:r>
    </w:p>
    <w:p w14:paraId="0E2F1217" w14:textId="77777777" w:rsidR="002B7292" w:rsidRPr="00A950EB" w:rsidRDefault="002B7292" w:rsidP="002B7292">
      <w:pPr>
        <w:autoSpaceDE w:val="0"/>
        <w:autoSpaceDN w:val="0"/>
        <w:adjustRightInd w:val="0"/>
        <w:rPr>
          <w:rFonts w:ascii="Arial" w:hAnsi="Arial" w:cs="Arial"/>
          <w:b/>
          <w:bCs/>
          <w:sz w:val="20"/>
        </w:rPr>
      </w:pPr>
    </w:p>
    <w:p w14:paraId="0E2F1218"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19"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w:t>
      </w:r>
      <w:r w:rsidR="000D6030" w:rsidRPr="00A950EB">
        <w:rPr>
          <w:rFonts w:ascii="Arial" w:hAnsi="Arial" w:cs="Arial"/>
          <w:sz w:val="20"/>
        </w:rPr>
        <w:t>____________________________</w:t>
      </w:r>
    </w:p>
    <w:p w14:paraId="0E2F121A" w14:textId="77777777" w:rsidR="002B7292" w:rsidRPr="00A950EB" w:rsidRDefault="002B7292" w:rsidP="002B7292">
      <w:pPr>
        <w:autoSpaceDE w:val="0"/>
        <w:autoSpaceDN w:val="0"/>
        <w:adjustRightInd w:val="0"/>
        <w:spacing w:line="320" w:lineRule="exact"/>
        <w:rPr>
          <w:rFonts w:ascii="Arial" w:hAnsi="Arial" w:cs="Arial"/>
          <w:sz w:val="20"/>
        </w:rPr>
      </w:pPr>
    </w:p>
    <w:p w14:paraId="0E2F121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w:t>
      </w:r>
      <w:r w:rsidR="000D6030" w:rsidRPr="00A950EB">
        <w:rPr>
          <w:rFonts w:ascii="Arial" w:hAnsi="Arial" w:cs="Arial"/>
          <w:sz w:val="20"/>
        </w:rPr>
        <w:t>__</w:t>
      </w:r>
      <w:r w:rsidRPr="00A950EB">
        <w:rPr>
          <w:rFonts w:ascii="Arial" w:hAnsi="Arial" w:cs="Arial"/>
          <w:sz w:val="20"/>
        </w:rPr>
        <w:t>_</w:t>
      </w:r>
      <w:r w:rsidRPr="00A950EB">
        <w:rPr>
          <w:rFonts w:ascii="Arial" w:hAnsi="Arial" w:cs="Arial"/>
          <w:b/>
          <w:sz w:val="20"/>
        </w:rPr>
        <w:t>Finish Time:</w:t>
      </w:r>
      <w:r w:rsidR="000D6030" w:rsidRPr="00A950EB">
        <w:rPr>
          <w:rFonts w:ascii="Arial" w:hAnsi="Arial" w:cs="Arial"/>
          <w:sz w:val="20"/>
        </w:rPr>
        <w:t xml:space="preserve"> </w:t>
      </w:r>
      <w:r w:rsidRPr="00A950EB">
        <w:rPr>
          <w:rFonts w:ascii="Arial" w:hAnsi="Arial" w:cs="Arial"/>
          <w:sz w:val="20"/>
        </w:rPr>
        <w:t>_____________</w:t>
      </w:r>
      <w:r w:rsidR="000D6030" w:rsidRPr="00A950EB">
        <w:rPr>
          <w:rFonts w:ascii="Arial" w:hAnsi="Arial" w:cs="Arial"/>
          <w:sz w:val="20"/>
        </w:rPr>
        <w:t>____</w:t>
      </w:r>
    </w:p>
    <w:p w14:paraId="0E2F121C" w14:textId="77777777" w:rsidR="002B7292" w:rsidRPr="00A950EB" w:rsidRDefault="002B7292" w:rsidP="002B7292">
      <w:pPr>
        <w:autoSpaceDE w:val="0"/>
        <w:autoSpaceDN w:val="0"/>
        <w:adjustRightInd w:val="0"/>
        <w:rPr>
          <w:rFonts w:ascii="Arial" w:hAnsi="Arial" w:cs="Arial"/>
          <w:b/>
          <w:bCs/>
          <w:sz w:val="20"/>
        </w:rPr>
      </w:pPr>
    </w:p>
    <w:p w14:paraId="0E2F121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1E" w14:textId="0F552914"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“I fully understand </w:t>
      </w:r>
      <w:r w:rsidR="00216062" w:rsidRPr="00A950EB">
        <w:rPr>
          <w:rFonts w:ascii="Arial" w:hAnsi="Arial" w:cs="Arial"/>
          <w:sz w:val="20"/>
        </w:rPr>
        <w:t xml:space="preserve">the </w:t>
      </w:r>
      <w:r w:rsidRPr="00A950EB">
        <w:rPr>
          <w:rFonts w:ascii="Arial" w:hAnsi="Arial" w:cs="Arial"/>
          <w:sz w:val="20"/>
        </w:rPr>
        <w:t xml:space="preserve">hazards associated with </w:t>
      </w:r>
      <w:r w:rsidR="007F6351" w:rsidRPr="00A950EB">
        <w:rPr>
          <w:rFonts w:ascii="Arial" w:hAnsi="Arial" w:cs="Arial"/>
          <w:sz w:val="20"/>
        </w:rPr>
        <w:t>clean-up</w:t>
      </w:r>
      <w:r w:rsidRPr="00A950EB">
        <w:rPr>
          <w:rFonts w:ascii="Arial" w:hAnsi="Arial" w:cs="Arial"/>
          <w:sz w:val="20"/>
        </w:rPr>
        <w:t xml:space="preserve"> of the dust described above and </w:t>
      </w:r>
      <w:r w:rsidR="00216062" w:rsidRPr="00A950EB">
        <w:rPr>
          <w:rFonts w:ascii="Arial" w:hAnsi="Arial" w:cs="Arial"/>
          <w:sz w:val="20"/>
        </w:rPr>
        <w:t xml:space="preserve">agree to </w:t>
      </w:r>
      <w:r w:rsidRPr="00A950EB">
        <w:rPr>
          <w:rFonts w:ascii="Arial" w:hAnsi="Arial" w:cs="Arial"/>
          <w:sz w:val="20"/>
        </w:rPr>
        <w:t xml:space="preserve">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w:t>
      </w:r>
      <w:r w:rsidR="000F5EA0" w:rsidRPr="00A950EB">
        <w:rPr>
          <w:rFonts w:ascii="Arial" w:hAnsi="Arial" w:cs="Arial"/>
          <w:sz w:val="20"/>
        </w:rPr>
        <w:t xml:space="preserve">.  </w:t>
      </w:r>
      <w:r w:rsidRPr="00A950EB">
        <w:rPr>
          <w:rFonts w:ascii="Arial" w:hAnsi="Arial" w:cs="Arial"/>
          <w:sz w:val="20"/>
        </w:rPr>
        <w:t xml:space="preserve">I have been trained in the compliance and risks of combustible/explosible dust cleanup in order to do and/or manage the work </w:t>
      </w:r>
      <w:proofErr w:type="gramStart"/>
      <w:r w:rsidRPr="00A950EB">
        <w:rPr>
          <w:rFonts w:ascii="Arial" w:hAnsi="Arial" w:cs="Arial"/>
          <w:sz w:val="20"/>
        </w:rPr>
        <w:t>safely</w:t>
      </w:r>
      <w:r w:rsidR="000F5EA0" w:rsidRPr="00A950EB">
        <w:rPr>
          <w:rFonts w:ascii="Arial" w:hAnsi="Arial" w:cs="Arial"/>
          <w:sz w:val="20"/>
        </w:rPr>
        <w:t xml:space="preserve">.  </w:t>
      </w:r>
      <w:r w:rsidRPr="00A950EB">
        <w:rPr>
          <w:rFonts w:ascii="Arial" w:hAnsi="Arial" w:cs="Arial"/>
          <w:sz w:val="20"/>
        </w:rPr>
        <w:t>”</w:t>
      </w:r>
      <w:proofErr w:type="gramEnd"/>
    </w:p>
    <w:p w14:paraId="0E2F121F" w14:textId="77777777" w:rsidR="002B7292" w:rsidRPr="00A950EB" w:rsidRDefault="002B7292" w:rsidP="002B7292">
      <w:pPr>
        <w:autoSpaceDE w:val="0"/>
        <w:autoSpaceDN w:val="0"/>
        <w:adjustRightInd w:val="0"/>
        <w:rPr>
          <w:rFonts w:ascii="Arial" w:hAnsi="Arial" w:cs="Arial"/>
          <w:b/>
          <w:bCs/>
          <w:sz w:val="20"/>
        </w:rPr>
      </w:pPr>
    </w:p>
    <w:p w14:paraId="0E2F1220" w14:textId="470BF284" w:rsidR="002B7292" w:rsidRPr="00A950EB" w:rsidRDefault="002B7292" w:rsidP="002B7292">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w:t>
      </w:r>
      <w:r w:rsidR="000D6030" w:rsidRPr="00A950EB">
        <w:rPr>
          <w:rFonts w:ascii="Arial" w:hAnsi="Arial" w:cs="Arial"/>
          <w:b/>
          <w:bCs/>
          <w:sz w:val="20"/>
        </w:rPr>
        <w:t xml:space="preserve">  Name </w:t>
      </w:r>
      <w:r w:rsidR="000D6030" w:rsidRPr="00A950EB">
        <w:rPr>
          <w:rFonts w:ascii="Arial" w:hAnsi="Arial" w:cs="Arial"/>
          <w:b/>
          <w:bCs/>
          <w:sz w:val="20"/>
        </w:rPr>
        <w:tab/>
      </w:r>
      <w:r w:rsidR="000D6030" w:rsidRPr="00A950EB">
        <w:rPr>
          <w:rFonts w:ascii="Arial" w:hAnsi="Arial" w:cs="Arial"/>
          <w:b/>
          <w:bCs/>
          <w:sz w:val="20"/>
        </w:rPr>
        <w:tab/>
        <w:t xml:space="preserve">               </w:t>
      </w:r>
      <w:r w:rsidRPr="00A950EB">
        <w:rPr>
          <w:rFonts w:ascii="Arial" w:hAnsi="Arial" w:cs="Arial"/>
          <w:b/>
          <w:bCs/>
          <w:sz w:val="20"/>
        </w:rPr>
        <w:t xml:space="preserve"> </w:t>
      </w:r>
      <w:r w:rsidR="000D6030" w:rsidRPr="00A950EB">
        <w:rPr>
          <w:rFonts w:ascii="Arial" w:hAnsi="Arial" w:cs="Arial"/>
          <w:b/>
          <w:bCs/>
          <w:sz w:val="20"/>
        </w:rPr>
        <w:t xml:space="preserve"> </w:t>
      </w:r>
      <w:proofErr w:type="spellStart"/>
      <w:r w:rsidR="009D2395">
        <w:rPr>
          <w:rFonts w:ascii="Arial" w:hAnsi="Arial" w:cs="Arial"/>
          <w:b/>
          <w:bCs/>
          <w:sz w:val="20"/>
        </w:rPr>
        <w:t>Alinvest</w:t>
      </w:r>
      <w:proofErr w:type="spellEnd"/>
      <w:r w:rsidR="000D6030" w:rsidRPr="00A950EB">
        <w:rPr>
          <w:rFonts w:ascii="Arial" w:hAnsi="Arial" w:cs="Arial"/>
          <w:b/>
          <w:bCs/>
          <w:sz w:val="20"/>
        </w:rPr>
        <w:tab/>
        <w:t xml:space="preserve">      Name</w:t>
      </w:r>
      <w:r w:rsidR="000D6030" w:rsidRPr="00A950EB">
        <w:rPr>
          <w:rFonts w:ascii="Arial" w:hAnsi="Arial" w:cs="Arial"/>
          <w:b/>
          <w:bCs/>
          <w:sz w:val="20"/>
        </w:rPr>
        <w:tab/>
      </w:r>
      <w:r w:rsidR="000D6030" w:rsidRPr="00A950EB">
        <w:rPr>
          <w:rFonts w:ascii="Arial" w:hAnsi="Arial" w:cs="Arial"/>
          <w:b/>
          <w:bCs/>
          <w:sz w:val="20"/>
        </w:rPr>
        <w:tab/>
        <w:t xml:space="preserve">                    </w:t>
      </w:r>
      <w:proofErr w:type="spellStart"/>
      <w:r w:rsidR="009D2395">
        <w:rPr>
          <w:rFonts w:ascii="Arial" w:hAnsi="Arial" w:cs="Arial"/>
          <w:b/>
          <w:bCs/>
          <w:sz w:val="20"/>
        </w:rPr>
        <w:t>Alinvest</w:t>
      </w:r>
      <w:proofErr w:type="spellEnd"/>
    </w:p>
    <w:p w14:paraId="0E2F1221"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1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7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2"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sz w:val="20"/>
        </w:rPr>
        <w:t>2  ______</w:t>
      </w:r>
      <w:r w:rsidR="000D6030" w:rsidRPr="00A950EB">
        <w:rPr>
          <w:rFonts w:ascii="Arial" w:hAnsi="Arial" w:cs="Arial"/>
          <w:sz w:val="20"/>
        </w:rPr>
        <w:t>______________</w:t>
      </w:r>
      <w:r w:rsidRPr="00A950EB">
        <w:rPr>
          <w:rFonts w:ascii="Arial" w:hAnsi="Arial" w:cs="Arial"/>
          <w:sz w:val="20"/>
        </w:rPr>
        <w:t xml:space="preserve">    _____________ </w:t>
      </w:r>
      <w:r w:rsidRPr="00A950EB">
        <w:rPr>
          <w:rFonts w:ascii="Arial" w:hAnsi="Arial" w:cs="Arial"/>
          <w:sz w:val="20"/>
        </w:rPr>
        <w:tab/>
        <w:t xml:space="preserve">8 </w:t>
      </w:r>
      <w:r w:rsidR="000D6030" w:rsidRPr="00A950EB">
        <w:rPr>
          <w:rFonts w:ascii="Arial" w:hAnsi="Arial" w:cs="Arial"/>
          <w:sz w:val="20"/>
        </w:rPr>
        <w:t xml:space="preserve">  _____________________</w:t>
      </w:r>
      <w:r w:rsidRPr="00A950EB">
        <w:rPr>
          <w:rFonts w:ascii="Arial" w:hAnsi="Arial" w:cs="Arial"/>
          <w:sz w:val="20"/>
        </w:rPr>
        <w:t xml:space="preserve">    _____________</w:t>
      </w:r>
    </w:p>
    <w:p w14:paraId="0E2F1223"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3  ____________________</w:t>
      </w:r>
      <w:r w:rsidR="002B7292" w:rsidRPr="00A950EB">
        <w:rPr>
          <w:rFonts w:ascii="Arial" w:hAnsi="Arial" w:cs="Arial"/>
          <w:sz w:val="20"/>
        </w:rPr>
        <w:t xml:space="preserve">    _____________ </w:t>
      </w:r>
      <w:r w:rsidR="002B7292" w:rsidRPr="00A950EB">
        <w:rPr>
          <w:rFonts w:ascii="Arial" w:hAnsi="Arial" w:cs="Arial"/>
          <w:sz w:val="20"/>
        </w:rPr>
        <w:tab/>
        <w:t xml:space="preserve">9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4"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4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10 </w:t>
      </w:r>
      <w:r w:rsidRPr="00A950EB">
        <w:rPr>
          <w:rFonts w:ascii="Arial" w:hAnsi="Arial" w:cs="Arial"/>
          <w:sz w:val="20"/>
        </w:rPr>
        <w:t>_____________________</w:t>
      </w:r>
      <w:r w:rsidR="002B7292" w:rsidRPr="00A950EB">
        <w:rPr>
          <w:rFonts w:ascii="Arial" w:hAnsi="Arial" w:cs="Arial"/>
          <w:sz w:val="20"/>
        </w:rPr>
        <w:t xml:space="preserve">    _____________</w:t>
      </w:r>
    </w:p>
    <w:p w14:paraId="0E2F1225"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5  ____________________</w:t>
      </w:r>
      <w:r w:rsidR="002B7292" w:rsidRPr="00A950EB">
        <w:rPr>
          <w:rFonts w:ascii="Arial" w:hAnsi="Arial" w:cs="Arial"/>
          <w:sz w:val="20"/>
        </w:rPr>
        <w:t xml:space="preserve">  </w:t>
      </w:r>
      <w:r w:rsidRPr="00A950EB">
        <w:rPr>
          <w:rFonts w:ascii="Arial" w:hAnsi="Arial" w:cs="Arial"/>
          <w:sz w:val="20"/>
        </w:rPr>
        <w:t xml:space="preserve"> </w:t>
      </w:r>
      <w:r w:rsidR="002B7292" w:rsidRPr="00A950EB">
        <w:rPr>
          <w:rFonts w:ascii="Arial" w:hAnsi="Arial" w:cs="Arial"/>
          <w:sz w:val="20"/>
        </w:rPr>
        <w:t xml:space="preserve"> _____________ </w:t>
      </w:r>
      <w:r w:rsidR="002B7292" w:rsidRPr="00A950EB">
        <w:rPr>
          <w:rFonts w:ascii="Arial" w:hAnsi="Arial" w:cs="Arial"/>
          <w:sz w:val="20"/>
        </w:rPr>
        <w:tab/>
        <w:t>1</w:t>
      </w:r>
      <w:r w:rsidRPr="00A950EB">
        <w:rPr>
          <w:rFonts w:ascii="Arial" w:hAnsi="Arial" w:cs="Arial"/>
          <w:sz w:val="20"/>
        </w:rPr>
        <w:t>1 _____________________</w:t>
      </w:r>
      <w:r w:rsidR="002B7292" w:rsidRPr="00A950EB">
        <w:rPr>
          <w:rFonts w:ascii="Arial" w:hAnsi="Arial" w:cs="Arial"/>
          <w:sz w:val="20"/>
        </w:rPr>
        <w:t xml:space="preserve">    _____________</w:t>
      </w:r>
    </w:p>
    <w:p w14:paraId="0E2F1226"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6  ___________________</w:t>
      </w:r>
      <w:r w:rsidR="002B7292" w:rsidRPr="00A950EB">
        <w:rPr>
          <w:rFonts w:ascii="Arial" w:hAnsi="Arial" w:cs="Arial"/>
          <w:sz w:val="20"/>
        </w:rPr>
        <w:t>_    _____________</w:t>
      </w:r>
      <w:r w:rsidRPr="00A950EB">
        <w:rPr>
          <w:rFonts w:ascii="Arial" w:hAnsi="Arial" w:cs="Arial"/>
          <w:sz w:val="20"/>
        </w:rPr>
        <w:t xml:space="preserve"> </w:t>
      </w:r>
      <w:r w:rsidRPr="00A950EB">
        <w:rPr>
          <w:rFonts w:ascii="Arial" w:hAnsi="Arial" w:cs="Arial"/>
          <w:sz w:val="20"/>
        </w:rPr>
        <w:tab/>
        <w:t>12 __________________</w:t>
      </w:r>
      <w:r w:rsidR="002B7292" w:rsidRPr="00A950EB">
        <w:rPr>
          <w:rFonts w:ascii="Arial" w:hAnsi="Arial" w:cs="Arial"/>
          <w:sz w:val="20"/>
        </w:rPr>
        <w:t>___    _____________</w:t>
      </w:r>
    </w:p>
    <w:p w14:paraId="0E2F1227" w14:textId="77777777" w:rsidR="002B7292" w:rsidRPr="00A950EB" w:rsidRDefault="002B7292" w:rsidP="002B7292">
      <w:pPr>
        <w:autoSpaceDE w:val="0"/>
        <w:autoSpaceDN w:val="0"/>
        <w:adjustRightInd w:val="0"/>
        <w:rPr>
          <w:rFonts w:ascii="Arial" w:hAnsi="Arial" w:cs="Arial"/>
          <w:sz w:val="20"/>
        </w:rPr>
      </w:pPr>
    </w:p>
    <w:p w14:paraId="0E2F1228" w14:textId="77777777" w:rsidR="002B7292" w:rsidRPr="00A950EB" w:rsidRDefault="002B7292" w:rsidP="002B7292">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29" w14:textId="77777777" w:rsidR="002B7292" w:rsidRPr="00A950EB" w:rsidRDefault="002B7292" w:rsidP="002B7292">
      <w:pPr>
        <w:autoSpaceDE w:val="0"/>
        <w:autoSpaceDN w:val="0"/>
        <w:adjustRightInd w:val="0"/>
        <w:rPr>
          <w:rFonts w:ascii="Arial" w:hAnsi="Arial" w:cs="Arial"/>
          <w:b/>
          <w:sz w:val="20"/>
        </w:rPr>
      </w:pPr>
    </w:p>
    <w:p w14:paraId="0E2F122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____ Hand Cleaning       ____ Portable Vacuum Cleaning         ____ Vacuum Truck Cleaning          ____ Other</w:t>
      </w:r>
    </w:p>
    <w:p w14:paraId="0E2F122B" w14:textId="77777777" w:rsidR="002B7292" w:rsidRPr="00A950EB" w:rsidRDefault="002B7292" w:rsidP="002B7292">
      <w:pPr>
        <w:autoSpaceDE w:val="0"/>
        <w:autoSpaceDN w:val="0"/>
        <w:adjustRightInd w:val="0"/>
        <w:rPr>
          <w:rFonts w:ascii="Arial" w:hAnsi="Arial" w:cs="Arial"/>
          <w:sz w:val="20"/>
        </w:rPr>
      </w:pPr>
    </w:p>
    <w:p w14:paraId="0E2F122C" w14:textId="77777777" w:rsidR="002B7292" w:rsidRPr="00A950EB" w:rsidRDefault="002B7292" w:rsidP="002B7292">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2D" w14:textId="77777777" w:rsidR="002B7292" w:rsidRPr="00A950EB" w:rsidRDefault="002B7292" w:rsidP="002B7292">
      <w:pPr>
        <w:autoSpaceDE w:val="0"/>
        <w:autoSpaceDN w:val="0"/>
        <w:adjustRightInd w:val="0"/>
        <w:rPr>
          <w:rFonts w:ascii="Arial" w:hAnsi="Arial" w:cs="Arial"/>
          <w:sz w:val="20"/>
        </w:rPr>
      </w:pPr>
    </w:p>
    <w:p w14:paraId="0E2F122E" w14:textId="4298EEEA" w:rsidR="002B7292" w:rsidRPr="00A950EB" w:rsidRDefault="009D2395" w:rsidP="002B7292">
      <w:pPr>
        <w:autoSpaceDE w:val="0"/>
        <w:autoSpaceDN w:val="0"/>
        <w:adjustRightInd w:val="0"/>
        <w:rPr>
          <w:rFonts w:ascii="Arial" w:hAnsi="Arial" w:cs="Arial"/>
          <w:i/>
          <w:sz w:val="20"/>
        </w:rPr>
      </w:pPr>
      <w:r>
        <w:rPr>
          <w:rFonts w:ascii="Arial" w:hAnsi="Arial" w:cs="Arial"/>
          <w:b/>
          <w:i/>
          <w:color w:val="FF0000"/>
          <w:sz w:val="20"/>
        </w:rPr>
        <w:t>ALINVEST</w:t>
      </w:r>
      <w:r w:rsidR="002B7292" w:rsidRPr="00A950EB">
        <w:rPr>
          <w:rFonts w:ascii="Arial" w:hAnsi="Arial" w:cs="Arial"/>
          <w:i/>
          <w:sz w:val="20"/>
        </w:rPr>
        <w:t xml:space="preserve"> – </w:t>
      </w:r>
      <w:r>
        <w:rPr>
          <w:rFonts w:ascii="Arial" w:hAnsi="Arial" w:cs="Arial"/>
          <w:i/>
          <w:sz w:val="20"/>
        </w:rPr>
        <w:t>ALINVEST</w:t>
      </w:r>
      <w:r w:rsidR="002B7292" w:rsidRPr="00A950EB">
        <w:rPr>
          <w:rFonts w:ascii="Arial" w:hAnsi="Arial" w:cs="Arial"/>
          <w:i/>
          <w:sz w:val="20"/>
        </w:rPr>
        <w:t xml:space="preserve"> Employee responsibility</w:t>
      </w:r>
    </w:p>
    <w:p w14:paraId="0E2F122F" w14:textId="5D4808EC" w:rsidR="002B7292" w:rsidRPr="00A950EB"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30" w14:textId="7051A1AA" w:rsidR="002B7292"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6B3EA27" w14:textId="3F2A8327" w:rsidR="00EA216E" w:rsidRDefault="00EA216E" w:rsidP="002B7292">
      <w:pPr>
        <w:autoSpaceDE w:val="0"/>
        <w:autoSpaceDN w:val="0"/>
        <w:adjustRightInd w:val="0"/>
        <w:rPr>
          <w:rFonts w:ascii="Arial" w:hAnsi="Arial" w:cs="Arial"/>
          <w:i/>
          <w:sz w:val="20"/>
        </w:rPr>
      </w:pPr>
    </w:p>
    <w:p w14:paraId="5CF656B8" w14:textId="7169ABBB" w:rsidR="00EA216E" w:rsidRDefault="00EA216E" w:rsidP="002B7292">
      <w:pPr>
        <w:autoSpaceDE w:val="0"/>
        <w:autoSpaceDN w:val="0"/>
        <w:adjustRightInd w:val="0"/>
        <w:rPr>
          <w:rFonts w:ascii="Arial" w:hAnsi="Arial" w:cs="Arial"/>
          <w:i/>
          <w:sz w:val="20"/>
        </w:rPr>
      </w:pPr>
    </w:p>
    <w:p w14:paraId="0E2F1231" w14:textId="77777777" w:rsidR="002B7292" w:rsidRPr="00A950EB" w:rsidRDefault="002B7292" w:rsidP="002B7292">
      <w:pPr>
        <w:autoSpaceDE w:val="0"/>
        <w:autoSpaceDN w:val="0"/>
        <w:adjustRightInd w:val="0"/>
        <w:rPr>
          <w:rFonts w:ascii="Arial" w:hAnsi="Arial" w:cs="Arial"/>
          <w:sz w:val="20"/>
        </w:rPr>
      </w:pPr>
    </w:p>
    <w:p w14:paraId="4AE831D9" w14:textId="53A3E88E" w:rsidR="00EA216E" w:rsidRDefault="00EA216E" w:rsidP="00EA216E">
      <w:pPr>
        <w:autoSpaceDE w:val="0"/>
        <w:autoSpaceDN w:val="0"/>
        <w:adjustRightInd w:val="0"/>
        <w:rPr>
          <w:rFonts w:ascii="Arial" w:hAnsi="Arial" w:cs="Arial"/>
          <w:b/>
          <w:bCs/>
          <w:color w:val="0070C0"/>
          <w:sz w:val="20"/>
        </w:rPr>
      </w:pPr>
      <w:r w:rsidRPr="00A950EB">
        <w:rPr>
          <w:rFonts w:ascii="Arial" w:hAnsi="Arial" w:cs="Arial"/>
          <w:b/>
          <w:bCs/>
          <w:color w:val="0070C0"/>
          <w:sz w:val="20"/>
        </w:rPr>
        <w:t>[Page 2</w:t>
      </w:r>
      <w:r>
        <w:rPr>
          <w:rFonts w:ascii="Arial" w:hAnsi="Arial" w:cs="Arial"/>
          <w:b/>
          <w:bCs/>
          <w:color w:val="0070C0"/>
          <w:sz w:val="20"/>
        </w:rPr>
        <w:t xml:space="preserve"> of 3</w:t>
      </w:r>
      <w:r w:rsidRPr="00A950EB">
        <w:rPr>
          <w:rFonts w:ascii="Arial" w:hAnsi="Arial" w:cs="Arial"/>
          <w:b/>
          <w:bCs/>
          <w:color w:val="0070C0"/>
          <w:sz w:val="20"/>
        </w:rPr>
        <w:t>]</w:t>
      </w:r>
    </w:p>
    <w:p w14:paraId="3E243C1E" w14:textId="77777777" w:rsidR="00EA216E" w:rsidRDefault="00EA216E" w:rsidP="002B7292">
      <w:pPr>
        <w:autoSpaceDE w:val="0"/>
        <w:autoSpaceDN w:val="0"/>
        <w:adjustRightInd w:val="0"/>
        <w:rPr>
          <w:rFonts w:ascii="Arial" w:hAnsi="Arial" w:cs="Arial"/>
          <w:b/>
          <w:i/>
          <w:sz w:val="20"/>
        </w:rPr>
      </w:pPr>
    </w:p>
    <w:p w14:paraId="0E2F1232" w14:textId="6577C097" w:rsidR="002B7292" w:rsidRPr="00A950EB" w:rsidRDefault="00EA216E" w:rsidP="002B7292">
      <w:pPr>
        <w:autoSpaceDE w:val="0"/>
        <w:autoSpaceDN w:val="0"/>
        <w:adjustRightInd w:val="0"/>
        <w:rPr>
          <w:rFonts w:ascii="Arial" w:hAnsi="Arial" w:cs="Arial"/>
          <w:b/>
          <w:i/>
          <w:sz w:val="20"/>
        </w:rPr>
      </w:pPr>
      <w:r>
        <w:rPr>
          <w:rFonts w:ascii="Arial" w:hAnsi="Arial" w:cs="Arial"/>
          <w:b/>
          <w:i/>
          <w:sz w:val="20"/>
        </w:rPr>
        <w:t>I</w:t>
      </w:r>
      <w:r w:rsidR="002B7292" w:rsidRPr="00A950EB">
        <w:rPr>
          <w:rFonts w:ascii="Arial" w:hAnsi="Arial" w:cs="Arial"/>
          <w:b/>
          <w:i/>
          <w:sz w:val="20"/>
        </w:rPr>
        <w:t>nitial all items when verified</w:t>
      </w:r>
      <w:r w:rsidR="000F5EA0" w:rsidRPr="00A950EB">
        <w:rPr>
          <w:rFonts w:ascii="Arial" w:hAnsi="Arial" w:cs="Arial"/>
          <w:b/>
          <w:i/>
          <w:sz w:val="20"/>
        </w:rPr>
        <w:t xml:space="preserve">.  </w:t>
      </w:r>
      <w:r w:rsidR="002B7292" w:rsidRPr="00A950EB">
        <w:rPr>
          <w:rFonts w:ascii="Arial" w:hAnsi="Arial" w:cs="Arial"/>
          <w:b/>
          <w:i/>
          <w:sz w:val="20"/>
        </w:rPr>
        <w:t>Mark N/A if does not apply</w:t>
      </w:r>
      <w:r w:rsidR="000F5EA0" w:rsidRPr="00A950EB">
        <w:rPr>
          <w:rFonts w:ascii="Arial" w:hAnsi="Arial" w:cs="Arial"/>
          <w:b/>
          <w:i/>
          <w:sz w:val="20"/>
        </w:rPr>
        <w:t xml:space="preserve">.  </w:t>
      </w:r>
    </w:p>
    <w:p w14:paraId="0E2F1233"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Pre-Job Inspection</w:t>
      </w:r>
    </w:p>
    <w:p w14:paraId="5A57C79A" w14:textId="77777777" w:rsidR="00AD5A0E" w:rsidRPr="00A950EB" w:rsidRDefault="00AD5A0E" w:rsidP="00AD5A0E">
      <w:pPr>
        <w:autoSpaceDE w:val="0"/>
        <w:autoSpaceDN w:val="0"/>
        <w:adjustRightInd w:val="0"/>
        <w:rPr>
          <w:rFonts w:ascii="Arial" w:hAnsi="Arial" w:cs="Arial"/>
          <w:b/>
          <w:bCs/>
          <w:color w:val="0070C0"/>
          <w:sz w:val="20"/>
        </w:rPr>
      </w:pPr>
    </w:p>
    <w:p w14:paraId="0E2F1234" w14:textId="71FDB32C"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w:t>
      </w:r>
      <w:r w:rsidR="00AD5A0E">
        <w:rPr>
          <w:rFonts w:ascii="Arial" w:hAnsi="Arial" w:cs="Arial"/>
          <w:sz w:val="20"/>
        </w:rPr>
        <w:t>__</w:t>
      </w:r>
      <w:r w:rsidRPr="00A950EB">
        <w:rPr>
          <w:rFonts w:ascii="Arial" w:hAnsi="Arial" w:cs="Arial"/>
          <w:sz w:val="20"/>
        </w:rPr>
        <w:t xml:space="preserve">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w:t>
      </w:r>
      <w:r w:rsidR="000F5EA0" w:rsidRPr="00A950EB">
        <w:rPr>
          <w:rFonts w:ascii="Arial" w:hAnsi="Arial" w:cs="Arial"/>
          <w:sz w:val="20"/>
        </w:rPr>
        <w:t xml:space="preserve">.  </w:t>
      </w:r>
    </w:p>
    <w:p w14:paraId="0E2F1235" w14:textId="349C204A"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w:t>
      </w:r>
      <w:r w:rsidR="000F5EA0" w:rsidRPr="00A950EB">
        <w:rPr>
          <w:rFonts w:ascii="Arial" w:hAnsi="Arial" w:cs="Arial"/>
          <w:sz w:val="20"/>
        </w:rPr>
        <w:t>.</w:t>
      </w:r>
      <w:r w:rsidRPr="00A950EB">
        <w:rPr>
          <w:rFonts w:ascii="Arial" w:hAnsi="Arial" w:cs="Arial"/>
          <w:sz w:val="20"/>
        </w:rPr>
        <w:t>) have been removed from the work</w:t>
      </w:r>
      <w:r w:rsidR="005E180F" w:rsidRPr="00A950EB">
        <w:rPr>
          <w:rFonts w:ascii="Arial" w:hAnsi="Arial" w:cs="Arial"/>
          <w:sz w:val="20"/>
        </w:rPr>
        <w:t xml:space="preserve"> </w:t>
      </w:r>
      <w:r w:rsidRPr="00A950EB">
        <w:rPr>
          <w:rFonts w:ascii="Arial" w:hAnsi="Arial" w:cs="Arial"/>
          <w:sz w:val="20"/>
        </w:rPr>
        <w:t>area</w:t>
      </w:r>
      <w:r w:rsidR="000F5EA0" w:rsidRPr="00A950EB">
        <w:rPr>
          <w:rFonts w:ascii="Arial" w:hAnsi="Arial" w:cs="Arial"/>
          <w:sz w:val="20"/>
        </w:rPr>
        <w:t xml:space="preserve">.  </w:t>
      </w:r>
    </w:p>
    <w:p w14:paraId="0E2F1236" w14:textId="7392F0A9"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Potential ignition sources (open flames, hot work, smoking, etc</w:t>
      </w:r>
      <w:r w:rsidR="000F5EA0" w:rsidRPr="00A950EB">
        <w:rPr>
          <w:rFonts w:ascii="Arial" w:hAnsi="Arial" w:cs="Arial"/>
          <w:sz w:val="20"/>
        </w:rPr>
        <w:t>.</w:t>
      </w:r>
      <w:r w:rsidRPr="00A950EB">
        <w:rPr>
          <w:rFonts w:ascii="Arial" w:hAnsi="Arial" w:cs="Arial"/>
          <w:sz w:val="20"/>
        </w:rPr>
        <w:t>) have been removed from the area</w:t>
      </w:r>
      <w:r w:rsidR="000F5EA0" w:rsidRPr="00A950EB">
        <w:rPr>
          <w:rFonts w:ascii="Arial" w:hAnsi="Arial" w:cs="Arial"/>
          <w:sz w:val="20"/>
        </w:rPr>
        <w:t xml:space="preserve">.  </w:t>
      </w:r>
    </w:p>
    <w:p w14:paraId="0E2F1237" w14:textId="6F13573B"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unnecessary mobile equipment has been restricted from the area</w:t>
      </w:r>
      <w:r w:rsidR="000F5EA0" w:rsidRPr="00A950EB">
        <w:rPr>
          <w:rFonts w:ascii="Arial" w:hAnsi="Arial" w:cs="Arial"/>
          <w:sz w:val="20"/>
        </w:rPr>
        <w:t xml:space="preserve">.  </w:t>
      </w:r>
    </w:p>
    <w:p w14:paraId="0E2F1238"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w:t>
      </w:r>
      <w:r w:rsidR="005E180F" w:rsidRPr="00A950EB">
        <w:rPr>
          <w:rFonts w:ascii="Arial" w:hAnsi="Arial" w:cs="Arial"/>
          <w:sz w:val="20"/>
        </w:rPr>
        <w:t xml:space="preserve"> </w:t>
      </w:r>
      <w:r w:rsidRPr="00A950EB">
        <w:rPr>
          <w:rFonts w:ascii="Arial" w:hAnsi="Arial" w:cs="Arial"/>
          <w:sz w:val="20"/>
        </w:rPr>
        <w:t>tasks</w:t>
      </w:r>
      <w:r w:rsidR="000F5EA0" w:rsidRPr="00A950EB">
        <w:rPr>
          <w:rFonts w:ascii="Arial" w:hAnsi="Arial" w:cs="Arial"/>
          <w:sz w:val="20"/>
        </w:rPr>
        <w:t xml:space="preserve">.  </w:t>
      </w:r>
    </w:p>
    <w:p w14:paraId="0E2F1239" w14:textId="0EB68083"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employees have flame re</w:t>
      </w:r>
      <w:r w:rsidR="008C5FAF" w:rsidRPr="00A950EB">
        <w:rPr>
          <w:rFonts w:ascii="Arial" w:hAnsi="Arial" w:cs="Arial"/>
          <w:sz w:val="20"/>
        </w:rPr>
        <w:t>sistant garments (</w:t>
      </w:r>
      <w:r w:rsidRPr="00A950EB">
        <w:rPr>
          <w:rFonts w:ascii="Arial" w:hAnsi="Arial" w:cs="Arial"/>
          <w:sz w:val="20"/>
        </w:rPr>
        <w:t>trousers, long-sleeve shirts and gloves</w:t>
      </w:r>
      <w:r w:rsidR="008C5FAF" w:rsidRPr="00A950EB">
        <w:rPr>
          <w:rFonts w:ascii="Arial" w:hAnsi="Arial" w:cs="Arial"/>
          <w:sz w:val="20"/>
        </w:rPr>
        <w:t>)</w:t>
      </w:r>
      <w:r w:rsidRPr="00A950EB">
        <w:rPr>
          <w:rFonts w:ascii="Arial" w:hAnsi="Arial" w:cs="Arial"/>
          <w:sz w:val="20"/>
        </w:rPr>
        <w:t xml:space="preserve"> and safety glasses when performing Combustible dust cleanup in all areas except areas containing molten metal</w:t>
      </w:r>
      <w:r w:rsidR="000F5EA0" w:rsidRPr="00A950EB">
        <w:rPr>
          <w:rFonts w:ascii="Arial" w:hAnsi="Arial" w:cs="Arial"/>
          <w:sz w:val="20"/>
        </w:rPr>
        <w:t>.</w:t>
      </w:r>
      <w:r w:rsidR="00B36CB0" w:rsidRPr="00A950EB">
        <w:rPr>
          <w:rFonts w:ascii="Arial" w:hAnsi="Arial" w:cs="Arial"/>
          <w:sz w:val="20"/>
        </w:rPr>
        <w:t xml:space="preserve">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w:t>
      </w:r>
      <w:r w:rsidR="000F5EA0" w:rsidRPr="00A950EB">
        <w:rPr>
          <w:rFonts w:ascii="Arial" w:hAnsi="Arial" w:cs="Arial"/>
          <w:sz w:val="20"/>
        </w:rPr>
        <w:t xml:space="preserve">  </w:t>
      </w:r>
      <w:r w:rsidR="00D83390" w:rsidRPr="00A950EB">
        <w:rPr>
          <w:rFonts w:ascii="Arial" w:hAnsi="Arial" w:cs="Arial"/>
          <w:sz w:val="20"/>
        </w:rPr>
        <w:t>Additionally, a</w:t>
      </w:r>
      <w:r w:rsidRPr="00A950EB">
        <w:rPr>
          <w:rFonts w:ascii="Arial" w:hAnsi="Arial" w:cs="Arial"/>
          <w:sz w:val="20"/>
        </w:rPr>
        <w:t>reas with molten metal must meet molten metal PPE requirements</w:t>
      </w:r>
      <w:r w:rsidR="000F5EA0" w:rsidRPr="00A950EB">
        <w:rPr>
          <w:rFonts w:ascii="Arial" w:hAnsi="Arial" w:cs="Arial"/>
          <w:sz w:val="20"/>
        </w:rPr>
        <w:t xml:space="preserve">.  </w:t>
      </w:r>
    </w:p>
    <w:p w14:paraId="0E2F123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w:t>
      </w:r>
      <w:r w:rsidR="000F5EA0" w:rsidRPr="00A950EB">
        <w:rPr>
          <w:rFonts w:ascii="Arial" w:hAnsi="Arial" w:cs="Arial"/>
          <w:sz w:val="20"/>
        </w:rPr>
        <w:t xml:space="preserve">.  </w:t>
      </w:r>
    </w:p>
    <w:p w14:paraId="0E2F123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w:t>
      </w:r>
      <w:r w:rsidR="000F5EA0" w:rsidRPr="00A950EB">
        <w:rPr>
          <w:rFonts w:ascii="Arial" w:hAnsi="Arial" w:cs="Arial"/>
          <w:sz w:val="20"/>
        </w:rPr>
        <w:t xml:space="preserve">.  </w:t>
      </w:r>
    </w:p>
    <w:p w14:paraId="0E2F123C"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w:t>
      </w:r>
      <w:r w:rsidR="000F5EA0" w:rsidRPr="00A950EB">
        <w:rPr>
          <w:rFonts w:ascii="Arial" w:hAnsi="Arial" w:cs="Arial"/>
          <w:sz w:val="20"/>
        </w:rPr>
        <w:t xml:space="preserve">.  </w:t>
      </w:r>
    </w:p>
    <w:p w14:paraId="0E2F123D" w14:textId="77777777" w:rsidR="000D6030" w:rsidRPr="00A950EB" w:rsidRDefault="000D6030" w:rsidP="002B7292">
      <w:pPr>
        <w:autoSpaceDE w:val="0"/>
        <w:autoSpaceDN w:val="0"/>
        <w:adjustRightInd w:val="0"/>
        <w:rPr>
          <w:rFonts w:ascii="Arial" w:hAnsi="Arial" w:cs="Arial"/>
          <w:b/>
          <w:bCs/>
          <w:color w:val="0070C0"/>
          <w:sz w:val="20"/>
        </w:rPr>
      </w:pPr>
    </w:p>
    <w:p w14:paraId="0E2F1240" w14:textId="77777777" w:rsidR="000D6030" w:rsidRPr="00A950EB" w:rsidRDefault="000D6030" w:rsidP="002B7292">
      <w:pPr>
        <w:autoSpaceDE w:val="0"/>
        <w:autoSpaceDN w:val="0"/>
        <w:adjustRightInd w:val="0"/>
        <w:rPr>
          <w:rFonts w:ascii="Arial" w:hAnsi="Arial" w:cs="Arial"/>
          <w:b/>
          <w:bCs/>
          <w:color w:val="0070C0"/>
          <w:sz w:val="20"/>
        </w:rPr>
      </w:pPr>
    </w:p>
    <w:p w14:paraId="0E2F1241" w14:textId="0AACF092"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42" w14:textId="3A28DD1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43" w14:textId="77777777" w:rsidR="002B7292" w:rsidRPr="00A950EB" w:rsidRDefault="002B7292" w:rsidP="002B7292">
      <w:pPr>
        <w:autoSpaceDE w:val="0"/>
        <w:autoSpaceDN w:val="0"/>
        <w:adjustRightInd w:val="0"/>
        <w:rPr>
          <w:rFonts w:ascii="Arial" w:hAnsi="Arial" w:cs="Arial"/>
          <w:sz w:val="20"/>
        </w:rPr>
      </w:pPr>
    </w:p>
    <w:p w14:paraId="0E2F1244"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w:t>
      </w:r>
      <w:r w:rsidR="000F5EA0" w:rsidRPr="00A950EB">
        <w:rPr>
          <w:rFonts w:ascii="Arial" w:hAnsi="Arial" w:cs="Arial"/>
          <w:sz w:val="20"/>
        </w:rPr>
        <w:t xml:space="preserve">.  </w:t>
      </w:r>
      <w:r w:rsidRPr="00A950EB">
        <w:rPr>
          <w:rFonts w:ascii="Arial" w:hAnsi="Arial" w:cs="Arial"/>
          <w:sz w:val="20"/>
        </w:rPr>
        <w:t>(NFPA Class II Group E)</w:t>
      </w:r>
    </w:p>
    <w:p w14:paraId="0E2F1245"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w:t>
      </w:r>
      <w:r w:rsidR="000F5EA0" w:rsidRPr="00A950EB">
        <w:rPr>
          <w:rFonts w:ascii="Arial" w:hAnsi="Arial" w:cs="Arial"/>
          <w:sz w:val="20"/>
        </w:rPr>
        <w:t xml:space="preserve">.  </w:t>
      </w:r>
    </w:p>
    <w:p w14:paraId="0E2F1246"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w:t>
      </w:r>
      <w:r w:rsidR="000F5EA0" w:rsidRPr="00A950EB">
        <w:rPr>
          <w:rFonts w:ascii="Arial" w:hAnsi="Arial" w:cs="Arial"/>
          <w:sz w:val="20"/>
        </w:rPr>
        <w:t xml:space="preserve">.  </w:t>
      </w:r>
    </w:p>
    <w:p w14:paraId="0E2F1247" w14:textId="35EEC127" w:rsidR="002B7292" w:rsidRPr="00A950EB" w:rsidRDefault="002B7292" w:rsidP="00973300">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r w:rsidRPr="00A950EB">
        <w:rPr>
          <w:rFonts w:ascii="Arial" w:hAnsi="Arial" w:cs="Arial"/>
          <w:sz w:val="20"/>
        </w:rPr>
        <w:t>________________ ohms  _______________ Date</w:t>
      </w:r>
    </w:p>
    <w:p w14:paraId="0E2F1248" w14:textId="5469E38F"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re-confirmed continuity to ground each time the portable vacuum cleaner was relocated </w:t>
      </w:r>
    </w:p>
    <w:p w14:paraId="0E2F1249"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 xml:space="preserve">________________ ohms  _______________ Date  </w:t>
      </w:r>
      <w:r w:rsidR="001B684B" w:rsidRPr="00A950EB">
        <w:rPr>
          <w:rFonts w:ascii="Arial" w:hAnsi="Arial" w:cs="Arial"/>
          <w:sz w:val="20"/>
        </w:rPr>
        <w:t>__________________</w:t>
      </w:r>
      <w:r w:rsidRPr="00A950EB">
        <w:rPr>
          <w:rFonts w:ascii="Arial" w:hAnsi="Arial" w:cs="Arial"/>
          <w:sz w:val="20"/>
        </w:rPr>
        <w:t xml:space="preserve"> Electrician</w:t>
      </w:r>
    </w:p>
    <w:p w14:paraId="0E2F124A"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___________</w:t>
      </w:r>
      <w:r w:rsidR="001B684B" w:rsidRPr="00A950EB">
        <w:rPr>
          <w:rFonts w:ascii="Arial" w:hAnsi="Arial" w:cs="Arial"/>
          <w:sz w:val="20"/>
        </w:rPr>
        <w:t>____ Date   __________________</w:t>
      </w:r>
      <w:r w:rsidRPr="00A950EB">
        <w:rPr>
          <w:rFonts w:ascii="Arial" w:hAnsi="Arial" w:cs="Arial"/>
          <w:sz w:val="20"/>
        </w:rPr>
        <w:t>Electrician</w:t>
      </w:r>
    </w:p>
    <w:p w14:paraId="0E2F124B"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w:t>
      </w:r>
      <w:r w:rsidR="001B684B" w:rsidRPr="00A950EB">
        <w:rPr>
          <w:rFonts w:ascii="Arial" w:hAnsi="Arial" w:cs="Arial"/>
          <w:sz w:val="20"/>
        </w:rPr>
        <w:t>_____ Date   __________________</w:t>
      </w:r>
      <w:r w:rsidRPr="00A950EB">
        <w:rPr>
          <w:rFonts w:ascii="Arial" w:hAnsi="Arial" w:cs="Arial"/>
          <w:sz w:val="20"/>
        </w:rPr>
        <w:t xml:space="preserve"> Electrician</w:t>
      </w:r>
    </w:p>
    <w:p w14:paraId="0E2F124C" w14:textId="77777777" w:rsidR="002B7292" w:rsidRPr="00A950EB" w:rsidRDefault="002B7292" w:rsidP="002B7292">
      <w:pPr>
        <w:autoSpaceDE w:val="0"/>
        <w:autoSpaceDN w:val="0"/>
        <w:adjustRightInd w:val="0"/>
        <w:ind w:left="720" w:firstLine="720"/>
        <w:rPr>
          <w:rFonts w:ascii="Arial" w:hAnsi="Arial" w:cs="Arial"/>
          <w:sz w:val="20"/>
        </w:rPr>
      </w:pPr>
    </w:p>
    <w:p w14:paraId="0E2F124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Contractor -</w:t>
      </w:r>
      <w:r w:rsidRPr="00A950EB">
        <w:rPr>
          <w:rFonts w:ascii="Arial" w:hAnsi="Arial" w:cs="Arial"/>
          <w:sz w:val="20"/>
        </w:rPr>
        <w:t xml:space="preserve"> Only vacuum trucks designed to clean combustible/explosible dust are to be used for cleaning</w:t>
      </w:r>
      <w:r w:rsidR="000F5EA0" w:rsidRPr="00A950EB">
        <w:rPr>
          <w:rFonts w:ascii="Arial" w:hAnsi="Arial" w:cs="Arial"/>
          <w:sz w:val="20"/>
        </w:rPr>
        <w:t xml:space="preserve">.  </w:t>
      </w:r>
    </w:p>
    <w:p w14:paraId="0E2F124E"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Only certified static conductive and static dissipative vacuum hose is to be used for cleaning</w:t>
      </w:r>
      <w:r w:rsidR="000F5EA0" w:rsidRPr="00A950EB">
        <w:rPr>
          <w:rFonts w:ascii="Arial" w:hAnsi="Arial" w:cs="Arial"/>
          <w:sz w:val="20"/>
        </w:rPr>
        <w:t xml:space="preserve">.  </w:t>
      </w:r>
    </w:p>
    <w:p w14:paraId="0E2F124F"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have been trained and are qualified to safely operate the</w:t>
      </w:r>
      <w:r w:rsidR="005E180F" w:rsidRPr="00A950EB">
        <w:rPr>
          <w:rFonts w:ascii="Arial" w:hAnsi="Arial" w:cs="Arial"/>
          <w:sz w:val="20"/>
        </w:rPr>
        <w:t xml:space="preserve"> </w:t>
      </w:r>
      <w:r w:rsidRPr="00A950EB">
        <w:rPr>
          <w:rFonts w:ascii="Arial" w:hAnsi="Arial" w:cs="Arial"/>
          <w:sz w:val="20"/>
        </w:rPr>
        <w:t>vacuum truck</w:t>
      </w:r>
      <w:r w:rsidR="000F5EA0" w:rsidRPr="00A950EB">
        <w:rPr>
          <w:rFonts w:ascii="Arial" w:hAnsi="Arial" w:cs="Arial"/>
          <w:sz w:val="20"/>
        </w:rPr>
        <w:t xml:space="preserve">.  </w:t>
      </w:r>
    </w:p>
    <w:p w14:paraId="0E2F1250"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are familiar with the hazards associated with the dusts to be</w:t>
      </w:r>
      <w:r w:rsidR="005E180F"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p>
    <w:p w14:paraId="0E2F1251" w14:textId="60BA5C55"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inspected for residual materials that may be incompatible with the dusts to be</w:t>
      </w:r>
      <w:r w:rsidR="000D6030"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r w:rsidRPr="00A950EB">
        <w:rPr>
          <w:rFonts w:ascii="Arial" w:hAnsi="Arial" w:cs="Arial"/>
          <w:sz w:val="20"/>
        </w:rPr>
        <w:t>A visual inspection should be performed on the inside of the vacuum truck tank</w:t>
      </w:r>
      <w:r w:rsidR="000F5EA0" w:rsidRPr="00A950EB">
        <w:rPr>
          <w:rFonts w:ascii="Arial" w:hAnsi="Arial" w:cs="Arial"/>
          <w:sz w:val="20"/>
        </w:rPr>
        <w:t xml:space="preserve">.  </w:t>
      </w:r>
    </w:p>
    <w:p w14:paraId="0E2F1252" w14:textId="70A1E8B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placed in a safe position to avoid becoming an ignition source during cleaning</w:t>
      </w:r>
      <w:r w:rsidR="000F5EA0" w:rsidRPr="00A950EB">
        <w:rPr>
          <w:rFonts w:ascii="Arial" w:hAnsi="Arial" w:cs="Arial"/>
          <w:sz w:val="20"/>
        </w:rPr>
        <w:t xml:space="preserve">.  </w:t>
      </w:r>
    </w:p>
    <w:p w14:paraId="0E2F1253" w14:textId="04405DA0"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The vacuum truck is attached to ground via a grounding cable</w:t>
      </w:r>
      <w:r w:rsidR="000F5EA0" w:rsidRPr="00A950EB">
        <w:rPr>
          <w:rFonts w:ascii="Arial" w:hAnsi="Arial" w:cs="Arial"/>
          <w:sz w:val="20"/>
        </w:rPr>
        <w:t xml:space="preserve">.  </w:t>
      </w:r>
    </w:p>
    <w:p w14:paraId="0E2F1254" w14:textId="2531BC52" w:rsidR="002B7292" w:rsidRPr="00A950EB" w:rsidRDefault="002B7292" w:rsidP="005E180F">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 xml:space="preserve">An electrician has verified electrical continuity of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p>
    <w:p w14:paraId="0E2F1255" w14:textId="5B7A05E1" w:rsidR="002B7292"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The vacuum truck operator has demonstrated that the ground verification system will shut the vacuum system off if continuity to ground is lost</w:t>
      </w:r>
      <w:r w:rsidR="000F5EA0" w:rsidRPr="00A950EB">
        <w:rPr>
          <w:rFonts w:ascii="Arial" w:hAnsi="Arial" w:cs="Arial"/>
          <w:sz w:val="20"/>
        </w:rPr>
        <w:t xml:space="preserve">.  </w:t>
      </w:r>
    </w:p>
    <w:p w14:paraId="1259AA9A" w14:textId="14F29D6F" w:rsidR="00694FA2" w:rsidRDefault="00694FA2" w:rsidP="005E180F">
      <w:pPr>
        <w:autoSpaceDE w:val="0"/>
        <w:autoSpaceDN w:val="0"/>
        <w:adjustRightInd w:val="0"/>
        <w:rPr>
          <w:rFonts w:ascii="Arial" w:hAnsi="Arial" w:cs="Arial"/>
          <w:sz w:val="20"/>
        </w:rPr>
      </w:pPr>
    </w:p>
    <w:p w14:paraId="3A8E5A61" w14:textId="022E17C7" w:rsidR="00694FA2" w:rsidRDefault="00694FA2" w:rsidP="005E180F">
      <w:pPr>
        <w:autoSpaceDE w:val="0"/>
        <w:autoSpaceDN w:val="0"/>
        <w:adjustRightInd w:val="0"/>
        <w:rPr>
          <w:rFonts w:ascii="Arial" w:hAnsi="Arial" w:cs="Arial"/>
          <w:sz w:val="20"/>
        </w:rPr>
      </w:pPr>
    </w:p>
    <w:p w14:paraId="3D52ED48" w14:textId="3165C1A5" w:rsidR="00694FA2" w:rsidRDefault="00694FA2" w:rsidP="005E180F">
      <w:pPr>
        <w:autoSpaceDE w:val="0"/>
        <w:autoSpaceDN w:val="0"/>
        <w:adjustRightInd w:val="0"/>
        <w:rPr>
          <w:rFonts w:ascii="Arial" w:hAnsi="Arial" w:cs="Arial"/>
          <w:sz w:val="20"/>
        </w:rPr>
      </w:pPr>
    </w:p>
    <w:p w14:paraId="27C2A34C" w14:textId="70FF519B" w:rsidR="00694FA2" w:rsidRDefault="00694FA2" w:rsidP="005E180F">
      <w:pPr>
        <w:autoSpaceDE w:val="0"/>
        <w:autoSpaceDN w:val="0"/>
        <w:adjustRightInd w:val="0"/>
        <w:rPr>
          <w:rFonts w:ascii="Arial" w:hAnsi="Arial" w:cs="Arial"/>
          <w:sz w:val="20"/>
        </w:rPr>
      </w:pPr>
    </w:p>
    <w:p w14:paraId="0DEA8D97" w14:textId="7A468B15" w:rsidR="00694FA2" w:rsidRDefault="00694FA2" w:rsidP="005E180F">
      <w:pPr>
        <w:autoSpaceDE w:val="0"/>
        <w:autoSpaceDN w:val="0"/>
        <w:adjustRightInd w:val="0"/>
        <w:rPr>
          <w:rFonts w:ascii="Arial" w:hAnsi="Arial" w:cs="Arial"/>
          <w:sz w:val="20"/>
        </w:rPr>
      </w:pPr>
    </w:p>
    <w:p w14:paraId="7F528B6D" w14:textId="1CBBDCE5" w:rsidR="00694FA2" w:rsidRDefault="00694FA2" w:rsidP="005E180F">
      <w:pPr>
        <w:autoSpaceDE w:val="0"/>
        <w:autoSpaceDN w:val="0"/>
        <w:adjustRightInd w:val="0"/>
        <w:rPr>
          <w:rFonts w:ascii="Arial" w:hAnsi="Arial" w:cs="Arial"/>
          <w:sz w:val="20"/>
        </w:rPr>
      </w:pPr>
    </w:p>
    <w:p w14:paraId="3D581400" w14:textId="306BEEA6" w:rsidR="00694FA2" w:rsidRDefault="00694FA2" w:rsidP="00694FA2">
      <w:pPr>
        <w:autoSpaceDE w:val="0"/>
        <w:autoSpaceDN w:val="0"/>
        <w:adjustRightInd w:val="0"/>
        <w:rPr>
          <w:rFonts w:ascii="Arial" w:hAnsi="Arial" w:cs="Arial"/>
          <w:b/>
          <w:bCs/>
          <w:color w:val="0070C0"/>
          <w:sz w:val="20"/>
        </w:rPr>
      </w:pPr>
      <w:r w:rsidRPr="00A950EB">
        <w:rPr>
          <w:rFonts w:ascii="Arial" w:hAnsi="Arial" w:cs="Arial"/>
          <w:b/>
          <w:bCs/>
          <w:color w:val="0070C0"/>
          <w:sz w:val="20"/>
        </w:rPr>
        <w:t xml:space="preserve">[Page </w:t>
      </w:r>
      <w:r w:rsidR="00EA216E">
        <w:rPr>
          <w:rFonts w:ascii="Arial" w:hAnsi="Arial" w:cs="Arial"/>
          <w:b/>
          <w:bCs/>
          <w:color w:val="0070C0"/>
          <w:sz w:val="20"/>
        </w:rPr>
        <w:t>3</w:t>
      </w:r>
      <w:r>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56" w14:textId="77777777" w:rsidR="002B7292" w:rsidRPr="00A950EB" w:rsidRDefault="002B7292" w:rsidP="002B7292">
      <w:pPr>
        <w:autoSpaceDE w:val="0"/>
        <w:autoSpaceDN w:val="0"/>
        <w:adjustRightInd w:val="0"/>
        <w:rPr>
          <w:rFonts w:ascii="Arial" w:hAnsi="Arial" w:cs="Arial"/>
          <w:b/>
          <w:bCs/>
          <w:sz w:val="20"/>
        </w:rPr>
      </w:pPr>
    </w:p>
    <w:p w14:paraId="0E2F1257"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2B7292" w:rsidRPr="00A950EB" w14:paraId="0E2F125B" w14:textId="77777777" w:rsidTr="00D942DA">
        <w:tc>
          <w:tcPr>
            <w:tcW w:w="3768" w:type="dxa"/>
          </w:tcPr>
          <w:p w14:paraId="0E2F1258"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59"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5A"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Estimated lbs</w:t>
            </w:r>
            <w:r w:rsidR="000F5EA0" w:rsidRPr="00A950EB">
              <w:rPr>
                <w:rFonts w:ascii="Arial" w:hAnsi="Arial" w:cs="Arial"/>
                <w:b/>
                <w:bCs/>
                <w:sz w:val="20"/>
              </w:rPr>
              <w:t xml:space="preserve">.  </w:t>
            </w:r>
            <w:r w:rsidRPr="00A950EB">
              <w:rPr>
                <w:rFonts w:ascii="Arial" w:hAnsi="Arial" w:cs="Arial"/>
                <w:b/>
                <w:bCs/>
                <w:sz w:val="20"/>
              </w:rPr>
              <w:t>Removed</w:t>
            </w:r>
          </w:p>
        </w:tc>
      </w:tr>
      <w:tr w:rsidR="002B7292" w:rsidRPr="00A950EB" w14:paraId="0E2F125F" w14:textId="77777777" w:rsidTr="00D942DA">
        <w:trPr>
          <w:trHeight w:val="494"/>
        </w:trPr>
        <w:tc>
          <w:tcPr>
            <w:tcW w:w="3768" w:type="dxa"/>
          </w:tcPr>
          <w:p w14:paraId="0E2F125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E"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3" w14:textId="77777777" w:rsidTr="00D942DA">
        <w:trPr>
          <w:trHeight w:val="470"/>
        </w:trPr>
        <w:tc>
          <w:tcPr>
            <w:tcW w:w="3768" w:type="dxa"/>
          </w:tcPr>
          <w:p w14:paraId="0E2F1260"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1"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2"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7" w14:textId="77777777" w:rsidTr="00D942DA">
        <w:trPr>
          <w:trHeight w:val="470"/>
        </w:trPr>
        <w:tc>
          <w:tcPr>
            <w:tcW w:w="3768" w:type="dxa"/>
          </w:tcPr>
          <w:p w14:paraId="0E2F1264"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5"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6"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B" w14:textId="77777777" w:rsidTr="00D942DA">
        <w:trPr>
          <w:trHeight w:val="470"/>
        </w:trPr>
        <w:tc>
          <w:tcPr>
            <w:tcW w:w="3768" w:type="dxa"/>
          </w:tcPr>
          <w:p w14:paraId="0E2F1268"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9"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A"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F" w14:textId="77777777" w:rsidTr="00D942DA">
        <w:trPr>
          <w:trHeight w:val="470"/>
        </w:trPr>
        <w:tc>
          <w:tcPr>
            <w:tcW w:w="3768" w:type="dxa"/>
          </w:tcPr>
          <w:p w14:paraId="0E2F126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E" w14:textId="77777777" w:rsidR="002B7292" w:rsidRPr="00A950EB" w:rsidRDefault="002B7292" w:rsidP="00D942DA">
            <w:pPr>
              <w:autoSpaceDE w:val="0"/>
              <w:autoSpaceDN w:val="0"/>
              <w:adjustRightInd w:val="0"/>
              <w:rPr>
                <w:rFonts w:ascii="Arial" w:hAnsi="Arial" w:cs="Arial"/>
                <w:b/>
                <w:bCs/>
                <w:sz w:val="20"/>
              </w:rPr>
            </w:pPr>
          </w:p>
        </w:tc>
      </w:tr>
    </w:tbl>
    <w:p w14:paraId="0E2F1270" w14:textId="77777777" w:rsidR="002B7292" w:rsidRPr="00A950EB" w:rsidRDefault="002B7292" w:rsidP="002B7292">
      <w:pPr>
        <w:autoSpaceDE w:val="0"/>
        <w:autoSpaceDN w:val="0"/>
        <w:adjustRightInd w:val="0"/>
        <w:rPr>
          <w:rFonts w:ascii="Arial" w:hAnsi="Arial" w:cs="Arial"/>
          <w:b/>
          <w:bCs/>
          <w:sz w:val="20"/>
        </w:rPr>
      </w:pPr>
    </w:p>
    <w:p w14:paraId="0E2F1271"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2B7292" w:rsidRPr="00A950EB" w14:paraId="0E2F127A" w14:textId="77777777" w:rsidTr="00D942DA">
        <w:tc>
          <w:tcPr>
            <w:tcW w:w="11304" w:type="dxa"/>
          </w:tcPr>
          <w:p w14:paraId="0E2F1272" w14:textId="77777777" w:rsidR="002B7292" w:rsidRPr="00A950EB" w:rsidRDefault="002B7292" w:rsidP="00D942DA">
            <w:pPr>
              <w:autoSpaceDE w:val="0"/>
              <w:autoSpaceDN w:val="0"/>
              <w:adjustRightInd w:val="0"/>
              <w:rPr>
                <w:rFonts w:ascii="Arial" w:hAnsi="Arial" w:cs="Arial"/>
                <w:b/>
                <w:bCs/>
                <w:sz w:val="20"/>
              </w:rPr>
            </w:pPr>
          </w:p>
          <w:p w14:paraId="0E2F1273" w14:textId="77777777" w:rsidR="002B7292" w:rsidRPr="00A950EB" w:rsidRDefault="002B7292" w:rsidP="00D942DA">
            <w:pPr>
              <w:autoSpaceDE w:val="0"/>
              <w:autoSpaceDN w:val="0"/>
              <w:adjustRightInd w:val="0"/>
              <w:rPr>
                <w:rFonts w:ascii="Arial" w:hAnsi="Arial" w:cs="Arial"/>
                <w:b/>
                <w:bCs/>
                <w:sz w:val="20"/>
              </w:rPr>
            </w:pPr>
          </w:p>
          <w:p w14:paraId="0E2F1274" w14:textId="77777777" w:rsidR="002B7292" w:rsidRPr="00A950EB" w:rsidRDefault="002B7292" w:rsidP="00D942DA">
            <w:pPr>
              <w:autoSpaceDE w:val="0"/>
              <w:autoSpaceDN w:val="0"/>
              <w:adjustRightInd w:val="0"/>
              <w:rPr>
                <w:rFonts w:ascii="Arial" w:hAnsi="Arial" w:cs="Arial"/>
                <w:b/>
                <w:bCs/>
                <w:sz w:val="20"/>
              </w:rPr>
            </w:pPr>
          </w:p>
          <w:p w14:paraId="0E2F1275" w14:textId="77777777" w:rsidR="002B7292" w:rsidRPr="00A950EB" w:rsidRDefault="002B7292" w:rsidP="00D942DA">
            <w:pPr>
              <w:autoSpaceDE w:val="0"/>
              <w:autoSpaceDN w:val="0"/>
              <w:adjustRightInd w:val="0"/>
              <w:rPr>
                <w:rFonts w:ascii="Arial" w:hAnsi="Arial" w:cs="Arial"/>
                <w:b/>
                <w:bCs/>
                <w:sz w:val="20"/>
              </w:rPr>
            </w:pPr>
          </w:p>
          <w:p w14:paraId="0E2F1276" w14:textId="77777777" w:rsidR="002B7292" w:rsidRPr="00A950EB" w:rsidRDefault="002B7292" w:rsidP="00D942DA">
            <w:pPr>
              <w:autoSpaceDE w:val="0"/>
              <w:autoSpaceDN w:val="0"/>
              <w:adjustRightInd w:val="0"/>
              <w:rPr>
                <w:rFonts w:ascii="Arial" w:hAnsi="Arial" w:cs="Arial"/>
                <w:b/>
                <w:bCs/>
                <w:sz w:val="20"/>
              </w:rPr>
            </w:pPr>
          </w:p>
          <w:p w14:paraId="0E2F1277" w14:textId="77777777" w:rsidR="002B7292" w:rsidRPr="00A950EB" w:rsidRDefault="002B7292" w:rsidP="00D942DA">
            <w:pPr>
              <w:autoSpaceDE w:val="0"/>
              <w:autoSpaceDN w:val="0"/>
              <w:adjustRightInd w:val="0"/>
              <w:rPr>
                <w:rFonts w:ascii="Arial" w:hAnsi="Arial" w:cs="Arial"/>
                <w:b/>
                <w:bCs/>
                <w:sz w:val="20"/>
              </w:rPr>
            </w:pPr>
          </w:p>
          <w:p w14:paraId="0E2F1278" w14:textId="77777777" w:rsidR="002B7292" w:rsidRPr="00A950EB" w:rsidRDefault="002B7292" w:rsidP="00D942DA">
            <w:pPr>
              <w:autoSpaceDE w:val="0"/>
              <w:autoSpaceDN w:val="0"/>
              <w:adjustRightInd w:val="0"/>
              <w:rPr>
                <w:rFonts w:ascii="Arial" w:hAnsi="Arial" w:cs="Arial"/>
                <w:b/>
                <w:bCs/>
                <w:sz w:val="20"/>
              </w:rPr>
            </w:pPr>
          </w:p>
          <w:p w14:paraId="0E2F1279" w14:textId="77777777" w:rsidR="002B7292" w:rsidRPr="00A950EB" w:rsidRDefault="002B7292" w:rsidP="00D942DA">
            <w:pPr>
              <w:autoSpaceDE w:val="0"/>
              <w:autoSpaceDN w:val="0"/>
              <w:adjustRightInd w:val="0"/>
              <w:rPr>
                <w:rFonts w:ascii="Arial" w:hAnsi="Arial" w:cs="Arial"/>
                <w:b/>
                <w:bCs/>
                <w:sz w:val="20"/>
              </w:rPr>
            </w:pPr>
          </w:p>
        </w:tc>
      </w:tr>
    </w:tbl>
    <w:p w14:paraId="0E2F127B" w14:textId="77777777" w:rsidR="002B7292" w:rsidRPr="00A950EB" w:rsidRDefault="002B7292" w:rsidP="002B7292">
      <w:pPr>
        <w:autoSpaceDE w:val="0"/>
        <w:autoSpaceDN w:val="0"/>
        <w:adjustRightInd w:val="0"/>
        <w:rPr>
          <w:rFonts w:ascii="Arial" w:hAnsi="Arial" w:cs="Arial"/>
          <w:b/>
          <w:bCs/>
          <w:sz w:val="20"/>
        </w:rPr>
      </w:pPr>
    </w:p>
    <w:p w14:paraId="3D5295B5" w14:textId="77777777" w:rsidR="00694FA2" w:rsidRDefault="00694FA2" w:rsidP="002B7292">
      <w:pPr>
        <w:autoSpaceDE w:val="0"/>
        <w:autoSpaceDN w:val="0"/>
        <w:adjustRightInd w:val="0"/>
        <w:rPr>
          <w:rFonts w:ascii="Arial" w:hAnsi="Arial" w:cs="Arial"/>
          <w:b/>
          <w:bCs/>
          <w:sz w:val="20"/>
        </w:rPr>
      </w:pPr>
    </w:p>
    <w:p w14:paraId="0E2F127C" w14:textId="0906FC16"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w:t>
      </w:r>
      <w:r w:rsidR="000F5EA0" w:rsidRPr="00A950EB">
        <w:rPr>
          <w:rFonts w:ascii="Arial" w:hAnsi="Arial" w:cs="Arial"/>
          <w:b/>
          <w:bCs/>
          <w:sz w:val="20"/>
        </w:rPr>
        <w:t xml:space="preserve">.  </w:t>
      </w:r>
    </w:p>
    <w:p w14:paraId="0E2F127D" w14:textId="77777777" w:rsidR="002B7292" w:rsidRPr="00A950EB" w:rsidRDefault="002B7292" w:rsidP="002B7292">
      <w:pPr>
        <w:autoSpaceDE w:val="0"/>
        <w:autoSpaceDN w:val="0"/>
        <w:adjustRightInd w:val="0"/>
        <w:rPr>
          <w:rFonts w:ascii="Arial" w:hAnsi="Arial" w:cs="Arial"/>
          <w:b/>
          <w:bCs/>
          <w:sz w:val="20"/>
        </w:rPr>
      </w:pPr>
    </w:p>
    <w:p w14:paraId="0E2F127E" w14:textId="11D791B3" w:rsidR="002B7292" w:rsidRPr="00A950EB" w:rsidRDefault="009D2395" w:rsidP="001B684B">
      <w:pPr>
        <w:autoSpaceDE w:val="0"/>
        <w:autoSpaceDN w:val="0"/>
        <w:adjustRightInd w:val="0"/>
        <w:rPr>
          <w:rFonts w:ascii="Arial" w:hAnsi="Arial" w:cs="Arial"/>
          <w:sz w:val="20"/>
        </w:rPr>
      </w:pPr>
      <w:r>
        <w:rPr>
          <w:rFonts w:ascii="Arial" w:hAnsi="Arial" w:cs="Arial"/>
          <w:b/>
          <w:sz w:val="20"/>
        </w:rPr>
        <w:t>ALINVEST</w:t>
      </w:r>
      <w:r w:rsidR="002B7292" w:rsidRPr="00A950EB">
        <w:rPr>
          <w:rFonts w:ascii="Arial" w:hAnsi="Arial" w:cs="Arial"/>
          <w:b/>
          <w:sz w:val="20"/>
        </w:rPr>
        <w:t xml:space="preserve"> Responsible Person </w:t>
      </w:r>
      <w:r w:rsidR="002B7292" w:rsidRPr="00A950EB">
        <w:rPr>
          <w:rFonts w:ascii="Arial" w:hAnsi="Arial" w:cs="Arial"/>
          <w:sz w:val="20"/>
        </w:rPr>
        <w:t>(Print Name): _______________________________ (Signature):____________________</w:t>
      </w:r>
      <w:r w:rsidR="001B684B" w:rsidRPr="00A950EB">
        <w:rPr>
          <w:rFonts w:ascii="Arial" w:hAnsi="Arial" w:cs="Arial"/>
          <w:sz w:val="20"/>
        </w:rPr>
        <w:t xml:space="preserve">  </w:t>
      </w:r>
      <w:r w:rsidR="002B7292" w:rsidRPr="00A950EB">
        <w:rPr>
          <w:rFonts w:ascii="Arial" w:hAnsi="Arial" w:cs="Arial"/>
          <w:sz w:val="20"/>
        </w:rPr>
        <w:t xml:space="preserve">Date: _____________ </w:t>
      </w:r>
      <w:r w:rsidR="001B684B" w:rsidRPr="00A950EB">
        <w:rPr>
          <w:rFonts w:ascii="Arial" w:hAnsi="Arial" w:cs="Arial"/>
          <w:sz w:val="20"/>
        </w:rPr>
        <w:t xml:space="preserve">  </w:t>
      </w:r>
      <w:r w:rsidR="002B7292" w:rsidRPr="00A950EB">
        <w:rPr>
          <w:rFonts w:ascii="Arial" w:hAnsi="Arial" w:cs="Arial"/>
          <w:sz w:val="20"/>
        </w:rPr>
        <w:t xml:space="preserve">Time: ___________ </w:t>
      </w:r>
    </w:p>
    <w:p w14:paraId="0E2F127F" w14:textId="77777777" w:rsidR="000D6030" w:rsidRPr="00A950EB" w:rsidRDefault="000D6030" w:rsidP="002B7292">
      <w:pPr>
        <w:jc w:val="center"/>
        <w:rPr>
          <w:rFonts w:ascii="Arial" w:hAnsi="Arial" w:cs="Arial"/>
          <w:i/>
          <w:sz w:val="20"/>
        </w:rPr>
      </w:pPr>
    </w:p>
    <w:p w14:paraId="0E2F1280" w14:textId="308D8C6E" w:rsidR="002B7292" w:rsidRPr="00A950EB" w:rsidRDefault="002B7292" w:rsidP="002B7292">
      <w:pPr>
        <w:jc w:val="center"/>
        <w:rPr>
          <w:rFonts w:ascii="Arial" w:hAnsi="Arial" w:cs="Arial"/>
          <w:i/>
          <w:sz w:val="20"/>
        </w:rPr>
      </w:pPr>
      <w:r w:rsidRPr="00A950EB">
        <w:rPr>
          <w:rFonts w:ascii="Arial" w:hAnsi="Arial" w:cs="Arial"/>
          <w:i/>
          <w:sz w:val="20"/>
        </w:rPr>
        <w:t xml:space="preserve">(Permit expires 24 </w:t>
      </w:r>
      <w:proofErr w:type="spellStart"/>
      <w:r w:rsidRPr="00A950EB">
        <w:rPr>
          <w:rFonts w:ascii="Arial" w:hAnsi="Arial" w:cs="Arial"/>
          <w:i/>
          <w:sz w:val="20"/>
        </w:rPr>
        <w:t>hrs</w:t>
      </w:r>
      <w:proofErr w:type="spellEnd"/>
      <w:r w:rsidRPr="00A950EB">
        <w:rPr>
          <w:rFonts w:ascii="Arial" w:hAnsi="Arial" w:cs="Arial"/>
          <w:i/>
          <w:sz w:val="20"/>
        </w:rPr>
        <w:t xml:space="preserve"> after this date and time or upon job completion whichever is sooner</w:t>
      </w:r>
      <w:r w:rsidR="000F5EA0" w:rsidRPr="00A950EB">
        <w:rPr>
          <w:rFonts w:ascii="Arial" w:hAnsi="Arial" w:cs="Arial"/>
          <w:i/>
          <w:sz w:val="20"/>
        </w:rPr>
        <w:t xml:space="preserve">.  </w:t>
      </w:r>
      <w:r w:rsidRPr="00A950EB">
        <w:rPr>
          <w:rFonts w:ascii="Arial" w:hAnsi="Arial" w:cs="Arial"/>
          <w:i/>
          <w:sz w:val="20"/>
        </w:rPr>
        <w:t xml:space="preserve">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w:t>
      </w:r>
      <w:r w:rsidR="000F5EA0" w:rsidRPr="00A950EB">
        <w:rPr>
          <w:rFonts w:ascii="Arial" w:hAnsi="Arial" w:cs="Arial"/>
          <w:i/>
          <w:sz w:val="20"/>
        </w:rPr>
        <w:t xml:space="preserve">.  </w:t>
      </w:r>
    </w:p>
    <w:p w14:paraId="0E2F1281" w14:textId="77777777" w:rsidR="0083537D" w:rsidRPr="00A950EB" w:rsidRDefault="0083537D" w:rsidP="0083537D">
      <w:pPr>
        <w:jc w:val="center"/>
        <w:rPr>
          <w:rFonts w:ascii="Arial" w:hAnsi="Arial" w:cs="Arial"/>
          <w:i/>
          <w:sz w:val="20"/>
        </w:rPr>
      </w:pPr>
    </w:p>
    <w:p w14:paraId="0E2F1282" w14:textId="77777777" w:rsidR="003E7DBE" w:rsidRPr="00A950EB" w:rsidRDefault="00D03C01" w:rsidP="003E7DBE">
      <w:pPr>
        <w:rPr>
          <w:rFonts w:ascii="Arial" w:hAnsi="Arial" w:cs="Arial"/>
          <w:b/>
          <w:sz w:val="20"/>
        </w:rPr>
      </w:pPr>
      <w:r w:rsidRPr="00A950EB">
        <w:rPr>
          <w:rFonts w:ascii="Arial" w:hAnsi="Arial" w:cs="Arial"/>
          <w:sz w:val="20"/>
        </w:rPr>
        <w:br w:type="page"/>
      </w:r>
      <w:bookmarkStart w:id="14" w:name="Attachment2"/>
      <w:r w:rsidR="003E7DBE" w:rsidRPr="00A950EB">
        <w:rPr>
          <w:rFonts w:ascii="Arial" w:hAnsi="Arial" w:cs="Arial"/>
          <w:b/>
          <w:sz w:val="20"/>
        </w:rPr>
        <w:t>Attachment 2</w:t>
      </w:r>
      <w:bookmarkEnd w:id="14"/>
      <w:r w:rsidR="003E7DBE" w:rsidRPr="00A950EB">
        <w:rPr>
          <w:rFonts w:ascii="Arial" w:hAnsi="Arial" w:cs="Arial"/>
          <w:b/>
          <w:sz w:val="20"/>
        </w:rPr>
        <w:t xml:space="preserve"> – Combustible Dust </w:t>
      </w:r>
      <w:r w:rsidR="00384730" w:rsidRPr="00A950EB">
        <w:rPr>
          <w:rFonts w:ascii="Arial" w:hAnsi="Arial" w:cs="Arial"/>
          <w:b/>
          <w:sz w:val="20"/>
        </w:rPr>
        <w:t xml:space="preserve">- Small Vacuum </w:t>
      </w:r>
      <w:r w:rsidR="00CA53F0" w:rsidRPr="00A950EB">
        <w:rPr>
          <w:rFonts w:ascii="Arial" w:hAnsi="Arial" w:cs="Arial"/>
          <w:b/>
          <w:sz w:val="20"/>
        </w:rPr>
        <w:t xml:space="preserve">and Hand </w:t>
      </w:r>
      <w:r w:rsidR="00384730" w:rsidRPr="00A950EB">
        <w:rPr>
          <w:rFonts w:ascii="Arial" w:hAnsi="Arial" w:cs="Arial"/>
          <w:b/>
          <w:sz w:val="20"/>
        </w:rPr>
        <w:t>C</w:t>
      </w:r>
      <w:r w:rsidR="003E7DBE" w:rsidRPr="00A950EB">
        <w:rPr>
          <w:rFonts w:ascii="Arial" w:hAnsi="Arial" w:cs="Arial"/>
          <w:b/>
          <w:sz w:val="20"/>
        </w:rPr>
        <w:t xml:space="preserve">leaning Permit </w:t>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hyperlink w:anchor="TOC" w:history="1">
        <w:r w:rsidR="003E7DBE" w:rsidRPr="00A950EB">
          <w:rPr>
            <w:rStyle w:val="Hypertextovodkaz"/>
            <w:rFonts w:ascii="Arial" w:hAnsi="Arial" w:cs="Arial"/>
            <w:b/>
            <w:sz w:val="20"/>
          </w:rPr>
          <w:t>(Back to TOC)</w:t>
        </w:r>
      </w:hyperlink>
    </w:p>
    <w:p w14:paraId="0E2F1283" w14:textId="77777777" w:rsidR="003E7DBE" w:rsidRPr="00A950EB" w:rsidRDefault="003E7DBE" w:rsidP="003E7DBE">
      <w:pPr>
        <w:autoSpaceDE w:val="0"/>
        <w:autoSpaceDN w:val="0"/>
        <w:adjustRightInd w:val="0"/>
        <w:rPr>
          <w:rFonts w:ascii="Arial" w:hAnsi="Arial" w:cs="Arial"/>
          <w:b/>
          <w:bCs/>
          <w:color w:val="0070C0"/>
          <w:sz w:val="20"/>
        </w:rPr>
      </w:pPr>
    </w:p>
    <w:p w14:paraId="0E2F1284" w14:textId="77777777" w:rsidR="003E7DBE" w:rsidRPr="00A950EB" w:rsidRDefault="003E7DBE" w:rsidP="003E7DBE">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p>
    <w:p w14:paraId="0E2F1285" w14:textId="77777777" w:rsidR="003E7DBE" w:rsidRPr="00A950EB" w:rsidRDefault="003E7DBE" w:rsidP="003E7DBE">
      <w:pPr>
        <w:autoSpaceDE w:val="0"/>
        <w:autoSpaceDN w:val="0"/>
        <w:adjustRightInd w:val="0"/>
        <w:rPr>
          <w:rFonts w:ascii="Arial" w:hAnsi="Arial" w:cs="Arial"/>
          <w:b/>
          <w:bCs/>
          <w:sz w:val="20"/>
        </w:rPr>
      </w:pPr>
    </w:p>
    <w:p w14:paraId="0E2F1286" w14:textId="5FFF3907"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87" w14:textId="77777777" w:rsidR="003E7DBE" w:rsidRPr="00A950EB" w:rsidRDefault="003E7DBE" w:rsidP="003E7DBE">
      <w:pPr>
        <w:autoSpaceDE w:val="0"/>
        <w:autoSpaceDN w:val="0"/>
        <w:adjustRightInd w:val="0"/>
        <w:rPr>
          <w:rFonts w:ascii="Arial" w:hAnsi="Arial" w:cs="Arial"/>
          <w:b/>
          <w:bCs/>
          <w:sz w:val="20"/>
        </w:rPr>
      </w:pPr>
    </w:p>
    <w:p w14:paraId="0E2F128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1 of 2</w:t>
      </w:r>
    </w:p>
    <w:p w14:paraId="0E2F1289" w14:textId="77777777" w:rsidR="003E7DBE" w:rsidRPr="00A950EB" w:rsidRDefault="003E7DBE" w:rsidP="003E7DBE">
      <w:pPr>
        <w:autoSpaceDE w:val="0"/>
        <w:autoSpaceDN w:val="0"/>
        <w:adjustRightInd w:val="0"/>
        <w:rPr>
          <w:rFonts w:ascii="Arial" w:hAnsi="Arial" w:cs="Arial"/>
          <w:sz w:val="20"/>
        </w:rPr>
      </w:pPr>
    </w:p>
    <w:p w14:paraId="0E2F128A"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w:t>
      </w:r>
      <w:r w:rsidR="00384730" w:rsidRPr="00A950EB">
        <w:rPr>
          <w:rFonts w:ascii="Arial" w:hAnsi="Arial" w:cs="Arial"/>
          <w:color w:val="000000"/>
          <w:sz w:val="20"/>
        </w:rPr>
        <w:t xml:space="preserve"> </w:t>
      </w:r>
      <w:r w:rsidRPr="00A950EB">
        <w:rPr>
          <w:rFonts w:ascii="Arial" w:hAnsi="Arial" w:cs="Arial"/>
          <w:color w:val="000000"/>
          <w:sz w:val="20"/>
        </w:rPr>
        <w:t>/</w:t>
      </w:r>
      <w:r w:rsidR="00384730" w:rsidRPr="00A950EB">
        <w:rPr>
          <w:rFonts w:ascii="Arial" w:hAnsi="Arial" w:cs="Arial"/>
          <w:color w:val="000000"/>
          <w:sz w:val="20"/>
        </w:rPr>
        <w:t xml:space="preserve"> </w:t>
      </w:r>
      <w:r w:rsidRPr="00A950EB">
        <w:rPr>
          <w:rFonts w:ascii="Arial" w:hAnsi="Arial" w:cs="Arial"/>
          <w:color w:val="000000"/>
          <w:sz w:val="20"/>
        </w:rPr>
        <w:t xml:space="preserve">housekeeping activities on the shop floor which may involve combustible dust that does not create a risk for a dust cloud.  In cases where mechanical cleanup (vacuuming) is performed, a permit is required.  </w:t>
      </w:r>
    </w:p>
    <w:p w14:paraId="0E2F128B"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combustible dust clean-up work, whether performed by employees or contractors.  </w:t>
      </w:r>
    </w:p>
    <w:p w14:paraId="0E2F128C"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A new permit shall be issued every twenty-four (24) hours or when there is a change in the job leader of the crew performing the work.  </w:t>
      </w:r>
    </w:p>
    <w:p w14:paraId="0E2F128D"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When the grounding connection of the vacuum equipment being used is changed, an electrician must re-verify and sign permit.  </w:t>
      </w:r>
    </w:p>
    <w:p w14:paraId="0E2F128E"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w:t>
      </w:r>
      <w:proofErr w:type="gramStart"/>
      <w:r w:rsidRPr="00A950EB">
        <w:rPr>
          <w:rFonts w:ascii="Arial" w:hAnsi="Arial" w:cs="Arial"/>
          <w:sz w:val="20"/>
        </w:rPr>
        <w:t>in to</w:t>
      </w:r>
      <w:proofErr w:type="gramEnd"/>
      <w:r w:rsidRPr="00A950EB">
        <w:rPr>
          <w:rFonts w:ascii="Arial" w:hAnsi="Arial" w:cs="Arial"/>
          <w:sz w:val="20"/>
        </w:rPr>
        <w:t xml:space="preserve"> the responsible party at permit expiration.  </w:t>
      </w:r>
    </w:p>
    <w:p w14:paraId="0E2F128F" w14:textId="77777777" w:rsidR="003E7DBE" w:rsidRPr="00A950EB" w:rsidRDefault="003E7DBE" w:rsidP="003E7DBE">
      <w:pPr>
        <w:autoSpaceDE w:val="0"/>
        <w:autoSpaceDN w:val="0"/>
        <w:adjustRightInd w:val="0"/>
        <w:rPr>
          <w:rFonts w:ascii="Arial" w:hAnsi="Arial" w:cs="Arial"/>
          <w:b/>
          <w:bCs/>
          <w:sz w:val="20"/>
        </w:rPr>
      </w:pPr>
    </w:p>
    <w:p w14:paraId="0E2F129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91"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________________________________________________________________________________________________________________________________________________</w:t>
      </w:r>
    </w:p>
    <w:p w14:paraId="0E2F1292" w14:textId="77777777" w:rsidR="003E7DBE" w:rsidRPr="00A950EB" w:rsidRDefault="003E7DBE" w:rsidP="003E7DBE">
      <w:pPr>
        <w:autoSpaceDE w:val="0"/>
        <w:autoSpaceDN w:val="0"/>
        <w:adjustRightInd w:val="0"/>
        <w:spacing w:line="320" w:lineRule="exact"/>
        <w:rPr>
          <w:rFonts w:ascii="Arial" w:hAnsi="Arial" w:cs="Arial"/>
          <w:sz w:val="20"/>
        </w:rPr>
      </w:pPr>
    </w:p>
    <w:p w14:paraId="0E2F129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___________________</w:t>
      </w:r>
      <w:r w:rsidRPr="00A950EB">
        <w:rPr>
          <w:rFonts w:ascii="Arial" w:hAnsi="Arial" w:cs="Arial"/>
          <w:b/>
          <w:sz w:val="20"/>
        </w:rPr>
        <w:t>Finish Time:</w:t>
      </w:r>
      <w:r w:rsidRPr="00A950EB">
        <w:rPr>
          <w:rFonts w:ascii="Arial" w:hAnsi="Arial" w:cs="Arial"/>
          <w:sz w:val="20"/>
        </w:rPr>
        <w:t xml:space="preserve"> _________________</w:t>
      </w:r>
    </w:p>
    <w:p w14:paraId="0E2F1294" w14:textId="77777777" w:rsidR="003E7DBE" w:rsidRPr="00A950EB" w:rsidRDefault="003E7DBE" w:rsidP="003E7DBE">
      <w:pPr>
        <w:autoSpaceDE w:val="0"/>
        <w:autoSpaceDN w:val="0"/>
        <w:adjustRightInd w:val="0"/>
        <w:rPr>
          <w:rFonts w:ascii="Arial" w:hAnsi="Arial" w:cs="Arial"/>
          <w:b/>
          <w:bCs/>
          <w:sz w:val="20"/>
        </w:rPr>
      </w:pPr>
    </w:p>
    <w:p w14:paraId="0E2F129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96" w14:textId="43C7224D"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“I fully understand the hazards associated with clean-up of the dust described above and agree to 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  I have been trained in the compliance and risks of combustible</w:t>
      </w:r>
      <w:r w:rsidR="00384730" w:rsidRPr="00A950EB">
        <w:rPr>
          <w:rFonts w:ascii="Arial" w:hAnsi="Arial" w:cs="Arial"/>
          <w:sz w:val="20"/>
        </w:rPr>
        <w:t xml:space="preserve"> </w:t>
      </w:r>
      <w:r w:rsidRPr="00A950EB">
        <w:rPr>
          <w:rFonts w:ascii="Arial" w:hAnsi="Arial" w:cs="Arial"/>
          <w:sz w:val="20"/>
        </w:rPr>
        <w:t>/</w:t>
      </w:r>
      <w:r w:rsidR="00384730" w:rsidRPr="00A950EB">
        <w:rPr>
          <w:rFonts w:ascii="Arial" w:hAnsi="Arial" w:cs="Arial"/>
          <w:sz w:val="20"/>
        </w:rPr>
        <w:t xml:space="preserve"> </w:t>
      </w:r>
      <w:r w:rsidRPr="00A950EB">
        <w:rPr>
          <w:rFonts w:ascii="Arial" w:hAnsi="Arial" w:cs="Arial"/>
          <w:sz w:val="20"/>
        </w:rPr>
        <w:t xml:space="preserve">explosible dust cleanup in order to do and/or manage the work </w:t>
      </w:r>
      <w:proofErr w:type="gramStart"/>
      <w:r w:rsidRPr="00A950EB">
        <w:rPr>
          <w:rFonts w:ascii="Arial" w:hAnsi="Arial" w:cs="Arial"/>
          <w:sz w:val="20"/>
        </w:rPr>
        <w:t>safely.  ”</w:t>
      </w:r>
      <w:proofErr w:type="gramEnd"/>
    </w:p>
    <w:p w14:paraId="0E2F1297" w14:textId="77777777" w:rsidR="003E7DBE" w:rsidRPr="00A950EB" w:rsidRDefault="003E7DBE" w:rsidP="003E7DBE">
      <w:pPr>
        <w:autoSpaceDE w:val="0"/>
        <w:autoSpaceDN w:val="0"/>
        <w:adjustRightInd w:val="0"/>
        <w:rPr>
          <w:rFonts w:ascii="Arial" w:hAnsi="Arial" w:cs="Arial"/>
          <w:b/>
          <w:bCs/>
          <w:sz w:val="20"/>
        </w:rPr>
      </w:pPr>
    </w:p>
    <w:p w14:paraId="0E2F1298" w14:textId="37F11937" w:rsidR="003E7DBE" w:rsidRPr="00A950EB" w:rsidRDefault="003E7DBE" w:rsidP="003E7DBE">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Name </w:t>
      </w:r>
      <w:r w:rsidRPr="00A950EB">
        <w:rPr>
          <w:rFonts w:ascii="Arial" w:hAnsi="Arial" w:cs="Arial"/>
          <w:b/>
          <w:bCs/>
          <w:sz w:val="20"/>
        </w:rPr>
        <w:tab/>
      </w:r>
      <w:r w:rsidRPr="00A950EB">
        <w:rPr>
          <w:rFonts w:ascii="Arial" w:hAnsi="Arial" w:cs="Arial"/>
          <w:b/>
          <w:bCs/>
          <w:sz w:val="20"/>
        </w:rPr>
        <w:tab/>
        <w:t xml:space="preserve">                 </w:t>
      </w:r>
      <w:proofErr w:type="spellStart"/>
      <w:r w:rsidR="009D2395">
        <w:rPr>
          <w:rFonts w:ascii="Arial" w:hAnsi="Arial" w:cs="Arial"/>
          <w:b/>
          <w:bCs/>
          <w:sz w:val="20"/>
        </w:rPr>
        <w:t>Alinvest</w:t>
      </w:r>
      <w:proofErr w:type="spellEnd"/>
      <w:r w:rsidRPr="00A950EB">
        <w:rPr>
          <w:rFonts w:ascii="Arial" w:hAnsi="Arial" w:cs="Arial"/>
          <w:b/>
          <w:bCs/>
          <w:sz w:val="20"/>
        </w:rPr>
        <w:tab/>
        <w:t xml:space="preserve">      Name</w:t>
      </w:r>
      <w:r w:rsidRPr="00A950EB">
        <w:rPr>
          <w:rFonts w:ascii="Arial" w:hAnsi="Arial" w:cs="Arial"/>
          <w:b/>
          <w:bCs/>
          <w:sz w:val="20"/>
        </w:rPr>
        <w:tab/>
      </w:r>
      <w:r w:rsidRPr="00A950EB">
        <w:rPr>
          <w:rFonts w:ascii="Arial" w:hAnsi="Arial" w:cs="Arial"/>
          <w:b/>
          <w:bCs/>
          <w:sz w:val="20"/>
        </w:rPr>
        <w:tab/>
        <w:t xml:space="preserve">                    </w:t>
      </w:r>
      <w:proofErr w:type="spellStart"/>
      <w:r w:rsidR="009D2395">
        <w:rPr>
          <w:rFonts w:ascii="Arial" w:hAnsi="Arial" w:cs="Arial"/>
          <w:b/>
          <w:bCs/>
          <w:sz w:val="20"/>
        </w:rPr>
        <w:t>Alinvest</w:t>
      </w:r>
      <w:proofErr w:type="spellEnd"/>
    </w:p>
    <w:p w14:paraId="0E2F1299"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1  ____________________    _____________</w:t>
      </w:r>
      <w:r w:rsidRPr="00A950EB">
        <w:rPr>
          <w:rFonts w:ascii="Arial" w:hAnsi="Arial" w:cs="Arial"/>
          <w:sz w:val="20"/>
        </w:rPr>
        <w:tab/>
        <w:t>7   _____________________    _____________</w:t>
      </w:r>
    </w:p>
    <w:p w14:paraId="0E2F129A"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2  ____________________    _____________ </w:t>
      </w:r>
      <w:r w:rsidRPr="00A950EB">
        <w:rPr>
          <w:rFonts w:ascii="Arial" w:hAnsi="Arial" w:cs="Arial"/>
          <w:sz w:val="20"/>
        </w:rPr>
        <w:tab/>
        <w:t>8   _____________________    _____________</w:t>
      </w:r>
    </w:p>
    <w:p w14:paraId="0E2F129B"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3  ____________________    _____________ </w:t>
      </w:r>
      <w:r w:rsidRPr="00A950EB">
        <w:rPr>
          <w:rFonts w:ascii="Arial" w:hAnsi="Arial" w:cs="Arial"/>
          <w:sz w:val="20"/>
        </w:rPr>
        <w:tab/>
        <w:t>9   _____________________    _____________</w:t>
      </w:r>
    </w:p>
    <w:p w14:paraId="0E2F129C"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4  ____________________    _____________</w:t>
      </w:r>
      <w:r w:rsidRPr="00A950EB">
        <w:rPr>
          <w:rFonts w:ascii="Arial" w:hAnsi="Arial" w:cs="Arial"/>
          <w:sz w:val="20"/>
        </w:rPr>
        <w:tab/>
        <w:t>10 _____________________    _____________</w:t>
      </w:r>
    </w:p>
    <w:p w14:paraId="0E2F129D"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5  ____________________    _____________ </w:t>
      </w:r>
      <w:r w:rsidRPr="00A950EB">
        <w:rPr>
          <w:rFonts w:ascii="Arial" w:hAnsi="Arial" w:cs="Arial"/>
          <w:sz w:val="20"/>
        </w:rPr>
        <w:tab/>
        <w:t>11 _____________________    _____________</w:t>
      </w:r>
    </w:p>
    <w:p w14:paraId="0E2F129E"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6  ____________________    _____________ </w:t>
      </w:r>
      <w:r w:rsidRPr="00A950EB">
        <w:rPr>
          <w:rFonts w:ascii="Arial" w:hAnsi="Arial" w:cs="Arial"/>
          <w:sz w:val="20"/>
        </w:rPr>
        <w:tab/>
        <w:t>12 _____________________    _____________</w:t>
      </w:r>
    </w:p>
    <w:p w14:paraId="0E2F129F" w14:textId="77777777" w:rsidR="003E7DBE" w:rsidRPr="00A950EB" w:rsidRDefault="003E7DBE" w:rsidP="003E7DBE">
      <w:pPr>
        <w:autoSpaceDE w:val="0"/>
        <w:autoSpaceDN w:val="0"/>
        <w:adjustRightInd w:val="0"/>
        <w:rPr>
          <w:rFonts w:ascii="Arial" w:hAnsi="Arial" w:cs="Arial"/>
          <w:sz w:val="20"/>
        </w:rPr>
      </w:pPr>
    </w:p>
    <w:p w14:paraId="0E2F12A0" w14:textId="77777777" w:rsidR="003E7DBE" w:rsidRPr="00A950EB" w:rsidRDefault="003E7DBE" w:rsidP="003E7DBE">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A1" w14:textId="77777777" w:rsidR="003E7DBE" w:rsidRPr="00A950EB" w:rsidRDefault="003E7DBE" w:rsidP="003E7DBE">
      <w:pPr>
        <w:autoSpaceDE w:val="0"/>
        <w:autoSpaceDN w:val="0"/>
        <w:adjustRightInd w:val="0"/>
        <w:rPr>
          <w:rFonts w:ascii="Arial" w:hAnsi="Arial" w:cs="Arial"/>
          <w:b/>
          <w:sz w:val="20"/>
        </w:rPr>
      </w:pPr>
    </w:p>
    <w:p w14:paraId="0E2F12A2"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 Hand Cleaning       ____ Portable Vacuum Cleaning         ____ Other</w:t>
      </w:r>
    </w:p>
    <w:p w14:paraId="0E2F12A3" w14:textId="77777777" w:rsidR="003E7DBE" w:rsidRPr="00A950EB" w:rsidRDefault="003E7DBE" w:rsidP="003E7DBE">
      <w:pPr>
        <w:autoSpaceDE w:val="0"/>
        <w:autoSpaceDN w:val="0"/>
        <w:adjustRightInd w:val="0"/>
        <w:rPr>
          <w:rFonts w:ascii="Arial" w:hAnsi="Arial" w:cs="Arial"/>
          <w:sz w:val="20"/>
        </w:rPr>
      </w:pPr>
    </w:p>
    <w:p w14:paraId="0E2F12A4" w14:textId="77777777" w:rsidR="003E7DBE" w:rsidRPr="00A950EB" w:rsidRDefault="003E7DBE" w:rsidP="003E7DBE">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A5" w14:textId="77777777" w:rsidR="003E7DBE" w:rsidRPr="00A950EB" w:rsidRDefault="003E7DBE" w:rsidP="003E7DBE">
      <w:pPr>
        <w:autoSpaceDE w:val="0"/>
        <w:autoSpaceDN w:val="0"/>
        <w:adjustRightInd w:val="0"/>
        <w:rPr>
          <w:rFonts w:ascii="Arial" w:hAnsi="Arial" w:cs="Arial"/>
          <w:sz w:val="20"/>
        </w:rPr>
      </w:pPr>
    </w:p>
    <w:p w14:paraId="0E2F12A6" w14:textId="6CE90816" w:rsidR="003E7DBE" w:rsidRPr="00A950EB" w:rsidRDefault="009D2395" w:rsidP="003E7DBE">
      <w:pPr>
        <w:autoSpaceDE w:val="0"/>
        <w:autoSpaceDN w:val="0"/>
        <w:adjustRightInd w:val="0"/>
        <w:rPr>
          <w:rFonts w:ascii="Arial" w:hAnsi="Arial" w:cs="Arial"/>
          <w:i/>
          <w:sz w:val="20"/>
        </w:rPr>
      </w:pPr>
      <w:r>
        <w:rPr>
          <w:rFonts w:ascii="Arial" w:hAnsi="Arial" w:cs="Arial"/>
          <w:b/>
          <w:i/>
          <w:color w:val="FF0000"/>
          <w:sz w:val="20"/>
        </w:rPr>
        <w:t>ALINVEST</w:t>
      </w:r>
      <w:r w:rsidR="003E7DBE" w:rsidRPr="00A950EB">
        <w:rPr>
          <w:rFonts w:ascii="Arial" w:hAnsi="Arial" w:cs="Arial"/>
          <w:i/>
          <w:sz w:val="20"/>
        </w:rPr>
        <w:t xml:space="preserve"> – </w:t>
      </w:r>
      <w:r>
        <w:rPr>
          <w:rFonts w:ascii="Arial" w:hAnsi="Arial" w:cs="Arial"/>
          <w:i/>
          <w:sz w:val="20"/>
        </w:rPr>
        <w:t>ALINVEST</w:t>
      </w:r>
      <w:r w:rsidR="003E7DBE" w:rsidRPr="00A950EB">
        <w:rPr>
          <w:rFonts w:ascii="Arial" w:hAnsi="Arial" w:cs="Arial"/>
          <w:i/>
          <w:sz w:val="20"/>
        </w:rPr>
        <w:t xml:space="preserve"> Employee responsibility</w:t>
      </w:r>
    </w:p>
    <w:p w14:paraId="0E2F12A7" w14:textId="5FE54265"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A8" w14:textId="77777777"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E2F12A9" w14:textId="77777777" w:rsidR="003E7DBE" w:rsidRPr="00A950EB" w:rsidRDefault="003E7DBE" w:rsidP="003E7DBE">
      <w:pPr>
        <w:autoSpaceDE w:val="0"/>
        <w:autoSpaceDN w:val="0"/>
        <w:adjustRightInd w:val="0"/>
        <w:rPr>
          <w:rFonts w:ascii="Arial" w:hAnsi="Arial" w:cs="Arial"/>
          <w:sz w:val="20"/>
        </w:rPr>
      </w:pPr>
    </w:p>
    <w:p w14:paraId="0E2F12AA" w14:textId="77777777" w:rsidR="003E7DBE" w:rsidRPr="00A950EB" w:rsidRDefault="003E7DBE" w:rsidP="003E7DBE">
      <w:pPr>
        <w:autoSpaceDE w:val="0"/>
        <w:autoSpaceDN w:val="0"/>
        <w:adjustRightInd w:val="0"/>
        <w:rPr>
          <w:rFonts w:ascii="Arial" w:hAnsi="Arial" w:cs="Arial"/>
          <w:b/>
          <w:i/>
          <w:sz w:val="20"/>
        </w:rPr>
      </w:pPr>
      <w:r w:rsidRPr="00A950EB">
        <w:rPr>
          <w:rFonts w:ascii="Arial" w:hAnsi="Arial" w:cs="Arial"/>
          <w:b/>
          <w:i/>
          <w:sz w:val="20"/>
        </w:rPr>
        <w:t xml:space="preserve">Initial all items when verified.  Mark N/A if does not apply.  </w:t>
      </w:r>
    </w:p>
    <w:p w14:paraId="0E2F12AB"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t>Pre-Job Inspection</w:t>
      </w:r>
    </w:p>
    <w:p w14:paraId="0E2F12AC" w14:textId="5A8B7103"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  </w:t>
      </w:r>
    </w:p>
    <w:p w14:paraId="0E2F12AD" w14:textId="419D4C7A"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 have been removed from the work area.  </w:t>
      </w:r>
    </w:p>
    <w:p w14:paraId="0E2F12AE" w14:textId="6EBD348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Potential ignition sources (open flames, hot work, smoking, etc.) have been removed from the area.  </w:t>
      </w:r>
    </w:p>
    <w:p w14:paraId="0E2F12AF" w14:textId="6BBE670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All unnecessary mobile equipment has been restricted from the area.  </w:t>
      </w:r>
    </w:p>
    <w:p w14:paraId="0E2F12B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 tasks.  </w:t>
      </w:r>
    </w:p>
    <w:p w14:paraId="0E2F12B1" w14:textId="6294F777" w:rsidR="00B36CB0" w:rsidRPr="00A950EB" w:rsidRDefault="003E7DBE" w:rsidP="00B36CB0">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00B36CB0" w:rsidRPr="00A950EB">
        <w:rPr>
          <w:rFonts w:ascii="Arial" w:hAnsi="Arial" w:cs="Arial"/>
          <w:color w:val="FF0000"/>
          <w:sz w:val="20"/>
        </w:rPr>
        <w:t xml:space="preserve"> </w:t>
      </w:r>
      <w:r w:rsidR="00B36CB0" w:rsidRPr="00A950EB">
        <w:rPr>
          <w:rFonts w:ascii="Arial" w:hAnsi="Arial" w:cs="Arial"/>
          <w:sz w:val="20"/>
        </w:rPr>
        <w:t xml:space="preserve">  All employees have flame resistant garments (trousers, long-sleeve shirts and gloves) and safety glasses when performing Combustible dust cleanup in all areas except areas containing molten metal.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 xml:space="preserve">).  Additionally, areas with molten metal must meet molten metal PPE requirements.  </w:t>
      </w:r>
    </w:p>
    <w:p w14:paraId="0E2F12B2" w14:textId="77777777" w:rsidR="003E7DBE" w:rsidRPr="00A950EB" w:rsidRDefault="003E7DBE" w:rsidP="003E7DBE">
      <w:pPr>
        <w:autoSpaceDE w:val="0"/>
        <w:autoSpaceDN w:val="0"/>
        <w:adjustRightInd w:val="0"/>
        <w:rPr>
          <w:rFonts w:ascii="Arial" w:hAnsi="Arial" w:cs="Arial"/>
          <w:sz w:val="20"/>
        </w:rPr>
      </w:pPr>
    </w:p>
    <w:p w14:paraId="0E2F12B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  </w:t>
      </w:r>
    </w:p>
    <w:p w14:paraId="0E2F12B4"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  </w:t>
      </w:r>
    </w:p>
    <w:p w14:paraId="0E2F12B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  </w:t>
      </w:r>
    </w:p>
    <w:p w14:paraId="0E2F12B6" w14:textId="77777777" w:rsidR="00384730" w:rsidRPr="00A950EB" w:rsidRDefault="00384730" w:rsidP="003E7DBE">
      <w:pPr>
        <w:autoSpaceDE w:val="0"/>
        <w:autoSpaceDN w:val="0"/>
        <w:adjustRightInd w:val="0"/>
        <w:rPr>
          <w:rFonts w:ascii="Arial" w:hAnsi="Arial" w:cs="Arial"/>
          <w:b/>
          <w:bCs/>
          <w:color w:val="0070C0"/>
          <w:sz w:val="20"/>
        </w:rPr>
      </w:pPr>
    </w:p>
    <w:p w14:paraId="0E2F12B7" w14:textId="308DE309"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B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2 of 2</w:t>
      </w:r>
    </w:p>
    <w:p w14:paraId="0E2F12B9" w14:textId="77777777" w:rsidR="003E7DBE" w:rsidRPr="00A950EB" w:rsidRDefault="003E7DBE" w:rsidP="003E7DBE">
      <w:pPr>
        <w:autoSpaceDE w:val="0"/>
        <w:autoSpaceDN w:val="0"/>
        <w:adjustRightInd w:val="0"/>
        <w:rPr>
          <w:rFonts w:ascii="Arial" w:hAnsi="Arial" w:cs="Arial"/>
          <w:sz w:val="20"/>
        </w:rPr>
      </w:pPr>
    </w:p>
    <w:p w14:paraId="0E2F12BA"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  (NFPA Class II Group E)</w:t>
      </w:r>
    </w:p>
    <w:p w14:paraId="0E2F12BB"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  </w:t>
      </w:r>
    </w:p>
    <w:p w14:paraId="0E2F12BC"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  </w:t>
      </w:r>
    </w:p>
    <w:p w14:paraId="0E2F12BD" w14:textId="4676951B" w:rsidR="003E7DBE" w:rsidRPr="00A950EB" w:rsidRDefault="003E7DBE" w:rsidP="003E7DBE">
      <w:pPr>
        <w:autoSpaceDE w:val="0"/>
        <w:autoSpaceDN w:val="0"/>
        <w:adjustRightInd w:val="0"/>
        <w:rPr>
          <w:rFonts w:ascii="Arial" w:hAnsi="Arial" w:cs="Arial"/>
          <w:color w:val="FF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(&lt; 10</w:t>
      </w:r>
      <w:r w:rsidRPr="00A950EB">
        <w:rPr>
          <w:rFonts w:ascii="Arial" w:hAnsi="Arial" w:cs="Arial"/>
          <w:sz w:val="20"/>
          <w:vertAlign w:val="superscript"/>
        </w:rPr>
        <w:t>6</w:t>
      </w:r>
      <w:r w:rsidRPr="00A950EB">
        <w:rPr>
          <w:rFonts w:ascii="Arial" w:hAnsi="Arial" w:cs="Arial"/>
          <w:sz w:val="20"/>
        </w:rPr>
        <w:t xml:space="preserve"> ohms).  ________________ ohms  _______________ Date</w:t>
      </w:r>
    </w:p>
    <w:p w14:paraId="0E2F12BE" w14:textId="7A747638"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color w:val="FF0000"/>
          <w:sz w:val="20"/>
        </w:rPr>
        <w:t xml:space="preserve"> </w:t>
      </w:r>
      <w:r w:rsidRPr="00A950EB">
        <w:rPr>
          <w:rFonts w:ascii="Arial" w:hAnsi="Arial" w:cs="Arial"/>
          <w:sz w:val="20"/>
        </w:rPr>
        <w:t xml:space="preserve">An electrician has re-confirmed continuity to ground each time the portable vacuum cleaner was relocated </w:t>
      </w:r>
    </w:p>
    <w:p w14:paraId="0E2F12BF"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__________________Electrician</w:t>
      </w:r>
    </w:p>
    <w:p w14:paraId="0E2F12C1"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2" w14:textId="77777777" w:rsidR="003E7DBE" w:rsidRPr="00A950EB" w:rsidRDefault="003E7DBE" w:rsidP="003E7DBE">
      <w:pPr>
        <w:autoSpaceDE w:val="0"/>
        <w:autoSpaceDN w:val="0"/>
        <w:adjustRightInd w:val="0"/>
        <w:ind w:left="720" w:firstLine="720"/>
        <w:rPr>
          <w:rFonts w:ascii="Arial" w:hAnsi="Arial" w:cs="Arial"/>
          <w:sz w:val="20"/>
        </w:rPr>
      </w:pPr>
    </w:p>
    <w:p w14:paraId="0E2F12C5" w14:textId="77777777" w:rsidR="00384730" w:rsidRPr="00A950EB" w:rsidRDefault="00384730" w:rsidP="003E7DBE">
      <w:pPr>
        <w:autoSpaceDE w:val="0"/>
        <w:autoSpaceDN w:val="0"/>
        <w:adjustRightInd w:val="0"/>
        <w:rPr>
          <w:rFonts w:ascii="Arial" w:hAnsi="Arial" w:cs="Arial"/>
          <w:b/>
          <w:bCs/>
          <w:sz w:val="20"/>
        </w:rPr>
      </w:pPr>
    </w:p>
    <w:p w14:paraId="0E2F12C6"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3E7DBE" w:rsidRPr="00A950EB" w14:paraId="0E2F12CA" w14:textId="77777777" w:rsidTr="008F3547">
        <w:tc>
          <w:tcPr>
            <w:tcW w:w="3768" w:type="dxa"/>
          </w:tcPr>
          <w:p w14:paraId="0E2F12C7"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C8"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C9"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Estimated lbs.  Removed</w:t>
            </w:r>
          </w:p>
        </w:tc>
      </w:tr>
      <w:tr w:rsidR="003E7DBE" w:rsidRPr="00A950EB" w14:paraId="0E2F12CE" w14:textId="77777777" w:rsidTr="008F3547">
        <w:trPr>
          <w:trHeight w:val="494"/>
        </w:trPr>
        <w:tc>
          <w:tcPr>
            <w:tcW w:w="3768" w:type="dxa"/>
          </w:tcPr>
          <w:p w14:paraId="0E2F12C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D"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2" w14:textId="77777777" w:rsidTr="008F3547">
        <w:trPr>
          <w:trHeight w:val="470"/>
        </w:trPr>
        <w:tc>
          <w:tcPr>
            <w:tcW w:w="3768" w:type="dxa"/>
          </w:tcPr>
          <w:p w14:paraId="0E2F12CF"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0"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1"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6" w14:textId="77777777" w:rsidTr="008F3547">
        <w:trPr>
          <w:trHeight w:val="470"/>
        </w:trPr>
        <w:tc>
          <w:tcPr>
            <w:tcW w:w="3768" w:type="dxa"/>
          </w:tcPr>
          <w:p w14:paraId="0E2F12D3"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4"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5"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A" w14:textId="77777777" w:rsidTr="008F3547">
        <w:trPr>
          <w:trHeight w:val="470"/>
        </w:trPr>
        <w:tc>
          <w:tcPr>
            <w:tcW w:w="3768" w:type="dxa"/>
          </w:tcPr>
          <w:p w14:paraId="0E2F12D7"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8"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9"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E" w14:textId="77777777" w:rsidTr="008F3547">
        <w:trPr>
          <w:trHeight w:val="470"/>
        </w:trPr>
        <w:tc>
          <w:tcPr>
            <w:tcW w:w="3768" w:type="dxa"/>
          </w:tcPr>
          <w:p w14:paraId="0E2F12D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D" w14:textId="77777777" w:rsidR="003E7DBE" w:rsidRPr="00A950EB" w:rsidRDefault="003E7DBE" w:rsidP="008F3547">
            <w:pPr>
              <w:autoSpaceDE w:val="0"/>
              <w:autoSpaceDN w:val="0"/>
              <w:adjustRightInd w:val="0"/>
              <w:rPr>
                <w:rFonts w:ascii="Arial" w:hAnsi="Arial" w:cs="Arial"/>
                <w:b/>
                <w:bCs/>
                <w:sz w:val="20"/>
              </w:rPr>
            </w:pPr>
          </w:p>
        </w:tc>
      </w:tr>
    </w:tbl>
    <w:p w14:paraId="0E2F12DF" w14:textId="77777777" w:rsidR="003E7DBE" w:rsidRPr="00A950EB" w:rsidRDefault="003E7DBE" w:rsidP="003E7DBE">
      <w:pPr>
        <w:autoSpaceDE w:val="0"/>
        <w:autoSpaceDN w:val="0"/>
        <w:adjustRightInd w:val="0"/>
        <w:rPr>
          <w:rFonts w:ascii="Arial" w:hAnsi="Arial" w:cs="Arial"/>
          <w:b/>
          <w:bCs/>
          <w:sz w:val="20"/>
        </w:rPr>
      </w:pPr>
    </w:p>
    <w:p w14:paraId="0E2F12E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3E7DBE" w:rsidRPr="00A950EB" w14:paraId="0E2F12E9" w14:textId="77777777" w:rsidTr="008F3547">
        <w:tc>
          <w:tcPr>
            <w:tcW w:w="11304" w:type="dxa"/>
          </w:tcPr>
          <w:p w14:paraId="0E2F12E1" w14:textId="77777777" w:rsidR="003E7DBE" w:rsidRPr="00A950EB" w:rsidRDefault="003E7DBE" w:rsidP="008F3547">
            <w:pPr>
              <w:autoSpaceDE w:val="0"/>
              <w:autoSpaceDN w:val="0"/>
              <w:adjustRightInd w:val="0"/>
              <w:rPr>
                <w:rFonts w:ascii="Arial" w:hAnsi="Arial" w:cs="Arial"/>
                <w:b/>
                <w:bCs/>
                <w:sz w:val="20"/>
              </w:rPr>
            </w:pPr>
          </w:p>
          <w:p w14:paraId="0E2F12E2" w14:textId="77777777" w:rsidR="003E7DBE" w:rsidRPr="00A950EB" w:rsidRDefault="003E7DBE" w:rsidP="008F3547">
            <w:pPr>
              <w:autoSpaceDE w:val="0"/>
              <w:autoSpaceDN w:val="0"/>
              <w:adjustRightInd w:val="0"/>
              <w:rPr>
                <w:rFonts w:ascii="Arial" w:hAnsi="Arial" w:cs="Arial"/>
                <w:b/>
                <w:bCs/>
                <w:sz w:val="20"/>
              </w:rPr>
            </w:pPr>
          </w:p>
          <w:p w14:paraId="0E2F12E3" w14:textId="77777777" w:rsidR="003E7DBE" w:rsidRPr="00A950EB" w:rsidRDefault="003E7DBE" w:rsidP="008F3547">
            <w:pPr>
              <w:autoSpaceDE w:val="0"/>
              <w:autoSpaceDN w:val="0"/>
              <w:adjustRightInd w:val="0"/>
              <w:rPr>
                <w:rFonts w:ascii="Arial" w:hAnsi="Arial" w:cs="Arial"/>
                <w:b/>
                <w:bCs/>
                <w:sz w:val="20"/>
              </w:rPr>
            </w:pPr>
          </w:p>
          <w:p w14:paraId="0E2F12E4" w14:textId="77777777" w:rsidR="003E7DBE" w:rsidRPr="00A950EB" w:rsidRDefault="003E7DBE" w:rsidP="008F3547">
            <w:pPr>
              <w:autoSpaceDE w:val="0"/>
              <w:autoSpaceDN w:val="0"/>
              <w:adjustRightInd w:val="0"/>
              <w:rPr>
                <w:rFonts w:ascii="Arial" w:hAnsi="Arial" w:cs="Arial"/>
                <w:b/>
                <w:bCs/>
                <w:sz w:val="20"/>
              </w:rPr>
            </w:pPr>
          </w:p>
          <w:p w14:paraId="0E2F12E5" w14:textId="77777777" w:rsidR="003E7DBE" w:rsidRPr="00A950EB" w:rsidRDefault="003E7DBE" w:rsidP="008F3547">
            <w:pPr>
              <w:autoSpaceDE w:val="0"/>
              <w:autoSpaceDN w:val="0"/>
              <w:adjustRightInd w:val="0"/>
              <w:rPr>
                <w:rFonts w:ascii="Arial" w:hAnsi="Arial" w:cs="Arial"/>
                <w:b/>
                <w:bCs/>
                <w:sz w:val="20"/>
              </w:rPr>
            </w:pPr>
          </w:p>
          <w:p w14:paraId="0E2F12E6" w14:textId="77777777" w:rsidR="003E7DBE" w:rsidRPr="00A950EB" w:rsidRDefault="003E7DBE" w:rsidP="008F3547">
            <w:pPr>
              <w:autoSpaceDE w:val="0"/>
              <w:autoSpaceDN w:val="0"/>
              <w:adjustRightInd w:val="0"/>
              <w:rPr>
                <w:rFonts w:ascii="Arial" w:hAnsi="Arial" w:cs="Arial"/>
                <w:b/>
                <w:bCs/>
                <w:sz w:val="20"/>
              </w:rPr>
            </w:pPr>
          </w:p>
          <w:p w14:paraId="0E2F12E7" w14:textId="77777777" w:rsidR="003E7DBE" w:rsidRPr="00A950EB" w:rsidRDefault="003E7DBE" w:rsidP="008F3547">
            <w:pPr>
              <w:autoSpaceDE w:val="0"/>
              <w:autoSpaceDN w:val="0"/>
              <w:adjustRightInd w:val="0"/>
              <w:rPr>
                <w:rFonts w:ascii="Arial" w:hAnsi="Arial" w:cs="Arial"/>
                <w:b/>
                <w:bCs/>
                <w:sz w:val="20"/>
              </w:rPr>
            </w:pPr>
          </w:p>
          <w:p w14:paraId="0E2F12E8" w14:textId="77777777" w:rsidR="003E7DBE" w:rsidRPr="00A950EB" w:rsidRDefault="003E7DBE" w:rsidP="008F3547">
            <w:pPr>
              <w:autoSpaceDE w:val="0"/>
              <w:autoSpaceDN w:val="0"/>
              <w:adjustRightInd w:val="0"/>
              <w:rPr>
                <w:rFonts w:ascii="Arial" w:hAnsi="Arial" w:cs="Arial"/>
                <w:b/>
                <w:bCs/>
                <w:sz w:val="20"/>
              </w:rPr>
            </w:pPr>
          </w:p>
        </w:tc>
      </w:tr>
    </w:tbl>
    <w:p w14:paraId="0E2F12EA" w14:textId="77777777" w:rsidR="003E7DBE" w:rsidRPr="00A950EB" w:rsidRDefault="003E7DBE" w:rsidP="003E7DBE">
      <w:pPr>
        <w:autoSpaceDE w:val="0"/>
        <w:autoSpaceDN w:val="0"/>
        <w:adjustRightInd w:val="0"/>
        <w:rPr>
          <w:rFonts w:ascii="Arial" w:hAnsi="Arial" w:cs="Arial"/>
          <w:b/>
          <w:bCs/>
          <w:sz w:val="20"/>
        </w:rPr>
      </w:pPr>
    </w:p>
    <w:p w14:paraId="0E2F12EB" w14:textId="463A2A0B"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  </w:t>
      </w:r>
    </w:p>
    <w:p w14:paraId="0E2F12EC" w14:textId="77777777" w:rsidR="003E7DBE" w:rsidRPr="00A950EB" w:rsidRDefault="003E7DBE" w:rsidP="003E7DBE">
      <w:pPr>
        <w:autoSpaceDE w:val="0"/>
        <w:autoSpaceDN w:val="0"/>
        <w:adjustRightInd w:val="0"/>
        <w:rPr>
          <w:rFonts w:ascii="Arial" w:hAnsi="Arial" w:cs="Arial"/>
          <w:b/>
          <w:bCs/>
          <w:sz w:val="20"/>
        </w:rPr>
      </w:pPr>
    </w:p>
    <w:p w14:paraId="0E2F12ED" w14:textId="7EB07AAA" w:rsidR="003E7DBE" w:rsidRPr="00A950EB" w:rsidRDefault="009D2395" w:rsidP="003E7DBE">
      <w:pPr>
        <w:autoSpaceDE w:val="0"/>
        <w:autoSpaceDN w:val="0"/>
        <w:adjustRightInd w:val="0"/>
        <w:rPr>
          <w:rFonts w:ascii="Arial" w:hAnsi="Arial" w:cs="Arial"/>
          <w:sz w:val="20"/>
        </w:rPr>
      </w:pPr>
      <w:r>
        <w:rPr>
          <w:rFonts w:ascii="Arial" w:hAnsi="Arial" w:cs="Arial"/>
          <w:b/>
          <w:sz w:val="20"/>
        </w:rPr>
        <w:t>ALINVEST</w:t>
      </w:r>
      <w:r w:rsidR="003E7DBE" w:rsidRPr="00A950EB">
        <w:rPr>
          <w:rFonts w:ascii="Arial" w:hAnsi="Arial" w:cs="Arial"/>
          <w:b/>
          <w:sz w:val="20"/>
        </w:rPr>
        <w:t xml:space="preserve"> Responsible Person </w:t>
      </w:r>
      <w:r w:rsidR="003E7DBE" w:rsidRPr="00A950EB">
        <w:rPr>
          <w:rFonts w:ascii="Arial" w:hAnsi="Arial" w:cs="Arial"/>
          <w:sz w:val="20"/>
        </w:rPr>
        <w:t xml:space="preserve">(Print Name): _______________________________ (Signature):____________________  Date: _____________   Time: ___________ </w:t>
      </w:r>
    </w:p>
    <w:p w14:paraId="0E2F12EE" w14:textId="77777777" w:rsidR="003E7DBE" w:rsidRPr="00A950EB" w:rsidRDefault="003E7DBE" w:rsidP="003E7DBE">
      <w:pPr>
        <w:jc w:val="center"/>
        <w:rPr>
          <w:rFonts w:ascii="Arial" w:hAnsi="Arial" w:cs="Arial"/>
          <w:i/>
          <w:sz w:val="20"/>
        </w:rPr>
      </w:pPr>
    </w:p>
    <w:p w14:paraId="0E2F12EF" w14:textId="75959B9E" w:rsidR="003E7DBE" w:rsidRPr="00A950EB" w:rsidRDefault="003E7DBE" w:rsidP="003E7DBE">
      <w:pPr>
        <w:jc w:val="center"/>
        <w:rPr>
          <w:rFonts w:ascii="Arial" w:hAnsi="Arial" w:cs="Arial"/>
          <w:i/>
          <w:sz w:val="20"/>
        </w:rPr>
      </w:pPr>
      <w:r w:rsidRPr="00A950EB">
        <w:rPr>
          <w:rFonts w:ascii="Arial" w:hAnsi="Arial" w:cs="Arial"/>
          <w:i/>
          <w:sz w:val="20"/>
        </w:rPr>
        <w:t xml:space="preserve">(Permit expires 24 </w:t>
      </w:r>
      <w:proofErr w:type="spellStart"/>
      <w:r w:rsidRPr="00A950EB">
        <w:rPr>
          <w:rFonts w:ascii="Arial" w:hAnsi="Arial" w:cs="Arial"/>
          <w:i/>
          <w:sz w:val="20"/>
        </w:rPr>
        <w:t>hrs</w:t>
      </w:r>
      <w:proofErr w:type="spellEnd"/>
      <w:r w:rsidRPr="00A950EB">
        <w:rPr>
          <w:rFonts w:ascii="Arial" w:hAnsi="Arial" w:cs="Arial"/>
          <w:i/>
          <w:sz w:val="20"/>
        </w:rPr>
        <w:t xml:space="preserve"> after this date and time or upon job completion whichever is sooner.  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  </w:t>
      </w:r>
    </w:p>
    <w:p w14:paraId="0E2F12F0" w14:textId="77777777" w:rsidR="003E7DBE" w:rsidRPr="00A950EB" w:rsidRDefault="003E7DBE" w:rsidP="003E7DBE">
      <w:pPr>
        <w:jc w:val="center"/>
        <w:rPr>
          <w:rFonts w:ascii="Arial" w:hAnsi="Arial" w:cs="Arial"/>
          <w:i/>
          <w:sz w:val="20"/>
        </w:rPr>
      </w:pPr>
    </w:p>
    <w:p w14:paraId="0E2F12F1" w14:textId="77777777" w:rsidR="003E7DBE" w:rsidRPr="00A950EB" w:rsidRDefault="003E7DBE">
      <w:pPr>
        <w:spacing w:after="200" w:line="276" w:lineRule="auto"/>
        <w:rPr>
          <w:rFonts w:ascii="Arial" w:hAnsi="Arial" w:cs="Arial"/>
          <w:sz w:val="20"/>
        </w:rPr>
      </w:pPr>
      <w:r w:rsidRPr="00A950EB">
        <w:rPr>
          <w:rFonts w:ascii="Arial" w:hAnsi="Arial" w:cs="Arial"/>
          <w:sz w:val="20"/>
        </w:rPr>
        <w:br w:type="page"/>
      </w:r>
    </w:p>
    <w:p w14:paraId="0E2F12F3" w14:textId="77777777" w:rsidR="0083537D" w:rsidRPr="00A950EB" w:rsidRDefault="009A4C64" w:rsidP="007C21F0">
      <w:pPr>
        <w:rPr>
          <w:rFonts w:ascii="Arial" w:hAnsi="Arial" w:cs="Arial"/>
          <w:b/>
          <w:sz w:val="20"/>
        </w:rPr>
      </w:pPr>
      <w:bookmarkStart w:id="15" w:name="Attachment3"/>
      <w:r w:rsidRPr="00A950EB">
        <w:rPr>
          <w:rFonts w:ascii="Arial" w:hAnsi="Arial" w:cs="Arial"/>
          <w:b/>
          <w:sz w:val="20"/>
        </w:rPr>
        <w:t xml:space="preserve">Attachment </w:t>
      </w:r>
      <w:r w:rsidR="00384730" w:rsidRPr="00A950EB">
        <w:rPr>
          <w:rFonts w:ascii="Arial" w:hAnsi="Arial" w:cs="Arial"/>
          <w:b/>
          <w:sz w:val="20"/>
        </w:rPr>
        <w:t>3</w:t>
      </w:r>
      <w:bookmarkEnd w:id="15"/>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4" w14:textId="77777777" w:rsidR="002B7292" w:rsidRPr="00A950EB" w:rsidRDefault="002B7292" w:rsidP="007C21F0">
      <w:pPr>
        <w:rPr>
          <w:rFonts w:ascii="Arial" w:hAnsi="Arial" w:cs="Arial"/>
          <w:sz w:val="20"/>
        </w:rPr>
      </w:pPr>
    </w:p>
    <w:p w14:paraId="0E2F12F5" w14:textId="77777777" w:rsidR="002B7292" w:rsidRPr="00A950EB" w:rsidRDefault="009A4C64" w:rsidP="007C21F0">
      <w:pPr>
        <w:rPr>
          <w:rFonts w:ascii="Arial" w:hAnsi="Arial" w:cs="Arial"/>
          <w:sz w:val="20"/>
        </w:rPr>
      </w:pPr>
      <w:r w:rsidRPr="00A950EB">
        <w:rPr>
          <w:rFonts w:ascii="Arial" w:hAnsi="Arial" w:cs="Arial"/>
          <w:noProof/>
          <w:sz w:val="20"/>
          <w:lang w:eastAsia="zh-TW"/>
        </w:rPr>
        <w:drawing>
          <wp:inline distT="0" distB="0" distL="0" distR="0" wp14:anchorId="0E2F147B" wp14:editId="0E2F147C">
            <wp:extent cx="6705600" cy="4607813"/>
            <wp:effectExtent l="19050" t="0" r="0" b="0"/>
            <wp:docPr id="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6702767" cy="4605866"/>
                    </a:xfrm>
                    <a:prstGeom prst="rect">
                      <a:avLst/>
                    </a:prstGeom>
                    <a:noFill/>
                    <a:ln w="9525">
                      <a:noFill/>
                      <a:miter lim="800000"/>
                      <a:headEnd/>
                      <a:tailEnd/>
                    </a:ln>
                  </pic:spPr>
                </pic:pic>
              </a:graphicData>
            </a:graphic>
          </wp:inline>
        </w:drawing>
      </w:r>
    </w:p>
    <w:p w14:paraId="0E2F12F6" w14:textId="77777777" w:rsidR="002B7292" w:rsidRPr="00A950EB" w:rsidRDefault="002B7292" w:rsidP="007C21F0">
      <w:pPr>
        <w:rPr>
          <w:rFonts w:ascii="Arial" w:hAnsi="Arial" w:cs="Arial"/>
          <w:sz w:val="20"/>
        </w:rPr>
      </w:pPr>
    </w:p>
    <w:p w14:paraId="0E2F12F7" w14:textId="77777777" w:rsidR="002B7292" w:rsidRPr="00A950EB" w:rsidRDefault="002B7292" w:rsidP="007C21F0">
      <w:pPr>
        <w:rPr>
          <w:rFonts w:ascii="Arial" w:hAnsi="Arial" w:cs="Arial"/>
          <w:sz w:val="20"/>
        </w:rPr>
      </w:pPr>
    </w:p>
    <w:p w14:paraId="0E2F12F8" w14:textId="77777777" w:rsidR="00650E8F" w:rsidRPr="00A950EB" w:rsidRDefault="00650E8F" w:rsidP="00650E8F">
      <w:pPr>
        <w:autoSpaceDE w:val="0"/>
        <w:autoSpaceDN w:val="0"/>
        <w:adjustRightInd w:val="0"/>
        <w:rPr>
          <w:rFonts w:ascii="Arial" w:hAnsi="Arial" w:cs="Arial"/>
          <w:sz w:val="20"/>
        </w:rPr>
      </w:pPr>
      <w:r w:rsidRPr="00A950EB">
        <w:rPr>
          <w:rFonts w:ascii="Arial" w:hAnsi="Arial" w:cs="Arial"/>
          <w:sz w:val="20"/>
        </w:rPr>
        <w:t xml:space="preserve">In Europe </w:t>
      </w:r>
      <w:r w:rsidRPr="00A950EB">
        <w:rPr>
          <w:rFonts w:ascii="Arial" w:eastAsiaTheme="minorHAnsi" w:hAnsi="Arial" w:cs="Arial"/>
          <w:sz w:val="20"/>
          <w:lang w:eastAsia="en-US"/>
        </w:rPr>
        <w:t xml:space="preserve">the points of entry to places where </w:t>
      </w:r>
      <w:r w:rsidRPr="00A950EB">
        <w:rPr>
          <w:rFonts w:ascii="Arial" w:eastAsiaTheme="minorHAnsi" w:hAnsi="Arial" w:cs="Arial"/>
          <w:i/>
          <w:iCs/>
          <w:sz w:val="20"/>
          <w:lang w:eastAsia="en-US"/>
        </w:rPr>
        <w:t xml:space="preserve">hazardous explosive atmospheres </w:t>
      </w:r>
      <w:r w:rsidRPr="00A950EB">
        <w:rPr>
          <w:rFonts w:ascii="Arial" w:eastAsiaTheme="minorHAnsi" w:hAnsi="Arial" w:cs="Arial"/>
          <w:sz w:val="20"/>
          <w:lang w:eastAsia="en-US"/>
        </w:rPr>
        <w:t>may occur in such quantities as to endanger the health and safety of workers must be marked by the employer with the following warning sign</w:t>
      </w:r>
      <w:r w:rsidR="00DB64AD" w:rsidRPr="00A950EB">
        <w:rPr>
          <w:rFonts w:ascii="Arial" w:eastAsiaTheme="minorHAnsi" w:hAnsi="Arial" w:cs="Arial"/>
          <w:sz w:val="20"/>
          <w:lang w:eastAsia="en-US"/>
        </w:rPr>
        <w:t>:</w:t>
      </w:r>
    </w:p>
    <w:p w14:paraId="0E2F12F9" w14:textId="77777777" w:rsidR="00650E8F" w:rsidRPr="00A950EB" w:rsidRDefault="00650E8F" w:rsidP="00650E8F">
      <w:pPr>
        <w:rPr>
          <w:rFonts w:ascii="Arial" w:hAnsi="Arial" w:cs="Arial"/>
          <w:sz w:val="20"/>
        </w:rPr>
      </w:pPr>
    </w:p>
    <w:p w14:paraId="0E2F12FA" w14:textId="77777777" w:rsidR="00B12754" w:rsidRPr="00A950EB" w:rsidRDefault="00B12754">
      <w:pPr>
        <w:jc w:val="center"/>
        <w:rPr>
          <w:rFonts w:ascii="Arial" w:hAnsi="Arial" w:cs="Arial"/>
          <w:sz w:val="20"/>
        </w:rPr>
      </w:pPr>
      <w:r w:rsidRPr="00A950EB">
        <w:rPr>
          <w:rFonts w:ascii="Arial" w:hAnsi="Arial" w:cs="Arial"/>
          <w:noProof/>
          <w:sz w:val="20"/>
          <w:lang w:eastAsia="zh-TW"/>
        </w:rPr>
        <w:drawing>
          <wp:inline distT="0" distB="0" distL="0" distR="0" wp14:anchorId="0E2F147D" wp14:editId="0E2F147E">
            <wp:extent cx="1703424" cy="1544425"/>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1709353" cy="1549801"/>
                    </a:xfrm>
                    <a:prstGeom prst="rect">
                      <a:avLst/>
                    </a:prstGeom>
                    <a:noFill/>
                    <a:ln w="9525">
                      <a:noFill/>
                      <a:miter lim="800000"/>
                      <a:headEnd/>
                      <a:tailEnd/>
                    </a:ln>
                  </pic:spPr>
                </pic:pic>
              </a:graphicData>
            </a:graphic>
          </wp:inline>
        </w:drawing>
      </w:r>
    </w:p>
    <w:p w14:paraId="0E2F12FB" w14:textId="77777777" w:rsidR="002B7292" w:rsidRPr="00A950EB" w:rsidRDefault="002B7292" w:rsidP="007C21F0">
      <w:pPr>
        <w:rPr>
          <w:rFonts w:ascii="Arial" w:hAnsi="Arial" w:cs="Arial"/>
          <w:sz w:val="20"/>
        </w:rPr>
      </w:pPr>
    </w:p>
    <w:p w14:paraId="0E2F12FC" w14:textId="6D2D3904" w:rsidR="00AD5A0E" w:rsidRDefault="00AD5A0E">
      <w:pPr>
        <w:spacing w:after="200" w:line="276" w:lineRule="auto"/>
        <w:rPr>
          <w:rFonts w:ascii="Arial" w:hAnsi="Arial" w:cs="Arial"/>
          <w:sz w:val="20"/>
        </w:rPr>
      </w:pPr>
      <w:r>
        <w:rPr>
          <w:rFonts w:ascii="Arial" w:hAnsi="Arial" w:cs="Arial"/>
          <w:sz w:val="20"/>
        </w:rPr>
        <w:br w:type="page"/>
      </w:r>
    </w:p>
    <w:p w14:paraId="0E2F12FD" w14:textId="77777777" w:rsidR="002B7292" w:rsidRPr="00A950EB" w:rsidRDefault="002B7292" w:rsidP="007C21F0">
      <w:pPr>
        <w:rPr>
          <w:rFonts w:ascii="Arial" w:hAnsi="Arial" w:cs="Arial"/>
          <w:b/>
          <w:sz w:val="20"/>
        </w:rPr>
      </w:pPr>
      <w:bookmarkStart w:id="16" w:name="Attachment4"/>
      <w:r w:rsidRPr="00A950EB">
        <w:rPr>
          <w:rFonts w:ascii="Arial" w:hAnsi="Arial" w:cs="Arial"/>
          <w:b/>
          <w:sz w:val="20"/>
        </w:rPr>
        <w:t xml:space="preserve">Attachment </w:t>
      </w:r>
      <w:r w:rsidR="00384730" w:rsidRPr="00A950EB">
        <w:rPr>
          <w:rFonts w:ascii="Arial" w:hAnsi="Arial" w:cs="Arial"/>
          <w:b/>
          <w:sz w:val="20"/>
        </w:rPr>
        <w:t>4</w:t>
      </w:r>
      <w:bookmarkEnd w:id="16"/>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E" w14:textId="77777777" w:rsidR="002B7292" w:rsidRPr="00A950EB" w:rsidRDefault="002B7292" w:rsidP="007C21F0">
      <w:pPr>
        <w:rPr>
          <w:rFonts w:ascii="Arial" w:hAnsi="Arial" w:cs="Arial"/>
          <w:sz w:val="20"/>
        </w:rPr>
      </w:pPr>
    </w:p>
    <w:p w14:paraId="0E2F12FF" w14:textId="4FD4821D" w:rsidR="002B7292" w:rsidRPr="00A950EB" w:rsidRDefault="009D2395" w:rsidP="002B7292">
      <w:pPr>
        <w:rPr>
          <w:rFonts w:ascii="Arial" w:hAnsi="Arial" w:cs="Arial"/>
          <w:b/>
          <w:color w:val="FF0000"/>
          <w:sz w:val="20"/>
        </w:rPr>
      </w:pPr>
      <w:r>
        <w:rPr>
          <w:rFonts w:ascii="Arial" w:hAnsi="Arial" w:cs="Arial"/>
          <w:b/>
          <w:color w:val="FF0000"/>
          <w:sz w:val="20"/>
        </w:rPr>
        <w:t>ALINVEST</w:t>
      </w:r>
      <w:r w:rsidR="002B7292" w:rsidRPr="00A950EB">
        <w:rPr>
          <w:rFonts w:ascii="Arial" w:hAnsi="Arial" w:cs="Arial"/>
          <w:b/>
          <w:color w:val="FF0000"/>
          <w:sz w:val="20"/>
        </w:rPr>
        <w:t xml:space="preserve"> Standard Fire Fighting Preplan – Combustible Dust</w:t>
      </w:r>
    </w:p>
    <w:p w14:paraId="0E2F1300" w14:textId="77777777" w:rsidR="002B7292" w:rsidRPr="00A950EB" w:rsidRDefault="002B7292" w:rsidP="002B7292">
      <w:pPr>
        <w:rPr>
          <w:rFonts w:ascii="Arial" w:hAnsi="Arial" w:cs="Arial"/>
          <w:sz w:val="20"/>
        </w:rPr>
      </w:pPr>
    </w:p>
    <w:p w14:paraId="0E2F1301" w14:textId="77777777" w:rsidR="002B7292" w:rsidRPr="00A950EB" w:rsidRDefault="002B7292" w:rsidP="002B7292">
      <w:pPr>
        <w:rPr>
          <w:rFonts w:ascii="Arial" w:hAnsi="Arial" w:cs="Arial"/>
          <w:b/>
          <w:sz w:val="20"/>
        </w:rPr>
      </w:pPr>
      <w:r w:rsidRPr="00A950EB">
        <w:rPr>
          <w:rFonts w:ascii="Arial" w:hAnsi="Arial" w:cs="Arial"/>
          <w:b/>
          <w:sz w:val="20"/>
        </w:rPr>
        <w:t>Purpose:</w:t>
      </w:r>
    </w:p>
    <w:p w14:paraId="0E2F1302" w14:textId="77777777" w:rsidR="002B7292" w:rsidRPr="00A950EB" w:rsidRDefault="002B7292" w:rsidP="002B7292">
      <w:pPr>
        <w:rPr>
          <w:rFonts w:ascii="Arial" w:hAnsi="Arial" w:cs="Arial"/>
          <w:b/>
          <w:sz w:val="20"/>
        </w:rPr>
      </w:pPr>
    </w:p>
    <w:p w14:paraId="0E2F1303" w14:textId="77777777" w:rsidR="002B7292" w:rsidRPr="00A950EB" w:rsidRDefault="002B7292" w:rsidP="002B7292">
      <w:pPr>
        <w:ind w:left="720"/>
        <w:rPr>
          <w:rFonts w:ascii="Arial" w:hAnsi="Arial" w:cs="Arial"/>
          <w:sz w:val="20"/>
        </w:rPr>
      </w:pPr>
      <w:r w:rsidRPr="00A950EB">
        <w:rPr>
          <w:rFonts w:ascii="Arial" w:hAnsi="Arial" w:cs="Arial"/>
          <w:sz w:val="20"/>
        </w:rPr>
        <w:t>To provide operational guidelines on appropriate fire control methods when encountering combustible dust fires which include aluminum dust and fines that may present a fire and explosion hazard</w:t>
      </w:r>
      <w:r w:rsidR="000F5EA0" w:rsidRPr="00A950EB">
        <w:rPr>
          <w:rFonts w:ascii="Arial" w:hAnsi="Arial" w:cs="Arial"/>
          <w:sz w:val="20"/>
        </w:rPr>
        <w:t xml:space="preserve">.  </w:t>
      </w:r>
      <w:r w:rsidR="00C1745C" w:rsidRPr="00A950EB">
        <w:rPr>
          <w:rFonts w:ascii="Arial" w:hAnsi="Arial" w:cs="Arial"/>
          <w:sz w:val="20"/>
        </w:rPr>
        <w:t xml:space="preserve">For Heating Material see </w:t>
      </w:r>
      <w:r w:rsidR="00C1745C" w:rsidRPr="00A950EB">
        <w:rPr>
          <w:rFonts w:ascii="Arial" w:hAnsi="Arial" w:cs="Arial"/>
          <w:color w:val="0070C0"/>
          <w:sz w:val="20"/>
        </w:rPr>
        <w:t>Attachment 5</w:t>
      </w:r>
      <w:r w:rsidR="00C1745C" w:rsidRPr="00A950EB">
        <w:rPr>
          <w:rFonts w:ascii="Arial" w:hAnsi="Arial" w:cs="Arial"/>
          <w:sz w:val="20"/>
        </w:rPr>
        <w:t xml:space="preserve"> </w:t>
      </w:r>
    </w:p>
    <w:p w14:paraId="0E2F1304" w14:textId="77777777" w:rsidR="002B7292" w:rsidRPr="00A950EB" w:rsidRDefault="002B7292" w:rsidP="002B7292">
      <w:pPr>
        <w:rPr>
          <w:rFonts w:ascii="Arial" w:hAnsi="Arial" w:cs="Arial"/>
          <w:sz w:val="20"/>
        </w:rPr>
      </w:pPr>
    </w:p>
    <w:p w14:paraId="0E2F1305" w14:textId="77777777" w:rsidR="00803903" w:rsidRPr="00A950EB" w:rsidRDefault="00803903" w:rsidP="002B7292">
      <w:pPr>
        <w:rPr>
          <w:rFonts w:ascii="Arial" w:hAnsi="Arial" w:cs="Arial"/>
          <w:b/>
          <w:sz w:val="20"/>
        </w:rPr>
      </w:pPr>
      <w:r w:rsidRPr="00A950EB">
        <w:rPr>
          <w:rFonts w:ascii="Arial" w:hAnsi="Arial" w:cs="Arial"/>
          <w:b/>
          <w:sz w:val="20"/>
        </w:rPr>
        <w:t>Applicable Resources Documents</w:t>
      </w:r>
      <w:r w:rsidR="00AA6DE1" w:rsidRPr="00A950EB">
        <w:rPr>
          <w:rFonts w:ascii="Arial" w:hAnsi="Arial" w:cs="Arial"/>
          <w:b/>
          <w:sz w:val="20"/>
        </w:rPr>
        <w:br/>
      </w:r>
    </w:p>
    <w:p w14:paraId="0E2F1306" w14:textId="77777777" w:rsidR="00A42615" w:rsidRPr="00A950EB" w:rsidRDefault="00FE3412" w:rsidP="00DE3851">
      <w:pPr>
        <w:pStyle w:val="Odstavecseseznamem"/>
        <w:numPr>
          <w:ilvl w:val="2"/>
          <w:numId w:val="14"/>
        </w:numPr>
        <w:ind w:left="1080"/>
        <w:rPr>
          <w:rFonts w:ascii="Arial" w:hAnsi="Arial" w:cs="Arial"/>
          <w:sz w:val="20"/>
        </w:rPr>
      </w:pPr>
      <w:r w:rsidRPr="00A950EB">
        <w:rPr>
          <w:rFonts w:ascii="Arial" w:hAnsi="Arial" w:cs="Arial"/>
          <w:sz w:val="20"/>
        </w:rPr>
        <w:t>OSHA 3644-04, Dated 2013 - Firefighting Precautions at Fa</w:t>
      </w:r>
      <w:r w:rsidR="00DE3851" w:rsidRPr="00A950EB">
        <w:rPr>
          <w:rFonts w:ascii="Arial" w:hAnsi="Arial" w:cs="Arial"/>
          <w:sz w:val="20"/>
        </w:rPr>
        <w:t>cilities with Combustible Dust</w:t>
      </w:r>
      <w:r w:rsidR="00DE3851" w:rsidRPr="00A950EB">
        <w:rPr>
          <w:rFonts w:ascii="Arial" w:hAnsi="Arial" w:cs="Arial"/>
          <w:sz w:val="20"/>
        </w:rPr>
        <w:br/>
      </w:r>
    </w:p>
    <w:p w14:paraId="0E2F1307" w14:textId="77777777" w:rsidR="002B7292" w:rsidRPr="00A950EB" w:rsidRDefault="002B7292" w:rsidP="002B7292">
      <w:pPr>
        <w:rPr>
          <w:rFonts w:ascii="Arial" w:hAnsi="Arial" w:cs="Arial"/>
          <w:b/>
          <w:sz w:val="20"/>
        </w:rPr>
      </w:pPr>
      <w:r w:rsidRPr="00A950EB">
        <w:rPr>
          <w:rFonts w:ascii="Arial" w:hAnsi="Arial" w:cs="Arial"/>
          <w:b/>
          <w:sz w:val="20"/>
        </w:rPr>
        <w:t>Overview:</w:t>
      </w:r>
    </w:p>
    <w:p w14:paraId="0E2F1308" w14:textId="77777777" w:rsidR="002B7292" w:rsidRPr="00A950EB" w:rsidRDefault="002B7292" w:rsidP="002B7292">
      <w:pPr>
        <w:rPr>
          <w:rFonts w:ascii="Arial" w:hAnsi="Arial" w:cs="Arial"/>
          <w:b/>
          <w:sz w:val="20"/>
        </w:rPr>
      </w:pPr>
    </w:p>
    <w:p w14:paraId="0E2F1309"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Most fires involving combustible dust cannot be extinguished using ABC fire extinguishers and water</w:t>
      </w:r>
      <w:r w:rsidR="000F5EA0" w:rsidRPr="00A950EB">
        <w:rPr>
          <w:rFonts w:ascii="Arial" w:hAnsi="Arial" w:cs="Arial"/>
          <w:sz w:val="20"/>
        </w:rPr>
        <w:t xml:space="preserve">.  </w:t>
      </w:r>
      <w:r w:rsidRPr="00A950EB">
        <w:rPr>
          <w:rFonts w:ascii="Arial" w:hAnsi="Arial" w:cs="Arial"/>
          <w:sz w:val="20"/>
        </w:rPr>
        <w:t>In most cases, the fire is controlled by application of Flux Salt, Dry Sand, or Class D extinguishing agents</w:t>
      </w:r>
      <w:r w:rsidR="000F5EA0" w:rsidRPr="00A950EB">
        <w:rPr>
          <w:rFonts w:ascii="Arial" w:hAnsi="Arial" w:cs="Arial"/>
          <w:sz w:val="20"/>
        </w:rPr>
        <w:t xml:space="preserve">.  </w:t>
      </w:r>
      <w:r w:rsidRPr="00A950EB">
        <w:rPr>
          <w:rFonts w:ascii="Arial" w:hAnsi="Arial" w:cs="Arial"/>
          <w:sz w:val="20"/>
        </w:rPr>
        <w:t>The temperature of the material involved can remain extremely hot, and the fire can flare up again if the product is disturbed prior to the oxidation of the product and self-extinguishment</w:t>
      </w:r>
      <w:r w:rsidR="000F5EA0" w:rsidRPr="00A950EB">
        <w:rPr>
          <w:rFonts w:ascii="Arial" w:hAnsi="Arial" w:cs="Arial"/>
          <w:sz w:val="20"/>
        </w:rPr>
        <w:t xml:space="preserve">.  </w:t>
      </w:r>
    </w:p>
    <w:p w14:paraId="0E2F130A" w14:textId="77777777" w:rsidR="002B7292" w:rsidRPr="00A950EB" w:rsidRDefault="002B7292" w:rsidP="002B7292">
      <w:pPr>
        <w:widowControl w:val="0"/>
        <w:ind w:left="720"/>
        <w:jc w:val="both"/>
        <w:rPr>
          <w:rFonts w:ascii="Arial" w:hAnsi="Arial" w:cs="Arial"/>
          <w:sz w:val="20"/>
        </w:rPr>
      </w:pPr>
    </w:p>
    <w:p w14:paraId="0E2F130B"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Water in contact with some combustible dusts could result in the generation of Hydrogen</w:t>
      </w:r>
      <w:r w:rsidR="000F5EA0" w:rsidRPr="00A950EB">
        <w:rPr>
          <w:rFonts w:ascii="Arial" w:hAnsi="Arial" w:cs="Arial"/>
          <w:sz w:val="20"/>
        </w:rPr>
        <w:t xml:space="preserve">.  </w:t>
      </w:r>
      <w:r w:rsidRPr="00A950EB">
        <w:rPr>
          <w:rFonts w:ascii="Arial" w:hAnsi="Arial" w:cs="Arial"/>
          <w:sz w:val="20"/>
        </w:rPr>
        <w:t>Actions need to be taken to ensure water does not contact combustible dusts unless the area is ventilated to the point hydrogen will not accumulate in a building or in any other way become confined</w:t>
      </w:r>
      <w:r w:rsidR="000F5EA0" w:rsidRPr="00A950EB">
        <w:rPr>
          <w:rFonts w:ascii="Arial" w:hAnsi="Arial" w:cs="Arial"/>
          <w:sz w:val="20"/>
        </w:rPr>
        <w:t xml:space="preserve">.  </w:t>
      </w:r>
      <w:r w:rsidRPr="00A950EB">
        <w:rPr>
          <w:rFonts w:ascii="Arial" w:hAnsi="Arial" w:cs="Arial"/>
          <w:sz w:val="20"/>
        </w:rPr>
        <w:t>Extreme care needs to be exercised when using water to protect exposures</w:t>
      </w:r>
      <w:r w:rsidR="000F5EA0" w:rsidRPr="00A950EB">
        <w:rPr>
          <w:rFonts w:ascii="Arial" w:hAnsi="Arial" w:cs="Arial"/>
          <w:sz w:val="20"/>
        </w:rPr>
        <w:t xml:space="preserve">.  </w:t>
      </w:r>
    </w:p>
    <w:p w14:paraId="0E2F130C" w14:textId="77777777" w:rsidR="002B7292" w:rsidRPr="00A950EB" w:rsidRDefault="002B7292" w:rsidP="002B7292">
      <w:pPr>
        <w:widowControl w:val="0"/>
        <w:ind w:left="720"/>
        <w:jc w:val="both"/>
        <w:rPr>
          <w:rFonts w:ascii="Arial" w:hAnsi="Arial" w:cs="Arial"/>
          <w:sz w:val="20"/>
        </w:rPr>
      </w:pPr>
    </w:p>
    <w:p w14:paraId="0E2F130D"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Large fires are impossible to extinguish</w:t>
      </w:r>
      <w:r w:rsidR="000F5EA0" w:rsidRPr="00A950EB">
        <w:rPr>
          <w:rFonts w:ascii="Arial" w:hAnsi="Arial" w:cs="Arial"/>
          <w:sz w:val="20"/>
        </w:rPr>
        <w:t xml:space="preserve">.  </w:t>
      </w:r>
      <w:r w:rsidRPr="00A950EB">
        <w:rPr>
          <w:rFonts w:ascii="Arial" w:hAnsi="Arial" w:cs="Arial"/>
          <w:sz w:val="20"/>
        </w:rPr>
        <w:t>The best approach is to isolate material as much as possible if it can be done safely</w:t>
      </w:r>
      <w:r w:rsidR="000F5EA0" w:rsidRPr="00A950EB">
        <w:rPr>
          <w:rFonts w:ascii="Arial" w:hAnsi="Arial" w:cs="Arial"/>
          <w:sz w:val="20"/>
        </w:rPr>
        <w:t xml:space="preserve">.  </w:t>
      </w:r>
      <w:r w:rsidRPr="00A950EB">
        <w:rPr>
          <w:rFonts w:ascii="Arial" w:hAnsi="Arial" w:cs="Arial"/>
          <w:sz w:val="20"/>
        </w:rPr>
        <w:t>Protect exposures with water streams if adequate drainage is present to prevent contact of water with the burning material and adequate ventilation is provided</w:t>
      </w:r>
      <w:r w:rsidR="000F5EA0" w:rsidRPr="00A950EB">
        <w:rPr>
          <w:rFonts w:ascii="Arial" w:hAnsi="Arial" w:cs="Arial"/>
          <w:sz w:val="20"/>
        </w:rPr>
        <w:t xml:space="preserve">.  </w:t>
      </w:r>
      <w:r w:rsidRPr="00A950EB">
        <w:rPr>
          <w:rFonts w:ascii="Arial" w:hAnsi="Arial" w:cs="Arial"/>
          <w:sz w:val="20"/>
        </w:rPr>
        <w:t>Let the fire burn out naturally to minimize hazards to personnel and losses to exposures</w:t>
      </w:r>
      <w:r w:rsidR="000F5EA0" w:rsidRPr="00A950EB">
        <w:rPr>
          <w:rFonts w:ascii="Arial" w:hAnsi="Arial" w:cs="Arial"/>
          <w:sz w:val="20"/>
        </w:rPr>
        <w:t xml:space="preserve">.  </w:t>
      </w:r>
    </w:p>
    <w:p w14:paraId="0E2F130E" w14:textId="77777777" w:rsidR="002B7292" w:rsidRPr="00A950EB" w:rsidRDefault="002B7292" w:rsidP="002B7292">
      <w:pPr>
        <w:widowControl w:val="0"/>
        <w:ind w:left="720"/>
        <w:jc w:val="both"/>
        <w:rPr>
          <w:rFonts w:ascii="Arial" w:hAnsi="Arial" w:cs="Arial"/>
          <w:sz w:val="20"/>
        </w:rPr>
      </w:pPr>
    </w:p>
    <w:p w14:paraId="0E2F130F" w14:textId="77777777" w:rsidR="00A42615" w:rsidRPr="00A950EB" w:rsidRDefault="002B7292">
      <w:pPr>
        <w:widowControl w:val="0"/>
        <w:ind w:left="720"/>
        <w:rPr>
          <w:rFonts w:ascii="Arial" w:hAnsi="Arial" w:cs="Arial"/>
          <w:sz w:val="20"/>
        </w:rPr>
      </w:pPr>
      <w:r w:rsidRPr="00A950EB">
        <w:rPr>
          <w:rFonts w:ascii="Arial" w:hAnsi="Arial" w:cs="Arial"/>
          <w:sz w:val="20"/>
        </w:rPr>
        <w:t xml:space="preserve">Fires involving combustible dusts need to be approached with extreme caution to ensure a dust cloud is not formed </w:t>
      </w:r>
      <w:proofErr w:type="gramStart"/>
      <w:r w:rsidRPr="00A950EB">
        <w:rPr>
          <w:rFonts w:ascii="Arial" w:hAnsi="Arial" w:cs="Arial"/>
          <w:sz w:val="20"/>
        </w:rPr>
        <w:t>as a result of</w:t>
      </w:r>
      <w:proofErr w:type="gramEnd"/>
      <w:r w:rsidRPr="00A950EB">
        <w:rPr>
          <w:rFonts w:ascii="Arial" w:hAnsi="Arial" w:cs="Arial"/>
          <w:sz w:val="20"/>
        </w:rPr>
        <w:t xml:space="preserve"> </w:t>
      </w:r>
      <w:r w:rsidR="001565D0" w:rsidRPr="00A950EB">
        <w:rPr>
          <w:rFonts w:ascii="Arial" w:hAnsi="Arial" w:cs="Arial"/>
          <w:sz w:val="20"/>
        </w:rPr>
        <w:t>firefighting</w:t>
      </w:r>
      <w:r w:rsidRPr="00A950EB">
        <w:rPr>
          <w:rFonts w:ascii="Arial" w:hAnsi="Arial" w:cs="Arial"/>
          <w:sz w:val="20"/>
        </w:rPr>
        <w:t xml:space="preserve"> activities</w:t>
      </w:r>
      <w:r w:rsidR="000F5EA0" w:rsidRPr="00A950EB">
        <w:rPr>
          <w:rFonts w:ascii="Arial" w:hAnsi="Arial" w:cs="Arial"/>
          <w:sz w:val="20"/>
        </w:rPr>
        <w:t xml:space="preserve">.  </w:t>
      </w:r>
      <w:r w:rsidRPr="00A950EB">
        <w:rPr>
          <w:rFonts w:ascii="Arial" w:hAnsi="Arial" w:cs="Arial"/>
          <w:sz w:val="20"/>
        </w:rPr>
        <w:t>Combustible dust suspended in air can result in primary and more destructive, secondary explosions</w:t>
      </w:r>
      <w:r w:rsidR="00AA6DE1" w:rsidRPr="00A950EB">
        <w:rPr>
          <w:rFonts w:ascii="Arial" w:hAnsi="Arial" w:cs="Arial"/>
          <w:sz w:val="20"/>
        </w:rPr>
        <w:t xml:space="preserve">. </w:t>
      </w:r>
      <w:r w:rsidR="00AA6DE1" w:rsidRPr="00A950EB">
        <w:rPr>
          <w:rFonts w:ascii="Arial" w:hAnsi="Arial" w:cs="Arial"/>
          <w:sz w:val="20"/>
        </w:rPr>
        <w:br/>
      </w:r>
    </w:p>
    <w:p w14:paraId="0E2F1310" w14:textId="77777777" w:rsidR="00AA6DE1" w:rsidRPr="00A950EB" w:rsidRDefault="00AA6DE1" w:rsidP="002B7292">
      <w:pPr>
        <w:widowControl w:val="0"/>
        <w:ind w:left="720"/>
        <w:jc w:val="both"/>
        <w:rPr>
          <w:rFonts w:ascii="Arial" w:hAnsi="Arial" w:cs="Arial"/>
          <w:sz w:val="20"/>
        </w:rPr>
      </w:pPr>
      <w:r w:rsidRPr="00A950EB">
        <w:rPr>
          <w:rFonts w:ascii="Arial" w:hAnsi="Arial" w:cs="Arial"/>
          <w:sz w:val="20"/>
        </w:rPr>
        <w:t>OSHA 3644-04 should be used as a general guide in establishing Incident Action Plan (IAP) to respond to combustible dust related fire incidences.</w:t>
      </w:r>
    </w:p>
    <w:p w14:paraId="0E2F1311" w14:textId="77777777" w:rsidR="002B7292" w:rsidRPr="00A950EB" w:rsidRDefault="002B7292" w:rsidP="002B7292">
      <w:pPr>
        <w:rPr>
          <w:rFonts w:ascii="Arial" w:hAnsi="Arial" w:cs="Arial"/>
          <w:sz w:val="20"/>
        </w:rPr>
      </w:pPr>
    </w:p>
    <w:p w14:paraId="0E2F1312" w14:textId="77777777" w:rsidR="002B7292" w:rsidRPr="00A950EB" w:rsidRDefault="002B7292" w:rsidP="002B7292">
      <w:pPr>
        <w:rPr>
          <w:rFonts w:ascii="Arial" w:hAnsi="Arial" w:cs="Arial"/>
          <w:sz w:val="20"/>
        </w:rPr>
      </w:pPr>
    </w:p>
    <w:p w14:paraId="0E2F1313" w14:textId="77777777" w:rsidR="002B7292" w:rsidRPr="00A950EB" w:rsidRDefault="002B7292" w:rsidP="002B7292">
      <w:pPr>
        <w:rPr>
          <w:rFonts w:ascii="Arial" w:hAnsi="Arial" w:cs="Arial"/>
          <w:b/>
          <w:sz w:val="20"/>
        </w:rPr>
      </w:pPr>
      <w:r w:rsidRPr="00A950EB">
        <w:rPr>
          <w:rFonts w:ascii="Arial" w:hAnsi="Arial" w:cs="Arial"/>
          <w:b/>
          <w:sz w:val="20"/>
        </w:rPr>
        <w:t>Procedure:</w:t>
      </w:r>
    </w:p>
    <w:p w14:paraId="0E2F1314" w14:textId="77777777" w:rsidR="002B7292" w:rsidRPr="00A950EB" w:rsidRDefault="002B7292" w:rsidP="002B7292">
      <w:pPr>
        <w:rPr>
          <w:rFonts w:ascii="Arial" w:hAnsi="Arial" w:cs="Arial"/>
          <w:b/>
          <w:sz w:val="20"/>
        </w:rPr>
      </w:pPr>
    </w:p>
    <w:p w14:paraId="0E2F1315" w14:textId="77777777" w:rsidR="00197B94" w:rsidRPr="00A950EB" w:rsidRDefault="002B7292" w:rsidP="00646876">
      <w:pPr>
        <w:numPr>
          <w:ilvl w:val="0"/>
          <w:numId w:val="19"/>
        </w:numPr>
        <w:rPr>
          <w:rFonts w:ascii="Arial" w:hAnsi="Arial" w:cs="Arial"/>
          <w:sz w:val="20"/>
        </w:rPr>
      </w:pPr>
      <w:r w:rsidRPr="00A950EB">
        <w:rPr>
          <w:rFonts w:ascii="Arial" w:hAnsi="Arial" w:cs="Arial"/>
          <w:sz w:val="20"/>
        </w:rPr>
        <w:t xml:space="preserve">When encountering combustible dust fires </w:t>
      </w:r>
      <w:r w:rsidRPr="00A950EB">
        <w:rPr>
          <w:rFonts w:ascii="Arial" w:hAnsi="Arial" w:cs="Arial"/>
          <w:b/>
          <w:sz w:val="20"/>
        </w:rPr>
        <w:t xml:space="preserve">full protective gear </w:t>
      </w:r>
      <w:r w:rsidRPr="00A950EB">
        <w:rPr>
          <w:rFonts w:ascii="Arial" w:hAnsi="Arial" w:cs="Arial"/>
          <w:sz w:val="20"/>
        </w:rPr>
        <w:t>is required</w:t>
      </w:r>
      <w:r w:rsidR="000F5EA0" w:rsidRPr="00A950EB">
        <w:rPr>
          <w:rFonts w:ascii="Arial" w:hAnsi="Arial" w:cs="Arial"/>
          <w:sz w:val="20"/>
        </w:rPr>
        <w:t xml:space="preserve">.  </w:t>
      </w:r>
      <w:r w:rsidRPr="00A950EB">
        <w:rPr>
          <w:rFonts w:ascii="Arial" w:hAnsi="Arial" w:cs="Arial"/>
          <w:sz w:val="20"/>
        </w:rPr>
        <w:t xml:space="preserve">This includes </w:t>
      </w:r>
      <w:r w:rsidRPr="00A950EB">
        <w:rPr>
          <w:rFonts w:ascii="Arial" w:hAnsi="Arial" w:cs="Arial"/>
          <w:b/>
          <w:sz w:val="20"/>
        </w:rPr>
        <w:t>Full Turnout gear and SCBA</w:t>
      </w:r>
      <w:r w:rsidR="000F5EA0" w:rsidRPr="00A950EB">
        <w:rPr>
          <w:rFonts w:ascii="Arial" w:hAnsi="Arial" w:cs="Arial"/>
          <w:sz w:val="20"/>
        </w:rPr>
        <w:t xml:space="preserve">.  </w:t>
      </w:r>
      <w:r w:rsidRPr="00A950EB">
        <w:rPr>
          <w:rFonts w:ascii="Arial" w:hAnsi="Arial" w:cs="Arial"/>
          <w:sz w:val="20"/>
        </w:rPr>
        <w:t xml:space="preserve">Thermal risk is </w:t>
      </w:r>
      <w:proofErr w:type="gramStart"/>
      <w:r w:rsidRPr="00A950EB">
        <w:rPr>
          <w:rFonts w:ascii="Arial" w:hAnsi="Arial" w:cs="Arial"/>
          <w:sz w:val="20"/>
        </w:rPr>
        <w:t>present</w:t>
      </w:r>
      <w:proofErr w:type="gramEnd"/>
      <w:r w:rsidRPr="00A950EB">
        <w:rPr>
          <w:rFonts w:ascii="Arial" w:hAnsi="Arial" w:cs="Arial"/>
          <w:sz w:val="20"/>
        </w:rPr>
        <w:t xml:space="preserve"> and fire can result in dust on fire falling down through a structure</w:t>
      </w:r>
      <w:r w:rsidR="000F5EA0" w:rsidRPr="00A950EB">
        <w:rPr>
          <w:rFonts w:ascii="Arial" w:hAnsi="Arial" w:cs="Arial"/>
          <w:sz w:val="20"/>
        </w:rPr>
        <w:t>.</w:t>
      </w:r>
    </w:p>
    <w:p w14:paraId="0E2F1316" w14:textId="77777777" w:rsidR="00A42615" w:rsidRPr="00A950EB" w:rsidRDefault="00A42615">
      <w:pPr>
        <w:pStyle w:val="Odstavecseseznamem"/>
        <w:ind w:left="0"/>
        <w:jc w:val="center"/>
        <w:rPr>
          <w:rFonts w:ascii="Arial" w:hAnsi="Arial" w:cs="Arial"/>
          <w:sz w:val="20"/>
        </w:rPr>
      </w:pPr>
      <w:r w:rsidRPr="00A950EB">
        <w:rPr>
          <w:rFonts w:ascii="Arial" w:hAnsi="Arial" w:cs="Arial"/>
          <w:noProof/>
          <w:sz w:val="20"/>
          <w:lang w:eastAsia="zh-TW"/>
        </w:rPr>
        <w:drawing>
          <wp:inline distT="0" distB="0" distL="0" distR="0" wp14:anchorId="0E2F147F" wp14:editId="0E2F1480">
            <wp:extent cx="5210175" cy="3303905"/>
            <wp:effectExtent l="19050" t="0" r="9525" b="0"/>
            <wp:docPr id="14"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5210175" cy="3303905"/>
                    </a:xfrm>
                    <a:prstGeom prst="rect">
                      <a:avLst/>
                    </a:prstGeom>
                    <a:noFill/>
                    <a:ln w="9525">
                      <a:noFill/>
                      <a:miter lim="800000"/>
                      <a:headEnd/>
                      <a:tailEnd/>
                    </a:ln>
                  </pic:spPr>
                </pic:pic>
              </a:graphicData>
            </a:graphic>
          </wp:inline>
        </w:drawing>
      </w:r>
      <w:r w:rsidR="00C72E4F" w:rsidRPr="00A950EB">
        <w:rPr>
          <w:rFonts w:ascii="Arial" w:hAnsi="Arial" w:cs="Arial"/>
          <w:sz w:val="20"/>
        </w:rPr>
        <w:br/>
        <w:t>Example of Turnout Gear</w:t>
      </w:r>
    </w:p>
    <w:p w14:paraId="0E2F1317" w14:textId="77777777" w:rsidR="00A42615" w:rsidRPr="00A950EB" w:rsidRDefault="00A42615">
      <w:pPr>
        <w:pStyle w:val="Odstavecseseznamem"/>
        <w:rPr>
          <w:rFonts w:ascii="Arial" w:hAnsi="Arial" w:cs="Arial"/>
          <w:sz w:val="20"/>
        </w:rPr>
      </w:pPr>
    </w:p>
    <w:p w14:paraId="0E2F1318" w14:textId="77777777" w:rsidR="002B7292" w:rsidRPr="00A950EB" w:rsidRDefault="002B7292" w:rsidP="002B7292">
      <w:pPr>
        <w:ind w:left="720"/>
        <w:rPr>
          <w:rFonts w:ascii="Arial" w:hAnsi="Arial" w:cs="Arial"/>
          <w:sz w:val="20"/>
        </w:rPr>
      </w:pPr>
    </w:p>
    <w:p w14:paraId="0E2F1319"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Set up </w:t>
      </w:r>
      <w:r w:rsidRPr="00A950EB">
        <w:rPr>
          <w:rFonts w:ascii="Arial" w:hAnsi="Arial" w:cs="Arial"/>
          <w:b/>
          <w:sz w:val="20"/>
        </w:rPr>
        <w:t>Incident Command Post</w:t>
      </w:r>
      <w:r w:rsidRPr="00A950EB">
        <w:rPr>
          <w:rFonts w:ascii="Arial" w:hAnsi="Arial" w:cs="Arial"/>
          <w:sz w:val="20"/>
        </w:rPr>
        <w:t xml:space="preserve"> and identify necessary resources</w:t>
      </w:r>
      <w:r w:rsidR="000F5EA0" w:rsidRPr="00A950EB">
        <w:rPr>
          <w:rFonts w:ascii="Arial" w:hAnsi="Arial" w:cs="Arial"/>
          <w:sz w:val="20"/>
        </w:rPr>
        <w:t xml:space="preserve">.  </w:t>
      </w:r>
    </w:p>
    <w:p w14:paraId="0E2F131A" w14:textId="77777777" w:rsidR="002B7292" w:rsidRPr="00A950EB" w:rsidRDefault="002B7292" w:rsidP="002B7292">
      <w:pPr>
        <w:ind w:left="360"/>
        <w:rPr>
          <w:rFonts w:ascii="Arial" w:hAnsi="Arial" w:cs="Arial"/>
          <w:sz w:val="20"/>
        </w:rPr>
      </w:pPr>
    </w:p>
    <w:p w14:paraId="0E2F131B" w14:textId="77777777" w:rsidR="00943D23" w:rsidRPr="00A950EB" w:rsidRDefault="002B7292">
      <w:pPr>
        <w:numPr>
          <w:ilvl w:val="0"/>
          <w:numId w:val="19"/>
        </w:numPr>
        <w:rPr>
          <w:rFonts w:ascii="Arial" w:hAnsi="Arial" w:cs="Arial"/>
          <w:sz w:val="20"/>
        </w:rPr>
      </w:pPr>
      <w:r w:rsidRPr="00A950EB">
        <w:rPr>
          <w:rFonts w:ascii="Arial" w:hAnsi="Arial" w:cs="Arial"/>
          <w:b/>
          <w:sz w:val="20"/>
        </w:rPr>
        <w:t>Secure the area</w:t>
      </w:r>
      <w:r w:rsidRPr="00A950EB">
        <w:rPr>
          <w:rFonts w:ascii="Arial" w:hAnsi="Arial" w:cs="Arial"/>
          <w:sz w:val="20"/>
        </w:rPr>
        <w:t xml:space="preserve"> and evacuate all personnel from combustible dust hazard areas and adjacent areas</w:t>
      </w:r>
      <w:r w:rsidR="000F5EA0" w:rsidRPr="00A950EB">
        <w:rPr>
          <w:rFonts w:ascii="Arial" w:hAnsi="Arial" w:cs="Arial"/>
          <w:sz w:val="20"/>
        </w:rPr>
        <w:t xml:space="preserve">.  </w:t>
      </w:r>
      <w:r w:rsidRPr="00A950EB">
        <w:rPr>
          <w:rFonts w:ascii="Arial" w:hAnsi="Arial" w:cs="Arial"/>
          <w:sz w:val="20"/>
        </w:rPr>
        <w:t>Only trained personnel should attempt to fight combustible dust fires</w:t>
      </w:r>
      <w:r w:rsidR="000F5EA0" w:rsidRPr="00A950EB">
        <w:rPr>
          <w:rFonts w:ascii="Arial" w:hAnsi="Arial" w:cs="Arial"/>
          <w:sz w:val="20"/>
        </w:rPr>
        <w:t xml:space="preserve">.  </w:t>
      </w:r>
      <w:r w:rsidR="008F3547" w:rsidRPr="00A950EB">
        <w:rPr>
          <w:rFonts w:ascii="Arial" w:hAnsi="Arial" w:cs="Arial"/>
          <w:sz w:val="20"/>
        </w:rPr>
        <w:t>Fire</w:t>
      </w:r>
      <w:r w:rsidRPr="00A950EB">
        <w:rPr>
          <w:rFonts w:ascii="Arial" w:hAnsi="Arial" w:cs="Arial"/>
          <w:sz w:val="20"/>
        </w:rPr>
        <w:t>fighting should not be attempted until all personnel have been evacuated</w:t>
      </w:r>
      <w:r w:rsidR="000F5EA0" w:rsidRPr="00A950EB">
        <w:rPr>
          <w:rFonts w:ascii="Arial" w:hAnsi="Arial" w:cs="Arial"/>
          <w:sz w:val="20"/>
        </w:rPr>
        <w:t xml:space="preserve">.  </w:t>
      </w:r>
      <w:r w:rsidR="00A814FB" w:rsidRPr="00A950EB">
        <w:rPr>
          <w:rFonts w:ascii="Arial" w:hAnsi="Arial" w:cs="Arial"/>
          <w:sz w:val="20"/>
        </w:rPr>
        <w:t xml:space="preserve">Note – Operation of dry pipe sprinkler systems or water deluge systems will discharge air in advance of water </w:t>
      </w:r>
      <w:proofErr w:type="gramStart"/>
      <w:r w:rsidR="00A814FB" w:rsidRPr="00A950EB">
        <w:rPr>
          <w:rFonts w:ascii="Arial" w:hAnsi="Arial" w:cs="Arial"/>
          <w:sz w:val="20"/>
        </w:rPr>
        <w:t>flow</w:t>
      </w:r>
      <w:proofErr w:type="gramEnd"/>
      <w:r w:rsidR="00A814FB" w:rsidRPr="00A950EB">
        <w:rPr>
          <w:rFonts w:ascii="Arial" w:hAnsi="Arial" w:cs="Arial"/>
          <w:sz w:val="20"/>
        </w:rPr>
        <w:t xml:space="preserve"> or the piping network could shake.  This could dislodge dust and create a dust cloud.  If the area of the fire is protected by o</w:t>
      </w:r>
      <w:r w:rsidR="008F3547" w:rsidRPr="00A950EB">
        <w:rPr>
          <w:rFonts w:ascii="Arial" w:hAnsi="Arial" w:cs="Arial"/>
          <w:sz w:val="20"/>
        </w:rPr>
        <w:t>ne of these systems manual fire</w:t>
      </w:r>
      <w:r w:rsidR="00A814FB" w:rsidRPr="00A950EB">
        <w:rPr>
          <w:rFonts w:ascii="Arial" w:hAnsi="Arial" w:cs="Arial"/>
          <w:sz w:val="20"/>
        </w:rPr>
        <w:t>fighting should not commence until these systems have activated with water discharging from the systems.</w:t>
      </w:r>
      <w:r w:rsidR="004367B8" w:rsidRPr="00A950EB">
        <w:rPr>
          <w:rFonts w:ascii="Arial" w:hAnsi="Arial" w:cs="Arial"/>
          <w:sz w:val="20"/>
        </w:rPr>
        <w:t xml:space="preserve"> </w:t>
      </w:r>
    </w:p>
    <w:p w14:paraId="0E2F131C" w14:textId="77777777" w:rsidR="002B7292" w:rsidRPr="00A950EB" w:rsidRDefault="002B7292" w:rsidP="002B7292">
      <w:pPr>
        <w:rPr>
          <w:rFonts w:ascii="Arial" w:hAnsi="Arial" w:cs="Arial"/>
          <w:sz w:val="20"/>
        </w:rPr>
      </w:pPr>
    </w:p>
    <w:p w14:paraId="0E2F131D"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Ensure control of utilities (</w:t>
      </w:r>
      <w:r w:rsidRPr="00A950EB">
        <w:rPr>
          <w:rFonts w:ascii="Arial" w:hAnsi="Arial" w:cs="Arial"/>
          <w:b/>
          <w:sz w:val="20"/>
        </w:rPr>
        <w:t>water, gas, power sources</w:t>
      </w:r>
      <w:r w:rsidRPr="00A950EB">
        <w:rPr>
          <w:rFonts w:ascii="Arial" w:hAnsi="Arial" w:cs="Arial"/>
          <w:sz w:val="20"/>
        </w:rPr>
        <w:t>)</w:t>
      </w:r>
      <w:r w:rsidR="000F5EA0" w:rsidRPr="00A950EB">
        <w:rPr>
          <w:rFonts w:ascii="Arial" w:hAnsi="Arial" w:cs="Arial"/>
          <w:sz w:val="20"/>
        </w:rPr>
        <w:t xml:space="preserve">.  </w:t>
      </w:r>
    </w:p>
    <w:p w14:paraId="0E2F131E" w14:textId="77777777" w:rsidR="002B7292" w:rsidRPr="00A950EB" w:rsidRDefault="002B7292" w:rsidP="002B7292">
      <w:pPr>
        <w:ind w:left="360"/>
        <w:rPr>
          <w:rFonts w:ascii="Arial" w:hAnsi="Arial" w:cs="Arial"/>
          <w:sz w:val="20"/>
        </w:rPr>
      </w:pPr>
    </w:p>
    <w:p w14:paraId="0E2F131F"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Identify the material involved and quantity as well as the </w:t>
      </w:r>
      <w:r w:rsidRPr="00A950EB">
        <w:rPr>
          <w:rFonts w:ascii="Arial" w:hAnsi="Arial" w:cs="Arial"/>
          <w:b/>
          <w:sz w:val="20"/>
        </w:rPr>
        <w:t>physical state of the product</w:t>
      </w:r>
      <w:r w:rsidRPr="00A950EB">
        <w:rPr>
          <w:rFonts w:ascii="Arial" w:hAnsi="Arial" w:cs="Arial"/>
          <w:sz w:val="20"/>
        </w:rPr>
        <w:t>, e</w:t>
      </w:r>
      <w:r w:rsidR="00DE3851" w:rsidRPr="00A950EB">
        <w:rPr>
          <w:rFonts w:ascii="Arial" w:hAnsi="Arial" w:cs="Arial"/>
          <w:sz w:val="20"/>
        </w:rPr>
        <w:t>.</w:t>
      </w:r>
      <w:r w:rsidRPr="00A950EB">
        <w:rPr>
          <w:rFonts w:ascii="Arial" w:hAnsi="Arial" w:cs="Arial"/>
          <w:sz w:val="20"/>
        </w:rPr>
        <w:t>g</w:t>
      </w:r>
      <w:r w:rsidR="000F5EA0" w:rsidRPr="00A950EB">
        <w:rPr>
          <w:rFonts w:ascii="Arial" w:hAnsi="Arial" w:cs="Arial"/>
          <w:sz w:val="20"/>
        </w:rPr>
        <w:t xml:space="preserve">.  </w:t>
      </w:r>
      <w:r w:rsidR="00DE3851" w:rsidRPr="00A950EB">
        <w:rPr>
          <w:rFonts w:ascii="Arial" w:hAnsi="Arial" w:cs="Arial"/>
          <w:sz w:val="20"/>
        </w:rPr>
        <w:t>Chips</w:t>
      </w:r>
      <w:r w:rsidRPr="00A950EB">
        <w:rPr>
          <w:rFonts w:ascii="Arial" w:hAnsi="Arial" w:cs="Arial"/>
          <w:sz w:val="20"/>
        </w:rPr>
        <w:t>, power, fines, dust etc</w:t>
      </w:r>
      <w:r w:rsidR="000F5EA0" w:rsidRPr="00A950EB">
        <w:rPr>
          <w:rFonts w:ascii="Arial" w:hAnsi="Arial" w:cs="Arial"/>
          <w:sz w:val="20"/>
        </w:rPr>
        <w:t xml:space="preserve">.  </w:t>
      </w:r>
    </w:p>
    <w:p w14:paraId="0E2F1320" w14:textId="77777777" w:rsidR="002B7292" w:rsidRPr="00A950EB" w:rsidRDefault="002B7292" w:rsidP="002B7292">
      <w:pPr>
        <w:ind w:left="360"/>
        <w:rPr>
          <w:rFonts w:ascii="Arial" w:hAnsi="Arial" w:cs="Arial"/>
          <w:sz w:val="20"/>
        </w:rPr>
      </w:pPr>
    </w:p>
    <w:p w14:paraId="0E2F1321"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Obtain any necessary </w:t>
      </w:r>
      <w:r w:rsidRPr="00A950EB">
        <w:rPr>
          <w:rFonts w:ascii="Arial" w:hAnsi="Arial" w:cs="Arial"/>
          <w:b/>
          <w:sz w:val="20"/>
        </w:rPr>
        <w:t>Material Safety Data Sheets</w:t>
      </w:r>
      <w:r w:rsidRPr="00A950EB">
        <w:rPr>
          <w:rFonts w:ascii="Arial" w:hAnsi="Arial" w:cs="Arial"/>
          <w:sz w:val="20"/>
        </w:rPr>
        <w:t xml:space="preserve"> for any involved products and contact any personnel that may be knowledgeable of the area for information</w:t>
      </w:r>
      <w:r w:rsidR="000F5EA0" w:rsidRPr="00A950EB">
        <w:rPr>
          <w:rFonts w:ascii="Arial" w:hAnsi="Arial" w:cs="Arial"/>
          <w:sz w:val="20"/>
        </w:rPr>
        <w:t xml:space="preserve">.  </w:t>
      </w:r>
    </w:p>
    <w:p w14:paraId="0E2F1322" w14:textId="77777777" w:rsidR="002B7292" w:rsidRPr="00A950EB" w:rsidRDefault="002B7292" w:rsidP="002B7292">
      <w:pPr>
        <w:ind w:left="360"/>
        <w:rPr>
          <w:rFonts w:ascii="Arial" w:hAnsi="Arial" w:cs="Arial"/>
          <w:sz w:val="20"/>
        </w:rPr>
      </w:pPr>
    </w:p>
    <w:p w14:paraId="0E2F1323" w14:textId="77777777" w:rsidR="002B7292" w:rsidRPr="00A950EB" w:rsidRDefault="00DE3851" w:rsidP="00646876">
      <w:pPr>
        <w:numPr>
          <w:ilvl w:val="0"/>
          <w:numId w:val="19"/>
        </w:numPr>
        <w:rPr>
          <w:rFonts w:ascii="Arial" w:hAnsi="Arial" w:cs="Arial"/>
          <w:sz w:val="20"/>
        </w:rPr>
      </w:pPr>
      <w:r w:rsidRPr="00A950EB">
        <w:rPr>
          <w:rFonts w:ascii="Arial" w:hAnsi="Arial" w:cs="Arial"/>
          <w:sz w:val="20"/>
        </w:rPr>
        <w:t>To control a Combustible D</w:t>
      </w:r>
      <w:r w:rsidR="002B7292" w:rsidRPr="00A950EB">
        <w:rPr>
          <w:rFonts w:ascii="Arial" w:hAnsi="Arial" w:cs="Arial"/>
          <w:sz w:val="20"/>
        </w:rPr>
        <w:t>ust fire</w:t>
      </w:r>
      <w:r w:rsidRPr="00A950EB">
        <w:rPr>
          <w:rFonts w:ascii="Arial" w:hAnsi="Arial" w:cs="Arial"/>
          <w:sz w:val="20"/>
        </w:rPr>
        <w:t>,</w:t>
      </w:r>
      <w:r w:rsidR="002B7292" w:rsidRPr="00A950EB">
        <w:rPr>
          <w:rFonts w:ascii="Arial" w:hAnsi="Arial" w:cs="Arial"/>
          <w:sz w:val="20"/>
        </w:rPr>
        <w:t xml:space="preserve"> use the proper extinguishing agent</w:t>
      </w:r>
      <w:r w:rsidR="000F5EA0" w:rsidRPr="00A950EB">
        <w:rPr>
          <w:rFonts w:ascii="Arial" w:hAnsi="Arial" w:cs="Arial"/>
          <w:sz w:val="20"/>
        </w:rPr>
        <w:t xml:space="preserve">.  </w:t>
      </w:r>
      <w:r w:rsidR="002B7292" w:rsidRPr="00A950EB">
        <w:rPr>
          <w:rFonts w:ascii="Arial" w:hAnsi="Arial" w:cs="Arial"/>
          <w:sz w:val="20"/>
        </w:rPr>
        <w:t xml:space="preserve">Attempt to smoother the fire with </w:t>
      </w:r>
      <w:r w:rsidR="002B7292" w:rsidRPr="00A950EB">
        <w:rPr>
          <w:rFonts w:ascii="Arial" w:hAnsi="Arial" w:cs="Arial"/>
          <w:b/>
          <w:sz w:val="20"/>
        </w:rPr>
        <w:t>Flux Salt, Dry Sand, or Class D extinguishing</w:t>
      </w:r>
      <w:r w:rsidR="002B7292" w:rsidRPr="00A950EB">
        <w:rPr>
          <w:rFonts w:ascii="Arial" w:hAnsi="Arial" w:cs="Arial"/>
          <w:sz w:val="20"/>
        </w:rPr>
        <w:t xml:space="preserve"> </w:t>
      </w:r>
      <w:r w:rsidR="002B7292" w:rsidRPr="00A950EB">
        <w:rPr>
          <w:rFonts w:ascii="Arial" w:hAnsi="Arial" w:cs="Arial"/>
          <w:b/>
          <w:sz w:val="20"/>
        </w:rPr>
        <w:t>agent</w:t>
      </w:r>
      <w:r w:rsidR="000F5EA0" w:rsidRPr="00A950EB">
        <w:rPr>
          <w:rFonts w:ascii="Arial" w:hAnsi="Arial" w:cs="Arial"/>
          <w:b/>
          <w:sz w:val="20"/>
        </w:rPr>
        <w:t xml:space="preserve">.  </w:t>
      </w:r>
      <w:r w:rsidR="002B7292" w:rsidRPr="00A950EB">
        <w:rPr>
          <w:rFonts w:ascii="Arial" w:hAnsi="Arial" w:cs="Arial"/>
          <w:sz w:val="20"/>
        </w:rPr>
        <w:t xml:space="preserve">Isolate the fire from </w:t>
      </w:r>
      <w:r w:rsidR="00E662FB" w:rsidRPr="00A950EB">
        <w:rPr>
          <w:rFonts w:ascii="Arial" w:hAnsi="Arial" w:cs="Arial"/>
          <w:sz w:val="20"/>
        </w:rPr>
        <w:t>non-burning</w:t>
      </w:r>
      <w:r w:rsidR="002B7292" w:rsidRPr="00A950EB">
        <w:rPr>
          <w:rFonts w:ascii="Arial" w:hAnsi="Arial" w:cs="Arial"/>
          <w:sz w:val="20"/>
        </w:rPr>
        <w:t xml:space="preserve"> material if possible and let it burn </w:t>
      </w:r>
      <w:proofErr w:type="gramStart"/>
      <w:r w:rsidR="002B7292" w:rsidRPr="00A950EB">
        <w:rPr>
          <w:rFonts w:ascii="Arial" w:hAnsi="Arial" w:cs="Arial"/>
          <w:sz w:val="20"/>
        </w:rPr>
        <w:t>its self</w:t>
      </w:r>
      <w:proofErr w:type="gramEnd"/>
      <w:r w:rsidR="002B7292" w:rsidRPr="00A950EB">
        <w:rPr>
          <w:rFonts w:ascii="Arial" w:hAnsi="Arial" w:cs="Arial"/>
          <w:sz w:val="20"/>
        </w:rPr>
        <w:t xml:space="preserve"> out</w:t>
      </w:r>
      <w:r w:rsidR="000F5EA0" w:rsidRPr="00A950EB">
        <w:rPr>
          <w:rFonts w:ascii="Arial" w:hAnsi="Arial" w:cs="Arial"/>
          <w:sz w:val="20"/>
        </w:rPr>
        <w:t xml:space="preserve">.  </w:t>
      </w:r>
      <w:r w:rsidR="002B7292" w:rsidRPr="00A950EB">
        <w:rPr>
          <w:rFonts w:ascii="Arial" w:hAnsi="Arial" w:cs="Arial"/>
          <w:sz w:val="20"/>
        </w:rPr>
        <w:t>DO NOT create a dust cloud while attempting to create a fire break or while smothering the burning material</w:t>
      </w:r>
      <w:r w:rsidR="000F5EA0" w:rsidRPr="00A950EB">
        <w:rPr>
          <w:rFonts w:ascii="Arial" w:hAnsi="Arial" w:cs="Arial"/>
          <w:sz w:val="20"/>
        </w:rPr>
        <w:t xml:space="preserve">.  </w:t>
      </w:r>
    </w:p>
    <w:p w14:paraId="0E2F1324" w14:textId="77777777" w:rsidR="002B7292" w:rsidRPr="00A950EB" w:rsidRDefault="002B7292" w:rsidP="002B7292">
      <w:pPr>
        <w:ind w:left="720"/>
        <w:rPr>
          <w:rFonts w:ascii="Arial" w:hAnsi="Arial" w:cs="Arial"/>
          <w:sz w:val="20"/>
        </w:rPr>
      </w:pPr>
    </w:p>
    <w:p w14:paraId="0E2F1325" w14:textId="77777777" w:rsidR="00943D23" w:rsidRPr="00A950EB" w:rsidRDefault="002B7292">
      <w:pPr>
        <w:numPr>
          <w:ilvl w:val="0"/>
          <w:numId w:val="21"/>
        </w:numPr>
        <w:ind w:left="720"/>
        <w:rPr>
          <w:rFonts w:ascii="Arial" w:hAnsi="Arial" w:cs="Arial"/>
          <w:sz w:val="20"/>
        </w:rPr>
      </w:pPr>
      <w:r w:rsidRPr="00A950EB">
        <w:rPr>
          <w:rFonts w:ascii="Arial" w:hAnsi="Arial" w:cs="Arial"/>
          <w:b/>
          <w:sz w:val="20"/>
        </w:rPr>
        <w:t xml:space="preserve">Water should only be used as a last resort when other methods of control have </w:t>
      </w:r>
      <w:proofErr w:type="gramStart"/>
      <w:r w:rsidRPr="00A950EB">
        <w:rPr>
          <w:rFonts w:ascii="Arial" w:hAnsi="Arial" w:cs="Arial"/>
          <w:b/>
          <w:sz w:val="20"/>
        </w:rPr>
        <w:t>failed</w:t>
      </w:r>
      <w:proofErr w:type="gramEnd"/>
      <w:r w:rsidRPr="00A950EB">
        <w:rPr>
          <w:rFonts w:ascii="Arial" w:hAnsi="Arial" w:cs="Arial"/>
          <w:b/>
          <w:sz w:val="20"/>
        </w:rPr>
        <w:t xml:space="preserve"> and the fire shows evidence of burning out of control</w:t>
      </w:r>
      <w:r w:rsidR="000F5EA0" w:rsidRPr="00A950EB">
        <w:rPr>
          <w:rFonts w:ascii="Arial" w:hAnsi="Arial" w:cs="Arial"/>
          <w:b/>
          <w:sz w:val="20"/>
        </w:rPr>
        <w:t xml:space="preserve">.  </w:t>
      </w:r>
      <w:r w:rsidRPr="00A950EB">
        <w:rPr>
          <w:rFonts w:ascii="Arial" w:hAnsi="Arial" w:cs="Arial"/>
          <w:b/>
          <w:sz w:val="20"/>
        </w:rPr>
        <w:t>Use only low velocity spray or fog pattern to prevent a dust cloud explosion</w:t>
      </w:r>
      <w:r w:rsidR="000F5EA0" w:rsidRPr="00A950EB">
        <w:rPr>
          <w:rFonts w:ascii="Arial" w:hAnsi="Arial" w:cs="Arial"/>
          <w:b/>
          <w:sz w:val="20"/>
        </w:rPr>
        <w:t xml:space="preserve">.  </w:t>
      </w:r>
      <w:r w:rsidRPr="00A950EB">
        <w:rPr>
          <w:rFonts w:ascii="Arial" w:hAnsi="Arial" w:cs="Arial"/>
          <w:b/>
          <w:sz w:val="20"/>
        </w:rPr>
        <w:t>Before this extinguishment method is initiated, all firefighting personnel should be evacuated from the area</w:t>
      </w:r>
      <w:r w:rsidR="000F5EA0" w:rsidRPr="00A950EB">
        <w:rPr>
          <w:rFonts w:ascii="Arial" w:hAnsi="Arial" w:cs="Arial"/>
          <w:b/>
          <w:sz w:val="20"/>
        </w:rPr>
        <w:t xml:space="preserve">.  </w:t>
      </w:r>
      <w:r w:rsidRPr="00A950EB">
        <w:rPr>
          <w:rFonts w:ascii="Arial" w:hAnsi="Arial" w:cs="Arial"/>
          <w:b/>
          <w:sz w:val="20"/>
        </w:rPr>
        <w:t xml:space="preserve">This method of control can be </w:t>
      </w:r>
      <w:proofErr w:type="gramStart"/>
      <w:r w:rsidRPr="00A950EB">
        <w:rPr>
          <w:rFonts w:ascii="Arial" w:hAnsi="Arial" w:cs="Arial"/>
          <w:b/>
          <w:sz w:val="20"/>
        </w:rPr>
        <w:t>effective,</w:t>
      </w:r>
      <w:proofErr w:type="gramEnd"/>
      <w:r w:rsidRPr="00A950EB">
        <w:rPr>
          <w:rFonts w:ascii="Arial" w:hAnsi="Arial" w:cs="Arial"/>
          <w:b/>
          <w:sz w:val="20"/>
        </w:rPr>
        <w:t xml:space="preserve"> however it can intensify the fire if applied improperly</w:t>
      </w:r>
      <w:r w:rsidR="000F5EA0" w:rsidRPr="00A950EB">
        <w:rPr>
          <w:rFonts w:ascii="Arial" w:hAnsi="Arial" w:cs="Arial"/>
          <w:b/>
          <w:sz w:val="20"/>
        </w:rPr>
        <w:t xml:space="preserve">.  </w:t>
      </w:r>
      <w:r w:rsidRPr="00A950EB">
        <w:rPr>
          <w:rFonts w:ascii="Arial" w:hAnsi="Arial" w:cs="Arial"/>
          <w:b/>
          <w:sz w:val="20"/>
        </w:rPr>
        <w:t xml:space="preserve">The generation of hydrogen is also </w:t>
      </w:r>
      <w:proofErr w:type="gramStart"/>
      <w:r w:rsidRPr="00A950EB">
        <w:rPr>
          <w:rFonts w:ascii="Arial" w:hAnsi="Arial" w:cs="Arial"/>
          <w:b/>
          <w:sz w:val="20"/>
        </w:rPr>
        <w:t>possible</w:t>
      </w:r>
      <w:proofErr w:type="gramEnd"/>
      <w:r w:rsidRPr="00A950EB">
        <w:rPr>
          <w:rFonts w:ascii="Arial" w:hAnsi="Arial" w:cs="Arial"/>
          <w:b/>
          <w:sz w:val="20"/>
        </w:rPr>
        <w:t xml:space="preserve"> so ventilation of any enclosure needs be established prior to the use of water</w:t>
      </w:r>
      <w:r w:rsidR="000F5EA0" w:rsidRPr="00A950EB">
        <w:rPr>
          <w:rFonts w:ascii="Arial" w:hAnsi="Arial" w:cs="Arial"/>
          <w:b/>
          <w:sz w:val="20"/>
        </w:rPr>
        <w:t xml:space="preserve">. </w:t>
      </w:r>
      <w:r w:rsidR="004367B8" w:rsidRPr="00A950EB">
        <w:rPr>
          <w:rFonts w:ascii="Arial" w:hAnsi="Arial" w:cs="Arial"/>
          <w:b/>
          <w:sz w:val="20"/>
        </w:rPr>
        <w:t xml:space="preserve"> </w:t>
      </w:r>
      <w:r w:rsidR="004367B8" w:rsidRPr="00A950EB">
        <w:rPr>
          <w:rFonts w:ascii="Arial" w:hAnsi="Arial" w:cs="Arial"/>
          <w:sz w:val="20"/>
        </w:rPr>
        <w:br/>
      </w:r>
    </w:p>
    <w:p w14:paraId="0E2F1326" w14:textId="77777777" w:rsidR="002B7292" w:rsidRPr="00A950EB" w:rsidRDefault="002B7292" w:rsidP="00646876">
      <w:pPr>
        <w:numPr>
          <w:ilvl w:val="0"/>
          <w:numId w:val="21"/>
        </w:numPr>
        <w:ind w:left="720"/>
        <w:rPr>
          <w:rFonts w:ascii="Arial" w:hAnsi="Arial" w:cs="Arial"/>
          <w:sz w:val="20"/>
        </w:rPr>
      </w:pPr>
      <w:r w:rsidRPr="00A950EB">
        <w:rPr>
          <w:rFonts w:ascii="Arial" w:hAnsi="Arial" w:cs="Arial"/>
          <w:b/>
          <w:sz w:val="20"/>
        </w:rPr>
        <w:t xml:space="preserve">If a dust cloud forms </w:t>
      </w:r>
      <w:proofErr w:type="gramStart"/>
      <w:r w:rsidRPr="00A950EB">
        <w:rPr>
          <w:rFonts w:ascii="Arial" w:hAnsi="Arial" w:cs="Arial"/>
          <w:b/>
          <w:sz w:val="20"/>
        </w:rPr>
        <w:t>as a result of</w:t>
      </w:r>
      <w:proofErr w:type="gramEnd"/>
      <w:r w:rsidRPr="00A950EB">
        <w:rPr>
          <w:rFonts w:ascii="Arial" w:hAnsi="Arial" w:cs="Arial"/>
          <w:b/>
          <w:sz w:val="20"/>
        </w:rPr>
        <w:t xml:space="preserve"> </w:t>
      </w:r>
      <w:r w:rsidR="00E662FB" w:rsidRPr="00A950EB">
        <w:rPr>
          <w:rFonts w:ascii="Arial" w:hAnsi="Arial" w:cs="Arial"/>
          <w:b/>
          <w:sz w:val="20"/>
        </w:rPr>
        <w:t>firefighting</w:t>
      </w:r>
      <w:r w:rsidRPr="00A950EB">
        <w:rPr>
          <w:rFonts w:ascii="Arial" w:hAnsi="Arial" w:cs="Arial"/>
          <w:b/>
          <w:sz w:val="20"/>
        </w:rPr>
        <w:t xml:space="preserve"> activity, explosion or other reason immediately evacuate all fire fighters from the area or building to a safe distance</w:t>
      </w:r>
      <w:r w:rsidR="000F5EA0" w:rsidRPr="00A950EB">
        <w:rPr>
          <w:rFonts w:ascii="Arial" w:hAnsi="Arial" w:cs="Arial"/>
          <w:b/>
          <w:sz w:val="20"/>
        </w:rPr>
        <w:t xml:space="preserve">.  </w:t>
      </w:r>
    </w:p>
    <w:p w14:paraId="0E2F132A" w14:textId="77777777" w:rsidR="002B7292" w:rsidRPr="00A950EB" w:rsidRDefault="002B7292" w:rsidP="002B7292">
      <w:pPr>
        <w:rPr>
          <w:rFonts w:ascii="Arial" w:hAnsi="Arial" w:cs="Arial"/>
          <w:b/>
          <w:sz w:val="20"/>
        </w:rPr>
      </w:pPr>
      <w:r w:rsidRPr="00A950EB">
        <w:rPr>
          <w:rFonts w:ascii="Arial" w:hAnsi="Arial" w:cs="Arial"/>
          <w:b/>
          <w:sz w:val="20"/>
        </w:rPr>
        <w:t>Special Precautions and Additional Information</w:t>
      </w:r>
    </w:p>
    <w:p w14:paraId="0E2F132B" w14:textId="77777777" w:rsidR="002B7292" w:rsidRPr="00A950EB" w:rsidRDefault="002B7292" w:rsidP="002B7292">
      <w:pPr>
        <w:rPr>
          <w:rFonts w:ascii="Arial" w:hAnsi="Arial" w:cs="Arial"/>
          <w:b/>
          <w:sz w:val="20"/>
        </w:rPr>
      </w:pPr>
    </w:p>
    <w:p w14:paraId="0E2F132C" w14:textId="77777777" w:rsidR="002B7292" w:rsidRPr="00A950EB" w:rsidRDefault="002B7292" w:rsidP="00646876">
      <w:pPr>
        <w:numPr>
          <w:ilvl w:val="0"/>
          <w:numId w:val="20"/>
        </w:numPr>
        <w:tabs>
          <w:tab w:val="clear" w:pos="1440"/>
        </w:tabs>
        <w:ind w:left="720"/>
        <w:rPr>
          <w:rFonts w:ascii="Arial" w:hAnsi="Arial" w:cs="Arial"/>
          <w:b/>
          <w:sz w:val="20"/>
        </w:rPr>
      </w:pPr>
      <w:r w:rsidRPr="00A950EB">
        <w:rPr>
          <w:rFonts w:ascii="Arial" w:hAnsi="Arial" w:cs="Arial"/>
          <w:b/>
          <w:sz w:val="20"/>
        </w:rPr>
        <w:t>Large fires are impossible to extinguish</w:t>
      </w:r>
      <w:r w:rsidR="000F5EA0" w:rsidRPr="00A950EB">
        <w:rPr>
          <w:rFonts w:ascii="Arial" w:hAnsi="Arial" w:cs="Arial"/>
          <w:b/>
          <w:sz w:val="20"/>
        </w:rPr>
        <w:t xml:space="preserve">.  </w:t>
      </w:r>
      <w:r w:rsidRPr="00A950EB">
        <w:rPr>
          <w:rFonts w:ascii="Arial" w:hAnsi="Arial" w:cs="Arial"/>
          <w:b/>
          <w:sz w:val="20"/>
        </w:rPr>
        <w:t>Isolate the material if possible; protect exposures with water streams if adequate drainage is present to prevent contact of water with the burning material</w:t>
      </w:r>
      <w:r w:rsidR="000F5EA0" w:rsidRPr="00A950EB">
        <w:rPr>
          <w:rFonts w:ascii="Arial" w:hAnsi="Arial" w:cs="Arial"/>
          <w:b/>
          <w:sz w:val="20"/>
        </w:rPr>
        <w:t xml:space="preserve">.  </w:t>
      </w:r>
    </w:p>
    <w:p w14:paraId="0E2F132D" w14:textId="77777777" w:rsidR="002B7292" w:rsidRPr="00A950EB" w:rsidRDefault="002B7292" w:rsidP="002B7292">
      <w:pPr>
        <w:ind w:left="720"/>
        <w:rPr>
          <w:rFonts w:ascii="Arial" w:hAnsi="Arial" w:cs="Arial"/>
          <w:sz w:val="20"/>
        </w:rPr>
      </w:pPr>
    </w:p>
    <w:p w14:paraId="0E2F132E" w14:textId="77777777" w:rsidR="002B7292" w:rsidRPr="00A950EB" w:rsidRDefault="002B7292" w:rsidP="00162D28">
      <w:pPr>
        <w:numPr>
          <w:ilvl w:val="0"/>
          <w:numId w:val="20"/>
        </w:numPr>
        <w:tabs>
          <w:tab w:val="clear" w:pos="1440"/>
        </w:tabs>
        <w:ind w:left="720"/>
        <w:rPr>
          <w:rFonts w:ascii="Arial" w:hAnsi="Arial" w:cs="Arial"/>
          <w:sz w:val="20"/>
        </w:rPr>
      </w:pPr>
      <w:r w:rsidRPr="00A950EB">
        <w:rPr>
          <w:rFonts w:ascii="Arial" w:hAnsi="Arial" w:cs="Arial"/>
          <w:b/>
          <w:sz w:val="20"/>
        </w:rPr>
        <w:t>Water contact combustible metal fines and powders can produce Hydrogen gas when exposed to water</w:t>
      </w:r>
      <w:r w:rsidR="000F5EA0" w:rsidRPr="00A950EB">
        <w:rPr>
          <w:rFonts w:ascii="Arial" w:hAnsi="Arial" w:cs="Arial"/>
          <w:b/>
          <w:sz w:val="20"/>
        </w:rPr>
        <w:t>.</w:t>
      </w:r>
      <w:r w:rsidR="000F5EA0" w:rsidRPr="00A950EB">
        <w:rPr>
          <w:rFonts w:ascii="Arial" w:hAnsi="Arial" w:cs="Arial"/>
          <w:sz w:val="20"/>
        </w:rPr>
        <w:t xml:space="preserve">  </w:t>
      </w:r>
    </w:p>
    <w:p w14:paraId="0E2F132F" w14:textId="77777777" w:rsidR="002B7292" w:rsidRPr="00A950EB" w:rsidRDefault="002B7292" w:rsidP="002B7292">
      <w:pPr>
        <w:ind w:left="720"/>
        <w:rPr>
          <w:rFonts w:ascii="Arial" w:hAnsi="Arial" w:cs="Arial"/>
          <w:sz w:val="20"/>
        </w:rPr>
      </w:pPr>
    </w:p>
    <w:p w14:paraId="0E2F1330"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Use extreme caution when dealing with fires involving combustible metal powders, dust, and fines</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Explosions are possible, especially if the product becomes airborne and in the presence of an available ignition source</w:t>
      </w:r>
      <w:r w:rsidR="000F5EA0" w:rsidRPr="00A950EB">
        <w:rPr>
          <w:rFonts w:ascii="Arial" w:hAnsi="Arial" w:cs="Arial"/>
          <w:sz w:val="20"/>
        </w:rPr>
        <w:t xml:space="preserve">.  </w:t>
      </w:r>
    </w:p>
    <w:p w14:paraId="0E2F1331" w14:textId="77777777" w:rsidR="002B7292" w:rsidRPr="00A950EB" w:rsidRDefault="002B7292" w:rsidP="002B7292">
      <w:pPr>
        <w:ind w:left="720"/>
        <w:rPr>
          <w:rFonts w:ascii="Arial" w:hAnsi="Arial" w:cs="Arial"/>
          <w:sz w:val="20"/>
        </w:rPr>
      </w:pPr>
    </w:p>
    <w:p w14:paraId="0E2F1332"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When using your agent of choice to contain a combustible dust fire, </w:t>
      </w:r>
      <w:r w:rsidRPr="00A950EB">
        <w:rPr>
          <w:rFonts w:ascii="Arial" w:hAnsi="Arial" w:cs="Arial"/>
          <w:b/>
          <w:sz w:val="20"/>
        </w:rPr>
        <w:t>scoop the agent very carefully on and around the edges of the fire to contain and isolate burning material</w:t>
      </w:r>
      <w:r w:rsidR="000F5EA0" w:rsidRPr="00A950EB">
        <w:rPr>
          <w:rFonts w:ascii="Arial" w:hAnsi="Arial" w:cs="Arial"/>
          <w:b/>
          <w:sz w:val="20"/>
        </w:rPr>
        <w:t xml:space="preserve">.  </w:t>
      </w:r>
      <w:r w:rsidRPr="00A950EB">
        <w:rPr>
          <w:rFonts w:ascii="Arial" w:hAnsi="Arial" w:cs="Arial"/>
          <w:b/>
          <w:sz w:val="20"/>
        </w:rPr>
        <w:t>The extinguishing agent should be applied with minimum disturbance to the burning dust</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Combustible dust fires can result in an explosion if it is suspended in air</w:t>
      </w:r>
      <w:r w:rsidR="000F5EA0" w:rsidRPr="00A950EB">
        <w:rPr>
          <w:rFonts w:ascii="Arial" w:hAnsi="Arial" w:cs="Arial"/>
          <w:sz w:val="20"/>
        </w:rPr>
        <w:t xml:space="preserve">.  </w:t>
      </w:r>
      <w:r w:rsidRPr="00A950EB">
        <w:rPr>
          <w:rFonts w:ascii="Arial" w:hAnsi="Arial" w:cs="Arial"/>
          <w:sz w:val="20"/>
        </w:rPr>
        <w:t>The secondary explosion may be more violent than the original explosion</w:t>
      </w:r>
      <w:r w:rsidR="000F5EA0" w:rsidRPr="00A950EB">
        <w:rPr>
          <w:rFonts w:ascii="Arial" w:hAnsi="Arial" w:cs="Arial"/>
          <w:sz w:val="20"/>
        </w:rPr>
        <w:t xml:space="preserve">.  </w:t>
      </w:r>
    </w:p>
    <w:p w14:paraId="0E2F1333" w14:textId="77777777" w:rsidR="002B7292" w:rsidRPr="00A950EB" w:rsidRDefault="002B7292" w:rsidP="002B7292">
      <w:pPr>
        <w:pStyle w:val="Odstavecseseznamem"/>
        <w:rPr>
          <w:rFonts w:ascii="Arial" w:hAnsi="Arial" w:cs="Arial"/>
          <w:color w:val="1F497D"/>
          <w:sz w:val="20"/>
        </w:rPr>
      </w:pPr>
    </w:p>
    <w:p w14:paraId="0E2F1334"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When creating fire breaks in combustible dust a few inches make a lot of difference in isolating dust from material that is already involved in a fire</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Move away from the fire 8 to 10 inches if possible and create an isolation trench about 2-3 inches wide if possible</w:t>
      </w:r>
      <w:r w:rsidR="000F5EA0" w:rsidRPr="00A950EB">
        <w:rPr>
          <w:rFonts w:ascii="Arial" w:hAnsi="Arial" w:cs="Arial"/>
          <w:sz w:val="20"/>
        </w:rPr>
        <w:t xml:space="preserve">.  </w:t>
      </w:r>
      <w:r w:rsidRPr="00A950EB">
        <w:rPr>
          <w:rFonts w:ascii="Arial" w:hAnsi="Arial" w:cs="Arial"/>
          <w:sz w:val="20"/>
        </w:rPr>
        <w:t xml:space="preserve">To keep </w:t>
      </w:r>
      <w:r w:rsidR="008F3547" w:rsidRPr="00A950EB">
        <w:rPr>
          <w:rFonts w:ascii="Arial" w:hAnsi="Arial" w:cs="Arial"/>
          <w:sz w:val="20"/>
        </w:rPr>
        <w:t>from disturbing the dust</w:t>
      </w:r>
      <w:r w:rsidR="0037377C" w:rsidRPr="00A950EB">
        <w:rPr>
          <w:rFonts w:ascii="Arial" w:hAnsi="Arial" w:cs="Arial"/>
          <w:sz w:val="20"/>
        </w:rPr>
        <w:t>,</w:t>
      </w:r>
      <w:r w:rsidRPr="00A950EB">
        <w:rPr>
          <w:rFonts w:ascii="Arial" w:hAnsi="Arial" w:cs="Arial"/>
          <w:sz w:val="20"/>
        </w:rPr>
        <w:t xml:space="preserve"> the none burning dust  can be pushed slowly toward the fire and then slowly away from the fire, to establish the trench and get down to the bare surface</w:t>
      </w:r>
      <w:r w:rsidR="000F5EA0" w:rsidRPr="00A950EB">
        <w:rPr>
          <w:rFonts w:ascii="Arial" w:hAnsi="Arial" w:cs="Arial"/>
          <w:sz w:val="20"/>
        </w:rPr>
        <w:t xml:space="preserve">.  </w:t>
      </w:r>
      <w:r w:rsidRPr="00A950EB">
        <w:rPr>
          <w:rFonts w:ascii="Arial" w:hAnsi="Arial" w:cs="Arial"/>
          <w:sz w:val="20"/>
        </w:rPr>
        <w:t>If needed, Class D agent, salt, or sand can be applied in the trench</w:t>
      </w:r>
      <w:r w:rsidR="000F5EA0" w:rsidRPr="00A950EB">
        <w:rPr>
          <w:rFonts w:ascii="Arial" w:hAnsi="Arial" w:cs="Arial"/>
          <w:sz w:val="20"/>
        </w:rPr>
        <w:t xml:space="preserve">.  </w:t>
      </w:r>
      <w:r w:rsidRPr="00A950EB">
        <w:rPr>
          <w:rFonts w:ascii="Arial" w:hAnsi="Arial" w:cs="Arial"/>
          <w:sz w:val="20"/>
        </w:rPr>
        <w:t>Allowing the Fire to completely burn out before attempting to remove unburned material (decreases the chance the fire will spread)</w:t>
      </w:r>
      <w:r w:rsidR="000F5EA0" w:rsidRPr="00A950EB">
        <w:rPr>
          <w:rFonts w:ascii="Arial" w:hAnsi="Arial" w:cs="Arial"/>
          <w:sz w:val="20"/>
        </w:rPr>
        <w:t xml:space="preserve">.  </w:t>
      </w:r>
      <w:r w:rsidRPr="00A950EB">
        <w:rPr>
          <w:rFonts w:ascii="Arial" w:hAnsi="Arial" w:cs="Arial"/>
          <w:sz w:val="20"/>
        </w:rPr>
        <w:t>A metal bucket should be used when cleaning up charred dust because it may still be hot to the touch</w:t>
      </w:r>
      <w:r w:rsidR="000F5EA0" w:rsidRPr="00A950EB">
        <w:rPr>
          <w:rFonts w:ascii="Arial" w:hAnsi="Arial" w:cs="Arial"/>
          <w:sz w:val="20"/>
        </w:rPr>
        <w:t>.</w:t>
      </w:r>
      <w:r w:rsidR="00647001" w:rsidRPr="00A950EB">
        <w:rPr>
          <w:rFonts w:ascii="Arial" w:hAnsi="Arial" w:cs="Arial"/>
          <w:sz w:val="20"/>
        </w:rPr>
        <w:t xml:space="preserve"> Note this </w:t>
      </w:r>
      <w:r w:rsidR="008F3547" w:rsidRPr="00A950EB">
        <w:rPr>
          <w:rFonts w:ascii="Arial" w:hAnsi="Arial" w:cs="Arial"/>
          <w:sz w:val="20"/>
        </w:rPr>
        <w:t>activity</w:t>
      </w:r>
      <w:r w:rsidR="00647001" w:rsidRPr="00A950EB">
        <w:rPr>
          <w:rFonts w:ascii="Arial" w:hAnsi="Arial" w:cs="Arial"/>
          <w:sz w:val="20"/>
        </w:rPr>
        <w:t xml:space="preserve"> shall be assumed to be manual </w:t>
      </w:r>
      <w:r w:rsidR="001565D0" w:rsidRPr="00A950EB">
        <w:rPr>
          <w:rFonts w:ascii="Arial" w:hAnsi="Arial" w:cs="Arial"/>
          <w:sz w:val="20"/>
        </w:rPr>
        <w:t>firefighting</w:t>
      </w:r>
      <w:r w:rsidR="00647001" w:rsidRPr="00A950EB">
        <w:rPr>
          <w:rFonts w:ascii="Arial" w:hAnsi="Arial" w:cs="Arial"/>
          <w:sz w:val="20"/>
        </w:rPr>
        <w:t xml:space="preserve"> activity and full bunker gear and SCBA is required</w:t>
      </w:r>
      <w:r w:rsidR="00C72E4F" w:rsidRPr="00A950EB">
        <w:rPr>
          <w:rFonts w:ascii="Arial" w:hAnsi="Arial" w:cs="Arial"/>
          <w:sz w:val="20"/>
        </w:rPr>
        <w:t xml:space="preserve"> (See previous picture</w:t>
      </w:r>
      <w:r w:rsidR="001565D0" w:rsidRPr="00A950EB">
        <w:rPr>
          <w:rFonts w:ascii="Arial" w:hAnsi="Arial" w:cs="Arial"/>
          <w:sz w:val="20"/>
        </w:rPr>
        <w:t>).</w:t>
      </w:r>
      <w:r w:rsidR="000F5EA0" w:rsidRPr="00A950EB">
        <w:rPr>
          <w:rFonts w:ascii="Arial" w:hAnsi="Arial" w:cs="Arial"/>
          <w:sz w:val="20"/>
        </w:rPr>
        <w:t xml:space="preserve">  </w:t>
      </w:r>
    </w:p>
    <w:p w14:paraId="0E2F1335" w14:textId="77777777" w:rsidR="002B7292" w:rsidRPr="00A950EB" w:rsidRDefault="002B7292" w:rsidP="002B7292">
      <w:pPr>
        <w:pStyle w:val="Odstavecseseznamem"/>
        <w:rPr>
          <w:rFonts w:ascii="Arial" w:hAnsi="Arial" w:cs="Arial"/>
          <w:sz w:val="20"/>
        </w:rPr>
      </w:pPr>
    </w:p>
    <w:p w14:paraId="0E2F1336"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Depending on the thickness of the burning dust and the surface the dust is on,</w:t>
      </w:r>
      <w:r w:rsidR="001565D0" w:rsidRPr="00A950EB">
        <w:rPr>
          <w:rFonts w:ascii="Arial" w:hAnsi="Arial" w:cs="Arial"/>
          <w:sz w:val="20"/>
        </w:rPr>
        <w:t xml:space="preserve"> i.e. </w:t>
      </w:r>
      <w:r w:rsidRPr="00A950EB">
        <w:rPr>
          <w:rFonts w:ascii="Arial" w:hAnsi="Arial" w:cs="Arial"/>
          <w:sz w:val="20"/>
        </w:rPr>
        <w:t>steel, the fire may result in some expansion, warping, and/or failing of the structure due to high temperature of the fire</w:t>
      </w:r>
      <w:r w:rsidR="000F5EA0" w:rsidRPr="00A950EB">
        <w:rPr>
          <w:rFonts w:ascii="Arial" w:hAnsi="Arial" w:cs="Arial"/>
          <w:sz w:val="20"/>
        </w:rPr>
        <w:t xml:space="preserve">.  </w:t>
      </w:r>
      <w:r w:rsidRPr="00A950EB">
        <w:rPr>
          <w:rFonts w:ascii="Arial" w:hAnsi="Arial" w:cs="Arial"/>
          <w:b/>
          <w:sz w:val="20"/>
        </w:rPr>
        <w:t>Use extreme caution when attempting to create fire breaks or otherwise contain combustible dust fires</w:t>
      </w:r>
      <w:r w:rsidR="000F5EA0" w:rsidRPr="00A950EB">
        <w:rPr>
          <w:rFonts w:ascii="Arial" w:hAnsi="Arial" w:cs="Arial"/>
          <w:b/>
          <w:sz w:val="20"/>
        </w:rPr>
        <w:t>.</w:t>
      </w:r>
      <w:r w:rsidR="000F5EA0" w:rsidRPr="00A950EB">
        <w:rPr>
          <w:rFonts w:ascii="Arial" w:hAnsi="Arial" w:cs="Arial"/>
          <w:sz w:val="20"/>
        </w:rPr>
        <w:t xml:space="preserve">  </w:t>
      </w:r>
    </w:p>
    <w:p w14:paraId="0E2F1337" w14:textId="77777777" w:rsidR="002B7292" w:rsidRPr="00A950EB" w:rsidRDefault="002B7292" w:rsidP="002B7292">
      <w:pPr>
        <w:ind w:left="720"/>
        <w:rPr>
          <w:rFonts w:ascii="Arial" w:hAnsi="Arial" w:cs="Arial"/>
          <w:sz w:val="20"/>
        </w:rPr>
      </w:pPr>
    </w:p>
    <w:p w14:paraId="0E2F1338"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 For all </w:t>
      </w:r>
      <w:r w:rsidR="00862591" w:rsidRPr="00A950EB">
        <w:rPr>
          <w:rFonts w:ascii="Arial" w:hAnsi="Arial" w:cs="Arial"/>
          <w:sz w:val="20"/>
        </w:rPr>
        <w:t>baghouse</w:t>
      </w:r>
      <w:r w:rsidRPr="00A950EB">
        <w:rPr>
          <w:rFonts w:ascii="Arial" w:hAnsi="Arial" w:cs="Arial"/>
          <w:sz w:val="20"/>
        </w:rPr>
        <w:t xml:space="preserve"> fires emergency responders should </w:t>
      </w:r>
      <w:r w:rsidRPr="00A950EB">
        <w:rPr>
          <w:rFonts w:ascii="Arial" w:hAnsi="Arial" w:cs="Arial"/>
          <w:b/>
          <w:sz w:val="20"/>
        </w:rPr>
        <w:t>verify that the pulse jet system for bag cleaning is turned off</w:t>
      </w:r>
      <w:r w:rsidR="000F5EA0" w:rsidRPr="00A950EB">
        <w:rPr>
          <w:rFonts w:ascii="Arial" w:hAnsi="Arial" w:cs="Arial"/>
          <w:sz w:val="20"/>
        </w:rPr>
        <w:t xml:space="preserve">.  </w:t>
      </w:r>
      <w:r w:rsidRPr="00A950EB">
        <w:rPr>
          <w:rFonts w:ascii="Arial" w:hAnsi="Arial" w:cs="Arial"/>
          <w:sz w:val="20"/>
        </w:rPr>
        <w:t>This will prevent the dust being dispersed off the bags (Creation of a dust cloud)</w:t>
      </w:r>
      <w:r w:rsidR="000F5EA0" w:rsidRPr="00A950EB">
        <w:rPr>
          <w:rFonts w:ascii="Arial" w:hAnsi="Arial" w:cs="Arial"/>
          <w:sz w:val="20"/>
        </w:rPr>
        <w:t xml:space="preserve">.  </w:t>
      </w:r>
    </w:p>
    <w:p w14:paraId="0E2F1339" w14:textId="77777777" w:rsidR="002B7292" w:rsidRPr="00A950EB" w:rsidRDefault="002B7292" w:rsidP="002B7292">
      <w:pPr>
        <w:ind w:left="720"/>
        <w:rPr>
          <w:rFonts w:ascii="Arial" w:hAnsi="Arial" w:cs="Arial"/>
          <w:sz w:val="20"/>
        </w:rPr>
      </w:pPr>
    </w:p>
    <w:p w14:paraId="0E2F133A"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the </w:t>
      </w:r>
      <w:r w:rsidR="00862591" w:rsidRPr="00A950EB">
        <w:rPr>
          <w:rFonts w:ascii="Arial" w:hAnsi="Arial" w:cs="Arial"/>
          <w:b/>
          <w:sz w:val="20"/>
        </w:rPr>
        <w:t>baghouse</w:t>
      </w:r>
      <w:r w:rsidRPr="00A950EB">
        <w:rPr>
          <w:rFonts w:ascii="Arial" w:hAnsi="Arial" w:cs="Arial"/>
          <w:b/>
          <w:sz w:val="20"/>
        </w:rPr>
        <w:t>s with Nitrogen systems</w:t>
      </w:r>
      <w:r w:rsidRPr="00A950EB">
        <w:rPr>
          <w:rFonts w:ascii="Arial" w:hAnsi="Arial" w:cs="Arial"/>
          <w:sz w:val="20"/>
        </w:rPr>
        <w:t xml:space="preserve"> will set off a temperature alarm causing the fans to cease operation and the Fire dampers will close and valves will prevent the material from transferring out of the collector</w:t>
      </w:r>
      <w:r w:rsidR="000F5EA0" w:rsidRPr="00A950EB">
        <w:rPr>
          <w:rFonts w:ascii="Arial" w:hAnsi="Arial" w:cs="Arial"/>
          <w:sz w:val="20"/>
        </w:rPr>
        <w:t xml:space="preserve">.  </w:t>
      </w:r>
      <w:r w:rsidRPr="00A950EB">
        <w:rPr>
          <w:rFonts w:ascii="Arial" w:hAnsi="Arial" w:cs="Arial"/>
          <w:sz w:val="20"/>
        </w:rPr>
        <w:t>The nitrogen system will provide nitrogen to the enclosure displacing the oxygen to help extinguish the fire</w:t>
      </w:r>
      <w:r w:rsidR="000F5EA0" w:rsidRPr="00A950EB">
        <w:rPr>
          <w:rFonts w:ascii="Arial" w:hAnsi="Arial" w:cs="Arial"/>
          <w:sz w:val="20"/>
        </w:rPr>
        <w:t xml:space="preserve">.  </w:t>
      </w:r>
    </w:p>
    <w:p w14:paraId="0E2F133B" w14:textId="77777777" w:rsidR="002B7292" w:rsidRPr="00A950EB" w:rsidRDefault="002B7292" w:rsidP="002B7292">
      <w:pPr>
        <w:ind w:left="720"/>
        <w:rPr>
          <w:rFonts w:ascii="Arial" w:hAnsi="Arial" w:cs="Arial"/>
          <w:sz w:val="20"/>
        </w:rPr>
      </w:pPr>
    </w:p>
    <w:p w14:paraId="0E2F133C"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w:t>
      </w:r>
      <w:r w:rsidR="00862591" w:rsidRPr="00A950EB">
        <w:rPr>
          <w:rFonts w:ascii="Arial" w:hAnsi="Arial" w:cs="Arial"/>
          <w:b/>
          <w:sz w:val="20"/>
        </w:rPr>
        <w:t>baghouse</w:t>
      </w:r>
      <w:r w:rsidRPr="00A950EB">
        <w:rPr>
          <w:rFonts w:ascii="Arial" w:hAnsi="Arial" w:cs="Arial"/>
          <w:b/>
          <w:sz w:val="20"/>
        </w:rPr>
        <w:t>s with water based extinguishing systems (Manual or Automatic)</w:t>
      </w:r>
      <w:r w:rsidR="000F5EA0" w:rsidRPr="00A950EB">
        <w:rPr>
          <w:rFonts w:ascii="Arial" w:hAnsi="Arial" w:cs="Arial"/>
          <w:b/>
          <w:sz w:val="20"/>
        </w:rPr>
        <w:t xml:space="preserve">.  </w:t>
      </w:r>
      <w:r w:rsidRPr="00A950EB">
        <w:rPr>
          <w:rFonts w:ascii="Arial" w:hAnsi="Arial" w:cs="Arial"/>
          <w:sz w:val="20"/>
        </w:rPr>
        <w:t xml:space="preserve">Once a fire in a protected </w:t>
      </w:r>
      <w:r w:rsidR="00862591" w:rsidRPr="00A950EB">
        <w:rPr>
          <w:rFonts w:ascii="Arial" w:hAnsi="Arial" w:cs="Arial"/>
          <w:sz w:val="20"/>
        </w:rPr>
        <w:t>baghouse</w:t>
      </w:r>
      <w:r w:rsidRPr="00A950EB">
        <w:rPr>
          <w:rFonts w:ascii="Arial" w:hAnsi="Arial" w:cs="Arial"/>
          <w:sz w:val="20"/>
        </w:rPr>
        <w:t xml:space="preserve"> has been confirmed, operate the manual protection system or confirm automatic systems have actuated and that fire dampers have operated</w:t>
      </w:r>
      <w:r w:rsidR="000F5EA0" w:rsidRPr="00A950EB">
        <w:rPr>
          <w:rFonts w:ascii="Arial" w:hAnsi="Arial" w:cs="Arial"/>
          <w:sz w:val="20"/>
        </w:rPr>
        <w:t xml:space="preserve">.  </w:t>
      </w:r>
      <w:r w:rsidRPr="00A950EB">
        <w:rPr>
          <w:rFonts w:ascii="Arial" w:hAnsi="Arial" w:cs="Arial"/>
          <w:sz w:val="20"/>
        </w:rPr>
        <w:t>Then move to a safe distance and cool any exposures</w:t>
      </w:r>
      <w:r w:rsidR="000F5EA0" w:rsidRPr="00A950EB">
        <w:rPr>
          <w:rFonts w:ascii="Arial" w:hAnsi="Arial" w:cs="Arial"/>
          <w:sz w:val="20"/>
        </w:rPr>
        <w:t xml:space="preserve">.  </w:t>
      </w:r>
      <w:r w:rsidRPr="00A950EB">
        <w:rPr>
          <w:rFonts w:ascii="Arial" w:hAnsi="Arial" w:cs="Arial"/>
          <w:sz w:val="20"/>
        </w:rPr>
        <w:t xml:space="preserve">Note:  If </w:t>
      </w:r>
      <w:r w:rsidR="00862591" w:rsidRPr="00A950EB">
        <w:rPr>
          <w:rFonts w:ascii="Arial" w:hAnsi="Arial" w:cs="Arial"/>
          <w:sz w:val="20"/>
        </w:rPr>
        <w:t>baghouse</w:t>
      </w:r>
      <w:r w:rsidRPr="00A950EB">
        <w:rPr>
          <w:rFonts w:ascii="Arial" w:hAnsi="Arial" w:cs="Arial"/>
          <w:sz w:val="20"/>
        </w:rPr>
        <w:t xml:space="preserve"> was not designed to handle the weight of the water discharged, water system operation could result in the structural failure of the </w:t>
      </w:r>
      <w:r w:rsidR="00862591" w:rsidRPr="00A950EB">
        <w:rPr>
          <w:rFonts w:ascii="Arial" w:hAnsi="Arial" w:cs="Arial"/>
          <w:sz w:val="20"/>
        </w:rPr>
        <w:t>baghouse</w:t>
      </w:r>
      <w:r w:rsidR="000F5EA0" w:rsidRPr="00A950EB">
        <w:rPr>
          <w:rFonts w:ascii="Arial" w:hAnsi="Arial" w:cs="Arial"/>
          <w:sz w:val="20"/>
        </w:rPr>
        <w:t xml:space="preserve">.  </w:t>
      </w:r>
      <w:r w:rsidR="00162D28" w:rsidRPr="00A950EB">
        <w:rPr>
          <w:rFonts w:ascii="Arial" w:hAnsi="Arial" w:cs="Arial"/>
          <w:sz w:val="20"/>
        </w:rPr>
        <w:t xml:space="preserve">Note:  During several </w:t>
      </w:r>
      <w:r w:rsidR="00862591" w:rsidRPr="00A950EB">
        <w:rPr>
          <w:rFonts w:ascii="Arial" w:hAnsi="Arial" w:cs="Arial"/>
          <w:sz w:val="20"/>
        </w:rPr>
        <w:t>baghouse</w:t>
      </w:r>
      <w:r w:rsidR="00162D28" w:rsidRPr="00A950EB">
        <w:rPr>
          <w:rFonts w:ascii="Arial" w:hAnsi="Arial" w:cs="Arial"/>
          <w:sz w:val="20"/>
        </w:rPr>
        <w:t xml:space="preserve"> fires the manual deluge system has failed to fully extinguish the fire so once the fire stabilizes, the fire brigade may need to manually extinguish the fire or protect exposures and wait for all combustibles to be consumed.</w:t>
      </w:r>
      <w:r w:rsidR="00647001" w:rsidRPr="00A950EB">
        <w:rPr>
          <w:rFonts w:ascii="Arial" w:hAnsi="Arial" w:cs="Arial"/>
          <w:sz w:val="20"/>
        </w:rPr>
        <w:br/>
      </w:r>
      <w:r w:rsidR="00647001" w:rsidRPr="00A950EB">
        <w:rPr>
          <w:rFonts w:ascii="Arial" w:hAnsi="Arial" w:cs="Arial"/>
          <w:sz w:val="20"/>
        </w:rPr>
        <w:br/>
        <w:t xml:space="preserve">For hot baghouses with Lime or sodium Bicarbonate injection systems the </w:t>
      </w:r>
      <w:r w:rsidR="00C60FB5" w:rsidRPr="00A950EB">
        <w:rPr>
          <w:rFonts w:ascii="Arial" w:hAnsi="Arial" w:cs="Arial"/>
          <w:sz w:val="20"/>
        </w:rPr>
        <w:t>introduction</w:t>
      </w:r>
      <w:r w:rsidR="00647001" w:rsidRPr="00A950EB">
        <w:rPr>
          <w:rFonts w:ascii="Arial" w:hAnsi="Arial" w:cs="Arial"/>
          <w:sz w:val="20"/>
        </w:rPr>
        <w:t xml:space="preserve"> of water may result in spontaneous heating of the material.  It is recommended that the </w:t>
      </w:r>
      <w:r w:rsidR="00862591" w:rsidRPr="00A950EB">
        <w:rPr>
          <w:rFonts w:ascii="Arial" w:hAnsi="Arial" w:cs="Arial"/>
          <w:sz w:val="20"/>
        </w:rPr>
        <w:t>baghouse</w:t>
      </w:r>
      <w:r w:rsidR="00647001" w:rsidRPr="00A950EB">
        <w:rPr>
          <w:rFonts w:ascii="Arial" w:hAnsi="Arial" w:cs="Arial"/>
          <w:sz w:val="20"/>
        </w:rPr>
        <w:t xml:space="preserve"> be emptied of this material</w:t>
      </w:r>
      <w:r w:rsidR="000221A9" w:rsidRPr="00A950EB">
        <w:rPr>
          <w:rFonts w:ascii="Arial" w:hAnsi="Arial" w:cs="Arial"/>
          <w:sz w:val="20"/>
        </w:rPr>
        <w:t xml:space="preserve"> as quickly as </w:t>
      </w:r>
      <w:proofErr w:type="gramStart"/>
      <w:r w:rsidR="000221A9" w:rsidRPr="00A950EB">
        <w:rPr>
          <w:rFonts w:ascii="Arial" w:hAnsi="Arial" w:cs="Arial"/>
          <w:sz w:val="20"/>
        </w:rPr>
        <w:t>possible</w:t>
      </w:r>
      <w:proofErr w:type="gramEnd"/>
      <w:r w:rsidR="000221A9" w:rsidRPr="00A950EB">
        <w:rPr>
          <w:rFonts w:ascii="Arial" w:hAnsi="Arial" w:cs="Arial"/>
          <w:sz w:val="20"/>
        </w:rPr>
        <w:t xml:space="preserve"> and that large amount of water are used to cool this material or that it be isolated and spread</w:t>
      </w:r>
      <w:r w:rsidR="00C60FB5" w:rsidRPr="00A950EB">
        <w:rPr>
          <w:rFonts w:ascii="Arial" w:hAnsi="Arial" w:cs="Arial"/>
          <w:sz w:val="20"/>
        </w:rPr>
        <w:t xml:space="preserve"> </w:t>
      </w:r>
      <w:r w:rsidR="000221A9" w:rsidRPr="00A950EB">
        <w:rPr>
          <w:rFonts w:ascii="Arial" w:hAnsi="Arial" w:cs="Arial"/>
          <w:sz w:val="20"/>
        </w:rPr>
        <w:t xml:space="preserve">out to allow </w:t>
      </w:r>
      <w:r w:rsidR="00C60FB5" w:rsidRPr="00A950EB">
        <w:rPr>
          <w:rFonts w:ascii="Arial" w:hAnsi="Arial" w:cs="Arial"/>
          <w:sz w:val="20"/>
        </w:rPr>
        <w:t xml:space="preserve">it </w:t>
      </w:r>
      <w:r w:rsidR="000221A9" w:rsidRPr="00A950EB">
        <w:rPr>
          <w:rFonts w:ascii="Arial" w:hAnsi="Arial" w:cs="Arial"/>
          <w:sz w:val="20"/>
        </w:rPr>
        <w:t>to fully react prior to disposal.</w:t>
      </w:r>
      <w:r w:rsidRPr="00A950EB">
        <w:rPr>
          <w:rFonts w:ascii="Arial" w:hAnsi="Arial" w:cs="Arial"/>
          <w:sz w:val="20"/>
        </w:rPr>
        <w:br/>
      </w:r>
    </w:p>
    <w:p w14:paraId="0E2F133D"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 unprotected </w:t>
      </w:r>
      <w:r w:rsidR="00862591" w:rsidRPr="00A950EB">
        <w:rPr>
          <w:rFonts w:ascii="Arial" w:hAnsi="Arial" w:cs="Arial"/>
          <w:b/>
          <w:sz w:val="20"/>
        </w:rPr>
        <w:t>baghouse</w:t>
      </w:r>
      <w:r w:rsidRPr="00A950EB">
        <w:rPr>
          <w:rFonts w:ascii="Arial" w:hAnsi="Arial" w:cs="Arial"/>
          <w:b/>
          <w:sz w:val="20"/>
        </w:rPr>
        <w:t>s</w:t>
      </w:r>
      <w:r w:rsidRPr="00A950EB">
        <w:rPr>
          <w:rFonts w:ascii="Arial" w:hAnsi="Arial" w:cs="Arial"/>
          <w:sz w:val="20"/>
        </w:rPr>
        <w:t xml:space="preserve"> should be fought by leaving the fan operating (Shutting the fan down will increase the temperature in the </w:t>
      </w:r>
      <w:r w:rsidR="00862591" w:rsidRPr="00A950EB">
        <w:rPr>
          <w:rFonts w:ascii="Arial" w:hAnsi="Arial" w:cs="Arial"/>
          <w:sz w:val="20"/>
        </w:rPr>
        <w:t>baghouse</w:t>
      </w:r>
      <w:r w:rsidRPr="00A950EB">
        <w:rPr>
          <w:rFonts w:ascii="Arial" w:hAnsi="Arial" w:cs="Arial"/>
          <w:sz w:val="20"/>
        </w:rPr>
        <w:t xml:space="preserve"> and increase the chance of a combustible dust explosion)  This will ensure that material coating the bags remains in place and does not create a dust cloud in the </w:t>
      </w:r>
      <w:r w:rsidR="00862591" w:rsidRPr="00A950EB">
        <w:rPr>
          <w:rFonts w:ascii="Arial" w:hAnsi="Arial" w:cs="Arial"/>
          <w:sz w:val="20"/>
        </w:rPr>
        <w:t>baghouse</w:t>
      </w:r>
      <w:r w:rsidR="000F5EA0" w:rsidRPr="00A950EB">
        <w:rPr>
          <w:rFonts w:ascii="Arial" w:hAnsi="Arial" w:cs="Arial"/>
          <w:sz w:val="20"/>
        </w:rPr>
        <w:t xml:space="preserve">.  </w:t>
      </w:r>
      <w:r w:rsidRPr="00A950EB">
        <w:rPr>
          <w:rFonts w:ascii="Arial" w:hAnsi="Arial" w:cs="Arial"/>
          <w:sz w:val="20"/>
        </w:rPr>
        <w:br/>
      </w:r>
    </w:p>
    <w:p w14:paraId="0E2F133E" w14:textId="77777777" w:rsidR="00A42615" w:rsidRPr="00A950EB" w:rsidRDefault="002B7292">
      <w:pPr>
        <w:numPr>
          <w:ilvl w:val="0"/>
          <w:numId w:val="20"/>
        </w:numPr>
        <w:tabs>
          <w:tab w:val="clear" w:pos="1440"/>
        </w:tabs>
        <w:ind w:left="720"/>
        <w:rPr>
          <w:rFonts w:ascii="Arial" w:hAnsi="Arial" w:cs="Arial"/>
          <w:sz w:val="20"/>
        </w:rPr>
      </w:pPr>
      <w:r w:rsidRPr="00A950EB">
        <w:rPr>
          <w:rFonts w:ascii="Arial" w:hAnsi="Arial" w:cs="Arial"/>
          <w:b/>
          <w:sz w:val="20"/>
        </w:rPr>
        <w:t>Fires involving large quantities of combustible dust</w:t>
      </w:r>
      <w:r w:rsidRPr="00A950EB">
        <w:rPr>
          <w:rFonts w:ascii="Arial" w:hAnsi="Arial" w:cs="Arial"/>
          <w:sz w:val="20"/>
        </w:rPr>
        <w:t xml:space="preserve"> within a structure can result in rapid heat buildup and smoke generation</w:t>
      </w:r>
      <w:r w:rsidR="000F5EA0" w:rsidRPr="00A950EB">
        <w:rPr>
          <w:rFonts w:ascii="Arial" w:hAnsi="Arial" w:cs="Arial"/>
          <w:sz w:val="20"/>
        </w:rPr>
        <w:t xml:space="preserve">.  </w:t>
      </w:r>
      <w:r w:rsidRPr="00A950EB">
        <w:rPr>
          <w:rFonts w:ascii="Arial" w:hAnsi="Arial" w:cs="Arial"/>
          <w:sz w:val="20"/>
        </w:rPr>
        <w:t>Use extreme caution</w:t>
      </w:r>
      <w:r w:rsidR="000F5EA0" w:rsidRPr="00A950EB">
        <w:rPr>
          <w:rFonts w:ascii="Arial" w:hAnsi="Arial" w:cs="Arial"/>
          <w:sz w:val="20"/>
        </w:rPr>
        <w:t xml:space="preserve">.  </w:t>
      </w:r>
      <w:r w:rsidRPr="00A950EB">
        <w:rPr>
          <w:rFonts w:ascii="Arial" w:hAnsi="Arial" w:cs="Arial"/>
          <w:sz w:val="20"/>
        </w:rPr>
        <w:t xml:space="preserve">In some </w:t>
      </w:r>
      <w:proofErr w:type="gramStart"/>
      <w:r w:rsidRPr="00A950EB">
        <w:rPr>
          <w:rFonts w:ascii="Arial" w:hAnsi="Arial" w:cs="Arial"/>
          <w:sz w:val="20"/>
        </w:rPr>
        <w:t>cases</w:t>
      </w:r>
      <w:proofErr w:type="gramEnd"/>
      <w:r w:rsidRPr="00A950EB">
        <w:rPr>
          <w:rFonts w:ascii="Arial" w:hAnsi="Arial" w:cs="Arial"/>
          <w:sz w:val="20"/>
        </w:rPr>
        <w:t xml:space="preserve"> it may be best to allow the fire to burn out &amp; protect exposures</w:t>
      </w:r>
      <w:r w:rsidR="000F5EA0" w:rsidRPr="00A950EB">
        <w:rPr>
          <w:rFonts w:ascii="Arial" w:hAnsi="Arial" w:cs="Arial"/>
          <w:sz w:val="20"/>
        </w:rPr>
        <w:t xml:space="preserve">. </w:t>
      </w:r>
      <w:r w:rsidR="006D3348" w:rsidRPr="00A950EB">
        <w:rPr>
          <w:rFonts w:ascii="Arial" w:hAnsi="Arial" w:cs="Arial"/>
          <w:sz w:val="20"/>
        </w:rPr>
        <w:br/>
      </w:r>
    </w:p>
    <w:p w14:paraId="0E2F133F" w14:textId="77777777" w:rsidR="00A42615" w:rsidRPr="00A950EB" w:rsidRDefault="004367B8">
      <w:pPr>
        <w:numPr>
          <w:ilvl w:val="0"/>
          <w:numId w:val="20"/>
        </w:numPr>
        <w:tabs>
          <w:tab w:val="clear" w:pos="1440"/>
        </w:tabs>
        <w:ind w:left="720"/>
        <w:rPr>
          <w:rFonts w:ascii="Arial" w:hAnsi="Arial" w:cs="Arial"/>
          <w:b/>
          <w:sz w:val="20"/>
        </w:rPr>
      </w:pPr>
      <w:r w:rsidRPr="00A950EB">
        <w:rPr>
          <w:rFonts w:ascii="Arial" w:hAnsi="Arial" w:cs="Arial"/>
          <w:b/>
          <w:sz w:val="20"/>
        </w:rPr>
        <w:t xml:space="preserve">Fires involving </w:t>
      </w:r>
      <w:r w:rsidR="00FE3412" w:rsidRPr="00A950EB">
        <w:rPr>
          <w:rFonts w:ascii="Arial" w:hAnsi="Arial" w:cs="Arial"/>
          <w:b/>
          <w:sz w:val="20"/>
        </w:rPr>
        <w:t>vacu</w:t>
      </w:r>
      <w:r w:rsidR="00B00072" w:rsidRPr="00A950EB">
        <w:rPr>
          <w:rFonts w:ascii="Arial" w:hAnsi="Arial" w:cs="Arial"/>
          <w:b/>
          <w:sz w:val="20"/>
        </w:rPr>
        <w:t>u</w:t>
      </w:r>
      <w:r w:rsidR="00FE3412" w:rsidRPr="00A950EB">
        <w:rPr>
          <w:rFonts w:ascii="Arial" w:hAnsi="Arial" w:cs="Arial"/>
          <w:b/>
          <w:sz w:val="20"/>
        </w:rPr>
        <w:t>m trucks</w:t>
      </w:r>
      <w:r w:rsidR="006D3348" w:rsidRPr="00A950EB">
        <w:rPr>
          <w:rFonts w:ascii="Arial" w:hAnsi="Arial" w:cs="Arial"/>
          <w:b/>
          <w:sz w:val="20"/>
        </w:rPr>
        <w:t xml:space="preserve"> </w:t>
      </w:r>
      <w:r w:rsidR="00FE3412" w:rsidRPr="00A950EB">
        <w:rPr>
          <w:rFonts w:ascii="Arial" w:hAnsi="Arial" w:cs="Arial"/>
          <w:sz w:val="20"/>
        </w:rPr>
        <w:t>if applicable</w:t>
      </w:r>
      <w:r w:rsidR="00B00072" w:rsidRPr="00A950EB">
        <w:rPr>
          <w:rFonts w:ascii="Arial" w:hAnsi="Arial" w:cs="Arial"/>
          <w:sz w:val="20"/>
        </w:rPr>
        <w:t>,</w:t>
      </w:r>
      <w:r w:rsidR="00FE3412" w:rsidRPr="00A950EB">
        <w:rPr>
          <w:rFonts w:ascii="Arial" w:hAnsi="Arial" w:cs="Arial"/>
          <w:sz w:val="20"/>
        </w:rPr>
        <w:t xml:space="preserve"> need to be addressed by the preplan </w:t>
      </w:r>
      <w:r w:rsidR="00B00072" w:rsidRPr="00A950EB">
        <w:rPr>
          <w:rFonts w:ascii="Arial" w:hAnsi="Arial" w:cs="Arial"/>
          <w:sz w:val="20"/>
        </w:rPr>
        <w:t xml:space="preserve">to ensure that the emergency response is coordinated.  The plan also needs to identify where the truck should go to dump the load to limit the damage to the truck and exposure to the plant. </w:t>
      </w:r>
      <w:r w:rsidR="00FE3412" w:rsidRPr="00A950EB">
        <w:rPr>
          <w:rFonts w:ascii="Arial" w:hAnsi="Arial" w:cs="Arial"/>
          <w:sz w:val="20"/>
        </w:rPr>
        <w:t xml:space="preserve"> </w:t>
      </w:r>
      <w:r w:rsidRPr="00A950EB">
        <w:rPr>
          <w:rFonts w:ascii="Arial" w:hAnsi="Arial" w:cs="Arial"/>
          <w:sz w:val="20"/>
        </w:rPr>
        <w:br/>
      </w:r>
    </w:p>
    <w:p w14:paraId="0E2F1340" w14:textId="77777777" w:rsidR="002B7292" w:rsidRPr="00A950EB" w:rsidRDefault="002B7292" w:rsidP="002B7292">
      <w:pPr>
        <w:numPr>
          <w:ilvl w:val="0"/>
          <w:numId w:val="20"/>
        </w:numPr>
        <w:tabs>
          <w:tab w:val="clear" w:pos="1440"/>
        </w:tabs>
        <w:ind w:left="720"/>
        <w:rPr>
          <w:rFonts w:ascii="Arial" w:hAnsi="Arial" w:cs="Arial"/>
          <w:sz w:val="20"/>
        </w:rPr>
      </w:pPr>
      <w:r w:rsidRPr="00A950EB">
        <w:rPr>
          <w:rFonts w:ascii="Arial" w:hAnsi="Arial" w:cs="Arial"/>
          <w:b/>
          <w:sz w:val="20"/>
        </w:rPr>
        <w:t>Do not use any other extinguishing agents</w:t>
      </w:r>
      <w:r w:rsidRPr="00A950EB">
        <w:rPr>
          <w:rFonts w:ascii="Arial" w:hAnsi="Arial" w:cs="Arial"/>
          <w:sz w:val="20"/>
        </w:rPr>
        <w:t xml:space="preserve"> that are not listed in this procedure as</w:t>
      </w:r>
      <w:r w:rsidR="00667FDC" w:rsidRPr="00A950EB">
        <w:rPr>
          <w:rFonts w:ascii="Arial" w:hAnsi="Arial" w:cs="Arial"/>
          <w:sz w:val="20"/>
        </w:rPr>
        <w:t xml:space="preserve"> they can produce hazardous by-</w:t>
      </w:r>
      <w:r w:rsidRPr="00A950EB">
        <w:rPr>
          <w:rFonts w:ascii="Arial" w:hAnsi="Arial" w:cs="Arial"/>
          <w:sz w:val="20"/>
        </w:rPr>
        <w:t>products and / or violent explosions</w:t>
      </w:r>
      <w:r w:rsidR="000F5EA0" w:rsidRPr="00A950EB">
        <w:rPr>
          <w:rFonts w:ascii="Arial" w:hAnsi="Arial" w:cs="Arial"/>
          <w:sz w:val="20"/>
        </w:rPr>
        <w:t xml:space="preserve">.  </w:t>
      </w:r>
    </w:p>
    <w:p w14:paraId="0E2F1341" w14:textId="77777777" w:rsidR="002B7292" w:rsidRPr="00A950EB" w:rsidRDefault="002B7292" w:rsidP="007C21F0">
      <w:pPr>
        <w:rPr>
          <w:rFonts w:ascii="Arial" w:hAnsi="Arial" w:cs="Arial"/>
          <w:sz w:val="20"/>
        </w:rPr>
      </w:pPr>
    </w:p>
    <w:p w14:paraId="0E2F1342" w14:textId="77777777" w:rsidR="006F470C" w:rsidRPr="00A950EB" w:rsidRDefault="002B7292" w:rsidP="007563D6">
      <w:pPr>
        <w:rPr>
          <w:rFonts w:ascii="Arial" w:hAnsi="Arial" w:cs="Arial"/>
          <w:sz w:val="20"/>
        </w:rPr>
      </w:pPr>
      <w:r w:rsidRPr="00A950EB">
        <w:rPr>
          <w:rFonts w:ascii="Arial" w:hAnsi="Arial" w:cs="Arial"/>
          <w:sz w:val="20"/>
        </w:rPr>
        <w:br w:type="page"/>
      </w:r>
    </w:p>
    <w:p w14:paraId="0E2F1343" w14:textId="77777777" w:rsidR="006F470C" w:rsidRPr="00A950EB" w:rsidRDefault="006F470C" w:rsidP="006F470C">
      <w:pPr>
        <w:rPr>
          <w:rFonts w:ascii="Arial" w:hAnsi="Arial" w:cs="Arial"/>
          <w:b/>
          <w:sz w:val="20"/>
        </w:rPr>
      </w:pPr>
      <w:bookmarkStart w:id="17" w:name="Attachment5"/>
      <w:r w:rsidRPr="00A950EB">
        <w:rPr>
          <w:rFonts w:ascii="Arial" w:hAnsi="Arial" w:cs="Arial"/>
          <w:b/>
          <w:sz w:val="20"/>
        </w:rPr>
        <w:t xml:space="preserve">Attachment </w:t>
      </w:r>
      <w:r w:rsidR="00384730" w:rsidRPr="00A950EB">
        <w:rPr>
          <w:rFonts w:ascii="Arial" w:hAnsi="Arial" w:cs="Arial"/>
          <w:b/>
          <w:sz w:val="20"/>
        </w:rPr>
        <w:t>5</w:t>
      </w:r>
      <w:bookmarkEnd w:id="17"/>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44" w14:textId="77777777" w:rsidR="006F470C" w:rsidRPr="00A950EB" w:rsidRDefault="006F470C" w:rsidP="006F470C">
      <w:pPr>
        <w:rPr>
          <w:rFonts w:ascii="Arial" w:hAnsi="Arial" w:cs="Arial"/>
          <w:sz w:val="20"/>
        </w:rPr>
      </w:pPr>
    </w:p>
    <w:p w14:paraId="0E2F1345" w14:textId="0F29FE93" w:rsidR="006F470C" w:rsidRPr="00A950EB" w:rsidRDefault="009D2395" w:rsidP="006F470C">
      <w:pPr>
        <w:rPr>
          <w:rFonts w:ascii="Arial" w:hAnsi="Arial" w:cs="Arial"/>
          <w:b/>
          <w:sz w:val="20"/>
        </w:rPr>
      </w:pPr>
      <w:r>
        <w:rPr>
          <w:rFonts w:ascii="Arial" w:hAnsi="Arial" w:cs="Arial"/>
          <w:b/>
          <w:sz w:val="20"/>
        </w:rPr>
        <w:t>ALINVEST</w:t>
      </w:r>
      <w:r w:rsidR="006F470C" w:rsidRPr="00A950EB">
        <w:rPr>
          <w:rFonts w:ascii="Arial" w:hAnsi="Arial" w:cs="Arial"/>
          <w:b/>
          <w:sz w:val="20"/>
        </w:rPr>
        <w:t xml:space="preserve"> Standard </w:t>
      </w:r>
      <w:r w:rsidR="00166207" w:rsidRPr="00A950EB">
        <w:rPr>
          <w:rFonts w:ascii="Arial" w:hAnsi="Arial" w:cs="Arial"/>
          <w:b/>
          <w:sz w:val="20"/>
        </w:rPr>
        <w:t>“</w:t>
      </w:r>
      <w:r w:rsidR="006F470C" w:rsidRPr="00A950EB">
        <w:rPr>
          <w:rFonts w:ascii="Arial" w:hAnsi="Arial" w:cs="Arial"/>
          <w:b/>
          <w:sz w:val="20"/>
        </w:rPr>
        <w:t>Heating Material</w:t>
      </w:r>
      <w:r w:rsidR="00166207" w:rsidRPr="00A950EB">
        <w:rPr>
          <w:rFonts w:ascii="Arial" w:hAnsi="Arial" w:cs="Arial"/>
          <w:b/>
          <w:sz w:val="20"/>
        </w:rPr>
        <w:t>”</w:t>
      </w:r>
      <w:r w:rsidR="006F470C" w:rsidRPr="00A950EB">
        <w:rPr>
          <w:rFonts w:ascii="Arial" w:hAnsi="Arial" w:cs="Arial"/>
          <w:b/>
          <w:sz w:val="20"/>
        </w:rPr>
        <w:t xml:space="preserve"> Preplan</w:t>
      </w:r>
    </w:p>
    <w:p w14:paraId="0E2F1346" w14:textId="77777777" w:rsidR="006F470C" w:rsidRPr="00A950EB" w:rsidRDefault="006F470C" w:rsidP="006F470C">
      <w:pPr>
        <w:rPr>
          <w:rFonts w:ascii="Arial" w:hAnsi="Arial" w:cs="Arial"/>
          <w:sz w:val="20"/>
        </w:rPr>
      </w:pPr>
    </w:p>
    <w:p w14:paraId="0E2F1347" w14:textId="77777777" w:rsidR="006F470C" w:rsidRPr="00A950EB" w:rsidRDefault="006F470C" w:rsidP="006F470C">
      <w:pPr>
        <w:rPr>
          <w:rFonts w:ascii="Arial" w:hAnsi="Arial" w:cs="Arial"/>
          <w:b/>
          <w:sz w:val="20"/>
        </w:rPr>
      </w:pPr>
      <w:r w:rsidRPr="00A950EB">
        <w:rPr>
          <w:rFonts w:ascii="Arial" w:hAnsi="Arial" w:cs="Arial"/>
          <w:b/>
          <w:sz w:val="20"/>
        </w:rPr>
        <w:t>Purpose</w:t>
      </w:r>
    </w:p>
    <w:p w14:paraId="0E2F1348" w14:textId="77777777" w:rsidR="006F470C" w:rsidRPr="00A950EB" w:rsidRDefault="006F470C" w:rsidP="006F470C">
      <w:pPr>
        <w:rPr>
          <w:rFonts w:ascii="Arial" w:hAnsi="Arial" w:cs="Arial"/>
          <w:b/>
          <w:sz w:val="20"/>
        </w:rPr>
      </w:pPr>
    </w:p>
    <w:p w14:paraId="0E2F1349" w14:textId="77777777" w:rsidR="006F470C" w:rsidRPr="00A950EB" w:rsidRDefault="006F470C" w:rsidP="006F470C">
      <w:pPr>
        <w:rPr>
          <w:rFonts w:ascii="Arial" w:hAnsi="Arial" w:cs="Arial"/>
          <w:color w:val="FF0000"/>
          <w:sz w:val="20"/>
        </w:rPr>
      </w:pPr>
      <w:r w:rsidRPr="00A950EB">
        <w:rPr>
          <w:rFonts w:ascii="Arial" w:hAnsi="Arial" w:cs="Arial"/>
          <w:sz w:val="20"/>
        </w:rPr>
        <w:t>To provide operational guidelines on appropriate methods and limitation when encountering heating material that may contain combustible dust and other combustible material. This document also defines when activities exceed the scope of this preplan and need to be tra</w:t>
      </w:r>
      <w:r w:rsidR="00DA7B40" w:rsidRPr="00A950EB">
        <w:rPr>
          <w:rFonts w:ascii="Arial" w:hAnsi="Arial" w:cs="Arial"/>
          <w:sz w:val="20"/>
        </w:rPr>
        <w:t>nsitioned to the Combustible D</w:t>
      </w:r>
      <w:r w:rsidRPr="00A950EB">
        <w:rPr>
          <w:rFonts w:ascii="Arial" w:hAnsi="Arial" w:cs="Arial"/>
          <w:sz w:val="20"/>
        </w:rPr>
        <w:t xml:space="preserve">ust </w:t>
      </w:r>
      <w:r w:rsidR="00DA7B40" w:rsidRPr="00A950EB">
        <w:rPr>
          <w:rFonts w:ascii="Arial" w:hAnsi="Arial" w:cs="Arial"/>
          <w:sz w:val="20"/>
        </w:rPr>
        <w:t>“F</w:t>
      </w:r>
      <w:r w:rsidRPr="00A950EB">
        <w:rPr>
          <w:rFonts w:ascii="Arial" w:hAnsi="Arial" w:cs="Arial"/>
          <w:sz w:val="20"/>
        </w:rPr>
        <w:t>ire</w:t>
      </w:r>
      <w:r w:rsidR="00DA7B40" w:rsidRPr="00A950EB">
        <w:rPr>
          <w:rFonts w:ascii="Arial" w:hAnsi="Arial" w:cs="Arial"/>
          <w:sz w:val="20"/>
        </w:rPr>
        <w:t xml:space="preserve"> Fighting”</w:t>
      </w:r>
      <w:r w:rsidRPr="00A950EB">
        <w:rPr>
          <w:rFonts w:ascii="Arial" w:hAnsi="Arial" w:cs="Arial"/>
          <w:sz w:val="20"/>
        </w:rPr>
        <w:t xml:space="preserve"> preplan</w:t>
      </w:r>
      <w:r w:rsidR="00DA7B40" w:rsidRPr="00A950EB">
        <w:rPr>
          <w:rFonts w:ascii="Arial" w:hAnsi="Arial" w:cs="Arial"/>
          <w:sz w:val="20"/>
        </w:rPr>
        <w:t xml:space="preserve"> – </w:t>
      </w:r>
      <w:r w:rsidR="00DA7B40" w:rsidRPr="00A950EB">
        <w:rPr>
          <w:rFonts w:ascii="Arial" w:hAnsi="Arial" w:cs="Arial"/>
          <w:color w:val="0070C0"/>
          <w:sz w:val="20"/>
        </w:rPr>
        <w:t>See Attachment 4</w:t>
      </w:r>
      <w:r w:rsidRPr="00A950EB">
        <w:rPr>
          <w:rFonts w:ascii="Arial" w:hAnsi="Arial" w:cs="Arial"/>
          <w:color w:val="FF0000"/>
          <w:sz w:val="20"/>
        </w:rPr>
        <w:t>.</w:t>
      </w:r>
      <w:r w:rsidR="00166207" w:rsidRPr="00A950EB">
        <w:rPr>
          <w:rFonts w:ascii="Arial" w:hAnsi="Arial" w:cs="Arial"/>
          <w:color w:val="FF0000"/>
          <w:sz w:val="20"/>
        </w:rPr>
        <w:br/>
      </w:r>
    </w:p>
    <w:p w14:paraId="0E2F134A" w14:textId="77777777" w:rsidR="00166207" w:rsidRPr="00A950EB" w:rsidRDefault="00166207" w:rsidP="006F470C">
      <w:pPr>
        <w:rPr>
          <w:rFonts w:ascii="Arial" w:hAnsi="Arial" w:cs="Arial"/>
          <w:color w:val="FF0000"/>
          <w:sz w:val="20"/>
        </w:rPr>
      </w:pPr>
      <w:r w:rsidRPr="00A950EB">
        <w:rPr>
          <w:rFonts w:ascii="Arial" w:hAnsi="Arial" w:cs="Arial"/>
          <w:sz w:val="20"/>
        </w:rPr>
        <w:t>Note:  Heating material is defined as a layer of Dust or other material that is heated from an external heat source or exothermic reaction prior to open flaming.</w:t>
      </w:r>
    </w:p>
    <w:p w14:paraId="0E2F134B" w14:textId="77777777" w:rsidR="006F470C" w:rsidRPr="00A950EB" w:rsidRDefault="006F470C" w:rsidP="007563D6">
      <w:pPr>
        <w:rPr>
          <w:rFonts w:ascii="Arial" w:hAnsi="Arial" w:cs="Arial"/>
          <w:color w:val="FF0000"/>
          <w:sz w:val="20"/>
        </w:rPr>
      </w:pPr>
    </w:p>
    <w:p w14:paraId="0E2F134C" w14:textId="77777777" w:rsidR="006F470C" w:rsidRPr="00A950EB" w:rsidRDefault="006F470C" w:rsidP="007563D6">
      <w:pPr>
        <w:rPr>
          <w:rFonts w:ascii="Arial" w:hAnsi="Arial" w:cs="Arial"/>
          <w:color w:val="FF0000"/>
          <w:sz w:val="20"/>
        </w:rPr>
      </w:pPr>
    </w:p>
    <w:p w14:paraId="0E2F134D" w14:textId="77777777" w:rsidR="006F470C" w:rsidRPr="00A950EB" w:rsidRDefault="006F470C" w:rsidP="007563D6">
      <w:pPr>
        <w:rPr>
          <w:rFonts w:ascii="Arial" w:hAnsi="Arial" w:cs="Arial"/>
          <w:b/>
          <w:sz w:val="20"/>
        </w:rPr>
      </w:pPr>
      <w:r w:rsidRPr="00A950EB">
        <w:rPr>
          <w:rFonts w:ascii="Arial" w:hAnsi="Arial" w:cs="Arial"/>
          <w:b/>
          <w:sz w:val="20"/>
        </w:rPr>
        <w:t>Overview</w:t>
      </w:r>
      <w:r w:rsidRPr="00A950EB">
        <w:rPr>
          <w:rFonts w:ascii="Arial" w:hAnsi="Arial" w:cs="Arial"/>
          <w:b/>
          <w:sz w:val="20"/>
        </w:rPr>
        <w:br/>
      </w:r>
    </w:p>
    <w:p w14:paraId="0E2F134E" w14:textId="77777777" w:rsidR="007563D6" w:rsidRPr="00A950EB" w:rsidRDefault="007563D6" w:rsidP="007563D6">
      <w:pPr>
        <w:rPr>
          <w:rFonts w:ascii="Arial" w:hAnsi="Arial" w:cs="Arial"/>
          <w:sz w:val="20"/>
        </w:rPr>
      </w:pPr>
      <w:r w:rsidRPr="00A950EB">
        <w:rPr>
          <w:rFonts w:ascii="Arial" w:hAnsi="Arial" w:cs="Arial"/>
          <w:sz w:val="20"/>
        </w:rPr>
        <w:t xml:space="preserve">Employees responding to heating material where the total area is less than .22 </w:t>
      </w:r>
      <w:r w:rsidR="001565D0" w:rsidRPr="00A950EB">
        <w:rPr>
          <w:rFonts w:ascii="Arial" w:hAnsi="Arial" w:cs="Arial"/>
          <w:sz w:val="20"/>
        </w:rPr>
        <w:t>Sq.</w:t>
      </w:r>
      <w:r w:rsidRPr="00A950EB">
        <w:rPr>
          <w:rFonts w:ascii="Arial" w:hAnsi="Arial" w:cs="Arial"/>
          <w:sz w:val="20"/>
        </w:rPr>
        <w:t xml:space="preserve"> m (2 </w:t>
      </w:r>
      <w:r w:rsidR="001565D0" w:rsidRPr="00A950EB">
        <w:rPr>
          <w:rFonts w:ascii="Arial" w:hAnsi="Arial" w:cs="Arial"/>
          <w:sz w:val="20"/>
        </w:rPr>
        <w:t>Sq.</w:t>
      </w:r>
      <w:r w:rsidRPr="00A950EB">
        <w:rPr>
          <w:rFonts w:ascii="Arial" w:hAnsi="Arial" w:cs="Arial"/>
          <w:sz w:val="20"/>
        </w:rPr>
        <w:t xml:space="preserve"> </w:t>
      </w:r>
      <w:r w:rsidR="001565D0" w:rsidRPr="00A950EB">
        <w:rPr>
          <w:rFonts w:ascii="Arial" w:hAnsi="Arial" w:cs="Arial"/>
          <w:sz w:val="20"/>
        </w:rPr>
        <w:t>ft.</w:t>
      </w:r>
      <w:r w:rsidRPr="00A950EB">
        <w:rPr>
          <w:rFonts w:ascii="Arial" w:hAnsi="Arial" w:cs="Arial"/>
          <w:sz w:val="20"/>
        </w:rPr>
        <w:t>) and material in on a flat horizontal surface not likely to fall and disturb other material in the area</w:t>
      </w:r>
      <w:r w:rsidR="006F470C"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34F"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 xml:space="preserve">All responders shall </w:t>
      </w:r>
      <w:r w:rsidR="007563D6" w:rsidRPr="00A950EB">
        <w:rPr>
          <w:rFonts w:ascii="Arial" w:hAnsi="Arial" w:cs="Arial"/>
          <w:sz w:val="20"/>
        </w:rPr>
        <w:t>Wear fire retardant clothing</w:t>
      </w:r>
    </w:p>
    <w:p w14:paraId="0E2F1350" w14:textId="77777777" w:rsidR="006F470C" w:rsidRPr="00A950EB" w:rsidRDefault="006F470C" w:rsidP="006F470C">
      <w:pPr>
        <w:pStyle w:val="Odstavecseseznamem"/>
        <w:ind w:left="360"/>
        <w:rPr>
          <w:rFonts w:ascii="Arial" w:hAnsi="Arial" w:cs="Arial"/>
          <w:sz w:val="20"/>
        </w:rPr>
      </w:pPr>
    </w:p>
    <w:p w14:paraId="0E2F1351"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Responders shall l</w:t>
      </w:r>
      <w:r w:rsidR="007563D6" w:rsidRPr="00A950EB">
        <w:rPr>
          <w:rFonts w:ascii="Arial" w:hAnsi="Arial" w:cs="Arial"/>
          <w:sz w:val="20"/>
        </w:rPr>
        <w:t>imit activities to moving non-involved material away from the heating material, then</w:t>
      </w:r>
      <w:r w:rsidR="00D66FA9" w:rsidRPr="00A950EB">
        <w:rPr>
          <w:rFonts w:ascii="Arial" w:hAnsi="Arial" w:cs="Arial"/>
          <w:sz w:val="20"/>
        </w:rPr>
        <w:br/>
      </w:r>
    </w:p>
    <w:p w14:paraId="0E2F1352"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w:t>
      </w:r>
      <w:r w:rsidR="008517EC" w:rsidRPr="00A950EB">
        <w:rPr>
          <w:rFonts w:ascii="Arial" w:hAnsi="Arial" w:cs="Arial"/>
          <w:sz w:val="20"/>
        </w:rPr>
        <w:t>t</w:t>
      </w:r>
      <w:r w:rsidR="006F470C" w:rsidRPr="00A950EB">
        <w:rPr>
          <w:rFonts w:ascii="Arial" w:hAnsi="Arial" w:cs="Arial"/>
          <w:sz w:val="20"/>
        </w:rPr>
        <w:t>hen</w:t>
      </w:r>
      <w:r w:rsidR="00D66FA9" w:rsidRPr="00A950EB">
        <w:rPr>
          <w:rFonts w:ascii="Arial" w:hAnsi="Arial" w:cs="Arial"/>
          <w:sz w:val="20"/>
        </w:rPr>
        <w:br/>
      </w:r>
    </w:p>
    <w:p w14:paraId="0E2F1353"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Wait for material to fully cool prior to clean-up operation.</w:t>
      </w:r>
      <w:r w:rsidRPr="00A950EB">
        <w:rPr>
          <w:rFonts w:ascii="Arial" w:hAnsi="Arial" w:cs="Arial"/>
          <w:sz w:val="20"/>
        </w:rPr>
        <w:br/>
      </w:r>
    </w:p>
    <w:p w14:paraId="0E2F1354" w14:textId="77777777" w:rsidR="00075BC7" w:rsidRPr="00A950EB" w:rsidRDefault="007563D6" w:rsidP="007563D6">
      <w:pPr>
        <w:spacing w:after="200" w:line="276" w:lineRule="auto"/>
        <w:rPr>
          <w:rFonts w:ascii="Arial" w:hAnsi="Arial" w:cs="Arial"/>
          <w:b/>
          <w:sz w:val="20"/>
        </w:rPr>
      </w:pPr>
      <w:r w:rsidRPr="00A950EB">
        <w:rPr>
          <w:rFonts w:ascii="Arial" w:hAnsi="Arial" w:cs="Arial"/>
          <w:b/>
          <w:sz w:val="20"/>
        </w:rPr>
        <w:t>If heating material spreads outside the limits defined above o</w:t>
      </w:r>
      <w:r w:rsidR="00C1745C" w:rsidRPr="00A950EB">
        <w:rPr>
          <w:rFonts w:ascii="Arial" w:hAnsi="Arial" w:cs="Arial"/>
          <w:b/>
          <w:sz w:val="20"/>
        </w:rPr>
        <w:t>r involves combustible dust in</w:t>
      </w:r>
      <w:r w:rsidRPr="00A950EB">
        <w:rPr>
          <w:rFonts w:ascii="Arial" w:hAnsi="Arial" w:cs="Arial"/>
          <w:b/>
          <w:sz w:val="20"/>
        </w:rPr>
        <w:t xml:space="preserve"> the vertical plain or has the potential to fall or other wise move and potentially cause a dust cloud to form, </w:t>
      </w:r>
      <w:r w:rsidR="00D66FA9" w:rsidRPr="00A950EB">
        <w:rPr>
          <w:rFonts w:ascii="Arial" w:hAnsi="Arial" w:cs="Arial"/>
          <w:b/>
          <w:sz w:val="20"/>
        </w:rPr>
        <w:t>the responders shall</w:t>
      </w:r>
      <w:r w:rsidR="00075BC7" w:rsidRPr="00A950EB">
        <w:rPr>
          <w:rFonts w:ascii="Arial" w:hAnsi="Arial" w:cs="Arial"/>
          <w:b/>
          <w:sz w:val="20"/>
        </w:rPr>
        <w:t xml:space="preserve"> </w:t>
      </w:r>
      <w:r w:rsidR="00D66FA9" w:rsidRPr="00A950EB">
        <w:rPr>
          <w:rFonts w:ascii="Arial" w:hAnsi="Arial" w:cs="Arial"/>
          <w:b/>
          <w:sz w:val="20"/>
        </w:rPr>
        <w:t xml:space="preserve">“Stop”, </w:t>
      </w:r>
      <w:r w:rsidRPr="00A950EB">
        <w:rPr>
          <w:rFonts w:ascii="Arial" w:hAnsi="Arial" w:cs="Arial"/>
          <w:b/>
          <w:sz w:val="20"/>
        </w:rPr>
        <w:t>evacuate the area and call the fire brigade or local fire department</w:t>
      </w:r>
      <w:r w:rsidR="00D66FA9" w:rsidRPr="00A950EB">
        <w:rPr>
          <w:rFonts w:ascii="Arial" w:hAnsi="Arial" w:cs="Arial"/>
          <w:b/>
          <w:sz w:val="20"/>
        </w:rPr>
        <w:t xml:space="preserve"> and transition to the </w:t>
      </w:r>
      <w:r w:rsidR="00075BC7" w:rsidRPr="00A950EB">
        <w:rPr>
          <w:rFonts w:ascii="Arial" w:hAnsi="Arial" w:cs="Arial"/>
          <w:b/>
          <w:sz w:val="20"/>
        </w:rPr>
        <w:t>“</w:t>
      </w:r>
      <w:r w:rsidR="00D66FA9" w:rsidRPr="00A950EB">
        <w:rPr>
          <w:rFonts w:ascii="Arial" w:hAnsi="Arial" w:cs="Arial"/>
          <w:b/>
          <w:sz w:val="20"/>
        </w:rPr>
        <w:t>Combustible Dust Fire Preplan</w:t>
      </w:r>
      <w:r w:rsidR="00075BC7" w:rsidRPr="00A950EB">
        <w:rPr>
          <w:rFonts w:ascii="Arial" w:hAnsi="Arial" w:cs="Arial"/>
          <w:b/>
          <w:sz w:val="20"/>
        </w:rPr>
        <w:t>”</w:t>
      </w:r>
      <w:r w:rsidRPr="00A950EB">
        <w:rPr>
          <w:rFonts w:ascii="Arial" w:hAnsi="Arial" w:cs="Arial"/>
          <w:b/>
          <w:sz w:val="20"/>
        </w:rPr>
        <w:t>.</w:t>
      </w:r>
      <w:r w:rsidR="00075BC7" w:rsidRPr="00A950EB">
        <w:rPr>
          <w:rFonts w:ascii="Arial" w:hAnsi="Arial" w:cs="Arial"/>
          <w:b/>
          <w:sz w:val="20"/>
        </w:rPr>
        <w:br/>
      </w:r>
    </w:p>
    <w:p w14:paraId="0E2F1355" w14:textId="77777777" w:rsidR="007563D6" w:rsidRPr="00A950EB" w:rsidRDefault="007563D6" w:rsidP="007563D6">
      <w:pPr>
        <w:spacing w:after="200" w:line="276" w:lineRule="auto"/>
        <w:rPr>
          <w:rFonts w:ascii="Arial" w:hAnsi="Arial" w:cs="Arial"/>
          <w:b/>
          <w:sz w:val="20"/>
        </w:rPr>
      </w:pPr>
      <w:r w:rsidRPr="00A950EB">
        <w:rPr>
          <w:rFonts w:ascii="Arial" w:hAnsi="Arial" w:cs="Arial"/>
          <w:b/>
          <w:sz w:val="20"/>
        </w:rPr>
        <w:t>Activities</w:t>
      </w:r>
    </w:p>
    <w:p w14:paraId="0E2F1356" w14:textId="77777777" w:rsidR="007563D6" w:rsidRPr="00A950EB" w:rsidRDefault="007563D6" w:rsidP="007563D6">
      <w:pPr>
        <w:rPr>
          <w:rFonts w:ascii="Arial" w:hAnsi="Arial" w:cs="Arial"/>
          <w:b/>
          <w:sz w:val="20"/>
        </w:rPr>
      </w:pPr>
      <w:r w:rsidRPr="00A950EB">
        <w:rPr>
          <w:rFonts w:ascii="Arial" w:hAnsi="Arial" w:cs="Arial"/>
          <w:b/>
          <w:sz w:val="20"/>
        </w:rPr>
        <w:t xml:space="preserve">Use of dry sand and powder extinguishing agents </w:t>
      </w:r>
      <w:r w:rsidRPr="00A950EB">
        <w:rPr>
          <w:rFonts w:ascii="Arial" w:hAnsi="Arial" w:cs="Arial"/>
          <w:b/>
          <w:sz w:val="20"/>
        </w:rPr>
        <w:br/>
      </w:r>
    </w:p>
    <w:p w14:paraId="0E2F1357"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Utilization of dry sand is the preferred method for dealing with heating material.  The plant specific pre-plan shall address such issue</w:t>
      </w:r>
      <w:r w:rsidR="00C1745C" w:rsidRPr="00A950EB">
        <w:rPr>
          <w:rFonts w:ascii="Arial" w:hAnsi="Arial" w:cs="Arial"/>
          <w:sz w:val="20"/>
        </w:rPr>
        <w:t xml:space="preserve">s as sand transportation to </w:t>
      </w:r>
      <w:r w:rsidRPr="00A950EB">
        <w:rPr>
          <w:rFonts w:ascii="Arial" w:hAnsi="Arial" w:cs="Arial"/>
          <w:sz w:val="20"/>
        </w:rPr>
        <w:t xml:space="preserve">site and application of the sand in the immediate area of the </w:t>
      </w:r>
      <w:r w:rsidR="00C1745C" w:rsidRPr="00A950EB">
        <w:rPr>
          <w:rFonts w:ascii="Arial" w:hAnsi="Arial" w:cs="Arial"/>
          <w:sz w:val="20"/>
        </w:rPr>
        <w:t>heating material</w:t>
      </w:r>
      <w:r w:rsidRPr="00A950EB">
        <w:rPr>
          <w:rFonts w:ascii="Arial" w:hAnsi="Arial" w:cs="Arial"/>
          <w:sz w:val="20"/>
        </w:rPr>
        <w:t xml:space="preserve"> and possibly from a remote distance due to radiant heat concerns.</w:t>
      </w:r>
      <w:r w:rsidRPr="00A950EB">
        <w:rPr>
          <w:rFonts w:ascii="Arial" w:hAnsi="Arial" w:cs="Arial"/>
          <w:sz w:val="20"/>
        </w:rPr>
        <w:br/>
        <w:t xml:space="preserve">  </w:t>
      </w:r>
    </w:p>
    <w:p w14:paraId="0E2F1358"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Smoldering or heating material shall be ringed with a dam of dry sand, preferably less than 20 mesh, dry inert granular material, dry flux salt, or a listed Class D extinguishing powder in accordance with the manufacturer’s instructions.  Application of dry extinguishing agent shall be conducted in such a manner </w:t>
      </w:r>
      <w:proofErr w:type="gramStart"/>
      <w:r w:rsidRPr="00A950EB">
        <w:rPr>
          <w:rFonts w:ascii="Arial" w:hAnsi="Arial" w:cs="Arial"/>
          <w:sz w:val="20"/>
        </w:rPr>
        <w:t>so as to</w:t>
      </w:r>
      <w:proofErr w:type="gramEnd"/>
      <w:r w:rsidRPr="00A950EB">
        <w:rPr>
          <w:rFonts w:ascii="Arial" w:hAnsi="Arial" w:cs="Arial"/>
          <w:sz w:val="20"/>
        </w:rPr>
        <w:t xml:space="preserve"> avoid any disturbance of the combustible dust, which could cause a dust cloud.  </w:t>
      </w:r>
      <w:r w:rsidRPr="00A950EB">
        <w:rPr>
          <w:rFonts w:ascii="Arial" w:hAnsi="Arial" w:cs="Arial"/>
          <w:sz w:val="20"/>
        </w:rPr>
        <w:br/>
      </w:r>
    </w:p>
    <w:p w14:paraId="0E2F1359"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The dry extinguishing agent shall be stored in such a manner that it remains clean and dry.  </w:t>
      </w:r>
      <w:r w:rsidRPr="00A950EB">
        <w:rPr>
          <w:rFonts w:ascii="Arial" w:hAnsi="Arial" w:cs="Arial"/>
          <w:sz w:val="20"/>
        </w:rPr>
        <w:br/>
      </w:r>
    </w:p>
    <w:p w14:paraId="0E2F135A"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6F470C" w:rsidRPr="00A950EB">
        <w:rPr>
          <w:rFonts w:ascii="Arial" w:hAnsi="Arial" w:cs="Arial"/>
          <w:sz w:val="20"/>
        </w:rPr>
        <w:t xml:space="preserve"> </w:t>
      </w:r>
      <w:r w:rsidRPr="00A950EB">
        <w:rPr>
          <w:rFonts w:ascii="Arial" w:hAnsi="Arial" w:cs="Arial"/>
          <w:sz w:val="20"/>
        </w:rPr>
        <w:t xml:space="preserve">in a manner that does not disturb the burning dust.  </w:t>
      </w:r>
      <w:r w:rsidRPr="00A950EB">
        <w:rPr>
          <w:rFonts w:ascii="Arial" w:hAnsi="Arial" w:cs="Arial"/>
          <w:sz w:val="20"/>
        </w:rPr>
        <w:br/>
      </w:r>
    </w:p>
    <w:p w14:paraId="0E2F135B" w14:textId="77777777" w:rsidR="007563D6" w:rsidRPr="00A950EB" w:rsidRDefault="007563D6" w:rsidP="007563D6">
      <w:pPr>
        <w:pStyle w:val="Odstavecseseznamem"/>
        <w:numPr>
          <w:ilvl w:val="2"/>
          <w:numId w:val="14"/>
        </w:numPr>
        <w:ind w:left="360"/>
        <w:rPr>
          <w:rFonts w:ascii="Arial" w:hAnsi="Arial" w:cs="Arial"/>
          <w:color w:val="FF0000"/>
          <w:sz w:val="20"/>
        </w:rPr>
      </w:pPr>
      <w:r w:rsidRPr="00A950EB">
        <w:rPr>
          <w:rFonts w:ascii="Arial" w:hAnsi="Arial" w:cs="Arial"/>
          <w:sz w:val="20"/>
        </w:rPr>
        <w:t>The dry extinguishing agent is generally applied by ringing and then covering the burning dust with a layer of powder at least 38 mm (1-1⁄2 in.) deep.  The powder shall be applied with minimum disturbance to the burning dust.</w:t>
      </w:r>
    </w:p>
    <w:p w14:paraId="0E2F135C" w14:textId="77777777" w:rsidR="007563D6" w:rsidRPr="00A950EB" w:rsidRDefault="007563D6" w:rsidP="007563D6">
      <w:pPr>
        <w:spacing w:after="200" w:line="276" w:lineRule="auto"/>
        <w:rPr>
          <w:rFonts w:ascii="Arial" w:hAnsi="Arial" w:cs="Arial"/>
          <w:sz w:val="20"/>
        </w:rPr>
      </w:pPr>
      <w:r w:rsidRPr="00A950EB">
        <w:rPr>
          <w:rFonts w:ascii="Arial" w:hAnsi="Arial" w:cs="Arial"/>
          <w:color w:val="FF0000"/>
          <w:sz w:val="20"/>
        </w:rPr>
        <w:br/>
      </w:r>
      <w:r w:rsidRPr="00A950EB">
        <w:rPr>
          <w:rFonts w:ascii="Arial" w:hAnsi="Arial" w:cs="Arial"/>
          <w:sz w:val="20"/>
        </w:rPr>
        <w:br w:type="page"/>
      </w:r>
    </w:p>
    <w:p w14:paraId="0E2F135E" w14:textId="77777777" w:rsidR="002B7292" w:rsidRPr="00A950EB" w:rsidRDefault="002B7292" w:rsidP="007C21F0">
      <w:pPr>
        <w:rPr>
          <w:rFonts w:ascii="Arial" w:hAnsi="Arial" w:cs="Arial"/>
          <w:b/>
          <w:sz w:val="20"/>
        </w:rPr>
      </w:pPr>
      <w:bookmarkStart w:id="18" w:name="Attachment6"/>
      <w:r w:rsidRPr="00A950EB">
        <w:rPr>
          <w:rFonts w:ascii="Arial" w:hAnsi="Arial" w:cs="Arial"/>
          <w:b/>
          <w:sz w:val="20"/>
        </w:rPr>
        <w:t>Attachment</w:t>
      </w:r>
      <w:r w:rsidR="00D66FA9" w:rsidRPr="00A950EB">
        <w:rPr>
          <w:rFonts w:ascii="Arial" w:hAnsi="Arial" w:cs="Arial"/>
          <w:b/>
          <w:sz w:val="20"/>
        </w:rPr>
        <w:t xml:space="preserve"> </w:t>
      </w:r>
      <w:r w:rsidR="00384730" w:rsidRPr="00A950EB">
        <w:rPr>
          <w:rFonts w:ascii="Arial" w:hAnsi="Arial" w:cs="Arial"/>
          <w:b/>
          <w:sz w:val="20"/>
        </w:rPr>
        <w:t>6</w:t>
      </w:r>
      <w:r w:rsidR="00062DC4" w:rsidRPr="00A950EB">
        <w:rPr>
          <w:rFonts w:ascii="Arial" w:hAnsi="Arial" w:cs="Arial"/>
          <w:b/>
          <w:sz w:val="20"/>
        </w:rPr>
        <w:t xml:space="preserve"> </w:t>
      </w:r>
      <w:bookmarkEnd w:id="18"/>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5F" w14:textId="77777777" w:rsidR="009A4C64" w:rsidRPr="00A950EB" w:rsidRDefault="009A4C64" w:rsidP="007C21F0">
      <w:pPr>
        <w:rPr>
          <w:rFonts w:ascii="Arial" w:hAnsi="Arial" w:cs="Arial"/>
          <w:b/>
          <w:sz w:val="20"/>
        </w:rPr>
      </w:pPr>
    </w:p>
    <w:p w14:paraId="0E2F1360" w14:textId="77777777" w:rsidR="002B7292" w:rsidRPr="00A950EB" w:rsidRDefault="002B7292" w:rsidP="007C21F0">
      <w:pPr>
        <w:rPr>
          <w:rFonts w:ascii="Arial" w:hAnsi="Arial" w:cs="Arial"/>
          <w:sz w:val="20"/>
        </w:rPr>
      </w:pPr>
    </w:p>
    <w:p w14:paraId="0E2F1361" w14:textId="77777777" w:rsidR="002B7292" w:rsidRPr="002525B6" w:rsidRDefault="002B7292" w:rsidP="002525B6">
      <w:pPr>
        <w:rPr>
          <w:rFonts w:ascii="Arial" w:hAnsi="Arial" w:cs="Arial"/>
          <w:b/>
          <w:color w:val="000000" w:themeColor="text1"/>
          <w:sz w:val="20"/>
        </w:rPr>
      </w:pPr>
      <w:r w:rsidRPr="002525B6">
        <w:rPr>
          <w:rFonts w:ascii="Arial" w:hAnsi="Arial" w:cs="Arial"/>
          <w:b/>
          <w:color w:val="000000" w:themeColor="text1"/>
          <w:sz w:val="20"/>
        </w:rPr>
        <w:t>Combustible Dust - Project Review Check List</w:t>
      </w:r>
    </w:p>
    <w:p w14:paraId="0E2F1362" w14:textId="77777777" w:rsidR="002B7292" w:rsidRPr="002525B6" w:rsidRDefault="002B7292" w:rsidP="002B7292">
      <w:pPr>
        <w:rPr>
          <w:rFonts w:ascii="Arial" w:hAnsi="Arial" w:cs="Arial"/>
          <w:bCs/>
          <w:color w:val="000000" w:themeColor="text1"/>
          <w:sz w:val="20"/>
        </w:rPr>
      </w:pPr>
    </w:p>
    <w:p w14:paraId="0E2F1363"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The listing below is a “shopping list” of protection features that</w:t>
      </w:r>
      <w:r w:rsidR="00034156" w:rsidRPr="002525B6">
        <w:rPr>
          <w:rFonts w:ascii="Arial" w:hAnsi="Arial" w:cs="Arial"/>
          <w:bCs/>
          <w:color w:val="000000" w:themeColor="text1"/>
          <w:sz w:val="20"/>
        </w:rPr>
        <w:t>:</w:t>
      </w:r>
      <w:r w:rsidRPr="002525B6">
        <w:rPr>
          <w:rFonts w:ascii="Arial" w:hAnsi="Arial" w:cs="Arial"/>
          <w:bCs/>
          <w:color w:val="000000" w:themeColor="text1"/>
          <w:sz w:val="20"/>
        </w:rPr>
        <w:t xml:space="preserve"> </w:t>
      </w:r>
    </w:p>
    <w:p w14:paraId="0E2F1364" w14:textId="0939E5AA"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H</w:t>
      </w:r>
      <w:r w:rsidR="002B7292" w:rsidRPr="002525B6">
        <w:rPr>
          <w:rFonts w:ascii="Arial" w:hAnsi="Arial" w:cs="Arial"/>
          <w:bCs/>
          <w:color w:val="000000" w:themeColor="text1"/>
          <w:sz w:val="20"/>
        </w:rPr>
        <w:t xml:space="preserve">ave been used to protect existing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w:t>
      </w:r>
      <w:r w:rsidR="00667FDC" w:rsidRPr="002525B6">
        <w:rPr>
          <w:rFonts w:ascii="Arial" w:hAnsi="Arial" w:cs="Arial"/>
          <w:bCs/>
          <w:color w:val="000000" w:themeColor="text1"/>
          <w:sz w:val="20"/>
        </w:rPr>
        <w:t xml:space="preserve">dust collection systems and </w:t>
      </w:r>
      <w:r w:rsidR="00862591" w:rsidRPr="002525B6">
        <w:rPr>
          <w:rFonts w:ascii="Arial" w:hAnsi="Arial" w:cs="Arial"/>
          <w:bCs/>
          <w:color w:val="000000" w:themeColor="text1"/>
          <w:sz w:val="20"/>
        </w:rPr>
        <w:t>baghouse</w:t>
      </w:r>
      <w:r w:rsidR="002B7292" w:rsidRPr="002525B6">
        <w:rPr>
          <w:rFonts w:ascii="Arial" w:hAnsi="Arial" w:cs="Arial"/>
          <w:bCs/>
          <w:color w:val="000000" w:themeColor="text1"/>
          <w:sz w:val="20"/>
        </w:rPr>
        <w:t>s or</w:t>
      </w:r>
    </w:p>
    <w:p w14:paraId="0E2F1365"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required by NFPA codes or </w:t>
      </w:r>
    </w:p>
    <w:p w14:paraId="0E2F1366"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are r</w:t>
      </w:r>
      <w:r w:rsidR="002B7292" w:rsidRPr="002525B6">
        <w:rPr>
          <w:rFonts w:ascii="Arial" w:hAnsi="Arial" w:cs="Arial"/>
          <w:bCs/>
          <w:color w:val="000000" w:themeColor="text1"/>
          <w:sz w:val="20"/>
        </w:rPr>
        <w:t>ecommended by equipment manufacturers or</w:t>
      </w:r>
    </w:p>
    <w:p w14:paraId="0E2F1367" w14:textId="796D1DDF"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listed in the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combustible dust standard</w:t>
      </w:r>
      <w:r w:rsidR="000F5EA0" w:rsidRPr="002525B6">
        <w:rPr>
          <w:rFonts w:ascii="Arial" w:hAnsi="Arial" w:cs="Arial"/>
          <w:bCs/>
          <w:color w:val="000000" w:themeColor="text1"/>
          <w:sz w:val="20"/>
        </w:rPr>
        <w:t xml:space="preserve">.  </w:t>
      </w:r>
    </w:p>
    <w:p w14:paraId="0E2F1368"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 xml:space="preserve">Each new </w:t>
      </w:r>
      <w:r w:rsidR="00667FDC" w:rsidRPr="002525B6">
        <w:rPr>
          <w:rFonts w:ascii="Arial" w:hAnsi="Arial" w:cs="Arial"/>
          <w:bCs/>
          <w:color w:val="000000" w:themeColor="text1"/>
          <w:sz w:val="20"/>
        </w:rPr>
        <w:t>dust collection system</w:t>
      </w:r>
      <w:r w:rsidRPr="002525B6">
        <w:rPr>
          <w:rFonts w:ascii="Arial" w:hAnsi="Arial" w:cs="Arial"/>
          <w:bCs/>
          <w:color w:val="000000" w:themeColor="text1"/>
          <w:sz w:val="20"/>
        </w:rPr>
        <w:t xml:space="preserve"> needs to be reviewed to determine which of these features should be included to address Life safety, explosion, fire and general loss prevention concerns</w:t>
      </w:r>
      <w:r w:rsidR="000F5EA0" w:rsidRPr="002525B6">
        <w:rPr>
          <w:rFonts w:ascii="Arial" w:hAnsi="Arial" w:cs="Arial"/>
          <w:bCs/>
          <w:color w:val="000000" w:themeColor="text1"/>
          <w:sz w:val="20"/>
        </w:rPr>
        <w:t xml:space="preserve">.  </w:t>
      </w:r>
    </w:p>
    <w:p w14:paraId="0E2F1369" w14:textId="77777777" w:rsidR="002B7292" w:rsidRPr="00A950EB" w:rsidRDefault="002B7292" w:rsidP="002B7292">
      <w:pPr>
        <w:rPr>
          <w:rFonts w:ascii="Arial" w:hAnsi="Arial" w:cs="Arial"/>
          <w:color w:val="1F497D"/>
          <w:sz w:val="20"/>
        </w:rPr>
      </w:pPr>
    </w:p>
    <w:p w14:paraId="0E2F136A" w14:textId="77777777" w:rsidR="002B7292" w:rsidRPr="00A950EB" w:rsidRDefault="002B7292" w:rsidP="002B7292">
      <w:pPr>
        <w:rPr>
          <w:rFonts w:ascii="Arial" w:hAnsi="Arial" w:cs="Arial"/>
          <w:b/>
          <w:sz w:val="20"/>
        </w:rPr>
      </w:pPr>
      <w:r w:rsidRPr="00A950EB">
        <w:rPr>
          <w:rFonts w:ascii="Arial" w:hAnsi="Arial" w:cs="Arial"/>
          <w:b/>
          <w:sz w:val="20"/>
        </w:rPr>
        <w:t xml:space="preserve">Hot </w:t>
      </w:r>
      <w:r w:rsidR="00667FDC" w:rsidRPr="00A950EB">
        <w:rPr>
          <w:rFonts w:ascii="Arial" w:hAnsi="Arial" w:cs="Arial"/>
          <w:b/>
          <w:sz w:val="20"/>
        </w:rPr>
        <w:t>Dust Collection Systems</w:t>
      </w:r>
      <w:r w:rsidRPr="00A950EB">
        <w:rPr>
          <w:rFonts w:ascii="Arial" w:hAnsi="Arial" w:cs="Arial"/>
          <w:b/>
          <w:sz w:val="20"/>
        </w:rPr>
        <w:t xml:space="preserve"> (&gt;100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6B" w14:textId="77777777" w:rsidR="002B7292" w:rsidRPr="00A950EB" w:rsidRDefault="002B7292" w:rsidP="002B7292">
      <w:pPr>
        <w:rPr>
          <w:rFonts w:ascii="Arial" w:hAnsi="Arial" w:cs="Arial"/>
          <w:b/>
          <w:sz w:val="20"/>
        </w:rPr>
      </w:pPr>
    </w:p>
    <w:p w14:paraId="0E2F136C"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6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6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6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70" w14:textId="77777777" w:rsidR="002B7292" w:rsidRPr="00A950EB" w:rsidRDefault="002B7292" w:rsidP="002B7292">
      <w:pPr>
        <w:rPr>
          <w:rFonts w:ascii="Arial" w:hAnsi="Arial" w:cs="Arial"/>
          <w:b/>
          <w:sz w:val="20"/>
        </w:rPr>
      </w:pPr>
    </w:p>
    <w:p w14:paraId="0E2F1371" w14:textId="77777777" w:rsidR="002B7292" w:rsidRPr="00A950EB" w:rsidRDefault="002B7292" w:rsidP="002B7292">
      <w:pPr>
        <w:rPr>
          <w:rFonts w:ascii="Arial" w:hAnsi="Arial" w:cs="Arial"/>
          <w:b/>
          <w:sz w:val="20"/>
        </w:rPr>
      </w:pPr>
      <w:r w:rsidRPr="00A950EB">
        <w:rPr>
          <w:rFonts w:ascii="Arial" w:hAnsi="Arial" w:cs="Arial"/>
          <w:b/>
          <w:sz w:val="20"/>
        </w:rPr>
        <w:t>Fire Protection</w:t>
      </w:r>
    </w:p>
    <w:p w14:paraId="0E2F137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73"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74"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75" w14:textId="77777777" w:rsidR="002B7292" w:rsidRPr="00A950EB" w:rsidRDefault="002B7292" w:rsidP="002B7292">
      <w:pPr>
        <w:pStyle w:val="Odstavecseseznamem"/>
        <w:ind w:left="1440"/>
        <w:rPr>
          <w:rFonts w:ascii="Arial" w:hAnsi="Arial" w:cs="Arial"/>
          <w:sz w:val="20"/>
        </w:rPr>
      </w:pPr>
    </w:p>
    <w:p w14:paraId="0E2F137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77"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78"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7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7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w:t>
      </w:r>
      <w:r w:rsidR="004B7C4E" w:rsidRPr="00A950EB">
        <w:rPr>
          <w:rFonts w:ascii="Arial" w:hAnsi="Arial" w:cs="Arial"/>
          <w:sz w:val="20"/>
        </w:rPr>
        <w:t xml:space="preserve">location </w:t>
      </w:r>
      <w:r w:rsidRPr="00A950EB">
        <w:rPr>
          <w:rFonts w:ascii="Arial" w:hAnsi="Arial" w:cs="Arial"/>
          <w:sz w:val="20"/>
        </w:rPr>
        <w:t xml:space="preserve">electrical equipment </w:t>
      </w:r>
    </w:p>
    <w:p w14:paraId="0E2F137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7C" w14:textId="77777777" w:rsidR="002B7292" w:rsidRPr="00A950EB" w:rsidRDefault="002B7292" w:rsidP="002B7292">
      <w:pPr>
        <w:pStyle w:val="Odstavecseseznamem"/>
        <w:ind w:left="1440"/>
        <w:rPr>
          <w:rFonts w:ascii="Arial" w:hAnsi="Arial" w:cs="Arial"/>
          <w:sz w:val="20"/>
        </w:rPr>
      </w:pPr>
    </w:p>
    <w:p w14:paraId="0E2F137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7E"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7F"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8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Nitrogen or CO</w:t>
      </w:r>
      <w:r w:rsidRPr="00A950EB">
        <w:rPr>
          <w:rFonts w:ascii="Arial" w:hAnsi="Arial" w:cs="Arial"/>
          <w:sz w:val="20"/>
          <w:vertAlign w:val="superscript"/>
        </w:rPr>
        <w:t xml:space="preserve">2 </w:t>
      </w:r>
      <w:r w:rsidRPr="00A950EB">
        <w:rPr>
          <w:rFonts w:ascii="Arial" w:hAnsi="Arial" w:cs="Arial"/>
          <w:sz w:val="20"/>
        </w:rPr>
        <w:t xml:space="preserve">suppression / </w:t>
      </w:r>
      <w:proofErr w:type="spellStart"/>
      <w:r w:rsidRPr="00A950EB">
        <w:rPr>
          <w:rFonts w:ascii="Arial" w:hAnsi="Arial" w:cs="Arial"/>
          <w:sz w:val="20"/>
        </w:rPr>
        <w:t>inerting</w:t>
      </w:r>
      <w:proofErr w:type="spellEnd"/>
      <w:r w:rsidRPr="00A950EB">
        <w:rPr>
          <w:rFonts w:ascii="Arial" w:hAnsi="Arial" w:cs="Arial"/>
          <w:sz w:val="20"/>
        </w:rPr>
        <w:t xml:space="preserve"> systems</w:t>
      </w:r>
    </w:p>
    <w:p w14:paraId="0E2F1381" w14:textId="77777777" w:rsidR="002B7292" w:rsidRPr="00A950EB" w:rsidRDefault="002B7292" w:rsidP="002B7292">
      <w:pPr>
        <w:rPr>
          <w:rFonts w:ascii="Arial" w:hAnsi="Arial" w:cs="Arial"/>
          <w:b/>
          <w:sz w:val="20"/>
        </w:rPr>
      </w:pPr>
    </w:p>
    <w:p w14:paraId="0E2F1382"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83"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Spatial separation from other </w:t>
      </w:r>
      <w:r w:rsidR="0010637C" w:rsidRPr="00A950EB">
        <w:rPr>
          <w:rFonts w:ascii="Arial" w:hAnsi="Arial" w:cs="Arial"/>
          <w:sz w:val="20"/>
        </w:rPr>
        <w:t>critical structures or</w:t>
      </w:r>
      <w:r w:rsidRPr="00A950EB">
        <w:rPr>
          <w:rFonts w:ascii="Arial" w:hAnsi="Arial" w:cs="Arial"/>
          <w:sz w:val="20"/>
        </w:rPr>
        <w:t xml:space="preserve"> buildings </w:t>
      </w:r>
      <w:r w:rsidR="0010637C" w:rsidRPr="00A950EB">
        <w:rPr>
          <w:rFonts w:ascii="Arial" w:hAnsi="Arial" w:cs="Arial"/>
          <w:sz w:val="20"/>
        </w:rPr>
        <w:t xml:space="preserve">16M </w:t>
      </w:r>
      <w:r w:rsidRPr="00A950EB">
        <w:rPr>
          <w:rFonts w:ascii="Arial" w:hAnsi="Arial" w:cs="Arial"/>
          <w:sz w:val="20"/>
        </w:rPr>
        <w:t>(50ft min</w:t>
      </w:r>
      <w:r w:rsidR="000F5EA0" w:rsidRPr="00A950EB">
        <w:rPr>
          <w:rFonts w:ascii="Arial" w:hAnsi="Arial" w:cs="Arial"/>
          <w:sz w:val="20"/>
        </w:rPr>
        <w:t xml:space="preserve">.  </w:t>
      </w:r>
      <w:r w:rsidRPr="00A950EB">
        <w:rPr>
          <w:rFonts w:ascii="Arial" w:hAnsi="Arial" w:cs="Arial"/>
          <w:sz w:val="20"/>
        </w:rPr>
        <w:t>)</w:t>
      </w:r>
    </w:p>
    <w:p w14:paraId="0E2F138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85"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8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87"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Dilution air vents (tempering air Vents)</w:t>
      </w:r>
    </w:p>
    <w:p w14:paraId="0E2F138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Evaporative water spray cooling system</w:t>
      </w:r>
    </w:p>
    <w:p w14:paraId="0E2F138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8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Lime injection (if required to address environmental concern)</w:t>
      </w:r>
    </w:p>
    <w:p w14:paraId="0E2F138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8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8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w:t>
      </w:r>
      <w:r w:rsidR="0010637C" w:rsidRPr="00A950EB">
        <w:rPr>
          <w:rFonts w:ascii="Arial" w:hAnsi="Arial" w:cs="Arial"/>
          <w:sz w:val="20"/>
        </w:rPr>
        <w:t>a</w:t>
      </w:r>
      <w:r w:rsidRPr="00A950EB">
        <w:rPr>
          <w:rFonts w:ascii="Arial" w:hAnsi="Arial" w:cs="Arial"/>
          <w:sz w:val="20"/>
        </w:rPr>
        <w:t xml:space="preserve">ugers, rotary </w:t>
      </w:r>
      <w:r w:rsidR="0010637C" w:rsidRPr="00A950EB">
        <w:rPr>
          <w:rFonts w:ascii="Arial" w:hAnsi="Arial" w:cs="Arial"/>
          <w:sz w:val="20"/>
        </w:rPr>
        <w:t>valve</w:t>
      </w:r>
      <w:r w:rsidRPr="00A950EB">
        <w:rPr>
          <w:rFonts w:ascii="Arial" w:hAnsi="Arial" w:cs="Arial"/>
          <w:sz w:val="20"/>
        </w:rPr>
        <w:t>s)</w:t>
      </w:r>
    </w:p>
    <w:p w14:paraId="0E2F138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8F" w14:textId="77777777" w:rsidR="002B7292" w:rsidRPr="00A950EB" w:rsidRDefault="003B5017" w:rsidP="001B684B">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1</w:t>
      </w:r>
      <w:r w:rsidR="00644615" w:rsidRPr="00A950EB">
        <w:rPr>
          <w:rFonts w:ascii="Arial" w:hAnsi="Arial" w:cs="Arial"/>
          <w:sz w:val="20"/>
        </w:rPr>
        <w:t xml:space="preserve">372 </w:t>
      </w:r>
      <w:proofErr w:type="spellStart"/>
      <w:r w:rsidR="00644615" w:rsidRPr="00A950EB">
        <w:rPr>
          <w:rFonts w:ascii="Arial" w:hAnsi="Arial" w:cs="Arial"/>
          <w:sz w:val="20"/>
        </w:rPr>
        <w:t>mpm</w:t>
      </w:r>
      <w:proofErr w:type="spellEnd"/>
      <w:r w:rsidR="00644615" w:rsidRPr="00A950EB">
        <w:rPr>
          <w:rFonts w:ascii="Arial" w:hAnsi="Arial" w:cs="Arial"/>
          <w:sz w:val="20"/>
        </w:rPr>
        <w:t xml:space="preserve"> </w:t>
      </w:r>
      <w:r w:rsidR="0010637C" w:rsidRPr="00A950EB">
        <w:rPr>
          <w:rFonts w:ascii="Arial" w:hAnsi="Arial" w:cs="Arial"/>
          <w:sz w:val="20"/>
        </w:rPr>
        <w:t>(</w:t>
      </w:r>
      <w:r w:rsidR="002B7292" w:rsidRPr="00A950EB">
        <w:rPr>
          <w:rFonts w:ascii="Arial" w:hAnsi="Arial" w:cs="Arial"/>
          <w:sz w:val="20"/>
        </w:rPr>
        <w:t xml:space="preserve">4500 </w:t>
      </w:r>
      <w:r w:rsidR="0010637C" w:rsidRPr="00A950EB">
        <w:rPr>
          <w:rFonts w:ascii="Arial" w:hAnsi="Arial" w:cs="Arial"/>
          <w:sz w:val="20"/>
        </w:rPr>
        <w:t>f</w:t>
      </w:r>
      <w:r w:rsidRPr="00A950EB">
        <w:rPr>
          <w:rFonts w:ascii="Arial" w:hAnsi="Arial" w:cs="Arial"/>
          <w:sz w:val="20"/>
        </w:rPr>
        <w:t>pm</w:t>
      </w:r>
      <w:r w:rsidR="0010637C" w:rsidRPr="00A950EB">
        <w:rPr>
          <w:rFonts w:ascii="Arial" w:hAnsi="Arial" w:cs="Arial"/>
          <w:sz w:val="20"/>
        </w:rPr>
        <w:t>)</w:t>
      </w:r>
      <w:r w:rsidR="002B7292" w:rsidRPr="00A950EB">
        <w:rPr>
          <w:rFonts w:ascii="Arial" w:hAnsi="Arial" w:cs="Arial"/>
          <w:sz w:val="20"/>
        </w:rPr>
        <w:t xml:space="preserve"> (</w:t>
      </w:r>
      <w:r w:rsidR="0010637C" w:rsidRPr="00A950EB">
        <w:rPr>
          <w:rFonts w:ascii="Arial" w:hAnsi="Arial" w:cs="Arial"/>
          <w:sz w:val="20"/>
        </w:rPr>
        <w:t xml:space="preserve">duct </w:t>
      </w:r>
      <w:r w:rsidR="002B7292" w:rsidRPr="00A950EB">
        <w:rPr>
          <w:rFonts w:ascii="Arial" w:hAnsi="Arial" w:cs="Arial"/>
          <w:sz w:val="20"/>
        </w:rPr>
        <w:t xml:space="preserve">conveying velocity     </w:t>
      </w:r>
    </w:p>
    <w:p w14:paraId="0E2F139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9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9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0010637C" w:rsidRPr="00A950EB">
        <w:rPr>
          <w:rFonts w:ascii="Arial" w:hAnsi="Arial" w:cs="Arial"/>
          <w:sz w:val="20"/>
        </w:rPr>
        <w:t>Supper sacks</w:t>
      </w:r>
      <w:r w:rsidRPr="00A950EB">
        <w:rPr>
          <w:rFonts w:ascii="Arial" w:hAnsi="Arial" w:cs="Arial"/>
          <w:sz w:val="20"/>
        </w:rPr>
        <w:t xml:space="preserve"> C)</w:t>
      </w:r>
      <w:r w:rsidR="004B7C4E" w:rsidRPr="00A950EB">
        <w:rPr>
          <w:rFonts w:ascii="Arial" w:hAnsi="Arial" w:cs="Arial"/>
          <w:sz w:val="20"/>
        </w:rPr>
        <w:t xml:space="preserve">  Note: A and B are </w:t>
      </w:r>
      <w:r w:rsidR="001565D0" w:rsidRPr="00A950EB">
        <w:rPr>
          <w:rFonts w:ascii="Arial" w:hAnsi="Arial" w:cs="Arial"/>
          <w:sz w:val="20"/>
        </w:rPr>
        <w:t>non-conductive</w:t>
      </w:r>
      <w:r w:rsidR="0010637C" w:rsidRPr="00A950EB">
        <w:rPr>
          <w:rFonts w:ascii="Arial" w:hAnsi="Arial" w:cs="Arial"/>
          <w:sz w:val="20"/>
        </w:rPr>
        <w:t xml:space="preserve"> and should not be used)</w:t>
      </w:r>
    </w:p>
    <w:p w14:paraId="0E2F1393" w14:textId="77777777" w:rsidR="002B7292" w:rsidRPr="00A950EB" w:rsidRDefault="002B7292" w:rsidP="002B7292">
      <w:pPr>
        <w:rPr>
          <w:rFonts w:ascii="Arial" w:hAnsi="Arial" w:cs="Arial"/>
          <w:sz w:val="20"/>
        </w:rPr>
      </w:pPr>
    </w:p>
    <w:p w14:paraId="0E2F1394" w14:textId="77777777" w:rsidR="002B7292" w:rsidRPr="00A950EB" w:rsidRDefault="002B7292" w:rsidP="002B7292">
      <w:pPr>
        <w:rPr>
          <w:rFonts w:ascii="Arial" w:hAnsi="Arial" w:cs="Arial"/>
          <w:sz w:val="20"/>
        </w:rPr>
      </w:pPr>
    </w:p>
    <w:p w14:paraId="0E2F1395" w14:textId="77777777" w:rsidR="002B7292" w:rsidRPr="00A950EB" w:rsidRDefault="002B7292" w:rsidP="002B7292">
      <w:pPr>
        <w:rPr>
          <w:rFonts w:ascii="Arial" w:hAnsi="Arial" w:cs="Arial"/>
          <w:sz w:val="20"/>
        </w:rPr>
      </w:pPr>
      <w:r w:rsidRPr="00A950EB">
        <w:rPr>
          <w:rFonts w:ascii="Arial" w:hAnsi="Arial" w:cs="Arial"/>
          <w:b/>
          <w:sz w:val="20"/>
        </w:rPr>
        <w:t xml:space="preserve">Cold </w:t>
      </w:r>
      <w:r w:rsidR="00667FDC" w:rsidRPr="00A950EB">
        <w:rPr>
          <w:rFonts w:ascii="Arial" w:hAnsi="Arial" w:cs="Arial"/>
          <w:b/>
          <w:sz w:val="20"/>
        </w:rPr>
        <w:t>Dust Collection Systems</w:t>
      </w:r>
      <w:r w:rsidRPr="00A950EB">
        <w:rPr>
          <w:rFonts w:ascii="Arial" w:hAnsi="Arial" w:cs="Arial"/>
          <w:b/>
          <w:sz w:val="20"/>
        </w:rPr>
        <w:t>(&lt; 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96"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97" w14:textId="77777777" w:rsidR="0010637C"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98" w14:textId="77777777" w:rsidR="0010637C" w:rsidRPr="00A950EB" w:rsidRDefault="00571A6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Chemical isolation </w:t>
      </w:r>
      <w:proofErr w:type="gramStart"/>
      <w:r w:rsidRPr="00A950EB">
        <w:rPr>
          <w:rFonts w:ascii="Arial" w:hAnsi="Arial" w:cs="Arial"/>
          <w:sz w:val="20"/>
        </w:rPr>
        <w:t>systems;</w:t>
      </w:r>
      <w:proofErr w:type="gramEnd"/>
    </w:p>
    <w:p w14:paraId="0E2F1399" w14:textId="77777777" w:rsidR="0010637C" w:rsidRPr="00A950EB" w:rsidRDefault="00571A6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t>Mechanical isolation systems</w:t>
      </w:r>
    </w:p>
    <w:p w14:paraId="0E2F139A"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roofErr w:type="gramStart"/>
      <w:r w:rsidRPr="00A950EB">
        <w:rPr>
          <w:rFonts w:ascii="Arial" w:hAnsi="Arial" w:cs="Arial"/>
          <w:sz w:val="20"/>
        </w:rPr>
        <w:t>);</w:t>
      </w:r>
      <w:proofErr w:type="gramEnd"/>
    </w:p>
    <w:p w14:paraId="0E2F139B"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Rapid-action valves (gate or butterfly type</w:t>
      </w:r>
      <w:proofErr w:type="gramStart"/>
      <w:r w:rsidRPr="00A950EB">
        <w:rPr>
          <w:rFonts w:ascii="Arial" w:hAnsi="Arial" w:cs="Arial"/>
          <w:sz w:val="20"/>
        </w:rPr>
        <w:t>);</w:t>
      </w:r>
      <w:proofErr w:type="gramEnd"/>
    </w:p>
    <w:p w14:paraId="0E2F139C"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High speed abort </w:t>
      </w:r>
      <w:proofErr w:type="gramStart"/>
      <w:r w:rsidRPr="00A950EB">
        <w:rPr>
          <w:rFonts w:ascii="Arial" w:hAnsi="Arial" w:cs="Arial"/>
          <w:sz w:val="20"/>
        </w:rPr>
        <w:t>gates;</w:t>
      </w:r>
      <w:proofErr w:type="gramEnd"/>
    </w:p>
    <w:p w14:paraId="0E2F139D" w14:textId="77777777" w:rsidR="00FF201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Double-dump </w:t>
      </w:r>
      <w:proofErr w:type="gramStart"/>
      <w:r w:rsidRPr="00A950EB">
        <w:rPr>
          <w:rFonts w:ascii="Arial" w:hAnsi="Arial" w:cs="Arial"/>
          <w:sz w:val="20"/>
        </w:rPr>
        <w:t>valves;</w:t>
      </w:r>
      <w:proofErr w:type="gramEnd"/>
      <w:r w:rsidRPr="00A950EB">
        <w:rPr>
          <w:rFonts w:ascii="Arial" w:hAnsi="Arial" w:cs="Arial"/>
          <w:sz w:val="20"/>
        </w:rPr>
        <w:t xml:space="preserve"> </w:t>
      </w:r>
    </w:p>
    <w:p w14:paraId="0E2F139E"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w:t>
      </w:r>
      <w:r w:rsidR="00FF2018" w:rsidRPr="00A950EB">
        <w:rPr>
          <w:rFonts w:ascii="Arial" w:hAnsi="Arial" w:cs="Arial"/>
          <w:sz w:val="20"/>
        </w:rPr>
        <w:t>apid-action valves (float type</w:t>
      </w:r>
      <w:proofErr w:type="gramStart"/>
      <w:r w:rsidR="00FF2018" w:rsidRPr="00A950EB">
        <w:rPr>
          <w:rFonts w:ascii="Arial" w:hAnsi="Arial" w:cs="Arial"/>
          <w:sz w:val="20"/>
        </w:rPr>
        <w:t>);</w:t>
      </w:r>
      <w:proofErr w:type="gramEnd"/>
    </w:p>
    <w:p w14:paraId="0E2F139F" w14:textId="77777777" w:rsidR="00571A6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 </w:t>
      </w:r>
      <w:r w:rsidR="00571A68" w:rsidRPr="00A950EB">
        <w:rPr>
          <w:rFonts w:ascii="Arial" w:hAnsi="Arial" w:cs="Arial"/>
          <w:sz w:val="20"/>
        </w:rPr>
        <w:t>Flame front diverter</w:t>
      </w:r>
      <w:r w:rsidR="00034156" w:rsidRPr="00A950EB">
        <w:rPr>
          <w:rFonts w:ascii="Arial" w:hAnsi="Arial" w:cs="Arial"/>
          <w:sz w:val="20"/>
        </w:rPr>
        <w:br/>
      </w:r>
    </w:p>
    <w:p w14:paraId="0E2F13A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A1" w14:textId="77777777" w:rsidR="001B684B" w:rsidRPr="00A950EB" w:rsidRDefault="002B7292" w:rsidP="001B684B">
      <w:pPr>
        <w:rPr>
          <w:rFonts w:ascii="Arial" w:hAnsi="Arial" w:cs="Arial"/>
          <w:sz w:val="20"/>
        </w:rPr>
      </w:pPr>
      <w:r w:rsidRPr="00A950EB">
        <w:rPr>
          <w:rFonts w:ascii="Arial" w:hAnsi="Arial" w:cs="Arial"/>
          <w:sz w:val="20"/>
        </w:rPr>
        <w:t>Design air flow for &lt; 25% MEC</w:t>
      </w:r>
      <w:r w:rsidR="001B684B" w:rsidRPr="00A950EB">
        <w:rPr>
          <w:rFonts w:ascii="Arial" w:hAnsi="Arial" w:cs="Arial"/>
          <w:sz w:val="20"/>
        </w:rPr>
        <w:t xml:space="preserve"> </w:t>
      </w:r>
      <w:r w:rsidR="00034156" w:rsidRPr="00A950EB">
        <w:rPr>
          <w:rFonts w:ascii="Arial" w:hAnsi="Arial" w:cs="Arial"/>
          <w:sz w:val="20"/>
        </w:rPr>
        <w:br/>
      </w:r>
    </w:p>
    <w:p w14:paraId="0E2F13A2" w14:textId="77777777" w:rsidR="001B684B" w:rsidRPr="00A950EB" w:rsidRDefault="001B684B" w:rsidP="001B684B">
      <w:pPr>
        <w:rPr>
          <w:rFonts w:ascii="Arial" w:hAnsi="Arial" w:cs="Arial"/>
          <w:b/>
          <w:sz w:val="20"/>
        </w:rPr>
      </w:pPr>
      <w:r w:rsidRPr="00A950EB">
        <w:rPr>
          <w:rFonts w:ascii="Arial" w:hAnsi="Arial" w:cs="Arial"/>
          <w:b/>
          <w:sz w:val="20"/>
        </w:rPr>
        <w:t>Fire Protection</w:t>
      </w:r>
    </w:p>
    <w:p w14:paraId="0E2F13A3" w14:textId="77777777" w:rsidR="002B7292" w:rsidRPr="00A950EB" w:rsidRDefault="002B7292" w:rsidP="00034156">
      <w:pPr>
        <w:wordWrap w:val="0"/>
        <w:autoSpaceDE w:val="0"/>
        <w:autoSpaceDN w:val="0"/>
        <w:jc w:val="both"/>
        <w:rPr>
          <w:rFonts w:ascii="Arial" w:hAnsi="Arial" w:cs="Arial"/>
          <w:sz w:val="20"/>
        </w:rPr>
      </w:pPr>
    </w:p>
    <w:p w14:paraId="0E2F13A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A5"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A6"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A7" w14:textId="77777777" w:rsidR="002B7292" w:rsidRPr="00A950EB" w:rsidRDefault="002B7292" w:rsidP="002B7292">
      <w:pPr>
        <w:pStyle w:val="Odstavecseseznamem"/>
        <w:ind w:left="1440"/>
        <w:rPr>
          <w:rFonts w:ascii="Arial" w:hAnsi="Arial" w:cs="Arial"/>
          <w:sz w:val="20"/>
        </w:rPr>
      </w:pPr>
    </w:p>
    <w:p w14:paraId="0E2F13A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A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A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A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AC"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AD"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AE" w14:textId="77777777" w:rsidR="002B7292" w:rsidRPr="00A950EB" w:rsidRDefault="002B7292" w:rsidP="002B7292">
      <w:pPr>
        <w:pStyle w:val="Odstavecseseznamem"/>
        <w:ind w:left="1440"/>
        <w:rPr>
          <w:rFonts w:ascii="Arial" w:hAnsi="Arial" w:cs="Arial"/>
          <w:sz w:val="20"/>
        </w:rPr>
      </w:pPr>
    </w:p>
    <w:p w14:paraId="0E2F13A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B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B1"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B2"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B3" w14:textId="77777777" w:rsidR="002B7292"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002B7292" w:rsidRPr="00A950EB">
        <w:rPr>
          <w:rFonts w:ascii="Arial" w:hAnsi="Arial" w:cs="Arial"/>
          <w:sz w:val="20"/>
        </w:rPr>
        <w:t xml:space="preserve">suppression / </w:t>
      </w:r>
      <w:proofErr w:type="spellStart"/>
      <w:r w:rsidR="002B7292" w:rsidRPr="00A950EB">
        <w:rPr>
          <w:rFonts w:ascii="Arial" w:hAnsi="Arial" w:cs="Arial"/>
          <w:sz w:val="20"/>
        </w:rPr>
        <w:t>inerting</w:t>
      </w:r>
      <w:proofErr w:type="spellEnd"/>
      <w:r w:rsidR="002B7292" w:rsidRPr="00A950EB">
        <w:rPr>
          <w:rFonts w:ascii="Arial" w:hAnsi="Arial" w:cs="Arial"/>
          <w:sz w:val="20"/>
        </w:rPr>
        <w:t xml:space="preserve"> systems</w:t>
      </w:r>
    </w:p>
    <w:p w14:paraId="0E2F13B4" w14:textId="77777777" w:rsidR="002B7292" w:rsidRPr="00A950EB" w:rsidRDefault="002B7292" w:rsidP="002B7292">
      <w:pPr>
        <w:rPr>
          <w:rFonts w:ascii="Arial" w:hAnsi="Arial" w:cs="Arial"/>
          <w:b/>
          <w:sz w:val="20"/>
        </w:rPr>
      </w:pPr>
    </w:p>
    <w:p w14:paraId="0E2F13B5"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B6" w14:textId="77777777" w:rsidR="002B7292" w:rsidRPr="00A950EB" w:rsidRDefault="002B7292" w:rsidP="002B7292">
      <w:pPr>
        <w:rPr>
          <w:rFonts w:ascii="Arial" w:hAnsi="Arial" w:cs="Arial"/>
          <w:sz w:val="20"/>
        </w:rPr>
      </w:pPr>
    </w:p>
    <w:p w14:paraId="0E2F13B7" w14:textId="77777777" w:rsidR="002B7292"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F5EA0" w:rsidRPr="00A950EB">
        <w:rPr>
          <w:rFonts w:ascii="Arial" w:hAnsi="Arial" w:cs="Arial"/>
          <w:sz w:val="20"/>
        </w:rPr>
        <w:t xml:space="preserve">.  </w:t>
      </w:r>
      <w:r w:rsidRPr="00A950EB">
        <w:rPr>
          <w:rFonts w:ascii="Arial" w:hAnsi="Arial" w:cs="Arial"/>
          <w:sz w:val="20"/>
        </w:rPr>
        <w:t>)\</w:t>
      </w:r>
    </w:p>
    <w:p w14:paraId="0E2F13B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B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B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B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B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B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BE"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B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C0" w14:textId="77777777" w:rsidR="002B7292" w:rsidRPr="00A950EB" w:rsidRDefault="00644615"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w:t>
      </w:r>
      <w:proofErr w:type="spellStart"/>
      <w:r w:rsidRPr="00A950EB">
        <w:rPr>
          <w:rFonts w:ascii="Arial" w:hAnsi="Arial" w:cs="Arial"/>
          <w:sz w:val="20"/>
        </w:rPr>
        <w:t>mpm</w:t>
      </w:r>
      <w:proofErr w:type="spellEnd"/>
      <w:r w:rsidRPr="00A950EB">
        <w:rPr>
          <w:rFonts w:ascii="Arial" w:hAnsi="Arial" w:cs="Arial"/>
          <w:sz w:val="20"/>
        </w:rPr>
        <w:t xml:space="preserve"> </w:t>
      </w:r>
      <w:r w:rsidR="00FF2018" w:rsidRPr="00A950EB">
        <w:rPr>
          <w:rFonts w:ascii="Arial" w:hAnsi="Arial" w:cs="Arial"/>
          <w:sz w:val="20"/>
        </w:rPr>
        <w:t>(4500 f</w:t>
      </w:r>
      <w:r w:rsidR="003B5017" w:rsidRPr="00A950EB">
        <w:rPr>
          <w:rFonts w:ascii="Arial" w:hAnsi="Arial" w:cs="Arial"/>
          <w:sz w:val="20"/>
        </w:rPr>
        <w:t>pm</w:t>
      </w:r>
      <w:r w:rsidR="00FF2018" w:rsidRPr="00A950EB">
        <w:rPr>
          <w:rFonts w:ascii="Arial" w:hAnsi="Arial" w:cs="Arial"/>
          <w:sz w:val="20"/>
        </w:rPr>
        <w:t xml:space="preserve">) </w:t>
      </w:r>
      <w:r w:rsidR="002B7292" w:rsidRPr="00A950EB">
        <w:rPr>
          <w:rFonts w:ascii="Arial" w:hAnsi="Arial" w:cs="Arial"/>
          <w:sz w:val="20"/>
        </w:rPr>
        <w:t xml:space="preserve">conveying velocity </w:t>
      </w:r>
      <w:r w:rsidR="003B5017" w:rsidRPr="00A950EB">
        <w:rPr>
          <w:rFonts w:ascii="Arial" w:hAnsi="Arial" w:cs="Arial"/>
          <w:sz w:val="20"/>
        </w:rPr>
        <w:t>(use of register collars)</w:t>
      </w:r>
      <w:r w:rsidR="002B7292" w:rsidRPr="00A950EB">
        <w:rPr>
          <w:rFonts w:ascii="Arial" w:hAnsi="Arial" w:cs="Arial"/>
          <w:sz w:val="20"/>
        </w:rPr>
        <w:t xml:space="preserve">   </w:t>
      </w:r>
    </w:p>
    <w:p w14:paraId="0E2F13C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C2" w14:textId="77777777" w:rsidR="00472AFF"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C3" w14:textId="77777777" w:rsidR="002B7292"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C4" w14:textId="77777777" w:rsidR="002B7292" w:rsidRPr="00A950EB" w:rsidRDefault="002B7292" w:rsidP="002B7292">
      <w:pPr>
        <w:rPr>
          <w:rFonts w:ascii="Arial" w:hAnsi="Arial" w:cs="Arial"/>
          <w:b/>
          <w:sz w:val="20"/>
        </w:rPr>
      </w:pPr>
    </w:p>
    <w:p w14:paraId="0E2F13C5" w14:textId="77777777" w:rsidR="002B7292" w:rsidRPr="00A950EB" w:rsidRDefault="002B7292" w:rsidP="002B7292">
      <w:pPr>
        <w:rPr>
          <w:rFonts w:ascii="Arial" w:hAnsi="Arial" w:cs="Arial"/>
          <w:b/>
          <w:sz w:val="20"/>
        </w:rPr>
      </w:pPr>
      <w:r w:rsidRPr="00A950EB">
        <w:rPr>
          <w:rFonts w:ascii="Arial" w:hAnsi="Arial" w:cs="Arial"/>
          <w:b/>
          <w:sz w:val="20"/>
        </w:rPr>
        <w:t>Saws / Scalper Cyclones / Hoppers / Edge Ballers</w:t>
      </w:r>
    </w:p>
    <w:p w14:paraId="0E2F13C6" w14:textId="77777777" w:rsidR="00FF2018" w:rsidRPr="00A950EB" w:rsidRDefault="00FF2018" w:rsidP="00FF2018">
      <w:pPr>
        <w:rPr>
          <w:rFonts w:ascii="Arial" w:hAnsi="Arial" w:cs="Arial"/>
          <w:b/>
          <w:sz w:val="20"/>
        </w:rPr>
      </w:pPr>
      <w:r w:rsidRPr="00A950EB">
        <w:rPr>
          <w:rFonts w:ascii="Arial" w:hAnsi="Arial" w:cs="Arial"/>
          <w:b/>
          <w:sz w:val="20"/>
        </w:rPr>
        <w:t>Explosion Prevention</w:t>
      </w:r>
    </w:p>
    <w:p w14:paraId="0E2F13C7"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C8"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Chemical isolation </w:t>
      </w:r>
      <w:proofErr w:type="gramStart"/>
      <w:r w:rsidRPr="00A950EB">
        <w:rPr>
          <w:rFonts w:ascii="Arial" w:hAnsi="Arial" w:cs="Arial"/>
          <w:sz w:val="20"/>
        </w:rPr>
        <w:t>systems;</w:t>
      </w:r>
      <w:proofErr w:type="gramEnd"/>
    </w:p>
    <w:p w14:paraId="0E2F13C9" w14:textId="77777777" w:rsidR="00FF2018" w:rsidRPr="00A950EB" w:rsidRDefault="00FF201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t>Mechanical isolation systems</w:t>
      </w:r>
    </w:p>
    <w:p w14:paraId="0E2F13CA"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roofErr w:type="gramStart"/>
      <w:r w:rsidRPr="00A950EB">
        <w:rPr>
          <w:rFonts w:ascii="Arial" w:hAnsi="Arial" w:cs="Arial"/>
          <w:sz w:val="20"/>
        </w:rPr>
        <w:t>);</w:t>
      </w:r>
      <w:proofErr w:type="gramEnd"/>
    </w:p>
    <w:p w14:paraId="0E2F13CB"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(gate or butterfly type</w:t>
      </w:r>
      <w:proofErr w:type="gramStart"/>
      <w:r w:rsidRPr="00A950EB">
        <w:rPr>
          <w:rFonts w:ascii="Arial" w:hAnsi="Arial" w:cs="Arial"/>
          <w:sz w:val="20"/>
        </w:rPr>
        <w:t>);</w:t>
      </w:r>
      <w:proofErr w:type="gramEnd"/>
    </w:p>
    <w:p w14:paraId="0E2F13CC"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High speed abort </w:t>
      </w:r>
      <w:proofErr w:type="gramStart"/>
      <w:r w:rsidRPr="00A950EB">
        <w:rPr>
          <w:rFonts w:ascii="Arial" w:hAnsi="Arial" w:cs="Arial"/>
          <w:sz w:val="20"/>
        </w:rPr>
        <w:t>gates;</w:t>
      </w:r>
      <w:proofErr w:type="gramEnd"/>
    </w:p>
    <w:p w14:paraId="0E2F13CD"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Double-dump </w:t>
      </w:r>
      <w:proofErr w:type="gramStart"/>
      <w:r w:rsidRPr="00A950EB">
        <w:rPr>
          <w:rFonts w:ascii="Arial" w:hAnsi="Arial" w:cs="Arial"/>
          <w:sz w:val="20"/>
        </w:rPr>
        <w:t>valves;</w:t>
      </w:r>
      <w:proofErr w:type="gramEnd"/>
      <w:r w:rsidRPr="00A950EB">
        <w:rPr>
          <w:rFonts w:ascii="Arial" w:hAnsi="Arial" w:cs="Arial"/>
          <w:sz w:val="20"/>
        </w:rPr>
        <w:t xml:space="preserve"> </w:t>
      </w:r>
    </w:p>
    <w:p w14:paraId="0E2F13CE"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(float type</w:t>
      </w:r>
      <w:proofErr w:type="gramStart"/>
      <w:r w:rsidRPr="00A950EB">
        <w:rPr>
          <w:rFonts w:ascii="Arial" w:hAnsi="Arial" w:cs="Arial"/>
          <w:sz w:val="20"/>
        </w:rPr>
        <w:t>);</w:t>
      </w:r>
      <w:proofErr w:type="gramEnd"/>
    </w:p>
    <w:p w14:paraId="0E2F13CF"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 Flame front diverter</w:t>
      </w:r>
    </w:p>
    <w:p w14:paraId="0E2F13D0"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D1"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D2" w14:textId="77777777" w:rsidR="00FF2018" w:rsidRPr="00A950EB" w:rsidRDefault="00FF2018" w:rsidP="00FF2018">
      <w:pPr>
        <w:rPr>
          <w:rFonts w:ascii="Arial" w:hAnsi="Arial" w:cs="Arial"/>
          <w:sz w:val="20"/>
        </w:rPr>
      </w:pPr>
    </w:p>
    <w:p w14:paraId="0E2F13D3" w14:textId="77777777" w:rsidR="00FF2018" w:rsidRPr="00A950EB" w:rsidRDefault="00FF2018" w:rsidP="00FF2018">
      <w:pPr>
        <w:rPr>
          <w:rFonts w:ascii="Arial" w:hAnsi="Arial" w:cs="Arial"/>
          <w:b/>
          <w:sz w:val="20"/>
        </w:rPr>
      </w:pPr>
      <w:r w:rsidRPr="00A950EB">
        <w:rPr>
          <w:rFonts w:ascii="Arial" w:hAnsi="Arial" w:cs="Arial"/>
          <w:b/>
          <w:sz w:val="20"/>
        </w:rPr>
        <w:t>Fire Protection</w:t>
      </w:r>
    </w:p>
    <w:p w14:paraId="0E2F13D4"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D5"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D6"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D7" w14:textId="77777777" w:rsidR="00FF2018" w:rsidRPr="00A950EB" w:rsidRDefault="00FF2018" w:rsidP="00FF2018">
      <w:pPr>
        <w:pStyle w:val="Odstavecseseznamem"/>
        <w:ind w:left="1440"/>
        <w:rPr>
          <w:rFonts w:ascii="Arial" w:hAnsi="Arial" w:cs="Arial"/>
          <w:sz w:val="20"/>
        </w:rPr>
      </w:pPr>
    </w:p>
    <w:p w14:paraId="0E2F13D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D9"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DA"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DB"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DC"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DD"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DE" w14:textId="77777777" w:rsidR="00FF2018" w:rsidRPr="00A950EB" w:rsidRDefault="00FF2018" w:rsidP="00FF2018">
      <w:pPr>
        <w:pStyle w:val="Odstavecseseznamem"/>
        <w:ind w:left="1440"/>
        <w:rPr>
          <w:rFonts w:ascii="Arial" w:hAnsi="Arial" w:cs="Arial"/>
          <w:sz w:val="20"/>
        </w:rPr>
      </w:pPr>
    </w:p>
    <w:p w14:paraId="0E2F13DF"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E0"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E1"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E2"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E3" w14:textId="77777777" w:rsidR="00FF2018"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2</w:t>
      </w:r>
      <w:r w:rsidR="00FF2018" w:rsidRPr="00A950EB">
        <w:rPr>
          <w:rFonts w:ascii="Arial" w:hAnsi="Arial" w:cs="Arial"/>
          <w:sz w:val="20"/>
        </w:rPr>
        <w:t xml:space="preserve"> suppression / </w:t>
      </w:r>
      <w:proofErr w:type="spellStart"/>
      <w:r w:rsidR="00FF2018" w:rsidRPr="00A950EB">
        <w:rPr>
          <w:rFonts w:ascii="Arial" w:hAnsi="Arial" w:cs="Arial"/>
          <w:sz w:val="20"/>
        </w:rPr>
        <w:t>inerting</w:t>
      </w:r>
      <w:proofErr w:type="spellEnd"/>
      <w:r w:rsidR="00FF2018" w:rsidRPr="00A950EB">
        <w:rPr>
          <w:rFonts w:ascii="Arial" w:hAnsi="Arial" w:cs="Arial"/>
          <w:sz w:val="20"/>
        </w:rPr>
        <w:t xml:space="preserve"> systems</w:t>
      </w:r>
    </w:p>
    <w:p w14:paraId="0E2F13E4" w14:textId="77777777" w:rsidR="00FF2018" w:rsidRPr="00A950EB" w:rsidRDefault="00FF2018" w:rsidP="00FF2018">
      <w:pPr>
        <w:rPr>
          <w:rFonts w:ascii="Arial" w:hAnsi="Arial" w:cs="Arial"/>
          <w:b/>
          <w:sz w:val="20"/>
        </w:rPr>
      </w:pPr>
    </w:p>
    <w:p w14:paraId="0E2F13E5" w14:textId="77777777" w:rsidR="00FF2018" w:rsidRPr="00A950EB" w:rsidRDefault="00FF2018" w:rsidP="00FF2018">
      <w:pPr>
        <w:rPr>
          <w:rFonts w:ascii="Arial" w:hAnsi="Arial" w:cs="Arial"/>
          <w:b/>
          <w:sz w:val="20"/>
        </w:rPr>
      </w:pPr>
      <w:r w:rsidRPr="00A950EB">
        <w:rPr>
          <w:rFonts w:ascii="Arial" w:hAnsi="Arial" w:cs="Arial"/>
          <w:b/>
          <w:sz w:val="20"/>
        </w:rPr>
        <w:t>General Loss Prevention</w:t>
      </w:r>
    </w:p>
    <w:p w14:paraId="0E2F13E6" w14:textId="77777777" w:rsidR="00FF2018" w:rsidRPr="00A950EB" w:rsidRDefault="00FF2018" w:rsidP="00FF2018">
      <w:pPr>
        <w:rPr>
          <w:rFonts w:ascii="Arial" w:hAnsi="Arial" w:cs="Arial"/>
          <w:sz w:val="20"/>
        </w:rPr>
      </w:pPr>
    </w:p>
    <w:p w14:paraId="0E2F13E7" w14:textId="77777777" w:rsidR="009D2491"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75BC7" w:rsidRPr="00A950EB">
        <w:rPr>
          <w:rFonts w:ascii="Arial" w:hAnsi="Arial" w:cs="Arial"/>
          <w:sz w:val="20"/>
        </w:rPr>
        <w:t>.</w:t>
      </w:r>
      <w:r w:rsidRPr="00A950EB">
        <w:rPr>
          <w:rFonts w:ascii="Arial" w:hAnsi="Arial" w:cs="Arial"/>
          <w:sz w:val="20"/>
        </w:rPr>
        <w:t>)</w:t>
      </w:r>
    </w:p>
    <w:p w14:paraId="0E2F13E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E9"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EA" w14:textId="77777777" w:rsidR="009D2491" w:rsidRPr="00A950EB" w:rsidRDefault="00FF2018"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Locate outside of building</w:t>
      </w:r>
      <w:r w:rsidR="009D2491" w:rsidRPr="00A950EB">
        <w:rPr>
          <w:rFonts w:ascii="Arial" w:hAnsi="Arial" w:cs="Arial"/>
          <w:sz w:val="20"/>
        </w:rPr>
        <w:t xml:space="preserve"> </w:t>
      </w:r>
    </w:p>
    <w:p w14:paraId="0E2F13EB" w14:textId="77777777" w:rsidR="00FF2018"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 xml:space="preserve">indoor material hoppers/collectors &lt; </w:t>
      </w:r>
      <w:r w:rsidR="001B684B" w:rsidRPr="00A950EB">
        <w:rPr>
          <w:rFonts w:ascii="Arial" w:hAnsi="Arial" w:cs="Arial"/>
          <w:sz w:val="20"/>
        </w:rPr>
        <w:t>.</w:t>
      </w:r>
      <w:r w:rsidRPr="00A950EB">
        <w:rPr>
          <w:rFonts w:ascii="Arial" w:hAnsi="Arial" w:cs="Arial"/>
          <w:sz w:val="20"/>
        </w:rPr>
        <w:t xml:space="preserve">227 </w:t>
      </w:r>
      <w:r w:rsidRPr="00A950EB">
        <w:rPr>
          <w:rFonts w:ascii="Arial" w:hAnsi="Arial" w:cs="Arial"/>
          <w:sz w:val="20"/>
          <w:vertAlign w:val="superscript"/>
        </w:rPr>
        <w:t>m3</w:t>
      </w:r>
      <w:r w:rsidRPr="00A950EB">
        <w:rPr>
          <w:rFonts w:ascii="Arial" w:hAnsi="Arial" w:cs="Arial"/>
          <w:sz w:val="20"/>
        </w:rPr>
        <w:t xml:space="preserve"> (8ft</w:t>
      </w:r>
      <w:r w:rsidRPr="00A950EB">
        <w:rPr>
          <w:rFonts w:ascii="Arial" w:hAnsi="Arial" w:cs="Arial"/>
          <w:sz w:val="20"/>
          <w:vertAlign w:val="superscript"/>
        </w:rPr>
        <w:t>3</w:t>
      </w:r>
      <w:r w:rsidRPr="00A950EB">
        <w:rPr>
          <w:rFonts w:ascii="Arial" w:hAnsi="Arial" w:cs="Arial"/>
          <w:sz w:val="20"/>
        </w:rPr>
        <w:t xml:space="preserve">), (or less than a </w:t>
      </w:r>
      <w:r w:rsidR="00472AFF" w:rsidRPr="00A950EB">
        <w:rPr>
          <w:rFonts w:ascii="Arial" w:hAnsi="Arial" w:cs="Arial"/>
          <w:sz w:val="20"/>
        </w:rPr>
        <w:t>208 L (</w:t>
      </w:r>
      <w:r w:rsidRPr="00A950EB">
        <w:rPr>
          <w:rFonts w:ascii="Arial" w:hAnsi="Arial" w:cs="Arial"/>
          <w:sz w:val="20"/>
        </w:rPr>
        <w:t>55</w:t>
      </w:r>
      <w:r w:rsidR="00472AFF" w:rsidRPr="00A950EB">
        <w:rPr>
          <w:rFonts w:ascii="Arial" w:hAnsi="Arial" w:cs="Arial"/>
          <w:sz w:val="20"/>
        </w:rPr>
        <w:t xml:space="preserve"> </w:t>
      </w:r>
      <w:r w:rsidRPr="00A950EB">
        <w:rPr>
          <w:rFonts w:ascii="Arial" w:hAnsi="Arial" w:cs="Arial"/>
          <w:sz w:val="20"/>
        </w:rPr>
        <w:t>ga</w:t>
      </w:r>
      <w:r w:rsidR="00472AFF" w:rsidRPr="00A950EB">
        <w:rPr>
          <w:rFonts w:ascii="Arial" w:hAnsi="Arial" w:cs="Arial"/>
          <w:sz w:val="20"/>
        </w:rPr>
        <w:t>l)</w:t>
      </w:r>
      <w:r w:rsidRPr="00A950EB">
        <w:rPr>
          <w:rFonts w:ascii="Arial" w:hAnsi="Arial" w:cs="Arial"/>
          <w:sz w:val="20"/>
        </w:rPr>
        <w:t xml:space="preserve"> drum</w:t>
      </w:r>
      <w:r w:rsidR="00472AFF" w:rsidRPr="00A950EB">
        <w:rPr>
          <w:rFonts w:ascii="Arial" w:hAnsi="Arial" w:cs="Arial"/>
          <w:sz w:val="20"/>
        </w:rPr>
        <w:t>)</w:t>
      </w:r>
      <w:r w:rsidRPr="00A950EB">
        <w:rPr>
          <w:rFonts w:ascii="Arial" w:hAnsi="Arial" w:cs="Arial"/>
          <w:sz w:val="20"/>
        </w:rPr>
        <w:t xml:space="preserve"> – Dirty side)</w:t>
      </w:r>
    </w:p>
    <w:p w14:paraId="0E2F13EC"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ED"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EE"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EF"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F0" w14:textId="77777777" w:rsidR="00472AFF"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Wet collectors</w:t>
      </w:r>
    </w:p>
    <w:p w14:paraId="0E2F13F1" w14:textId="77777777" w:rsidR="00FF2018"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F2" w14:textId="77777777" w:rsidR="00FF2018" w:rsidRPr="00A950EB" w:rsidRDefault="003B501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w:t>
      </w:r>
      <w:proofErr w:type="spellStart"/>
      <w:r w:rsidRPr="00A950EB">
        <w:rPr>
          <w:rFonts w:ascii="Arial" w:hAnsi="Arial" w:cs="Arial"/>
          <w:sz w:val="20"/>
        </w:rPr>
        <w:t>mpm</w:t>
      </w:r>
      <w:proofErr w:type="spellEnd"/>
      <w:r w:rsidRPr="00A950EB">
        <w:rPr>
          <w:rFonts w:ascii="Arial" w:hAnsi="Arial" w:cs="Arial"/>
          <w:sz w:val="20"/>
        </w:rPr>
        <w:t xml:space="preserve"> (4500 fpm) </w:t>
      </w:r>
      <w:r w:rsidR="00FF2018" w:rsidRPr="00A950EB">
        <w:rPr>
          <w:rFonts w:ascii="Arial" w:hAnsi="Arial" w:cs="Arial"/>
          <w:sz w:val="20"/>
        </w:rPr>
        <w:t>conveying velocity</w:t>
      </w:r>
      <w:r w:rsidRPr="00A950EB">
        <w:rPr>
          <w:rFonts w:ascii="Arial" w:hAnsi="Arial" w:cs="Arial"/>
          <w:sz w:val="20"/>
        </w:rPr>
        <w:t xml:space="preserve"> (use of register collars)   </w:t>
      </w:r>
      <w:r w:rsidR="00FF2018" w:rsidRPr="00A950EB">
        <w:rPr>
          <w:rFonts w:ascii="Arial" w:hAnsi="Arial" w:cs="Arial"/>
          <w:sz w:val="20"/>
        </w:rPr>
        <w:t xml:space="preserve">     </w:t>
      </w:r>
    </w:p>
    <w:p w14:paraId="0E2F13F3"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F4" w14:textId="77777777" w:rsidR="00472AFF"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Heavy wall duct work inside buildings </w:t>
      </w:r>
      <w:r w:rsidR="00472AFF" w:rsidRPr="00A950EB">
        <w:rPr>
          <w:rFonts w:ascii="Arial" w:hAnsi="Arial" w:cs="Arial"/>
          <w:sz w:val="20"/>
        </w:rPr>
        <w:t>(6</w:t>
      </w:r>
      <w:r w:rsidR="001B684B" w:rsidRPr="00A950EB">
        <w:rPr>
          <w:rFonts w:ascii="Arial" w:hAnsi="Arial" w:cs="Arial"/>
          <w:sz w:val="20"/>
        </w:rPr>
        <w:t>.</w:t>
      </w:r>
      <w:r w:rsidR="00472AFF" w:rsidRPr="00A950EB">
        <w:rPr>
          <w:rFonts w:ascii="Arial" w:hAnsi="Arial" w:cs="Arial"/>
          <w:sz w:val="20"/>
        </w:rPr>
        <w:t>9 Bar (</w:t>
      </w:r>
      <w:r w:rsidRPr="00A950EB">
        <w:rPr>
          <w:rFonts w:ascii="Arial" w:hAnsi="Arial" w:cs="Arial"/>
          <w:sz w:val="20"/>
        </w:rPr>
        <w:t>100 PSI</w:t>
      </w:r>
      <w:r w:rsidR="00472AFF" w:rsidRPr="00A950EB">
        <w:rPr>
          <w:rFonts w:ascii="Arial" w:hAnsi="Arial" w:cs="Arial"/>
          <w:sz w:val="20"/>
        </w:rPr>
        <w:t>)</w:t>
      </w:r>
      <w:r w:rsidRPr="00A950EB">
        <w:rPr>
          <w:rFonts w:ascii="Arial" w:hAnsi="Arial" w:cs="Arial"/>
          <w:sz w:val="20"/>
        </w:rPr>
        <w:t xml:space="preserve"> internal pressure)</w:t>
      </w:r>
    </w:p>
    <w:p w14:paraId="0E2F13F5" w14:textId="77777777" w:rsidR="001613C7"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Low velocity oil spray at collection bin (used on saw at Greensboro)</w:t>
      </w:r>
    </w:p>
    <w:p w14:paraId="0E2F13F6" w14:textId="77777777" w:rsidR="00941F18"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F7" w14:textId="77777777" w:rsidR="00EE134B" w:rsidRPr="00A950EB" w:rsidRDefault="00941F18">
      <w:pPr>
        <w:spacing w:after="200" w:line="276" w:lineRule="auto"/>
        <w:rPr>
          <w:rFonts w:ascii="Arial" w:hAnsi="Arial" w:cs="Arial"/>
          <w:b/>
          <w:sz w:val="20"/>
        </w:rPr>
      </w:pPr>
      <w:r w:rsidRPr="00A950EB">
        <w:rPr>
          <w:rFonts w:ascii="Arial" w:hAnsi="Arial" w:cs="Arial"/>
          <w:sz w:val="20"/>
        </w:rPr>
        <w:br w:type="page"/>
      </w:r>
      <w:bookmarkStart w:id="19" w:name="Attachment7"/>
      <w:r w:rsidR="00EE134B" w:rsidRPr="00A950EB">
        <w:rPr>
          <w:rFonts w:ascii="Arial" w:hAnsi="Arial" w:cs="Arial"/>
          <w:b/>
          <w:sz w:val="20"/>
        </w:rPr>
        <w:t xml:space="preserve">Attachment </w:t>
      </w:r>
      <w:r w:rsidR="00384730" w:rsidRPr="00A950EB">
        <w:rPr>
          <w:rFonts w:ascii="Arial" w:hAnsi="Arial" w:cs="Arial"/>
          <w:b/>
          <w:sz w:val="20"/>
        </w:rPr>
        <w:t>7</w:t>
      </w:r>
      <w:r w:rsidR="00062DC4" w:rsidRPr="00A950EB">
        <w:rPr>
          <w:rFonts w:ascii="Arial" w:hAnsi="Arial" w:cs="Arial"/>
          <w:b/>
          <w:sz w:val="20"/>
        </w:rPr>
        <w:t xml:space="preserve"> </w:t>
      </w:r>
      <w:r w:rsidR="00062DC4" w:rsidRPr="00A950EB">
        <w:rPr>
          <w:rFonts w:ascii="Arial" w:hAnsi="Arial" w:cs="Arial"/>
          <w:b/>
          <w:sz w:val="20"/>
        </w:rPr>
        <w:tab/>
      </w:r>
      <w:bookmarkEnd w:id="19"/>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F8" w14:textId="77777777" w:rsidR="006F418E" w:rsidRPr="00A950EB" w:rsidRDefault="006F418E">
      <w:pPr>
        <w:spacing w:after="200" w:line="276" w:lineRule="auto"/>
        <w:rPr>
          <w:rFonts w:ascii="Arial" w:hAnsi="Arial" w:cs="Arial"/>
          <w:b/>
          <w:sz w:val="20"/>
        </w:rPr>
      </w:pPr>
      <w:r w:rsidRPr="00A950EB">
        <w:rPr>
          <w:rFonts w:ascii="Arial" w:hAnsi="Arial" w:cs="Arial"/>
          <w:b/>
          <w:sz w:val="20"/>
        </w:rPr>
        <w:t>Vacuum Truck Diagram and Static Conductive Hose Information</w:t>
      </w:r>
    </w:p>
    <w:p w14:paraId="0E2F13F9" w14:textId="77777777" w:rsidR="00764FA1" w:rsidRPr="00A950EB" w:rsidRDefault="00162D28">
      <w:pPr>
        <w:spacing w:after="200" w:line="276" w:lineRule="auto"/>
        <w:rPr>
          <w:rFonts w:ascii="Arial" w:hAnsi="Arial" w:cs="Arial"/>
          <w:sz w:val="20"/>
        </w:rPr>
      </w:pPr>
      <w:r w:rsidRPr="00A950EB">
        <w:rPr>
          <w:rFonts w:ascii="Arial" w:hAnsi="Arial" w:cs="Arial"/>
          <w:noProof/>
          <w:sz w:val="20"/>
          <w:lang w:eastAsia="zh-TW"/>
        </w:rPr>
        <w:drawing>
          <wp:inline distT="0" distB="0" distL="0" distR="0" wp14:anchorId="0E2F1481" wp14:editId="0E2F1482">
            <wp:extent cx="7087477" cy="36957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l="2885" t="15193" r="3686" b="15873"/>
                    <a:stretch>
                      <a:fillRect/>
                    </a:stretch>
                  </pic:blipFill>
                  <pic:spPr bwMode="auto">
                    <a:xfrm>
                      <a:off x="0" y="0"/>
                      <a:ext cx="7087477" cy="3695700"/>
                    </a:xfrm>
                    <a:prstGeom prst="rect">
                      <a:avLst/>
                    </a:prstGeom>
                    <a:noFill/>
                    <a:ln w="9525">
                      <a:noFill/>
                      <a:miter lim="800000"/>
                      <a:headEnd/>
                      <a:tailEnd/>
                    </a:ln>
                  </pic:spPr>
                </pic:pic>
              </a:graphicData>
            </a:graphic>
          </wp:inline>
        </w:drawing>
      </w:r>
    </w:p>
    <w:p w14:paraId="0E2F13FA" w14:textId="77777777" w:rsidR="00F74162" w:rsidRPr="00A950EB" w:rsidRDefault="0030677D" w:rsidP="00F74162">
      <w:pPr>
        <w:pStyle w:val="Prosttext"/>
        <w:rPr>
          <w:rFonts w:ascii="Arial" w:hAnsi="Arial" w:cs="Arial"/>
          <w:sz w:val="20"/>
          <w:szCs w:val="20"/>
        </w:rPr>
      </w:pPr>
      <w:r w:rsidRPr="00A950EB">
        <w:rPr>
          <w:rFonts w:ascii="Arial" w:hAnsi="Arial" w:cs="Arial"/>
          <w:sz w:val="20"/>
          <w:szCs w:val="20"/>
        </w:rPr>
        <w:t xml:space="preserve">Note:  </w:t>
      </w:r>
      <w:r w:rsidR="00F74162" w:rsidRPr="00A950EB">
        <w:rPr>
          <w:rFonts w:ascii="Arial" w:hAnsi="Arial" w:cs="Arial"/>
          <w:sz w:val="20"/>
          <w:szCs w:val="20"/>
        </w:rPr>
        <w:t>Truck diagram shown with static conductive hose with bonded metal braid or auxiliary ground conductor.</w:t>
      </w:r>
    </w:p>
    <w:p w14:paraId="0E2F13FB" w14:textId="77777777" w:rsidR="00F74162" w:rsidRPr="00A950EB" w:rsidRDefault="00F74162" w:rsidP="00F74162">
      <w:pPr>
        <w:pStyle w:val="Prosttext"/>
        <w:rPr>
          <w:rFonts w:ascii="Arial" w:hAnsi="Arial" w:cs="Arial"/>
          <w:sz w:val="20"/>
          <w:szCs w:val="20"/>
        </w:rPr>
      </w:pPr>
    </w:p>
    <w:p w14:paraId="0E2F13FC" w14:textId="77777777" w:rsidR="0030677D" w:rsidRPr="00A950EB" w:rsidRDefault="0030677D" w:rsidP="00F74162">
      <w:pPr>
        <w:pStyle w:val="Prosttext"/>
        <w:rPr>
          <w:rFonts w:ascii="Arial" w:hAnsi="Arial" w:cs="Arial"/>
          <w:sz w:val="20"/>
          <w:szCs w:val="20"/>
        </w:rPr>
      </w:pPr>
    </w:p>
    <w:p w14:paraId="0E2F13FD"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t>Static conductive hose without bonded metal braid or auxiliary ground conductor test method.</w:t>
      </w:r>
    </w:p>
    <w:p w14:paraId="0E2F13FE" w14:textId="77777777" w:rsidR="00F74162" w:rsidRPr="00A950EB" w:rsidRDefault="00F74162" w:rsidP="00F74162">
      <w:pPr>
        <w:pStyle w:val="Prosttext"/>
        <w:rPr>
          <w:rFonts w:ascii="Arial" w:hAnsi="Arial" w:cs="Arial"/>
          <w:sz w:val="20"/>
          <w:szCs w:val="20"/>
        </w:rPr>
      </w:pPr>
    </w:p>
    <w:p w14:paraId="0E2F13FF"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The resistance of conductive hoses can only be determined with a test instrument specifically designed for measuring insulation resistance.  This requires a nominal open circuit DC voltage of 500 volts. The instrument should provide an accuracy of +/- 10%.  </w:t>
      </w:r>
      <w:r w:rsidR="008517EC" w:rsidRPr="00A950EB">
        <w:rPr>
          <w:rFonts w:ascii="Arial" w:hAnsi="Arial" w:cs="Arial"/>
          <w:sz w:val="20"/>
          <w:szCs w:val="20"/>
        </w:rPr>
        <w:t>The test should not dissipate</w:t>
      </w:r>
      <w:r w:rsidRPr="00A950EB">
        <w:rPr>
          <w:rFonts w:ascii="Arial" w:hAnsi="Arial" w:cs="Arial"/>
          <w:sz w:val="20"/>
          <w:szCs w:val="20"/>
        </w:rPr>
        <w:t xml:space="preserve"> more than 3 watts of power into the hose specimen to prevent errors associated with test temperature. The dissipating power shall be determined by the square of the applied voltage divided by the resistance of the measurement (ohms law).</w:t>
      </w:r>
    </w:p>
    <w:p w14:paraId="0E2F1400" w14:textId="77777777" w:rsidR="00F74162" w:rsidRPr="00A950EB" w:rsidRDefault="00F74162" w:rsidP="00F74162">
      <w:pPr>
        <w:pStyle w:val="Prosttext"/>
        <w:rPr>
          <w:rFonts w:ascii="Arial" w:hAnsi="Arial" w:cs="Arial"/>
          <w:sz w:val="20"/>
          <w:szCs w:val="20"/>
        </w:rPr>
      </w:pPr>
    </w:p>
    <w:p w14:paraId="0E2F1401" w14:textId="77777777" w:rsidR="00F74162" w:rsidRPr="00A950EB" w:rsidRDefault="00F74162" w:rsidP="00F74162">
      <w:pPr>
        <w:pStyle w:val="Prosttext"/>
        <w:rPr>
          <w:rFonts w:ascii="Arial" w:hAnsi="Arial" w:cs="Arial"/>
          <w:sz w:val="20"/>
          <w:szCs w:val="20"/>
        </w:rPr>
      </w:pPr>
      <w:proofErr w:type="gramStart"/>
      <w:r w:rsidRPr="00A950EB">
        <w:rPr>
          <w:rFonts w:ascii="Arial" w:hAnsi="Arial" w:cs="Arial"/>
          <w:sz w:val="20"/>
          <w:szCs w:val="20"/>
        </w:rPr>
        <w:t>In order to</w:t>
      </w:r>
      <w:proofErr w:type="gramEnd"/>
      <w:r w:rsidRPr="00A950EB">
        <w:rPr>
          <w:rFonts w:ascii="Arial" w:hAnsi="Arial" w:cs="Arial"/>
          <w:sz w:val="20"/>
          <w:szCs w:val="20"/>
        </w:rPr>
        <w:t xml:space="preserve"> perform the test with sufficient contact with the hose inner</w:t>
      </w:r>
      <w:r w:rsidR="0030677D" w:rsidRPr="00A950EB">
        <w:rPr>
          <w:rFonts w:ascii="Arial" w:hAnsi="Arial" w:cs="Arial"/>
          <w:sz w:val="20"/>
          <w:szCs w:val="20"/>
        </w:rPr>
        <w:t xml:space="preserve"> </w:t>
      </w:r>
      <w:r w:rsidRPr="00A950EB">
        <w:rPr>
          <w:rFonts w:ascii="Arial" w:hAnsi="Arial" w:cs="Arial"/>
          <w:sz w:val="20"/>
          <w:szCs w:val="20"/>
        </w:rPr>
        <w:t>core, metallic end fittings (permanent or temporary) must be applied to hose and clamped to assure contact.</w:t>
      </w:r>
    </w:p>
    <w:p w14:paraId="0E2F1402" w14:textId="77777777" w:rsidR="0030677D" w:rsidRPr="00A950EB" w:rsidRDefault="00F74162" w:rsidP="00F74162">
      <w:pPr>
        <w:pStyle w:val="Prosttext"/>
        <w:rPr>
          <w:rFonts w:ascii="Arial" w:hAnsi="Arial" w:cs="Arial"/>
          <w:sz w:val="20"/>
          <w:szCs w:val="20"/>
        </w:rPr>
      </w:pPr>
      <w:r w:rsidRPr="00A950EB">
        <w:rPr>
          <w:rFonts w:ascii="Arial" w:hAnsi="Arial" w:cs="Arial"/>
          <w:sz w:val="20"/>
          <w:szCs w:val="20"/>
        </w:rPr>
        <w:t xml:space="preserve">      </w:t>
      </w:r>
    </w:p>
    <w:p w14:paraId="0E2F1403"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If a conductive hose braid is present, care should be taken to isolate from the end fittings for the test which could potentially</w:t>
      </w:r>
      <w:r w:rsidR="0030677D" w:rsidRPr="00A950EB">
        <w:rPr>
          <w:rFonts w:ascii="Arial" w:hAnsi="Arial" w:cs="Arial"/>
          <w:sz w:val="20"/>
          <w:szCs w:val="20"/>
        </w:rPr>
        <w:t xml:space="preserve"> </w:t>
      </w:r>
      <w:r w:rsidRPr="00A950EB">
        <w:rPr>
          <w:rFonts w:ascii="Arial" w:hAnsi="Arial" w:cs="Arial"/>
          <w:sz w:val="20"/>
          <w:szCs w:val="20"/>
        </w:rPr>
        <w:t>cause false readings of hose resistivity.</w:t>
      </w:r>
      <w:r w:rsidR="0030677D" w:rsidRPr="00A950EB">
        <w:rPr>
          <w:rFonts w:ascii="Arial" w:hAnsi="Arial" w:cs="Arial"/>
          <w:sz w:val="20"/>
          <w:szCs w:val="20"/>
        </w:rPr>
        <w:t xml:space="preserve">  </w:t>
      </w:r>
      <w:r w:rsidRPr="00A950EB">
        <w:rPr>
          <w:rFonts w:ascii="Arial" w:hAnsi="Arial" w:cs="Arial"/>
          <w:sz w:val="20"/>
          <w:szCs w:val="20"/>
        </w:rPr>
        <w:t>The hose assembly must also be isolated from ground to perform this test</w:t>
      </w:r>
      <w:r w:rsidR="0030677D" w:rsidRPr="00A950EB">
        <w:rPr>
          <w:rFonts w:ascii="Arial" w:hAnsi="Arial" w:cs="Arial"/>
          <w:sz w:val="20"/>
          <w:szCs w:val="20"/>
        </w:rPr>
        <w:t xml:space="preserve">.  </w:t>
      </w:r>
      <w:r w:rsidRPr="00A950EB">
        <w:rPr>
          <w:rFonts w:ascii="Arial" w:hAnsi="Arial" w:cs="Arial"/>
          <w:sz w:val="20"/>
          <w:szCs w:val="20"/>
        </w:rPr>
        <w:t xml:space="preserve">The insulation resistance shall be less </w:t>
      </w:r>
      <w:r w:rsidR="001565D0" w:rsidRPr="00A950EB">
        <w:rPr>
          <w:rFonts w:ascii="Arial" w:hAnsi="Arial" w:cs="Arial"/>
          <w:sz w:val="20"/>
          <w:szCs w:val="20"/>
        </w:rPr>
        <w:t>than</w:t>
      </w:r>
      <w:r w:rsidRPr="00A950EB">
        <w:rPr>
          <w:rFonts w:ascii="Arial" w:hAnsi="Arial" w:cs="Arial"/>
          <w:sz w:val="20"/>
          <w:szCs w:val="20"/>
        </w:rPr>
        <w:t xml:space="preserve"> 1 Meg-ohm.</w:t>
      </w:r>
    </w:p>
    <w:p w14:paraId="0E2F1404" w14:textId="77777777" w:rsidR="00F74162" w:rsidRPr="00A950EB" w:rsidRDefault="00F74162" w:rsidP="00F74162">
      <w:pPr>
        <w:pStyle w:val="Prosttext"/>
        <w:rPr>
          <w:rFonts w:ascii="Arial" w:hAnsi="Arial" w:cs="Arial"/>
          <w:sz w:val="20"/>
          <w:szCs w:val="20"/>
        </w:rPr>
      </w:pPr>
    </w:p>
    <w:p w14:paraId="0E2F1405" w14:textId="77777777" w:rsidR="00F74162" w:rsidRPr="00A950EB" w:rsidRDefault="0030677D" w:rsidP="00F74162">
      <w:pPr>
        <w:pStyle w:val="Prosttext"/>
        <w:rPr>
          <w:rFonts w:ascii="Arial" w:hAnsi="Arial" w:cs="Arial"/>
          <w:sz w:val="20"/>
          <w:szCs w:val="20"/>
        </w:rPr>
      </w:pPr>
      <w:r w:rsidRPr="00A950EB">
        <w:rPr>
          <w:rFonts w:ascii="Arial" w:hAnsi="Arial" w:cs="Arial"/>
          <w:b/>
          <w:sz w:val="20"/>
          <w:szCs w:val="20"/>
        </w:rPr>
        <w:t>Static c</w:t>
      </w:r>
      <w:r w:rsidR="00F74162" w:rsidRPr="00A950EB">
        <w:rPr>
          <w:rFonts w:ascii="Arial" w:hAnsi="Arial" w:cs="Arial"/>
          <w:b/>
          <w:sz w:val="20"/>
          <w:szCs w:val="20"/>
        </w:rPr>
        <w:t>onductive hose with bonded metal braid or auxiliary ground conductor test method</w:t>
      </w:r>
      <w:r w:rsidR="00F74162" w:rsidRPr="00A950EB">
        <w:rPr>
          <w:rFonts w:ascii="Arial" w:hAnsi="Arial" w:cs="Arial"/>
          <w:sz w:val="20"/>
          <w:szCs w:val="20"/>
        </w:rPr>
        <w:t>.</w:t>
      </w:r>
    </w:p>
    <w:p w14:paraId="0E2F1406" w14:textId="77777777" w:rsidR="00F74162" w:rsidRPr="00A950EB" w:rsidRDefault="00F74162" w:rsidP="00F74162">
      <w:pPr>
        <w:pStyle w:val="Prosttext"/>
        <w:rPr>
          <w:rFonts w:ascii="Arial" w:hAnsi="Arial" w:cs="Arial"/>
          <w:sz w:val="20"/>
          <w:szCs w:val="20"/>
        </w:rPr>
      </w:pPr>
    </w:p>
    <w:p w14:paraId="0E2F1407"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It is sometimes customary to bond the hose reinforcement to the end connectors or to include an internal/external wire or cable to the hose assembly.  This will change the resistance of the assembly based on the conductive ability of the conductor whether it is metallic, carbon fiber, etc.  If this conductor is metallic, a suitable ohmmeter with an accuracy of +/- 10 % should be used to determine conductivity. </w:t>
      </w:r>
      <w:r w:rsidR="0030677D" w:rsidRPr="00A950EB">
        <w:rPr>
          <w:rFonts w:ascii="Arial" w:hAnsi="Arial" w:cs="Arial"/>
          <w:sz w:val="20"/>
          <w:szCs w:val="20"/>
        </w:rPr>
        <w:t xml:space="preserve"> </w:t>
      </w:r>
      <w:r w:rsidRPr="00A950EB">
        <w:rPr>
          <w:rFonts w:ascii="Arial" w:hAnsi="Arial" w:cs="Arial"/>
          <w:sz w:val="20"/>
          <w:szCs w:val="20"/>
        </w:rPr>
        <w:t>Consult hose manufacturer for information on non-metallic conductors.</w:t>
      </w:r>
      <w:r w:rsidR="0030677D" w:rsidRPr="00A950EB">
        <w:rPr>
          <w:rFonts w:ascii="Arial" w:hAnsi="Arial" w:cs="Arial"/>
          <w:sz w:val="20"/>
          <w:szCs w:val="20"/>
        </w:rPr>
        <w:t xml:space="preserve">  </w:t>
      </w:r>
      <w:r w:rsidRPr="00A950EB">
        <w:rPr>
          <w:rFonts w:ascii="Arial" w:hAnsi="Arial" w:cs="Arial"/>
          <w:sz w:val="20"/>
          <w:szCs w:val="20"/>
        </w:rPr>
        <w:t>The insulation resistance for an individual assembly with metallic</w:t>
      </w:r>
      <w:r w:rsidR="0030677D" w:rsidRPr="00A950EB">
        <w:rPr>
          <w:rFonts w:ascii="Arial" w:hAnsi="Arial" w:cs="Arial"/>
          <w:sz w:val="20"/>
          <w:szCs w:val="20"/>
        </w:rPr>
        <w:t xml:space="preserve"> </w:t>
      </w:r>
      <w:r w:rsidRPr="00A950EB">
        <w:rPr>
          <w:rFonts w:ascii="Arial" w:hAnsi="Arial" w:cs="Arial"/>
          <w:sz w:val="20"/>
          <w:szCs w:val="20"/>
        </w:rPr>
        <w:t>conductor shall be less tha</w:t>
      </w:r>
      <w:r w:rsidR="00862591" w:rsidRPr="00A950EB">
        <w:rPr>
          <w:rFonts w:ascii="Arial" w:hAnsi="Arial" w:cs="Arial"/>
          <w:sz w:val="20"/>
          <w:szCs w:val="20"/>
        </w:rPr>
        <w:t>n</w:t>
      </w:r>
      <w:r w:rsidRPr="00A950EB">
        <w:rPr>
          <w:rFonts w:ascii="Arial" w:hAnsi="Arial" w:cs="Arial"/>
          <w:sz w:val="20"/>
          <w:szCs w:val="20"/>
        </w:rPr>
        <w:t xml:space="preserve"> 10 </w:t>
      </w:r>
      <w:proofErr w:type="gramStart"/>
      <w:r w:rsidRPr="00A950EB">
        <w:rPr>
          <w:rFonts w:ascii="Arial" w:hAnsi="Arial" w:cs="Arial"/>
          <w:sz w:val="20"/>
          <w:szCs w:val="20"/>
        </w:rPr>
        <w:t>ohm</w:t>
      </w:r>
      <w:proofErr w:type="gramEnd"/>
      <w:r w:rsidRPr="00A950EB">
        <w:rPr>
          <w:rFonts w:ascii="Arial" w:hAnsi="Arial" w:cs="Arial"/>
          <w:sz w:val="20"/>
          <w:szCs w:val="20"/>
        </w:rPr>
        <w:t>.</w:t>
      </w:r>
    </w:p>
    <w:p w14:paraId="0E2F1408" w14:textId="77777777" w:rsidR="00F74162" w:rsidRPr="00A950EB" w:rsidRDefault="00F74162" w:rsidP="00F74162">
      <w:pPr>
        <w:pStyle w:val="Prosttext"/>
        <w:rPr>
          <w:rFonts w:ascii="Arial" w:hAnsi="Arial" w:cs="Arial"/>
          <w:sz w:val="20"/>
          <w:szCs w:val="20"/>
        </w:rPr>
      </w:pPr>
    </w:p>
    <w:p w14:paraId="0E2F1409"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t>Documentation:</w:t>
      </w:r>
    </w:p>
    <w:p w14:paraId="0E2F140A" w14:textId="77777777" w:rsidR="00F74162" w:rsidRPr="00A950EB" w:rsidRDefault="00F74162" w:rsidP="00F74162">
      <w:pPr>
        <w:pStyle w:val="Prosttext"/>
        <w:rPr>
          <w:rFonts w:ascii="Arial" w:hAnsi="Arial" w:cs="Arial"/>
          <w:sz w:val="20"/>
          <w:szCs w:val="20"/>
        </w:rPr>
      </w:pPr>
    </w:p>
    <w:p w14:paraId="0E2F140B"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Each hose assembly shall have a serial number applied and the above test data recorded.</w:t>
      </w:r>
    </w:p>
    <w:p w14:paraId="0E2F140C" w14:textId="77777777" w:rsidR="00764FA1" w:rsidRPr="00A950EB" w:rsidRDefault="00764FA1">
      <w:pPr>
        <w:spacing w:after="200" w:line="276" w:lineRule="auto"/>
        <w:rPr>
          <w:rFonts w:ascii="Arial" w:hAnsi="Arial" w:cs="Arial"/>
          <w:sz w:val="20"/>
        </w:rPr>
      </w:pPr>
    </w:p>
    <w:p w14:paraId="0E2F140D" w14:textId="77777777" w:rsidR="00764FA1" w:rsidRPr="00A950EB" w:rsidRDefault="00764FA1">
      <w:pPr>
        <w:spacing w:after="200" w:line="276" w:lineRule="auto"/>
        <w:rPr>
          <w:rFonts w:ascii="Arial" w:hAnsi="Arial" w:cs="Arial"/>
          <w:sz w:val="20"/>
        </w:rPr>
      </w:pPr>
    </w:p>
    <w:p w14:paraId="0E2F140E" w14:textId="77777777" w:rsidR="00764FA1" w:rsidRPr="00A950EB" w:rsidRDefault="00764FA1">
      <w:pPr>
        <w:spacing w:after="200" w:line="276" w:lineRule="auto"/>
        <w:rPr>
          <w:rFonts w:ascii="Arial" w:hAnsi="Arial" w:cs="Arial"/>
          <w:sz w:val="20"/>
        </w:rPr>
      </w:pPr>
      <w:r w:rsidRPr="00A950EB">
        <w:rPr>
          <w:rFonts w:ascii="Arial" w:hAnsi="Arial" w:cs="Arial"/>
          <w:sz w:val="20"/>
        </w:rPr>
        <w:br w:type="page"/>
      </w:r>
    </w:p>
    <w:p w14:paraId="0E2F140F" w14:textId="77777777" w:rsidR="00B15845" w:rsidRPr="00A950EB" w:rsidRDefault="00B15845" w:rsidP="00B15845">
      <w:pPr>
        <w:rPr>
          <w:rFonts w:ascii="Arial" w:hAnsi="Arial" w:cs="Arial"/>
          <w:b/>
          <w:sz w:val="20"/>
        </w:rPr>
      </w:pPr>
      <w:bookmarkStart w:id="20" w:name="Attachment8"/>
      <w:r w:rsidRPr="00A950EB">
        <w:rPr>
          <w:rFonts w:ascii="Arial" w:hAnsi="Arial" w:cs="Arial"/>
          <w:b/>
          <w:sz w:val="20"/>
        </w:rPr>
        <w:t xml:space="preserve">Attachment </w:t>
      </w:r>
      <w:r w:rsidR="00384730" w:rsidRPr="00A950EB">
        <w:rPr>
          <w:rFonts w:ascii="Arial" w:hAnsi="Arial" w:cs="Arial"/>
          <w:b/>
          <w:sz w:val="20"/>
        </w:rPr>
        <w:t>8</w:t>
      </w:r>
      <w:r w:rsidR="00062DC4" w:rsidRPr="00A950EB">
        <w:rPr>
          <w:rFonts w:ascii="Arial" w:hAnsi="Arial" w:cs="Arial"/>
          <w:b/>
          <w:sz w:val="20"/>
        </w:rPr>
        <w:t xml:space="preserve"> </w:t>
      </w:r>
      <w:bookmarkEnd w:id="20"/>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410" w14:textId="77777777" w:rsidR="00B15845" w:rsidRPr="00A950EB" w:rsidRDefault="00B15845">
      <w:pPr>
        <w:spacing w:after="200" w:line="276" w:lineRule="auto"/>
        <w:rPr>
          <w:rFonts w:ascii="Arial" w:hAnsi="Arial" w:cs="Arial"/>
          <w:b/>
          <w:sz w:val="20"/>
        </w:rPr>
      </w:pPr>
    </w:p>
    <w:p w14:paraId="0E2F1411" w14:textId="77777777" w:rsidR="00764FA1" w:rsidRPr="00A950EB" w:rsidRDefault="00764FA1" w:rsidP="003364C0">
      <w:pPr>
        <w:spacing w:after="200" w:line="276" w:lineRule="auto"/>
        <w:ind w:left="810"/>
        <w:rPr>
          <w:rFonts w:ascii="Arial" w:hAnsi="Arial" w:cs="Arial"/>
          <w:b/>
          <w:sz w:val="20"/>
        </w:rPr>
      </w:pPr>
      <w:r w:rsidRPr="00A950EB">
        <w:rPr>
          <w:rFonts w:ascii="Arial" w:hAnsi="Arial" w:cs="Arial"/>
          <w:b/>
          <w:sz w:val="20"/>
        </w:rPr>
        <w:t>ATEX Documentation Summary</w:t>
      </w:r>
      <w:r w:rsidR="00B15845" w:rsidRPr="00A950EB">
        <w:rPr>
          <w:rFonts w:ascii="Arial" w:hAnsi="Arial" w:cs="Arial"/>
          <w:b/>
          <w:sz w:val="20"/>
        </w:rPr>
        <w:t xml:space="preserve"> for European Plants</w:t>
      </w:r>
    </w:p>
    <w:p w14:paraId="0E2F1412"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For sites in the EU, where the combustible dust can generate explosive atmosphere, the site must ensure that an explosion protection document is drawn up and kept up to date.</w:t>
      </w:r>
    </w:p>
    <w:p w14:paraId="0E2F1413"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This document must at least demonstrate:</w:t>
      </w:r>
    </w:p>
    <w:p w14:paraId="0E2F1414"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the explosion risks have been determined and </w:t>
      </w:r>
      <w:proofErr w:type="gramStart"/>
      <w:r w:rsidR="00764FA1" w:rsidRPr="00A950EB">
        <w:rPr>
          <w:rFonts w:ascii="Arial" w:hAnsi="Arial" w:cs="Arial"/>
          <w:sz w:val="20"/>
          <w:lang w:eastAsia="en-US"/>
        </w:rPr>
        <w:t>assessed;</w:t>
      </w:r>
      <w:proofErr w:type="gramEnd"/>
    </w:p>
    <w:p w14:paraId="0E2F1415"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adequate measures will be taken to attain the aims of the </w:t>
      </w:r>
      <w:proofErr w:type="gramStart"/>
      <w:r w:rsidR="00764FA1" w:rsidRPr="00A950EB">
        <w:rPr>
          <w:rFonts w:ascii="Arial" w:hAnsi="Arial" w:cs="Arial"/>
          <w:sz w:val="20"/>
          <w:lang w:eastAsia="en-US"/>
        </w:rPr>
        <w:t>Directive;</w:t>
      </w:r>
      <w:proofErr w:type="gramEnd"/>
    </w:p>
    <w:p w14:paraId="0E2F1416"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hose places which have been classified into </w:t>
      </w:r>
      <w:proofErr w:type="gramStart"/>
      <w:r w:rsidR="00764FA1" w:rsidRPr="00A950EB">
        <w:rPr>
          <w:rFonts w:ascii="Arial" w:hAnsi="Arial" w:cs="Arial"/>
          <w:sz w:val="20"/>
          <w:lang w:eastAsia="en-US"/>
        </w:rPr>
        <w:t>zones;</w:t>
      </w:r>
      <w:proofErr w:type="gramEnd"/>
    </w:p>
    <w:p w14:paraId="0E2F1417"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hose places where the minimum requirements set out in Annex II to the Directive will </w:t>
      </w:r>
      <w:proofErr w:type="gramStart"/>
      <w:r w:rsidR="00764FA1" w:rsidRPr="00A950EB">
        <w:rPr>
          <w:rFonts w:ascii="Arial" w:hAnsi="Arial" w:cs="Arial"/>
          <w:sz w:val="20"/>
          <w:lang w:eastAsia="en-US"/>
        </w:rPr>
        <w:t>apply;</w:t>
      </w:r>
      <w:proofErr w:type="gramEnd"/>
    </w:p>
    <w:p w14:paraId="0E2F1418"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the workplace and work equipment, including warning devices, are designed, operated and maintained with due regard for </w:t>
      </w:r>
      <w:proofErr w:type="gramStart"/>
      <w:r w:rsidR="00764FA1" w:rsidRPr="00A950EB">
        <w:rPr>
          <w:rFonts w:ascii="Arial" w:hAnsi="Arial" w:cs="Arial"/>
          <w:sz w:val="20"/>
          <w:lang w:eastAsia="en-US"/>
        </w:rPr>
        <w:t>safety;</w:t>
      </w:r>
      <w:proofErr w:type="gramEnd"/>
    </w:p>
    <w:p w14:paraId="0E2F1419"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That</w:t>
      </w:r>
      <w:r w:rsidR="00764FA1" w:rsidRPr="00A950EB">
        <w:rPr>
          <w:rFonts w:ascii="Arial" w:hAnsi="Arial" w:cs="Arial"/>
          <w:sz w:val="20"/>
          <w:lang w:eastAsia="en-US"/>
        </w:rPr>
        <w:t xml:space="preserve"> in accordance with Council Directive 89/655/EEC, arrangements have been made for the safe use of work equipment.</w:t>
      </w:r>
    </w:p>
    <w:p w14:paraId="0E2F141A"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sz w:val="20"/>
          <w:lang w:eastAsia="en-US"/>
        </w:rPr>
        <w:t xml:space="preserve">The explosion protection document must be drawn up prior to the commencement of work and be revised when the workplace, work equipment or </w:t>
      </w:r>
      <w:r w:rsidR="00216062" w:rsidRPr="00A950EB">
        <w:rPr>
          <w:rFonts w:ascii="Arial" w:hAnsi="Arial" w:cs="Arial"/>
          <w:sz w:val="20"/>
          <w:lang w:eastAsia="en-US"/>
        </w:rPr>
        <w:t>organization</w:t>
      </w:r>
      <w:r w:rsidRPr="00A950EB">
        <w:rPr>
          <w:rFonts w:ascii="Arial" w:hAnsi="Arial" w:cs="Arial"/>
          <w:sz w:val="20"/>
          <w:lang w:eastAsia="en-US"/>
        </w:rPr>
        <w:t xml:space="preserve"> of the work undergoes significant changes, extensions or conversions.</w:t>
      </w:r>
      <w:r w:rsidR="00B15845" w:rsidRPr="00A950EB">
        <w:rPr>
          <w:rFonts w:ascii="Arial" w:hAnsi="Arial" w:cs="Arial"/>
          <w:sz w:val="20"/>
          <w:lang w:eastAsia="en-US"/>
        </w:rPr>
        <w:br/>
      </w:r>
    </w:p>
    <w:p w14:paraId="0E2F141B"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b/>
          <w:sz w:val="20"/>
          <w:lang w:eastAsia="en-US"/>
        </w:rPr>
        <w:t>Implementation</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is intended to provide an overview of the results of the risk assessment and the consequent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protective measures for a plant and its working environment.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document must be tailored to conditions in the site. It should as far as possible be well-structured and easy to read and the degree of detail should be such as to allow a general grasp of its content. The amount of documentation should therefore not be excessive. When necessary, the document should be produced in a form that allows additions, e.g. as a loose-leaf collection. This is particularly recommended for larger plants or where the plant engineering is frequently changed.</w:t>
      </w:r>
      <w:r w:rsidR="00B15845" w:rsidRPr="00A950EB">
        <w:rPr>
          <w:rFonts w:ascii="Arial" w:hAnsi="Arial" w:cs="Arial"/>
          <w:sz w:val="20"/>
          <w:lang w:eastAsia="en-US"/>
        </w:rPr>
        <w:br/>
      </w:r>
    </w:p>
    <w:p w14:paraId="0E2F141C"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Specimen layout for an explosion protection document</w:t>
      </w:r>
      <w:r w:rsidR="00A830CE" w:rsidRPr="00A950EB">
        <w:rPr>
          <w:rFonts w:ascii="Arial" w:hAnsi="Arial" w:cs="Arial"/>
          <w:b/>
          <w:sz w:val="20"/>
          <w:lang w:eastAsia="en-US"/>
        </w:rPr>
        <w:br/>
      </w:r>
    </w:p>
    <w:p w14:paraId="0E2F141D"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workplace and working areas: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workplace is divided into working areas. The explosion protection document describes the working areas at risk from explosive atmospheres.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description may contain, e.g. the name of the establishment, type of plant, building/room designation and persons in charge, number of workers employed.</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Documentation of the buildings and topography may be in graphic form, e.g. site and layout plans, including plans of escape and rescue routes.</w:t>
      </w:r>
      <w:r w:rsidRPr="00A950EB">
        <w:rPr>
          <w:rFonts w:ascii="Arial" w:hAnsi="Arial" w:cs="Arial"/>
          <w:sz w:val="20"/>
          <w:lang w:eastAsia="en-US"/>
        </w:rPr>
        <w:br/>
      </w:r>
    </w:p>
    <w:p w14:paraId="0E2F141E"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process steps and/or activities: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process should be described in a brief text, perhaps accompanied by a flowchart. This description should contain all information that is important for explosion protection. It should cover the operational steps including startup and shutdown, an overview of design and operational data (e.g. temperature, pressure, volume, throughput, rotational speed, work equipment), the nature and extent of cleaning if relevant, and possibly details of space ventilation.</w:t>
      </w:r>
      <w:r w:rsidRPr="00A950EB">
        <w:rPr>
          <w:rFonts w:ascii="Arial" w:hAnsi="Arial" w:cs="Arial"/>
          <w:sz w:val="20"/>
          <w:lang w:eastAsia="en-US"/>
        </w:rPr>
        <w:br/>
      </w:r>
    </w:p>
    <w:p w14:paraId="0E2F141F"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substances used / safety parameters: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should </w:t>
      </w:r>
      <w:proofErr w:type="gramStart"/>
      <w:r w:rsidR="00546D88" w:rsidRPr="00A950EB">
        <w:rPr>
          <w:rFonts w:ascii="Arial" w:hAnsi="Arial" w:cs="Arial"/>
          <w:sz w:val="20"/>
          <w:lang w:eastAsia="en-US"/>
        </w:rPr>
        <w:t>in particular indicate</w:t>
      </w:r>
      <w:proofErr w:type="gramEnd"/>
      <w:r w:rsidR="00546D88" w:rsidRPr="00A950EB">
        <w:rPr>
          <w:rFonts w:ascii="Arial" w:hAnsi="Arial" w:cs="Arial"/>
          <w:sz w:val="20"/>
          <w:lang w:eastAsia="en-US"/>
        </w:rPr>
        <w:t xml:space="preserve"> what substances form the explosive atmosphere and under what process conditions it arises. At this point, it is useful to list the safety parameters relevant to explosion protection</w:t>
      </w:r>
      <w:r w:rsidRPr="00A950EB">
        <w:rPr>
          <w:rFonts w:ascii="Arial" w:hAnsi="Arial" w:cs="Arial"/>
          <w:sz w:val="20"/>
          <w:lang w:eastAsia="en-US"/>
        </w:rPr>
        <w:br/>
      </w:r>
    </w:p>
    <w:p w14:paraId="0E2F1420"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Results of the risk analysis: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should indicate where hazardous explosive atmospheres may arise, possibly distinguishing between the inside of items of plant and their surroundings. Startup and shutdown, cleaning and malfunctions must be </w:t>
      </w:r>
      <w:proofErr w:type="gramStart"/>
      <w:r w:rsidR="00546D88" w:rsidRPr="00A950EB">
        <w:rPr>
          <w:rFonts w:ascii="Arial" w:hAnsi="Arial" w:cs="Arial"/>
          <w:sz w:val="20"/>
          <w:lang w:eastAsia="en-US"/>
        </w:rPr>
        <w:t>taken into account</w:t>
      </w:r>
      <w:proofErr w:type="gramEnd"/>
      <w:r w:rsidR="00546D88" w:rsidRPr="00A950EB">
        <w:rPr>
          <w:rFonts w:ascii="Arial" w:hAnsi="Arial" w:cs="Arial"/>
          <w:sz w:val="20"/>
          <w:lang w:eastAsia="en-US"/>
        </w:rPr>
        <w:t xml:space="preserve"> as well as normal operation. The procedure for process or product changes must also be addressed where appropriate. The hazardous places (zones) can be described by means of a text </w:t>
      </w:r>
      <w:proofErr w:type="gramStart"/>
      <w:r w:rsidR="00546D88" w:rsidRPr="00A950EB">
        <w:rPr>
          <w:rFonts w:ascii="Arial" w:hAnsi="Arial" w:cs="Arial"/>
          <w:sz w:val="20"/>
          <w:lang w:eastAsia="en-US"/>
        </w:rPr>
        <w:t>and also</w:t>
      </w:r>
      <w:proofErr w:type="gramEnd"/>
      <w:r w:rsidR="00546D88" w:rsidRPr="00A950EB">
        <w:rPr>
          <w:rFonts w:ascii="Arial" w:hAnsi="Arial" w:cs="Arial"/>
          <w:sz w:val="20"/>
          <w:lang w:eastAsia="en-US"/>
        </w:rPr>
        <w:t xml:space="preserve"> represented graphically as a zone plan.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explosion hazards should also be described at this point. It is useful to state the procedure followed in identifying the explosion risks.</w:t>
      </w:r>
      <w:r w:rsidRPr="00A950EB">
        <w:rPr>
          <w:rFonts w:ascii="Arial" w:hAnsi="Arial" w:cs="Arial"/>
          <w:sz w:val="20"/>
          <w:lang w:eastAsia="en-US"/>
        </w:rPr>
        <w:br/>
      </w:r>
    </w:p>
    <w:p w14:paraId="0E2F1421" w14:textId="77777777" w:rsidR="00B12754"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Explosion protection measures taken: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is based on the risk assessment and describes the resulting explosion protection measures. The principle underlying the protective measures should be stated, e.g. "Avoidance of effective ignition sources". It is useful to distinguish between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measures.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b/>
          <w:sz w:val="20"/>
          <w:lang w:eastAsia="en-US"/>
        </w:rPr>
        <w:t>Technical measures</w:t>
      </w:r>
      <w:r w:rsidRPr="00A950EB">
        <w:rPr>
          <w:rFonts w:ascii="Arial" w:hAnsi="Arial" w:cs="Arial"/>
          <w:b/>
          <w:sz w:val="20"/>
          <w:lang w:eastAsia="en-US"/>
        </w:rPr>
        <w:t>:</w:t>
      </w:r>
    </w:p>
    <w:p w14:paraId="0E2F1422"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Prevention As the explosion protection strategy for the plant is based, fully or in part, on preventive measures - avoidance of explosive atmospheres or of ignition sources - the way in which these measures are implemented must be described in detail. </w:t>
      </w:r>
    </w:p>
    <w:p w14:paraId="0E2F1423"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Mitigation As the plant will be protected by mitigation measures, their nature, manner of operation and location must be described. </w:t>
      </w:r>
    </w:p>
    <w:p w14:paraId="0E2F1424"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Process Control Engineering (PCE) measures If PCE measures are part of the explosion protection strategy, their nature, manner of operation and location must be described. </w:t>
      </w:r>
      <w:r w:rsidRPr="00A950EB">
        <w:rPr>
          <w:rFonts w:ascii="Arial" w:hAnsi="Arial" w:cs="Arial"/>
          <w:sz w:val="20"/>
          <w:lang w:eastAsia="en-US"/>
        </w:rPr>
        <w:br/>
      </w:r>
    </w:p>
    <w:p w14:paraId="0E2F1425" w14:textId="77777777" w:rsidR="00B12754" w:rsidRPr="00A950EB" w:rsidRDefault="00A830CE"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Organizational</w:t>
      </w:r>
      <w:r w:rsidR="00546D88" w:rsidRPr="00A950EB">
        <w:rPr>
          <w:rFonts w:ascii="Arial" w:hAnsi="Arial" w:cs="Arial"/>
          <w:b/>
          <w:sz w:val="20"/>
          <w:lang w:eastAsia="en-US"/>
        </w:rPr>
        <w:t xml:space="preserve"> measures</w:t>
      </w:r>
      <w:r w:rsidR="00764FA1" w:rsidRPr="00A950EB">
        <w:rPr>
          <w:rFonts w:ascii="Arial" w:hAnsi="Arial" w:cs="Arial"/>
          <w:b/>
          <w:sz w:val="20"/>
          <w:lang w:eastAsia="en-US"/>
        </w:rPr>
        <w:t>:</w:t>
      </w:r>
      <w:r w:rsidR="00764FA1" w:rsidRPr="00A950EB">
        <w:rPr>
          <w:rFonts w:ascii="Arial" w:hAnsi="Arial" w:cs="Arial"/>
          <w:sz w:val="20"/>
          <w:lang w:eastAsia="en-US"/>
        </w:rPr>
        <w:br/>
      </w:r>
      <w:r w:rsidR="00764FA1" w:rsidRPr="00A950EB">
        <w:rPr>
          <w:rFonts w:ascii="Arial" w:hAnsi="Arial" w:cs="Arial"/>
          <w:sz w:val="20"/>
          <w:lang w:eastAsia="en-US"/>
        </w:rPr>
        <w:br/>
        <w:t xml:space="preserve">The </w:t>
      </w:r>
      <w:r w:rsidR="00B15845" w:rsidRPr="00A950EB">
        <w:rPr>
          <w:rFonts w:ascii="Arial" w:hAnsi="Arial" w:cs="Arial"/>
          <w:sz w:val="20"/>
          <w:lang w:eastAsia="en-US"/>
        </w:rPr>
        <w:t>organizational</w:t>
      </w:r>
      <w:r w:rsidR="00764FA1" w:rsidRPr="00A950EB">
        <w:rPr>
          <w:rFonts w:ascii="Arial" w:hAnsi="Arial" w:cs="Arial"/>
          <w:sz w:val="20"/>
          <w:lang w:eastAsia="en-US"/>
        </w:rPr>
        <w:t xml:space="preserve"> measures must also be described in the explosion protection document.</w:t>
      </w:r>
      <w:r w:rsidR="00B15845" w:rsidRPr="00A950EB">
        <w:rPr>
          <w:rFonts w:ascii="Arial" w:hAnsi="Arial" w:cs="Arial"/>
          <w:sz w:val="20"/>
          <w:lang w:eastAsia="en-US"/>
        </w:rPr>
        <w:t xml:space="preserve">  </w:t>
      </w:r>
      <w:r w:rsidR="00764FA1" w:rsidRPr="00A950EB">
        <w:rPr>
          <w:rFonts w:ascii="Arial" w:hAnsi="Arial" w:cs="Arial"/>
          <w:sz w:val="20"/>
          <w:lang w:eastAsia="en-US"/>
        </w:rPr>
        <w:t>The explosion protection document must demonstrate:</w:t>
      </w:r>
    </w:p>
    <w:p w14:paraId="0E2F1426"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operating instructions have been produced for a workplace or </w:t>
      </w:r>
      <w:proofErr w:type="gramStart"/>
      <w:r w:rsidRPr="00A950EB">
        <w:rPr>
          <w:rFonts w:ascii="Arial" w:hAnsi="Arial" w:cs="Arial"/>
          <w:sz w:val="20"/>
          <w:lang w:eastAsia="en-US"/>
        </w:rPr>
        <w:t>activity;</w:t>
      </w:r>
      <w:proofErr w:type="gramEnd"/>
    </w:p>
    <w:p w14:paraId="0E2F1427"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steps are taken to ensure competence of the persons </w:t>
      </w:r>
      <w:proofErr w:type="gramStart"/>
      <w:r w:rsidRPr="00A950EB">
        <w:rPr>
          <w:rFonts w:ascii="Arial" w:hAnsi="Arial" w:cs="Arial"/>
          <w:sz w:val="20"/>
          <w:lang w:eastAsia="en-US"/>
        </w:rPr>
        <w:t>employed;</w:t>
      </w:r>
      <w:proofErr w:type="gramEnd"/>
    </w:p>
    <w:p w14:paraId="0E2F1428"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the content and frequency of training (and the participants</w:t>
      </w:r>
      <w:proofErr w:type="gramStart"/>
      <w:r w:rsidRPr="00A950EB">
        <w:rPr>
          <w:rFonts w:ascii="Arial" w:hAnsi="Arial" w:cs="Arial"/>
          <w:sz w:val="20"/>
          <w:lang w:eastAsia="en-US"/>
        </w:rPr>
        <w:t>);</w:t>
      </w:r>
      <w:proofErr w:type="gramEnd"/>
    </w:p>
    <w:p w14:paraId="0E2F1429"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any rules for the use of mobile work equipment in hazardous </w:t>
      </w:r>
      <w:proofErr w:type="gramStart"/>
      <w:r w:rsidRPr="00A950EB">
        <w:rPr>
          <w:rFonts w:ascii="Arial" w:hAnsi="Arial" w:cs="Arial"/>
          <w:sz w:val="20"/>
          <w:lang w:eastAsia="en-US"/>
        </w:rPr>
        <w:t>places;</w:t>
      </w:r>
      <w:proofErr w:type="gramEnd"/>
    </w:p>
    <w:p w14:paraId="0E2F142A"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steps are taken to ensure that workers wear only suitable protective </w:t>
      </w:r>
      <w:proofErr w:type="gramStart"/>
      <w:r w:rsidRPr="00A950EB">
        <w:rPr>
          <w:rFonts w:ascii="Arial" w:hAnsi="Arial" w:cs="Arial"/>
          <w:sz w:val="20"/>
          <w:lang w:eastAsia="en-US"/>
        </w:rPr>
        <w:t>clothing;</w:t>
      </w:r>
      <w:proofErr w:type="gramEnd"/>
    </w:p>
    <w:p w14:paraId="0E2F142B"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whether a permit-to-work system is in place and, if so, how it is </w:t>
      </w:r>
      <w:proofErr w:type="gramStart"/>
      <w:r w:rsidR="00216062" w:rsidRPr="00A950EB">
        <w:rPr>
          <w:rFonts w:ascii="Arial" w:hAnsi="Arial" w:cs="Arial"/>
          <w:sz w:val="20"/>
          <w:lang w:eastAsia="en-US"/>
        </w:rPr>
        <w:t>organized</w:t>
      </w:r>
      <w:r w:rsidRPr="00A950EB">
        <w:rPr>
          <w:rFonts w:ascii="Arial" w:hAnsi="Arial" w:cs="Arial"/>
          <w:sz w:val="20"/>
          <w:lang w:eastAsia="en-US"/>
        </w:rPr>
        <w:t>;</w:t>
      </w:r>
      <w:proofErr w:type="gramEnd"/>
    </w:p>
    <w:p w14:paraId="0E2F142C"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how maintenance, inspection and checking are </w:t>
      </w:r>
      <w:proofErr w:type="gramStart"/>
      <w:r w:rsidR="00216062" w:rsidRPr="00A950EB">
        <w:rPr>
          <w:rFonts w:ascii="Arial" w:hAnsi="Arial" w:cs="Arial"/>
          <w:sz w:val="20"/>
          <w:lang w:eastAsia="en-US"/>
        </w:rPr>
        <w:t>organized</w:t>
      </w:r>
      <w:r w:rsidRPr="00A950EB">
        <w:rPr>
          <w:rFonts w:ascii="Arial" w:hAnsi="Arial" w:cs="Arial"/>
          <w:sz w:val="20"/>
          <w:lang w:eastAsia="en-US"/>
        </w:rPr>
        <w:t>;</w:t>
      </w:r>
      <w:proofErr w:type="gramEnd"/>
    </w:p>
    <w:p w14:paraId="0E2F142D"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how the hazardous places are marked.</w:t>
      </w:r>
      <w:r w:rsidRPr="00A950EB">
        <w:rPr>
          <w:rFonts w:ascii="Arial" w:hAnsi="Arial" w:cs="Arial"/>
          <w:sz w:val="20"/>
          <w:lang w:eastAsia="en-US"/>
        </w:rPr>
        <w:br/>
      </w:r>
    </w:p>
    <w:p w14:paraId="0E2F142E"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sz w:val="20"/>
          <w:lang w:eastAsia="en-US"/>
        </w:rPr>
        <w:t>I</w:t>
      </w:r>
      <w:r w:rsidR="00546D88" w:rsidRPr="00A950EB">
        <w:rPr>
          <w:rFonts w:ascii="Arial" w:hAnsi="Arial" w:cs="Arial"/>
          <w:sz w:val="20"/>
          <w:lang w:eastAsia="en-US"/>
        </w:rPr>
        <w:t xml:space="preserve">f forms relating to these points are available, specimens can be attached to the explosion protection document. A list of mobile work equipment </w:t>
      </w:r>
      <w:r w:rsidR="00216062" w:rsidRPr="00A950EB">
        <w:rPr>
          <w:rFonts w:ascii="Arial" w:hAnsi="Arial" w:cs="Arial"/>
          <w:sz w:val="20"/>
          <w:lang w:eastAsia="en-US"/>
        </w:rPr>
        <w:t>authorized</w:t>
      </w:r>
      <w:r w:rsidR="00546D88" w:rsidRPr="00A950EB">
        <w:rPr>
          <w:rFonts w:ascii="Arial" w:hAnsi="Arial" w:cs="Arial"/>
          <w:sz w:val="20"/>
          <w:lang w:eastAsia="en-US"/>
        </w:rPr>
        <w:t xml:space="preserve"> for use in hazardous places should be attached. The level of detail should depend on the type and size of the operation, and the degree of risk involved.</w:t>
      </w:r>
    </w:p>
    <w:p w14:paraId="0E2F142F" w14:textId="77777777" w:rsidR="00A830CE" w:rsidRPr="00A950EB" w:rsidRDefault="00A830CE" w:rsidP="00A830CE">
      <w:pPr>
        <w:spacing w:before="84" w:after="84"/>
        <w:ind w:left="720" w:right="753"/>
        <w:contextualSpacing/>
        <w:rPr>
          <w:rFonts w:ascii="Arial" w:hAnsi="Arial" w:cs="Arial"/>
          <w:sz w:val="20"/>
          <w:lang w:eastAsia="en-US"/>
        </w:rPr>
      </w:pPr>
    </w:p>
    <w:p w14:paraId="0E2F1430"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Implementation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should indicate who is responsible for carrying out </w:t>
      </w:r>
      <w:proofErr w:type="gramStart"/>
      <w:r w:rsidR="00546D88" w:rsidRPr="00A950EB">
        <w:rPr>
          <w:rFonts w:ascii="Arial" w:hAnsi="Arial" w:cs="Arial"/>
          <w:sz w:val="20"/>
          <w:lang w:eastAsia="en-US"/>
        </w:rPr>
        <w:t>particular measures</w:t>
      </w:r>
      <w:proofErr w:type="gramEnd"/>
      <w:r w:rsidR="00546D88" w:rsidRPr="00A950EB">
        <w:rPr>
          <w:rFonts w:ascii="Arial" w:hAnsi="Arial" w:cs="Arial"/>
          <w:sz w:val="20"/>
          <w:lang w:eastAsia="en-US"/>
        </w:rPr>
        <w:t xml:space="preserve"> or who has been or will be appointed (e.g. to produce and update the explosion protection document itself). It should also state when the measures </w:t>
      </w:r>
      <w:proofErr w:type="gramStart"/>
      <w:r w:rsidR="00546D88" w:rsidRPr="00A950EB">
        <w:rPr>
          <w:rFonts w:ascii="Arial" w:hAnsi="Arial" w:cs="Arial"/>
          <w:sz w:val="20"/>
          <w:lang w:eastAsia="en-US"/>
        </w:rPr>
        <w:t>have to</w:t>
      </w:r>
      <w:proofErr w:type="gramEnd"/>
      <w:r w:rsidR="00546D88" w:rsidRPr="00A950EB">
        <w:rPr>
          <w:rFonts w:ascii="Arial" w:hAnsi="Arial" w:cs="Arial"/>
          <w:sz w:val="20"/>
          <w:lang w:eastAsia="en-US"/>
        </w:rPr>
        <w:t xml:space="preserve"> be taken and how their effectiveness is to be checked.</w:t>
      </w:r>
      <w:r w:rsidR="00B15845" w:rsidRPr="00A950EB">
        <w:rPr>
          <w:rFonts w:ascii="Arial" w:hAnsi="Arial" w:cs="Arial"/>
          <w:sz w:val="20"/>
          <w:lang w:eastAsia="en-US"/>
        </w:rPr>
        <w:br/>
      </w:r>
    </w:p>
    <w:p w14:paraId="0E2F1431"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Coordination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Where workers from several undertakings are present at the same workplace, each employer is responsible for all matters coming under his control. The employer responsible for the workplace must coordinate the implementation of all the explosion protection measures and state in his explosion protection document the aim of that coordination and the measures and procedures for implementing it.</w:t>
      </w:r>
      <w:r w:rsidR="00B15845" w:rsidRPr="00A950EB">
        <w:rPr>
          <w:rFonts w:ascii="Arial" w:hAnsi="Arial" w:cs="Arial"/>
          <w:sz w:val="20"/>
          <w:lang w:eastAsia="en-US"/>
        </w:rPr>
        <w:br/>
      </w:r>
    </w:p>
    <w:p w14:paraId="0E2F1432" w14:textId="77777777" w:rsidR="00B12754"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Annex to the explosion protection document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annex may contain e.g. EC type-examination certificates, EC certificates of conformity, safety datasheets, operating instructions for plant or equipment. Servicing plans relevant to explosion protection may also be included.</w:t>
      </w:r>
    </w:p>
    <w:p w14:paraId="0E2F1433" w14:textId="0827B399" w:rsidR="00764FA1" w:rsidRDefault="00764FA1">
      <w:pPr>
        <w:spacing w:after="200" w:line="276" w:lineRule="auto"/>
        <w:rPr>
          <w:rFonts w:ascii="Arial" w:hAnsi="Arial" w:cs="Arial"/>
          <w:b/>
          <w:sz w:val="20"/>
        </w:rPr>
      </w:pPr>
    </w:p>
    <w:p w14:paraId="7621AF53" w14:textId="686B7F6E" w:rsidR="00AD5A0E" w:rsidRDefault="00AD5A0E">
      <w:pPr>
        <w:spacing w:after="200" w:line="276" w:lineRule="auto"/>
        <w:rPr>
          <w:rFonts w:ascii="Arial" w:hAnsi="Arial" w:cs="Arial"/>
          <w:b/>
          <w:sz w:val="20"/>
        </w:rPr>
      </w:pPr>
      <w:r>
        <w:rPr>
          <w:rFonts w:ascii="Arial" w:hAnsi="Arial" w:cs="Arial"/>
          <w:b/>
          <w:sz w:val="20"/>
        </w:rPr>
        <w:br w:type="page"/>
      </w:r>
    </w:p>
    <w:p w14:paraId="0E2F1435" w14:textId="77777777" w:rsidR="00941F18" w:rsidRPr="00A950EB" w:rsidRDefault="00941F18" w:rsidP="00941F18">
      <w:pPr>
        <w:rPr>
          <w:rFonts w:ascii="Arial" w:hAnsi="Arial" w:cs="Arial"/>
          <w:b/>
          <w:sz w:val="20"/>
          <w:u w:val="single"/>
        </w:rPr>
      </w:pPr>
      <w:bookmarkStart w:id="21" w:name="Attachment9"/>
      <w:r w:rsidRPr="00A950EB">
        <w:rPr>
          <w:rFonts w:ascii="Arial" w:hAnsi="Arial" w:cs="Arial"/>
          <w:b/>
          <w:sz w:val="20"/>
          <w:u w:val="single"/>
        </w:rPr>
        <w:t xml:space="preserve">Attachment </w:t>
      </w:r>
      <w:r w:rsidR="00384730" w:rsidRPr="00A950EB">
        <w:rPr>
          <w:rFonts w:ascii="Arial" w:hAnsi="Arial" w:cs="Arial"/>
          <w:b/>
          <w:sz w:val="20"/>
          <w:u w:val="single"/>
        </w:rPr>
        <w:t>9</w:t>
      </w:r>
      <w:r w:rsidR="00062DC4" w:rsidRPr="00A950EB">
        <w:rPr>
          <w:rFonts w:ascii="Arial" w:hAnsi="Arial" w:cs="Arial"/>
          <w:b/>
          <w:sz w:val="20"/>
          <w:u w:val="single"/>
        </w:rPr>
        <w:t xml:space="preserve"> </w:t>
      </w:r>
      <w:r w:rsidR="00062DC4" w:rsidRPr="00A950EB">
        <w:rPr>
          <w:rFonts w:ascii="Arial" w:hAnsi="Arial" w:cs="Arial"/>
          <w:b/>
          <w:sz w:val="20"/>
        </w:rPr>
        <w:t xml:space="preserve">                                                                                                                        </w:t>
      </w:r>
      <w:bookmarkEnd w:id="21"/>
      <w:r w:rsidR="007A2146" w:rsidRPr="00A950EB">
        <w:fldChar w:fldCharType="begin"/>
      </w:r>
      <w:r w:rsidR="007A2146" w:rsidRPr="00A950EB">
        <w:rPr>
          <w:rFonts w:ascii="Arial" w:hAnsi="Arial" w:cs="Arial"/>
          <w:sz w:val="20"/>
        </w:rPr>
        <w:instrText xml:space="preserve"> HYPERLINK \l "TOC" </w:instrText>
      </w:r>
      <w:r w:rsidR="007A2146" w:rsidRPr="00A950EB">
        <w:fldChar w:fldCharType="separate"/>
      </w:r>
      <w:r w:rsidR="00062DC4" w:rsidRPr="00A950EB">
        <w:rPr>
          <w:rStyle w:val="Hypertextovodkaz"/>
          <w:rFonts w:ascii="Arial" w:hAnsi="Arial" w:cs="Arial"/>
          <w:b/>
          <w:sz w:val="20"/>
          <w:u w:val="none"/>
        </w:rPr>
        <w:t>(Back to TOC)</w:t>
      </w:r>
      <w:r w:rsidR="007A2146" w:rsidRPr="00A950EB">
        <w:rPr>
          <w:rStyle w:val="Hypertextovodkaz"/>
          <w:rFonts w:ascii="Arial" w:hAnsi="Arial" w:cs="Arial"/>
          <w:b/>
          <w:sz w:val="20"/>
          <w:u w:val="none"/>
        </w:rPr>
        <w:fldChar w:fldCharType="end"/>
      </w:r>
    </w:p>
    <w:p w14:paraId="0E2F1436" w14:textId="77777777" w:rsidR="00941F18" w:rsidRPr="00A950EB" w:rsidRDefault="00941F18" w:rsidP="00941F18">
      <w:pPr>
        <w:rPr>
          <w:rFonts w:ascii="Arial" w:hAnsi="Arial" w:cs="Arial"/>
          <w:sz w:val="20"/>
        </w:rPr>
      </w:pPr>
    </w:p>
    <w:tbl>
      <w:tblPr>
        <w:tblStyle w:val="Mkatabulky"/>
        <w:tblW w:w="0" w:type="auto"/>
        <w:tblLook w:val="04A0" w:firstRow="1" w:lastRow="0" w:firstColumn="1" w:lastColumn="0" w:noHBand="0" w:noVBand="1"/>
      </w:tblPr>
      <w:tblGrid>
        <w:gridCol w:w="10880"/>
      </w:tblGrid>
      <w:tr w:rsidR="00941F18" w:rsidRPr="00A950EB" w14:paraId="0E2F143B" w14:textId="77777777" w:rsidTr="009A6AFA">
        <w:tc>
          <w:tcPr>
            <w:tcW w:w="10908" w:type="dxa"/>
          </w:tcPr>
          <w:p w14:paraId="0E2F1437" w14:textId="77777777" w:rsidR="00941F18" w:rsidRPr="00A950EB" w:rsidRDefault="00941F18" w:rsidP="00B663C2">
            <w:pPr>
              <w:spacing w:line="360" w:lineRule="auto"/>
              <w:jc w:val="center"/>
              <w:rPr>
                <w:rFonts w:ascii="Arial" w:hAnsi="Arial" w:cs="Arial"/>
                <w:b/>
                <w:sz w:val="20"/>
                <w:u w:val="single"/>
              </w:rPr>
            </w:pPr>
          </w:p>
          <w:p w14:paraId="0E2F1438" w14:textId="66BD9597" w:rsidR="00941F18" w:rsidRPr="00A950EB" w:rsidRDefault="009D2395" w:rsidP="00B663C2">
            <w:pPr>
              <w:spacing w:line="360" w:lineRule="auto"/>
              <w:jc w:val="center"/>
              <w:rPr>
                <w:rFonts w:ascii="Arial" w:hAnsi="Arial" w:cs="Arial"/>
                <w:b/>
                <w:sz w:val="20"/>
                <w:u w:val="single"/>
              </w:rPr>
            </w:pPr>
            <w:r>
              <w:rPr>
                <w:rFonts w:ascii="Arial" w:hAnsi="Arial" w:cs="Arial"/>
                <w:b/>
                <w:sz w:val="20"/>
                <w:u w:val="single"/>
              </w:rPr>
              <w:t>ALINVEST</w:t>
            </w:r>
            <w:r w:rsidR="00941F18" w:rsidRPr="00A950EB">
              <w:rPr>
                <w:rFonts w:ascii="Arial" w:hAnsi="Arial" w:cs="Arial"/>
                <w:b/>
                <w:sz w:val="20"/>
                <w:u w:val="single"/>
              </w:rPr>
              <w:t xml:space="preserve"> FIRE PROTECTION STANDARD</w:t>
            </w:r>
          </w:p>
          <w:p w14:paraId="0E2F1439" w14:textId="77777777" w:rsidR="00941F18" w:rsidRPr="00A950EB" w:rsidRDefault="00941F18" w:rsidP="00B663C2">
            <w:pPr>
              <w:jc w:val="center"/>
              <w:rPr>
                <w:rFonts w:ascii="Arial" w:hAnsi="Arial" w:cs="Arial"/>
                <w:b/>
                <w:sz w:val="20"/>
                <w:u w:val="single"/>
              </w:rPr>
            </w:pPr>
            <w:r w:rsidRPr="00A950EB">
              <w:rPr>
                <w:rFonts w:ascii="Arial" w:hAnsi="Arial" w:cs="Arial"/>
                <w:b/>
                <w:sz w:val="20"/>
                <w:u w:val="single"/>
              </w:rPr>
              <w:t>REVISION REQUEST FORM</w:t>
            </w:r>
          </w:p>
          <w:p w14:paraId="0E2F143A" w14:textId="77777777" w:rsidR="00941F18" w:rsidRPr="00A950EB" w:rsidRDefault="00941F18" w:rsidP="00B663C2">
            <w:pPr>
              <w:rPr>
                <w:rFonts w:ascii="Arial" w:hAnsi="Arial" w:cs="Arial"/>
                <w:sz w:val="20"/>
              </w:rPr>
            </w:pPr>
          </w:p>
        </w:tc>
      </w:tr>
      <w:tr w:rsidR="00941F18" w:rsidRPr="00A950EB" w14:paraId="0E2F1444" w14:textId="77777777" w:rsidTr="009A6AFA">
        <w:tc>
          <w:tcPr>
            <w:tcW w:w="10908" w:type="dxa"/>
          </w:tcPr>
          <w:p w14:paraId="0E2F143C" w14:textId="77777777" w:rsidR="00941F18" w:rsidRPr="00A950EB" w:rsidRDefault="00941F18" w:rsidP="00B663C2">
            <w:pPr>
              <w:rPr>
                <w:rFonts w:ascii="Arial" w:hAnsi="Arial" w:cs="Arial"/>
                <w:b/>
                <w:color w:val="0070C0"/>
                <w:sz w:val="20"/>
                <w:u w:val="single"/>
              </w:rPr>
            </w:pPr>
            <w:r w:rsidRPr="00A950EB">
              <w:rPr>
                <w:rFonts w:ascii="Arial" w:hAnsi="Arial" w:cs="Arial"/>
                <w:b/>
                <w:color w:val="0070C0"/>
                <w:sz w:val="20"/>
                <w:u w:val="single"/>
              </w:rPr>
              <w:t>Directions:</w:t>
            </w:r>
          </w:p>
          <w:p w14:paraId="0E2F143D" w14:textId="3E1CAC86" w:rsidR="00941F18" w:rsidRPr="00A950EB" w:rsidRDefault="00941F18" w:rsidP="00941F18">
            <w:pPr>
              <w:pStyle w:val="Zkladntext"/>
              <w:rPr>
                <w:rFonts w:ascii="Arial" w:hAnsi="Arial" w:cs="Arial"/>
              </w:rPr>
            </w:pPr>
            <w:r w:rsidRPr="00A950EB">
              <w:rPr>
                <w:rFonts w:ascii="Arial" w:hAnsi="Arial" w:cs="Arial"/>
                <w:color w:val="0070C0"/>
              </w:rPr>
              <w:t xml:space="preserve">Fill in the form and mail to:  </w:t>
            </w:r>
            <w:r w:rsidR="009D2395">
              <w:rPr>
                <w:rFonts w:ascii="Arial" w:hAnsi="Arial" w:cs="Arial"/>
                <w:color w:val="0070C0"/>
              </w:rPr>
              <w:t>ALINVEST</w:t>
            </w:r>
            <w:r w:rsidR="009A6AFA" w:rsidRPr="00A950EB">
              <w:rPr>
                <w:rFonts w:ascii="Arial" w:hAnsi="Arial" w:cs="Arial"/>
                <w:color w:val="0070C0"/>
              </w:rPr>
              <w:t xml:space="preserve"> Risk Management, </w:t>
            </w:r>
            <w:r w:rsidRPr="00A950EB">
              <w:rPr>
                <w:rFonts w:ascii="Arial" w:hAnsi="Arial" w:cs="Arial"/>
                <w:color w:val="0070C0"/>
              </w:rPr>
              <w:t>Corporate Manager</w:t>
            </w:r>
            <w:r w:rsidR="009A6AFA" w:rsidRPr="00A950EB">
              <w:rPr>
                <w:rFonts w:ascii="Arial" w:hAnsi="Arial" w:cs="Arial"/>
                <w:color w:val="0070C0"/>
              </w:rPr>
              <w:t>,</w:t>
            </w:r>
            <w:r w:rsidRPr="00A950EB">
              <w:rPr>
                <w:rFonts w:ascii="Arial" w:hAnsi="Arial" w:cs="Arial"/>
                <w:color w:val="0070C0"/>
              </w:rPr>
              <w:t xml:space="preserve"> Property Conservation – E-mail from to</w:t>
            </w:r>
            <w:r w:rsidR="009D2395">
              <w:rPr>
                <w:rFonts w:ascii="Arial" w:hAnsi="Arial" w:cs="Arial"/>
                <w:color w:val="0070C0"/>
              </w:rPr>
              <w:t xml:space="preserve">:  </w:t>
            </w:r>
            <w:r w:rsidR="009D2395" w:rsidRPr="009D2395">
              <w:rPr>
                <w:rFonts w:ascii="Arial" w:hAnsi="Arial" w:cs="Arial"/>
                <w:color w:val="0070C0"/>
                <w:highlight w:val="yellow"/>
              </w:rPr>
              <w:t>(Fill in with risk manager email address)</w:t>
            </w:r>
            <w:r w:rsidRPr="00A950EB">
              <w:rPr>
                <w:rFonts w:ascii="Arial" w:hAnsi="Arial" w:cs="Arial"/>
              </w:rPr>
              <w:br/>
            </w:r>
          </w:p>
          <w:p w14:paraId="0E2F143E"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NAME:</w:t>
            </w:r>
            <w:r w:rsidRPr="00A950EB">
              <w:rPr>
                <w:rFonts w:ascii="Arial" w:hAnsi="Arial" w:cs="Arial"/>
                <w:sz w:val="20"/>
              </w:rPr>
              <w:t xml:space="preserve"> </w:t>
            </w:r>
            <w:r w:rsidRPr="00A950EB">
              <w:rPr>
                <w:rFonts w:ascii="Arial" w:hAnsi="Arial" w:cs="Arial"/>
                <w:sz w:val="20"/>
                <w:u w:val="single"/>
              </w:rPr>
              <w:t>______ ___________</w:t>
            </w:r>
            <w:r w:rsidRPr="00A950EB">
              <w:rPr>
                <w:rFonts w:ascii="Arial" w:hAnsi="Arial" w:cs="Arial"/>
                <w:sz w:val="20"/>
              </w:rPr>
              <w:t xml:space="preserve"> </w:t>
            </w:r>
            <w:r w:rsidRPr="00A950EB">
              <w:rPr>
                <w:rFonts w:ascii="Arial" w:hAnsi="Arial" w:cs="Arial"/>
                <w:b/>
                <w:sz w:val="20"/>
              </w:rPr>
              <w:t>DATE</w:t>
            </w:r>
            <w:r w:rsidRPr="00A950EB">
              <w:rPr>
                <w:rFonts w:ascii="Arial" w:hAnsi="Arial" w:cs="Arial"/>
                <w:sz w:val="20"/>
              </w:rPr>
              <w:t>: ________</w:t>
            </w:r>
            <w:r w:rsidRPr="00A950EB">
              <w:rPr>
                <w:rFonts w:ascii="Arial" w:hAnsi="Arial" w:cs="Arial"/>
                <w:sz w:val="20"/>
                <w:u w:val="single"/>
              </w:rPr>
              <w:t xml:space="preserve">_____ </w:t>
            </w:r>
            <w:r w:rsidRPr="00A950EB">
              <w:rPr>
                <w:rFonts w:ascii="Arial" w:hAnsi="Arial" w:cs="Arial"/>
                <w:sz w:val="20"/>
              </w:rPr>
              <w:t xml:space="preserve"> </w:t>
            </w:r>
          </w:p>
          <w:p w14:paraId="0E2F143F" w14:textId="77777777" w:rsidR="00941F18" w:rsidRPr="00A950EB" w:rsidRDefault="00941F18" w:rsidP="00B663C2">
            <w:pPr>
              <w:tabs>
                <w:tab w:val="left" w:pos="4770"/>
                <w:tab w:val="left" w:pos="7290"/>
              </w:tabs>
              <w:rPr>
                <w:rFonts w:ascii="Arial" w:hAnsi="Arial" w:cs="Arial"/>
                <w:sz w:val="20"/>
              </w:rPr>
            </w:pPr>
          </w:p>
          <w:p w14:paraId="0E2F1440" w14:textId="77777777" w:rsidR="00941F18" w:rsidRPr="00A950EB" w:rsidRDefault="00941F18" w:rsidP="00B663C2">
            <w:pPr>
              <w:tabs>
                <w:tab w:val="left" w:pos="4770"/>
                <w:tab w:val="left" w:pos="7290"/>
              </w:tabs>
              <w:rPr>
                <w:rFonts w:ascii="Arial" w:hAnsi="Arial" w:cs="Arial"/>
                <w:sz w:val="20"/>
                <w:u w:val="single"/>
              </w:rPr>
            </w:pPr>
            <w:r w:rsidRPr="00A950EB">
              <w:rPr>
                <w:rFonts w:ascii="Arial" w:hAnsi="Arial" w:cs="Arial"/>
                <w:b/>
                <w:sz w:val="20"/>
              </w:rPr>
              <w:t>PHONE</w:t>
            </w:r>
            <w:r w:rsidRPr="00A950EB">
              <w:rPr>
                <w:rFonts w:ascii="Arial" w:hAnsi="Arial" w:cs="Arial"/>
                <w:sz w:val="20"/>
              </w:rPr>
              <w:t xml:space="preserve">: </w:t>
            </w:r>
            <w:r w:rsidRPr="00A950EB">
              <w:rPr>
                <w:rFonts w:ascii="Arial" w:hAnsi="Arial" w:cs="Arial"/>
                <w:sz w:val="20"/>
                <w:u w:val="single"/>
              </w:rPr>
              <w:t>________________</w:t>
            </w:r>
          </w:p>
          <w:p w14:paraId="0E2F1441" w14:textId="77777777" w:rsidR="00941F18" w:rsidRPr="00A950EB" w:rsidRDefault="00941F18" w:rsidP="00B663C2">
            <w:pPr>
              <w:tabs>
                <w:tab w:val="left" w:pos="4770"/>
                <w:tab w:val="left" w:pos="7290"/>
              </w:tabs>
              <w:rPr>
                <w:rFonts w:ascii="Arial" w:hAnsi="Arial" w:cs="Arial"/>
                <w:b/>
                <w:sz w:val="20"/>
              </w:rPr>
            </w:pPr>
          </w:p>
          <w:p w14:paraId="0E2F1442"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E-MAIL:</w:t>
            </w:r>
            <w:r w:rsidRPr="00A950EB">
              <w:rPr>
                <w:rFonts w:ascii="Arial" w:hAnsi="Arial" w:cs="Arial"/>
                <w:sz w:val="20"/>
              </w:rPr>
              <w:t xml:space="preserve"> ______________________________</w:t>
            </w:r>
          </w:p>
          <w:p w14:paraId="0E2F1443" w14:textId="77777777" w:rsidR="00941F18" w:rsidRPr="00A950EB" w:rsidRDefault="00941F18" w:rsidP="00B663C2">
            <w:pPr>
              <w:rPr>
                <w:rFonts w:ascii="Arial" w:hAnsi="Arial" w:cs="Arial"/>
                <w:sz w:val="20"/>
              </w:rPr>
            </w:pPr>
          </w:p>
        </w:tc>
      </w:tr>
      <w:tr w:rsidR="00941F18" w:rsidRPr="00A950EB" w14:paraId="0E2F1453" w14:textId="77777777" w:rsidTr="009A6AFA">
        <w:trPr>
          <w:trHeight w:val="4524"/>
        </w:trPr>
        <w:tc>
          <w:tcPr>
            <w:tcW w:w="10908" w:type="dxa"/>
          </w:tcPr>
          <w:p w14:paraId="0E2F1445" w14:textId="77777777" w:rsidR="00941F18" w:rsidRPr="00A950EB" w:rsidRDefault="00941F18" w:rsidP="00941F18">
            <w:pPr>
              <w:rPr>
                <w:rFonts w:ascii="Arial" w:hAnsi="Arial" w:cs="Arial"/>
                <w:sz w:val="20"/>
                <w:u w:val="single"/>
              </w:rPr>
            </w:pPr>
            <w:r w:rsidRPr="00A950EB">
              <w:rPr>
                <w:rFonts w:ascii="Arial" w:hAnsi="Arial" w:cs="Arial"/>
                <w:b/>
                <w:sz w:val="20"/>
              </w:rPr>
              <w:t>STANDARD #:</w:t>
            </w:r>
            <w:r w:rsidRPr="00A950EB">
              <w:rPr>
                <w:rFonts w:ascii="Arial" w:hAnsi="Arial" w:cs="Arial"/>
                <w:sz w:val="20"/>
              </w:rPr>
              <w:t xml:space="preserve">  </w:t>
            </w:r>
          </w:p>
          <w:p w14:paraId="0E2F1446" w14:textId="77777777" w:rsidR="00941F18" w:rsidRPr="00A950EB" w:rsidRDefault="00941F18" w:rsidP="00941F18">
            <w:pPr>
              <w:rPr>
                <w:rFonts w:ascii="Arial" w:hAnsi="Arial" w:cs="Arial"/>
                <w:sz w:val="20"/>
              </w:rPr>
            </w:pPr>
          </w:p>
          <w:p w14:paraId="0E2F1447" w14:textId="77777777" w:rsidR="00941F18" w:rsidRPr="00A950EB" w:rsidRDefault="00941F18" w:rsidP="00941F18">
            <w:pPr>
              <w:rPr>
                <w:rFonts w:ascii="Arial" w:hAnsi="Arial" w:cs="Arial"/>
                <w:sz w:val="20"/>
              </w:rPr>
            </w:pPr>
            <w:r w:rsidRPr="00A950EB">
              <w:rPr>
                <w:rFonts w:ascii="Arial" w:hAnsi="Arial" w:cs="Arial"/>
                <w:b/>
                <w:sz w:val="20"/>
              </w:rPr>
              <w:t>STANDARD TITLE:</w:t>
            </w:r>
            <w:r w:rsidRPr="00A950EB">
              <w:rPr>
                <w:rFonts w:ascii="Arial" w:hAnsi="Arial" w:cs="Arial"/>
                <w:sz w:val="20"/>
              </w:rPr>
              <w:t xml:space="preserve"> </w:t>
            </w:r>
          </w:p>
          <w:p w14:paraId="0E2F1448" w14:textId="77777777" w:rsidR="00941F18" w:rsidRPr="00A950EB" w:rsidRDefault="00941F18" w:rsidP="00941F18">
            <w:pPr>
              <w:rPr>
                <w:rFonts w:ascii="Arial" w:hAnsi="Arial" w:cs="Arial"/>
                <w:sz w:val="20"/>
              </w:rPr>
            </w:pPr>
          </w:p>
          <w:p w14:paraId="0E2F1449" w14:textId="77777777" w:rsidR="00941F18" w:rsidRPr="00A950EB" w:rsidRDefault="00941F18" w:rsidP="00941F18">
            <w:pPr>
              <w:rPr>
                <w:rFonts w:ascii="Arial" w:hAnsi="Arial" w:cs="Arial"/>
                <w:sz w:val="20"/>
                <w:u w:val="single"/>
              </w:rPr>
            </w:pPr>
            <w:r w:rsidRPr="00A950EB">
              <w:rPr>
                <w:rFonts w:ascii="Arial" w:hAnsi="Arial" w:cs="Arial"/>
                <w:b/>
                <w:sz w:val="20"/>
              </w:rPr>
              <w:t>SECTIONS AFFECTED</w:t>
            </w:r>
            <w:r w:rsidRPr="00A950EB">
              <w:rPr>
                <w:rFonts w:ascii="Arial" w:hAnsi="Arial" w:cs="Arial"/>
                <w:sz w:val="20"/>
              </w:rPr>
              <w:t xml:space="preserve">:  </w:t>
            </w:r>
          </w:p>
          <w:p w14:paraId="0E2F144A" w14:textId="77777777" w:rsidR="00941F18" w:rsidRPr="00A950EB" w:rsidRDefault="00941F18" w:rsidP="00941F18">
            <w:pPr>
              <w:rPr>
                <w:rFonts w:ascii="Arial" w:hAnsi="Arial" w:cs="Arial"/>
                <w:sz w:val="20"/>
              </w:rPr>
            </w:pPr>
          </w:p>
          <w:p w14:paraId="0E2F144B" w14:textId="77777777" w:rsidR="00941F18" w:rsidRPr="00A950EB" w:rsidRDefault="00941F18" w:rsidP="00941F18">
            <w:pPr>
              <w:rPr>
                <w:rFonts w:ascii="Arial" w:hAnsi="Arial" w:cs="Arial"/>
                <w:b/>
                <w:sz w:val="20"/>
              </w:rPr>
            </w:pPr>
            <w:r w:rsidRPr="00A950EB">
              <w:rPr>
                <w:rFonts w:ascii="Arial" w:hAnsi="Arial" w:cs="Arial"/>
                <w:b/>
                <w:sz w:val="20"/>
              </w:rPr>
              <w:t>REVISION:</w:t>
            </w:r>
          </w:p>
          <w:p w14:paraId="0E2F144C" w14:textId="77777777" w:rsidR="00941F18" w:rsidRPr="00A950EB" w:rsidRDefault="00941F18" w:rsidP="00941F18">
            <w:pPr>
              <w:rPr>
                <w:rFonts w:ascii="Arial" w:hAnsi="Arial" w:cs="Arial"/>
                <w:sz w:val="20"/>
              </w:rPr>
            </w:pPr>
          </w:p>
          <w:p w14:paraId="0E2F144D" w14:textId="77777777" w:rsidR="00941F18" w:rsidRPr="00A950EB" w:rsidRDefault="00941F18" w:rsidP="00941F18">
            <w:pPr>
              <w:rPr>
                <w:rFonts w:ascii="Arial" w:hAnsi="Arial" w:cs="Arial"/>
                <w:b/>
                <w:sz w:val="20"/>
              </w:rPr>
            </w:pPr>
            <w:r w:rsidRPr="00A950EB">
              <w:rPr>
                <w:rFonts w:ascii="Arial" w:hAnsi="Arial" w:cs="Arial"/>
                <w:b/>
                <w:sz w:val="20"/>
              </w:rPr>
              <w:t>REASON FOR REVISION:</w:t>
            </w:r>
          </w:p>
          <w:p w14:paraId="0E2F144E" w14:textId="77777777" w:rsidR="00941F18" w:rsidRPr="00A950EB" w:rsidRDefault="00941F18" w:rsidP="00941F18">
            <w:pPr>
              <w:rPr>
                <w:rFonts w:ascii="Arial" w:hAnsi="Arial" w:cs="Arial"/>
                <w:b/>
                <w:sz w:val="20"/>
              </w:rPr>
            </w:pPr>
          </w:p>
          <w:p w14:paraId="0E2F144F" w14:textId="77777777" w:rsidR="00941F18" w:rsidRPr="00A950EB" w:rsidRDefault="00941F18" w:rsidP="00941F18">
            <w:pPr>
              <w:rPr>
                <w:rFonts w:ascii="Arial" w:hAnsi="Arial" w:cs="Arial"/>
                <w:b/>
                <w:sz w:val="20"/>
              </w:rPr>
            </w:pPr>
          </w:p>
          <w:p w14:paraId="0E2F1450" w14:textId="77777777" w:rsidR="00941F18" w:rsidRPr="00A950EB" w:rsidRDefault="00941F18" w:rsidP="00941F18">
            <w:pPr>
              <w:rPr>
                <w:rFonts w:ascii="Arial" w:hAnsi="Arial" w:cs="Arial"/>
                <w:b/>
                <w:sz w:val="20"/>
              </w:rPr>
            </w:pPr>
          </w:p>
          <w:p w14:paraId="0E2F1451" w14:textId="77777777" w:rsidR="00941F18" w:rsidRPr="00A950EB" w:rsidRDefault="00941F18" w:rsidP="00941F18">
            <w:pPr>
              <w:rPr>
                <w:rFonts w:ascii="Arial" w:hAnsi="Arial" w:cs="Arial"/>
                <w:b/>
                <w:sz w:val="20"/>
              </w:rPr>
            </w:pPr>
          </w:p>
          <w:p w14:paraId="0E2F1452" w14:textId="77777777" w:rsidR="00941F18" w:rsidRPr="00A950EB" w:rsidRDefault="00941F18" w:rsidP="00B663C2">
            <w:pPr>
              <w:rPr>
                <w:rFonts w:ascii="Arial" w:hAnsi="Arial" w:cs="Arial"/>
                <w:b/>
                <w:color w:val="0070C0"/>
                <w:sz w:val="20"/>
                <w:u w:val="single"/>
              </w:rPr>
            </w:pPr>
          </w:p>
        </w:tc>
      </w:tr>
      <w:tr w:rsidR="00941F18" w:rsidRPr="00A950EB" w14:paraId="0E2F1459" w14:textId="77777777" w:rsidTr="009A6AFA">
        <w:tc>
          <w:tcPr>
            <w:tcW w:w="10908" w:type="dxa"/>
          </w:tcPr>
          <w:p w14:paraId="0E2F1454" w14:textId="77777777" w:rsidR="00941F18" w:rsidRPr="00A950EB" w:rsidRDefault="00941F18" w:rsidP="00941F18">
            <w:pPr>
              <w:pStyle w:val="Nadpis1"/>
              <w:spacing w:before="0"/>
              <w:rPr>
                <w:rFonts w:cs="Arial"/>
                <w:sz w:val="20"/>
              </w:rPr>
            </w:pPr>
            <w:r w:rsidRPr="00A950EB">
              <w:rPr>
                <w:rFonts w:cs="Arial"/>
                <w:sz w:val="20"/>
              </w:rPr>
              <w:t>RISK MANA</w:t>
            </w:r>
            <w:r w:rsidR="005E180F" w:rsidRPr="00A950EB">
              <w:rPr>
                <w:rFonts w:cs="Arial"/>
                <w:sz w:val="20"/>
              </w:rPr>
              <w:t>GE</w:t>
            </w:r>
            <w:r w:rsidRPr="00A950EB">
              <w:rPr>
                <w:rFonts w:cs="Arial"/>
                <w:sz w:val="20"/>
              </w:rPr>
              <w:t>MENT RESPONSE:</w:t>
            </w:r>
            <w:r w:rsidRPr="00A950EB">
              <w:rPr>
                <w:rFonts w:cs="Arial"/>
                <w:sz w:val="20"/>
              </w:rPr>
              <w:tab/>
            </w:r>
            <w:r w:rsidRPr="00A950EB">
              <w:rPr>
                <w:rFonts w:cs="Arial"/>
                <w:sz w:val="20"/>
              </w:rPr>
              <w:tab/>
            </w:r>
            <w:r w:rsidRPr="00A950EB">
              <w:rPr>
                <w:rFonts w:cs="Arial"/>
                <w:sz w:val="20"/>
              </w:rPr>
              <w:tab/>
            </w:r>
            <w:r w:rsidRPr="00A950EB">
              <w:rPr>
                <w:rFonts w:cs="Arial"/>
                <w:sz w:val="20"/>
              </w:rPr>
              <w:tab/>
            </w:r>
            <w:r w:rsidRPr="00A950EB">
              <w:rPr>
                <w:rFonts w:cs="Arial"/>
                <w:sz w:val="20"/>
              </w:rPr>
              <w:tab/>
              <w:t xml:space="preserve">DATE: </w:t>
            </w:r>
          </w:p>
          <w:p w14:paraId="0E2F1455" w14:textId="77777777" w:rsidR="00941F18" w:rsidRPr="00A950EB" w:rsidRDefault="00941F18" w:rsidP="00941F18">
            <w:pPr>
              <w:rPr>
                <w:rFonts w:ascii="Arial" w:hAnsi="Arial" w:cs="Arial"/>
                <w:sz w:val="20"/>
                <w:lang w:val="en-GB"/>
              </w:rPr>
            </w:pPr>
          </w:p>
          <w:p w14:paraId="0E2F1456" w14:textId="77777777" w:rsidR="00941F18" w:rsidRPr="00A950EB" w:rsidRDefault="00941F18" w:rsidP="00941F18">
            <w:pPr>
              <w:rPr>
                <w:rFonts w:ascii="Arial" w:hAnsi="Arial" w:cs="Arial"/>
                <w:sz w:val="20"/>
                <w:lang w:val="en-GB"/>
              </w:rPr>
            </w:pPr>
          </w:p>
          <w:p w14:paraId="0E2F1457" w14:textId="77777777" w:rsidR="00941F18" w:rsidRPr="00A950EB" w:rsidRDefault="00941F18" w:rsidP="00941F18">
            <w:pPr>
              <w:rPr>
                <w:rFonts w:ascii="Arial" w:hAnsi="Arial" w:cs="Arial"/>
                <w:sz w:val="20"/>
                <w:lang w:val="en-GB"/>
              </w:rPr>
            </w:pPr>
          </w:p>
          <w:p w14:paraId="0E2F1458" w14:textId="77777777" w:rsidR="00941F18" w:rsidRPr="00A950EB" w:rsidRDefault="00941F18" w:rsidP="00941F18">
            <w:pPr>
              <w:rPr>
                <w:rFonts w:ascii="Arial" w:hAnsi="Arial" w:cs="Arial"/>
                <w:b/>
                <w:sz w:val="20"/>
              </w:rPr>
            </w:pPr>
          </w:p>
        </w:tc>
      </w:tr>
    </w:tbl>
    <w:p w14:paraId="0E2F145A" w14:textId="77777777" w:rsidR="00941F18" w:rsidRPr="00A950EB" w:rsidRDefault="00941F18" w:rsidP="00941F18">
      <w:pPr>
        <w:rPr>
          <w:rFonts w:ascii="Arial" w:hAnsi="Arial" w:cs="Arial"/>
          <w:sz w:val="20"/>
        </w:rPr>
      </w:pPr>
    </w:p>
    <w:sectPr w:rsidR="00941F18" w:rsidRPr="00A950EB" w:rsidSect="002525B6">
      <w:headerReference w:type="even" r:id="rId26"/>
      <w:headerReference w:type="default" r:id="rId27"/>
      <w:footerReference w:type="default" r:id="rId28"/>
      <w:headerReference w:type="first" r:id="rId29"/>
      <w:pgSz w:w="12240" w:h="15840"/>
      <w:pgMar w:top="1118" w:right="720" w:bottom="810" w:left="630"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718F48" w14:textId="77777777" w:rsidR="00AD5781" w:rsidRDefault="00AD5781" w:rsidP="00AA0D65">
      <w:r>
        <w:separator/>
      </w:r>
    </w:p>
  </w:endnote>
  <w:endnote w:type="continuationSeparator" w:id="0">
    <w:p w14:paraId="6BC84300" w14:textId="77777777" w:rsidR="00AD5781" w:rsidRDefault="00AD5781" w:rsidP="00AA0D65">
      <w:r>
        <w:continuationSeparator/>
      </w:r>
    </w:p>
  </w:endnote>
  <w:endnote w:id="1">
    <w:p w14:paraId="0E2F14AD" w14:textId="77777777" w:rsidR="002E469C" w:rsidRDefault="002E469C" w:rsidP="00EB3DC0">
      <w:pPr>
        <w:pStyle w:val="Textvysvtlivek"/>
      </w:pPr>
      <w:r>
        <w:rPr>
          <w:rStyle w:val="Odkaznavysvtlivky"/>
        </w:rPr>
        <w:endnoteRef/>
      </w:r>
      <w:r>
        <w:t xml:space="preserve"> </w:t>
      </w:r>
    </w:p>
    <w:p w14:paraId="0E2F14AE" w14:textId="77777777" w:rsidR="002E469C" w:rsidRPr="00062DC4" w:rsidRDefault="002E469C" w:rsidP="00EB3DC0">
      <w:pPr>
        <w:pStyle w:val="Textvysvtlivek"/>
      </w:pPr>
    </w:p>
    <w:p w14:paraId="0E2F14AF" w14:textId="77777777" w:rsidR="002E469C" w:rsidRPr="00062DC4" w:rsidRDefault="00903684" w:rsidP="00EB3DC0">
      <w:pPr>
        <w:pStyle w:val="Textvysvtlivek"/>
      </w:pPr>
      <w:hyperlink w:anchor="TOC" w:history="1">
        <w:r w:rsidR="002E469C" w:rsidRPr="00062DC4">
          <w:rPr>
            <w:rStyle w:val="Hypertextovodkaz"/>
            <w:b/>
            <w:u w:val="none"/>
          </w:rPr>
          <w:t>(Back to TOC)</w:t>
        </w:r>
      </w:hyperlink>
    </w:p>
    <w:p w14:paraId="0E2F14B0" w14:textId="77777777" w:rsidR="002E469C" w:rsidRPr="00062DC4" w:rsidRDefault="002E469C" w:rsidP="00EB3DC0">
      <w:pPr>
        <w:pStyle w:val="Textvysvtlivek"/>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0000000000000000000"/>
    <w:charset w:val="00"/>
    <w:family w:val="swiss"/>
    <w:notTrueType/>
    <w:pitch w:val="default"/>
    <w:sig w:usb0="00000003" w:usb1="00000000" w:usb2="00000000" w:usb3="00000000" w:csb0="00000001" w:csb1="00000000"/>
  </w:font>
  <w:font w:name="SymbolMT">
    <w:altName w:val="Cambria"/>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ourier">
    <w:panose1 w:val="02070409020205020404"/>
    <w:charset w:val="00"/>
    <w:family w:val="modern"/>
    <w:notTrueType/>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F1491" w14:textId="77777777" w:rsidR="002E469C" w:rsidRDefault="002E469C" w:rsidP="002E469C">
    <w:pPr>
      <w:pStyle w:val="Zpat"/>
    </w:pPr>
  </w:p>
  <w:p w14:paraId="0E2F1492" w14:textId="77777777" w:rsidR="002E469C" w:rsidRDefault="002E469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AF7926" w14:textId="77777777" w:rsidR="00AD5781" w:rsidRDefault="00AD5781" w:rsidP="00AA0D65">
      <w:r>
        <w:separator/>
      </w:r>
    </w:p>
  </w:footnote>
  <w:footnote w:type="continuationSeparator" w:id="0">
    <w:p w14:paraId="626E84D4" w14:textId="77777777" w:rsidR="00AD5781" w:rsidRDefault="00AD5781" w:rsidP="00AA0D65">
      <w:r>
        <w:continuationSeparator/>
      </w:r>
    </w:p>
  </w:footnote>
  <w:footnote w:id="1">
    <w:p w14:paraId="0E2F14AC" w14:textId="77777777" w:rsidR="002E469C" w:rsidRDefault="002E469C" w:rsidP="00EB3DC0">
      <w:pPr>
        <w:pStyle w:val="Textpoznpodarou"/>
      </w:pPr>
      <w:r>
        <w:rPr>
          <w:rStyle w:val="Znakapoznpodarou"/>
        </w:rPr>
        <w:footnoteRef/>
      </w:r>
      <w:r>
        <w:t xml:space="preserve"> </w:t>
      </w:r>
      <w:r w:rsidRPr="00FE3412">
        <w:rPr>
          <w:rFonts w:ascii="Arial" w:hAnsi="Arial" w:cs="Arial"/>
          <w:sz w:val="16"/>
          <w:szCs w:val="16"/>
        </w:rPr>
        <w:t xml:space="preserve">The </w:t>
      </w:r>
      <w:r w:rsidRPr="00FE3412">
        <w:rPr>
          <w:rFonts w:ascii="Arial" w:hAnsi="Arial" w:cs="Arial"/>
          <w:b/>
          <w:bCs/>
          <w:sz w:val="16"/>
          <w:szCs w:val="16"/>
        </w:rPr>
        <w:t>ATEX directive</w:t>
      </w:r>
      <w:r w:rsidRPr="00FE3412">
        <w:rPr>
          <w:rFonts w:ascii="Arial" w:hAnsi="Arial" w:cs="Arial"/>
          <w:sz w:val="16"/>
          <w:szCs w:val="16"/>
        </w:rPr>
        <w:t xml:space="preserve"> consists of two </w:t>
      </w:r>
      <w:hyperlink r:id="rId1" w:tooltip="EU" w:history="1">
        <w:r w:rsidRPr="00FE3412">
          <w:rPr>
            <w:rStyle w:val="Hypertextovodkaz"/>
            <w:rFonts w:ascii="Arial" w:hAnsi="Arial" w:cs="Arial"/>
            <w:sz w:val="16"/>
            <w:szCs w:val="16"/>
          </w:rPr>
          <w:t>EU</w:t>
        </w:r>
      </w:hyperlink>
      <w:r w:rsidRPr="00FE3412">
        <w:rPr>
          <w:rFonts w:ascii="Arial" w:hAnsi="Arial" w:cs="Arial"/>
          <w:sz w:val="16"/>
          <w:szCs w:val="16"/>
        </w:rPr>
        <w:t xml:space="preserve"> </w:t>
      </w:r>
      <w:hyperlink r:id="rId2" w:tooltip="Directive (European Union)" w:history="1">
        <w:r w:rsidRPr="00FE3412">
          <w:rPr>
            <w:rStyle w:val="Hypertextovodkaz"/>
            <w:rFonts w:ascii="Arial" w:hAnsi="Arial" w:cs="Arial"/>
            <w:sz w:val="16"/>
            <w:szCs w:val="16"/>
          </w:rPr>
          <w:t>directives</w:t>
        </w:r>
      </w:hyperlink>
      <w:r w:rsidRPr="00FE3412">
        <w:rPr>
          <w:rFonts w:ascii="Arial" w:hAnsi="Arial" w:cs="Arial"/>
          <w:sz w:val="16"/>
          <w:szCs w:val="16"/>
        </w:rPr>
        <w:t xml:space="preserve"> describing what equipment and work environment is allowed in an environment with an </w:t>
      </w:r>
      <w:hyperlink r:id="rId3" w:tooltip="Explosive" w:history="1">
        <w:r w:rsidRPr="00FE3412">
          <w:rPr>
            <w:rStyle w:val="Hypertextovodkaz"/>
            <w:rFonts w:ascii="Arial" w:hAnsi="Arial" w:cs="Arial"/>
            <w:sz w:val="16"/>
            <w:szCs w:val="16"/>
          </w:rPr>
          <w:t>explosive</w:t>
        </w:r>
      </w:hyperlink>
      <w:r w:rsidRPr="00FE3412">
        <w:rPr>
          <w:rFonts w:ascii="Arial" w:hAnsi="Arial" w:cs="Arial"/>
          <w:sz w:val="16"/>
          <w:szCs w:val="16"/>
        </w:rPr>
        <w:t xml:space="preserve"> </w:t>
      </w:r>
      <w:hyperlink r:id="rId4" w:tooltip="Atmosphere" w:history="1">
        <w:r w:rsidRPr="00FE3412">
          <w:rPr>
            <w:rStyle w:val="Hypertextovodkaz"/>
            <w:rFonts w:ascii="Arial" w:hAnsi="Arial" w:cs="Arial"/>
            <w:sz w:val="16"/>
            <w:szCs w:val="16"/>
          </w:rPr>
          <w:t>atmosphere</w:t>
        </w:r>
      </w:hyperlink>
      <w:r w:rsidRPr="00FE3412">
        <w:rPr>
          <w:rFonts w:ascii="Arial" w:hAnsi="Arial" w:cs="Arial"/>
          <w:sz w:val="16"/>
          <w:szCs w:val="16"/>
        </w:rPr>
        <w:t xml:space="preserve">. ATEX derives its name from the </w:t>
      </w:r>
      <w:hyperlink r:id="rId5" w:tooltip="French language" w:history="1">
        <w:r w:rsidRPr="00FE3412">
          <w:rPr>
            <w:rStyle w:val="Hypertextovodkaz"/>
            <w:rFonts w:ascii="Arial" w:hAnsi="Arial" w:cs="Arial"/>
            <w:sz w:val="16"/>
            <w:szCs w:val="16"/>
          </w:rPr>
          <w:t>French</w:t>
        </w:r>
      </w:hyperlink>
      <w:r w:rsidRPr="00FE3412">
        <w:rPr>
          <w:rFonts w:ascii="Arial" w:hAnsi="Arial" w:cs="Arial"/>
          <w:sz w:val="16"/>
          <w:szCs w:val="16"/>
        </w:rPr>
        <w:t xml:space="preserve"> title of the 94/9/EC directive: </w:t>
      </w:r>
      <w:r w:rsidRPr="00FE3412">
        <w:rPr>
          <w:rFonts w:ascii="Arial" w:hAnsi="Arial" w:cs="Arial"/>
          <w:i/>
          <w:iCs/>
          <w:sz w:val="16"/>
          <w:szCs w:val="16"/>
        </w:rPr>
        <w:t xml:space="preserve">Appareils destinés à être utilisés en </w:t>
      </w:r>
      <w:r w:rsidRPr="00FE3412">
        <w:rPr>
          <w:rFonts w:ascii="Arial" w:hAnsi="Arial" w:cs="Arial"/>
          <w:b/>
          <w:bCs/>
          <w:i/>
          <w:iCs/>
          <w:sz w:val="16"/>
          <w:szCs w:val="16"/>
        </w:rPr>
        <w:t>AT</w:t>
      </w:r>
      <w:r w:rsidRPr="00FE3412">
        <w:rPr>
          <w:rFonts w:ascii="Arial" w:hAnsi="Arial" w:cs="Arial"/>
          <w:i/>
          <w:iCs/>
          <w:sz w:val="16"/>
          <w:szCs w:val="16"/>
        </w:rPr>
        <w:t xml:space="preserve">mosphères </w:t>
      </w:r>
      <w:r w:rsidRPr="00FE3412">
        <w:rPr>
          <w:rFonts w:ascii="Arial" w:hAnsi="Arial" w:cs="Arial"/>
          <w:b/>
          <w:bCs/>
          <w:i/>
          <w:iCs/>
          <w:sz w:val="16"/>
          <w:szCs w:val="16"/>
        </w:rPr>
        <w:t>EX</w:t>
      </w:r>
      <w:r w:rsidRPr="00FE3412">
        <w:rPr>
          <w:rFonts w:ascii="Arial" w:hAnsi="Arial" w:cs="Arial"/>
          <w:i/>
          <w:iCs/>
          <w:sz w:val="16"/>
          <w:szCs w:val="16"/>
        </w:rPr>
        <w:t>plosives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lostrnky"/>
      </w:rPr>
      <w:id w:val="1935319372"/>
      <w:docPartObj>
        <w:docPartGallery w:val="Page Numbers (Top of Page)"/>
        <w:docPartUnique/>
      </w:docPartObj>
    </w:sdtPr>
    <w:sdtEndPr>
      <w:rPr>
        <w:rStyle w:val="slostrnky"/>
      </w:rPr>
    </w:sdtEndPr>
    <w:sdtContent>
      <w:p w14:paraId="205342F6" w14:textId="6EB8915D" w:rsidR="004469DB" w:rsidRDefault="004469DB" w:rsidP="00735981">
        <w:pPr>
          <w:pStyle w:val="Zhlav"/>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sdt>
    <w:sdtPr>
      <w:rPr>
        <w:rStyle w:val="slostrnky"/>
      </w:rPr>
      <w:id w:val="846758465"/>
      <w:docPartObj>
        <w:docPartGallery w:val="Page Numbers (Top of Page)"/>
        <w:docPartUnique/>
      </w:docPartObj>
    </w:sdtPr>
    <w:sdtEndPr>
      <w:rPr>
        <w:rStyle w:val="slostrnky"/>
      </w:rPr>
    </w:sdtEndPr>
    <w:sdtContent>
      <w:p w14:paraId="3A0379C7" w14:textId="33C4A00A" w:rsidR="004469DB" w:rsidRDefault="004469DB" w:rsidP="004469DB">
        <w:pPr>
          <w:pStyle w:val="Zhlav"/>
          <w:framePr w:wrap="none" w:vAnchor="text" w:hAnchor="margin" w:xAlign="right" w:y="1"/>
          <w:ind w:right="360"/>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4CB5D407" w14:textId="77777777" w:rsidR="00EA216E" w:rsidRDefault="00EA216E" w:rsidP="004469DB">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9F6C32" w14:textId="77777777" w:rsidR="00C85022" w:rsidRDefault="00C85022" w:rsidP="004469DB">
    <w:pPr>
      <w:ind w:right="360"/>
    </w:pPr>
  </w:p>
  <w:p w14:paraId="4F8CEBEE" w14:textId="623BF6F6" w:rsidR="004469DB" w:rsidRPr="00E0445A" w:rsidRDefault="00387BED" w:rsidP="00387BED">
    <w:pPr>
      <w:pStyle w:val="Zhlav"/>
      <w:framePr w:h="289" w:hRule="exact" w:wrap="none" w:vAnchor="text" w:hAnchor="page" w:x="11198" w:y="936"/>
      <w:rPr>
        <w:rStyle w:val="slostrnky"/>
        <w:rFonts w:ascii="Arial" w:hAnsi="Arial" w:cs="Arial"/>
        <w:sz w:val="18"/>
        <w:szCs w:val="18"/>
      </w:rPr>
    </w:pPr>
    <w:r>
      <w:rPr>
        <w:rStyle w:val="slostrnky"/>
        <w:rFonts w:ascii="Arial" w:hAnsi="Arial" w:cs="Arial"/>
        <w:sz w:val="18"/>
        <w:szCs w:val="18"/>
      </w:rPr>
      <w:t>2</w:t>
    </w:r>
  </w:p>
  <w:tbl>
    <w:tblPr>
      <w:tblStyle w:val="Mkatabulky"/>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6"/>
      <w:gridCol w:w="3627"/>
      <w:gridCol w:w="3627"/>
    </w:tblGrid>
    <w:tr w:rsidR="00C85022" w14:paraId="62498103" w14:textId="77777777" w:rsidTr="00E0445A">
      <w:trPr>
        <w:trHeight w:val="1350"/>
      </w:trPr>
      <w:tc>
        <w:tcPr>
          <w:tcW w:w="3626" w:type="dxa"/>
        </w:tcPr>
        <w:p w14:paraId="05055924" w14:textId="4DF4B5F7" w:rsidR="00C85022" w:rsidRPr="00C85022" w:rsidRDefault="002525B6" w:rsidP="00C85022">
          <w:pPr>
            <w:pStyle w:val="Zhlav"/>
            <w:rPr>
              <w:rFonts w:asciiTheme="minorHAnsi" w:hAnsiTheme="minorHAnsi" w:cstheme="minorHAnsi"/>
              <w:sz w:val="48"/>
              <w:szCs w:val="48"/>
            </w:rPr>
          </w:pPr>
          <w:r>
            <w:rPr>
              <w:rFonts w:cs="Arial"/>
              <w:noProof/>
            </w:rPr>
            <w:drawing>
              <wp:inline distT="0" distB="0" distL="0" distR="0" wp14:anchorId="3FF5AEAE" wp14:editId="26260671">
                <wp:extent cx="1766622" cy="640080"/>
                <wp:effectExtent l="0" t="0" r="0" b="0"/>
                <wp:docPr id="1795021724"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766622" cy="640080"/>
                        </a:xfrm>
                        <a:prstGeom prst="rect">
                          <a:avLst/>
                        </a:prstGeom>
                      </pic:spPr>
                    </pic:pic>
                  </a:graphicData>
                </a:graphic>
              </wp:inline>
            </w:drawing>
          </w:r>
        </w:p>
      </w:tc>
      <w:tc>
        <w:tcPr>
          <w:tcW w:w="3627" w:type="dxa"/>
        </w:tcPr>
        <w:p w14:paraId="3C2D85EE" w14:textId="77777777" w:rsidR="00C85022" w:rsidRDefault="00C85022" w:rsidP="00C85022">
          <w:pPr>
            <w:pStyle w:val="Title-BoldAllCAPS"/>
            <w:rPr>
              <w:sz w:val="20"/>
            </w:rPr>
          </w:pPr>
        </w:p>
        <w:p w14:paraId="45613B18" w14:textId="77777777" w:rsidR="00C85022" w:rsidRDefault="00C85022" w:rsidP="00C85022">
          <w:pPr>
            <w:pStyle w:val="Title-BoldAllCAPS"/>
            <w:rPr>
              <w:sz w:val="20"/>
            </w:rPr>
          </w:pPr>
        </w:p>
        <w:p w14:paraId="4A2B6115" w14:textId="3977D633" w:rsidR="00C85022" w:rsidRDefault="00C85022" w:rsidP="00C85022">
          <w:pPr>
            <w:pStyle w:val="Title-BoldAllCAPS"/>
            <w:rPr>
              <w:sz w:val="20"/>
            </w:rPr>
          </w:pPr>
          <w:r>
            <w:rPr>
              <w:sz w:val="20"/>
            </w:rPr>
            <w:t>Combustible Dust Standard</w:t>
          </w:r>
          <w:r w:rsidRPr="00C973ED">
            <w:rPr>
              <w:sz w:val="20"/>
            </w:rPr>
            <w:t xml:space="preserve"> </w:t>
          </w:r>
        </w:p>
        <w:p w14:paraId="39395EB8" w14:textId="77777777" w:rsidR="00C85022" w:rsidRPr="00C85022" w:rsidRDefault="00C85022" w:rsidP="00C85022">
          <w:pPr>
            <w:pStyle w:val="Zhlav"/>
            <w:jc w:val="center"/>
            <w:rPr>
              <w:rFonts w:asciiTheme="minorHAnsi" w:hAnsiTheme="minorHAnsi" w:cstheme="minorHAnsi"/>
              <w:sz w:val="20"/>
            </w:rPr>
          </w:pPr>
        </w:p>
      </w:tc>
      <w:tc>
        <w:tcPr>
          <w:tcW w:w="3627" w:type="dxa"/>
          <w:vAlign w:val="bottom"/>
        </w:tcPr>
        <w:p w14:paraId="595C649C" w14:textId="77777777" w:rsidR="00386956" w:rsidRDefault="00386956" w:rsidP="00C85022">
          <w:pPr>
            <w:pStyle w:val="Zhlav"/>
            <w:tabs>
              <w:tab w:val="center" w:pos="5040"/>
              <w:tab w:val="right" w:pos="9990"/>
              <w:tab w:val="right" w:pos="10080"/>
            </w:tabs>
            <w:jc w:val="right"/>
            <w:rPr>
              <w:rFonts w:ascii="Arial" w:hAnsi="Arial" w:cs="Arial"/>
              <w:sz w:val="20"/>
            </w:rPr>
          </w:pPr>
        </w:p>
        <w:p w14:paraId="54ED761F" w14:textId="77777777" w:rsidR="00386956" w:rsidRDefault="00386956" w:rsidP="00C85022">
          <w:pPr>
            <w:pStyle w:val="Zhlav"/>
            <w:tabs>
              <w:tab w:val="center" w:pos="5040"/>
              <w:tab w:val="right" w:pos="9990"/>
              <w:tab w:val="right" w:pos="10080"/>
            </w:tabs>
            <w:jc w:val="right"/>
            <w:rPr>
              <w:rFonts w:ascii="Arial" w:hAnsi="Arial" w:cs="Arial"/>
              <w:sz w:val="20"/>
            </w:rPr>
          </w:pPr>
        </w:p>
        <w:p w14:paraId="0EF85EFF" w14:textId="2EE4D056" w:rsidR="00C85022" w:rsidRPr="00C85022" w:rsidRDefault="009D2395" w:rsidP="00C85022">
          <w:pPr>
            <w:pStyle w:val="Zhlav"/>
            <w:tabs>
              <w:tab w:val="center" w:pos="5040"/>
              <w:tab w:val="right" w:pos="9990"/>
              <w:tab w:val="right" w:pos="10080"/>
            </w:tabs>
            <w:jc w:val="right"/>
            <w:rPr>
              <w:rFonts w:ascii="Arial" w:hAnsi="Arial" w:cs="Arial"/>
              <w:sz w:val="20"/>
            </w:rPr>
          </w:pPr>
          <w:r>
            <w:rPr>
              <w:rFonts w:ascii="Arial" w:hAnsi="Arial" w:cs="Arial"/>
              <w:sz w:val="20"/>
            </w:rPr>
            <w:t>July 11, 2024</w:t>
          </w:r>
        </w:p>
        <w:p w14:paraId="696111FC" w14:textId="262660ED" w:rsidR="00C85022" w:rsidRDefault="00C85022" w:rsidP="00C85022">
          <w:pPr>
            <w:pStyle w:val="Zhlav"/>
            <w:tabs>
              <w:tab w:val="center" w:pos="5040"/>
              <w:tab w:val="right" w:pos="9990"/>
              <w:tab w:val="right" w:pos="10080"/>
            </w:tabs>
            <w:jc w:val="right"/>
            <w:rPr>
              <w:rFonts w:ascii="Arial" w:hAnsi="Arial" w:cs="Arial"/>
              <w:sz w:val="20"/>
            </w:rPr>
          </w:pPr>
          <w:r w:rsidRPr="00C85022">
            <w:rPr>
              <w:rFonts w:ascii="Arial" w:hAnsi="Arial" w:cs="Arial"/>
              <w:sz w:val="20"/>
            </w:rPr>
            <w:t xml:space="preserve">Printed: </w:t>
          </w:r>
          <w:r w:rsidRPr="00C85022">
            <w:rPr>
              <w:rFonts w:ascii="Arial" w:hAnsi="Arial" w:cs="Arial"/>
              <w:sz w:val="20"/>
            </w:rPr>
            <w:fldChar w:fldCharType="begin"/>
          </w:r>
          <w:r w:rsidRPr="00C85022">
            <w:rPr>
              <w:rFonts w:ascii="Arial" w:hAnsi="Arial" w:cs="Arial"/>
              <w:sz w:val="20"/>
            </w:rPr>
            <w:instrText xml:space="preserve"> DATE  \@ "MMMM d, yyyy" </w:instrText>
          </w:r>
          <w:r w:rsidRPr="00C85022">
            <w:rPr>
              <w:rFonts w:ascii="Arial" w:hAnsi="Arial" w:cs="Arial"/>
              <w:sz w:val="20"/>
            </w:rPr>
            <w:fldChar w:fldCharType="separate"/>
          </w:r>
          <w:r w:rsidR="00903684">
            <w:rPr>
              <w:rFonts w:ascii="Arial" w:hAnsi="Arial" w:cs="Arial"/>
              <w:noProof/>
              <w:sz w:val="20"/>
            </w:rPr>
            <w:t>July 26, 2024</w:t>
          </w:r>
          <w:r w:rsidRPr="00C85022">
            <w:rPr>
              <w:rFonts w:ascii="Arial" w:hAnsi="Arial" w:cs="Arial"/>
              <w:sz w:val="20"/>
            </w:rPr>
            <w:fldChar w:fldCharType="end"/>
          </w:r>
        </w:p>
        <w:p w14:paraId="650E2B85" w14:textId="0DC632A2" w:rsidR="004469DB" w:rsidRDefault="00E0445A" w:rsidP="00E0445A">
          <w:pPr>
            <w:pStyle w:val="Zhlav"/>
            <w:tabs>
              <w:tab w:val="center" w:pos="5040"/>
              <w:tab w:val="right" w:pos="9990"/>
              <w:tab w:val="right" w:pos="10080"/>
            </w:tabs>
            <w:jc w:val="center"/>
            <w:rPr>
              <w:rFonts w:ascii="Arial" w:hAnsi="Arial" w:cs="Arial"/>
              <w:sz w:val="20"/>
            </w:rPr>
          </w:pPr>
          <w:r>
            <w:rPr>
              <w:rFonts w:ascii="Arial" w:hAnsi="Arial" w:cs="Arial"/>
              <w:sz w:val="20"/>
            </w:rPr>
            <w:t xml:space="preserve">                                            </w:t>
          </w:r>
          <w:r w:rsidR="004469DB">
            <w:rPr>
              <w:rFonts w:ascii="Arial" w:hAnsi="Arial" w:cs="Arial"/>
              <w:sz w:val="20"/>
            </w:rPr>
            <w:t>Page</w:t>
          </w:r>
          <w:r w:rsidR="00387BED">
            <w:rPr>
              <w:rFonts w:ascii="Arial" w:hAnsi="Arial" w:cs="Arial"/>
              <w:sz w:val="20"/>
            </w:rPr>
            <w:t xml:space="preserve">    </w:t>
          </w:r>
          <w:r>
            <w:rPr>
              <w:rFonts w:ascii="Arial" w:hAnsi="Arial" w:cs="Arial"/>
              <w:sz w:val="20"/>
            </w:rPr>
            <w:t xml:space="preserve">  </w:t>
          </w:r>
          <w:r w:rsidR="004469DB">
            <w:rPr>
              <w:rFonts w:ascii="Arial" w:hAnsi="Arial" w:cs="Arial"/>
              <w:sz w:val="20"/>
            </w:rPr>
            <w:t xml:space="preserve">   </w:t>
          </w:r>
        </w:p>
        <w:p w14:paraId="68F38BDD" w14:textId="4D83874B" w:rsidR="00C85022" w:rsidRPr="00C85022" w:rsidRDefault="00C85022" w:rsidP="00C85022">
          <w:pPr>
            <w:pStyle w:val="Zhlav"/>
            <w:jc w:val="right"/>
            <w:rPr>
              <w:rFonts w:asciiTheme="minorHAnsi" w:hAnsiTheme="minorHAnsi" w:cstheme="minorHAnsi"/>
              <w:sz w:val="20"/>
            </w:rPr>
          </w:pPr>
        </w:p>
      </w:tc>
    </w:tr>
  </w:tbl>
  <w:p w14:paraId="0E2F148F" w14:textId="77777777" w:rsidR="002E469C" w:rsidRDefault="002E469C">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20EC87" w14:textId="77777777" w:rsidR="00EA216E" w:rsidRDefault="00EA216E" w:rsidP="004469DB">
    <w:pPr>
      <w:pStyle w:val="Zhlav"/>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01F7C"/>
    <w:multiLevelType w:val="multilevel"/>
    <w:tmpl w:val="31504004"/>
    <w:numStyleLink w:val="Style1"/>
  </w:abstractNum>
  <w:abstractNum w:abstractNumId="1" w15:restartNumberingAfterBreak="0">
    <w:nsid w:val="095D6261"/>
    <w:multiLevelType w:val="hybridMultilevel"/>
    <w:tmpl w:val="9CAAA308"/>
    <w:lvl w:ilvl="0" w:tplc="29E49DD6">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 w15:restartNumberingAfterBreak="0">
    <w:nsid w:val="0BA02DCE"/>
    <w:multiLevelType w:val="hybridMultilevel"/>
    <w:tmpl w:val="FF06306C"/>
    <w:lvl w:ilvl="0" w:tplc="0C7C5926">
      <w:start w:val="1"/>
      <w:numFmt w:val="lowerRoman"/>
      <w:lvlText w:val="(%1)"/>
      <w:lvlJc w:val="left"/>
      <w:pPr>
        <w:ind w:left="2160" w:hanging="360"/>
      </w:pPr>
      <w:rPr>
        <w:rFonts w:hint="default"/>
        <w:color w:val="auto"/>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15:restartNumberingAfterBreak="0">
    <w:nsid w:val="0CF24B4F"/>
    <w:multiLevelType w:val="hybridMultilevel"/>
    <w:tmpl w:val="4BBC0312"/>
    <w:lvl w:ilvl="0" w:tplc="199A8AA4">
      <w:start w:val="1"/>
      <w:numFmt w:val="lowerRoman"/>
      <w:lvlText w:val="(%1)"/>
      <w:lvlJc w:val="left"/>
      <w:pPr>
        <w:ind w:left="6120" w:hanging="720"/>
      </w:pPr>
      <w:rPr>
        <w:rFonts w:cs="Times New Roman"/>
      </w:rPr>
    </w:lvl>
    <w:lvl w:ilvl="1" w:tplc="04090019">
      <w:start w:val="1"/>
      <w:numFmt w:val="lowerLetter"/>
      <w:lvlText w:val="%2."/>
      <w:lvlJc w:val="left"/>
      <w:pPr>
        <w:ind w:left="6480" w:hanging="360"/>
      </w:pPr>
      <w:rPr>
        <w:rFonts w:cs="Times New Roman"/>
      </w:rPr>
    </w:lvl>
    <w:lvl w:ilvl="2" w:tplc="0409001B">
      <w:start w:val="1"/>
      <w:numFmt w:val="lowerRoman"/>
      <w:lvlText w:val="%3."/>
      <w:lvlJc w:val="right"/>
      <w:pPr>
        <w:ind w:left="7200" w:hanging="180"/>
      </w:pPr>
      <w:rPr>
        <w:rFonts w:cs="Times New Roman"/>
      </w:rPr>
    </w:lvl>
    <w:lvl w:ilvl="3" w:tplc="0409000F">
      <w:start w:val="1"/>
      <w:numFmt w:val="decimal"/>
      <w:lvlText w:val="%4."/>
      <w:lvlJc w:val="left"/>
      <w:pPr>
        <w:ind w:left="7920" w:hanging="360"/>
      </w:pPr>
      <w:rPr>
        <w:rFonts w:cs="Times New Roman"/>
      </w:rPr>
    </w:lvl>
    <w:lvl w:ilvl="4" w:tplc="04090019">
      <w:start w:val="1"/>
      <w:numFmt w:val="lowerLetter"/>
      <w:lvlText w:val="%5."/>
      <w:lvlJc w:val="left"/>
      <w:pPr>
        <w:ind w:left="8640" w:hanging="360"/>
      </w:pPr>
      <w:rPr>
        <w:rFonts w:cs="Times New Roman"/>
      </w:rPr>
    </w:lvl>
    <w:lvl w:ilvl="5" w:tplc="0409001B">
      <w:start w:val="1"/>
      <w:numFmt w:val="lowerRoman"/>
      <w:lvlText w:val="%6."/>
      <w:lvlJc w:val="right"/>
      <w:pPr>
        <w:ind w:left="9360" w:hanging="180"/>
      </w:pPr>
      <w:rPr>
        <w:rFonts w:cs="Times New Roman"/>
      </w:rPr>
    </w:lvl>
    <w:lvl w:ilvl="6" w:tplc="0409000F">
      <w:start w:val="1"/>
      <w:numFmt w:val="decimal"/>
      <w:lvlText w:val="%7."/>
      <w:lvlJc w:val="left"/>
      <w:pPr>
        <w:ind w:left="10080" w:hanging="360"/>
      </w:pPr>
      <w:rPr>
        <w:rFonts w:cs="Times New Roman"/>
      </w:rPr>
    </w:lvl>
    <w:lvl w:ilvl="7" w:tplc="04090019">
      <w:start w:val="1"/>
      <w:numFmt w:val="lowerLetter"/>
      <w:lvlText w:val="%8."/>
      <w:lvlJc w:val="left"/>
      <w:pPr>
        <w:ind w:left="10800" w:hanging="360"/>
      </w:pPr>
      <w:rPr>
        <w:rFonts w:cs="Times New Roman"/>
      </w:rPr>
    </w:lvl>
    <w:lvl w:ilvl="8" w:tplc="0409001B">
      <w:start w:val="1"/>
      <w:numFmt w:val="lowerRoman"/>
      <w:lvlText w:val="%9."/>
      <w:lvlJc w:val="right"/>
      <w:pPr>
        <w:ind w:left="11520" w:hanging="180"/>
      </w:pPr>
      <w:rPr>
        <w:rFonts w:cs="Times New Roman"/>
      </w:rPr>
    </w:lvl>
  </w:abstractNum>
  <w:abstractNum w:abstractNumId="4" w15:restartNumberingAfterBreak="0">
    <w:nsid w:val="0F9F091B"/>
    <w:multiLevelType w:val="hybridMultilevel"/>
    <w:tmpl w:val="51246A04"/>
    <w:lvl w:ilvl="0" w:tplc="FD28839A">
      <w:start w:val="1"/>
      <w:numFmt w:val="lowerRoman"/>
      <w:lvlText w:val="(%1)"/>
      <w:lvlJc w:val="left"/>
      <w:pPr>
        <w:ind w:left="5310" w:hanging="720"/>
      </w:pPr>
      <w:rPr>
        <w:rFonts w:hint="default"/>
      </w:rPr>
    </w:lvl>
    <w:lvl w:ilvl="1" w:tplc="04090019" w:tentative="1">
      <w:start w:val="1"/>
      <w:numFmt w:val="lowerLetter"/>
      <w:lvlText w:val="%2."/>
      <w:lvlJc w:val="left"/>
      <w:pPr>
        <w:ind w:left="5670" w:hanging="360"/>
      </w:pPr>
    </w:lvl>
    <w:lvl w:ilvl="2" w:tplc="0409001B" w:tentative="1">
      <w:start w:val="1"/>
      <w:numFmt w:val="lowerRoman"/>
      <w:lvlText w:val="%3."/>
      <w:lvlJc w:val="right"/>
      <w:pPr>
        <w:ind w:left="6390" w:hanging="180"/>
      </w:pPr>
    </w:lvl>
    <w:lvl w:ilvl="3" w:tplc="0409000F" w:tentative="1">
      <w:start w:val="1"/>
      <w:numFmt w:val="decimal"/>
      <w:lvlText w:val="%4."/>
      <w:lvlJc w:val="left"/>
      <w:pPr>
        <w:ind w:left="7110" w:hanging="360"/>
      </w:pPr>
    </w:lvl>
    <w:lvl w:ilvl="4" w:tplc="04090019" w:tentative="1">
      <w:start w:val="1"/>
      <w:numFmt w:val="lowerLetter"/>
      <w:lvlText w:val="%5."/>
      <w:lvlJc w:val="left"/>
      <w:pPr>
        <w:ind w:left="7830" w:hanging="360"/>
      </w:pPr>
    </w:lvl>
    <w:lvl w:ilvl="5" w:tplc="0409001B" w:tentative="1">
      <w:start w:val="1"/>
      <w:numFmt w:val="lowerRoman"/>
      <w:lvlText w:val="%6."/>
      <w:lvlJc w:val="right"/>
      <w:pPr>
        <w:ind w:left="8550" w:hanging="180"/>
      </w:pPr>
    </w:lvl>
    <w:lvl w:ilvl="6" w:tplc="0409000F" w:tentative="1">
      <w:start w:val="1"/>
      <w:numFmt w:val="decimal"/>
      <w:lvlText w:val="%7."/>
      <w:lvlJc w:val="left"/>
      <w:pPr>
        <w:ind w:left="9270" w:hanging="360"/>
      </w:pPr>
    </w:lvl>
    <w:lvl w:ilvl="7" w:tplc="04090019" w:tentative="1">
      <w:start w:val="1"/>
      <w:numFmt w:val="lowerLetter"/>
      <w:lvlText w:val="%8."/>
      <w:lvlJc w:val="left"/>
      <w:pPr>
        <w:ind w:left="9990" w:hanging="360"/>
      </w:pPr>
    </w:lvl>
    <w:lvl w:ilvl="8" w:tplc="0409001B" w:tentative="1">
      <w:start w:val="1"/>
      <w:numFmt w:val="lowerRoman"/>
      <w:lvlText w:val="%9."/>
      <w:lvlJc w:val="right"/>
      <w:pPr>
        <w:ind w:left="10710" w:hanging="180"/>
      </w:pPr>
    </w:lvl>
  </w:abstractNum>
  <w:abstractNum w:abstractNumId="5" w15:restartNumberingAfterBreak="0">
    <w:nsid w:val="109A2456"/>
    <w:multiLevelType w:val="hybridMultilevel"/>
    <w:tmpl w:val="41BE82B0"/>
    <w:lvl w:ilvl="0" w:tplc="0C7C5926">
      <w:start w:val="1"/>
      <w:numFmt w:val="lowerRoman"/>
      <w:lvlText w:val="(%1)"/>
      <w:lvlJc w:val="left"/>
      <w:pPr>
        <w:ind w:left="4320" w:hanging="720"/>
      </w:pPr>
      <w:rPr>
        <w:rFonts w:hint="default"/>
        <w:color w:val="auto"/>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6" w15:restartNumberingAfterBreak="0">
    <w:nsid w:val="13D15D78"/>
    <w:multiLevelType w:val="hybridMultilevel"/>
    <w:tmpl w:val="B628CB78"/>
    <w:lvl w:ilvl="0" w:tplc="F980704C">
      <w:start w:val="1"/>
      <w:numFmt w:val="lowerRoman"/>
      <w:lvlText w:val="(%1)"/>
      <w:lvlJc w:val="left"/>
      <w:pPr>
        <w:ind w:left="5400" w:hanging="720"/>
      </w:pPr>
      <w:rPr>
        <w:rFonts w:hint="default"/>
      </w:rPr>
    </w:lvl>
    <w:lvl w:ilvl="1" w:tplc="04090019" w:tentative="1">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7" w15:restartNumberingAfterBreak="0">
    <w:nsid w:val="17927D60"/>
    <w:multiLevelType w:val="hybridMultilevel"/>
    <w:tmpl w:val="2920265C"/>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E5FD5"/>
    <w:multiLevelType w:val="hybridMultilevel"/>
    <w:tmpl w:val="7FC41A46"/>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9" w15:restartNumberingAfterBreak="0">
    <w:nsid w:val="1FC45C1D"/>
    <w:multiLevelType w:val="hybridMultilevel"/>
    <w:tmpl w:val="AE325164"/>
    <w:lvl w:ilvl="0" w:tplc="CAB2A990">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0" w15:restartNumberingAfterBreak="0">
    <w:nsid w:val="22EC004C"/>
    <w:multiLevelType w:val="hybridMultilevel"/>
    <w:tmpl w:val="26C6CB8E"/>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15:restartNumberingAfterBreak="0">
    <w:nsid w:val="23FA5C66"/>
    <w:multiLevelType w:val="multilevel"/>
    <w:tmpl w:val="31504004"/>
    <w:styleLink w:val="Style1"/>
    <w:lvl w:ilvl="0">
      <w:start w:val="11"/>
      <w:numFmt w:val="decimal"/>
      <w:lvlText w:val="%1."/>
      <w:lvlJc w:val="left"/>
      <w:pPr>
        <w:ind w:left="1113" w:hanging="360"/>
      </w:pPr>
    </w:lvl>
    <w:lvl w:ilvl="1">
      <w:start w:val="1"/>
      <w:numFmt w:val="decimal"/>
      <w:isLgl/>
      <w:lvlText w:val="%1.%2"/>
      <w:lvlJc w:val="left"/>
      <w:pPr>
        <w:ind w:left="1503" w:hanging="390"/>
      </w:pPr>
      <w:rPr>
        <w:rFonts w:hint="default"/>
      </w:rPr>
    </w:lvl>
    <w:lvl w:ilvl="2">
      <w:start w:val="1"/>
      <w:numFmt w:val="decimal"/>
      <w:isLgl/>
      <w:lvlText w:val="%1.%2.%3"/>
      <w:lvlJc w:val="left"/>
      <w:pPr>
        <w:ind w:left="2193"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273" w:hanging="1080"/>
      </w:pPr>
      <w:rPr>
        <w:rFonts w:hint="default"/>
      </w:rPr>
    </w:lvl>
    <w:lvl w:ilvl="5">
      <w:start w:val="1"/>
      <w:numFmt w:val="decimal"/>
      <w:isLgl/>
      <w:lvlText w:val="%1.%2.%3.%4.%5.%6"/>
      <w:lvlJc w:val="left"/>
      <w:pPr>
        <w:ind w:left="3993" w:hanging="1440"/>
      </w:pPr>
      <w:rPr>
        <w:rFonts w:hint="default"/>
      </w:rPr>
    </w:lvl>
    <w:lvl w:ilvl="6">
      <w:start w:val="1"/>
      <w:numFmt w:val="decimal"/>
      <w:isLgl/>
      <w:lvlText w:val="%1.%2.%3.%4.%5.%6.%7"/>
      <w:lvlJc w:val="left"/>
      <w:pPr>
        <w:ind w:left="4353" w:hanging="1440"/>
      </w:pPr>
      <w:rPr>
        <w:rFonts w:hint="default"/>
      </w:rPr>
    </w:lvl>
    <w:lvl w:ilvl="7">
      <w:start w:val="1"/>
      <w:numFmt w:val="decimal"/>
      <w:isLgl/>
      <w:lvlText w:val="%1.%2.%3.%4.%5.%6.%7.%8"/>
      <w:lvlJc w:val="left"/>
      <w:pPr>
        <w:ind w:left="5073" w:hanging="1800"/>
      </w:pPr>
      <w:rPr>
        <w:rFonts w:hint="default"/>
      </w:rPr>
    </w:lvl>
    <w:lvl w:ilvl="8">
      <w:start w:val="1"/>
      <w:numFmt w:val="decimal"/>
      <w:isLgl/>
      <w:lvlText w:val="%1.%2.%3.%4.%5.%6.%7.%8.%9"/>
      <w:lvlJc w:val="left"/>
      <w:pPr>
        <w:ind w:left="5433" w:hanging="1800"/>
      </w:pPr>
      <w:rPr>
        <w:rFonts w:hint="default"/>
      </w:rPr>
    </w:lvl>
  </w:abstractNum>
  <w:abstractNum w:abstractNumId="12" w15:restartNumberingAfterBreak="0">
    <w:nsid w:val="26A00EF5"/>
    <w:multiLevelType w:val="hybridMultilevel"/>
    <w:tmpl w:val="E0B29B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DB31C0"/>
    <w:multiLevelType w:val="hybridMultilevel"/>
    <w:tmpl w:val="8A7C5E28"/>
    <w:lvl w:ilvl="0" w:tplc="5C3CC6D6">
      <w:start w:val="1"/>
      <w:numFmt w:val="lowerRoman"/>
      <w:lvlText w:val="(%1)"/>
      <w:lvlJc w:val="left"/>
      <w:pPr>
        <w:ind w:left="5400" w:hanging="720"/>
      </w:pPr>
      <w:rPr>
        <w:rFonts w:hint="default"/>
      </w:rPr>
    </w:lvl>
    <w:lvl w:ilvl="1" w:tplc="04090019">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4" w15:restartNumberingAfterBreak="0">
    <w:nsid w:val="28ED3EEF"/>
    <w:multiLevelType w:val="hybridMultilevel"/>
    <w:tmpl w:val="4C7CB768"/>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293B7902"/>
    <w:multiLevelType w:val="hybridMultilevel"/>
    <w:tmpl w:val="06683E54"/>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6" w15:restartNumberingAfterBreak="0">
    <w:nsid w:val="2EC61D9B"/>
    <w:multiLevelType w:val="hybridMultilevel"/>
    <w:tmpl w:val="1ECAB22E"/>
    <w:lvl w:ilvl="0" w:tplc="CBDA000C">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7" w15:restartNumberingAfterBreak="0">
    <w:nsid w:val="33AE5145"/>
    <w:multiLevelType w:val="hybridMultilevel"/>
    <w:tmpl w:val="082E19CC"/>
    <w:lvl w:ilvl="0" w:tplc="F0605038">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8" w15:restartNumberingAfterBreak="0">
    <w:nsid w:val="35F9497B"/>
    <w:multiLevelType w:val="hybridMultilevel"/>
    <w:tmpl w:val="1494E976"/>
    <w:lvl w:ilvl="0" w:tplc="E95C0534">
      <w:start w:val="1"/>
      <w:numFmt w:val="lowerRoman"/>
      <w:lvlText w:val="(%1)"/>
      <w:lvlJc w:val="left"/>
      <w:pPr>
        <w:ind w:left="3885" w:hanging="1005"/>
      </w:pPr>
      <w:rPr>
        <w:rFonts w:ascii="Arial" w:eastAsia="Times New Roman" w:hAnsi="Arial" w:cs="Arial"/>
        <w:color w:val="auto"/>
      </w:rPr>
    </w:lvl>
    <w:lvl w:ilvl="1" w:tplc="04090019">
      <w:start w:val="1"/>
      <w:numFmt w:val="lowerLetter"/>
      <w:lvlText w:val="%2."/>
      <w:lvlJc w:val="left"/>
      <w:pPr>
        <w:ind w:left="3960" w:hanging="360"/>
      </w:pPr>
    </w:lvl>
    <w:lvl w:ilvl="2" w:tplc="0409001B">
      <w:start w:val="1"/>
      <w:numFmt w:val="lowerRoman"/>
      <w:lvlText w:val="%3."/>
      <w:lvlJc w:val="right"/>
      <w:pPr>
        <w:ind w:left="4680" w:hanging="180"/>
      </w:pPr>
    </w:lvl>
    <w:lvl w:ilvl="3" w:tplc="0409000F">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9" w15:restartNumberingAfterBreak="0">
    <w:nsid w:val="3682639A"/>
    <w:multiLevelType w:val="hybridMultilevel"/>
    <w:tmpl w:val="B1020BD6"/>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D804DC"/>
    <w:multiLevelType w:val="hybridMultilevel"/>
    <w:tmpl w:val="523C5996"/>
    <w:lvl w:ilvl="0" w:tplc="2A9CFDD2">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1" w15:restartNumberingAfterBreak="0">
    <w:nsid w:val="393D07BF"/>
    <w:multiLevelType w:val="hybridMultilevel"/>
    <w:tmpl w:val="9C76C208"/>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3EBB5027"/>
    <w:multiLevelType w:val="hybridMultilevel"/>
    <w:tmpl w:val="604CA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2B2316"/>
    <w:multiLevelType w:val="multilevel"/>
    <w:tmpl w:val="55F28C34"/>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24" w15:restartNumberingAfterBreak="0">
    <w:nsid w:val="43E55D1B"/>
    <w:multiLevelType w:val="hybridMultilevel"/>
    <w:tmpl w:val="1D26B72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15:restartNumberingAfterBreak="0">
    <w:nsid w:val="4AED2035"/>
    <w:multiLevelType w:val="hybridMultilevel"/>
    <w:tmpl w:val="7CA2B2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4C1058FA"/>
    <w:multiLevelType w:val="hybridMultilevel"/>
    <w:tmpl w:val="8EC0F208"/>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7" w15:restartNumberingAfterBreak="0">
    <w:nsid w:val="52F96BDF"/>
    <w:multiLevelType w:val="hybridMultilevel"/>
    <w:tmpl w:val="9AA2C726"/>
    <w:lvl w:ilvl="0" w:tplc="BAFCDFD6">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A1F4AB94">
      <w:numFmt w:val="bullet"/>
      <w:lvlText w:val="-"/>
      <w:lvlJc w:val="left"/>
      <w:pPr>
        <w:ind w:left="6300" w:hanging="360"/>
      </w:pPr>
      <w:rPr>
        <w:rFonts w:ascii="Arial" w:eastAsia="Times New Roman" w:hAnsi="Arial" w:cs="Arial" w:hint="default"/>
      </w:r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8" w15:restartNumberingAfterBreak="0">
    <w:nsid w:val="53163E19"/>
    <w:multiLevelType w:val="hybridMultilevel"/>
    <w:tmpl w:val="2ABCCC8C"/>
    <w:lvl w:ilvl="0" w:tplc="04090001">
      <w:start w:val="1"/>
      <w:numFmt w:val="bullet"/>
      <w:lvlText w:val=""/>
      <w:lvlJc w:val="left"/>
      <w:pPr>
        <w:ind w:left="1473" w:hanging="360"/>
      </w:pPr>
      <w:rPr>
        <w:rFonts w:ascii="Symbol" w:hAnsi="Symbol" w:hint="default"/>
      </w:rPr>
    </w:lvl>
    <w:lvl w:ilvl="1" w:tplc="04090003">
      <w:start w:val="1"/>
      <w:numFmt w:val="bullet"/>
      <w:lvlText w:val="o"/>
      <w:lvlJc w:val="left"/>
      <w:pPr>
        <w:ind w:left="2193" w:hanging="360"/>
      </w:pPr>
      <w:rPr>
        <w:rFonts w:ascii="Courier New" w:hAnsi="Courier New" w:cs="Courier New" w:hint="default"/>
      </w:rPr>
    </w:lvl>
    <w:lvl w:ilvl="2" w:tplc="04090005" w:tentative="1">
      <w:start w:val="1"/>
      <w:numFmt w:val="bullet"/>
      <w:lvlText w:val=""/>
      <w:lvlJc w:val="left"/>
      <w:pPr>
        <w:ind w:left="2913" w:hanging="360"/>
      </w:pPr>
      <w:rPr>
        <w:rFonts w:ascii="Wingdings" w:hAnsi="Wingdings" w:hint="default"/>
      </w:rPr>
    </w:lvl>
    <w:lvl w:ilvl="3" w:tplc="04090001" w:tentative="1">
      <w:start w:val="1"/>
      <w:numFmt w:val="bullet"/>
      <w:lvlText w:val=""/>
      <w:lvlJc w:val="left"/>
      <w:pPr>
        <w:ind w:left="3633" w:hanging="360"/>
      </w:pPr>
      <w:rPr>
        <w:rFonts w:ascii="Symbol" w:hAnsi="Symbol" w:hint="default"/>
      </w:rPr>
    </w:lvl>
    <w:lvl w:ilvl="4" w:tplc="04090003" w:tentative="1">
      <w:start w:val="1"/>
      <w:numFmt w:val="bullet"/>
      <w:lvlText w:val="o"/>
      <w:lvlJc w:val="left"/>
      <w:pPr>
        <w:ind w:left="4353" w:hanging="360"/>
      </w:pPr>
      <w:rPr>
        <w:rFonts w:ascii="Courier New" w:hAnsi="Courier New" w:cs="Courier New" w:hint="default"/>
      </w:rPr>
    </w:lvl>
    <w:lvl w:ilvl="5" w:tplc="04090005" w:tentative="1">
      <w:start w:val="1"/>
      <w:numFmt w:val="bullet"/>
      <w:lvlText w:val=""/>
      <w:lvlJc w:val="left"/>
      <w:pPr>
        <w:ind w:left="5073" w:hanging="360"/>
      </w:pPr>
      <w:rPr>
        <w:rFonts w:ascii="Wingdings" w:hAnsi="Wingdings" w:hint="default"/>
      </w:rPr>
    </w:lvl>
    <w:lvl w:ilvl="6" w:tplc="04090001" w:tentative="1">
      <w:start w:val="1"/>
      <w:numFmt w:val="bullet"/>
      <w:lvlText w:val=""/>
      <w:lvlJc w:val="left"/>
      <w:pPr>
        <w:ind w:left="5793" w:hanging="360"/>
      </w:pPr>
      <w:rPr>
        <w:rFonts w:ascii="Symbol" w:hAnsi="Symbol" w:hint="default"/>
      </w:rPr>
    </w:lvl>
    <w:lvl w:ilvl="7" w:tplc="04090003" w:tentative="1">
      <w:start w:val="1"/>
      <w:numFmt w:val="bullet"/>
      <w:lvlText w:val="o"/>
      <w:lvlJc w:val="left"/>
      <w:pPr>
        <w:ind w:left="6513" w:hanging="360"/>
      </w:pPr>
      <w:rPr>
        <w:rFonts w:ascii="Courier New" w:hAnsi="Courier New" w:cs="Courier New" w:hint="default"/>
      </w:rPr>
    </w:lvl>
    <w:lvl w:ilvl="8" w:tplc="04090005" w:tentative="1">
      <w:start w:val="1"/>
      <w:numFmt w:val="bullet"/>
      <w:lvlText w:val=""/>
      <w:lvlJc w:val="left"/>
      <w:pPr>
        <w:ind w:left="7233" w:hanging="360"/>
      </w:pPr>
      <w:rPr>
        <w:rFonts w:ascii="Wingdings" w:hAnsi="Wingdings" w:hint="default"/>
      </w:rPr>
    </w:lvl>
  </w:abstractNum>
  <w:abstractNum w:abstractNumId="29" w15:restartNumberingAfterBreak="0">
    <w:nsid w:val="53900E09"/>
    <w:multiLevelType w:val="hybridMultilevel"/>
    <w:tmpl w:val="8F367F9A"/>
    <w:lvl w:ilvl="0" w:tplc="73BA1D6E">
      <w:start w:val="1"/>
      <w:numFmt w:val="lowerRoman"/>
      <w:lvlText w:val="(%1)"/>
      <w:lvlJc w:val="left"/>
      <w:pPr>
        <w:ind w:left="3600" w:hanging="720"/>
      </w:pPr>
      <w:rPr>
        <w:rFonts w:hint="default"/>
        <w:b w:val="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0" w15:restartNumberingAfterBreak="0">
    <w:nsid w:val="56814B87"/>
    <w:multiLevelType w:val="hybridMultilevel"/>
    <w:tmpl w:val="544673AE"/>
    <w:lvl w:ilvl="0" w:tplc="A5AEA3E0">
      <w:start w:val="1"/>
      <w:numFmt w:val="lowerRoman"/>
      <w:lvlText w:val="(%1)"/>
      <w:lvlJc w:val="left"/>
      <w:pPr>
        <w:ind w:left="5760" w:hanging="72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31" w15:restartNumberingAfterBreak="0">
    <w:nsid w:val="58C71125"/>
    <w:multiLevelType w:val="hybridMultilevel"/>
    <w:tmpl w:val="D57CA4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B8A0669"/>
    <w:multiLevelType w:val="hybridMultilevel"/>
    <w:tmpl w:val="1DC097E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15:restartNumberingAfterBreak="0">
    <w:nsid w:val="5D070D44"/>
    <w:multiLevelType w:val="hybridMultilevel"/>
    <w:tmpl w:val="4BBC0312"/>
    <w:lvl w:ilvl="0" w:tplc="199A8AA4">
      <w:start w:val="1"/>
      <w:numFmt w:val="lowerRoman"/>
      <w:lvlText w:val="(%1)"/>
      <w:lvlJc w:val="left"/>
      <w:pPr>
        <w:ind w:left="6120" w:hanging="720"/>
      </w:pPr>
      <w:rPr>
        <w:rFonts w:hint="default"/>
      </w:rPr>
    </w:lvl>
    <w:lvl w:ilvl="1" w:tplc="04090019" w:tentative="1">
      <w:start w:val="1"/>
      <w:numFmt w:val="lowerLetter"/>
      <w:lvlText w:val="%2."/>
      <w:lvlJc w:val="left"/>
      <w:pPr>
        <w:ind w:left="6480" w:hanging="360"/>
      </w:pPr>
    </w:lvl>
    <w:lvl w:ilvl="2" w:tplc="0409001B" w:tentative="1">
      <w:start w:val="1"/>
      <w:numFmt w:val="lowerRoman"/>
      <w:lvlText w:val="%3."/>
      <w:lvlJc w:val="right"/>
      <w:pPr>
        <w:ind w:left="7200" w:hanging="180"/>
      </w:pPr>
    </w:lvl>
    <w:lvl w:ilvl="3" w:tplc="0409000F" w:tentative="1">
      <w:start w:val="1"/>
      <w:numFmt w:val="decimal"/>
      <w:lvlText w:val="%4."/>
      <w:lvlJc w:val="left"/>
      <w:pPr>
        <w:ind w:left="7920" w:hanging="360"/>
      </w:pPr>
    </w:lvl>
    <w:lvl w:ilvl="4" w:tplc="04090019" w:tentative="1">
      <w:start w:val="1"/>
      <w:numFmt w:val="lowerLetter"/>
      <w:lvlText w:val="%5."/>
      <w:lvlJc w:val="left"/>
      <w:pPr>
        <w:ind w:left="8640" w:hanging="360"/>
      </w:pPr>
    </w:lvl>
    <w:lvl w:ilvl="5" w:tplc="0409001B" w:tentative="1">
      <w:start w:val="1"/>
      <w:numFmt w:val="lowerRoman"/>
      <w:lvlText w:val="%6."/>
      <w:lvlJc w:val="right"/>
      <w:pPr>
        <w:ind w:left="9360" w:hanging="180"/>
      </w:pPr>
    </w:lvl>
    <w:lvl w:ilvl="6" w:tplc="0409000F" w:tentative="1">
      <w:start w:val="1"/>
      <w:numFmt w:val="decimal"/>
      <w:lvlText w:val="%7."/>
      <w:lvlJc w:val="left"/>
      <w:pPr>
        <w:ind w:left="10080" w:hanging="360"/>
      </w:pPr>
    </w:lvl>
    <w:lvl w:ilvl="7" w:tplc="04090019" w:tentative="1">
      <w:start w:val="1"/>
      <w:numFmt w:val="lowerLetter"/>
      <w:lvlText w:val="%8."/>
      <w:lvlJc w:val="left"/>
      <w:pPr>
        <w:ind w:left="10800" w:hanging="360"/>
      </w:pPr>
    </w:lvl>
    <w:lvl w:ilvl="8" w:tplc="0409001B" w:tentative="1">
      <w:start w:val="1"/>
      <w:numFmt w:val="lowerRoman"/>
      <w:lvlText w:val="%9."/>
      <w:lvlJc w:val="right"/>
      <w:pPr>
        <w:ind w:left="11520" w:hanging="180"/>
      </w:pPr>
    </w:lvl>
  </w:abstractNum>
  <w:abstractNum w:abstractNumId="34" w15:restartNumberingAfterBreak="0">
    <w:nsid w:val="5F230874"/>
    <w:multiLevelType w:val="hybridMultilevel"/>
    <w:tmpl w:val="DC08C306"/>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68BF26B8"/>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1980" w:hanging="180"/>
      </w:pPr>
      <w:rPr>
        <w:rFonts w:ascii="Arial Bold" w:hAnsi="Arial Bold" w:hint="default"/>
        <w:b/>
      </w:rPr>
    </w:lvl>
    <w:lvl w:ilvl="2">
      <w:start w:val="1"/>
      <w:numFmt w:val="decimal"/>
      <w:lvlText w:val="%1.%2.%3"/>
      <w:lvlJc w:val="left"/>
      <w:pPr>
        <w:ind w:left="279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6" w15:restartNumberingAfterBreak="0">
    <w:nsid w:val="6FB826E0"/>
    <w:multiLevelType w:val="hybridMultilevel"/>
    <w:tmpl w:val="B2166714"/>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1A05045"/>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900" w:hanging="180"/>
      </w:pPr>
      <w:rPr>
        <w:rFonts w:ascii="Arial Bold" w:hAnsi="Arial Bold" w:hint="default"/>
        <w:b/>
      </w:rPr>
    </w:lvl>
    <w:lvl w:ilvl="2">
      <w:start w:val="1"/>
      <w:numFmt w:val="decimal"/>
      <w:lvlText w:val="%1.%2.%3"/>
      <w:lvlJc w:val="left"/>
      <w:pPr>
        <w:ind w:left="288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8" w15:restartNumberingAfterBreak="0">
    <w:nsid w:val="723E1672"/>
    <w:multiLevelType w:val="hybridMultilevel"/>
    <w:tmpl w:val="83FCFA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7410609D"/>
    <w:multiLevelType w:val="hybridMultilevel"/>
    <w:tmpl w:val="C84EF198"/>
    <w:lvl w:ilvl="0" w:tplc="1C74CEB2">
      <w:numFmt w:val="bullet"/>
      <w:lvlText w:val="•"/>
      <w:lvlJc w:val="left"/>
      <w:pPr>
        <w:ind w:left="1080" w:hanging="360"/>
      </w:pPr>
      <w:rPr>
        <w:rFonts w:ascii="SymbolMT" w:eastAsia="Times New Roman" w:hAnsi="SymbolMT" w:cs="SymbolMT"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ABA05F2"/>
    <w:multiLevelType w:val="hybridMultilevel"/>
    <w:tmpl w:val="B60EBB92"/>
    <w:lvl w:ilvl="0" w:tplc="2C3A05AA">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41" w15:restartNumberingAfterBreak="0">
    <w:nsid w:val="7AFC6204"/>
    <w:multiLevelType w:val="hybridMultilevel"/>
    <w:tmpl w:val="E28489CC"/>
    <w:lvl w:ilvl="0" w:tplc="E95C0534">
      <w:start w:val="1"/>
      <w:numFmt w:val="lowerRoman"/>
      <w:lvlText w:val="(%1)"/>
      <w:lvlJc w:val="left"/>
      <w:pPr>
        <w:ind w:left="1620" w:hanging="360"/>
      </w:pPr>
      <w:rPr>
        <w:rFonts w:ascii="Arial" w:eastAsia="Times New Roman" w:hAnsi="Arial" w:cs="Arial"/>
        <w:color w:val="auto"/>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42" w15:restartNumberingAfterBreak="0">
    <w:nsid w:val="7D7C6207"/>
    <w:multiLevelType w:val="hybridMultilevel"/>
    <w:tmpl w:val="EC089BB4"/>
    <w:lvl w:ilvl="0" w:tplc="E95C0534">
      <w:start w:val="1"/>
      <w:numFmt w:val="lowerRoman"/>
      <w:lvlText w:val="(%1)"/>
      <w:lvlJc w:val="left"/>
      <w:pPr>
        <w:ind w:left="2880" w:hanging="360"/>
      </w:pPr>
      <w:rPr>
        <w:rFonts w:ascii="Arial" w:eastAsia="Times New Roman" w:hAnsi="Arial" w:cs="Arial"/>
        <w:color w:val="auto"/>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3" w15:restartNumberingAfterBreak="0">
    <w:nsid w:val="7EE01EF5"/>
    <w:multiLevelType w:val="hybridMultilevel"/>
    <w:tmpl w:val="CFA0E252"/>
    <w:lvl w:ilvl="0" w:tplc="1CD21480">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num w:numId="1" w16cid:durableId="254359535">
    <w:abstractNumId w:val="35"/>
  </w:num>
  <w:num w:numId="2" w16cid:durableId="1907957218">
    <w:abstractNumId w:val="18"/>
  </w:num>
  <w:num w:numId="3" w16cid:durableId="915937860">
    <w:abstractNumId w:val="13"/>
  </w:num>
  <w:num w:numId="4" w16cid:durableId="899486288">
    <w:abstractNumId w:val="43"/>
  </w:num>
  <w:num w:numId="5" w16cid:durableId="85273402">
    <w:abstractNumId w:val="5"/>
  </w:num>
  <w:num w:numId="6" w16cid:durableId="547689229">
    <w:abstractNumId w:val="16"/>
  </w:num>
  <w:num w:numId="7" w16cid:durableId="943801215">
    <w:abstractNumId w:val="9"/>
  </w:num>
  <w:num w:numId="8" w16cid:durableId="1088885865">
    <w:abstractNumId w:val="1"/>
  </w:num>
  <w:num w:numId="9" w16cid:durableId="410466630">
    <w:abstractNumId w:val="30"/>
  </w:num>
  <w:num w:numId="10" w16cid:durableId="1439789018">
    <w:abstractNumId w:val="6"/>
  </w:num>
  <w:num w:numId="11" w16cid:durableId="866599158">
    <w:abstractNumId w:val="40"/>
  </w:num>
  <w:num w:numId="12" w16cid:durableId="733744067">
    <w:abstractNumId w:val="39"/>
  </w:num>
  <w:num w:numId="13" w16cid:durableId="1116406535">
    <w:abstractNumId w:val="29"/>
  </w:num>
  <w:num w:numId="14" w16cid:durableId="569081789">
    <w:abstractNumId w:val="27"/>
  </w:num>
  <w:num w:numId="15" w16cid:durableId="3823802">
    <w:abstractNumId w:val="33"/>
  </w:num>
  <w:num w:numId="16" w16cid:durableId="549420395">
    <w:abstractNumId w:val="17"/>
  </w:num>
  <w:num w:numId="17" w16cid:durableId="636299824">
    <w:abstractNumId w:val="4"/>
  </w:num>
  <w:num w:numId="18" w16cid:durableId="1103182682">
    <w:abstractNumId w:val="2"/>
  </w:num>
  <w:num w:numId="19" w16cid:durableId="1729524077">
    <w:abstractNumId w:val="31"/>
  </w:num>
  <w:num w:numId="20" w16cid:durableId="1368674831">
    <w:abstractNumId w:val="10"/>
  </w:num>
  <w:num w:numId="21" w16cid:durableId="634027720">
    <w:abstractNumId w:val="38"/>
  </w:num>
  <w:num w:numId="22" w16cid:durableId="210209379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03826290">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5121748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667639708">
    <w:abstractNumId w:val="7"/>
  </w:num>
  <w:num w:numId="26" w16cid:durableId="954681007">
    <w:abstractNumId w:val="21"/>
  </w:num>
  <w:num w:numId="27" w16cid:durableId="2014451908">
    <w:abstractNumId w:val="20"/>
  </w:num>
  <w:num w:numId="28" w16cid:durableId="2021278251">
    <w:abstractNumId w:val="41"/>
  </w:num>
  <w:num w:numId="29" w16cid:durableId="1937706694">
    <w:abstractNumId w:val="34"/>
  </w:num>
  <w:num w:numId="30" w16cid:durableId="1715733860">
    <w:abstractNumId w:val="8"/>
  </w:num>
  <w:num w:numId="31" w16cid:durableId="695816399">
    <w:abstractNumId w:val="26"/>
  </w:num>
  <w:num w:numId="32" w16cid:durableId="1728064158">
    <w:abstractNumId w:val="42"/>
  </w:num>
  <w:num w:numId="33" w16cid:durableId="905187073">
    <w:abstractNumId w:val="15"/>
  </w:num>
  <w:num w:numId="34" w16cid:durableId="343091035">
    <w:abstractNumId w:val="19"/>
  </w:num>
  <w:num w:numId="35" w16cid:durableId="1980915363">
    <w:abstractNumId w:val="14"/>
  </w:num>
  <w:num w:numId="36" w16cid:durableId="312687098">
    <w:abstractNumId w:val="28"/>
  </w:num>
  <w:num w:numId="37" w16cid:durableId="1590505990">
    <w:abstractNumId w:val="25"/>
  </w:num>
  <w:num w:numId="38" w16cid:durableId="1162815919">
    <w:abstractNumId w:val="0"/>
    <w:lvlOverride w:ilvl="0">
      <w:lvl w:ilvl="0">
        <w:numFmt w:val="decimal"/>
        <w:lvlText w:val=""/>
        <w:lvlJc w:val="left"/>
      </w:lvl>
    </w:lvlOverride>
    <w:lvlOverride w:ilvl="1">
      <w:lvl w:ilvl="1">
        <w:start w:val="1"/>
        <w:numFmt w:val="decimal"/>
        <w:isLgl/>
        <w:lvlText w:val="%1.%2"/>
        <w:lvlJc w:val="left"/>
        <w:pPr>
          <w:ind w:left="1503" w:hanging="390"/>
        </w:pPr>
        <w:rPr>
          <w:rFonts w:hint="default"/>
        </w:rPr>
      </w:lvl>
    </w:lvlOverride>
    <w:lvlOverride w:ilvl="2">
      <w:lvl w:ilvl="2">
        <w:start w:val="1"/>
        <w:numFmt w:val="decimal"/>
        <w:isLgl/>
        <w:lvlText w:val="%1.%2.%3"/>
        <w:lvlJc w:val="left"/>
        <w:pPr>
          <w:ind w:left="2193" w:hanging="720"/>
        </w:pPr>
        <w:rPr>
          <w:rFonts w:hint="default"/>
        </w:rPr>
      </w:lvl>
    </w:lvlOverride>
  </w:num>
  <w:num w:numId="39" w16cid:durableId="20858525">
    <w:abstractNumId w:val="11"/>
  </w:num>
  <w:num w:numId="40" w16cid:durableId="142476365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7996352">
    <w:abstractNumId w:val="36"/>
  </w:num>
  <w:num w:numId="42" w16cid:durableId="1128671136">
    <w:abstractNumId w:val="12"/>
  </w:num>
  <w:num w:numId="43" w16cid:durableId="1683970098">
    <w:abstractNumId w:val="23"/>
  </w:num>
  <w:num w:numId="44" w16cid:durableId="1904369906">
    <w:abstractNumId w:val="37"/>
  </w:num>
  <w:num w:numId="45" w16cid:durableId="3932758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739138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4778506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62734826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908919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9562584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65D5"/>
    <w:rsid w:val="00000987"/>
    <w:rsid w:val="00001523"/>
    <w:rsid w:val="00003095"/>
    <w:rsid w:val="00004003"/>
    <w:rsid w:val="00011943"/>
    <w:rsid w:val="000221A9"/>
    <w:rsid w:val="0002301D"/>
    <w:rsid w:val="00023024"/>
    <w:rsid w:val="00024774"/>
    <w:rsid w:val="0002641D"/>
    <w:rsid w:val="00030D39"/>
    <w:rsid w:val="00031148"/>
    <w:rsid w:val="00031A1E"/>
    <w:rsid w:val="00031E76"/>
    <w:rsid w:val="00032909"/>
    <w:rsid w:val="00034156"/>
    <w:rsid w:val="00034B9E"/>
    <w:rsid w:val="00036806"/>
    <w:rsid w:val="00041827"/>
    <w:rsid w:val="00042A7F"/>
    <w:rsid w:val="00043878"/>
    <w:rsid w:val="00045C69"/>
    <w:rsid w:val="000476B6"/>
    <w:rsid w:val="000502C0"/>
    <w:rsid w:val="000532CF"/>
    <w:rsid w:val="00060A4B"/>
    <w:rsid w:val="00062DC4"/>
    <w:rsid w:val="00063C99"/>
    <w:rsid w:val="00064B7C"/>
    <w:rsid w:val="000665BB"/>
    <w:rsid w:val="00067373"/>
    <w:rsid w:val="0007171F"/>
    <w:rsid w:val="00075BC7"/>
    <w:rsid w:val="00075C6D"/>
    <w:rsid w:val="0008049C"/>
    <w:rsid w:val="00084B9D"/>
    <w:rsid w:val="0008771B"/>
    <w:rsid w:val="00087B92"/>
    <w:rsid w:val="00090742"/>
    <w:rsid w:val="000918E4"/>
    <w:rsid w:val="00093A24"/>
    <w:rsid w:val="00093C61"/>
    <w:rsid w:val="000A0793"/>
    <w:rsid w:val="000A19F8"/>
    <w:rsid w:val="000A2354"/>
    <w:rsid w:val="000A5F00"/>
    <w:rsid w:val="000A72F5"/>
    <w:rsid w:val="000A797E"/>
    <w:rsid w:val="000B30F2"/>
    <w:rsid w:val="000B349F"/>
    <w:rsid w:val="000B7284"/>
    <w:rsid w:val="000B7491"/>
    <w:rsid w:val="000C0426"/>
    <w:rsid w:val="000C05DF"/>
    <w:rsid w:val="000C1892"/>
    <w:rsid w:val="000C47F9"/>
    <w:rsid w:val="000C668D"/>
    <w:rsid w:val="000C688F"/>
    <w:rsid w:val="000C75E8"/>
    <w:rsid w:val="000D212D"/>
    <w:rsid w:val="000D24BF"/>
    <w:rsid w:val="000D3B87"/>
    <w:rsid w:val="000D548F"/>
    <w:rsid w:val="000D574D"/>
    <w:rsid w:val="000D5C34"/>
    <w:rsid w:val="000D6030"/>
    <w:rsid w:val="000E19D0"/>
    <w:rsid w:val="000E58C3"/>
    <w:rsid w:val="000E6747"/>
    <w:rsid w:val="000E6AF5"/>
    <w:rsid w:val="000E6F3D"/>
    <w:rsid w:val="000F1CBB"/>
    <w:rsid w:val="000F30C6"/>
    <w:rsid w:val="000F45EB"/>
    <w:rsid w:val="000F5EA0"/>
    <w:rsid w:val="000F6559"/>
    <w:rsid w:val="000F7144"/>
    <w:rsid w:val="000F7A42"/>
    <w:rsid w:val="00100563"/>
    <w:rsid w:val="001011BE"/>
    <w:rsid w:val="00102CA5"/>
    <w:rsid w:val="00103CFA"/>
    <w:rsid w:val="001050CE"/>
    <w:rsid w:val="001061F0"/>
    <w:rsid w:val="00106278"/>
    <w:rsid w:val="0010637C"/>
    <w:rsid w:val="00106934"/>
    <w:rsid w:val="00107B49"/>
    <w:rsid w:val="00111036"/>
    <w:rsid w:val="00115209"/>
    <w:rsid w:val="001172D8"/>
    <w:rsid w:val="001200E9"/>
    <w:rsid w:val="00122067"/>
    <w:rsid w:val="00124326"/>
    <w:rsid w:val="00125AEC"/>
    <w:rsid w:val="00130464"/>
    <w:rsid w:val="00130BED"/>
    <w:rsid w:val="0013126F"/>
    <w:rsid w:val="00131270"/>
    <w:rsid w:val="00132DF4"/>
    <w:rsid w:val="001342F9"/>
    <w:rsid w:val="0013437F"/>
    <w:rsid w:val="00134D97"/>
    <w:rsid w:val="00135B5D"/>
    <w:rsid w:val="00140F22"/>
    <w:rsid w:val="0014426D"/>
    <w:rsid w:val="0014483E"/>
    <w:rsid w:val="001464F8"/>
    <w:rsid w:val="0014650C"/>
    <w:rsid w:val="0014652D"/>
    <w:rsid w:val="0014703C"/>
    <w:rsid w:val="001542A4"/>
    <w:rsid w:val="00155044"/>
    <w:rsid w:val="001565D0"/>
    <w:rsid w:val="001613C7"/>
    <w:rsid w:val="00162073"/>
    <w:rsid w:val="00162D28"/>
    <w:rsid w:val="0016522F"/>
    <w:rsid w:val="00166207"/>
    <w:rsid w:val="00170B8A"/>
    <w:rsid w:val="00171D0F"/>
    <w:rsid w:val="001727FA"/>
    <w:rsid w:val="00172815"/>
    <w:rsid w:val="00173734"/>
    <w:rsid w:val="00181AFE"/>
    <w:rsid w:val="001827AC"/>
    <w:rsid w:val="00194957"/>
    <w:rsid w:val="00197B56"/>
    <w:rsid w:val="00197B94"/>
    <w:rsid w:val="001A00F5"/>
    <w:rsid w:val="001A069B"/>
    <w:rsid w:val="001A28D6"/>
    <w:rsid w:val="001A7ED5"/>
    <w:rsid w:val="001B4631"/>
    <w:rsid w:val="001B52DD"/>
    <w:rsid w:val="001B684B"/>
    <w:rsid w:val="001B6914"/>
    <w:rsid w:val="001B6AAC"/>
    <w:rsid w:val="001C49B3"/>
    <w:rsid w:val="001C63D3"/>
    <w:rsid w:val="001C6C49"/>
    <w:rsid w:val="001D2C43"/>
    <w:rsid w:val="001D4F2B"/>
    <w:rsid w:val="001D5838"/>
    <w:rsid w:val="001E13C3"/>
    <w:rsid w:val="001E19D8"/>
    <w:rsid w:val="001E21A3"/>
    <w:rsid w:val="001E745D"/>
    <w:rsid w:val="001E78AD"/>
    <w:rsid w:val="001E7B2A"/>
    <w:rsid w:val="001F1A5A"/>
    <w:rsid w:val="001F3B93"/>
    <w:rsid w:val="001F68DA"/>
    <w:rsid w:val="00201203"/>
    <w:rsid w:val="00203DC0"/>
    <w:rsid w:val="00206CA3"/>
    <w:rsid w:val="00206EAF"/>
    <w:rsid w:val="00211CF7"/>
    <w:rsid w:val="00211F7D"/>
    <w:rsid w:val="00212439"/>
    <w:rsid w:val="00212A17"/>
    <w:rsid w:val="00212B91"/>
    <w:rsid w:val="00216062"/>
    <w:rsid w:val="0021637E"/>
    <w:rsid w:val="0022324A"/>
    <w:rsid w:val="00223854"/>
    <w:rsid w:val="00223AB8"/>
    <w:rsid w:val="00223E76"/>
    <w:rsid w:val="00224D02"/>
    <w:rsid w:val="00226013"/>
    <w:rsid w:val="00226A3E"/>
    <w:rsid w:val="002315A8"/>
    <w:rsid w:val="002316E6"/>
    <w:rsid w:val="002324A3"/>
    <w:rsid w:val="00235017"/>
    <w:rsid w:val="00235C0B"/>
    <w:rsid w:val="00237EE7"/>
    <w:rsid w:val="00241E95"/>
    <w:rsid w:val="00243FAC"/>
    <w:rsid w:val="00245642"/>
    <w:rsid w:val="00246B0E"/>
    <w:rsid w:val="002501D0"/>
    <w:rsid w:val="00251299"/>
    <w:rsid w:val="002525B6"/>
    <w:rsid w:val="00255BC6"/>
    <w:rsid w:val="00256044"/>
    <w:rsid w:val="0025723A"/>
    <w:rsid w:val="00257861"/>
    <w:rsid w:val="002601E5"/>
    <w:rsid w:val="00261B3B"/>
    <w:rsid w:val="002644BD"/>
    <w:rsid w:val="00264C47"/>
    <w:rsid w:val="00265236"/>
    <w:rsid w:val="00273EAE"/>
    <w:rsid w:val="002744F5"/>
    <w:rsid w:val="00281F41"/>
    <w:rsid w:val="00282CAC"/>
    <w:rsid w:val="0028398B"/>
    <w:rsid w:val="002848E1"/>
    <w:rsid w:val="002865D3"/>
    <w:rsid w:val="00286F66"/>
    <w:rsid w:val="00290A7D"/>
    <w:rsid w:val="00291967"/>
    <w:rsid w:val="00291B4F"/>
    <w:rsid w:val="002950BE"/>
    <w:rsid w:val="0029588D"/>
    <w:rsid w:val="00297657"/>
    <w:rsid w:val="002A27E2"/>
    <w:rsid w:val="002B0597"/>
    <w:rsid w:val="002B3C80"/>
    <w:rsid w:val="002B4185"/>
    <w:rsid w:val="002B5AD5"/>
    <w:rsid w:val="002B5F4E"/>
    <w:rsid w:val="002B7292"/>
    <w:rsid w:val="002D037F"/>
    <w:rsid w:val="002D0CDF"/>
    <w:rsid w:val="002D1356"/>
    <w:rsid w:val="002D18C4"/>
    <w:rsid w:val="002D2300"/>
    <w:rsid w:val="002D3183"/>
    <w:rsid w:val="002D4F2B"/>
    <w:rsid w:val="002D5617"/>
    <w:rsid w:val="002E000C"/>
    <w:rsid w:val="002E114C"/>
    <w:rsid w:val="002E16F0"/>
    <w:rsid w:val="002E17DC"/>
    <w:rsid w:val="002E448D"/>
    <w:rsid w:val="002E469C"/>
    <w:rsid w:val="002E5257"/>
    <w:rsid w:val="002E6E3A"/>
    <w:rsid w:val="002E7ACE"/>
    <w:rsid w:val="002F166C"/>
    <w:rsid w:val="002F7D46"/>
    <w:rsid w:val="00302ED9"/>
    <w:rsid w:val="00304D71"/>
    <w:rsid w:val="0030677D"/>
    <w:rsid w:val="00306B73"/>
    <w:rsid w:val="003078D7"/>
    <w:rsid w:val="00310025"/>
    <w:rsid w:val="00313496"/>
    <w:rsid w:val="003154CE"/>
    <w:rsid w:val="003162AD"/>
    <w:rsid w:val="0031764C"/>
    <w:rsid w:val="003223AD"/>
    <w:rsid w:val="00322CFB"/>
    <w:rsid w:val="00323A8C"/>
    <w:rsid w:val="0033570C"/>
    <w:rsid w:val="003364C0"/>
    <w:rsid w:val="00340AE6"/>
    <w:rsid w:val="00340DD3"/>
    <w:rsid w:val="003433E1"/>
    <w:rsid w:val="003441ED"/>
    <w:rsid w:val="0034643C"/>
    <w:rsid w:val="00352F6A"/>
    <w:rsid w:val="003531DE"/>
    <w:rsid w:val="0035391B"/>
    <w:rsid w:val="003554E4"/>
    <w:rsid w:val="0036044D"/>
    <w:rsid w:val="00360D36"/>
    <w:rsid w:val="003620A9"/>
    <w:rsid w:val="00365364"/>
    <w:rsid w:val="00366D90"/>
    <w:rsid w:val="003714C4"/>
    <w:rsid w:val="0037377C"/>
    <w:rsid w:val="003738F2"/>
    <w:rsid w:val="00373D1B"/>
    <w:rsid w:val="00374DA4"/>
    <w:rsid w:val="00375C96"/>
    <w:rsid w:val="00377409"/>
    <w:rsid w:val="00380E8A"/>
    <w:rsid w:val="00382ED0"/>
    <w:rsid w:val="003844C0"/>
    <w:rsid w:val="00384730"/>
    <w:rsid w:val="00386956"/>
    <w:rsid w:val="00387BED"/>
    <w:rsid w:val="003922F5"/>
    <w:rsid w:val="0039275B"/>
    <w:rsid w:val="00395267"/>
    <w:rsid w:val="00395B69"/>
    <w:rsid w:val="003978D5"/>
    <w:rsid w:val="003A043F"/>
    <w:rsid w:val="003A3699"/>
    <w:rsid w:val="003A3B6E"/>
    <w:rsid w:val="003A5BAC"/>
    <w:rsid w:val="003A7B8D"/>
    <w:rsid w:val="003B08F2"/>
    <w:rsid w:val="003B36A7"/>
    <w:rsid w:val="003B3B5D"/>
    <w:rsid w:val="003B421E"/>
    <w:rsid w:val="003B5017"/>
    <w:rsid w:val="003B6577"/>
    <w:rsid w:val="003C129C"/>
    <w:rsid w:val="003C1AA2"/>
    <w:rsid w:val="003C1EEF"/>
    <w:rsid w:val="003C1F76"/>
    <w:rsid w:val="003C25DE"/>
    <w:rsid w:val="003C26BC"/>
    <w:rsid w:val="003C4BE9"/>
    <w:rsid w:val="003C4E98"/>
    <w:rsid w:val="003C524F"/>
    <w:rsid w:val="003C6280"/>
    <w:rsid w:val="003C7EE4"/>
    <w:rsid w:val="003D1474"/>
    <w:rsid w:val="003D2517"/>
    <w:rsid w:val="003D358F"/>
    <w:rsid w:val="003D71FF"/>
    <w:rsid w:val="003E1D75"/>
    <w:rsid w:val="003E56A8"/>
    <w:rsid w:val="003E76E3"/>
    <w:rsid w:val="003E7DBE"/>
    <w:rsid w:val="003F3210"/>
    <w:rsid w:val="003F370A"/>
    <w:rsid w:val="003F435F"/>
    <w:rsid w:val="003F51C5"/>
    <w:rsid w:val="003F6132"/>
    <w:rsid w:val="003F61A1"/>
    <w:rsid w:val="00400193"/>
    <w:rsid w:val="00401B50"/>
    <w:rsid w:val="00404AF3"/>
    <w:rsid w:val="00404E50"/>
    <w:rsid w:val="004065A9"/>
    <w:rsid w:val="00407502"/>
    <w:rsid w:val="004101E3"/>
    <w:rsid w:val="00410707"/>
    <w:rsid w:val="00413C17"/>
    <w:rsid w:val="00413CD9"/>
    <w:rsid w:val="004142D6"/>
    <w:rsid w:val="00415D91"/>
    <w:rsid w:val="00421FAB"/>
    <w:rsid w:val="00424FAD"/>
    <w:rsid w:val="004252A4"/>
    <w:rsid w:val="00427EA8"/>
    <w:rsid w:val="0043100D"/>
    <w:rsid w:val="00431858"/>
    <w:rsid w:val="00434670"/>
    <w:rsid w:val="00435701"/>
    <w:rsid w:val="0043586B"/>
    <w:rsid w:val="004367B8"/>
    <w:rsid w:val="00437731"/>
    <w:rsid w:val="00440299"/>
    <w:rsid w:val="0044375F"/>
    <w:rsid w:val="00446284"/>
    <w:rsid w:val="004469DB"/>
    <w:rsid w:val="00450223"/>
    <w:rsid w:val="0045155D"/>
    <w:rsid w:val="00452DBC"/>
    <w:rsid w:val="004560EC"/>
    <w:rsid w:val="004566A2"/>
    <w:rsid w:val="00457DD2"/>
    <w:rsid w:val="0046046D"/>
    <w:rsid w:val="0046095D"/>
    <w:rsid w:val="00462209"/>
    <w:rsid w:val="00466ED2"/>
    <w:rsid w:val="00470DB1"/>
    <w:rsid w:val="00472AFF"/>
    <w:rsid w:val="00472B49"/>
    <w:rsid w:val="00474398"/>
    <w:rsid w:val="004769DD"/>
    <w:rsid w:val="00477313"/>
    <w:rsid w:val="00483583"/>
    <w:rsid w:val="00483FA9"/>
    <w:rsid w:val="00484FDB"/>
    <w:rsid w:val="004851F0"/>
    <w:rsid w:val="00485B14"/>
    <w:rsid w:val="00491AAB"/>
    <w:rsid w:val="00491B3E"/>
    <w:rsid w:val="00492894"/>
    <w:rsid w:val="00494BBB"/>
    <w:rsid w:val="004952A5"/>
    <w:rsid w:val="00495F93"/>
    <w:rsid w:val="0049673D"/>
    <w:rsid w:val="0049770F"/>
    <w:rsid w:val="004979D7"/>
    <w:rsid w:val="004A29BD"/>
    <w:rsid w:val="004A2D27"/>
    <w:rsid w:val="004B1B03"/>
    <w:rsid w:val="004B3662"/>
    <w:rsid w:val="004B44A6"/>
    <w:rsid w:val="004B4FF3"/>
    <w:rsid w:val="004B5FB7"/>
    <w:rsid w:val="004B73E2"/>
    <w:rsid w:val="004B7BF7"/>
    <w:rsid w:val="004B7C4E"/>
    <w:rsid w:val="004C04E6"/>
    <w:rsid w:val="004C0CA6"/>
    <w:rsid w:val="004C2B92"/>
    <w:rsid w:val="004D1960"/>
    <w:rsid w:val="004D513F"/>
    <w:rsid w:val="004D7330"/>
    <w:rsid w:val="004E08CE"/>
    <w:rsid w:val="004E244D"/>
    <w:rsid w:val="004E3A20"/>
    <w:rsid w:val="004F201B"/>
    <w:rsid w:val="004F38D9"/>
    <w:rsid w:val="004F6BD8"/>
    <w:rsid w:val="004F795C"/>
    <w:rsid w:val="00500BDF"/>
    <w:rsid w:val="00501BDF"/>
    <w:rsid w:val="0051047F"/>
    <w:rsid w:val="00511F11"/>
    <w:rsid w:val="00513E3B"/>
    <w:rsid w:val="005242C2"/>
    <w:rsid w:val="0052515C"/>
    <w:rsid w:val="0052684E"/>
    <w:rsid w:val="0053268D"/>
    <w:rsid w:val="005355A1"/>
    <w:rsid w:val="00536A0E"/>
    <w:rsid w:val="00537B2D"/>
    <w:rsid w:val="00537C4A"/>
    <w:rsid w:val="005410C9"/>
    <w:rsid w:val="00541335"/>
    <w:rsid w:val="0054262B"/>
    <w:rsid w:val="0054326F"/>
    <w:rsid w:val="00545710"/>
    <w:rsid w:val="00546D88"/>
    <w:rsid w:val="00550651"/>
    <w:rsid w:val="0055069B"/>
    <w:rsid w:val="005518FC"/>
    <w:rsid w:val="005520ED"/>
    <w:rsid w:val="00555D9C"/>
    <w:rsid w:val="00557675"/>
    <w:rsid w:val="00562E95"/>
    <w:rsid w:val="0056485B"/>
    <w:rsid w:val="00564BB3"/>
    <w:rsid w:val="00565CA3"/>
    <w:rsid w:val="00566FB8"/>
    <w:rsid w:val="00571A68"/>
    <w:rsid w:val="00576015"/>
    <w:rsid w:val="0057696F"/>
    <w:rsid w:val="00577C96"/>
    <w:rsid w:val="00584E2B"/>
    <w:rsid w:val="00586650"/>
    <w:rsid w:val="00586807"/>
    <w:rsid w:val="005911BD"/>
    <w:rsid w:val="00595763"/>
    <w:rsid w:val="005A4697"/>
    <w:rsid w:val="005B2D95"/>
    <w:rsid w:val="005B4F56"/>
    <w:rsid w:val="005B563C"/>
    <w:rsid w:val="005B5663"/>
    <w:rsid w:val="005B687A"/>
    <w:rsid w:val="005C3872"/>
    <w:rsid w:val="005D05B5"/>
    <w:rsid w:val="005D1DCF"/>
    <w:rsid w:val="005D225A"/>
    <w:rsid w:val="005D5ED2"/>
    <w:rsid w:val="005D6840"/>
    <w:rsid w:val="005E180F"/>
    <w:rsid w:val="005E2FFB"/>
    <w:rsid w:val="005E3755"/>
    <w:rsid w:val="005E4C54"/>
    <w:rsid w:val="005E5A4D"/>
    <w:rsid w:val="005E7140"/>
    <w:rsid w:val="005F09F7"/>
    <w:rsid w:val="005F48D2"/>
    <w:rsid w:val="005F504B"/>
    <w:rsid w:val="005F5647"/>
    <w:rsid w:val="005F5CEA"/>
    <w:rsid w:val="005F6B07"/>
    <w:rsid w:val="005F75C7"/>
    <w:rsid w:val="00600845"/>
    <w:rsid w:val="006048CC"/>
    <w:rsid w:val="00604C9E"/>
    <w:rsid w:val="006065D5"/>
    <w:rsid w:val="006111BB"/>
    <w:rsid w:val="00612135"/>
    <w:rsid w:val="00612943"/>
    <w:rsid w:val="00615B9E"/>
    <w:rsid w:val="00617336"/>
    <w:rsid w:val="006173A2"/>
    <w:rsid w:val="00624411"/>
    <w:rsid w:val="00624BCD"/>
    <w:rsid w:val="00625310"/>
    <w:rsid w:val="00625378"/>
    <w:rsid w:val="006253A9"/>
    <w:rsid w:val="00625F81"/>
    <w:rsid w:val="00627DDE"/>
    <w:rsid w:val="006324F3"/>
    <w:rsid w:val="006341B3"/>
    <w:rsid w:val="00635EA8"/>
    <w:rsid w:val="00642A1E"/>
    <w:rsid w:val="006443F6"/>
    <w:rsid w:val="00644615"/>
    <w:rsid w:val="00646257"/>
    <w:rsid w:val="00646876"/>
    <w:rsid w:val="00647001"/>
    <w:rsid w:val="00650E8F"/>
    <w:rsid w:val="006515C4"/>
    <w:rsid w:val="006526AE"/>
    <w:rsid w:val="006527A0"/>
    <w:rsid w:val="00652B0B"/>
    <w:rsid w:val="0065798B"/>
    <w:rsid w:val="00662613"/>
    <w:rsid w:val="006635EF"/>
    <w:rsid w:val="00663F91"/>
    <w:rsid w:val="00665506"/>
    <w:rsid w:val="0066644C"/>
    <w:rsid w:val="00667120"/>
    <w:rsid w:val="0066789B"/>
    <w:rsid w:val="00667FDC"/>
    <w:rsid w:val="00670F69"/>
    <w:rsid w:val="00673201"/>
    <w:rsid w:val="006744A7"/>
    <w:rsid w:val="0067575D"/>
    <w:rsid w:val="00683B05"/>
    <w:rsid w:val="00685D81"/>
    <w:rsid w:val="0069030E"/>
    <w:rsid w:val="00693297"/>
    <w:rsid w:val="00693581"/>
    <w:rsid w:val="00694AFE"/>
    <w:rsid w:val="00694FA2"/>
    <w:rsid w:val="0069509E"/>
    <w:rsid w:val="00697C16"/>
    <w:rsid w:val="00697CAD"/>
    <w:rsid w:val="006A0654"/>
    <w:rsid w:val="006A6401"/>
    <w:rsid w:val="006A75E3"/>
    <w:rsid w:val="006A7C47"/>
    <w:rsid w:val="006B2D5C"/>
    <w:rsid w:val="006B4B55"/>
    <w:rsid w:val="006B67B4"/>
    <w:rsid w:val="006B6F5F"/>
    <w:rsid w:val="006B7150"/>
    <w:rsid w:val="006C1DB2"/>
    <w:rsid w:val="006C2626"/>
    <w:rsid w:val="006C4924"/>
    <w:rsid w:val="006D23C2"/>
    <w:rsid w:val="006D2CD2"/>
    <w:rsid w:val="006D3348"/>
    <w:rsid w:val="006D4C62"/>
    <w:rsid w:val="006D5D08"/>
    <w:rsid w:val="006D676D"/>
    <w:rsid w:val="006D67FB"/>
    <w:rsid w:val="006D766A"/>
    <w:rsid w:val="006E2BDE"/>
    <w:rsid w:val="006E36FF"/>
    <w:rsid w:val="006E3A34"/>
    <w:rsid w:val="006E770F"/>
    <w:rsid w:val="006F06C1"/>
    <w:rsid w:val="006F307F"/>
    <w:rsid w:val="006F418E"/>
    <w:rsid w:val="006F4319"/>
    <w:rsid w:val="006F470C"/>
    <w:rsid w:val="006F4E25"/>
    <w:rsid w:val="006F4E9B"/>
    <w:rsid w:val="006F5D99"/>
    <w:rsid w:val="006F7448"/>
    <w:rsid w:val="0070265D"/>
    <w:rsid w:val="00703950"/>
    <w:rsid w:val="007041A1"/>
    <w:rsid w:val="007043F7"/>
    <w:rsid w:val="00706930"/>
    <w:rsid w:val="00711817"/>
    <w:rsid w:val="00711AC9"/>
    <w:rsid w:val="00714679"/>
    <w:rsid w:val="00714A93"/>
    <w:rsid w:val="00716946"/>
    <w:rsid w:val="00717A5F"/>
    <w:rsid w:val="00724D7A"/>
    <w:rsid w:val="007250C4"/>
    <w:rsid w:val="00732686"/>
    <w:rsid w:val="0073336B"/>
    <w:rsid w:val="00734AE3"/>
    <w:rsid w:val="00734D2D"/>
    <w:rsid w:val="00734E61"/>
    <w:rsid w:val="00736485"/>
    <w:rsid w:val="007376D2"/>
    <w:rsid w:val="00737885"/>
    <w:rsid w:val="00737D31"/>
    <w:rsid w:val="00737F07"/>
    <w:rsid w:val="0074120C"/>
    <w:rsid w:val="00741D1C"/>
    <w:rsid w:val="0074318D"/>
    <w:rsid w:val="00743BF4"/>
    <w:rsid w:val="00744DA9"/>
    <w:rsid w:val="00746945"/>
    <w:rsid w:val="00747251"/>
    <w:rsid w:val="00750909"/>
    <w:rsid w:val="00751407"/>
    <w:rsid w:val="007550ED"/>
    <w:rsid w:val="007563D6"/>
    <w:rsid w:val="0075716D"/>
    <w:rsid w:val="007631EE"/>
    <w:rsid w:val="00764FA1"/>
    <w:rsid w:val="007676AB"/>
    <w:rsid w:val="00770C2A"/>
    <w:rsid w:val="00776FCA"/>
    <w:rsid w:val="00777130"/>
    <w:rsid w:val="007771DA"/>
    <w:rsid w:val="00781C19"/>
    <w:rsid w:val="00782076"/>
    <w:rsid w:val="00782754"/>
    <w:rsid w:val="00785EA2"/>
    <w:rsid w:val="00786348"/>
    <w:rsid w:val="007926C3"/>
    <w:rsid w:val="0079534F"/>
    <w:rsid w:val="00797D2A"/>
    <w:rsid w:val="007A02E8"/>
    <w:rsid w:val="007A1297"/>
    <w:rsid w:val="007A2146"/>
    <w:rsid w:val="007A2550"/>
    <w:rsid w:val="007A40FD"/>
    <w:rsid w:val="007A68FC"/>
    <w:rsid w:val="007A751F"/>
    <w:rsid w:val="007B1B60"/>
    <w:rsid w:val="007B1D34"/>
    <w:rsid w:val="007B37DB"/>
    <w:rsid w:val="007B4FA1"/>
    <w:rsid w:val="007B526E"/>
    <w:rsid w:val="007B7565"/>
    <w:rsid w:val="007C01E7"/>
    <w:rsid w:val="007C0B76"/>
    <w:rsid w:val="007C21F0"/>
    <w:rsid w:val="007C23B8"/>
    <w:rsid w:val="007C3741"/>
    <w:rsid w:val="007C41C4"/>
    <w:rsid w:val="007D08C9"/>
    <w:rsid w:val="007D246A"/>
    <w:rsid w:val="007D29B2"/>
    <w:rsid w:val="007D7753"/>
    <w:rsid w:val="007E10DB"/>
    <w:rsid w:val="007E386B"/>
    <w:rsid w:val="007E61F5"/>
    <w:rsid w:val="007E7907"/>
    <w:rsid w:val="007F1C52"/>
    <w:rsid w:val="007F2348"/>
    <w:rsid w:val="007F2897"/>
    <w:rsid w:val="007F3D15"/>
    <w:rsid w:val="007F3D69"/>
    <w:rsid w:val="007F5B64"/>
    <w:rsid w:val="007F6351"/>
    <w:rsid w:val="008000A6"/>
    <w:rsid w:val="0080262D"/>
    <w:rsid w:val="00803864"/>
    <w:rsid w:val="00803903"/>
    <w:rsid w:val="008077CF"/>
    <w:rsid w:val="0081131A"/>
    <w:rsid w:val="0081136A"/>
    <w:rsid w:val="00817949"/>
    <w:rsid w:val="00817A03"/>
    <w:rsid w:val="00822A8A"/>
    <w:rsid w:val="00825284"/>
    <w:rsid w:val="00825BAB"/>
    <w:rsid w:val="008278FE"/>
    <w:rsid w:val="008303CC"/>
    <w:rsid w:val="00831BA5"/>
    <w:rsid w:val="008321E5"/>
    <w:rsid w:val="0083321C"/>
    <w:rsid w:val="0083537D"/>
    <w:rsid w:val="00840648"/>
    <w:rsid w:val="00840F75"/>
    <w:rsid w:val="00844B29"/>
    <w:rsid w:val="00847E84"/>
    <w:rsid w:val="00850C2E"/>
    <w:rsid w:val="008517EC"/>
    <w:rsid w:val="00851D1A"/>
    <w:rsid w:val="00853EB1"/>
    <w:rsid w:val="00855C94"/>
    <w:rsid w:val="008567CD"/>
    <w:rsid w:val="00857D2E"/>
    <w:rsid w:val="0086002A"/>
    <w:rsid w:val="00862591"/>
    <w:rsid w:val="00862B37"/>
    <w:rsid w:val="00872B3B"/>
    <w:rsid w:val="00873274"/>
    <w:rsid w:val="00875475"/>
    <w:rsid w:val="00880B51"/>
    <w:rsid w:val="00882A04"/>
    <w:rsid w:val="00884A37"/>
    <w:rsid w:val="008856B6"/>
    <w:rsid w:val="0089151B"/>
    <w:rsid w:val="008924B9"/>
    <w:rsid w:val="008937E3"/>
    <w:rsid w:val="008959DE"/>
    <w:rsid w:val="008965B5"/>
    <w:rsid w:val="00897472"/>
    <w:rsid w:val="00897EA9"/>
    <w:rsid w:val="008A0F65"/>
    <w:rsid w:val="008A433E"/>
    <w:rsid w:val="008A6E8C"/>
    <w:rsid w:val="008A779B"/>
    <w:rsid w:val="008A7D8C"/>
    <w:rsid w:val="008B017B"/>
    <w:rsid w:val="008B20B2"/>
    <w:rsid w:val="008B2A4F"/>
    <w:rsid w:val="008C1BC0"/>
    <w:rsid w:val="008C25DA"/>
    <w:rsid w:val="008C3306"/>
    <w:rsid w:val="008C5745"/>
    <w:rsid w:val="008C5FAF"/>
    <w:rsid w:val="008C66CA"/>
    <w:rsid w:val="008D1FF0"/>
    <w:rsid w:val="008D2F30"/>
    <w:rsid w:val="008D4366"/>
    <w:rsid w:val="008D5E9D"/>
    <w:rsid w:val="008E0148"/>
    <w:rsid w:val="008E0703"/>
    <w:rsid w:val="008E3EFB"/>
    <w:rsid w:val="008E69F0"/>
    <w:rsid w:val="008F0200"/>
    <w:rsid w:val="008F1357"/>
    <w:rsid w:val="008F2FDD"/>
    <w:rsid w:val="008F3547"/>
    <w:rsid w:val="008F5F9E"/>
    <w:rsid w:val="008F675E"/>
    <w:rsid w:val="008F6FF8"/>
    <w:rsid w:val="008F7087"/>
    <w:rsid w:val="008F7510"/>
    <w:rsid w:val="008F7650"/>
    <w:rsid w:val="008F76B4"/>
    <w:rsid w:val="00900BAB"/>
    <w:rsid w:val="00900F40"/>
    <w:rsid w:val="00901797"/>
    <w:rsid w:val="00902AD6"/>
    <w:rsid w:val="00903684"/>
    <w:rsid w:val="0090635F"/>
    <w:rsid w:val="009070DC"/>
    <w:rsid w:val="0090724A"/>
    <w:rsid w:val="0091783D"/>
    <w:rsid w:val="00920846"/>
    <w:rsid w:val="0092236A"/>
    <w:rsid w:val="00923B23"/>
    <w:rsid w:val="00930A5C"/>
    <w:rsid w:val="00932D39"/>
    <w:rsid w:val="0093418C"/>
    <w:rsid w:val="00935445"/>
    <w:rsid w:val="00936712"/>
    <w:rsid w:val="00937314"/>
    <w:rsid w:val="00941F18"/>
    <w:rsid w:val="00943D23"/>
    <w:rsid w:val="00945A2D"/>
    <w:rsid w:val="00947F74"/>
    <w:rsid w:val="00952D53"/>
    <w:rsid w:val="00953E72"/>
    <w:rsid w:val="0095719D"/>
    <w:rsid w:val="00961985"/>
    <w:rsid w:val="009635C0"/>
    <w:rsid w:val="00965600"/>
    <w:rsid w:val="00965876"/>
    <w:rsid w:val="00967BF1"/>
    <w:rsid w:val="009725AD"/>
    <w:rsid w:val="0097295B"/>
    <w:rsid w:val="00972F51"/>
    <w:rsid w:val="00973300"/>
    <w:rsid w:val="0097427F"/>
    <w:rsid w:val="00976C9A"/>
    <w:rsid w:val="009810DB"/>
    <w:rsid w:val="009817C8"/>
    <w:rsid w:val="00981DF7"/>
    <w:rsid w:val="00983CED"/>
    <w:rsid w:val="00984975"/>
    <w:rsid w:val="00985F6B"/>
    <w:rsid w:val="00986236"/>
    <w:rsid w:val="00990671"/>
    <w:rsid w:val="009922AE"/>
    <w:rsid w:val="0099377B"/>
    <w:rsid w:val="00993847"/>
    <w:rsid w:val="00995A34"/>
    <w:rsid w:val="009A03A9"/>
    <w:rsid w:val="009A2908"/>
    <w:rsid w:val="009A3B23"/>
    <w:rsid w:val="009A4A81"/>
    <w:rsid w:val="009A4C64"/>
    <w:rsid w:val="009A64B3"/>
    <w:rsid w:val="009A6AFA"/>
    <w:rsid w:val="009A7093"/>
    <w:rsid w:val="009A715F"/>
    <w:rsid w:val="009A73A7"/>
    <w:rsid w:val="009B16B7"/>
    <w:rsid w:val="009B2EE1"/>
    <w:rsid w:val="009B39EE"/>
    <w:rsid w:val="009B6EC5"/>
    <w:rsid w:val="009C23D5"/>
    <w:rsid w:val="009C73AF"/>
    <w:rsid w:val="009D2395"/>
    <w:rsid w:val="009D2491"/>
    <w:rsid w:val="009E1FBC"/>
    <w:rsid w:val="009E3686"/>
    <w:rsid w:val="009E4B48"/>
    <w:rsid w:val="009E6D42"/>
    <w:rsid w:val="009E741F"/>
    <w:rsid w:val="009F03F3"/>
    <w:rsid w:val="009F05D1"/>
    <w:rsid w:val="009F30D0"/>
    <w:rsid w:val="009F6168"/>
    <w:rsid w:val="009F66A9"/>
    <w:rsid w:val="009F77F0"/>
    <w:rsid w:val="009F7A61"/>
    <w:rsid w:val="009F7AF0"/>
    <w:rsid w:val="00A032F7"/>
    <w:rsid w:val="00A03D0E"/>
    <w:rsid w:val="00A05C10"/>
    <w:rsid w:val="00A1086A"/>
    <w:rsid w:val="00A14243"/>
    <w:rsid w:val="00A14E36"/>
    <w:rsid w:val="00A152B7"/>
    <w:rsid w:val="00A155D9"/>
    <w:rsid w:val="00A15D4A"/>
    <w:rsid w:val="00A16A90"/>
    <w:rsid w:val="00A22C55"/>
    <w:rsid w:val="00A22EEA"/>
    <w:rsid w:val="00A2481A"/>
    <w:rsid w:val="00A24E75"/>
    <w:rsid w:val="00A24EB7"/>
    <w:rsid w:val="00A33551"/>
    <w:rsid w:val="00A33D27"/>
    <w:rsid w:val="00A3457B"/>
    <w:rsid w:val="00A41218"/>
    <w:rsid w:val="00A42615"/>
    <w:rsid w:val="00A45635"/>
    <w:rsid w:val="00A46D84"/>
    <w:rsid w:val="00A52400"/>
    <w:rsid w:val="00A56386"/>
    <w:rsid w:val="00A60B83"/>
    <w:rsid w:val="00A6115C"/>
    <w:rsid w:val="00A6501E"/>
    <w:rsid w:val="00A669F2"/>
    <w:rsid w:val="00A7158C"/>
    <w:rsid w:val="00A7612A"/>
    <w:rsid w:val="00A77EE9"/>
    <w:rsid w:val="00A814FB"/>
    <w:rsid w:val="00A830CE"/>
    <w:rsid w:val="00A85350"/>
    <w:rsid w:val="00A87401"/>
    <w:rsid w:val="00A879F0"/>
    <w:rsid w:val="00A87FBF"/>
    <w:rsid w:val="00A90EEB"/>
    <w:rsid w:val="00A926E3"/>
    <w:rsid w:val="00A92C25"/>
    <w:rsid w:val="00A950EB"/>
    <w:rsid w:val="00A957DA"/>
    <w:rsid w:val="00A963C0"/>
    <w:rsid w:val="00A97D89"/>
    <w:rsid w:val="00AA0D65"/>
    <w:rsid w:val="00AA131A"/>
    <w:rsid w:val="00AA1814"/>
    <w:rsid w:val="00AA2702"/>
    <w:rsid w:val="00AA2BEF"/>
    <w:rsid w:val="00AA4233"/>
    <w:rsid w:val="00AA6DE1"/>
    <w:rsid w:val="00AA7CD3"/>
    <w:rsid w:val="00AA7ED7"/>
    <w:rsid w:val="00AB4212"/>
    <w:rsid w:val="00AB5F65"/>
    <w:rsid w:val="00AB6BFA"/>
    <w:rsid w:val="00AB6D17"/>
    <w:rsid w:val="00AC0808"/>
    <w:rsid w:val="00AC1689"/>
    <w:rsid w:val="00AC16CE"/>
    <w:rsid w:val="00AC1DA5"/>
    <w:rsid w:val="00AC3443"/>
    <w:rsid w:val="00AC633C"/>
    <w:rsid w:val="00AC6EFF"/>
    <w:rsid w:val="00AC7B88"/>
    <w:rsid w:val="00AD02DF"/>
    <w:rsid w:val="00AD3493"/>
    <w:rsid w:val="00AD5781"/>
    <w:rsid w:val="00AD5A0E"/>
    <w:rsid w:val="00AD5D08"/>
    <w:rsid w:val="00AD621C"/>
    <w:rsid w:val="00AD7056"/>
    <w:rsid w:val="00AE17DB"/>
    <w:rsid w:val="00AE1EF3"/>
    <w:rsid w:val="00AE391A"/>
    <w:rsid w:val="00AE49A8"/>
    <w:rsid w:val="00AF0A1A"/>
    <w:rsid w:val="00AF2474"/>
    <w:rsid w:val="00AF2B56"/>
    <w:rsid w:val="00AF5E15"/>
    <w:rsid w:val="00B00072"/>
    <w:rsid w:val="00B02008"/>
    <w:rsid w:val="00B02C05"/>
    <w:rsid w:val="00B05B2E"/>
    <w:rsid w:val="00B05B51"/>
    <w:rsid w:val="00B05F60"/>
    <w:rsid w:val="00B11AC5"/>
    <w:rsid w:val="00B11D90"/>
    <w:rsid w:val="00B12754"/>
    <w:rsid w:val="00B12901"/>
    <w:rsid w:val="00B12980"/>
    <w:rsid w:val="00B15845"/>
    <w:rsid w:val="00B16C3A"/>
    <w:rsid w:val="00B20999"/>
    <w:rsid w:val="00B20C3C"/>
    <w:rsid w:val="00B242FB"/>
    <w:rsid w:val="00B25A9E"/>
    <w:rsid w:val="00B25B02"/>
    <w:rsid w:val="00B269A3"/>
    <w:rsid w:val="00B2753C"/>
    <w:rsid w:val="00B328C7"/>
    <w:rsid w:val="00B32C26"/>
    <w:rsid w:val="00B3387A"/>
    <w:rsid w:val="00B36CB0"/>
    <w:rsid w:val="00B56718"/>
    <w:rsid w:val="00B623A2"/>
    <w:rsid w:val="00B62B92"/>
    <w:rsid w:val="00B63E94"/>
    <w:rsid w:val="00B64367"/>
    <w:rsid w:val="00B663C2"/>
    <w:rsid w:val="00B66453"/>
    <w:rsid w:val="00B666A6"/>
    <w:rsid w:val="00B7330C"/>
    <w:rsid w:val="00B733AC"/>
    <w:rsid w:val="00B73E99"/>
    <w:rsid w:val="00B7771A"/>
    <w:rsid w:val="00B837E6"/>
    <w:rsid w:val="00B86790"/>
    <w:rsid w:val="00B86CC1"/>
    <w:rsid w:val="00B91733"/>
    <w:rsid w:val="00B946EA"/>
    <w:rsid w:val="00B94746"/>
    <w:rsid w:val="00BA0DBD"/>
    <w:rsid w:val="00BA204E"/>
    <w:rsid w:val="00BA2B4C"/>
    <w:rsid w:val="00BA419F"/>
    <w:rsid w:val="00BA5591"/>
    <w:rsid w:val="00BA7544"/>
    <w:rsid w:val="00BB08CB"/>
    <w:rsid w:val="00BB1423"/>
    <w:rsid w:val="00BB5C9F"/>
    <w:rsid w:val="00BB6BA8"/>
    <w:rsid w:val="00BC15DA"/>
    <w:rsid w:val="00BC18DE"/>
    <w:rsid w:val="00BC4BCD"/>
    <w:rsid w:val="00BC5495"/>
    <w:rsid w:val="00BC56C8"/>
    <w:rsid w:val="00BC5D6E"/>
    <w:rsid w:val="00BD0B06"/>
    <w:rsid w:val="00BD5832"/>
    <w:rsid w:val="00BE3506"/>
    <w:rsid w:val="00BE39FA"/>
    <w:rsid w:val="00BE3A29"/>
    <w:rsid w:val="00BE4164"/>
    <w:rsid w:val="00BE4BAA"/>
    <w:rsid w:val="00BE4DFF"/>
    <w:rsid w:val="00BE56A6"/>
    <w:rsid w:val="00BE7D8D"/>
    <w:rsid w:val="00BF2B9A"/>
    <w:rsid w:val="00BF362A"/>
    <w:rsid w:val="00BF551D"/>
    <w:rsid w:val="00BF5EC6"/>
    <w:rsid w:val="00C01DE8"/>
    <w:rsid w:val="00C034F7"/>
    <w:rsid w:val="00C06B16"/>
    <w:rsid w:val="00C102E9"/>
    <w:rsid w:val="00C12548"/>
    <w:rsid w:val="00C135A5"/>
    <w:rsid w:val="00C1444B"/>
    <w:rsid w:val="00C14942"/>
    <w:rsid w:val="00C153FD"/>
    <w:rsid w:val="00C1745C"/>
    <w:rsid w:val="00C208A8"/>
    <w:rsid w:val="00C21442"/>
    <w:rsid w:val="00C23077"/>
    <w:rsid w:val="00C230B4"/>
    <w:rsid w:val="00C23AEF"/>
    <w:rsid w:val="00C26976"/>
    <w:rsid w:val="00C272F7"/>
    <w:rsid w:val="00C30670"/>
    <w:rsid w:val="00C32745"/>
    <w:rsid w:val="00C32F6E"/>
    <w:rsid w:val="00C33567"/>
    <w:rsid w:val="00C373E2"/>
    <w:rsid w:val="00C377A0"/>
    <w:rsid w:val="00C41F5E"/>
    <w:rsid w:val="00C44759"/>
    <w:rsid w:val="00C46AAB"/>
    <w:rsid w:val="00C50D62"/>
    <w:rsid w:val="00C5105D"/>
    <w:rsid w:val="00C510D4"/>
    <w:rsid w:val="00C5132A"/>
    <w:rsid w:val="00C536A4"/>
    <w:rsid w:val="00C54103"/>
    <w:rsid w:val="00C574DF"/>
    <w:rsid w:val="00C57ED9"/>
    <w:rsid w:val="00C60FB5"/>
    <w:rsid w:val="00C64CFD"/>
    <w:rsid w:val="00C70B01"/>
    <w:rsid w:val="00C70BA9"/>
    <w:rsid w:val="00C724C5"/>
    <w:rsid w:val="00C72E4F"/>
    <w:rsid w:val="00C7355D"/>
    <w:rsid w:val="00C800E7"/>
    <w:rsid w:val="00C824CA"/>
    <w:rsid w:val="00C8354F"/>
    <w:rsid w:val="00C838EC"/>
    <w:rsid w:val="00C84510"/>
    <w:rsid w:val="00C85022"/>
    <w:rsid w:val="00C85944"/>
    <w:rsid w:val="00C91266"/>
    <w:rsid w:val="00C9155D"/>
    <w:rsid w:val="00C918C2"/>
    <w:rsid w:val="00C921E9"/>
    <w:rsid w:val="00C92969"/>
    <w:rsid w:val="00C9329B"/>
    <w:rsid w:val="00C93F89"/>
    <w:rsid w:val="00C95245"/>
    <w:rsid w:val="00C9537D"/>
    <w:rsid w:val="00C957C4"/>
    <w:rsid w:val="00C97323"/>
    <w:rsid w:val="00CA3E8B"/>
    <w:rsid w:val="00CA406D"/>
    <w:rsid w:val="00CA455B"/>
    <w:rsid w:val="00CA4B35"/>
    <w:rsid w:val="00CA53F0"/>
    <w:rsid w:val="00CB179B"/>
    <w:rsid w:val="00CB4D5D"/>
    <w:rsid w:val="00CB7A23"/>
    <w:rsid w:val="00CC2DBE"/>
    <w:rsid w:val="00CC3050"/>
    <w:rsid w:val="00CC4671"/>
    <w:rsid w:val="00CC6F7A"/>
    <w:rsid w:val="00CC7ECE"/>
    <w:rsid w:val="00CD15E1"/>
    <w:rsid w:val="00CD35BC"/>
    <w:rsid w:val="00CE1816"/>
    <w:rsid w:val="00CE1E22"/>
    <w:rsid w:val="00CE2370"/>
    <w:rsid w:val="00CE2A8C"/>
    <w:rsid w:val="00CE34BB"/>
    <w:rsid w:val="00CF5522"/>
    <w:rsid w:val="00CF5855"/>
    <w:rsid w:val="00CF5BFB"/>
    <w:rsid w:val="00D03C01"/>
    <w:rsid w:val="00D03D00"/>
    <w:rsid w:val="00D0616A"/>
    <w:rsid w:val="00D07177"/>
    <w:rsid w:val="00D073A6"/>
    <w:rsid w:val="00D10314"/>
    <w:rsid w:val="00D15AC5"/>
    <w:rsid w:val="00D1781B"/>
    <w:rsid w:val="00D17AC3"/>
    <w:rsid w:val="00D17FB9"/>
    <w:rsid w:val="00D216EC"/>
    <w:rsid w:val="00D21FBD"/>
    <w:rsid w:val="00D27A55"/>
    <w:rsid w:val="00D314A8"/>
    <w:rsid w:val="00D31A72"/>
    <w:rsid w:val="00D33C12"/>
    <w:rsid w:val="00D33F01"/>
    <w:rsid w:val="00D35232"/>
    <w:rsid w:val="00D375A9"/>
    <w:rsid w:val="00D4143B"/>
    <w:rsid w:val="00D43595"/>
    <w:rsid w:val="00D455C3"/>
    <w:rsid w:val="00D46FAB"/>
    <w:rsid w:val="00D50629"/>
    <w:rsid w:val="00D5155B"/>
    <w:rsid w:val="00D5384D"/>
    <w:rsid w:val="00D53CA9"/>
    <w:rsid w:val="00D54293"/>
    <w:rsid w:val="00D60420"/>
    <w:rsid w:val="00D6354C"/>
    <w:rsid w:val="00D63FC7"/>
    <w:rsid w:val="00D66FA9"/>
    <w:rsid w:val="00D6773C"/>
    <w:rsid w:val="00D67B55"/>
    <w:rsid w:val="00D67BFF"/>
    <w:rsid w:val="00D75445"/>
    <w:rsid w:val="00D75CBF"/>
    <w:rsid w:val="00D7610D"/>
    <w:rsid w:val="00D7747C"/>
    <w:rsid w:val="00D81CD0"/>
    <w:rsid w:val="00D83390"/>
    <w:rsid w:val="00D83DBE"/>
    <w:rsid w:val="00D863EC"/>
    <w:rsid w:val="00D864CB"/>
    <w:rsid w:val="00D903D6"/>
    <w:rsid w:val="00D91716"/>
    <w:rsid w:val="00D93856"/>
    <w:rsid w:val="00D93B3D"/>
    <w:rsid w:val="00D93C0A"/>
    <w:rsid w:val="00D942DA"/>
    <w:rsid w:val="00D976CC"/>
    <w:rsid w:val="00DA0884"/>
    <w:rsid w:val="00DA16B5"/>
    <w:rsid w:val="00DA4C12"/>
    <w:rsid w:val="00DA4C8D"/>
    <w:rsid w:val="00DA6BB8"/>
    <w:rsid w:val="00DA7478"/>
    <w:rsid w:val="00DA7B40"/>
    <w:rsid w:val="00DB15E9"/>
    <w:rsid w:val="00DB3420"/>
    <w:rsid w:val="00DB4B16"/>
    <w:rsid w:val="00DB64AD"/>
    <w:rsid w:val="00DC18C7"/>
    <w:rsid w:val="00DC3000"/>
    <w:rsid w:val="00DC4FFA"/>
    <w:rsid w:val="00DC7B6F"/>
    <w:rsid w:val="00DD2408"/>
    <w:rsid w:val="00DD388A"/>
    <w:rsid w:val="00DD4418"/>
    <w:rsid w:val="00DD485D"/>
    <w:rsid w:val="00DD64A1"/>
    <w:rsid w:val="00DD64E1"/>
    <w:rsid w:val="00DD6B6D"/>
    <w:rsid w:val="00DD754B"/>
    <w:rsid w:val="00DE1D81"/>
    <w:rsid w:val="00DE3851"/>
    <w:rsid w:val="00DF0577"/>
    <w:rsid w:val="00DF1D8D"/>
    <w:rsid w:val="00DF748B"/>
    <w:rsid w:val="00E005A7"/>
    <w:rsid w:val="00E00F9A"/>
    <w:rsid w:val="00E02895"/>
    <w:rsid w:val="00E0314F"/>
    <w:rsid w:val="00E0445A"/>
    <w:rsid w:val="00E05CAB"/>
    <w:rsid w:val="00E1240E"/>
    <w:rsid w:val="00E13742"/>
    <w:rsid w:val="00E13CDE"/>
    <w:rsid w:val="00E178C2"/>
    <w:rsid w:val="00E17FC6"/>
    <w:rsid w:val="00E2010E"/>
    <w:rsid w:val="00E24319"/>
    <w:rsid w:val="00E24353"/>
    <w:rsid w:val="00E269B0"/>
    <w:rsid w:val="00E270DB"/>
    <w:rsid w:val="00E301D1"/>
    <w:rsid w:val="00E34418"/>
    <w:rsid w:val="00E3470C"/>
    <w:rsid w:val="00E34EFF"/>
    <w:rsid w:val="00E35675"/>
    <w:rsid w:val="00E359F7"/>
    <w:rsid w:val="00E360A4"/>
    <w:rsid w:val="00E365BF"/>
    <w:rsid w:val="00E3743B"/>
    <w:rsid w:val="00E37D6B"/>
    <w:rsid w:val="00E43D3E"/>
    <w:rsid w:val="00E51FC8"/>
    <w:rsid w:val="00E52C96"/>
    <w:rsid w:val="00E53FD6"/>
    <w:rsid w:val="00E54121"/>
    <w:rsid w:val="00E57713"/>
    <w:rsid w:val="00E631D5"/>
    <w:rsid w:val="00E662FB"/>
    <w:rsid w:val="00E67B19"/>
    <w:rsid w:val="00E75C59"/>
    <w:rsid w:val="00E82AD9"/>
    <w:rsid w:val="00E905B1"/>
    <w:rsid w:val="00E90885"/>
    <w:rsid w:val="00E92A9E"/>
    <w:rsid w:val="00E9478E"/>
    <w:rsid w:val="00E9505E"/>
    <w:rsid w:val="00E95C56"/>
    <w:rsid w:val="00E96D8C"/>
    <w:rsid w:val="00EA0732"/>
    <w:rsid w:val="00EA216E"/>
    <w:rsid w:val="00EB00ED"/>
    <w:rsid w:val="00EB05EC"/>
    <w:rsid w:val="00EB3B37"/>
    <w:rsid w:val="00EB3D9F"/>
    <w:rsid w:val="00EB3DC0"/>
    <w:rsid w:val="00EB56CE"/>
    <w:rsid w:val="00EC1740"/>
    <w:rsid w:val="00EC2003"/>
    <w:rsid w:val="00EC2787"/>
    <w:rsid w:val="00EC41C1"/>
    <w:rsid w:val="00EC5077"/>
    <w:rsid w:val="00EC786A"/>
    <w:rsid w:val="00ED06B1"/>
    <w:rsid w:val="00ED0CCC"/>
    <w:rsid w:val="00ED0D85"/>
    <w:rsid w:val="00ED14B0"/>
    <w:rsid w:val="00EE0A78"/>
    <w:rsid w:val="00EE134B"/>
    <w:rsid w:val="00EE24FD"/>
    <w:rsid w:val="00EE3DF1"/>
    <w:rsid w:val="00EE5923"/>
    <w:rsid w:val="00EE6E42"/>
    <w:rsid w:val="00EE71E1"/>
    <w:rsid w:val="00EF2BE6"/>
    <w:rsid w:val="00EF3B3D"/>
    <w:rsid w:val="00EF4156"/>
    <w:rsid w:val="00EF4A51"/>
    <w:rsid w:val="00EF7AF9"/>
    <w:rsid w:val="00F0035C"/>
    <w:rsid w:val="00F02EF6"/>
    <w:rsid w:val="00F04891"/>
    <w:rsid w:val="00F11CF6"/>
    <w:rsid w:val="00F14206"/>
    <w:rsid w:val="00F14610"/>
    <w:rsid w:val="00F14C8D"/>
    <w:rsid w:val="00F2146B"/>
    <w:rsid w:val="00F214AA"/>
    <w:rsid w:val="00F23A22"/>
    <w:rsid w:val="00F24985"/>
    <w:rsid w:val="00F2692A"/>
    <w:rsid w:val="00F279CD"/>
    <w:rsid w:val="00F361F6"/>
    <w:rsid w:val="00F41DEA"/>
    <w:rsid w:val="00F426B0"/>
    <w:rsid w:val="00F517FC"/>
    <w:rsid w:val="00F51C7B"/>
    <w:rsid w:val="00F52AB8"/>
    <w:rsid w:val="00F547ED"/>
    <w:rsid w:val="00F56C6F"/>
    <w:rsid w:val="00F578C2"/>
    <w:rsid w:val="00F61C3E"/>
    <w:rsid w:val="00F63C30"/>
    <w:rsid w:val="00F64B99"/>
    <w:rsid w:val="00F64DEA"/>
    <w:rsid w:val="00F65FB4"/>
    <w:rsid w:val="00F66ABF"/>
    <w:rsid w:val="00F721BC"/>
    <w:rsid w:val="00F74162"/>
    <w:rsid w:val="00F74762"/>
    <w:rsid w:val="00F8000D"/>
    <w:rsid w:val="00F805B4"/>
    <w:rsid w:val="00F818AF"/>
    <w:rsid w:val="00F819A2"/>
    <w:rsid w:val="00F82449"/>
    <w:rsid w:val="00F82DD9"/>
    <w:rsid w:val="00F83305"/>
    <w:rsid w:val="00F85012"/>
    <w:rsid w:val="00F874B9"/>
    <w:rsid w:val="00F90606"/>
    <w:rsid w:val="00F91CFE"/>
    <w:rsid w:val="00FA3D5E"/>
    <w:rsid w:val="00FA764C"/>
    <w:rsid w:val="00FB1374"/>
    <w:rsid w:val="00FB45B3"/>
    <w:rsid w:val="00FB6FB5"/>
    <w:rsid w:val="00FB6FBF"/>
    <w:rsid w:val="00FB7A5B"/>
    <w:rsid w:val="00FC3253"/>
    <w:rsid w:val="00FC3A47"/>
    <w:rsid w:val="00FC5DC5"/>
    <w:rsid w:val="00FC62AC"/>
    <w:rsid w:val="00FD4A79"/>
    <w:rsid w:val="00FE0287"/>
    <w:rsid w:val="00FE05F3"/>
    <w:rsid w:val="00FE124A"/>
    <w:rsid w:val="00FE30DD"/>
    <w:rsid w:val="00FE3412"/>
    <w:rsid w:val="00FF027F"/>
    <w:rsid w:val="00FF059A"/>
    <w:rsid w:val="00FF09D5"/>
    <w:rsid w:val="00FF1042"/>
    <w:rsid w:val="00FF1EAD"/>
    <w:rsid w:val="00FF2018"/>
    <w:rsid w:val="00FF2A47"/>
    <w:rsid w:val="00FF2ECF"/>
    <w:rsid w:val="00FF396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F0F1C"/>
  <w15:docId w15:val="{6C84E467-05DD-4908-A208-F7E84753D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A0D65"/>
    <w:pPr>
      <w:spacing w:after="0" w:line="240" w:lineRule="auto"/>
    </w:pPr>
    <w:rPr>
      <w:rFonts w:ascii="Courier" w:eastAsia="Times New Roman" w:hAnsi="Courier" w:cs="Times New Roman"/>
      <w:sz w:val="24"/>
      <w:szCs w:val="20"/>
      <w:lang w:eastAsia="en-CA"/>
    </w:rPr>
  </w:style>
  <w:style w:type="paragraph" w:styleId="Nadpis1">
    <w:name w:val="heading 1"/>
    <w:basedOn w:val="Normln"/>
    <w:next w:val="Normln"/>
    <w:link w:val="Nadpis1Char"/>
    <w:qFormat/>
    <w:rsid w:val="00AA0D65"/>
    <w:pPr>
      <w:keepNext/>
      <w:tabs>
        <w:tab w:val="left" w:pos="-720"/>
      </w:tabs>
      <w:suppressAutoHyphens/>
      <w:spacing w:before="360"/>
      <w:jc w:val="both"/>
      <w:outlineLvl w:val="0"/>
    </w:pPr>
    <w:rPr>
      <w:rFonts w:ascii="Arial" w:hAnsi="Arial"/>
      <w:b/>
      <w:spacing w:val="-3"/>
      <w:sz w:val="28"/>
      <w:lang w:val="en-GB"/>
    </w:rPr>
  </w:style>
  <w:style w:type="paragraph" w:styleId="Nadpis2">
    <w:name w:val="heading 2"/>
    <w:basedOn w:val="Normln"/>
    <w:next w:val="Normln"/>
    <w:link w:val="Nadpis2Char"/>
    <w:qFormat/>
    <w:rsid w:val="00AA0D65"/>
    <w:pPr>
      <w:keepNext/>
      <w:tabs>
        <w:tab w:val="center" w:pos="5040"/>
      </w:tabs>
      <w:suppressAutoHyphens/>
      <w:jc w:val="center"/>
      <w:outlineLvl w:val="1"/>
    </w:pPr>
    <w:rPr>
      <w:rFonts w:ascii="Arial" w:hAnsi="Arial"/>
      <w:b/>
      <w:spacing w:val="-3"/>
      <w:lang w:val="en-G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AA0D65"/>
    <w:pPr>
      <w:ind w:left="720"/>
    </w:pPr>
  </w:style>
  <w:style w:type="paragraph" w:styleId="Textbubliny">
    <w:name w:val="Balloon Text"/>
    <w:basedOn w:val="Normln"/>
    <w:link w:val="TextbublinyChar"/>
    <w:uiPriority w:val="99"/>
    <w:semiHidden/>
    <w:unhideWhenUsed/>
    <w:rsid w:val="00AA0D65"/>
    <w:rPr>
      <w:rFonts w:ascii="Tahoma" w:hAnsi="Tahoma" w:cs="Tahoma"/>
      <w:sz w:val="16"/>
      <w:szCs w:val="16"/>
    </w:rPr>
  </w:style>
  <w:style w:type="character" w:customStyle="1" w:styleId="TextbublinyChar">
    <w:name w:val="Text bubliny Char"/>
    <w:basedOn w:val="Standardnpsmoodstavce"/>
    <w:link w:val="Textbubliny"/>
    <w:uiPriority w:val="99"/>
    <w:semiHidden/>
    <w:rsid w:val="00AA0D65"/>
    <w:rPr>
      <w:rFonts w:ascii="Tahoma" w:eastAsia="Times New Roman" w:hAnsi="Tahoma" w:cs="Tahoma"/>
      <w:sz w:val="16"/>
      <w:szCs w:val="16"/>
      <w:lang w:eastAsia="en-CA"/>
    </w:rPr>
  </w:style>
  <w:style w:type="paragraph" w:styleId="Zhlav">
    <w:name w:val="header"/>
    <w:basedOn w:val="Normln"/>
    <w:link w:val="ZhlavChar"/>
    <w:uiPriority w:val="99"/>
    <w:unhideWhenUsed/>
    <w:rsid w:val="00AA0D65"/>
    <w:pPr>
      <w:tabs>
        <w:tab w:val="center" w:pos="4680"/>
        <w:tab w:val="right" w:pos="9360"/>
      </w:tabs>
    </w:pPr>
  </w:style>
  <w:style w:type="character" w:customStyle="1" w:styleId="ZhlavChar">
    <w:name w:val="Záhlaví Char"/>
    <w:basedOn w:val="Standardnpsmoodstavce"/>
    <w:link w:val="Zhlav"/>
    <w:uiPriority w:val="99"/>
    <w:rsid w:val="00AA0D65"/>
    <w:rPr>
      <w:rFonts w:ascii="Courier" w:eastAsia="Times New Roman" w:hAnsi="Courier" w:cs="Times New Roman"/>
      <w:sz w:val="24"/>
      <w:szCs w:val="20"/>
      <w:lang w:eastAsia="en-CA"/>
    </w:rPr>
  </w:style>
  <w:style w:type="paragraph" w:styleId="Zpat">
    <w:name w:val="footer"/>
    <w:basedOn w:val="Normln"/>
    <w:link w:val="ZpatChar"/>
    <w:uiPriority w:val="99"/>
    <w:unhideWhenUsed/>
    <w:rsid w:val="00AA0D65"/>
    <w:pPr>
      <w:tabs>
        <w:tab w:val="center" w:pos="4680"/>
        <w:tab w:val="right" w:pos="9360"/>
      </w:tabs>
    </w:pPr>
  </w:style>
  <w:style w:type="character" w:customStyle="1" w:styleId="ZpatChar">
    <w:name w:val="Zápatí Char"/>
    <w:basedOn w:val="Standardnpsmoodstavce"/>
    <w:link w:val="Zpat"/>
    <w:uiPriority w:val="99"/>
    <w:rsid w:val="00AA0D65"/>
    <w:rPr>
      <w:rFonts w:ascii="Courier" w:eastAsia="Times New Roman" w:hAnsi="Courier" w:cs="Times New Roman"/>
      <w:sz w:val="24"/>
      <w:szCs w:val="20"/>
      <w:lang w:eastAsia="en-CA"/>
    </w:rPr>
  </w:style>
  <w:style w:type="character" w:customStyle="1" w:styleId="Nadpis1Char">
    <w:name w:val="Nadpis 1 Char"/>
    <w:basedOn w:val="Standardnpsmoodstavce"/>
    <w:link w:val="Nadpis1"/>
    <w:rsid w:val="00AA0D65"/>
    <w:rPr>
      <w:rFonts w:ascii="Arial" w:eastAsia="Times New Roman" w:hAnsi="Arial" w:cs="Times New Roman"/>
      <w:b/>
      <w:spacing w:val="-3"/>
      <w:sz w:val="28"/>
      <w:szCs w:val="20"/>
      <w:lang w:val="en-GB" w:eastAsia="en-CA"/>
    </w:rPr>
  </w:style>
  <w:style w:type="character" w:customStyle="1" w:styleId="Nadpis2Char">
    <w:name w:val="Nadpis 2 Char"/>
    <w:basedOn w:val="Standardnpsmoodstavce"/>
    <w:link w:val="Nadpis2"/>
    <w:rsid w:val="00AA0D65"/>
    <w:rPr>
      <w:rFonts w:ascii="Arial" w:eastAsia="Times New Roman" w:hAnsi="Arial" w:cs="Times New Roman"/>
      <w:b/>
      <w:spacing w:val="-3"/>
      <w:sz w:val="24"/>
      <w:szCs w:val="20"/>
      <w:lang w:val="en-GB" w:eastAsia="en-CA"/>
    </w:rPr>
  </w:style>
  <w:style w:type="character" w:styleId="Hypertextovodkaz">
    <w:name w:val="Hyperlink"/>
    <w:basedOn w:val="Standardnpsmoodstavce"/>
    <w:rsid w:val="00AA0D65"/>
    <w:rPr>
      <w:color w:val="0000FF"/>
      <w:u w:val="single"/>
    </w:rPr>
  </w:style>
  <w:style w:type="table" w:styleId="Mkatabulky">
    <w:name w:val="Table Grid"/>
    <w:basedOn w:val="Normlntabulka"/>
    <w:rsid w:val="0083537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basedOn w:val="Standardnpsmoodstavce"/>
    <w:rsid w:val="00F24985"/>
  </w:style>
  <w:style w:type="character" w:styleId="Odkaznakoment">
    <w:name w:val="annotation reference"/>
    <w:basedOn w:val="Standardnpsmoodstavce"/>
    <w:uiPriority w:val="99"/>
    <w:semiHidden/>
    <w:unhideWhenUsed/>
    <w:rsid w:val="00B946EA"/>
    <w:rPr>
      <w:sz w:val="16"/>
      <w:szCs w:val="16"/>
    </w:rPr>
  </w:style>
  <w:style w:type="paragraph" w:styleId="Textkomente">
    <w:name w:val="annotation text"/>
    <w:basedOn w:val="Normln"/>
    <w:link w:val="TextkomenteChar"/>
    <w:uiPriority w:val="99"/>
    <w:semiHidden/>
    <w:unhideWhenUsed/>
    <w:rsid w:val="00B946EA"/>
    <w:rPr>
      <w:sz w:val="20"/>
    </w:rPr>
  </w:style>
  <w:style w:type="character" w:customStyle="1" w:styleId="TextkomenteChar">
    <w:name w:val="Text komentáře Char"/>
    <w:basedOn w:val="Standardnpsmoodstavce"/>
    <w:link w:val="Textkomente"/>
    <w:uiPriority w:val="99"/>
    <w:semiHidden/>
    <w:rsid w:val="00B946EA"/>
    <w:rPr>
      <w:rFonts w:ascii="Courier" w:eastAsia="Times New Roman" w:hAnsi="Courier" w:cs="Times New Roman"/>
      <w:sz w:val="20"/>
      <w:szCs w:val="20"/>
      <w:lang w:eastAsia="en-CA"/>
    </w:rPr>
  </w:style>
  <w:style w:type="paragraph" w:styleId="Pedmtkomente">
    <w:name w:val="annotation subject"/>
    <w:basedOn w:val="Textkomente"/>
    <w:next w:val="Textkomente"/>
    <w:link w:val="PedmtkomenteChar"/>
    <w:uiPriority w:val="99"/>
    <w:semiHidden/>
    <w:unhideWhenUsed/>
    <w:rsid w:val="00B946EA"/>
    <w:rPr>
      <w:b/>
      <w:bCs/>
    </w:rPr>
  </w:style>
  <w:style w:type="character" w:customStyle="1" w:styleId="PedmtkomenteChar">
    <w:name w:val="Předmět komentáře Char"/>
    <w:basedOn w:val="TextkomenteChar"/>
    <w:link w:val="Pedmtkomente"/>
    <w:uiPriority w:val="99"/>
    <w:semiHidden/>
    <w:rsid w:val="00B946EA"/>
    <w:rPr>
      <w:rFonts w:ascii="Courier" w:eastAsia="Times New Roman" w:hAnsi="Courier" w:cs="Times New Roman"/>
      <w:b/>
      <w:bCs/>
      <w:sz w:val="20"/>
      <w:szCs w:val="20"/>
      <w:lang w:eastAsia="en-CA"/>
    </w:rPr>
  </w:style>
  <w:style w:type="paragraph" w:styleId="Bezmezer">
    <w:name w:val="No Spacing"/>
    <w:uiPriority w:val="1"/>
    <w:qFormat/>
    <w:rsid w:val="002B7292"/>
    <w:pPr>
      <w:spacing w:after="0" w:line="240" w:lineRule="auto"/>
    </w:pPr>
    <w:rPr>
      <w:rFonts w:ascii="Calibri" w:eastAsia="Calibri" w:hAnsi="Calibri" w:cs="Times New Roman"/>
    </w:rPr>
  </w:style>
  <w:style w:type="character" w:styleId="Sledovanodkaz">
    <w:name w:val="FollowedHyperlink"/>
    <w:basedOn w:val="Standardnpsmoodstavce"/>
    <w:uiPriority w:val="99"/>
    <w:semiHidden/>
    <w:unhideWhenUsed/>
    <w:rsid w:val="006173A2"/>
    <w:rPr>
      <w:color w:val="800080" w:themeColor="followedHyperlink"/>
      <w:u w:val="single"/>
    </w:rPr>
  </w:style>
  <w:style w:type="paragraph" w:styleId="Zkladntext">
    <w:name w:val="Body Text"/>
    <w:basedOn w:val="Normln"/>
    <w:link w:val="ZkladntextChar"/>
    <w:semiHidden/>
    <w:rsid w:val="00941F18"/>
    <w:pPr>
      <w:overflowPunct w:val="0"/>
      <w:autoSpaceDE w:val="0"/>
      <w:autoSpaceDN w:val="0"/>
      <w:adjustRightInd w:val="0"/>
      <w:textAlignment w:val="baseline"/>
    </w:pPr>
    <w:rPr>
      <w:rFonts w:ascii="Times New Roman" w:hAnsi="Times New Roman"/>
      <w:b/>
      <w:sz w:val="20"/>
      <w:lang w:eastAsia="en-US"/>
    </w:rPr>
  </w:style>
  <w:style w:type="character" w:customStyle="1" w:styleId="ZkladntextChar">
    <w:name w:val="Základní text Char"/>
    <w:basedOn w:val="Standardnpsmoodstavce"/>
    <w:link w:val="Zkladntext"/>
    <w:semiHidden/>
    <w:rsid w:val="00941F18"/>
    <w:rPr>
      <w:rFonts w:ascii="Times New Roman" w:eastAsia="Times New Roman" w:hAnsi="Times New Roman" w:cs="Times New Roman"/>
      <w:b/>
      <w:sz w:val="20"/>
      <w:szCs w:val="20"/>
    </w:rPr>
  </w:style>
  <w:style w:type="numbering" w:customStyle="1" w:styleId="Style1">
    <w:name w:val="Style1"/>
    <w:uiPriority w:val="99"/>
    <w:rsid w:val="00434670"/>
    <w:pPr>
      <w:numPr>
        <w:numId w:val="39"/>
      </w:numPr>
    </w:pPr>
  </w:style>
  <w:style w:type="paragraph" w:styleId="Revize">
    <w:name w:val="Revision"/>
    <w:hidden/>
    <w:uiPriority w:val="99"/>
    <w:semiHidden/>
    <w:rsid w:val="00BE7D8D"/>
    <w:pPr>
      <w:spacing w:after="0" w:line="240" w:lineRule="auto"/>
    </w:pPr>
    <w:rPr>
      <w:rFonts w:ascii="Courier" w:eastAsia="Times New Roman" w:hAnsi="Courier" w:cs="Times New Roman"/>
      <w:sz w:val="24"/>
      <w:szCs w:val="20"/>
      <w:lang w:eastAsia="en-CA"/>
    </w:rPr>
  </w:style>
  <w:style w:type="paragraph" w:styleId="Prosttext">
    <w:name w:val="Plain Text"/>
    <w:basedOn w:val="Normln"/>
    <w:link w:val="ProsttextChar"/>
    <w:uiPriority w:val="99"/>
    <w:unhideWhenUsed/>
    <w:rsid w:val="00F74162"/>
    <w:rPr>
      <w:rFonts w:ascii="Consolas" w:eastAsiaTheme="minorHAnsi" w:hAnsi="Consolas" w:cs="Consolas"/>
      <w:sz w:val="21"/>
      <w:szCs w:val="21"/>
      <w:lang w:eastAsia="en-US"/>
    </w:rPr>
  </w:style>
  <w:style w:type="character" w:customStyle="1" w:styleId="ProsttextChar">
    <w:name w:val="Prostý text Char"/>
    <w:basedOn w:val="Standardnpsmoodstavce"/>
    <w:link w:val="Prosttext"/>
    <w:uiPriority w:val="99"/>
    <w:rsid w:val="00F74162"/>
    <w:rPr>
      <w:rFonts w:ascii="Consolas" w:hAnsi="Consolas" w:cs="Consolas"/>
      <w:sz w:val="21"/>
      <w:szCs w:val="21"/>
    </w:rPr>
  </w:style>
  <w:style w:type="paragraph" w:styleId="Textvysvtlivek">
    <w:name w:val="endnote text"/>
    <w:basedOn w:val="Normln"/>
    <w:link w:val="TextvysvtlivekChar"/>
    <w:uiPriority w:val="99"/>
    <w:semiHidden/>
    <w:unhideWhenUsed/>
    <w:rsid w:val="00483583"/>
    <w:rPr>
      <w:sz w:val="20"/>
    </w:rPr>
  </w:style>
  <w:style w:type="character" w:customStyle="1" w:styleId="TextvysvtlivekChar">
    <w:name w:val="Text vysvětlivek Char"/>
    <w:basedOn w:val="Standardnpsmoodstavce"/>
    <w:link w:val="Textvysvtlivek"/>
    <w:uiPriority w:val="99"/>
    <w:semiHidden/>
    <w:rsid w:val="00483583"/>
    <w:rPr>
      <w:rFonts w:ascii="Courier" w:eastAsia="Times New Roman" w:hAnsi="Courier" w:cs="Times New Roman"/>
      <w:sz w:val="20"/>
      <w:szCs w:val="20"/>
      <w:lang w:eastAsia="en-CA"/>
    </w:rPr>
  </w:style>
  <w:style w:type="character" w:styleId="Odkaznavysvtlivky">
    <w:name w:val="endnote reference"/>
    <w:basedOn w:val="Standardnpsmoodstavce"/>
    <w:uiPriority w:val="99"/>
    <w:semiHidden/>
    <w:unhideWhenUsed/>
    <w:rsid w:val="00483583"/>
    <w:rPr>
      <w:vertAlign w:val="superscript"/>
    </w:rPr>
  </w:style>
  <w:style w:type="paragraph" w:styleId="Textpoznpodarou">
    <w:name w:val="footnote text"/>
    <w:basedOn w:val="Normln"/>
    <w:link w:val="TextpoznpodarouChar"/>
    <w:uiPriority w:val="99"/>
    <w:semiHidden/>
    <w:unhideWhenUsed/>
    <w:rsid w:val="00483583"/>
    <w:rPr>
      <w:sz w:val="20"/>
    </w:rPr>
  </w:style>
  <w:style w:type="character" w:customStyle="1" w:styleId="TextpoznpodarouChar">
    <w:name w:val="Text pozn. pod čarou Char"/>
    <w:basedOn w:val="Standardnpsmoodstavce"/>
    <w:link w:val="Textpoznpodarou"/>
    <w:uiPriority w:val="99"/>
    <w:semiHidden/>
    <w:rsid w:val="00483583"/>
    <w:rPr>
      <w:rFonts w:ascii="Courier" w:eastAsia="Times New Roman" w:hAnsi="Courier" w:cs="Times New Roman"/>
      <w:sz w:val="20"/>
      <w:szCs w:val="20"/>
      <w:lang w:eastAsia="en-CA"/>
    </w:rPr>
  </w:style>
  <w:style w:type="character" w:styleId="Znakapoznpodarou">
    <w:name w:val="footnote reference"/>
    <w:basedOn w:val="Standardnpsmoodstavce"/>
    <w:uiPriority w:val="99"/>
    <w:semiHidden/>
    <w:unhideWhenUsed/>
    <w:rsid w:val="00483583"/>
    <w:rPr>
      <w:vertAlign w:val="superscript"/>
    </w:rPr>
  </w:style>
  <w:style w:type="paragraph" w:styleId="Normlnweb">
    <w:name w:val="Normal (Web)"/>
    <w:basedOn w:val="Normln"/>
    <w:uiPriority w:val="99"/>
    <w:semiHidden/>
    <w:unhideWhenUsed/>
    <w:rsid w:val="0013126F"/>
    <w:pPr>
      <w:spacing w:before="100" w:beforeAutospacing="1" w:after="100" w:afterAutospacing="1"/>
    </w:pPr>
    <w:rPr>
      <w:rFonts w:ascii="Times New Roman" w:eastAsiaTheme="minorEastAsia" w:hAnsi="Times New Roman"/>
      <w:szCs w:val="24"/>
      <w:lang w:eastAsia="ko-KR"/>
    </w:rPr>
  </w:style>
  <w:style w:type="paragraph" w:styleId="Datum">
    <w:name w:val="Date"/>
    <w:basedOn w:val="Normln"/>
    <w:next w:val="Normln"/>
    <w:link w:val="DatumChar"/>
    <w:uiPriority w:val="99"/>
    <w:semiHidden/>
    <w:unhideWhenUsed/>
    <w:rsid w:val="00D216EC"/>
  </w:style>
  <w:style w:type="character" w:customStyle="1" w:styleId="DatumChar">
    <w:name w:val="Datum Char"/>
    <w:basedOn w:val="Standardnpsmoodstavce"/>
    <w:link w:val="Datum"/>
    <w:uiPriority w:val="99"/>
    <w:semiHidden/>
    <w:rsid w:val="00D216EC"/>
    <w:rPr>
      <w:rFonts w:ascii="Courier" w:eastAsia="Times New Roman" w:hAnsi="Courier" w:cs="Times New Roman"/>
      <w:sz w:val="24"/>
      <w:szCs w:val="20"/>
      <w:lang w:eastAsia="en-CA"/>
    </w:rPr>
  </w:style>
  <w:style w:type="paragraph" w:customStyle="1" w:styleId="Title-BoldSentenceCase">
    <w:name w:val="Title - Bold Sentence Case"/>
    <w:basedOn w:val="Normln"/>
    <w:rsid w:val="00C85022"/>
    <w:pPr>
      <w:jc w:val="center"/>
    </w:pPr>
    <w:rPr>
      <w:rFonts w:ascii="Arial" w:hAnsi="Arial"/>
      <w:b/>
      <w:bCs/>
      <w:lang w:eastAsia="en-US"/>
    </w:rPr>
  </w:style>
  <w:style w:type="paragraph" w:customStyle="1" w:styleId="Title-BoldAllCAPS">
    <w:name w:val="Title - Bold All CAPS"/>
    <w:basedOn w:val="Title-BoldSentenceCase"/>
    <w:rsid w:val="00C85022"/>
    <w:rPr>
      <w:caps/>
    </w:rPr>
  </w:style>
  <w:style w:type="paragraph" w:customStyle="1" w:styleId="TitlePage-SigneeTitiles">
    <w:name w:val="Title Page - Signee Titiles"/>
    <w:basedOn w:val="Zkladntextodsazen"/>
    <w:qFormat/>
    <w:rsid w:val="00C85022"/>
    <w:pPr>
      <w:spacing w:after="0"/>
      <w:ind w:left="3780"/>
    </w:pPr>
    <w:rPr>
      <w:rFonts w:ascii="Arial" w:hAnsi="Arial" w:cs="Arial"/>
      <w:b/>
      <w:color w:val="FF0000"/>
      <w:sz w:val="20"/>
      <w:lang w:eastAsia="en-US"/>
    </w:rPr>
  </w:style>
  <w:style w:type="paragraph" w:customStyle="1" w:styleId="Title-SigneeLines">
    <w:name w:val="Title - Signee Lines"/>
    <w:basedOn w:val="Normln"/>
    <w:rsid w:val="00C85022"/>
    <w:pPr>
      <w:jc w:val="center"/>
    </w:pPr>
    <w:rPr>
      <w:rFonts w:ascii="Arial" w:hAnsi="Arial"/>
      <w:b/>
      <w:bCs/>
      <w:spacing w:val="-2"/>
      <w:sz w:val="20"/>
      <w:lang w:eastAsia="en-US"/>
    </w:rPr>
  </w:style>
  <w:style w:type="paragraph" w:styleId="Zkladntextodsazen">
    <w:name w:val="Body Text Indent"/>
    <w:basedOn w:val="Normln"/>
    <w:link w:val="ZkladntextodsazenChar"/>
    <w:uiPriority w:val="99"/>
    <w:semiHidden/>
    <w:unhideWhenUsed/>
    <w:rsid w:val="00C85022"/>
    <w:pPr>
      <w:spacing w:after="120"/>
      <w:ind w:left="360"/>
    </w:pPr>
  </w:style>
  <w:style w:type="character" w:customStyle="1" w:styleId="ZkladntextodsazenChar">
    <w:name w:val="Základní text odsazený Char"/>
    <w:basedOn w:val="Standardnpsmoodstavce"/>
    <w:link w:val="Zkladntextodsazen"/>
    <w:uiPriority w:val="99"/>
    <w:semiHidden/>
    <w:rsid w:val="00C85022"/>
    <w:rPr>
      <w:rFonts w:ascii="Courier" w:eastAsia="Times New Roman" w:hAnsi="Courier" w:cs="Times New Roman"/>
      <w:sz w:val="24"/>
      <w:szCs w:val="20"/>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2015947">
      <w:bodyDiv w:val="1"/>
      <w:marLeft w:val="0"/>
      <w:marRight w:val="0"/>
      <w:marTop w:val="0"/>
      <w:marBottom w:val="0"/>
      <w:divBdr>
        <w:top w:val="none" w:sz="0" w:space="0" w:color="auto"/>
        <w:left w:val="none" w:sz="0" w:space="0" w:color="auto"/>
        <w:bottom w:val="none" w:sz="0" w:space="0" w:color="auto"/>
        <w:right w:val="none" w:sz="0" w:space="0" w:color="auto"/>
      </w:divBdr>
    </w:div>
    <w:div w:id="982851159">
      <w:bodyDiv w:val="1"/>
      <w:marLeft w:val="0"/>
      <w:marRight w:val="0"/>
      <w:marTop w:val="0"/>
      <w:marBottom w:val="0"/>
      <w:divBdr>
        <w:top w:val="none" w:sz="0" w:space="0" w:color="auto"/>
        <w:left w:val="none" w:sz="0" w:space="0" w:color="auto"/>
        <w:bottom w:val="none" w:sz="0" w:space="0" w:color="auto"/>
        <w:right w:val="none" w:sz="0" w:space="0" w:color="auto"/>
      </w:divBdr>
    </w:div>
    <w:div w:id="1115442968">
      <w:bodyDiv w:val="1"/>
      <w:marLeft w:val="0"/>
      <w:marRight w:val="0"/>
      <w:marTop w:val="0"/>
      <w:marBottom w:val="0"/>
      <w:divBdr>
        <w:top w:val="none" w:sz="0" w:space="0" w:color="auto"/>
        <w:left w:val="none" w:sz="0" w:space="0" w:color="auto"/>
        <w:bottom w:val="none" w:sz="0" w:space="0" w:color="auto"/>
        <w:right w:val="none" w:sz="0" w:space="0" w:color="auto"/>
      </w:divBdr>
    </w:div>
    <w:div w:id="1130712666">
      <w:bodyDiv w:val="1"/>
      <w:marLeft w:val="0"/>
      <w:marRight w:val="0"/>
      <w:marTop w:val="0"/>
      <w:marBottom w:val="0"/>
      <w:divBdr>
        <w:top w:val="none" w:sz="0" w:space="0" w:color="auto"/>
        <w:left w:val="none" w:sz="0" w:space="0" w:color="auto"/>
        <w:bottom w:val="none" w:sz="0" w:space="0" w:color="auto"/>
        <w:right w:val="none" w:sz="0" w:space="0" w:color="auto"/>
      </w:divBdr>
    </w:div>
    <w:div w:id="1458329952">
      <w:bodyDiv w:val="1"/>
      <w:marLeft w:val="0"/>
      <w:marRight w:val="0"/>
      <w:marTop w:val="0"/>
      <w:marBottom w:val="0"/>
      <w:divBdr>
        <w:top w:val="none" w:sz="0" w:space="0" w:color="auto"/>
        <w:left w:val="none" w:sz="0" w:space="0" w:color="auto"/>
        <w:bottom w:val="none" w:sz="0" w:space="0" w:color="auto"/>
        <w:right w:val="none" w:sz="0" w:space="0" w:color="auto"/>
      </w:divBdr>
    </w:div>
    <w:div w:id="1463304464">
      <w:bodyDiv w:val="1"/>
      <w:marLeft w:val="0"/>
      <w:marRight w:val="0"/>
      <w:marTop w:val="0"/>
      <w:marBottom w:val="0"/>
      <w:divBdr>
        <w:top w:val="none" w:sz="0" w:space="0" w:color="auto"/>
        <w:left w:val="none" w:sz="0" w:space="0" w:color="auto"/>
        <w:bottom w:val="none" w:sz="0" w:space="0" w:color="auto"/>
        <w:right w:val="none" w:sz="0" w:space="0" w:color="auto"/>
      </w:divBdr>
    </w:div>
    <w:div w:id="1544290825">
      <w:bodyDiv w:val="1"/>
      <w:marLeft w:val="0"/>
      <w:marRight w:val="0"/>
      <w:marTop w:val="0"/>
      <w:marBottom w:val="0"/>
      <w:divBdr>
        <w:top w:val="none" w:sz="0" w:space="0" w:color="auto"/>
        <w:left w:val="none" w:sz="0" w:space="0" w:color="auto"/>
        <w:bottom w:val="none" w:sz="0" w:space="0" w:color="auto"/>
        <w:right w:val="none" w:sz="0" w:space="0" w:color="auto"/>
      </w:divBdr>
    </w:div>
    <w:div w:id="1777402592">
      <w:bodyDiv w:val="1"/>
      <w:marLeft w:val="0"/>
      <w:marRight w:val="0"/>
      <w:marTop w:val="0"/>
      <w:marBottom w:val="0"/>
      <w:divBdr>
        <w:top w:val="none" w:sz="0" w:space="0" w:color="auto"/>
        <w:left w:val="none" w:sz="0" w:space="0" w:color="auto"/>
        <w:bottom w:val="none" w:sz="0" w:space="0" w:color="auto"/>
        <w:right w:val="none" w:sz="0" w:space="0" w:color="auto"/>
      </w:divBdr>
    </w:div>
    <w:div w:id="1791048521">
      <w:bodyDiv w:val="1"/>
      <w:marLeft w:val="0"/>
      <w:marRight w:val="0"/>
      <w:marTop w:val="0"/>
      <w:marBottom w:val="0"/>
      <w:divBdr>
        <w:top w:val="none" w:sz="0" w:space="0" w:color="auto"/>
        <w:left w:val="none" w:sz="0" w:space="0" w:color="auto"/>
        <w:bottom w:val="none" w:sz="0" w:space="0" w:color="auto"/>
        <w:right w:val="none" w:sz="0" w:space="0" w:color="auto"/>
      </w:divBdr>
    </w:div>
    <w:div w:id="1847161753">
      <w:bodyDiv w:val="1"/>
      <w:marLeft w:val="0"/>
      <w:marRight w:val="0"/>
      <w:marTop w:val="0"/>
      <w:marBottom w:val="0"/>
      <w:divBdr>
        <w:top w:val="none" w:sz="0" w:space="0" w:color="auto"/>
        <w:left w:val="none" w:sz="0" w:space="0" w:color="auto"/>
        <w:bottom w:val="none" w:sz="0" w:space="0" w:color="auto"/>
        <w:right w:val="none" w:sz="0" w:space="0" w:color="auto"/>
      </w:divBdr>
    </w:div>
    <w:div w:id="1994873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gif@01CEC436.12958530" TargetMode="External"/><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image" Target="media/image6.png"/><Relationship Id="rId25" Type="http://schemas.openxmlformats.org/officeDocument/2006/relationships/image" Target="media/image13.emf"/><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emf"/><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hop.bsigroup.com/en/ProductDetail/?pid=000000000030134571" TargetMode="External"/><Relationship Id="rId27" Type="http://schemas.openxmlformats.org/officeDocument/2006/relationships/header" Target="header2.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en.wikipedia.org/wiki/Explosive" TargetMode="External"/><Relationship Id="rId2" Type="http://schemas.openxmlformats.org/officeDocument/2006/relationships/hyperlink" Target="http://en.wikipedia.org/wiki/Directive_(European_Union)" TargetMode="External"/><Relationship Id="rId1" Type="http://schemas.openxmlformats.org/officeDocument/2006/relationships/hyperlink" Target="http://en.wikipedia.org/wiki/EU" TargetMode="External"/><Relationship Id="rId5" Type="http://schemas.openxmlformats.org/officeDocument/2006/relationships/hyperlink" Target="http://en.wikipedia.org/wiki/French_language" TargetMode="External"/><Relationship Id="rId4" Type="http://schemas.openxmlformats.org/officeDocument/2006/relationships/hyperlink" Target="http://en.wikipedia.org/wiki/Atmospher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2" ma:contentTypeDescription="Vytvoří nový dokument" ma:contentTypeScope="" ma:versionID="eb32d5278ebfa600391f074f82c7e27a">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602f0c2029a5031b8a256b6569622d9e"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36C60D-8669-4C2F-9F94-8B8DBF25B278}">
  <ds:schemaRefs>
    <ds:schemaRef ds:uri="http://schemas.microsoft.com/office/2006/metadata/properties"/>
    <ds:schemaRef ds:uri="http://schemas.microsoft.com/office/infopath/2007/PartnerControls"/>
    <ds:schemaRef ds:uri="f590799e-d528-40d8-8a08-5e729fcb1550"/>
    <ds:schemaRef ds:uri="b3886af2-c3cb-4630-8b9a-f715be43eb86"/>
    <ds:schemaRef ds:uri="19de1775-3985-40a2-9f0a-c09b13a85e10"/>
  </ds:schemaRefs>
</ds:datastoreItem>
</file>

<file path=customXml/itemProps2.xml><?xml version="1.0" encoding="utf-8"?>
<ds:datastoreItem xmlns:ds="http://schemas.openxmlformats.org/officeDocument/2006/customXml" ds:itemID="{A50C8918-331D-409E-B088-838A3F7C8175}">
  <ds:schemaRefs>
    <ds:schemaRef ds:uri="http://schemas.openxmlformats.org/officeDocument/2006/bibliography"/>
  </ds:schemaRefs>
</ds:datastoreItem>
</file>

<file path=customXml/itemProps3.xml><?xml version="1.0" encoding="utf-8"?>
<ds:datastoreItem xmlns:ds="http://schemas.openxmlformats.org/officeDocument/2006/customXml" ds:itemID="{77C3E6EA-A219-42DE-B19A-012DD1132C4C}">
  <ds:schemaRefs>
    <ds:schemaRef ds:uri="http://schemas.microsoft.com/sharepoint/v3/contenttype/forms"/>
  </ds:schemaRefs>
</ds:datastoreItem>
</file>

<file path=customXml/itemProps4.xml><?xml version="1.0" encoding="utf-8"?>
<ds:datastoreItem xmlns:ds="http://schemas.openxmlformats.org/officeDocument/2006/customXml" ds:itemID="{C041C7FA-4ED3-4704-8307-349B01A6439A}"/>
</file>

<file path=docProps/app.xml><?xml version="1.0" encoding="utf-8"?>
<Properties xmlns="http://schemas.openxmlformats.org/officeDocument/2006/extended-properties" xmlns:vt="http://schemas.openxmlformats.org/officeDocument/2006/docPropsVTypes">
  <Template>Normal</Template>
  <TotalTime>0</TotalTime>
  <Pages>4</Pages>
  <Words>20495</Words>
  <Characters>120925</Characters>
  <Application>Microsoft Office Word</Application>
  <DocSecurity>0</DocSecurity>
  <Lines>1007</Lines>
  <Paragraphs>282</Paragraphs>
  <ScaleCrop>false</ScaleCrop>
  <HeadingPairs>
    <vt:vector size="2" baseType="variant">
      <vt:variant>
        <vt:lpstr>Title</vt:lpstr>
      </vt:variant>
      <vt:variant>
        <vt:i4>1</vt:i4>
      </vt:variant>
    </vt:vector>
  </HeadingPairs>
  <TitlesOfParts>
    <vt:vector size="1" baseType="lpstr">
      <vt:lpstr/>
    </vt:vector>
  </TitlesOfParts>
  <Company>Novelis</Company>
  <LinksUpToDate>false</LinksUpToDate>
  <CharactersWithSpaces>141138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Additional Changes</dc:creator>
  <cp:lastModifiedBy>Martin Wnenk</cp:lastModifiedBy>
  <cp:revision>2</cp:revision>
  <cp:lastPrinted>2012-03-22T13:57:00Z</cp:lastPrinted>
  <dcterms:created xsi:type="dcterms:W3CDTF">2024-07-26T05:34:00Z</dcterms:created>
  <dcterms:modified xsi:type="dcterms:W3CDTF">2024-07-26T05:34:00Z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0x010100FE8A20732C5766439DE611A14AD8CB07</vt:lpwstr>
  </property>
  <property fmtid="{D5CDD505-2E9C-101B-9397-08002B2CF9AE}" pid="3" name="MediaServiceImageTags">
    <vt:lpwstr/>
  </property>
</Properties>
</file>