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</w:t>
      </w:r>
      <w:bookmarkStart w:id="0" w:name="_GoBack"/>
      <w:bookmarkEnd w:id="0"/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nútra Slovenskej republiky</w:t>
      </w:r>
      <w:r w:rsidRPr="00E11546">
        <w:rPr>
          <w:rFonts w:ascii="Arial Narrow" w:hAnsi="Arial Narrow" w:cs="Times New Roman"/>
          <w:sz w:val="22"/>
          <w:szCs w:val="22"/>
        </w:rPr>
        <w:t> – OŠK OK SE MV SR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Pr="00E11546">
        <w:rPr>
          <w:rFonts w:ascii="Arial Narrow" w:hAnsi="Arial Narrow" w:cs="Times New Roman"/>
          <w:sz w:val="22"/>
          <w:szCs w:val="22"/>
        </w:rPr>
        <w:t>Košická 47, 812 72  Bratislava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1" w:name="kontakt_meno"/>
      <w:bookmarkEnd w:id="1"/>
      <w:r w:rsidRPr="00E11546">
        <w:rPr>
          <w:rFonts w:ascii="Arial Narrow" w:hAnsi="Arial Narrow" w:cs="Times New Roman"/>
          <w:sz w:val="22"/>
          <w:szCs w:val="22"/>
        </w:rPr>
        <w:t>Mgr. Janette Zajacová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Telefón: 09610/54093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5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janette.zajacova@minv.sk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6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F43AC2">
        <w:rPr>
          <w:rFonts w:ascii="Arial Narrow" w:hAnsi="Arial Narrow" w:cs="Times New Roman"/>
          <w:iCs/>
          <w:sz w:val="24"/>
          <w:szCs w:val="24"/>
        </w:rPr>
        <w:t>Kalibrácia a servis automatických izolačných systémov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b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0F3C59" w:rsidRPr="000F3C59">
        <w:rPr>
          <w:rFonts w:ascii="Arial Narrow" w:hAnsi="Arial Narrow"/>
          <w:sz w:val="22"/>
          <w:szCs w:val="22"/>
        </w:rPr>
        <w:t>50433000-9 – Kalibrovanie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0F3C59">
        <w:rPr>
          <w:rFonts w:ascii="Arial Narrow" w:hAnsi="Arial Narrow" w:cs="Times New Roman"/>
          <w:sz w:val="22"/>
          <w:szCs w:val="22"/>
        </w:rPr>
        <w:t>Kriminalistický a expertízny ústav P PZ</w:t>
      </w:r>
      <w:r w:rsidRPr="00E11546">
        <w:rPr>
          <w:rFonts w:ascii="Arial Narrow" w:hAnsi="Arial Narrow" w:cs="Times New Roman"/>
          <w:sz w:val="22"/>
          <w:szCs w:val="22"/>
        </w:rPr>
        <w:t>, Bratislava</w:t>
      </w:r>
      <w:r w:rsidR="000F3C59">
        <w:rPr>
          <w:rFonts w:ascii="Arial Narrow" w:hAnsi="Arial Narrow" w:cs="Times New Roman"/>
          <w:sz w:val="22"/>
          <w:szCs w:val="22"/>
        </w:rPr>
        <w:t xml:space="preserve">, Košice, Slovenská Ľupča </w:t>
      </w:r>
      <w:r w:rsidRPr="00E11546">
        <w:rPr>
          <w:rFonts w:ascii="Arial Narrow" w:hAnsi="Arial Narrow" w:cs="Times New Roman"/>
          <w:sz w:val="22"/>
          <w:szCs w:val="22"/>
        </w:rPr>
        <w:t xml:space="preserve"> 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Pr="00E11546">
        <w:rPr>
          <w:rFonts w:ascii="Arial Narrow" w:hAnsi="Arial Narrow" w:cs="Times New Roman"/>
          <w:b/>
          <w:sz w:val="24"/>
          <w:szCs w:val="24"/>
        </w:rPr>
        <w:t>30.</w:t>
      </w:r>
      <w:r w:rsidR="00F43AC2">
        <w:rPr>
          <w:rFonts w:ascii="Arial Narrow" w:hAnsi="Arial Narrow" w:cs="Times New Roman"/>
          <w:b/>
          <w:sz w:val="24"/>
          <w:szCs w:val="24"/>
        </w:rPr>
        <w:t>08</w:t>
      </w:r>
      <w:r w:rsidRPr="00E11546">
        <w:rPr>
          <w:rFonts w:ascii="Arial Narrow" w:hAnsi="Arial Narrow" w:cs="Times New Roman"/>
          <w:b/>
          <w:sz w:val="24"/>
          <w:szCs w:val="24"/>
        </w:rPr>
        <w:t>.</w:t>
      </w:r>
      <w:r w:rsidR="00F43A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11546">
        <w:rPr>
          <w:rFonts w:ascii="Arial Narrow" w:hAnsi="Arial Narrow" w:cs="Times New Roman"/>
          <w:b/>
          <w:sz w:val="24"/>
          <w:szCs w:val="24"/>
        </w:rPr>
        <w:t>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0F3C59">
        <w:rPr>
          <w:rFonts w:ascii="Arial Narrow" w:hAnsi="Arial Narrow" w:cs="Times New Roman"/>
          <w:iCs/>
          <w:sz w:val="24"/>
          <w:szCs w:val="24"/>
        </w:rPr>
        <w:t>kalibrácia a overenie správnej funkčnosti laminárnych boxov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bližšia špecifikácia v prí</w:t>
      </w:r>
      <w:r w:rsidR="00CC3B00" w:rsidRPr="00E11546">
        <w:rPr>
          <w:rFonts w:ascii="Arial Narrow" w:hAnsi="Arial Narrow" w:cs="Times New Roman"/>
          <w:color w:val="000000"/>
          <w:sz w:val="24"/>
          <w:szCs w:val="24"/>
        </w:rPr>
        <w:t>l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ohe č. 1</w:t>
      </w: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E11546">
        <w:rPr>
          <w:rFonts w:ascii="Arial Narrow" w:hAnsi="Arial Narrow" w:cs="Times New Roman"/>
          <w:sz w:val="22"/>
          <w:szCs w:val="22"/>
        </w:rPr>
        <w:t>eID</w:t>
      </w:r>
      <w:proofErr w:type="spellEnd"/>
      <w:r w:rsidRPr="00E11546">
        <w:rPr>
          <w:rFonts w:ascii="Arial Narrow" w:hAnsi="Arial Narrow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</w:t>
      </w: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V Bratislave,  dňa </w:t>
      </w:r>
      <w:r w:rsidR="00CC3B00" w:rsidRPr="00E11546">
        <w:rPr>
          <w:rFonts w:ascii="Arial Narrow" w:eastAsia="Calibri" w:hAnsi="Arial Narrow" w:cs="Times New Roman"/>
          <w:sz w:val="22"/>
          <w:szCs w:val="22"/>
          <w:lang w:eastAsia="en-US"/>
        </w:rPr>
        <w:t>2</w:t>
      </w:r>
      <w:r w:rsidR="00F43AC2">
        <w:rPr>
          <w:rFonts w:ascii="Arial Narrow" w:eastAsia="Calibri" w:hAnsi="Arial Narrow" w:cs="Times New Roman"/>
          <w:sz w:val="22"/>
          <w:szCs w:val="22"/>
          <w:lang w:eastAsia="en-US"/>
        </w:rPr>
        <w:t>8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>. 0</w:t>
      </w:r>
      <w:r w:rsidR="000F3C59">
        <w:rPr>
          <w:rFonts w:ascii="Arial Narrow" w:eastAsia="Calibri" w:hAnsi="Arial Narrow" w:cs="Times New Roman"/>
          <w:sz w:val="22"/>
          <w:szCs w:val="22"/>
          <w:lang w:eastAsia="en-US"/>
        </w:rPr>
        <w:t>5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</w:t>
      </w:r>
      <w:r w:rsidR="00C11FAB">
        <w:rPr>
          <w:rFonts w:ascii="Arial Narrow" w:hAnsi="Arial Narrow" w:cs="Times New Roman"/>
          <w:sz w:val="22"/>
          <w:szCs w:val="22"/>
        </w:rPr>
        <w:t xml:space="preserve">          </w:t>
      </w:r>
      <w:r w:rsidRPr="00E11546">
        <w:rPr>
          <w:rFonts w:ascii="Arial Narrow" w:hAnsi="Arial Narrow" w:cs="Times New Roman"/>
          <w:sz w:val="22"/>
          <w:szCs w:val="22"/>
        </w:rPr>
        <w:t xml:space="preserve"> .............................................................</w:t>
      </w:r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eastAsiaTheme="minorHAnsi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 xml:space="preserve">Ing. Tibor </w:t>
      </w:r>
      <w:proofErr w:type="spellStart"/>
      <w:r w:rsidRPr="004824FB">
        <w:rPr>
          <w:rFonts w:ascii="Times New Roman" w:hAnsi="Times New Roman" w:cs="Times New Roman"/>
          <w:sz w:val="22"/>
          <w:szCs w:val="22"/>
        </w:rPr>
        <w:t>Fóti</w:t>
      </w:r>
      <w:proofErr w:type="spellEnd"/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riaditeľ</w:t>
      </w:r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824FB">
        <w:rPr>
          <w:rFonts w:ascii="Times New Roman" w:hAnsi="Times New Roman" w:cs="Times New Roman"/>
          <w:sz w:val="22"/>
          <w:szCs w:val="22"/>
        </w:rPr>
        <w:t>odboru komodít</w:t>
      </w:r>
    </w:p>
    <w:p w:rsidR="00C11FAB" w:rsidRDefault="00C11FAB" w:rsidP="00C11FAB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4824FB">
        <w:rPr>
          <w:rFonts w:ascii="Times New Roman" w:hAnsi="Times New Roman" w:cs="Times New Roman"/>
          <w:sz w:val="22"/>
          <w:szCs w:val="22"/>
        </w:rPr>
        <w:t>sekcie ekonomiky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1FAB" w:rsidRDefault="00C11FAB" w:rsidP="00C11FA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Ministerstva vnútra Slovenskej republiky</w:t>
      </w:r>
    </w:p>
    <w:p w:rsidR="00CD7426" w:rsidRPr="00E1154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CD742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F43AC2" w:rsidRPr="00E11546" w:rsidRDefault="00F43AC2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124450" w:rsidRPr="00E11546" w:rsidRDefault="00124450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C3B00" w:rsidRDefault="00CC3B00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D7426" w:rsidRDefault="00CD7426" w:rsidP="00CD7426">
      <w:pPr>
        <w:spacing w:after="0"/>
        <w:jc w:val="right"/>
        <w:rPr>
          <w:rFonts w:ascii="Arial Narrow" w:hAnsi="Arial Narrow" w:cs="Times New Roman"/>
          <w:b/>
          <w:sz w:val="20"/>
          <w:szCs w:val="20"/>
        </w:rPr>
      </w:pPr>
      <w:r w:rsidRPr="00C11FAB">
        <w:rPr>
          <w:rFonts w:ascii="Arial Narrow" w:hAnsi="Arial Narrow" w:cs="Times New Roman"/>
          <w:b/>
          <w:sz w:val="20"/>
          <w:szCs w:val="20"/>
        </w:rPr>
        <w:t>Príloha č. 1</w:t>
      </w:r>
    </w:p>
    <w:p w:rsidR="00F43AC2" w:rsidRPr="00F43AC2" w:rsidRDefault="00F43AC2" w:rsidP="00F43AC2">
      <w:pPr>
        <w:spacing w:line="360" w:lineRule="auto"/>
        <w:rPr>
          <w:rFonts w:ascii="Arial Narrow" w:hAnsi="Arial Narrow"/>
          <w:b/>
        </w:rPr>
      </w:pPr>
      <w:r w:rsidRPr="00F43AC2">
        <w:rPr>
          <w:rFonts w:ascii="Arial Narrow" w:hAnsi="Arial Narrow"/>
          <w:b/>
        </w:rPr>
        <w:t>Pracovisko Bratislava</w:t>
      </w: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880"/>
        <w:gridCol w:w="1703"/>
        <w:gridCol w:w="2552"/>
      </w:tblGrid>
      <w:tr w:rsidR="00F43AC2" w:rsidRPr="00F43AC2" w:rsidTr="00A01959">
        <w:trPr>
          <w:trHeight w:val="285"/>
          <w:jc w:val="center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C2" w:rsidRPr="00F43AC2" w:rsidRDefault="00F43AC2" w:rsidP="00A01959">
            <w:pPr>
              <w:rPr>
                <w:rFonts w:ascii="Arial Narrow" w:hAnsi="Arial Narrow"/>
                <w:b/>
                <w:bCs/>
              </w:rPr>
            </w:pPr>
            <w:r w:rsidRPr="00F43AC2">
              <w:rPr>
                <w:rFonts w:ascii="Arial Narrow" w:hAnsi="Arial Narrow"/>
                <w:b/>
                <w:bCs/>
              </w:rPr>
              <w:t>Názov meradla/zariadenia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3AC2">
              <w:rPr>
                <w:rFonts w:ascii="Arial Narrow" w:hAnsi="Arial Narrow"/>
                <w:b/>
                <w:bCs/>
              </w:rPr>
              <w:t>Výrobca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3AC2">
              <w:rPr>
                <w:rFonts w:ascii="Arial Narrow" w:hAnsi="Arial Narrow"/>
                <w:b/>
                <w:bCs/>
              </w:rPr>
              <w:t>Výrobné číslo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3AC2">
              <w:rPr>
                <w:rFonts w:ascii="Arial Narrow" w:hAnsi="Arial Narrow"/>
                <w:b/>
                <w:bCs/>
              </w:rPr>
              <w:t>Servisný plán</w:t>
            </w:r>
          </w:p>
        </w:tc>
      </w:tr>
      <w:tr w:rsidR="00F43AC2" w:rsidRPr="00F43AC2" w:rsidTr="00A01959">
        <w:trPr>
          <w:trHeight w:val="25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2" w:rsidRPr="00F43AC2" w:rsidRDefault="00F43AC2" w:rsidP="00A01959">
            <w:pPr>
              <w:rPr>
                <w:rFonts w:ascii="Arial Narrow" w:hAnsi="Arial Narrow"/>
              </w:rPr>
            </w:pPr>
            <w:proofErr w:type="spellStart"/>
            <w:r w:rsidRPr="00F43AC2">
              <w:rPr>
                <w:rFonts w:ascii="Arial Narrow" w:hAnsi="Arial Narrow"/>
              </w:rPr>
              <w:t>Biomek</w:t>
            </w:r>
            <w:proofErr w:type="spellEnd"/>
            <w:r w:rsidRPr="00F43AC2">
              <w:rPr>
                <w:rFonts w:ascii="Arial Narrow" w:hAnsi="Arial Narrow"/>
              </w:rPr>
              <w:t xml:space="preserve"> FX Automatická izolačná stanica s </w:t>
            </w:r>
            <w:proofErr w:type="spellStart"/>
            <w:r w:rsidRPr="00F43AC2">
              <w:rPr>
                <w:rFonts w:ascii="Arial Narrow" w:hAnsi="Arial Narrow"/>
              </w:rPr>
              <w:t>pipetovacím</w:t>
            </w:r>
            <w:proofErr w:type="spellEnd"/>
            <w:r w:rsidRPr="00F43AC2">
              <w:rPr>
                <w:rFonts w:ascii="Arial Narrow" w:hAnsi="Arial Narrow"/>
              </w:rPr>
              <w:t xml:space="preserve"> ramenom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</w:rPr>
            </w:pPr>
            <w:proofErr w:type="spellStart"/>
            <w:r w:rsidRPr="00F43AC2">
              <w:rPr>
                <w:rFonts w:ascii="Arial Narrow" w:hAnsi="Arial Narrow"/>
              </w:rPr>
              <w:t>Beckman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</w:rPr>
            </w:pPr>
            <w:r w:rsidRPr="00F43AC2">
              <w:rPr>
                <w:rFonts w:ascii="Arial Narrow" w:hAnsi="Arial Narrow"/>
              </w:rPr>
              <w:t>A318441166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C2" w:rsidRPr="00F43AC2" w:rsidRDefault="00F43AC2" w:rsidP="00A01959">
            <w:pPr>
              <w:rPr>
                <w:rFonts w:ascii="Arial Narrow" w:hAnsi="Arial Narrow"/>
              </w:rPr>
            </w:pPr>
            <w:r w:rsidRPr="00F43AC2">
              <w:rPr>
                <w:rFonts w:ascii="Arial Narrow" w:hAnsi="Arial Narrow"/>
              </w:rPr>
              <w:t>kalibrácia, servisná podpora</w:t>
            </w:r>
          </w:p>
        </w:tc>
      </w:tr>
      <w:tr w:rsidR="00F43AC2" w:rsidRPr="00F43AC2" w:rsidTr="00A01959">
        <w:trPr>
          <w:trHeight w:val="25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2" w:rsidRPr="00F43AC2" w:rsidRDefault="00F43AC2" w:rsidP="00A01959">
            <w:pPr>
              <w:rPr>
                <w:rFonts w:ascii="Arial Narrow" w:hAnsi="Arial Narrow"/>
              </w:rPr>
            </w:pPr>
            <w:r w:rsidRPr="00F43AC2">
              <w:rPr>
                <w:rFonts w:ascii="Arial Narrow" w:hAnsi="Arial Narrow"/>
              </w:rPr>
              <w:t xml:space="preserve">Izolačný automat </w:t>
            </w:r>
            <w:proofErr w:type="spellStart"/>
            <w:r w:rsidRPr="00F43AC2">
              <w:rPr>
                <w:rFonts w:ascii="Arial Narrow" w:hAnsi="Arial Narrow"/>
              </w:rPr>
              <w:t>Maxwell</w:t>
            </w:r>
            <w:proofErr w:type="spellEnd"/>
            <w:r w:rsidRPr="00F43AC2">
              <w:rPr>
                <w:rFonts w:ascii="Arial Narrow" w:hAnsi="Arial Narrow"/>
              </w:rPr>
              <w:t xml:space="preserve"> 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</w:rPr>
            </w:pPr>
            <w:proofErr w:type="spellStart"/>
            <w:r w:rsidRPr="00F43AC2">
              <w:rPr>
                <w:rFonts w:ascii="Arial Narrow" w:hAnsi="Arial Narrow"/>
              </w:rPr>
              <w:t>Promega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</w:rPr>
            </w:pPr>
            <w:r w:rsidRPr="00F43AC2">
              <w:rPr>
                <w:rFonts w:ascii="Arial Narrow" w:hAnsi="Arial Narrow"/>
              </w:rPr>
              <w:t>32933009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C2" w:rsidRPr="00F43AC2" w:rsidRDefault="00F43AC2" w:rsidP="00A01959">
            <w:pPr>
              <w:rPr>
                <w:rFonts w:ascii="Arial Narrow" w:hAnsi="Arial Narrow"/>
              </w:rPr>
            </w:pPr>
            <w:r w:rsidRPr="00F43AC2">
              <w:rPr>
                <w:rFonts w:ascii="Arial Narrow" w:hAnsi="Arial Narrow"/>
              </w:rPr>
              <w:t>kalibrácia, servisná podpora</w:t>
            </w:r>
          </w:p>
        </w:tc>
      </w:tr>
    </w:tbl>
    <w:p w:rsidR="00F43AC2" w:rsidRPr="00F43AC2" w:rsidRDefault="00F43AC2" w:rsidP="00F43AC2">
      <w:pPr>
        <w:rPr>
          <w:rFonts w:ascii="Arial Narrow" w:hAnsi="Arial Narrow"/>
          <w:b/>
        </w:rPr>
      </w:pPr>
    </w:p>
    <w:p w:rsidR="00F43AC2" w:rsidRPr="00F43AC2" w:rsidRDefault="00F43AC2" w:rsidP="00F43AC2">
      <w:pPr>
        <w:spacing w:line="360" w:lineRule="auto"/>
        <w:rPr>
          <w:rFonts w:ascii="Arial Narrow" w:hAnsi="Arial Narrow"/>
          <w:b/>
        </w:rPr>
      </w:pPr>
      <w:r w:rsidRPr="00F43AC2">
        <w:rPr>
          <w:rFonts w:ascii="Arial Narrow" w:hAnsi="Arial Narrow"/>
          <w:b/>
        </w:rPr>
        <w:t>Pracovisko Košice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3"/>
        <w:gridCol w:w="1701"/>
        <w:gridCol w:w="2552"/>
      </w:tblGrid>
      <w:tr w:rsidR="00F43AC2" w:rsidRPr="00F43AC2" w:rsidTr="00F43AC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C2" w:rsidRPr="00F43AC2" w:rsidRDefault="00F43AC2" w:rsidP="00A01959">
            <w:pPr>
              <w:rPr>
                <w:rFonts w:ascii="Arial Narrow" w:hAnsi="Arial Narrow"/>
                <w:b/>
                <w:bCs/>
              </w:rPr>
            </w:pPr>
            <w:r w:rsidRPr="00F43AC2">
              <w:rPr>
                <w:rFonts w:ascii="Arial Narrow" w:hAnsi="Arial Narrow"/>
                <w:b/>
                <w:bCs/>
              </w:rPr>
              <w:t>Názov meradla/zariadenia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3AC2">
              <w:rPr>
                <w:rFonts w:ascii="Arial Narrow" w:hAnsi="Arial Narrow"/>
                <w:b/>
                <w:bCs/>
              </w:rPr>
              <w:t>Výrobca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3AC2">
              <w:rPr>
                <w:rFonts w:ascii="Arial Narrow" w:hAnsi="Arial Narrow"/>
                <w:b/>
                <w:bCs/>
              </w:rPr>
              <w:t>Výrobné číslo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3AC2">
              <w:rPr>
                <w:rFonts w:ascii="Arial Narrow" w:hAnsi="Arial Narrow"/>
                <w:b/>
                <w:bCs/>
              </w:rPr>
              <w:t>Servisný plán</w:t>
            </w:r>
          </w:p>
        </w:tc>
      </w:tr>
      <w:tr w:rsidR="00F43AC2" w:rsidRPr="00F43AC2" w:rsidTr="00F43AC2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2" w:rsidRPr="00F43AC2" w:rsidRDefault="00F43AC2" w:rsidP="00A01959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F43AC2">
              <w:rPr>
                <w:rFonts w:ascii="Arial Narrow" w:hAnsi="Arial Narrow"/>
              </w:rPr>
              <w:t xml:space="preserve">Izolačný automat </w:t>
            </w:r>
            <w:proofErr w:type="spellStart"/>
            <w:r w:rsidRPr="00F43AC2">
              <w:rPr>
                <w:rFonts w:ascii="Arial Narrow" w:hAnsi="Arial Narrow"/>
              </w:rPr>
              <w:t>Maxwell</w:t>
            </w:r>
            <w:proofErr w:type="spellEnd"/>
            <w:r w:rsidRPr="00F43AC2">
              <w:rPr>
                <w:rFonts w:ascii="Arial Narrow" w:hAnsi="Arial Narrow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</w:rPr>
            </w:pPr>
            <w:proofErr w:type="spellStart"/>
            <w:r w:rsidRPr="00F43AC2">
              <w:rPr>
                <w:rFonts w:ascii="Arial Narrow" w:hAnsi="Arial Narrow"/>
              </w:rPr>
              <w:t>Promega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C2" w:rsidRPr="00F43AC2" w:rsidRDefault="00F43AC2" w:rsidP="00A01959">
            <w:pPr>
              <w:jc w:val="center"/>
              <w:rPr>
                <w:rFonts w:ascii="Arial Narrow" w:hAnsi="Arial Narrow"/>
              </w:rPr>
            </w:pPr>
            <w:r w:rsidRPr="00F43AC2">
              <w:rPr>
                <w:rFonts w:ascii="Arial Narrow" w:hAnsi="Arial Narrow"/>
              </w:rPr>
              <w:t>32839102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C2" w:rsidRPr="00F43AC2" w:rsidRDefault="00F43AC2" w:rsidP="00A01959">
            <w:pPr>
              <w:rPr>
                <w:rFonts w:ascii="Arial Narrow" w:hAnsi="Arial Narrow"/>
              </w:rPr>
            </w:pPr>
            <w:r w:rsidRPr="00F43AC2">
              <w:rPr>
                <w:rFonts w:ascii="Arial Narrow" w:hAnsi="Arial Narrow"/>
              </w:rPr>
              <w:t>kalibrácia, servisná podpora</w:t>
            </w:r>
          </w:p>
        </w:tc>
      </w:tr>
    </w:tbl>
    <w:p w:rsidR="00F43AC2" w:rsidRPr="00F43AC2" w:rsidRDefault="00F43AC2" w:rsidP="00F43AC2">
      <w:pPr>
        <w:pStyle w:val="Odsekzoznamu"/>
        <w:spacing w:line="240" w:lineRule="auto"/>
        <w:ind w:left="0"/>
        <w:jc w:val="both"/>
        <w:rPr>
          <w:rFonts w:ascii="Arial Narrow" w:hAnsi="Arial Narrow"/>
          <w:b/>
        </w:rPr>
      </w:pPr>
    </w:p>
    <w:p w:rsidR="00F43AC2" w:rsidRPr="00F43AC2" w:rsidRDefault="00F43AC2" w:rsidP="00F43AC2">
      <w:pPr>
        <w:pStyle w:val="Odsekzoznamu"/>
        <w:spacing w:line="240" w:lineRule="auto"/>
        <w:ind w:left="0"/>
        <w:jc w:val="both"/>
        <w:rPr>
          <w:rFonts w:ascii="Arial Narrow" w:hAnsi="Arial Narrow"/>
          <w:b/>
        </w:rPr>
      </w:pPr>
      <w:r w:rsidRPr="00F43AC2">
        <w:rPr>
          <w:rFonts w:ascii="Arial Narrow" w:hAnsi="Arial Narrow"/>
          <w:b/>
        </w:rPr>
        <w:t>Servisná podpora zahŕňa: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>Opravy prístrojov tak, aby bola zachovaná plná funkčnosť prístrojov pri ich použití objednávateľom v rámci jeho činnosti.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>Výmena všetkých potrebných náhradných dielov.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>Prácu servisného technika.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 xml:space="preserve">Dopravu servisného technika na miesto výkonu práce, kde sa daný prístroj nachádza. 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>O vykonaní opravy vydá zhotoviteľ objednávateľovi servisný protokol.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hAnsi="Arial Narrow"/>
          <w:b/>
        </w:rPr>
      </w:pPr>
      <w:r w:rsidRPr="00F43AC2">
        <w:rPr>
          <w:rFonts w:ascii="Arial Narrow" w:eastAsia="Times New Roman" w:hAnsi="Arial Narrow"/>
        </w:rPr>
        <w:t>Servisná odozva - do troch pracovných dní od nahlásenia poruchy na prístroji.</w:t>
      </w:r>
    </w:p>
    <w:p w:rsidR="00F43AC2" w:rsidRPr="00F43AC2" w:rsidRDefault="00F43AC2" w:rsidP="00F43AC2">
      <w:pPr>
        <w:pStyle w:val="Odsekzoznamu"/>
        <w:spacing w:line="240" w:lineRule="auto"/>
        <w:ind w:left="284"/>
        <w:jc w:val="both"/>
        <w:rPr>
          <w:rFonts w:ascii="Arial Narrow" w:hAnsi="Arial Narrow"/>
          <w:b/>
        </w:rPr>
      </w:pPr>
    </w:p>
    <w:p w:rsidR="00F43AC2" w:rsidRPr="00F43AC2" w:rsidRDefault="00F43AC2" w:rsidP="00F43AC2">
      <w:pPr>
        <w:pStyle w:val="Odsekzoznamu"/>
        <w:spacing w:line="240" w:lineRule="auto"/>
        <w:ind w:left="0"/>
        <w:jc w:val="both"/>
        <w:rPr>
          <w:rFonts w:ascii="Arial Narrow" w:hAnsi="Arial Narrow"/>
          <w:b/>
        </w:rPr>
      </w:pPr>
      <w:r w:rsidRPr="00F43AC2">
        <w:rPr>
          <w:rFonts w:ascii="Arial Narrow" w:hAnsi="Arial Narrow"/>
          <w:b/>
        </w:rPr>
        <w:t>Preventívna prehliadka/kalibrácia zahŕňa: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 xml:space="preserve">Zhotoviteľ vykoná pravidelnú preventívnu prehliadku/kalibráciu prístrojov, spojenú s overením jeho správnej funkčnosti. 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>Zhotoviteľ hradí materiál nevyhnutný na použitie pri preventívnej prehliadke/kalibrácii, prácu servisného technika a náklady spojené s dopravou technika na miesto výkonu práce.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 xml:space="preserve">O vykonaní preventívnej prehliadky/kalibrácie vydá zhotoviteľ objednávateľovi protokol. </w:t>
      </w:r>
    </w:p>
    <w:p w:rsidR="00F43AC2" w:rsidRPr="00F43AC2" w:rsidRDefault="00F43AC2" w:rsidP="00F43AC2">
      <w:pPr>
        <w:pStyle w:val="Odsekzoznamu"/>
        <w:spacing w:line="240" w:lineRule="auto"/>
        <w:ind w:left="284"/>
        <w:jc w:val="both"/>
        <w:rPr>
          <w:rFonts w:ascii="Arial Narrow" w:eastAsia="Times New Roman" w:hAnsi="Arial Narrow"/>
        </w:rPr>
      </w:pPr>
    </w:p>
    <w:p w:rsidR="00F43AC2" w:rsidRPr="00F43AC2" w:rsidRDefault="00F43AC2" w:rsidP="00F43AC2">
      <w:pPr>
        <w:pStyle w:val="Odsekzoznamu"/>
        <w:ind w:left="284" w:hanging="284"/>
        <w:jc w:val="both"/>
        <w:rPr>
          <w:rFonts w:ascii="Arial Narrow" w:hAnsi="Arial Narrow"/>
          <w:b/>
        </w:rPr>
      </w:pPr>
      <w:r w:rsidRPr="00F43AC2">
        <w:rPr>
          <w:rFonts w:ascii="Arial Narrow" w:hAnsi="Arial Narrow"/>
          <w:b/>
        </w:rPr>
        <w:t>Miesto výkonu práce: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>Kriminalistický a expertízny ústav PZ, Sklabinská 1, Bratislava</w:t>
      </w:r>
    </w:p>
    <w:p w:rsidR="00F43AC2" w:rsidRPr="00F43AC2" w:rsidRDefault="00F43AC2" w:rsidP="00F43AC2">
      <w:pPr>
        <w:pStyle w:val="Odsekzoznamu"/>
        <w:numPr>
          <w:ilvl w:val="0"/>
          <w:numId w:val="4"/>
        </w:numPr>
        <w:spacing w:line="240" w:lineRule="auto"/>
        <w:ind w:left="284" w:hanging="283"/>
        <w:jc w:val="both"/>
        <w:rPr>
          <w:rFonts w:ascii="Arial Narrow" w:eastAsia="Times New Roman" w:hAnsi="Arial Narrow"/>
        </w:rPr>
      </w:pPr>
      <w:r w:rsidRPr="00F43AC2">
        <w:rPr>
          <w:rFonts w:ascii="Arial Narrow" w:eastAsia="Times New Roman" w:hAnsi="Arial Narrow"/>
        </w:rPr>
        <w:t>Kriminalistický a expertízny ústav PZ, Kuzmányho 8, Košice</w:t>
      </w:r>
    </w:p>
    <w:p w:rsidR="00F43AC2" w:rsidRPr="00C11FAB" w:rsidRDefault="00F43AC2" w:rsidP="00CD7426">
      <w:pPr>
        <w:spacing w:after="0"/>
        <w:jc w:val="right"/>
        <w:rPr>
          <w:rFonts w:ascii="Arial Narrow" w:hAnsi="Arial Narrow" w:cs="Times New Roman"/>
          <w:b/>
          <w:sz w:val="20"/>
          <w:szCs w:val="20"/>
        </w:rPr>
      </w:pPr>
    </w:p>
    <w:sectPr w:rsidR="00F43AC2" w:rsidRPr="00C1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E65D6"/>
    <w:rsid w:val="000E79DE"/>
    <w:rsid w:val="000F3C59"/>
    <w:rsid w:val="00124450"/>
    <w:rsid w:val="00297D34"/>
    <w:rsid w:val="00315FFB"/>
    <w:rsid w:val="007B5C84"/>
    <w:rsid w:val="007C171F"/>
    <w:rsid w:val="009344DE"/>
    <w:rsid w:val="009D2638"/>
    <w:rsid w:val="00A156AF"/>
    <w:rsid w:val="00B818A1"/>
    <w:rsid w:val="00C11FAB"/>
    <w:rsid w:val="00CC3B00"/>
    <w:rsid w:val="00CD7426"/>
    <w:rsid w:val="00E11546"/>
    <w:rsid w:val="00E647E8"/>
    <w:rsid w:val="00EA23E2"/>
    <w:rsid w:val="00F4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2E84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3</cp:revision>
  <cp:lastPrinted>2024-05-28T09:59:00Z</cp:lastPrinted>
  <dcterms:created xsi:type="dcterms:W3CDTF">2024-05-28T09:56:00Z</dcterms:created>
  <dcterms:modified xsi:type="dcterms:W3CDTF">2024-05-28T10:00:00Z</dcterms:modified>
</cp:coreProperties>
</file>