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34FB5FE7" w:rsidR="00E06072" w:rsidRDefault="00355B92" w:rsidP="00047FD6">
      <w:pPr>
        <w:ind w:left="6372"/>
        <w:jc w:val="right"/>
        <w:rPr>
          <w:rFonts w:ascii="Arial Narrow" w:hAnsi="Arial Narrow" w:cs="Times New Roman"/>
        </w:rPr>
      </w:pPr>
      <w:r w:rsidRPr="0043436F">
        <w:rPr>
          <w:rFonts w:ascii="Arial Narrow" w:hAnsi="Arial Narrow" w:cs="Times New Roman"/>
        </w:rPr>
        <w:t xml:space="preserve">Príloha č. </w:t>
      </w:r>
      <w:r w:rsidR="00047FD6">
        <w:rPr>
          <w:rFonts w:ascii="Arial Narrow" w:hAnsi="Arial Narrow" w:cs="Times New Roman"/>
        </w:rPr>
        <w:t>4</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6FAB8A3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r w:rsidR="0004023A">
        <w:rPr>
          <w:rFonts w:ascii="Arial Narrow" w:hAnsi="Arial Narrow"/>
          <w:color w:val="auto"/>
          <w:sz w:val="22"/>
          <w:szCs w:val="22"/>
          <w:u w:val="single"/>
        </w:rPr>
        <w:t xml:space="preserve"> </w:t>
      </w:r>
      <w:r w:rsidR="0004023A" w:rsidRPr="0004023A">
        <w:rPr>
          <w:rFonts w:ascii="Arial Narrow" w:hAnsi="Arial Narrow"/>
          <w:color w:val="auto"/>
          <w:sz w:val="22"/>
          <w:szCs w:val="22"/>
          <w:u w:val="single"/>
        </w:rPr>
        <w:t>pre časti 1 a 2 predmetu zákazky</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77777777"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77777777"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507A8314"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07037DE5"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14:paraId="6F0B0A72" w14:textId="77777777" w:rsidR="00355B92" w:rsidRDefault="00355B92" w:rsidP="00355B92">
      <w:pPr>
        <w:pStyle w:val="Odsekzoznamu"/>
        <w:ind w:left="681"/>
        <w:jc w:val="both"/>
        <w:rPr>
          <w:rFonts w:ascii="Arial Narrow" w:eastAsia="Arial" w:hAnsi="Arial Narrow"/>
        </w:rPr>
      </w:pPr>
    </w:p>
    <w:p w14:paraId="159C9753" w14:textId="77777777"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336611D0" w14:textId="77777777" w:rsidR="00355B92" w:rsidRDefault="00355B92" w:rsidP="00355B92">
      <w:pPr>
        <w:pStyle w:val="Odsekzoznamu"/>
        <w:ind w:left="681"/>
        <w:jc w:val="both"/>
        <w:rPr>
          <w:rFonts w:ascii="Arial Narrow" w:eastAsia="Arial" w:hAnsi="Arial Narrow"/>
        </w:rPr>
      </w:pPr>
    </w:p>
    <w:p w14:paraId="6DC6170D" w14:textId="77777777"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e) doloženým dokladom o oprávnení dodávať tovar, uskutočňovať stavebné práce alebo poskytovať službu, ktorý zodpovedá predmetu zákazky.</w:t>
      </w:r>
    </w:p>
    <w:p w14:paraId="636F3A4B" w14:textId="77777777" w:rsidR="00355B92" w:rsidRPr="00F8423D" w:rsidRDefault="00355B92" w:rsidP="00355B92">
      <w:pPr>
        <w:pStyle w:val="Odsekzoznamu"/>
        <w:rPr>
          <w:rFonts w:ascii="Arial Narrow" w:eastAsia="Arial" w:hAnsi="Arial Narrow"/>
        </w:rPr>
      </w:pPr>
    </w:p>
    <w:p w14:paraId="3D1C30BA" w14:textId="2C0175B0" w:rsidR="00355B92" w:rsidRDefault="00355B92" w:rsidP="00355B92">
      <w:pPr>
        <w:pStyle w:val="Odsekzoznamu"/>
        <w:numPr>
          <w:ilvl w:val="0"/>
          <w:numId w:val="2"/>
        </w:numPr>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3D5D2DCA" w14:textId="7EF61813" w:rsidR="00355B92" w:rsidRDefault="00355B92" w:rsidP="00355B92">
      <w:pPr>
        <w:ind w:left="600" w:hanging="279"/>
        <w:jc w:val="both"/>
        <w:rPr>
          <w:rFonts w:ascii="Arial Narrow" w:eastAsia="Arial" w:hAnsi="Arial Narrow"/>
        </w:rPr>
      </w:pPr>
    </w:p>
    <w:p w14:paraId="3AB2632B" w14:textId="77777777"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6934F252" w14:textId="0DB23052" w:rsidR="00355B92" w:rsidRDefault="00452ED7" w:rsidP="00355B92">
      <w:pPr>
        <w:widowControl w:val="0"/>
        <w:tabs>
          <w:tab w:val="left" w:pos="0"/>
        </w:tabs>
        <w:spacing w:after="120" w:line="240" w:lineRule="exact"/>
        <w:jc w:val="both"/>
        <w:rPr>
          <w:rFonts w:ascii="Arial Narrow" w:hAnsi="Arial Narrow" w:cs="Arial"/>
          <w:b/>
          <w:iCs/>
        </w:rPr>
      </w:pPr>
      <w:r>
        <w:rPr>
          <w:rFonts w:ascii="Arial Narrow" w:hAnsi="Arial Narrow"/>
          <w:shd w:val="clear" w:color="auto" w:fill="FFFFFF"/>
        </w:rPr>
        <w:t>U</w:t>
      </w:r>
      <w:r w:rsidR="00355B92" w:rsidRPr="00153987">
        <w:rPr>
          <w:rFonts w:ascii="Arial Narrow" w:hAnsi="Arial Narrow"/>
          <w:shd w:val="clear" w:color="auto" w:fill="FFFFFF"/>
        </w:rPr>
        <w:t>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C297CD6" w14:textId="77777777" w:rsidR="000F2CF2" w:rsidRDefault="000F2CF2" w:rsidP="00355B92">
      <w:pPr>
        <w:pStyle w:val="Odsekzoznamu"/>
        <w:tabs>
          <w:tab w:val="left" w:pos="0"/>
        </w:tabs>
        <w:spacing w:after="0" w:line="240" w:lineRule="auto"/>
        <w:ind w:left="0"/>
        <w:jc w:val="both"/>
        <w:rPr>
          <w:rFonts w:ascii="Arial Narrow" w:hAnsi="Arial Narrow" w:cs="Arial"/>
          <w:b/>
          <w:iCs/>
        </w:rPr>
      </w:pPr>
    </w:p>
    <w:p w14:paraId="2A63F168" w14:textId="635B9212"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p>
    <w:p w14:paraId="6FD112D8" w14:textId="77777777"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6117CDE4"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p>
    <w:p w14:paraId="48D62DF1" w14:textId="15FEFB8D"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77777777"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3DE73BB"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w:t>
      </w:r>
      <w:r w:rsidRPr="00452ED7">
        <w:rPr>
          <w:rFonts w:ascii="Arial Narrow" w:hAnsi="Arial Narrow" w:cs="Arial"/>
        </w:rPr>
        <w:lastRenderedPageBreak/>
        <w:t xml:space="preserve">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5945E87E" w14:textId="77777777" w:rsidR="00452873" w:rsidRDefault="00452873" w:rsidP="00355B92">
      <w:pPr>
        <w:spacing w:before="120" w:after="120" w:line="240" w:lineRule="auto"/>
        <w:jc w:val="both"/>
        <w:rPr>
          <w:rFonts w:ascii="Arial Narrow" w:eastAsia="Times New Roman" w:hAnsi="Arial Narrow" w:cs="Times New Roman"/>
          <w:b/>
          <w:u w:val="single"/>
          <w:lang w:eastAsia="sk-SK"/>
        </w:rPr>
      </w:pPr>
    </w:p>
    <w:p w14:paraId="69F5039C" w14:textId="2A9AE807" w:rsidR="00355B92" w:rsidRPr="00A063DA" w:rsidRDefault="00D0077D"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2</w:t>
      </w:r>
      <w:r w:rsidR="003D2353">
        <w:rPr>
          <w:rFonts w:ascii="Arial Narrow" w:eastAsia="Times New Roman" w:hAnsi="Arial Narrow" w:cs="Times New Roman"/>
          <w:b/>
          <w:u w:val="single"/>
          <w:lang w:eastAsia="sk-SK"/>
        </w:rPr>
        <w:t xml:space="preserve">.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r w:rsidR="0004023A">
        <w:rPr>
          <w:rFonts w:ascii="Arial Narrow" w:eastAsia="Times New Roman" w:hAnsi="Arial Narrow" w:cs="Times New Roman"/>
          <w:b/>
          <w:u w:val="single"/>
          <w:lang w:eastAsia="sk-SK"/>
        </w:rPr>
        <w:t xml:space="preserve"> pre časti 1 a 2 predmetu zákazky</w:t>
      </w:r>
    </w:p>
    <w:p w14:paraId="25CC9532" w14:textId="4937FFD2" w:rsidR="004A66C9" w:rsidRDefault="00D0077D" w:rsidP="004A66C9">
      <w:pPr>
        <w:pStyle w:val="Bezriadkovania"/>
        <w:spacing w:before="120" w:after="120"/>
        <w:jc w:val="both"/>
        <w:rPr>
          <w:rFonts w:ascii="Arial Narrow" w:hAnsi="Arial Narrow"/>
          <w:b/>
          <w:lang w:eastAsia="sk-SK"/>
        </w:rPr>
      </w:pPr>
      <w:r>
        <w:rPr>
          <w:rFonts w:ascii="Arial Narrow" w:hAnsi="Arial Narrow"/>
          <w:b/>
          <w:lang w:eastAsia="sk-SK"/>
        </w:rPr>
        <w:t>2</w:t>
      </w:r>
      <w:r w:rsidR="004A66C9">
        <w:rPr>
          <w:rFonts w:ascii="Arial Narrow" w:hAnsi="Arial Narrow"/>
          <w:b/>
          <w:lang w:eastAsia="sk-SK"/>
        </w:rPr>
        <w:t>.</w:t>
      </w:r>
      <w:r w:rsidR="000240C4">
        <w:rPr>
          <w:rFonts w:ascii="Arial Narrow" w:hAnsi="Arial Narrow"/>
          <w:b/>
          <w:lang w:eastAsia="sk-SK"/>
        </w:rPr>
        <w:t>1</w:t>
      </w:r>
      <w:r w:rsidR="004A66C9" w:rsidRPr="00A063DA">
        <w:rPr>
          <w:rFonts w:ascii="Arial Narrow" w:hAnsi="Arial Narrow"/>
          <w:b/>
          <w:lang w:eastAsia="sk-SK"/>
        </w:rPr>
        <w:t xml:space="preserve">. Podľa § 34 </w:t>
      </w:r>
      <w:r w:rsidR="00C04B8E" w:rsidRPr="00A063DA">
        <w:rPr>
          <w:rFonts w:ascii="Arial Narrow" w:hAnsi="Arial Narrow"/>
          <w:b/>
          <w:lang w:eastAsia="sk-SK"/>
        </w:rPr>
        <w:t>ods</w:t>
      </w:r>
      <w:r w:rsidR="00C04B8E" w:rsidRPr="00A55855">
        <w:rPr>
          <w:rFonts w:ascii="Arial Narrow" w:hAnsi="Arial Narrow"/>
          <w:b/>
          <w:lang w:eastAsia="sk-SK"/>
        </w:rPr>
        <w:t xml:space="preserve">. 1 písm. </w:t>
      </w:r>
      <w:r w:rsidR="00C04B8E">
        <w:rPr>
          <w:rFonts w:ascii="Arial Narrow" w:hAnsi="Arial Narrow"/>
          <w:b/>
          <w:lang w:eastAsia="sk-SK"/>
        </w:rPr>
        <w:t>a</w:t>
      </w:r>
      <w:r w:rsidR="00C04B8E" w:rsidRPr="00A55855">
        <w:rPr>
          <w:rFonts w:ascii="Arial Narrow" w:hAnsi="Arial Narrow"/>
          <w:b/>
          <w:lang w:eastAsia="sk-SK"/>
        </w:rPr>
        <w:t xml:space="preserve">) zákona </w:t>
      </w:r>
    </w:p>
    <w:p w14:paraId="045DF06A" w14:textId="22DCC3D0" w:rsidR="00C04B8E" w:rsidRDefault="00C04B8E" w:rsidP="004A66C9">
      <w:pPr>
        <w:pStyle w:val="Bezriadkovania"/>
        <w:spacing w:before="120" w:after="120"/>
        <w:jc w:val="both"/>
        <w:rPr>
          <w:rFonts w:ascii="Arial Narrow" w:hAnsi="Arial Narrow"/>
          <w:b/>
          <w:lang w:eastAsia="sk-SK"/>
        </w:rPr>
      </w:pPr>
    </w:p>
    <w:p w14:paraId="58610CE7" w14:textId="77777777" w:rsidR="00C04B8E" w:rsidRPr="00A55855" w:rsidRDefault="00C04B8E" w:rsidP="00C04B8E">
      <w:pPr>
        <w:spacing w:before="120" w:after="120" w:line="240" w:lineRule="auto"/>
        <w:jc w:val="both"/>
        <w:rPr>
          <w:rFonts w:ascii="Arial Narrow" w:eastAsia="Times New Roman" w:hAnsi="Arial Narrow" w:cs="Times New Roman"/>
          <w:b/>
          <w:lang w:eastAsia="sk-SK"/>
        </w:rPr>
      </w:pPr>
      <w:r w:rsidRPr="00A55855">
        <w:rPr>
          <w:rFonts w:ascii="Arial Narrow" w:eastAsia="Times New Roman" w:hAnsi="Arial Narrow" w:cs="Times New Roman"/>
          <w:b/>
          <w:lang w:eastAsia="sk-SK"/>
        </w:rPr>
        <w:t>Minimálna požadovaná úroveň štandardov</w:t>
      </w:r>
    </w:p>
    <w:p w14:paraId="272BC965" w14:textId="0EF33881" w:rsidR="00460F6C" w:rsidRPr="0086444C" w:rsidRDefault="000E424F" w:rsidP="00355B92">
      <w:pPr>
        <w:jc w:val="both"/>
        <w:rPr>
          <w:rFonts w:ascii="Arial Narrow" w:hAnsi="Arial Narrow"/>
        </w:rPr>
      </w:pPr>
      <w:r w:rsidRPr="0086444C">
        <w:rPr>
          <w:rFonts w:ascii="Arial Narrow" w:hAnsi="Arial Narrow"/>
        </w:rPr>
        <w:t>Verejný obstarávateľ požaduje predložiť referencie o uspokojivom dodaní min. dvoch tovarov rovnakého alebo podobného charakteru ako je predmet zákazky (t.j. zdravotníckych prístrojov využívajúcich rtg žiarenie na diagnostiku) za prechádzajúce tri roky od vyhlásenia verejného obstarávania resp. za roky, ktoré sú dostupné v závislosti od vzniku alebo začatia prevádzkovania činnosti s uvedením cien, lehôt dodania a odberateľov, dokladom je referencia, ak odberateľom bol verejný obstarávateľ alebo obstarávateľ podľa zákona o verejnom obstarávaní. Verejný obstarávateľ pri vyhodnotení splnenia podmienok účasti uchádzačov, ktoré sa týkajú technickej alebo odbornej spôsobilosti podľa § 34 ods. 1 písm. a) zákona o verejnom obstarávaní</w:t>
      </w:r>
      <w:r w:rsidR="002D1CC9" w:rsidRPr="0086444C">
        <w:rPr>
          <w:rFonts w:ascii="Arial Narrow" w:hAnsi="Arial Narrow"/>
        </w:rPr>
        <w:t>,</w:t>
      </w:r>
      <w:r w:rsidRPr="0086444C">
        <w:rPr>
          <w:rFonts w:ascii="Arial Narrow" w:hAnsi="Arial Narrow"/>
        </w:rPr>
        <w:t xml:space="preserve"> zohľadní referencie uchádzačov uvedené v evidencii referencií podľa § 12 zákona o verejnom obstarávaní, ak takéto referencie existujú</w:t>
      </w:r>
      <w:r w:rsidR="00BD0CFF" w:rsidRPr="0086444C">
        <w:rPr>
          <w:rFonts w:ascii="Arial Narrow" w:hAnsi="Arial Narrow"/>
        </w:rPr>
        <w:t xml:space="preserve"> ku dňu predloženia ponuky existujú a uchádzač ich v ponuke identifikoval</w:t>
      </w:r>
      <w:r w:rsidRPr="0086444C">
        <w:rPr>
          <w:rFonts w:ascii="Arial Narrow" w:hAnsi="Arial Narrow"/>
        </w:rPr>
        <w:t xml:space="preserve">. </w:t>
      </w:r>
    </w:p>
    <w:p w14:paraId="47C75085" w14:textId="0C00E7E6" w:rsidR="000F0F68" w:rsidRPr="0086444C" w:rsidRDefault="000E424F" w:rsidP="00355B92">
      <w:pPr>
        <w:jc w:val="both"/>
        <w:rPr>
          <w:rFonts w:ascii="Arial Narrow" w:hAnsi="Arial Narrow"/>
        </w:rPr>
      </w:pPr>
      <w:r w:rsidRPr="0086444C">
        <w:rPr>
          <w:rFonts w:ascii="Arial Narrow" w:hAnsi="Arial Narrow"/>
        </w:rPr>
        <w:t>V prípade, že uchádzač dodával tovar pre verejných obstarávateľov alebo obstarávateľov, zároveň predloží internetový odkaz na referencie verejných obstarávateľov alebo obstarávateľov zverejnených na www.uvo.gov.sk, preukazujúcich skutočnosti uvedené v pre</w:t>
      </w:r>
      <w:r w:rsidR="00BD0CFF" w:rsidRPr="0086444C">
        <w:rPr>
          <w:rFonts w:ascii="Arial Narrow" w:hAnsi="Arial Narrow"/>
        </w:rPr>
        <w:t>d</w:t>
      </w:r>
      <w:r w:rsidRPr="0086444C">
        <w:rPr>
          <w:rFonts w:ascii="Arial Narrow" w:hAnsi="Arial Narrow"/>
        </w:rPr>
        <w:t>loženom zozname dodávok.</w:t>
      </w:r>
    </w:p>
    <w:p w14:paraId="4E8A4197" w14:textId="290328B4" w:rsidR="000E424F" w:rsidRPr="000E424F" w:rsidRDefault="000E424F" w:rsidP="00355B92">
      <w:pPr>
        <w:jc w:val="both"/>
        <w:rPr>
          <w:rFonts w:ascii="Arial Narrow" w:hAnsi="Arial Narrow"/>
          <w:color w:val="FF0000"/>
        </w:rPr>
      </w:pPr>
    </w:p>
    <w:p w14:paraId="61C5EE9E" w14:textId="649F4087" w:rsidR="004F085D" w:rsidRPr="008B1E6D" w:rsidRDefault="00D0077D" w:rsidP="004F085D">
      <w:pPr>
        <w:jc w:val="both"/>
        <w:rPr>
          <w:rFonts w:ascii="Arial Narrow" w:hAnsi="Arial Narrow"/>
          <w:b/>
          <w:u w:val="single"/>
        </w:rPr>
      </w:pPr>
      <w:r>
        <w:rPr>
          <w:rFonts w:ascii="Arial Narrow" w:hAnsi="Arial Narrow"/>
          <w:b/>
          <w:u w:val="single"/>
        </w:rPr>
        <w:t>3</w:t>
      </w:r>
      <w:r w:rsidR="008B1E6D" w:rsidRPr="008B1E6D">
        <w:rPr>
          <w:rFonts w:ascii="Arial Narrow" w:hAnsi="Arial Narrow"/>
          <w:b/>
          <w:u w:val="single"/>
        </w:rPr>
        <w:t xml:space="preserve">. </w:t>
      </w:r>
      <w:r w:rsidR="00812F8D" w:rsidRPr="008B1E6D">
        <w:rPr>
          <w:rFonts w:ascii="Arial Narrow" w:hAnsi="Arial Narrow"/>
          <w:b/>
          <w:u w:val="single"/>
        </w:rPr>
        <w:t>VŠEOBECNÉ INFORMÁCIE K PREUKAZOVANIU SPLNENIA PODMIENOK ÚČASTI</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bookmarkStart w:id="0" w:name="_Hlk534973667"/>
    </w:p>
    <w:bookmarkEnd w:id="0"/>
    <w:p w14:paraId="0E8CD490" w14:textId="77777777" w:rsidR="00994B35" w:rsidRPr="008B1E6D" w:rsidRDefault="00994B35" w:rsidP="00994B35">
      <w:pPr>
        <w:jc w:val="both"/>
        <w:rPr>
          <w:rFonts w:ascii="Arial Narrow" w:hAnsi="Arial Narrow"/>
          <w:b/>
          <w:u w:val="single"/>
        </w:rPr>
      </w:pPr>
      <w:r w:rsidRPr="008B1E6D">
        <w:rPr>
          <w:rFonts w:ascii="Arial Narrow" w:hAnsi="Arial Narrow"/>
          <w:b/>
          <w:u w:val="single"/>
        </w:rPr>
        <w:t>VŠEOBECNÉ INFORMÁCIE K PREUKAZOVANIU SPLNENIA PODMIENOK ÚČASTI</w:t>
      </w:r>
    </w:p>
    <w:p w14:paraId="4BC36291" w14:textId="77777777" w:rsidR="00994B35" w:rsidRPr="00994B35" w:rsidRDefault="00994B35" w:rsidP="00994B35">
      <w:pPr>
        <w:autoSpaceDE w:val="0"/>
        <w:autoSpaceDN w:val="0"/>
        <w:adjustRightInd w:val="0"/>
        <w:spacing w:after="0" w:line="240" w:lineRule="auto"/>
        <w:jc w:val="both"/>
        <w:rPr>
          <w:rFonts w:ascii="Arial Narrow" w:hAnsi="Arial Narrow" w:cs="Arial"/>
          <w:color w:val="000000" w:themeColor="text1"/>
        </w:rPr>
      </w:pPr>
      <w:bookmarkStart w:id="1" w:name="_Hlk530338161"/>
    </w:p>
    <w:bookmarkEnd w:id="1"/>
    <w:p w14:paraId="21A92EBE" w14:textId="77777777" w:rsidR="00994B35" w:rsidRPr="00994B35" w:rsidRDefault="00994B35" w:rsidP="00994B35">
      <w:pPr>
        <w:widowControl w:val="0"/>
        <w:tabs>
          <w:tab w:val="left" w:pos="0"/>
        </w:tabs>
        <w:spacing w:after="120" w:line="240" w:lineRule="exact"/>
        <w:jc w:val="both"/>
        <w:rPr>
          <w:rFonts w:ascii="Arial Narrow" w:hAnsi="Arial Narrow" w:cs="Cambria"/>
          <w:color w:val="000000" w:themeColor="text1"/>
        </w:rPr>
      </w:pPr>
      <w:r w:rsidRPr="00994B35">
        <w:rPr>
          <w:rFonts w:ascii="Arial Narrow" w:hAnsi="Arial Narrow" w:cs="Cambria"/>
          <w:color w:val="000000" w:themeColor="text1"/>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7272EF3C" w14:textId="77777777" w:rsidR="00994B35" w:rsidRDefault="00994B35" w:rsidP="00994B35">
      <w:pPr>
        <w:widowControl w:val="0"/>
        <w:tabs>
          <w:tab w:val="left" w:pos="0"/>
        </w:tabs>
        <w:spacing w:after="120" w:line="240" w:lineRule="exact"/>
        <w:jc w:val="both"/>
        <w:rPr>
          <w:rFonts w:ascii="Arial Narrow" w:hAnsi="Arial Narrow" w:cs="Arial Narrow"/>
        </w:rPr>
      </w:pPr>
      <w:r w:rsidRPr="00994B35">
        <w:rPr>
          <w:rFonts w:ascii="Arial Narrow" w:hAnsi="Arial Narrow"/>
          <w:color w:val="000000" w:themeColor="text1"/>
        </w:rPr>
        <w:t xml:space="preserve">Informácie a pokyny na vyplnenie JED sú zverejnené na webovom sídle Úradu pre verejné obstarávanie </w:t>
      </w:r>
      <w:hyperlink r:id="rId9" w:history="1">
        <w:r w:rsidRPr="007D6D3B">
          <w:rPr>
            <w:rStyle w:val="Hypertextovprepojenie"/>
            <w:rFonts w:ascii="Arial Narrow" w:hAnsi="Arial Narrow" w:cs="Arial Narrow"/>
          </w:rPr>
          <w:t>https://www.uvo.gov.sk/verejny-obstara</w:t>
        </w:r>
        <w:r w:rsidRPr="00966C2D">
          <w:rPr>
            <w:rStyle w:val="Hypertextovprepojenie"/>
            <w:rFonts w:ascii="Arial Narrow" w:hAnsi="Arial Narrow" w:cs="Arial Narrow"/>
          </w:rPr>
          <w:t>vatel-obstaravatel/jednotny-europsky-dokument-jed</w:t>
        </w:r>
      </w:hyperlink>
    </w:p>
    <w:p w14:paraId="3E50C430" w14:textId="77777777" w:rsidR="00994B35" w:rsidRPr="007D6D3B" w:rsidRDefault="00994B35" w:rsidP="00994B35">
      <w:pPr>
        <w:widowControl w:val="0"/>
        <w:tabs>
          <w:tab w:val="left" w:pos="0"/>
        </w:tabs>
        <w:spacing w:after="120" w:line="240" w:lineRule="exact"/>
        <w:jc w:val="both"/>
        <w:rPr>
          <w:rFonts w:ascii="Arial Narrow" w:hAnsi="Arial Narrow" w:cs="Arial Narrow"/>
        </w:rPr>
      </w:pPr>
    </w:p>
    <w:p w14:paraId="3B8334CA" w14:textId="77777777" w:rsidR="00994B35" w:rsidRPr="007D6D3B" w:rsidRDefault="00994B35" w:rsidP="00994B35">
      <w:pPr>
        <w:tabs>
          <w:tab w:val="left" w:pos="0"/>
        </w:tabs>
        <w:spacing w:before="120" w:after="120" w:line="240" w:lineRule="auto"/>
        <w:jc w:val="both"/>
        <w:rPr>
          <w:rFonts w:ascii="Arial Narrow" w:hAnsi="Arial Narrow" w:cs="Arial"/>
          <w:lang w:eastAsia="sk-SK"/>
        </w:rPr>
      </w:pPr>
      <w:bookmarkStart w:id="2" w:name="_Hlk524506959"/>
      <w:r w:rsidRPr="007D6D3B">
        <w:rPr>
          <w:rFonts w:ascii="Arial Narrow" w:hAnsi="Arial Narrow" w:cs="Arial"/>
          <w:lang w:eastAsia="sk-SK"/>
        </w:rPr>
        <w:t>Vo formulári JED uchádzač vyplní nasledovné časti:</w:t>
      </w:r>
    </w:p>
    <w:bookmarkEnd w:id="2"/>
    <w:p w14:paraId="338CEA92" w14:textId="77777777" w:rsidR="00994B35" w:rsidRDefault="00994B35" w:rsidP="00994B3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Pr>
          <w:rFonts w:ascii="Arial Narrow" w:hAnsi="Arial Narrow" w:cs="Arial"/>
          <w:lang w:eastAsia="sk-SK"/>
        </w:rPr>
        <w:t>časť I – (uchádzač vyplní údaje v časti I podľa nižšie uvedených pokynov)</w:t>
      </w:r>
    </w:p>
    <w:p w14:paraId="400FBDED" w14:textId="77777777" w:rsidR="00994B35" w:rsidRPr="002901AD" w:rsidRDefault="00994B35" w:rsidP="00994B3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2901AD">
        <w:rPr>
          <w:rFonts w:ascii="Arial Narrow" w:hAnsi="Arial Narrow" w:cs="Arial"/>
          <w:lang w:eastAsia="sk-SK"/>
        </w:rPr>
        <w:t>časť II – A, B a C,</w:t>
      </w:r>
    </w:p>
    <w:p w14:paraId="36F6139A" w14:textId="77777777" w:rsidR="00994B35" w:rsidRPr="002901AD" w:rsidRDefault="00994B35" w:rsidP="00994B3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2901AD">
        <w:rPr>
          <w:rFonts w:ascii="Arial Narrow" w:hAnsi="Arial Narrow" w:cs="Arial"/>
          <w:lang w:eastAsia="sk-SK"/>
        </w:rPr>
        <w:t>časť III - A, B, C a D,</w:t>
      </w:r>
    </w:p>
    <w:p w14:paraId="195AC102" w14:textId="77777777" w:rsidR="00994B35" w:rsidRPr="007D6D3B" w:rsidRDefault="00994B35" w:rsidP="00994B3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2901AD">
        <w:rPr>
          <w:rFonts w:ascii="Arial Narrow" w:hAnsi="Arial Narrow" w:cs="Arial"/>
        </w:rPr>
        <w:t>časť IV –</w:t>
      </w:r>
      <w:r w:rsidRPr="007D6D3B">
        <w:rPr>
          <w:rFonts w:ascii="Arial Narrow" w:hAnsi="Arial Narrow" w:cs="Arial"/>
        </w:rPr>
        <w:t xml:space="preserve"> oddiel α (predmetný oddiel sa vzťahuje  k podmienke účasti ohľadne osobného postavenia podľa § 32 ods. 1 písm. e) zákona a k podmienkam účasti ohľadne ekonomického postavenia podľa § 33 zákona, technickej spôsobilosti podľa §§ 34 až 36 zákona),</w:t>
      </w:r>
    </w:p>
    <w:p w14:paraId="49AB16D5" w14:textId="77777777" w:rsidR="00994B35" w:rsidRPr="007D6D3B" w:rsidRDefault="00994B35" w:rsidP="00994B35">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7D6D3B">
        <w:rPr>
          <w:rFonts w:ascii="Arial Narrow" w:hAnsi="Arial Narrow" w:cs="Arial"/>
          <w:lang w:eastAsia="sk-SK"/>
        </w:rPr>
        <w:t>časť VI.</w:t>
      </w:r>
    </w:p>
    <w:p w14:paraId="4397D08E" w14:textId="77777777" w:rsidR="00994B35" w:rsidRDefault="00994B35" w:rsidP="00994B35">
      <w:pPr>
        <w:autoSpaceDE w:val="0"/>
        <w:autoSpaceDN w:val="0"/>
        <w:adjustRightInd w:val="0"/>
        <w:spacing w:before="120" w:after="120" w:line="240" w:lineRule="auto"/>
        <w:jc w:val="both"/>
        <w:rPr>
          <w:rFonts w:ascii="Arial Narrow" w:hAnsi="Arial Narrow"/>
        </w:rPr>
      </w:pPr>
      <w:r w:rsidRPr="00D9091C">
        <w:rPr>
          <w:rFonts w:ascii="Arial Narrow" w:hAnsi="Arial Narrow"/>
        </w:rPr>
        <w:lastRenderedPageBreak/>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7D6D3B">
          <w:rPr>
            <w:rStyle w:val="Hypertextovprepojenie"/>
            <w:rFonts w:ascii="Arial Narrow" w:hAnsi="Arial Narrow" w:cs="Arial Narrow"/>
          </w:rPr>
          <w:t>https://www.uvo.gov.sk/verejny-obstara</w:t>
        </w:r>
        <w:r w:rsidRPr="00966C2D">
          <w:rPr>
            <w:rStyle w:val="Hypertextovprepojenie"/>
            <w:rFonts w:ascii="Arial Narrow" w:hAnsi="Arial Narrow" w:cs="Arial Narrow"/>
          </w:rPr>
          <w:t>vatel-obstaravatel/jednotny-europsky-dokument-jed</w:t>
        </w:r>
      </w:hyperlink>
      <w:r w:rsidRPr="007D6D3B">
        <w:rPr>
          <w:rFonts w:ascii="Arial Narrow" w:hAnsi="Arial Narrow"/>
        </w:rPr>
        <w:t xml:space="preserve">, </w:t>
      </w:r>
      <w:r>
        <w:rPr>
          <w:rFonts w:ascii="Arial Narrow" w:hAnsi="Arial Narrow"/>
        </w:rPr>
        <w:t>vrátane</w:t>
      </w:r>
      <w:r w:rsidRPr="007D6D3B">
        <w:rPr>
          <w:rFonts w:ascii="Arial Narrow" w:hAnsi="Arial Narrow"/>
        </w:rPr>
        <w:t xml:space="preserve"> časti I. označenej ako „Informácie týkajúce sa postupu verejného obstarávania a verejného obstarávateľa“</w:t>
      </w:r>
      <w:r>
        <w:rPr>
          <w:rFonts w:ascii="Arial Narrow" w:hAnsi="Arial Narrow"/>
        </w:rPr>
        <w:t>, kde uchádzač vyplní údaje nasledovne:</w:t>
      </w:r>
    </w:p>
    <w:p w14:paraId="3228B5FF" w14:textId="77777777" w:rsidR="00994B35" w:rsidRDefault="00994B35" w:rsidP="00994B35">
      <w:pPr>
        <w:autoSpaceDE w:val="0"/>
        <w:autoSpaceDN w:val="0"/>
        <w:adjustRightInd w:val="0"/>
        <w:spacing w:before="120" w:after="120" w:line="240" w:lineRule="auto"/>
        <w:jc w:val="both"/>
        <w:rPr>
          <w:rFonts w:ascii="Arial Narrow" w:hAnsi="Arial Narrow"/>
        </w:rPr>
      </w:pPr>
      <w:r>
        <w:rPr>
          <w:rFonts w:ascii="Arial Narrow" w:hAnsi="Arial Narrow"/>
        </w:rPr>
        <w:t>„Informácie o uverejnení“</w:t>
      </w:r>
    </w:p>
    <w:p w14:paraId="5EDACC61" w14:textId="77777777" w:rsidR="00994B35" w:rsidRDefault="00994B35" w:rsidP="00994B35">
      <w:pPr>
        <w:autoSpaceDE w:val="0"/>
        <w:autoSpaceDN w:val="0"/>
        <w:adjustRightInd w:val="0"/>
        <w:spacing w:before="120" w:after="120" w:line="240" w:lineRule="auto"/>
        <w:jc w:val="both"/>
        <w:rPr>
          <w:rFonts w:ascii="Arial Narrow" w:hAnsi="Arial Narrow"/>
        </w:rPr>
      </w:pPr>
      <w:r>
        <w:rPr>
          <w:rFonts w:ascii="Arial Narrow" w:hAnsi="Arial Narrow"/>
        </w:rPr>
        <w:t xml:space="preserve">Číslo oznámenia v Úradnom vestníku S: </w:t>
      </w:r>
      <w:r w:rsidRPr="00F5785F">
        <w:rPr>
          <w:rFonts w:ascii="Arial Narrow" w:hAnsi="Arial Narrow"/>
          <w:highlight w:val="green"/>
        </w:rPr>
        <w:t>..........................</w:t>
      </w:r>
    </w:p>
    <w:p w14:paraId="0ADF8FCA" w14:textId="77777777" w:rsidR="00994B35" w:rsidRDefault="00994B35" w:rsidP="00994B35">
      <w:pPr>
        <w:autoSpaceDE w:val="0"/>
        <w:autoSpaceDN w:val="0"/>
        <w:adjustRightInd w:val="0"/>
        <w:spacing w:before="120" w:after="120" w:line="240" w:lineRule="auto"/>
        <w:jc w:val="both"/>
        <w:rPr>
          <w:rFonts w:ascii="Arial Narrow" w:hAnsi="Arial Narrow"/>
        </w:rPr>
      </w:pPr>
      <w:r>
        <w:rPr>
          <w:rFonts w:ascii="Arial Narrow" w:hAnsi="Arial Narrow"/>
        </w:rPr>
        <w:t>„Identifikácia obstarávateľa“</w:t>
      </w:r>
    </w:p>
    <w:p w14:paraId="3D9BF719" w14:textId="77777777" w:rsidR="00994B35" w:rsidRDefault="00994B35" w:rsidP="00994B35">
      <w:pPr>
        <w:autoSpaceDE w:val="0"/>
        <w:autoSpaceDN w:val="0"/>
        <w:adjustRightInd w:val="0"/>
        <w:spacing w:before="120" w:after="120" w:line="240" w:lineRule="auto"/>
        <w:jc w:val="both"/>
        <w:rPr>
          <w:rFonts w:ascii="Arial Narrow" w:hAnsi="Arial Narrow"/>
          <w:b/>
        </w:rPr>
      </w:pPr>
      <w:r>
        <w:rPr>
          <w:rFonts w:ascii="Arial Narrow" w:hAnsi="Arial Narrow"/>
        </w:rPr>
        <w:t xml:space="preserve">Úradný názov: </w:t>
      </w:r>
      <w:r w:rsidRPr="00F5785F">
        <w:rPr>
          <w:rFonts w:ascii="Arial Narrow" w:hAnsi="Arial Narrow"/>
          <w:b/>
          <w:highlight w:val="green"/>
        </w:rPr>
        <w:t>Ministerstvo zdravotníctva Slovenskej republiky</w:t>
      </w:r>
    </w:p>
    <w:p w14:paraId="23635532" w14:textId="77777777" w:rsidR="00994B35" w:rsidRDefault="00994B35" w:rsidP="00994B35">
      <w:pPr>
        <w:autoSpaceDE w:val="0"/>
        <w:autoSpaceDN w:val="0"/>
        <w:adjustRightInd w:val="0"/>
        <w:spacing w:before="120" w:after="120" w:line="240" w:lineRule="auto"/>
        <w:jc w:val="both"/>
        <w:rPr>
          <w:rFonts w:ascii="Arial Narrow" w:hAnsi="Arial Narrow"/>
          <w:b/>
        </w:rPr>
      </w:pPr>
      <w:r>
        <w:rPr>
          <w:rFonts w:ascii="Arial Narrow" w:hAnsi="Arial Narrow"/>
        </w:rPr>
        <w:t xml:space="preserve">Krajina: </w:t>
      </w:r>
      <w:r w:rsidRPr="00F5785F">
        <w:rPr>
          <w:rFonts w:ascii="Arial Narrow" w:hAnsi="Arial Narrow"/>
          <w:b/>
          <w:highlight w:val="green"/>
        </w:rPr>
        <w:t>Slovensko</w:t>
      </w:r>
    </w:p>
    <w:p w14:paraId="34C83435" w14:textId="77777777" w:rsidR="00994B35" w:rsidRDefault="00994B35" w:rsidP="00994B35">
      <w:pPr>
        <w:autoSpaceDE w:val="0"/>
        <w:autoSpaceDN w:val="0"/>
        <w:adjustRightInd w:val="0"/>
        <w:spacing w:before="120" w:after="120" w:line="240" w:lineRule="auto"/>
        <w:jc w:val="both"/>
        <w:rPr>
          <w:rFonts w:ascii="Arial Narrow" w:hAnsi="Arial Narrow"/>
        </w:rPr>
      </w:pPr>
      <w:r>
        <w:rPr>
          <w:rFonts w:ascii="Arial Narrow" w:hAnsi="Arial Narrow"/>
        </w:rPr>
        <w:t>„Informácie o postupe verejného obstarávania“</w:t>
      </w:r>
    </w:p>
    <w:p w14:paraId="7F87B54F" w14:textId="77777777" w:rsidR="00994B35" w:rsidRDefault="00994B35" w:rsidP="00994B35">
      <w:pPr>
        <w:autoSpaceDE w:val="0"/>
        <w:autoSpaceDN w:val="0"/>
        <w:adjustRightInd w:val="0"/>
        <w:spacing w:before="120" w:after="120" w:line="240" w:lineRule="auto"/>
        <w:jc w:val="both"/>
        <w:rPr>
          <w:rFonts w:ascii="Arial Narrow" w:hAnsi="Arial Narrow"/>
          <w:b/>
        </w:rPr>
      </w:pPr>
      <w:r>
        <w:rPr>
          <w:rFonts w:ascii="Arial Narrow" w:hAnsi="Arial Narrow"/>
        </w:rPr>
        <w:t xml:space="preserve">Druh postupu: </w:t>
      </w:r>
      <w:r w:rsidRPr="00F5785F">
        <w:rPr>
          <w:rFonts w:ascii="Arial Narrow" w:hAnsi="Arial Narrow"/>
          <w:b/>
          <w:highlight w:val="green"/>
        </w:rPr>
        <w:t>Verejná súťaž</w:t>
      </w:r>
    </w:p>
    <w:p w14:paraId="49FD2CBC" w14:textId="77777777" w:rsidR="00994B35" w:rsidRDefault="00994B35" w:rsidP="00994B35">
      <w:pPr>
        <w:autoSpaceDE w:val="0"/>
        <w:autoSpaceDN w:val="0"/>
        <w:adjustRightInd w:val="0"/>
        <w:spacing w:before="120" w:after="120" w:line="240" w:lineRule="auto"/>
        <w:jc w:val="both"/>
        <w:rPr>
          <w:rFonts w:ascii="Arial Narrow" w:hAnsi="Arial Narrow"/>
          <w:b/>
        </w:rPr>
      </w:pPr>
      <w:r>
        <w:rPr>
          <w:rFonts w:ascii="Arial Narrow" w:hAnsi="Arial Narrow"/>
        </w:rPr>
        <w:t xml:space="preserve">Názov: </w:t>
      </w:r>
      <w:r w:rsidRPr="00994B35">
        <w:rPr>
          <w:rFonts w:ascii="Arial Narrow" w:hAnsi="Arial Narrow"/>
          <w:b/>
          <w:highlight w:val="green"/>
        </w:rPr>
        <w:t>Stacionárny angiografický röntgenový systém a USG prístroj pre TTE/TEE a ICE s príslušenstvom a SW pre EP procedúry s integráciou do angiografického systému</w:t>
      </w:r>
      <w:r w:rsidRPr="00994B35">
        <w:rPr>
          <w:rFonts w:ascii="Arial Narrow" w:hAnsi="Arial Narrow"/>
          <w:b/>
        </w:rPr>
        <w:t xml:space="preserve"> </w:t>
      </w:r>
    </w:p>
    <w:p w14:paraId="7F5E13B7" w14:textId="74DFAE62" w:rsidR="00994B35" w:rsidRPr="002901AD" w:rsidRDefault="00994B35" w:rsidP="00994B35">
      <w:pPr>
        <w:autoSpaceDE w:val="0"/>
        <w:autoSpaceDN w:val="0"/>
        <w:adjustRightInd w:val="0"/>
        <w:spacing w:before="120" w:after="120" w:line="240" w:lineRule="auto"/>
        <w:jc w:val="both"/>
        <w:rPr>
          <w:rFonts w:ascii="Arial Narrow" w:hAnsi="Arial Narrow"/>
        </w:rPr>
      </w:pPr>
      <w:r>
        <w:rPr>
          <w:rFonts w:ascii="Arial Narrow" w:hAnsi="Arial Narrow"/>
        </w:rPr>
        <w:t xml:space="preserve">Referenčné číslo spisu, ktoré pridelil verejný obstarávateľ alebo obstarávateľ: </w:t>
      </w:r>
      <w:r w:rsidR="0086444C">
        <w:rPr>
          <w:rFonts w:ascii="Arial Narrow" w:hAnsi="Arial Narrow"/>
          <w:b/>
          <w:highlight w:val="green"/>
        </w:rPr>
        <w:t>S19111-2024</w:t>
      </w:r>
      <w:bookmarkStart w:id="3" w:name="_GoBack"/>
      <w:bookmarkEnd w:id="3"/>
      <w:r w:rsidRPr="00F5785F">
        <w:rPr>
          <w:rFonts w:ascii="Arial Narrow" w:hAnsi="Arial Narrow"/>
          <w:b/>
          <w:highlight w:val="green"/>
        </w:rPr>
        <w:t>-OZZ</w:t>
      </w:r>
    </w:p>
    <w:p w14:paraId="572747C5" w14:textId="77777777" w:rsidR="00994B35" w:rsidRPr="00E861A3" w:rsidRDefault="00994B35" w:rsidP="00994B35">
      <w:pPr>
        <w:autoSpaceDE w:val="0"/>
        <w:autoSpaceDN w:val="0"/>
        <w:adjustRightInd w:val="0"/>
        <w:spacing w:before="120" w:after="120" w:line="240" w:lineRule="auto"/>
        <w:jc w:val="both"/>
        <w:rPr>
          <w:rFonts w:ascii="Arial Narrow" w:hAnsi="Arial Narrow"/>
        </w:rPr>
      </w:pPr>
      <w:r w:rsidRPr="00E861A3">
        <w:rPr>
          <w:rFonts w:ascii="Arial Narrow" w:hAnsi="Arial Narrow"/>
        </w:rPr>
        <w:t>Verejný obstarávateľ upozorňuje uchádzačov/záujemcov, aby si do vzoru formulára jednotného európskeho dokumentu vo formáte .rtf, umožňujúceho jeho priame vypĺňanie, sami preniesli, resp. prepísali údaje</w:t>
      </w:r>
      <w:r>
        <w:rPr>
          <w:rFonts w:ascii="Arial Narrow" w:hAnsi="Arial Narrow"/>
        </w:rPr>
        <w:t xml:space="preserve"> časti I. JED</w:t>
      </w:r>
      <w:r w:rsidRPr="00E861A3">
        <w:rPr>
          <w:rFonts w:ascii="Arial Narrow" w:hAnsi="Arial Narrow"/>
        </w:rPr>
        <w:t xml:space="preserve"> uvedené v</w:t>
      </w:r>
      <w:r>
        <w:rPr>
          <w:rFonts w:ascii="Arial Narrow" w:hAnsi="Arial Narrow"/>
        </w:rPr>
        <w:t> odseku vyššie (označené zelenou farbou)</w:t>
      </w:r>
      <w:r w:rsidRPr="00E861A3">
        <w:rPr>
          <w:rFonts w:ascii="Arial Narrow" w:hAnsi="Arial Narrow"/>
        </w:rPr>
        <w:t xml:space="preserve"> obsahujúce informácie týkajúce sa postupu verejného obstarávania a identifikácie verejného obstarávateľa.</w:t>
      </w:r>
    </w:p>
    <w:p w14:paraId="18F926D0" w14:textId="77777777" w:rsidR="00994B35" w:rsidRPr="00F5785F" w:rsidRDefault="00994B35" w:rsidP="00994B35">
      <w:pPr>
        <w:widowControl w:val="0"/>
        <w:tabs>
          <w:tab w:val="left" w:pos="0"/>
        </w:tabs>
        <w:spacing w:after="120" w:line="240" w:lineRule="exact"/>
        <w:jc w:val="both"/>
        <w:rPr>
          <w:rStyle w:val="Hypertextovprepojenie"/>
          <w:rFonts w:ascii="Arial Narrow" w:hAnsi="Arial Narrow" w:cs="Arial Narrow"/>
          <w:color w:val="auto"/>
        </w:rPr>
      </w:pPr>
      <w:r w:rsidRPr="002901AD">
        <w:rPr>
          <w:rFonts w:ascii="Arial Narrow"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2952AFAA" w14:textId="77777777" w:rsidR="00994B35" w:rsidRPr="00F5785F" w:rsidRDefault="00994B35" w:rsidP="00994B35">
      <w:pPr>
        <w:widowControl w:val="0"/>
        <w:tabs>
          <w:tab w:val="left" w:pos="0"/>
        </w:tabs>
        <w:spacing w:after="120" w:line="240" w:lineRule="exact"/>
        <w:jc w:val="both"/>
        <w:rPr>
          <w:rStyle w:val="Hypertextovprepojenie"/>
          <w:rFonts w:ascii="Arial Narrow" w:hAnsi="Arial Narrow" w:cs="Cambria"/>
          <w:color w:val="auto"/>
        </w:rPr>
      </w:pPr>
    </w:p>
    <w:p w14:paraId="6429C5C7" w14:textId="77777777" w:rsidR="00994B35" w:rsidRPr="00F5785F" w:rsidRDefault="00994B35" w:rsidP="00994B35">
      <w:pPr>
        <w:widowControl w:val="0"/>
        <w:tabs>
          <w:tab w:val="left" w:pos="0"/>
        </w:tabs>
        <w:spacing w:after="120" w:line="240" w:lineRule="exact"/>
        <w:jc w:val="both"/>
        <w:rPr>
          <w:rFonts w:ascii="Arial Narrow" w:hAnsi="Arial Narrow" w:cs="Cambria"/>
        </w:rPr>
      </w:pPr>
      <w:r w:rsidRPr="00F5785F">
        <w:rPr>
          <w:rFonts w:ascii="Arial Narrow" w:hAnsi="Arial Narrow" w:cs="Cambria"/>
        </w:rPr>
        <w:t xml:space="preserve">Uchádzač, ktorý sa verejného obstarávania zúčastňuje </w:t>
      </w:r>
      <w:r w:rsidRPr="00F5785F">
        <w:rPr>
          <w:rFonts w:ascii="Arial Narrow" w:hAnsi="Arial Narrow" w:cs="Cambria"/>
          <w:b/>
        </w:rPr>
        <w:t>samostatne</w:t>
      </w:r>
      <w:r w:rsidRPr="00F5785F">
        <w:rPr>
          <w:rFonts w:ascii="Arial Narrow" w:hAnsi="Arial Narrow" w:cs="Cambria"/>
        </w:rPr>
        <w:t xml:space="preserve"> a ktorý </w:t>
      </w:r>
      <w:r w:rsidRPr="00F5785F">
        <w:rPr>
          <w:rFonts w:ascii="Arial Narrow" w:hAnsi="Arial Narrow" w:cs="Cambria"/>
          <w:b/>
        </w:rPr>
        <w:t>nevyužíva</w:t>
      </w:r>
      <w:r w:rsidRPr="00F5785F">
        <w:rPr>
          <w:rFonts w:ascii="Arial Narrow" w:hAnsi="Arial Narrow" w:cs="Cambria"/>
        </w:rPr>
        <w:t xml:space="preserve"> zdroje a/alebo kapacity iných osôb na preukázanie splnenia podmienok účasti, vyplní a predloží </w:t>
      </w:r>
      <w:r w:rsidRPr="00F5785F">
        <w:rPr>
          <w:rFonts w:ascii="Arial Narrow" w:hAnsi="Arial Narrow" w:cs="Cambria"/>
          <w:b/>
        </w:rPr>
        <w:t>jeden</w:t>
      </w:r>
      <w:r w:rsidRPr="00F5785F">
        <w:rPr>
          <w:rFonts w:ascii="Arial Narrow" w:hAnsi="Arial Narrow" w:cs="Cambria"/>
        </w:rPr>
        <w:t xml:space="preserve"> JED.</w:t>
      </w:r>
    </w:p>
    <w:p w14:paraId="319545E6" w14:textId="77777777" w:rsidR="00994B35" w:rsidRPr="00F5785F" w:rsidRDefault="00994B35" w:rsidP="00994B35">
      <w:pPr>
        <w:widowControl w:val="0"/>
        <w:tabs>
          <w:tab w:val="left" w:pos="0"/>
        </w:tabs>
        <w:spacing w:after="120" w:line="240" w:lineRule="exact"/>
        <w:jc w:val="both"/>
        <w:rPr>
          <w:rFonts w:ascii="Arial Narrow" w:hAnsi="Arial Narrow" w:cs="Cambria"/>
        </w:rPr>
      </w:pPr>
      <w:r w:rsidRPr="00F5785F">
        <w:rPr>
          <w:rFonts w:ascii="Arial Narrow" w:hAnsi="Arial Narrow" w:cs="Cambria"/>
        </w:rPr>
        <w:t xml:space="preserve">Uchádzač, ktorý sa verejného obstarávania zúčastňuje samostatne, </w:t>
      </w:r>
      <w:r w:rsidRPr="00F5785F">
        <w:rPr>
          <w:rFonts w:ascii="Arial Narrow" w:hAnsi="Arial Narrow" w:cs="Cambria"/>
          <w:b/>
        </w:rPr>
        <w:t>ale využíva zdroje a/alebo kapacity iných osôb na preukázanie splnenia podmienok účasti, vyplní a predloží JED za svoju osobu spolu s vyplneným/vyplnenými, samostatným/samostatnými JED/JED</w:t>
      </w:r>
      <w:r w:rsidRPr="00F5785F">
        <w:rPr>
          <w:rFonts w:ascii="Arial Narrow" w:hAnsi="Arial Narrow" w:cs="Cambria"/>
        </w:rPr>
        <w:t xml:space="preserve">, ktorý/ktoré obsahuje/obsahujú príslušné informácie </w:t>
      </w:r>
      <w:r w:rsidRPr="00F5785F">
        <w:rPr>
          <w:rFonts w:ascii="Arial Narrow" w:hAnsi="Arial Narrow" w:cs="Cambria"/>
          <w:b/>
        </w:rPr>
        <w:t>pre každú z osôb</w:t>
      </w:r>
      <w:r w:rsidRPr="00F5785F">
        <w:rPr>
          <w:rFonts w:ascii="Arial Narrow" w:hAnsi="Arial Narrow" w:cs="Cambria"/>
        </w:rPr>
        <w:t>, ktorých zdroje a/alebo kapacity využíva uchádzač na preukázanie splnenia podmienok účasti v tomto verejnom obstarávaní.</w:t>
      </w:r>
    </w:p>
    <w:p w14:paraId="46A763E4" w14:textId="77777777" w:rsidR="00994B35" w:rsidRPr="00F5785F" w:rsidRDefault="00994B35" w:rsidP="00994B35">
      <w:pPr>
        <w:widowControl w:val="0"/>
        <w:tabs>
          <w:tab w:val="left" w:pos="0"/>
        </w:tabs>
        <w:spacing w:after="120" w:line="240" w:lineRule="exact"/>
        <w:jc w:val="both"/>
        <w:rPr>
          <w:rFonts w:ascii="Arial Narrow" w:hAnsi="Arial Narrow" w:cs="Cambria"/>
        </w:rPr>
      </w:pPr>
      <w:r w:rsidRPr="00F5785F">
        <w:rPr>
          <w:rFonts w:ascii="Arial Narrow" w:hAnsi="Arial Narrow" w:cs="Cambria"/>
          <w:b/>
        </w:rPr>
        <w:t>V prípade, že uchádzača tvorí skupina dodávateľov zúčastnená vo verejnom obstarávaní, uchádzač vyplní a predloží samostatný JED s požadovanými informáciami za každého člena skupiny dodávateľov spolu s ich podpismi.</w:t>
      </w:r>
    </w:p>
    <w:p w14:paraId="1EB00BC7" w14:textId="77777777" w:rsidR="00994B35" w:rsidRPr="00F5785F" w:rsidRDefault="00994B35" w:rsidP="00994B35">
      <w:pPr>
        <w:widowControl w:val="0"/>
        <w:tabs>
          <w:tab w:val="left" w:pos="0"/>
        </w:tabs>
        <w:spacing w:after="120" w:line="240" w:lineRule="exact"/>
        <w:jc w:val="both"/>
        <w:rPr>
          <w:rFonts w:ascii="Arial Narrow" w:hAnsi="Arial Narrow" w:cs="Cambria"/>
        </w:rPr>
      </w:pPr>
      <w:r w:rsidRPr="00F5785F">
        <w:rPr>
          <w:rFonts w:ascii="Arial Narrow" w:hAnsi="Arial Narrow" w:cs="Cambria"/>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62C0A4FC" w14:textId="77777777" w:rsidR="00994B35" w:rsidRPr="00994B35" w:rsidRDefault="00994B35" w:rsidP="00994B35">
      <w:pPr>
        <w:widowControl w:val="0"/>
        <w:tabs>
          <w:tab w:val="left" w:pos="0"/>
        </w:tabs>
        <w:spacing w:after="120" w:line="240" w:lineRule="exact"/>
        <w:jc w:val="both"/>
        <w:rPr>
          <w:rFonts w:ascii="Arial Narrow" w:hAnsi="Arial Narrow" w:cs="Cambria"/>
          <w:color w:val="000000" w:themeColor="text1"/>
        </w:rPr>
      </w:pPr>
      <w:r w:rsidRPr="00994B35">
        <w:rPr>
          <w:rFonts w:ascii="Arial Narrow" w:hAnsi="Arial Narrow"/>
          <w:color w:val="000000" w:themeColor="text1"/>
        </w:rPr>
        <w:t xml:space="preserve">Ak uchádzač nevyužije na preukázanie splnenia podmienok účasti JED podľa § 39 zákona, v takom prípade v rámci svojej ponuky predkladá doklady na preukázanie splnenia podmienok účasti vo formáte .pdf </w:t>
      </w:r>
      <w:bookmarkStart w:id="4" w:name="_Hlk534973602"/>
      <w:r w:rsidRPr="00994B35">
        <w:rPr>
          <w:rFonts w:ascii="Arial Narrow" w:hAnsi="Arial Narrow"/>
          <w:color w:val="000000" w:themeColor="text1"/>
        </w:rPr>
        <w:t>a </w:t>
      </w:r>
      <w:r w:rsidRPr="00994B35">
        <w:rPr>
          <w:rFonts w:ascii="Arial Narrow" w:hAnsi="Arial Narrow" w:cs="Arial Narrow"/>
          <w:color w:val="000000" w:themeColor="text1"/>
        </w:rPr>
        <w:t>vloží ich do systému JOSEPHINE ako súčasť ponuky</w:t>
      </w:r>
      <w:bookmarkEnd w:id="4"/>
      <w:r w:rsidRPr="00994B35">
        <w:rPr>
          <w:rFonts w:ascii="Arial Narrow" w:hAnsi="Arial Narrow" w:cs="Arial"/>
          <w:color w:val="000000" w:themeColor="text1"/>
        </w:rPr>
        <w:t>.</w:t>
      </w:r>
    </w:p>
    <w:p w14:paraId="138653A2" w14:textId="77777777" w:rsidR="00994B35" w:rsidRDefault="00994B35" w:rsidP="00994B35">
      <w:pPr>
        <w:jc w:val="both"/>
        <w:rPr>
          <w:rFonts w:ascii="Arial Narrow" w:hAnsi="Arial Narrow" w:cs="Courier New"/>
          <w:color w:val="000000"/>
        </w:rPr>
      </w:pPr>
    </w:p>
    <w:p w14:paraId="1314475F" w14:textId="435F4544" w:rsidR="00812F8D" w:rsidRPr="00994B35" w:rsidRDefault="00812F8D" w:rsidP="00994B35">
      <w:pPr>
        <w:spacing w:before="120" w:after="120" w:line="240" w:lineRule="auto"/>
        <w:jc w:val="both"/>
        <w:rPr>
          <w:rFonts w:ascii="Arial Narrow" w:hAnsi="Arial Narrow" w:cs="Arial"/>
          <w:u w:val="single"/>
        </w:rPr>
      </w:pPr>
      <w:r w:rsidRPr="00500E23">
        <w:rPr>
          <w:rFonts w:ascii="Arial Narrow" w:hAnsi="Arial Narrow" w:cs="Arial"/>
          <w:u w:val="single"/>
        </w:rPr>
        <w:t>V prípade účasti uchádzača vo viacerých častiach verejného obstarávania sa predloženie požadovaného dokumentu vyžaduje spoločne pre všetky časti v súlade s týmito súťažnými podkladmi.</w:t>
      </w:r>
    </w:p>
    <w:sectPr w:rsidR="00812F8D" w:rsidRPr="00994B35"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E0D74" w14:textId="77777777" w:rsidR="001B0098" w:rsidRDefault="001B0098" w:rsidP="00B417C0">
      <w:pPr>
        <w:spacing w:after="0" w:line="240" w:lineRule="auto"/>
      </w:pPr>
      <w:r>
        <w:separator/>
      </w:r>
    </w:p>
  </w:endnote>
  <w:endnote w:type="continuationSeparator" w:id="0">
    <w:p w14:paraId="6F03CD5D" w14:textId="77777777" w:rsidR="001B0098" w:rsidRDefault="001B0098"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9212" w14:textId="77777777" w:rsidR="001B0098" w:rsidRDefault="001B0098" w:rsidP="00B417C0">
      <w:pPr>
        <w:spacing w:after="0" w:line="240" w:lineRule="auto"/>
      </w:pPr>
      <w:r>
        <w:separator/>
      </w:r>
    </w:p>
  </w:footnote>
  <w:footnote w:type="continuationSeparator" w:id="0">
    <w:p w14:paraId="450C94DC" w14:textId="77777777" w:rsidR="001B0098" w:rsidRDefault="001B0098"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00337E"/>
    <w:multiLevelType w:val="multilevel"/>
    <w:tmpl w:val="7F821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C65BC1"/>
    <w:multiLevelType w:val="hybridMultilevel"/>
    <w:tmpl w:val="ADBA3760"/>
    <w:lvl w:ilvl="0" w:tplc="7DC8F0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2C4517"/>
    <w:multiLevelType w:val="hybridMultilevel"/>
    <w:tmpl w:val="F9BC26EC"/>
    <w:lvl w:ilvl="0" w:tplc="E41454A0">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F0A5AD5"/>
    <w:multiLevelType w:val="hybridMultilevel"/>
    <w:tmpl w:val="80DCF0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8736D8"/>
    <w:multiLevelType w:val="hybridMultilevel"/>
    <w:tmpl w:val="97426B7C"/>
    <w:lvl w:ilvl="0" w:tplc="01C42888">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9" w15:restartNumberingAfterBreak="0">
    <w:nsid w:val="64AB4096"/>
    <w:multiLevelType w:val="hybridMultilevel"/>
    <w:tmpl w:val="10C4B4A4"/>
    <w:lvl w:ilvl="0" w:tplc="79EA80C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B06110D"/>
    <w:multiLevelType w:val="hybridMultilevel"/>
    <w:tmpl w:val="6D34E8F0"/>
    <w:lvl w:ilvl="0" w:tplc="041B0017">
      <w:start w:val="1"/>
      <w:numFmt w:val="lowerLetter"/>
      <w:lvlText w:val="%1)"/>
      <w:lvlJc w:val="left"/>
      <w:pPr>
        <w:ind w:left="1287" w:hanging="360"/>
      </w:pPr>
    </w:lvl>
    <w:lvl w:ilvl="1" w:tplc="EF006490">
      <w:start w:val="1"/>
      <w:numFmt w:val="lowerLetter"/>
      <w:lvlText w:val="%2)"/>
      <w:lvlJc w:val="left"/>
      <w:pPr>
        <w:ind w:left="2007" w:hanging="360"/>
      </w:pPr>
      <w:rPr>
        <w:sz w:val="22"/>
      </w:r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11" w15:restartNumberingAfterBreak="0">
    <w:nsid w:val="6E2B2742"/>
    <w:multiLevelType w:val="hybridMultilevel"/>
    <w:tmpl w:val="84866C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5"/>
  </w:num>
  <w:num w:numId="9">
    <w:abstractNumId w:val="3"/>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240C4"/>
    <w:rsid w:val="00037F94"/>
    <w:rsid w:val="0004023A"/>
    <w:rsid w:val="00047FD6"/>
    <w:rsid w:val="0005334F"/>
    <w:rsid w:val="0008405E"/>
    <w:rsid w:val="000D602C"/>
    <w:rsid w:val="000E424F"/>
    <w:rsid w:val="000F0F68"/>
    <w:rsid w:val="000F2CF2"/>
    <w:rsid w:val="00131D90"/>
    <w:rsid w:val="001422DD"/>
    <w:rsid w:val="00192CC7"/>
    <w:rsid w:val="001A50D5"/>
    <w:rsid w:val="001B0098"/>
    <w:rsid w:val="001B4628"/>
    <w:rsid w:val="001B51BE"/>
    <w:rsid w:val="001B702E"/>
    <w:rsid w:val="002069E4"/>
    <w:rsid w:val="00231209"/>
    <w:rsid w:val="0027533A"/>
    <w:rsid w:val="002B52E8"/>
    <w:rsid w:val="002D1CC9"/>
    <w:rsid w:val="002F220A"/>
    <w:rsid w:val="003269E4"/>
    <w:rsid w:val="00355B92"/>
    <w:rsid w:val="00356896"/>
    <w:rsid w:val="0039596A"/>
    <w:rsid w:val="003B2DA0"/>
    <w:rsid w:val="003D2353"/>
    <w:rsid w:val="00452873"/>
    <w:rsid w:val="00452B87"/>
    <w:rsid w:val="00452ED7"/>
    <w:rsid w:val="00460F6C"/>
    <w:rsid w:val="00482354"/>
    <w:rsid w:val="004A130A"/>
    <w:rsid w:val="004A66C9"/>
    <w:rsid w:val="004D7E1D"/>
    <w:rsid w:val="004F085D"/>
    <w:rsid w:val="00500E23"/>
    <w:rsid w:val="005174DC"/>
    <w:rsid w:val="00521FE6"/>
    <w:rsid w:val="005A33F3"/>
    <w:rsid w:val="005A6AC6"/>
    <w:rsid w:val="005A6DCC"/>
    <w:rsid w:val="005C7DA6"/>
    <w:rsid w:val="005D60BD"/>
    <w:rsid w:val="006377FA"/>
    <w:rsid w:val="00652E36"/>
    <w:rsid w:val="0065358B"/>
    <w:rsid w:val="00666D91"/>
    <w:rsid w:val="00675DE2"/>
    <w:rsid w:val="006818AD"/>
    <w:rsid w:val="00686A3D"/>
    <w:rsid w:val="006918F4"/>
    <w:rsid w:val="00723901"/>
    <w:rsid w:val="0079456B"/>
    <w:rsid w:val="008115DA"/>
    <w:rsid w:val="00812807"/>
    <w:rsid w:val="00812F8D"/>
    <w:rsid w:val="00833B4D"/>
    <w:rsid w:val="0085692E"/>
    <w:rsid w:val="0086444C"/>
    <w:rsid w:val="008B1E6D"/>
    <w:rsid w:val="008D19DF"/>
    <w:rsid w:val="008E33A6"/>
    <w:rsid w:val="00906F5E"/>
    <w:rsid w:val="009272F9"/>
    <w:rsid w:val="00946285"/>
    <w:rsid w:val="00994B35"/>
    <w:rsid w:val="009D11C7"/>
    <w:rsid w:val="009E2559"/>
    <w:rsid w:val="00A7630C"/>
    <w:rsid w:val="00A82159"/>
    <w:rsid w:val="00A823CE"/>
    <w:rsid w:val="00A9470E"/>
    <w:rsid w:val="00AB18A6"/>
    <w:rsid w:val="00B05E23"/>
    <w:rsid w:val="00B417C0"/>
    <w:rsid w:val="00B524CD"/>
    <w:rsid w:val="00BA0192"/>
    <w:rsid w:val="00BC43E8"/>
    <w:rsid w:val="00BD0CFF"/>
    <w:rsid w:val="00C04B8E"/>
    <w:rsid w:val="00C270E3"/>
    <w:rsid w:val="00C528D7"/>
    <w:rsid w:val="00C929C9"/>
    <w:rsid w:val="00C97737"/>
    <w:rsid w:val="00CA65B0"/>
    <w:rsid w:val="00CD5459"/>
    <w:rsid w:val="00CE147A"/>
    <w:rsid w:val="00CE37D8"/>
    <w:rsid w:val="00D0077D"/>
    <w:rsid w:val="00D6787A"/>
    <w:rsid w:val="00DB7879"/>
    <w:rsid w:val="00DC7372"/>
    <w:rsid w:val="00DF5157"/>
    <w:rsid w:val="00E06072"/>
    <w:rsid w:val="00E317D2"/>
    <w:rsid w:val="00E638BB"/>
    <w:rsid w:val="00E812DF"/>
    <w:rsid w:val="00EF04C4"/>
    <w:rsid w:val="00F23F02"/>
    <w:rsid w:val="00F25059"/>
    <w:rsid w:val="00F40AB5"/>
    <w:rsid w:val="00F8469A"/>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hyperlink" Target="https://www.uvo.gov.sk/verejny-obstaravatel-obstaravatel/jednotny-europsky-dokument-je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367F-B18B-4B31-B8F5-02A917BE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2189</Words>
  <Characters>12483</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Novák Matúš</cp:lastModifiedBy>
  <cp:revision>3</cp:revision>
  <dcterms:created xsi:type="dcterms:W3CDTF">2024-05-09T07:24:00Z</dcterms:created>
  <dcterms:modified xsi:type="dcterms:W3CDTF">2024-05-14T12:01:00Z</dcterms:modified>
</cp:coreProperties>
</file>