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0976C" w14:textId="77777777" w:rsidR="00E22E08" w:rsidRPr="00265718" w:rsidRDefault="00E22E08" w:rsidP="00E22E08">
      <w:pPr>
        <w:spacing w:after="0"/>
        <w:jc w:val="right"/>
        <w:rPr>
          <w:rFonts w:cs="Arial"/>
          <w:b/>
          <w:szCs w:val="20"/>
        </w:rPr>
      </w:pPr>
      <w:r w:rsidRPr="00265718">
        <w:rPr>
          <w:rFonts w:cs="Arial"/>
          <w:b/>
          <w:szCs w:val="20"/>
        </w:rPr>
        <w:t>Príloha č. 2 Výzvy: Kúpna zmluva</w:t>
      </w:r>
    </w:p>
    <w:p w14:paraId="3A3DC79A" w14:textId="77777777" w:rsidR="00E22E08" w:rsidRPr="00C32FE4" w:rsidRDefault="00E22E08" w:rsidP="00E22E08">
      <w:pPr>
        <w:spacing w:after="0"/>
        <w:jc w:val="center"/>
        <w:rPr>
          <w:rFonts w:cs="Arial"/>
          <w:b/>
          <w:i/>
          <w:sz w:val="28"/>
          <w:szCs w:val="28"/>
        </w:rPr>
      </w:pPr>
      <w:r w:rsidRPr="00C32FE4">
        <w:rPr>
          <w:rFonts w:cs="Arial"/>
          <w:b/>
          <w:i/>
          <w:sz w:val="28"/>
          <w:szCs w:val="28"/>
          <w:highlight w:val="yellow"/>
        </w:rPr>
        <w:t>Uchádzač vyplní žltým zvýraznené</w:t>
      </w:r>
    </w:p>
    <w:p w14:paraId="6F1F2FB7" w14:textId="77777777" w:rsidR="00E22E08" w:rsidRPr="00CA58AE" w:rsidRDefault="00E22E08" w:rsidP="00E22E08">
      <w:pPr>
        <w:spacing w:after="0"/>
        <w:jc w:val="center"/>
        <w:rPr>
          <w:rFonts w:cs="Arial"/>
          <w:b/>
          <w:sz w:val="28"/>
          <w:szCs w:val="28"/>
        </w:rPr>
      </w:pPr>
      <w:r w:rsidRPr="00CA58AE">
        <w:rPr>
          <w:rFonts w:cs="Arial"/>
          <w:b/>
          <w:sz w:val="28"/>
          <w:szCs w:val="28"/>
        </w:rPr>
        <w:t>Kúpna zmluva</w:t>
      </w:r>
    </w:p>
    <w:p w14:paraId="1A767858" w14:textId="77777777" w:rsidR="00E22E08" w:rsidRPr="00265718" w:rsidRDefault="00E22E08" w:rsidP="00E22E08">
      <w:pPr>
        <w:spacing w:after="0"/>
        <w:jc w:val="center"/>
        <w:rPr>
          <w:rFonts w:cs="Arial"/>
          <w:bCs/>
          <w:szCs w:val="20"/>
        </w:rPr>
      </w:pPr>
      <w:r w:rsidRPr="00265718">
        <w:rPr>
          <w:rFonts w:cs="Arial"/>
          <w:bCs/>
          <w:szCs w:val="20"/>
        </w:rPr>
        <w:t>(uzatvorená podľa § 409 a </w:t>
      </w:r>
      <w:proofErr w:type="spellStart"/>
      <w:r w:rsidRPr="00265718">
        <w:rPr>
          <w:rFonts w:cs="Arial"/>
          <w:bCs/>
          <w:szCs w:val="20"/>
        </w:rPr>
        <w:t>nasl</w:t>
      </w:r>
      <w:proofErr w:type="spellEnd"/>
      <w:r w:rsidRPr="00265718">
        <w:rPr>
          <w:rFonts w:cs="Arial"/>
          <w:bCs/>
          <w:szCs w:val="20"/>
        </w:rPr>
        <w:t>. Obchodného zákonníka)</w:t>
      </w:r>
    </w:p>
    <w:p w14:paraId="4DF37AFF" w14:textId="77777777" w:rsidR="00E22E08" w:rsidRDefault="00E22E08" w:rsidP="00E22E08">
      <w:pPr>
        <w:spacing w:after="0"/>
        <w:jc w:val="center"/>
        <w:rPr>
          <w:rFonts w:cs="Arial"/>
          <w:b/>
          <w:szCs w:val="20"/>
        </w:rPr>
      </w:pPr>
    </w:p>
    <w:p w14:paraId="10C256DD" w14:textId="77777777" w:rsidR="00E22E08" w:rsidRPr="00265718" w:rsidRDefault="00E22E08" w:rsidP="00E22E08">
      <w:pPr>
        <w:spacing w:after="0"/>
        <w:jc w:val="center"/>
        <w:rPr>
          <w:rFonts w:cs="Arial"/>
          <w:b/>
          <w:szCs w:val="20"/>
        </w:rPr>
      </w:pPr>
    </w:p>
    <w:p w14:paraId="0A8B280B" w14:textId="77777777" w:rsidR="00E22E08" w:rsidRPr="00265718" w:rsidRDefault="00E22E08" w:rsidP="00E22E08">
      <w:pPr>
        <w:pStyle w:val="Normlnywebov"/>
        <w:spacing w:before="0" w:beforeAutospacing="0" w:after="0" w:afterAutospacing="0"/>
        <w:jc w:val="center"/>
        <w:rPr>
          <w:rFonts w:ascii="Arial" w:hAnsi="Arial" w:cs="Arial"/>
          <w:b/>
          <w:bCs/>
          <w:color w:val="auto"/>
          <w:sz w:val="20"/>
          <w:szCs w:val="20"/>
        </w:rPr>
      </w:pPr>
      <w:r w:rsidRPr="00265718">
        <w:rPr>
          <w:rFonts w:ascii="Arial" w:hAnsi="Arial" w:cs="Arial"/>
          <w:b/>
          <w:bCs/>
          <w:color w:val="auto"/>
          <w:sz w:val="20"/>
          <w:szCs w:val="20"/>
        </w:rPr>
        <w:t>Zmluvné strany</w:t>
      </w:r>
    </w:p>
    <w:p w14:paraId="178BD39D" w14:textId="77777777" w:rsidR="00E22E08" w:rsidRPr="00265718" w:rsidRDefault="00E22E08" w:rsidP="00E22E08">
      <w:pPr>
        <w:spacing w:after="0"/>
        <w:rPr>
          <w:rStyle w:val="Siln"/>
          <w:rFonts w:cs="Arial"/>
          <w:szCs w:val="20"/>
        </w:rPr>
      </w:pPr>
    </w:p>
    <w:p w14:paraId="6A41E88D" w14:textId="77777777" w:rsidR="00E22E08" w:rsidRPr="00265718" w:rsidRDefault="00E22E08" w:rsidP="00E22E08">
      <w:pPr>
        <w:spacing w:after="0"/>
        <w:rPr>
          <w:rStyle w:val="Siln"/>
          <w:rFonts w:cs="Arial"/>
          <w:szCs w:val="20"/>
        </w:rPr>
      </w:pPr>
      <w:r w:rsidRPr="00265718">
        <w:rPr>
          <w:rStyle w:val="Siln"/>
          <w:rFonts w:cs="Arial"/>
          <w:szCs w:val="20"/>
        </w:rPr>
        <w:t>Kupujúci</w:t>
      </w:r>
    </w:p>
    <w:p w14:paraId="7D83641A" w14:textId="77777777" w:rsidR="00E22E08" w:rsidRPr="00265718" w:rsidRDefault="00E22E08" w:rsidP="00E22E08">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23F67" w:rsidRPr="00A57D71" w14:paraId="7AF7F25F" w14:textId="77777777" w:rsidTr="004E7181">
        <w:tc>
          <w:tcPr>
            <w:tcW w:w="2410" w:type="dxa"/>
            <w:tcBorders>
              <w:top w:val="nil"/>
              <w:bottom w:val="nil"/>
              <w:right w:val="nil"/>
            </w:tcBorders>
            <w:shd w:val="clear" w:color="auto" w:fill="auto"/>
          </w:tcPr>
          <w:p w14:paraId="7686B6ED" w14:textId="77777777" w:rsidR="00523F67" w:rsidRPr="00A57D71" w:rsidRDefault="00523F67" w:rsidP="004E7181">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292491BE" w14:textId="77777777" w:rsidR="00523F67" w:rsidRPr="00A57D71" w:rsidRDefault="00523F67" w:rsidP="004E7181">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23F67" w:rsidRPr="00A57D71" w14:paraId="6A6E3E28" w14:textId="77777777" w:rsidTr="004E7181">
        <w:tc>
          <w:tcPr>
            <w:tcW w:w="2410" w:type="dxa"/>
            <w:tcBorders>
              <w:top w:val="nil"/>
              <w:bottom w:val="nil"/>
              <w:right w:val="nil"/>
            </w:tcBorders>
            <w:shd w:val="clear" w:color="auto" w:fill="auto"/>
          </w:tcPr>
          <w:p w14:paraId="151A2A3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7D3263A" w14:textId="77777777" w:rsidR="00523F67" w:rsidRPr="00A57D71" w:rsidRDefault="00523F67" w:rsidP="004E7181">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23F67" w:rsidRPr="00A57D71" w14:paraId="3A6A27C4" w14:textId="77777777" w:rsidTr="004E7181">
        <w:tc>
          <w:tcPr>
            <w:tcW w:w="2410" w:type="dxa"/>
            <w:tcBorders>
              <w:top w:val="nil"/>
              <w:bottom w:val="nil"/>
              <w:right w:val="nil"/>
            </w:tcBorders>
            <w:shd w:val="clear" w:color="auto" w:fill="auto"/>
          </w:tcPr>
          <w:p w14:paraId="2253827D" w14:textId="77777777" w:rsidR="00523F67" w:rsidRPr="00A57D71" w:rsidRDefault="00523F67" w:rsidP="004E7181">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78C1B5D8" w14:textId="77777777" w:rsidR="00523F67" w:rsidRPr="005057E1" w:rsidRDefault="00523F67" w:rsidP="004E7181">
            <w:pPr>
              <w:rPr>
                <w:rFonts w:ascii="Arial CE" w:hAnsi="Arial CE" w:cs="Arial CE"/>
                <w:bCs/>
                <w:color w:val="000000"/>
                <w:szCs w:val="20"/>
                <w:shd w:val="clear" w:color="auto" w:fill="FFFFFF"/>
              </w:rPr>
            </w:pPr>
            <w:r w:rsidRPr="005057E1">
              <w:rPr>
                <w:rFonts w:ascii="Arial CE" w:hAnsi="Arial CE" w:cs="Arial CE"/>
                <w:bCs/>
                <w:color w:val="000000"/>
                <w:szCs w:val="20"/>
                <w:shd w:val="clear" w:color="auto" w:fill="FFFFFF"/>
              </w:rPr>
              <w:t xml:space="preserve">LESY Slovenskej republiky, štátny podnik </w:t>
            </w:r>
          </w:p>
        </w:tc>
      </w:tr>
      <w:tr w:rsidR="00523F67" w:rsidRPr="00A57D71" w14:paraId="603A79BF" w14:textId="77777777" w:rsidTr="004E7181">
        <w:tc>
          <w:tcPr>
            <w:tcW w:w="2410" w:type="dxa"/>
            <w:tcBorders>
              <w:top w:val="nil"/>
              <w:bottom w:val="nil"/>
              <w:right w:val="nil"/>
            </w:tcBorders>
            <w:shd w:val="clear" w:color="auto" w:fill="auto"/>
          </w:tcPr>
          <w:p w14:paraId="15844D44" w14:textId="77777777" w:rsidR="00523F67" w:rsidRPr="00A57D71" w:rsidRDefault="00523F67" w:rsidP="004E7181">
            <w:pPr>
              <w:spacing w:after="0" w:line="360" w:lineRule="auto"/>
              <w:rPr>
                <w:rFonts w:cs="Arial"/>
                <w:szCs w:val="20"/>
              </w:rPr>
            </w:pPr>
          </w:p>
        </w:tc>
        <w:tc>
          <w:tcPr>
            <w:tcW w:w="6800" w:type="dxa"/>
            <w:tcBorders>
              <w:top w:val="dashed" w:sz="4" w:space="0" w:color="auto"/>
              <w:left w:val="nil"/>
              <w:right w:val="nil"/>
            </w:tcBorders>
          </w:tcPr>
          <w:p w14:paraId="0F94F2FC" w14:textId="77777777" w:rsidR="00523F67" w:rsidRPr="005057E1" w:rsidRDefault="00523F67" w:rsidP="004E7181">
            <w:pPr>
              <w:spacing w:after="0" w:line="360" w:lineRule="auto"/>
              <w:jc w:val="both"/>
              <w:rPr>
                <w:rFonts w:cs="Arial"/>
                <w:szCs w:val="20"/>
              </w:rPr>
            </w:pPr>
            <w:r w:rsidRPr="005057E1">
              <w:rPr>
                <w:rFonts w:ascii="Arial CE" w:hAnsi="Arial CE" w:cs="Arial CE"/>
                <w:bCs/>
                <w:color w:val="000000"/>
                <w:szCs w:val="20"/>
                <w:shd w:val="clear" w:color="auto" w:fill="FFFFFF"/>
              </w:rPr>
              <w:t>organizačná zložka OZ Považie</w:t>
            </w:r>
          </w:p>
        </w:tc>
      </w:tr>
      <w:tr w:rsidR="00523F67" w:rsidRPr="00A57D71" w14:paraId="536F33A1" w14:textId="77777777" w:rsidTr="004E7181">
        <w:tc>
          <w:tcPr>
            <w:tcW w:w="2410" w:type="dxa"/>
            <w:tcBorders>
              <w:top w:val="nil"/>
              <w:bottom w:val="nil"/>
              <w:right w:val="nil"/>
            </w:tcBorders>
            <w:shd w:val="clear" w:color="auto" w:fill="auto"/>
          </w:tcPr>
          <w:p w14:paraId="3E5D8A2D" w14:textId="77777777" w:rsidR="00523F67" w:rsidRPr="00A57D71" w:rsidRDefault="00523F67" w:rsidP="004E7181">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258AA881" w14:textId="77777777" w:rsidR="00523F67" w:rsidRPr="00A57D71" w:rsidRDefault="00523F67" w:rsidP="004E7181">
            <w:pPr>
              <w:spacing w:after="0" w:line="360" w:lineRule="auto"/>
              <w:ind w:firstLine="40"/>
              <w:jc w:val="both"/>
              <w:rPr>
                <w:rFonts w:cs="Arial"/>
                <w:szCs w:val="20"/>
              </w:rPr>
            </w:pPr>
            <w:r w:rsidRPr="001615D4">
              <w:t xml:space="preserve">Hodžova 38, 911 </w:t>
            </w:r>
            <w:r>
              <w:t>01</w:t>
            </w:r>
            <w:r w:rsidRPr="001615D4">
              <w:t xml:space="preserve"> Trenčín</w:t>
            </w:r>
          </w:p>
        </w:tc>
      </w:tr>
      <w:tr w:rsidR="00523F67" w:rsidRPr="00A57D71" w14:paraId="593914CD" w14:textId="77777777" w:rsidTr="004E7181">
        <w:tc>
          <w:tcPr>
            <w:tcW w:w="2410" w:type="dxa"/>
            <w:tcBorders>
              <w:top w:val="nil"/>
              <w:bottom w:val="nil"/>
              <w:right w:val="nil"/>
            </w:tcBorders>
            <w:shd w:val="clear" w:color="auto" w:fill="auto"/>
          </w:tcPr>
          <w:p w14:paraId="6C1C8E5D" w14:textId="77777777" w:rsidR="00523F67" w:rsidRPr="00A57D71" w:rsidRDefault="00523F67" w:rsidP="004E7181">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1E8E6EB0" w14:textId="77777777" w:rsidR="00523F67" w:rsidRPr="00A57D71" w:rsidRDefault="00523F67" w:rsidP="004E7181">
            <w:pPr>
              <w:spacing w:after="0" w:line="360" w:lineRule="auto"/>
              <w:ind w:firstLine="40"/>
              <w:jc w:val="both"/>
              <w:rPr>
                <w:rFonts w:cs="Arial"/>
                <w:szCs w:val="20"/>
                <w:highlight w:val="yellow"/>
              </w:rPr>
            </w:pPr>
            <w:r w:rsidRPr="001615D4">
              <w:t xml:space="preserve">Ing. </w:t>
            </w:r>
            <w:r>
              <w:t>Róbert KIŠ</w:t>
            </w:r>
            <w:r w:rsidRPr="001615D4">
              <w:t xml:space="preserve"> – </w:t>
            </w:r>
            <w:r>
              <w:t>riaditeľ OZ Považie</w:t>
            </w:r>
          </w:p>
        </w:tc>
      </w:tr>
      <w:tr w:rsidR="00523F67" w:rsidRPr="00A57D71" w14:paraId="5352D991" w14:textId="77777777" w:rsidTr="004E7181">
        <w:tc>
          <w:tcPr>
            <w:tcW w:w="2410" w:type="dxa"/>
            <w:tcBorders>
              <w:top w:val="nil"/>
              <w:bottom w:val="nil"/>
              <w:right w:val="nil"/>
            </w:tcBorders>
            <w:shd w:val="clear" w:color="auto" w:fill="auto"/>
          </w:tcPr>
          <w:p w14:paraId="7DDFE585" w14:textId="77777777" w:rsidR="00523F67" w:rsidRPr="00A57D71" w:rsidRDefault="00523F67" w:rsidP="004E7181">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1175127C" w14:textId="77777777" w:rsidR="00523F67" w:rsidRPr="00A57D71" w:rsidRDefault="00523F67" w:rsidP="004E7181">
            <w:pPr>
              <w:spacing w:after="0" w:line="360" w:lineRule="auto"/>
              <w:ind w:firstLine="40"/>
              <w:jc w:val="both"/>
              <w:rPr>
                <w:rFonts w:cs="Arial"/>
                <w:szCs w:val="20"/>
              </w:rPr>
            </w:pPr>
            <w:r w:rsidRPr="00A57D71">
              <w:t>36038351</w:t>
            </w:r>
          </w:p>
        </w:tc>
      </w:tr>
      <w:tr w:rsidR="00523F67" w:rsidRPr="00A57D71" w14:paraId="2DBB7B47" w14:textId="77777777" w:rsidTr="004E7181">
        <w:tc>
          <w:tcPr>
            <w:tcW w:w="2410" w:type="dxa"/>
            <w:tcBorders>
              <w:top w:val="nil"/>
              <w:bottom w:val="nil"/>
              <w:right w:val="nil"/>
            </w:tcBorders>
            <w:shd w:val="clear" w:color="auto" w:fill="auto"/>
          </w:tcPr>
          <w:p w14:paraId="2C716432" w14:textId="77777777" w:rsidR="00523F67" w:rsidRPr="00A57D71" w:rsidRDefault="00523F67" w:rsidP="004E7181">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151DA7CF" w14:textId="77777777" w:rsidR="00523F67" w:rsidRPr="00A57D71" w:rsidRDefault="00523F67" w:rsidP="004E7181">
            <w:pPr>
              <w:spacing w:after="0" w:line="360" w:lineRule="auto"/>
              <w:ind w:firstLine="40"/>
              <w:jc w:val="both"/>
              <w:rPr>
                <w:rFonts w:cs="Arial"/>
                <w:szCs w:val="20"/>
              </w:rPr>
            </w:pPr>
            <w:r w:rsidRPr="00A57D71">
              <w:rPr>
                <w:rFonts w:cs="Arial"/>
                <w:szCs w:val="20"/>
              </w:rPr>
              <w:t>2020087982</w:t>
            </w:r>
          </w:p>
        </w:tc>
      </w:tr>
      <w:tr w:rsidR="00523F67" w:rsidRPr="00A57D71" w14:paraId="733305D9" w14:textId="77777777" w:rsidTr="004E7181">
        <w:tc>
          <w:tcPr>
            <w:tcW w:w="2410" w:type="dxa"/>
            <w:tcBorders>
              <w:top w:val="nil"/>
              <w:bottom w:val="nil"/>
              <w:right w:val="nil"/>
            </w:tcBorders>
            <w:shd w:val="clear" w:color="auto" w:fill="auto"/>
          </w:tcPr>
          <w:p w14:paraId="0C752CC9" w14:textId="77777777" w:rsidR="00523F67" w:rsidRPr="00A57D71" w:rsidRDefault="00523F67" w:rsidP="004E7181">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0643D445" w14:textId="77777777" w:rsidR="00523F67" w:rsidRPr="00A57D71" w:rsidRDefault="00523F67" w:rsidP="004E7181">
            <w:pPr>
              <w:spacing w:after="0" w:line="360" w:lineRule="auto"/>
              <w:rPr>
                <w:rFonts w:cs="Arial"/>
                <w:szCs w:val="20"/>
              </w:rPr>
            </w:pPr>
            <w:r w:rsidRPr="00A57D71">
              <w:rPr>
                <w:rFonts w:cs="Arial"/>
                <w:szCs w:val="20"/>
              </w:rPr>
              <w:t>SK2020087982</w:t>
            </w:r>
          </w:p>
        </w:tc>
      </w:tr>
      <w:tr w:rsidR="00523F67" w:rsidRPr="00A57D71" w14:paraId="13749BD9" w14:textId="77777777" w:rsidTr="004E7181">
        <w:tc>
          <w:tcPr>
            <w:tcW w:w="9210" w:type="dxa"/>
            <w:gridSpan w:val="2"/>
            <w:tcBorders>
              <w:top w:val="nil"/>
              <w:bottom w:val="nil"/>
              <w:right w:val="nil"/>
            </w:tcBorders>
            <w:shd w:val="clear" w:color="auto" w:fill="auto"/>
          </w:tcPr>
          <w:p w14:paraId="07744B2C" w14:textId="77777777" w:rsidR="00523F67" w:rsidRPr="00A57D71" w:rsidRDefault="00523F67" w:rsidP="004E7181">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429F7DD5" w14:textId="77777777" w:rsidR="00E22E08" w:rsidRPr="00265718" w:rsidRDefault="00E22E08" w:rsidP="00E22E08">
      <w:pPr>
        <w:spacing w:after="0"/>
        <w:rPr>
          <w:rFonts w:cs="Arial"/>
          <w:szCs w:val="20"/>
        </w:rPr>
      </w:pPr>
      <w:r w:rsidRPr="00265718">
        <w:rPr>
          <w:rFonts w:cs="Arial"/>
          <w:szCs w:val="20"/>
        </w:rPr>
        <w:t xml:space="preserve"> (ďalej len „</w:t>
      </w:r>
      <w:r w:rsidRPr="00265718">
        <w:rPr>
          <w:rFonts w:cs="Arial"/>
          <w:b/>
          <w:szCs w:val="20"/>
        </w:rPr>
        <w:t>kupujúci</w:t>
      </w:r>
      <w:r w:rsidRPr="00265718">
        <w:rPr>
          <w:rFonts w:cs="Arial"/>
          <w:szCs w:val="20"/>
        </w:rPr>
        <w:t>“)</w:t>
      </w:r>
    </w:p>
    <w:p w14:paraId="7BAB38C8" w14:textId="77777777" w:rsidR="00E22E08" w:rsidRPr="00265718" w:rsidRDefault="00E22E08" w:rsidP="00E22E08">
      <w:pPr>
        <w:spacing w:after="0"/>
        <w:jc w:val="center"/>
        <w:rPr>
          <w:rFonts w:cs="Arial"/>
          <w:szCs w:val="20"/>
        </w:rPr>
      </w:pPr>
    </w:p>
    <w:p w14:paraId="72AE39C7" w14:textId="77777777" w:rsidR="00E22E08" w:rsidRPr="00265718" w:rsidRDefault="00E22E08" w:rsidP="00E22E08">
      <w:pPr>
        <w:spacing w:after="0"/>
        <w:jc w:val="center"/>
        <w:rPr>
          <w:rFonts w:cs="Arial"/>
          <w:szCs w:val="20"/>
        </w:rPr>
      </w:pPr>
      <w:r w:rsidRPr="00265718">
        <w:rPr>
          <w:rFonts w:cs="Arial"/>
          <w:szCs w:val="20"/>
        </w:rPr>
        <w:t>a</w:t>
      </w:r>
    </w:p>
    <w:p w14:paraId="20EB8181" w14:textId="77777777" w:rsidR="00E22E08" w:rsidRPr="00265718" w:rsidRDefault="00E22E08" w:rsidP="00E22E08">
      <w:pPr>
        <w:spacing w:after="0"/>
        <w:rPr>
          <w:rFonts w:cs="Arial"/>
          <w:szCs w:val="20"/>
        </w:rPr>
      </w:pPr>
    </w:p>
    <w:p w14:paraId="05D3EF3C" w14:textId="77777777" w:rsidR="00E22E08" w:rsidRPr="00265718" w:rsidRDefault="00E22E08" w:rsidP="00E22E08">
      <w:pPr>
        <w:spacing w:after="0"/>
        <w:rPr>
          <w:rFonts w:cs="Arial"/>
          <w:b/>
          <w:szCs w:val="20"/>
        </w:rPr>
      </w:pPr>
      <w:r w:rsidRPr="00265718">
        <w:rPr>
          <w:rFonts w:cs="Arial"/>
          <w:b/>
          <w:szCs w:val="20"/>
        </w:rPr>
        <w:t>Predávajúci:</w:t>
      </w:r>
    </w:p>
    <w:p w14:paraId="2E8D7B35" w14:textId="77777777" w:rsidR="00E22E08" w:rsidRPr="00265718" w:rsidRDefault="00E22E08" w:rsidP="00E22E08">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22E08" w:rsidRPr="00C32FE4" w14:paraId="0CE79870" w14:textId="77777777" w:rsidTr="00F96DD9">
        <w:tc>
          <w:tcPr>
            <w:tcW w:w="1937" w:type="dxa"/>
            <w:tcBorders>
              <w:top w:val="nil"/>
              <w:bottom w:val="nil"/>
              <w:right w:val="nil"/>
            </w:tcBorders>
            <w:shd w:val="clear" w:color="auto" w:fill="auto"/>
          </w:tcPr>
          <w:p w14:paraId="04BC72C1"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Obchodné meno:</w:t>
            </w:r>
          </w:p>
        </w:tc>
        <w:tc>
          <w:tcPr>
            <w:tcW w:w="7135" w:type="dxa"/>
            <w:tcBorders>
              <w:left w:val="nil"/>
            </w:tcBorders>
            <w:shd w:val="clear" w:color="auto" w:fill="auto"/>
          </w:tcPr>
          <w:p w14:paraId="4C8B0910" w14:textId="77777777" w:rsidR="00E22E08" w:rsidRPr="00C32FE4" w:rsidRDefault="00E22E08" w:rsidP="00F96DD9">
            <w:pPr>
              <w:spacing w:after="0" w:line="360" w:lineRule="auto"/>
              <w:jc w:val="both"/>
              <w:rPr>
                <w:rFonts w:cs="Arial"/>
                <w:b/>
                <w:szCs w:val="20"/>
                <w:highlight w:val="yellow"/>
              </w:rPr>
            </w:pPr>
          </w:p>
        </w:tc>
      </w:tr>
      <w:tr w:rsidR="00E22E08" w:rsidRPr="00C32FE4" w14:paraId="06AD0065" w14:textId="77777777" w:rsidTr="00F96DD9">
        <w:tc>
          <w:tcPr>
            <w:tcW w:w="1937" w:type="dxa"/>
            <w:tcBorders>
              <w:top w:val="nil"/>
              <w:bottom w:val="nil"/>
              <w:right w:val="nil"/>
            </w:tcBorders>
            <w:shd w:val="clear" w:color="auto" w:fill="auto"/>
          </w:tcPr>
          <w:p w14:paraId="2BCFAA3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Sídlo:</w:t>
            </w:r>
          </w:p>
        </w:tc>
        <w:tc>
          <w:tcPr>
            <w:tcW w:w="7135" w:type="dxa"/>
            <w:tcBorders>
              <w:left w:val="nil"/>
            </w:tcBorders>
            <w:shd w:val="clear" w:color="auto" w:fill="auto"/>
          </w:tcPr>
          <w:p w14:paraId="58C13221" w14:textId="77777777" w:rsidR="00E22E08" w:rsidRPr="00C32FE4" w:rsidRDefault="00E22E08" w:rsidP="00F96DD9">
            <w:pPr>
              <w:spacing w:after="0" w:line="360" w:lineRule="auto"/>
              <w:jc w:val="both"/>
              <w:rPr>
                <w:rFonts w:cs="Arial"/>
                <w:szCs w:val="20"/>
                <w:highlight w:val="yellow"/>
              </w:rPr>
            </w:pPr>
          </w:p>
        </w:tc>
      </w:tr>
      <w:tr w:rsidR="00E22E08" w:rsidRPr="00C32FE4" w14:paraId="765FD554" w14:textId="77777777" w:rsidTr="00F96DD9">
        <w:tc>
          <w:tcPr>
            <w:tcW w:w="1937" w:type="dxa"/>
            <w:tcBorders>
              <w:top w:val="nil"/>
              <w:bottom w:val="nil"/>
              <w:right w:val="nil"/>
            </w:tcBorders>
            <w:shd w:val="clear" w:color="auto" w:fill="auto"/>
          </w:tcPr>
          <w:p w14:paraId="35F4E574"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IČO:</w:t>
            </w:r>
          </w:p>
        </w:tc>
        <w:tc>
          <w:tcPr>
            <w:tcW w:w="7135" w:type="dxa"/>
            <w:tcBorders>
              <w:left w:val="nil"/>
            </w:tcBorders>
            <w:shd w:val="clear" w:color="auto" w:fill="auto"/>
          </w:tcPr>
          <w:p w14:paraId="0F1366EA" w14:textId="77777777" w:rsidR="00E22E08" w:rsidRPr="00C32FE4" w:rsidRDefault="00E22E08" w:rsidP="00F96DD9">
            <w:pPr>
              <w:pStyle w:val="Pta"/>
              <w:spacing w:after="0" w:line="360" w:lineRule="auto"/>
              <w:jc w:val="both"/>
              <w:rPr>
                <w:rFonts w:cs="Arial"/>
                <w:szCs w:val="20"/>
                <w:highlight w:val="yellow"/>
              </w:rPr>
            </w:pPr>
          </w:p>
        </w:tc>
      </w:tr>
      <w:tr w:rsidR="00E22E08" w:rsidRPr="00C32FE4" w14:paraId="4C051FBA" w14:textId="77777777" w:rsidTr="00F96DD9">
        <w:tc>
          <w:tcPr>
            <w:tcW w:w="1937" w:type="dxa"/>
            <w:tcBorders>
              <w:top w:val="nil"/>
              <w:bottom w:val="nil"/>
              <w:right w:val="nil"/>
            </w:tcBorders>
            <w:shd w:val="clear" w:color="auto" w:fill="auto"/>
          </w:tcPr>
          <w:p w14:paraId="5587EBC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DIČ:</w:t>
            </w:r>
          </w:p>
        </w:tc>
        <w:tc>
          <w:tcPr>
            <w:tcW w:w="7135" w:type="dxa"/>
            <w:tcBorders>
              <w:left w:val="nil"/>
            </w:tcBorders>
            <w:shd w:val="clear" w:color="auto" w:fill="auto"/>
          </w:tcPr>
          <w:p w14:paraId="5A6E1414" w14:textId="77777777" w:rsidR="00E22E08" w:rsidRPr="00C32FE4" w:rsidRDefault="00E22E08" w:rsidP="00F96DD9">
            <w:pPr>
              <w:spacing w:after="0" w:line="360" w:lineRule="auto"/>
              <w:jc w:val="both"/>
              <w:rPr>
                <w:rFonts w:cs="Arial"/>
                <w:szCs w:val="20"/>
                <w:highlight w:val="yellow"/>
              </w:rPr>
            </w:pPr>
          </w:p>
        </w:tc>
      </w:tr>
      <w:tr w:rsidR="00E22E08" w:rsidRPr="00C32FE4" w14:paraId="05B3DC3A" w14:textId="77777777" w:rsidTr="00F96DD9">
        <w:tc>
          <w:tcPr>
            <w:tcW w:w="1937" w:type="dxa"/>
            <w:tcBorders>
              <w:top w:val="nil"/>
              <w:bottom w:val="nil"/>
              <w:right w:val="nil"/>
            </w:tcBorders>
            <w:shd w:val="clear" w:color="auto" w:fill="auto"/>
          </w:tcPr>
          <w:p w14:paraId="7B9F01F3"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IČ DPH:</w:t>
            </w:r>
          </w:p>
        </w:tc>
        <w:tc>
          <w:tcPr>
            <w:tcW w:w="7135" w:type="dxa"/>
            <w:tcBorders>
              <w:left w:val="nil"/>
            </w:tcBorders>
            <w:shd w:val="clear" w:color="auto" w:fill="auto"/>
          </w:tcPr>
          <w:p w14:paraId="1E1AD040" w14:textId="77777777" w:rsidR="00E22E08" w:rsidRPr="00C32FE4" w:rsidRDefault="00E22E08" w:rsidP="00F96DD9">
            <w:pPr>
              <w:spacing w:after="0" w:line="360" w:lineRule="auto"/>
              <w:jc w:val="both"/>
              <w:rPr>
                <w:rFonts w:cs="Arial"/>
                <w:szCs w:val="20"/>
                <w:highlight w:val="yellow"/>
              </w:rPr>
            </w:pPr>
          </w:p>
        </w:tc>
      </w:tr>
      <w:tr w:rsidR="00E22E08" w:rsidRPr="00C32FE4" w14:paraId="36D6154A" w14:textId="77777777" w:rsidTr="00F96DD9">
        <w:tc>
          <w:tcPr>
            <w:tcW w:w="1937" w:type="dxa"/>
            <w:tcBorders>
              <w:top w:val="nil"/>
              <w:bottom w:val="nil"/>
              <w:right w:val="nil"/>
            </w:tcBorders>
            <w:shd w:val="clear" w:color="auto" w:fill="auto"/>
          </w:tcPr>
          <w:p w14:paraId="601460A7"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Právne zastúpený:</w:t>
            </w:r>
          </w:p>
        </w:tc>
        <w:tc>
          <w:tcPr>
            <w:tcW w:w="7135" w:type="dxa"/>
            <w:tcBorders>
              <w:left w:val="nil"/>
            </w:tcBorders>
            <w:shd w:val="clear" w:color="auto" w:fill="auto"/>
          </w:tcPr>
          <w:p w14:paraId="08CCE0BB" w14:textId="77777777" w:rsidR="00E22E08" w:rsidRPr="00C32FE4" w:rsidRDefault="00E22E08" w:rsidP="00F96DD9">
            <w:pPr>
              <w:spacing w:after="0" w:line="360" w:lineRule="auto"/>
              <w:jc w:val="both"/>
              <w:rPr>
                <w:rFonts w:cs="Arial"/>
                <w:szCs w:val="20"/>
                <w:highlight w:val="yellow"/>
              </w:rPr>
            </w:pPr>
          </w:p>
        </w:tc>
      </w:tr>
      <w:tr w:rsidR="00E22E08" w:rsidRPr="00C32FE4" w14:paraId="545B877F" w14:textId="77777777" w:rsidTr="00F96DD9">
        <w:tc>
          <w:tcPr>
            <w:tcW w:w="1937" w:type="dxa"/>
            <w:tcBorders>
              <w:top w:val="nil"/>
              <w:bottom w:val="nil"/>
              <w:right w:val="nil"/>
            </w:tcBorders>
            <w:shd w:val="clear" w:color="auto" w:fill="auto"/>
          </w:tcPr>
          <w:p w14:paraId="4DFB89EE" w14:textId="77777777" w:rsidR="00E22E08" w:rsidRPr="00C32FE4" w:rsidRDefault="00E22E08" w:rsidP="00F96DD9">
            <w:pPr>
              <w:spacing w:after="0" w:line="360" w:lineRule="auto"/>
              <w:rPr>
                <w:rFonts w:cs="Arial"/>
                <w:szCs w:val="20"/>
                <w:highlight w:val="yellow"/>
              </w:rPr>
            </w:pPr>
            <w:r w:rsidRPr="00C32FE4">
              <w:rPr>
                <w:rFonts w:cs="Arial"/>
                <w:szCs w:val="20"/>
                <w:highlight w:val="yellow"/>
              </w:rPr>
              <w:t>Kontakt:</w:t>
            </w:r>
          </w:p>
        </w:tc>
        <w:tc>
          <w:tcPr>
            <w:tcW w:w="7135" w:type="dxa"/>
            <w:tcBorders>
              <w:left w:val="nil"/>
            </w:tcBorders>
            <w:shd w:val="clear" w:color="auto" w:fill="auto"/>
          </w:tcPr>
          <w:p w14:paraId="45E74554" w14:textId="77777777" w:rsidR="00E22E08" w:rsidRPr="00C32FE4" w:rsidRDefault="00E22E08" w:rsidP="00F96DD9">
            <w:pPr>
              <w:spacing w:after="0" w:line="360" w:lineRule="auto"/>
              <w:jc w:val="both"/>
              <w:rPr>
                <w:rFonts w:cs="Arial"/>
                <w:szCs w:val="20"/>
                <w:highlight w:val="yellow"/>
              </w:rPr>
            </w:pPr>
          </w:p>
        </w:tc>
      </w:tr>
      <w:tr w:rsidR="00E22E08" w:rsidRPr="00265718" w14:paraId="3CA0375C" w14:textId="77777777" w:rsidTr="00F96DD9">
        <w:tc>
          <w:tcPr>
            <w:tcW w:w="9072" w:type="dxa"/>
            <w:gridSpan w:val="2"/>
            <w:tcBorders>
              <w:top w:val="nil"/>
              <w:bottom w:val="nil"/>
            </w:tcBorders>
            <w:shd w:val="clear" w:color="auto" w:fill="auto"/>
          </w:tcPr>
          <w:p w14:paraId="566A0720" w14:textId="77777777" w:rsidR="00E22E08" w:rsidRPr="00265718" w:rsidRDefault="00E22E08" w:rsidP="00F96DD9">
            <w:pPr>
              <w:spacing w:after="0" w:line="360" w:lineRule="auto"/>
              <w:jc w:val="both"/>
              <w:rPr>
                <w:rFonts w:cs="Arial"/>
                <w:szCs w:val="20"/>
              </w:rPr>
            </w:pPr>
            <w:r w:rsidRPr="00C32FE4">
              <w:rPr>
                <w:rFonts w:cs="Arial"/>
                <w:szCs w:val="20"/>
                <w:highlight w:val="yellow"/>
              </w:rPr>
              <w:t>obchodná spoločnosť zapísaná v obchodnom registri SR, vedenom Okresným súdom .........., oddiel: ........., vložka č.: .............</w:t>
            </w:r>
          </w:p>
        </w:tc>
      </w:tr>
    </w:tbl>
    <w:p w14:paraId="69788B01" w14:textId="77777777" w:rsidR="00E22E08" w:rsidRPr="00265718" w:rsidRDefault="00E22E08" w:rsidP="00E22E08">
      <w:pPr>
        <w:spacing w:after="0"/>
        <w:rPr>
          <w:rFonts w:cs="Arial"/>
          <w:b/>
          <w:bCs/>
          <w:color w:val="000000"/>
          <w:szCs w:val="20"/>
        </w:rPr>
      </w:pPr>
      <w:r w:rsidRPr="00265718">
        <w:rPr>
          <w:rFonts w:cs="Arial"/>
          <w:szCs w:val="20"/>
        </w:rPr>
        <w:t>(ďalej len „</w:t>
      </w:r>
      <w:r w:rsidRPr="00265718">
        <w:rPr>
          <w:rFonts w:cs="Arial"/>
          <w:b/>
          <w:szCs w:val="20"/>
        </w:rPr>
        <w:t>predávajúci</w:t>
      </w:r>
      <w:r w:rsidRPr="00265718">
        <w:rPr>
          <w:rFonts w:cs="Arial"/>
          <w:szCs w:val="20"/>
        </w:rPr>
        <w:t>“)</w:t>
      </w:r>
    </w:p>
    <w:p w14:paraId="5079833F" w14:textId="77777777" w:rsidR="00E22E08" w:rsidRPr="00265718" w:rsidRDefault="00E22E08" w:rsidP="00E22E08">
      <w:pPr>
        <w:spacing w:after="0"/>
        <w:rPr>
          <w:rFonts w:cs="Arial"/>
          <w:szCs w:val="20"/>
        </w:rPr>
      </w:pPr>
    </w:p>
    <w:p w14:paraId="60ACF894" w14:textId="77777777" w:rsidR="00E22E08" w:rsidRPr="00265718" w:rsidRDefault="00E22E08" w:rsidP="00E22E08">
      <w:pPr>
        <w:spacing w:after="0"/>
        <w:jc w:val="center"/>
        <w:rPr>
          <w:rFonts w:cs="Arial"/>
          <w:szCs w:val="20"/>
        </w:rPr>
      </w:pPr>
      <w:r w:rsidRPr="00265718">
        <w:rPr>
          <w:rFonts w:cs="Arial"/>
          <w:szCs w:val="20"/>
        </w:rPr>
        <w:t>(kupujúci a predávajúci ďalej spolu ako „zmluvné strany" a jednotlivo ako „zmluvná strana")</w:t>
      </w:r>
    </w:p>
    <w:p w14:paraId="66C926CC" w14:textId="77777777" w:rsidR="00E22E08" w:rsidRPr="00265718" w:rsidRDefault="00E22E08" w:rsidP="00E22E08">
      <w:pPr>
        <w:spacing w:after="0"/>
        <w:jc w:val="center"/>
        <w:rPr>
          <w:rFonts w:cs="Arial"/>
          <w:szCs w:val="20"/>
        </w:rPr>
      </w:pPr>
    </w:p>
    <w:p w14:paraId="4DE24291" w14:textId="77777777" w:rsidR="00E22E08" w:rsidRPr="00265718" w:rsidRDefault="00E22E08" w:rsidP="00E22E08">
      <w:pPr>
        <w:spacing w:after="0"/>
        <w:jc w:val="center"/>
        <w:rPr>
          <w:rFonts w:cs="Arial"/>
          <w:szCs w:val="20"/>
        </w:rPr>
      </w:pPr>
      <w:r w:rsidRPr="00265718">
        <w:rPr>
          <w:rFonts w:cs="Arial"/>
          <w:szCs w:val="20"/>
        </w:rPr>
        <w:t>(ďalej len “kupujúci“ alebo ,,verejný obstarávateľ“)</w:t>
      </w:r>
    </w:p>
    <w:p w14:paraId="7C208213" w14:textId="77777777" w:rsidR="00E22E08" w:rsidRPr="00265718" w:rsidRDefault="00E22E08" w:rsidP="00E22E08">
      <w:pPr>
        <w:spacing w:after="0"/>
        <w:ind w:firstLine="171"/>
        <w:jc w:val="center"/>
        <w:rPr>
          <w:rFonts w:cs="Arial"/>
          <w:szCs w:val="20"/>
        </w:rPr>
      </w:pPr>
    </w:p>
    <w:p w14:paraId="062B0519" w14:textId="77777777" w:rsidR="00E22E08" w:rsidRDefault="00E22E08" w:rsidP="00E22E08">
      <w:pPr>
        <w:spacing w:after="0"/>
        <w:jc w:val="center"/>
        <w:rPr>
          <w:rFonts w:cs="Arial"/>
          <w:szCs w:val="20"/>
        </w:rPr>
      </w:pPr>
      <w:r w:rsidRPr="00265718">
        <w:rPr>
          <w:rFonts w:cs="Arial"/>
          <w:szCs w:val="20"/>
        </w:rPr>
        <w:t>(ďalej spolu aj “zmluvné strany“)</w:t>
      </w:r>
    </w:p>
    <w:p w14:paraId="3B6F3CAA" w14:textId="77777777" w:rsidR="00E22E08" w:rsidRDefault="00E22E08" w:rsidP="00E22E08">
      <w:pPr>
        <w:spacing w:after="0"/>
        <w:jc w:val="center"/>
        <w:rPr>
          <w:rFonts w:cs="Arial"/>
          <w:szCs w:val="20"/>
        </w:rPr>
      </w:pPr>
    </w:p>
    <w:p w14:paraId="35772285" w14:textId="77777777" w:rsidR="00E22E08" w:rsidRPr="00265718" w:rsidRDefault="00E22E08" w:rsidP="00E22E08">
      <w:pPr>
        <w:spacing w:after="0"/>
        <w:jc w:val="center"/>
        <w:rPr>
          <w:rFonts w:cs="Arial"/>
          <w:szCs w:val="20"/>
        </w:rPr>
      </w:pPr>
      <w:r w:rsidRPr="00265718">
        <w:rPr>
          <w:rFonts w:cs="Arial"/>
          <w:b/>
          <w:szCs w:val="20"/>
        </w:rPr>
        <w:t>Preambula</w:t>
      </w:r>
    </w:p>
    <w:p w14:paraId="36741D36" w14:textId="77777777" w:rsidR="00E22E08" w:rsidRPr="00265718" w:rsidRDefault="00E22E08" w:rsidP="00E22E08">
      <w:pPr>
        <w:pStyle w:val="Bezriadkovania"/>
        <w:numPr>
          <w:ilvl w:val="0"/>
          <w:numId w:val="61"/>
        </w:numPr>
        <w:jc w:val="both"/>
        <w:rPr>
          <w:rFonts w:ascii="Arial" w:hAnsi="Arial" w:cs="Arial"/>
          <w:sz w:val="20"/>
          <w:lang w:val="sk-SK"/>
        </w:rPr>
      </w:pPr>
      <w:r w:rsidRPr="00265718">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1F9172BE" w14:textId="77777777" w:rsidR="00E22E08" w:rsidRPr="00265718" w:rsidRDefault="00E22E08" w:rsidP="00E22E08">
      <w:pPr>
        <w:suppressAutoHyphens/>
        <w:spacing w:after="0"/>
        <w:rPr>
          <w:rFonts w:cs="Arial"/>
          <w:b/>
          <w:szCs w:val="20"/>
        </w:rPr>
      </w:pPr>
    </w:p>
    <w:p w14:paraId="29EB997F" w14:textId="77777777" w:rsidR="00E22E08" w:rsidRPr="00265718" w:rsidRDefault="00E22E08" w:rsidP="00E22E08">
      <w:pPr>
        <w:suppressAutoHyphens/>
        <w:spacing w:after="0"/>
        <w:jc w:val="center"/>
        <w:rPr>
          <w:rFonts w:cs="Arial"/>
          <w:b/>
          <w:szCs w:val="20"/>
        </w:rPr>
      </w:pPr>
      <w:r w:rsidRPr="00265718">
        <w:rPr>
          <w:rFonts w:cs="Arial"/>
          <w:b/>
          <w:szCs w:val="20"/>
        </w:rPr>
        <w:t>I. Základné ustanovenia</w:t>
      </w:r>
    </w:p>
    <w:p w14:paraId="4E6C7900" w14:textId="77777777" w:rsidR="00E22E08" w:rsidRPr="00265718" w:rsidRDefault="00E22E08" w:rsidP="00E22E08">
      <w:pPr>
        <w:pStyle w:val="Bezriadkovania"/>
        <w:numPr>
          <w:ilvl w:val="0"/>
          <w:numId w:val="74"/>
        </w:numPr>
        <w:jc w:val="both"/>
        <w:rPr>
          <w:rFonts w:ascii="Arial" w:hAnsi="Arial" w:cs="Arial"/>
          <w:sz w:val="20"/>
          <w:lang w:val="sk-SK"/>
        </w:rPr>
      </w:pPr>
      <w:r w:rsidRPr="00265718">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26AC300" w14:textId="77777777" w:rsidR="00E22E08" w:rsidRPr="00265718" w:rsidRDefault="00E22E08" w:rsidP="00E22E08">
      <w:pPr>
        <w:suppressAutoHyphens/>
        <w:spacing w:after="0"/>
        <w:rPr>
          <w:rFonts w:cs="Arial"/>
          <w:b/>
          <w:szCs w:val="20"/>
        </w:rPr>
      </w:pPr>
    </w:p>
    <w:p w14:paraId="44C7B436" w14:textId="77777777" w:rsidR="00E22E08" w:rsidRPr="00265718" w:rsidRDefault="00E22E08" w:rsidP="00E22E08">
      <w:pPr>
        <w:suppressAutoHyphens/>
        <w:spacing w:after="0"/>
        <w:jc w:val="center"/>
        <w:rPr>
          <w:rFonts w:cs="Arial"/>
          <w:b/>
          <w:szCs w:val="20"/>
        </w:rPr>
      </w:pPr>
      <w:r w:rsidRPr="00265718">
        <w:rPr>
          <w:rFonts w:cs="Arial"/>
          <w:b/>
          <w:szCs w:val="20"/>
        </w:rPr>
        <w:t>II. Predmet kúpnej zmluvy</w:t>
      </w:r>
    </w:p>
    <w:p w14:paraId="3C5953F5"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Predmetom kúp</w:t>
      </w:r>
      <w:r>
        <w:rPr>
          <w:rFonts w:ascii="Arial" w:hAnsi="Arial" w:cs="Arial"/>
          <w:sz w:val="20"/>
          <w:lang w:val="sk-SK"/>
        </w:rPr>
        <w:t xml:space="preserve">nej zmluvy je dodanie kameniva </w:t>
      </w:r>
      <w:r w:rsidRPr="00265718">
        <w:rPr>
          <w:rFonts w:ascii="Arial" w:hAnsi="Arial" w:cs="Arial"/>
          <w:sz w:val="20"/>
          <w:lang w:val="sk-SK"/>
        </w:rPr>
        <w:t>s</w:t>
      </w:r>
      <w:r>
        <w:rPr>
          <w:rFonts w:ascii="Arial" w:hAnsi="Arial" w:cs="Arial"/>
          <w:sz w:val="20"/>
          <w:lang w:val="sk-SK"/>
        </w:rPr>
        <w:t xml:space="preserve"> </w:t>
      </w:r>
      <w:r w:rsidRPr="00265718">
        <w:rPr>
          <w:rFonts w:ascii="Arial" w:hAnsi="Arial" w:cs="Arial"/>
          <w:sz w:val="20"/>
          <w:lang w:val="sk-SK"/>
        </w:rPr>
        <w:t>technickou špecifikáciou podľa ods. 2 tohto článku (ďalej len „tovar“).</w:t>
      </w:r>
    </w:p>
    <w:p w14:paraId="49F6BDC3" w14:textId="77777777" w:rsidR="00E22E08" w:rsidRPr="0026571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Technické a kvalitatívne požiadavky tovaru:</w:t>
      </w:r>
    </w:p>
    <w:tbl>
      <w:tblPr>
        <w:tblStyle w:val="Mriekatabuky"/>
        <w:tblW w:w="5000" w:type="pct"/>
        <w:tblLook w:val="04A0" w:firstRow="1" w:lastRow="0" w:firstColumn="1" w:lastColumn="0" w:noHBand="0" w:noVBand="1"/>
      </w:tblPr>
      <w:tblGrid>
        <w:gridCol w:w="703"/>
        <w:gridCol w:w="3828"/>
        <w:gridCol w:w="4531"/>
      </w:tblGrid>
      <w:tr w:rsidR="0055173F" w14:paraId="4A30F711" w14:textId="77777777" w:rsidTr="00087456">
        <w:trPr>
          <w:trHeight w:val="392"/>
        </w:trPr>
        <w:tc>
          <w:tcPr>
            <w:tcW w:w="388" w:type="pct"/>
            <w:shd w:val="clear" w:color="auto" w:fill="FABF8F" w:themeFill="accent6" w:themeFillTint="99"/>
            <w:vAlign w:val="center"/>
          </w:tcPr>
          <w:p w14:paraId="725195E2" w14:textId="77777777" w:rsidR="0055173F" w:rsidRPr="00523F67" w:rsidRDefault="0055173F" w:rsidP="00087456">
            <w:pPr>
              <w:spacing w:after="0"/>
              <w:rPr>
                <w:rFonts w:cs="Arial"/>
                <w:b/>
                <w:szCs w:val="20"/>
              </w:rPr>
            </w:pPr>
            <w:r w:rsidRPr="00523F67">
              <w:rPr>
                <w:rFonts w:cs="Arial"/>
                <w:b/>
                <w:szCs w:val="20"/>
              </w:rPr>
              <w:t>P. č.</w:t>
            </w:r>
          </w:p>
        </w:tc>
        <w:tc>
          <w:tcPr>
            <w:tcW w:w="2112" w:type="pct"/>
            <w:shd w:val="clear" w:color="auto" w:fill="FABF8F" w:themeFill="accent6" w:themeFillTint="99"/>
            <w:vAlign w:val="center"/>
          </w:tcPr>
          <w:p w14:paraId="3EEFE694" w14:textId="77777777" w:rsidR="0055173F" w:rsidRPr="007C5555" w:rsidRDefault="0055173F" w:rsidP="00087456">
            <w:pPr>
              <w:spacing w:after="0"/>
              <w:jc w:val="center"/>
              <w:rPr>
                <w:rFonts w:cs="Arial"/>
                <w:b/>
                <w:szCs w:val="20"/>
              </w:rPr>
            </w:pPr>
            <w:r>
              <w:rPr>
                <w:rFonts w:cs="Arial"/>
                <w:b/>
                <w:szCs w:val="20"/>
              </w:rPr>
              <w:t>Kamenivo - f</w:t>
            </w:r>
            <w:r w:rsidRPr="007C5555">
              <w:rPr>
                <w:rFonts w:cs="Arial"/>
                <w:b/>
                <w:szCs w:val="20"/>
              </w:rPr>
              <w:t>rakcia:</w:t>
            </w:r>
          </w:p>
        </w:tc>
        <w:tc>
          <w:tcPr>
            <w:tcW w:w="2500" w:type="pct"/>
            <w:shd w:val="clear" w:color="auto" w:fill="FABF8F" w:themeFill="accent6" w:themeFillTint="99"/>
            <w:vAlign w:val="center"/>
          </w:tcPr>
          <w:p w14:paraId="146D8FC3" w14:textId="77777777" w:rsidR="0055173F" w:rsidRPr="007C5555" w:rsidRDefault="0055173F" w:rsidP="00087456">
            <w:pPr>
              <w:spacing w:after="0"/>
              <w:jc w:val="center"/>
              <w:rPr>
                <w:rFonts w:cs="Arial"/>
                <w:b/>
                <w:szCs w:val="20"/>
              </w:rPr>
            </w:pPr>
            <w:r w:rsidRPr="007C5555">
              <w:rPr>
                <w:rFonts w:cs="Arial"/>
                <w:b/>
                <w:szCs w:val="20"/>
              </w:rPr>
              <w:t>Požadované množstvo</w:t>
            </w:r>
            <w:r>
              <w:rPr>
                <w:rFonts w:cs="Arial"/>
                <w:b/>
                <w:szCs w:val="20"/>
              </w:rPr>
              <w:t xml:space="preserve"> v tonách:</w:t>
            </w:r>
          </w:p>
        </w:tc>
      </w:tr>
      <w:tr w:rsidR="0055173F" w14:paraId="3BDEE6CD" w14:textId="77777777" w:rsidTr="00087456">
        <w:tc>
          <w:tcPr>
            <w:tcW w:w="388" w:type="pct"/>
          </w:tcPr>
          <w:p w14:paraId="53832F1A" w14:textId="77777777" w:rsidR="0055173F" w:rsidRDefault="0055173F" w:rsidP="00087456">
            <w:pPr>
              <w:spacing w:after="0"/>
              <w:jc w:val="center"/>
              <w:rPr>
                <w:rFonts w:cs="Arial"/>
                <w:szCs w:val="20"/>
              </w:rPr>
            </w:pPr>
            <w:r>
              <w:rPr>
                <w:rFonts w:cs="Arial"/>
                <w:szCs w:val="20"/>
              </w:rPr>
              <w:t>1.</w:t>
            </w:r>
          </w:p>
        </w:tc>
        <w:tc>
          <w:tcPr>
            <w:tcW w:w="2112" w:type="pct"/>
            <w:vAlign w:val="center"/>
          </w:tcPr>
          <w:p w14:paraId="6AB2CFCF" w14:textId="5AFD9B39" w:rsidR="0055173F" w:rsidRPr="00F41AB6" w:rsidRDefault="004D2B3B" w:rsidP="00087456">
            <w:pPr>
              <w:spacing w:after="0"/>
              <w:jc w:val="center"/>
              <w:rPr>
                <w:rFonts w:cs="Arial"/>
                <w:szCs w:val="20"/>
              </w:rPr>
            </w:pPr>
            <w:r>
              <w:rPr>
                <w:rFonts w:cs="Arial"/>
                <w:color w:val="000000"/>
                <w:szCs w:val="20"/>
              </w:rPr>
              <w:t>0/32</w:t>
            </w:r>
          </w:p>
        </w:tc>
        <w:tc>
          <w:tcPr>
            <w:tcW w:w="2500" w:type="pct"/>
            <w:vAlign w:val="center"/>
          </w:tcPr>
          <w:p w14:paraId="68DB3075" w14:textId="6EB906CD" w:rsidR="0055173F" w:rsidRDefault="00F14B29" w:rsidP="00087456">
            <w:pPr>
              <w:spacing w:after="0"/>
              <w:jc w:val="center"/>
              <w:rPr>
                <w:rFonts w:cs="Arial"/>
                <w:szCs w:val="20"/>
              </w:rPr>
            </w:pPr>
            <w:r>
              <w:rPr>
                <w:rFonts w:cs="Arial"/>
                <w:color w:val="000000"/>
                <w:szCs w:val="20"/>
              </w:rPr>
              <w:t>3</w:t>
            </w:r>
            <w:r w:rsidR="004D2B3B">
              <w:rPr>
                <w:rFonts w:cs="Arial"/>
                <w:color w:val="000000"/>
                <w:szCs w:val="20"/>
              </w:rPr>
              <w:t>00</w:t>
            </w:r>
          </w:p>
        </w:tc>
      </w:tr>
      <w:tr w:rsidR="004D2B3B" w14:paraId="7367DB91" w14:textId="77777777" w:rsidTr="00087456">
        <w:tc>
          <w:tcPr>
            <w:tcW w:w="388" w:type="pct"/>
          </w:tcPr>
          <w:p w14:paraId="4C5DB33D" w14:textId="701110EB" w:rsidR="004D2B3B" w:rsidRDefault="004D2B3B" w:rsidP="004D2B3B">
            <w:pPr>
              <w:spacing w:after="0"/>
              <w:jc w:val="center"/>
              <w:rPr>
                <w:rFonts w:cs="Arial"/>
                <w:szCs w:val="20"/>
              </w:rPr>
            </w:pPr>
            <w:r>
              <w:rPr>
                <w:rFonts w:cs="Arial"/>
                <w:szCs w:val="20"/>
              </w:rPr>
              <w:t>2.</w:t>
            </w:r>
          </w:p>
        </w:tc>
        <w:tc>
          <w:tcPr>
            <w:tcW w:w="2112" w:type="pct"/>
            <w:vAlign w:val="center"/>
          </w:tcPr>
          <w:p w14:paraId="41B21449" w14:textId="1CD9ABE6" w:rsidR="004D2B3B" w:rsidRDefault="004D2B3B" w:rsidP="004D2B3B">
            <w:pPr>
              <w:spacing w:after="0"/>
              <w:jc w:val="center"/>
              <w:rPr>
                <w:rFonts w:cs="Arial"/>
                <w:color w:val="000000"/>
                <w:szCs w:val="20"/>
              </w:rPr>
            </w:pPr>
            <w:r>
              <w:rPr>
                <w:rFonts w:cs="Arial"/>
                <w:color w:val="000000"/>
                <w:szCs w:val="20"/>
              </w:rPr>
              <w:t>0/63</w:t>
            </w:r>
          </w:p>
        </w:tc>
        <w:tc>
          <w:tcPr>
            <w:tcW w:w="2500" w:type="pct"/>
            <w:vAlign w:val="center"/>
          </w:tcPr>
          <w:p w14:paraId="67C1084A" w14:textId="55338655" w:rsidR="004D2B3B" w:rsidRDefault="0013594F" w:rsidP="004D2B3B">
            <w:pPr>
              <w:spacing w:after="0"/>
              <w:jc w:val="center"/>
              <w:rPr>
                <w:rFonts w:cs="Arial"/>
                <w:color w:val="000000"/>
                <w:szCs w:val="20"/>
              </w:rPr>
            </w:pPr>
            <w:r>
              <w:rPr>
                <w:rFonts w:cs="Arial"/>
                <w:color w:val="000000"/>
                <w:szCs w:val="20"/>
              </w:rPr>
              <w:t>3</w:t>
            </w:r>
            <w:r w:rsidR="004D2B3B">
              <w:rPr>
                <w:rFonts w:cs="Arial"/>
                <w:color w:val="000000"/>
                <w:szCs w:val="20"/>
              </w:rPr>
              <w:t>00</w:t>
            </w:r>
          </w:p>
        </w:tc>
      </w:tr>
      <w:tr w:rsidR="004D2B3B" w14:paraId="54AF2B87" w14:textId="77777777" w:rsidTr="00087456">
        <w:tc>
          <w:tcPr>
            <w:tcW w:w="388" w:type="pct"/>
          </w:tcPr>
          <w:p w14:paraId="1B5D1CAD" w14:textId="37DB8C02" w:rsidR="004D2B3B" w:rsidRDefault="004D2B3B" w:rsidP="004D2B3B">
            <w:pPr>
              <w:spacing w:after="0"/>
              <w:jc w:val="center"/>
              <w:rPr>
                <w:rFonts w:cs="Arial"/>
                <w:szCs w:val="20"/>
              </w:rPr>
            </w:pPr>
            <w:r>
              <w:rPr>
                <w:rFonts w:cs="Arial"/>
                <w:szCs w:val="20"/>
              </w:rPr>
              <w:t>3.</w:t>
            </w:r>
          </w:p>
        </w:tc>
        <w:tc>
          <w:tcPr>
            <w:tcW w:w="2112" w:type="pct"/>
            <w:vAlign w:val="center"/>
          </w:tcPr>
          <w:p w14:paraId="5E21D38D" w14:textId="666F3B72" w:rsidR="004D2B3B" w:rsidRDefault="00F14B29" w:rsidP="004D2B3B">
            <w:pPr>
              <w:spacing w:after="0"/>
              <w:jc w:val="center"/>
              <w:rPr>
                <w:rFonts w:cs="Arial"/>
                <w:color w:val="000000"/>
                <w:szCs w:val="20"/>
              </w:rPr>
            </w:pPr>
            <w:r>
              <w:rPr>
                <w:rFonts w:cs="Arial"/>
                <w:color w:val="000000"/>
                <w:szCs w:val="20"/>
              </w:rPr>
              <w:t>0/125</w:t>
            </w:r>
          </w:p>
        </w:tc>
        <w:tc>
          <w:tcPr>
            <w:tcW w:w="2500" w:type="pct"/>
            <w:vAlign w:val="center"/>
          </w:tcPr>
          <w:p w14:paraId="52BDC158" w14:textId="3B85FF3D" w:rsidR="004D2B3B" w:rsidRDefault="0013594F" w:rsidP="004D2B3B">
            <w:pPr>
              <w:spacing w:after="0"/>
              <w:jc w:val="center"/>
              <w:rPr>
                <w:rFonts w:cs="Arial"/>
                <w:color w:val="000000"/>
                <w:szCs w:val="20"/>
              </w:rPr>
            </w:pPr>
            <w:r>
              <w:rPr>
                <w:rFonts w:cs="Arial"/>
                <w:color w:val="000000"/>
                <w:szCs w:val="20"/>
              </w:rPr>
              <w:t>3</w:t>
            </w:r>
            <w:r w:rsidR="004D2B3B">
              <w:rPr>
                <w:rFonts w:cs="Arial"/>
                <w:color w:val="000000"/>
                <w:szCs w:val="20"/>
              </w:rPr>
              <w:t>00</w:t>
            </w:r>
          </w:p>
        </w:tc>
      </w:tr>
      <w:tr w:rsidR="004D2B3B" w14:paraId="401F6FE4" w14:textId="77777777" w:rsidTr="00087456">
        <w:tc>
          <w:tcPr>
            <w:tcW w:w="388" w:type="pct"/>
          </w:tcPr>
          <w:p w14:paraId="397D22E8" w14:textId="7C96F201" w:rsidR="004D2B3B" w:rsidRDefault="004D2B3B" w:rsidP="004D2B3B">
            <w:pPr>
              <w:spacing w:after="0"/>
              <w:jc w:val="center"/>
              <w:rPr>
                <w:rFonts w:cs="Arial"/>
                <w:szCs w:val="20"/>
              </w:rPr>
            </w:pPr>
            <w:r>
              <w:rPr>
                <w:rFonts w:cs="Arial"/>
                <w:szCs w:val="20"/>
              </w:rPr>
              <w:t>4.</w:t>
            </w:r>
          </w:p>
        </w:tc>
        <w:tc>
          <w:tcPr>
            <w:tcW w:w="2112" w:type="pct"/>
            <w:vAlign w:val="center"/>
          </w:tcPr>
          <w:p w14:paraId="10B101F0" w14:textId="5F5B32A4" w:rsidR="004D2B3B" w:rsidRDefault="004D2B3B" w:rsidP="004D2B3B">
            <w:pPr>
              <w:spacing w:after="0"/>
              <w:jc w:val="center"/>
              <w:rPr>
                <w:rFonts w:cs="Arial"/>
                <w:color w:val="000000"/>
                <w:szCs w:val="20"/>
              </w:rPr>
            </w:pPr>
            <w:r>
              <w:rPr>
                <w:rFonts w:cs="Arial"/>
                <w:color w:val="000000"/>
                <w:szCs w:val="20"/>
              </w:rPr>
              <w:t>4/8</w:t>
            </w:r>
          </w:p>
        </w:tc>
        <w:tc>
          <w:tcPr>
            <w:tcW w:w="2500" w:type="pct"/>
            <w:vAlign w:val="center"/>
          </w:tcPr>
          <w:p w14:paraId="71A41DFD" w14:textId="71C73389" w:rsidR="004D2B3B" w:rsidRDefault="0013594F" w:rsidP="004D2B3B">
            <w:pPr>
              <w:spacing w:after="0"/>
              <w:jc w:val="center"/>
              <w:rPr>
                <w:rFonts w:cs="Arial"/>
                <w:color w:val="000000"/>
                <w:szCs w:val="20"/>
              </w:rPr>
            </w:pPr>
            <w:r>
              <w:rPr>
                <w:rFonts w:cs="Arial"/>
                <w:color w:val="000000"/>
                <w:szCs w:val="20"/>
              </w:rPr>
              <w:t>1</w:t>
            </w:r>
            <w:r w:rsidR="004D2B3B">
              <w:rPr>
                <w:rFonts w:cs="Arial"/>
                <w:color w:val="000000"/>
                <w:szCs w:val="20"/>
              </w:rPr>
              <w:t>00</w:t>
            </w:r>
          </w:p>
        </w:tc>
      </w:tr>
      <w:tr w:rsidR="004D2B3B" w14:paraId="706ADC04" w14:textId="77777777" w:rsidTr="00087456">
        <w:tc>
          <w:tcPr>
            <w:tcW w:w="388" w:type="pct"/>
          </w:tcPr>
          <w:p w14:paraId="71490855" w14:textId="31B033F6" w:rsidR="004D2B3B" w:rsidRDefault="004D2B3B" w:rsidP="004D2B3B">
            <w:pPr>
              <w:spacing w:after="0"/>
              <w:jc w:val="center"/>
              <w:rPr>
                <w:rFonts w:cs="Arial"/>
                <w:szCs w:val="20"/>
              </w:rPr>
            </w:pPr>
            <w:r>
              <w:rPr>
                <w:rFonts w:cs="Arial"/>
                <w:szCs w:val="20"/>
              </w:rPr>
              <w:t>5.</w:t>
            </w:r>
          </w:p>
        </w:tc>
        <w:tc>
          <w:tcPr>
            <w:tcW w:w="2112" w:type="pct"/>
            <w:vAlign w:val="center"/>
          </w:tcPr>
          <w:p w14:paraId="19D1981F" w14:textId="604CFEDE" w:rsidR="004D2B3B" w:rsidRPr="00F41AB6" w:rsidRDefault="004D2B3B" w:rsidP="004D2B3B">
            <w:pPr>
              <w:spacing w:after="0"/>
              <w:jc w:val="center"/>
              <w:rPr>
                <w:rFonts w:cs="Arial"/>
                <w:szCs w:val="20"/>
              </w:rPr>
            </w:pPr>
            <w:r w:rsidRPr="00F8021A">
              <w:rPr>
                <w:rFonts w:cs="Arial"/>
                <w:color w:val="000000"/>
                <w:szCs w:val="20"/>
              </w:rPr>
              <w:t>8</w:t>
            </w:r>
            <w:r w:rsidR="00F14B29">
              <w:rPr>
                <w:rFonts w:cs="Arial"/>
                <w:color w:val="000000"/>
                <w:szCs w:val="20"/>
              </w:rPr>
              <w:t>/16</w:t>
            </w:r>
          </w:p>
        </w:tc>
        <w:tc>
          <w:tcPr>
            <w:tcW w:w="2500" w:type="pct"/>
            <w:vAlign w:val="center"/>
          </w:tcPr>
          <w:p w14:paraId="18C59ED4" w14:textId="5BB95183" w:rsidR="004D2B3B" w:rsidRDefault="0013594F" w:rsidP="004D2B3B">
            <w:pPr>
              <w:spacing w:after="0"/>
              <w:jc w:val="center"/>
              <w:rPr>
                <w:rFonts w:cs="Arial"/>
                <w:szCs w:val="20"/>
              </w:rPr>
            </w:pPr>
            <w:r>
              <w:rPr>
                <w:rFonts w:cs="Arial"/>
                <w:color w:val="000000"/>
                <w:szCs w:val="20"/>
              </w:rPr>
              <w:t>3</w:t>
            </w:r>
            <w:r w:rsidR="004D2B3B">
              <w:rPr>
                <w:rFonts w:cs="Arial"/>
                <w:color w:val="000000"/>
                <w:szCs w:val="20"/>
              </w:rPr>
              <w:t>00</w:t>
            </w:r>
          </w:p>
        </w:tc>
      </w:tr>
      <w:tr w:rsidR="004D2B3B" w14:paraId="59634C47" w14:textId="77777777" w:rsidTr="00087456">
        <w:tc>
          <w:tcPr>
            <w:tcW w:w="388" w:type="pct"/>
          </w:tcPr>
          <w:p w14:paraId="4E877DB6" w14:textId="01B23B6C" w:rsidR="004D2B3B" w:rsidRDefault="004D2B3B" w:rsidP="004D2B3B">
            <w:pPr>
              <w:spacing w:after="0"/>
              <w:jc w:val="center"/>
              <w:rPr>
                <w:rFonts w:cs="Arial"/>
                <w:szCs w:val="20"/>
              </w:rPr>
            </w:pPr>
            <w:r>
              <w:rPr>
                <w:rFonts w:cs="Arial"/>
                <w:szCs w:val="20"/>
              </w:rPr>
              <w:t>6.</w:t>
            </w:r>
          </w:p>
        </w:tc>
        <w:tc>
          <w:tcPr>
            <w:tcW w:w="2112" w:type="pct"/>
            <w:vAlign w:val="center"/>
          </w:tcPr>
          <w:p w14:paraId="3EEE9D7D" w14:textId="43914576" w:rsidR="004D2B3B" w:rsidRDefault="00F14B29" w:rsidP="004D2B3B">
            <w:pPr>
              <w:spacing w:after="0"/>
              <w:jc w:val="center"/>
              <w:rPr>
                <w:rFonts w:cs="Arial"/>
                <w:color w:val="000000"/>
                <w:szCs w:val="20"/>
              </w:rPr>
            </w:pPr>
            <w:r>
              <w:rPr>
                <w:rFonts w:cs="Arial"/>
                <w:color w:val="000000"/>
                <w:szCs w:val="20"/>
              </w:rPr>
              <w:t>16/22</w:t>
            </w:r>
          </w:p>
        </w:tc>
        <w:tc>
          <w:tcPr>
            <w:tcW w:w="2500" w:type="pct"/>
            <w:vAlign w:val="center"/>
          </w:tcPr>
          <w:p w14:paraId="631C8D3D" w14:textId="0219AE8E" w:rsidR="004D2B3B" w:rsidRDefault="0013594F" w:rsidP="004D2B3B">
            <w:pPr>
              <w:spacing w:after="0"/>
              <w:jc w:val="center"/>
              <w:rPr>
                <w:rFonts w:cs="Arial"/>
                <w:color w:val="000000"/>
                <w:szCs w:val="20"/>
              </w:rPr>
            </w:pPr>
            <w:r>
              <w:rPr>
                <w:rFonts w:cs="Arial"/>
                <w:color w:val="000000"/>
                <w:szCs w:val="20"/>
              </w:rPr>
              <w:t>3</w:t>
            </w:r>
            <w:r w:rsidR="004D2B3B">
              <w:rPr>
                <w:rFonts w:cs="Arial"/>
                <w:color w:val="000000"/>
                <w:szCs w:val="20"/>
              </w:rPr>
              <w:t>00</w:t>
            </w:r>
          </w:p>
        </w:tc>
      </w:tr>
      <w:tr w:rsidR="0013594F" w14:paraId="2F0503BB" w14:textId="77777777" w:rsidTr="00087456">
        <w:tc>
          <w:tcPr>
            <w:tcW w:w="388" w:type="pct"/>
          </w:tcPr>
          <w:p w14:paraId="5AEE38FF" w14:textId="4697FF4F" w:rsidR="0013594F" w:rsidRDefault="0013594F" w:rsidP="0013594F">
            <w:pPr>
              <w:spacing w:after="0"/>
              <w:jc w:val="center"/>
              <w:rPr>
                <w:rFonts w:cs="Arial"/>
                <w:szCs w:val="20"/>
              </w:rPr>
            </w:pPr>
            <w:r>
              <w:rPr>
                <w:rFonts w:cs="Arial"/>
                <w:szCs w:val="20"/>
              </w:rPr>
              <w:t>7.</w:t>
            </w:r>
          </w:p>
        </w:tc>
        <w:tc>
          <w:tcPr>
            <w:tcW w:w="2112" w:type="pct"/>
            <w:vAlign w:val="center"/>
          </w:tcPr>
          <w:p w14:paraId="000D6FF9" w14:textId="70E3A821" w:rsidR="0013594F" w:rsidRDefault="0013594F" w:rsidP="0013594F">
            <w:pPr>
              <w:spacing w:after="0"/>
              <w:jc w:val="center"/>
              <w:rPr>
                <w:rFonts w:cs="Arial"/>
                <w:color w:val="000000"/>
                <w:szCs w:val="20"/>
              </w:rPr>
            </w:pPr>
            <w:r>
              <w:rPr>
                <w:rFonts w:cs="Arial"/>
                <w:color w:val="000000"/>
                <w:szCs w:val="20"/>
              </w:rPr>
              <w:t>22/90</w:t>
            </w:r>
          </w:p>
        </w:tc>
        <w:tc>
          <w:tcPr>
            <w:tcW w:w="2500" w:type="pct"/>
            <w:vAlign w:val="center"/>
          </w:tcPr>
          <w:p w14:paraId="1E8D5510" w14:textId="6D44D29C" w:rsidR="0013594F" w:rsidRDefault="0013594F" w:rsidP="0013594F">
            <w:pPr>
              <w:spacing w:after="0"/>
              <w:jc w:val="center"/>
              <w:rPr>
                <w:rFonts w:cs="Arial"/>
                <w:color w:val="000000"/>
                <w:szCs w:val="20"/>
              </w:rPr>
            </w:pPr>
            <w:r>
              <w:rPr>
                <w:rFonts w:cs="Arial"/>
                <w:color w:val="000000"/>
                <w:szCs w:val="20"/>
              </w:rPr>
              <w:t>300</w:t>
            </w:r>
          </w:p>
        </w:tc>
      </w:tr>
      <w:tr w:rsidR="0013594F" w14:paraId="3FE4227E" w14:textId="77777777" w:rsidTr="00087456">
        <w:tc>
          <w:tcPr>
            <w:tcW w:w="388" w:type="pct"/>
          </w:tcPr>
          <w:p w14:paraId="517227F1" w14:textId="048E52E4" w:rsidR="0013594F" w:rsidRDefault="0013594F" w:rsidP="0013594F">
            <w:pPr>
              <w:spacing w:after="0"/>
              <w:jc w:val="center"/>
              <w:rPr>
                <w:rFonts w:cs="Arial"/>
                <w:szCs w:val="20"/>
              </w:rPr>
            </w:pPr>
            <w:r>
              <w:rPr>
                <w:rFonts w:cs="Arial"/>
                <w:szCs w:val="20"/>
              </w:rPr>
              <w:t>8.</w:t>
            </w:r>
          </w:p>
        </w:tc>
        <w:tc>
          <w:tcPr>
            <w:tcW w:w="2112" w:type="pct"/>
            <w:vAlign w:val="center"/>
          </w:tcPr>
          <w:p w14:paraId="237334D3" w14:textId="77777777" w:rsidR="0013594F" w:rsidRPr="00F41AB6" w:rsidRDefault="0013594F" w:rsidP="0013594F">
            <w:pPr>
              <w:spacing w:after="0"/>
              <w:jc w:val="center"/>
              <w:rPr>
                <w:rFonts w:cs="Arial"/>
                <w:szCs w:val="20"/>
              </w:rPr>
            </w:pPr>
            <w:r>
              <w:rPr>
                <w:rFonts w:cs="Arial"/>
                <w:color w:val="000000"/>
                <w:szCs w:val="20"/>
              </w:rPr>
              <w:t>32/63</w:t>
            </w:r>
          </w:p>
        </w:tc>
        <w:tc>
          <w:tcPr>
            <w:tcW w:w="2500" w:type="pct"/>
            <w:vAlign w:val="center"/>
          </w:tcPr>
          <w:p w14:paraId="15BE4830" w14:textId="3489F46C" w:rsidR="0013594F" w:rsidRDefault="0013594F" w:rsidP="0013594F">
            <w:pPr>
              <w:spacing w:after="0"/>
              <w:jc w:val="center"/>
              <w:rPr>
                <w:rFonts w:cs="Arial"/>
                <w:szCs w:val="20"/>
              </w:rPr>
            </w:pPr>
            <w:r>
              <w:rPr>
                <w:rFonts w:cs="Arial"/>
                <w:color w:val="000000"/>
                <w:szCs w:val="20"/>
              </w:rPr>
              <w:t>800</w:t>
            </w:r>
          </w:p>
        </w:tc>
      </w:tr>
      <w:tr w:rsidR="0013594F" w14:paraId="56B25180" w14:textId="77777777" w:rsidTr="00087456">
        <w:tc>
          <w:tcPr>
            <w:tcW w:w="388" w:type="pct"/>
          </w:tcPr>
          <w:p w14:paraId="49BA3F52" w14:textId="46EAEC85" w:rsidR="0013594F" w:rsidRDefault="0013594F" w:rsidP="0013594F">
            <w:pPr>
              <w:spacing w:after="0"/>
              <w:jc w:val="center"/>
              <w:rPr>
                <w:rFonts w:cs="Arial"/>
                <w:szCs w:val="20"/>
              </w:rPr>
            </w:pPr>
            <w:r>
              <w:rPr>
                <w:rFonts w:cs="Arial"/>
                <w:szCs w:val="20"/>
              </w:rPr>
              <w:t>9.</w:t>
            </w:r>
          </w:p>
        </w:tc>
        <w:tc>
          <w:tcPr>
            <w:tcW w:w="2112" w:type="pct"/>
            <w:vAlign w:val="center"/>
          </w:tcPr>
          <w:p w14:paraId="091C01B0" w14:textId="6671A895" w:rsidR="0013594F" w:rsidRDefault="0013594F" w:rsidP="0013594F">
            <w:pPr>
              <w:spacing w:after="0"/>
              <w:jc w:val="center"/>
              <w:rPr>
                <w:rFonts w:cs="Arial"/>
                <w:color w:val="000000"/>
                <w:szCs w:val="20"/>
              </w:rPr>
            </w:pPr>
            <w:r>
              <w:rPr>
                <w:rFonts w:cs="Arial"/>
                <w:color w:val="000000"/>
                <w:szCs w:val="20"/>
              </w:rPr>
              <w:t>63/125</w:t>
            </w:r>
          </w:p>
        </w:tc>
        <w:tc>
          <w:tcPr>
            <w:tcW w:w="2500" w:type="pct"/>
            <w:vAlign w:val="center"/>
          </w:tcPr>
          <w:p w14:paraId="127968B3" w14:textId="1DFF2C30" w:rsidR="0013594F" w:rsidRDefault="0013594F" w:rsidP="0013594F">
            <w:pPr>
              <w:spacing w:after="0"/>
              <w:jc w:val="center"/>
              <w:rPr>
                <w:rFonts w:cs="Arial"/>
                <w:color w:val="000000"/>
                <w:szCs w:val="20"/>
              </w:rPr>
            </w:pPr>
            <w:r>
              <w:rPr>
                <w:rFonts w:cs="Arial"/>
                <w:color w:val="000000"/>
                <w:szCs w:val="20"/>
              </w:rPr>
              <w:t>500</w:t>
            </w:r>
          </w:p>
        </w:tc>
      </w:tr>
      <w:tr w:rsidR="0013594F" w14:paraId="65411852" w14:textId="77777777" w:rsidTr="00087456">
        <w:tc>
          <w:tcPr>
            <w:tcW w:w="388" w:type="pct"/>
          </w:tcPr>
          <w:p w14:paraId="48FCCFF7" w14:textId="21699F15" w:rsidR="0013594F" w:rsidRDefault="0013594F" w:rsidP="0013594F">
            <w:pPr>
              <w:spacing w:after="0"/>
              <w:jc w:val="center"/>
              <w:rPr>
                <w:rFonts w:cs="Arial"/>
                <w:szCs w:val="20"/>
              </w:rPr>
            </w:pPr>
            <w:r>
              <w:rPr>
                <w:rFonts w:cs="Arial"/>
                <w:szCs w:val="20"/>
              </w:rPr>
              <w:t>10.</w:t>
            </w:r>
          </w:p>
        </w:tc>
        <w:tc>
          <w:tcPr>
            <w:tcW w:w="2112" w:type="pct"/>
            <w:vAlign w:val="center"/>
          </w:tcPr>
          <w:p w14:paraId="25C316DE" w14:textId="4DEA233A" w:rsidR="0013594F" w:rsidRDefault="0013594F" w:rsidP="0013594F">
            <w:pPr>
              <w:spacing w:after="0"/>
              <w:jc w:val="center"/>
              <w:rPr>
                <w:rFonts w:cs="Arial"/>
                <w:color w:val="000000"/>
                <w:szCs w:val="20"/>
              </w:rPr>
            </w:pPr>
            <w:r>
              <w:rPr>
                <w:rFonts w:cs="Arial"/>
                <w:color w:val="000000"/>
                <w:szCs w:val="20"/>
              </w:rPr>
              <w:t>Lomový kameň netriedený</w:t>
            </w:r>
          </w:p>
        </w:tc>
        <w:tc>
          <w:tcPr>
            <w:tcW w:w="2500" w:type="pct"/>
            <w:vAlign w:val="center"/>
          </w:tcPr>
          <w:p w14:paraId="4850F7D9" w14:textId="129C53DF" w:rsidR="0013594F" w:rsidRDefault="0013594F" w:rsidP="0013594F">
            <w:pPr>
              <w:spacing w:after="0"/>
              <w:jc w:val="center"/>
              <w:rPr>
                <w:rFonts w:cs="Arial"/>
                <w:color w:val="000000"/>
                <w:szCs w:val="20"/>
              </w:rPr>
            </w:pPr>
            <w:r>
              <w:rPr>
                <w:rFonts w:cs="Arial"/>
                <w:color w:val="000000"/>
                <w:szCs w:val="20"/>
              </w:rPr>
              <w:t>200</w:t>
            </w:r>
          </w:p>
        </w:tc>
      </w:tr>
    </w:tbl>
    <w:p w14:paraId="63B3DC45" w14:textId="77777777" w:rsidR="0055173F" w:rsidRDefault="0055173F" w:rsidP="0055173F">
      <w:pPr>
        <w:pStyle w:val="Bezriadkovania"/>
        <w:ind w:left="360"/>
        <w:jc w:val="both"/>
        <w:rPr>
          <w:rFonts w:ascii="Arial" w:hAnsi="Arial" w:cs="Arial"/>
          <w:sz w:val="20"/>
          <w:lang w:val="sk-SK"/>
        </w:rPr>
      </w:pPr>
    </w:p>
    <w:p w14:paraId="2A284D74" w14:textId="3ABC451A" w:rsidR="00E22E08" w:rsidRDefault="00E22E08" w:rsidP="00E22E08">
      <w:pPr>
        <w:pStyle w:val="Bezriadkovania"/>
        <w:numPr>
          <w:ilvl w:val="0"/>
          <w:numId w:val="75"/>
        </w:numPr>
        <w:jc w:val="both"/>
        <w:rPr>
          <w:rFonts w:ascii="Arial" w:hAnsi="Arial" w:cs="Arial"/>
          <w:sz w:val="20"/>
          <w:lang w:val="sk-SK"/>
        </w:rPr>
      </w:pPr>
      <w:r w:rsidRPr="00265718">
        <w:rPr>
          <w:rFonts w:ascii="Arial" w:hAnsi="Arial" w:cs="Arial"/>
          <w:sz w:val="20"/>
          <w:lang w:val="sk-SK"/>
        </w:rPr>
        <w:t>Všetky písomné doklady budú vyhotovené v slovenskom jazy</w:t>
      </w:r>
      <w:bookmarkStart w:id="0" w:name="_GoBack"/>
      <w:bookmarkEnd w:id="0"/>
      <w:r w:rsidRPr="00265718">
        <w:rPr>
          <w:rFonts w:ascii="Arial" w:hAnsi="Arial" w:cs="Arial"/>
          <w:sz w:val="20"/>
          <w:lang w:val="sk-SK"/>
        </w:rPr>
        <w:t>ku, v prípade cudzojazyčných dokladov musia byť priložené úradne overené preklady.</w:t>
      </w:r>
    </w:p>
    <w:p w14:paraId="67303294" w14:textId="6EB18301" w:rsidR="00E22E08" w:rsidRDefault="00E22E08" w:rsidP="00E22E08">
      <w:pPr>
        <w:tabs>
          <w:tab w:val="left" w:pos="2016"/>
        </w:tabs>
        <w:spacing w:after="0"/>
        <w:ind w:left="426" w:hanging="426"/>
        <w:jc w:val="both"/>
        <w:rPr>
          <w:rFonts w:cs="Arial"/>
          <w:szCs w:val="20"/>
        </w:rPr>
      </w:pPr>
    </w:p>
    <w:p w14:paraId="2AFBABCF" w14:textId="77777777" w:rsidR="00523F67" w:rsidRPr="00265718" w:rsidRDefault="00523F67" w:rsidP="00E22E08">
      <w:pPr>
        <w:tabs>
          <w:tab w:val="left" w:pos="2016"/>
        </w:tabs>
        <w:spacing w:after="0"/>
        <w:ind w:left="426" w:hanging="426"/>
        <w:jc w:val="both"/>
        <w:rPr>
          <w:rFonts w:cs="Arial"/>
          <w:szCs w:val="20"/>
        </w:rPr>
      </w:pPr>
    </w:p>
    <w:p w14:paraId="3F1156FF" w14:textId="77777777" w:rsidR="00E22E08" w:rsidRPr="00265718" w:rsidRDefault="00E22E08" w:rsidP="00E22E08">
      <w:pPr>
        <w:pStyle w:val="Default"/>
        <w:jc w:val="center"/>
        <w:rPr>
          <w:b/>
          <w:bCs/>
          <w:sz w:val="20"/>
          <w:szCs w:val="20"/>
        </w:rPr>
      </w:pPr>
      <w:r w:rsidRPr="00265718">
        <w:rPr>
          <w:b/>
          <w:bCs/>
          <w:sz w:val="20"/>
          <w:szCs w:val="20"/>
        </w:rPr>
        <w:t>III. Čas plnenia</w:t>
      </w:r>
    </w:p>
    <w:p w14:paraId="17433873" w14:textId="77777777" w:rsidR="00E22E08" w:rsidRDefault="00E22E08" w:rsidP="00E22E08">
      <w:pPr>
        <w:pStyle w:val="Bezriadkovania"/>
        <w:numPr>
          <w:ilvl w:val="0"/>
          <w:numId w:val="76"/>
        </w:numPr>
        <w:jc w:val="both"/>
        <w:rPr>
          <w:rFonts w:ascii="Arial" w:hAnsi="Arial" w:cs="Arial"/>
          <w:sz w:val="20"/>
          <w:lang w:val="sk-SK"/>
        </w:rPr>
      </w:pPr>
      <w:r w:rsidRPr="00265718">
        <w:rPr>
          <w:rFonts w:ascii="Arial" w:hAnsi="Arial" w:cs="Arial"/>
          <w:sz w:val="20"/>
          <w:lang w:val="sk-SK"/>
        </w:rPr>
        <w:t xml:space="preserve">Tovar sa kupujúci zaväzuje odobrať najneskôr do </w:t>
      </w:r>
      <w:r>
        <w:rPr>
          <w:rFonts w:ascii="Arial" w:hAnsi="Arial" w:cs="Arial"/>
          <w:sz w:val="20"/>
          <w:lang w:val="sk-SK"/>
        </w:rPr>
        <w:t>6 mesiacov od nadobudnutia zmluvy.</w:t>
      </w:r>
    </w:p>
    <w:p w14:paraId="08D95605" w14:textId="77777777" w:rsidR="00E22E08" w:rsidRDefault="00E22E08" w:rsidP="00E22E08">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14C5A0D0" w14:textId="6D527B61" w:rsidR="00E22E08" w:rsidRDefault="00E22E08" w:rsidP="00E22E08">
      <w:pPr>
        <w:pStyle w:val="Default"/>
        <w:ind w:left="360"/>
        <w:jc w:val="both"/>
        <w:rPr>
          <w:sz w:val="20"/>
          <w:szCs w:val="20"/>
        </w:rPr>
      </w:pPr>
    </w:p>
    <w:p w14:paraId="10542DBB" w14:textId="77777777" w:rsidR="00523F67" w:rsidRPr="00265718" w:rsidRDefault="00523F67" w:rsidP="00E22E08">
      <w:pPr>
        <w:pStyle w:val="Default"/>
        <w:ind w:left="360"/>
        <w:jc w:val="both"/>
        <w:rPr>
          <w:sz w:val="20"/>
          <w:szCs w:val="20"/>
        </w:rPr>
      </w:pPr>
    </w:p>
    <w:p w14:paraId="7CB6F85E" w14:textId="77777777" w:rsidR="00E22E08" w:rsidRPr="00265718" w:rsidRDefault="00E22E08" w:rsidP="00E22E08">
      <w:pPr>
        <w:spacing w:after="0"/>
        <w:jc w:val="center"/>
        <w:rPr>
          <w:rFonts w:cs="Arial"/>
          <w:b/>
          <w:bCs/>
          <w:szCs w:val="20"/>
        </w:rPr>
      </w:pPr>
      <w:r w:rsidRPr="00265718">
        <w:rPr>
          <w:rFonts w:cs="Arial"/>
          <w:b/>
          <w:bCs/>
          <w:szCs w:val="20"/>
        </w:rPr>
        <w:t>IV. Cena</w:t>
      </w:r>
    </w:p>
    <w:p w14:paraId="12631FD1" w14:textId="77777777" w:rsidR="00E22E08" w:rsidRDefault="00E22E08" w:rsidP="00E22E08">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p>
    <w:p w14:paraId="7FC85D87" w14:textId="77777777" w:rsidR="00E22E08" w:rsidRPr="009563FE" w:rsidRDefault="00E22E08" w:rsidP="00E22E0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E22E08" w:rsidRPr="009563FE" w14:paraId="5C9A540D" w14:textId="77777777" w:rsidTr="00F96DD9">
        <w:tc>
          <w:tcPr>
            <w:tcW w:w="2376" w:type="dxa"/>
            <w:shd w:val="clear" w:color="auto" w:fill="auto"/>
          </w:tcPr>
          <w:p w14:paraId="44B9049F"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bez DPH (v EUR)</w:t>
            </w:r>
          </w:p>
        </w:tc>
        <w:tc>
          <w:tcPr>
            <w:tcW w:w="2410" w:type="dxa"/>
            <w:shd w:val="clear" w:color="auto" w:fill="auto"/>
          </w:tcPr>
          <w:p w14:paraId="08F315EA"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709C76CA"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3D8619D8"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7A6D076" w14:textId="77777777" w:rsidTr="00F96DD9">
        <w:tc>
          <w:tcPr>
            <w:tcW w:w="2376" w:type="dxa"/>
            <w:shd w:val="clear" w:color="auto" w:fill="auto"/>
          </w:tcPr>
          <w:p w14:paraId="279755BC"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Výška DPH (v EUR)</w:t>
            </w:r>
          </w:p>
        </w:tc>
        <w:tc>
          <w:tcPr>
            <w:tcW w:w="2410" w:type="dxa"/>
            <w:shd w:val="clear" w:color="auto" w:fill="auto"/>
          </w:tcPr>
          <w:p w14:paraId="73C0CD0F"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4687A86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5D53EC8D" w14:textId="77777777" w:rsidR="00E22E08" w:rsidRPr="00C32FE4" w:rsidRDefault="00E22E08" w:rsidP="00F96DD9">
            <w:pPr>
              <w:pStyle w:val="Default"/>
              <w:spacing w:line="360" w:lineRule="auto"/>
              <w:jc w:val="both"/>
              <w:rPr>
                <w:color w:val="auto"/>
                <w:sz w:val="20"/>
                <w:szCs w:val="20"/>
                <w:highlight w:val="yellow"/>
              </w:rPr>
            </w:pPr>
          </w:p>
        </w:tc>
      </w:tr>
      <w:tr w:rsidR="00E22E08" w:rsidRPr="009563FE" w14:paraId="70BA1860" w14:textId="77777777" w:rsidTr="00F96DD9">
        <w:tc>
          <w:tcPr>
            <w:tcW w:w="2376" w:type="dxa"/>
            <w:shd w:val="clear" w:color="auto" w:fill="auto"/>
          </w:tcPr>
          <w:p w14:paraId="559826A4"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Cena s DPH (v EUR)</w:t>
            </w:r>
          </w:p>
        </w:tc>
        <w:tc>
          <w:tcPr>
            <w:tcW w:w="2410" w:type="dxa"/>
            <w:shd w:val="clear" w:color="auto" w:fill="auto"/>
          </w:tcPr>
          <w:p w14:paraId="490F5172" w14:textId="77777777" w:rsidR="00E22E08" w:rsidRPr="00C32FE4" w:rsidRDefault="00E22E08" w:rsidP="00F96DD9">
            <w:pPr>
              <w:pStyle w:val="Default"/>
              <w:spacing w:line="360" w:lineRule="auto"/>
              <w:jc w:val="both"/>
              <w:rPr>
                <w:color w:val="auto"/>
                <w:sz w:val="20"/>
                <w:szCs w:val="20"/>
                <w:highlight w:val="yellow"/>
              </w:rPr>
            </w:pPr>
          </w:p>
        </w:tc>
        <w:tc>
          <w:tcPr>
            <w:tcW w:w="992" w:type="dxa"/>
            <w:shd w:val="clear" w:color="auto" w:fill="auto"/>
          </w:tcPr>
          <w:p w14:paraId="6BB46385" w14:textId="77777777" w:rsidR="00E22E08" w:rsidRPr="00C32FE4" w:rsidRDefault="00E22E08" w:rsidP="00F96DD9">
            <w:pPr>
              <w:pStyle w:val="Default"/>
              <w:spacing w:line="360" w:lineRule="auto"/>
              <w:jc w:val="both"/>
              <w:rPr>
                <w:color w:val="auto"/>
                <w:sz w:val="20"/>
                <w:szCs w:val="20"/>
                <w:highlight w:val="yellow"/>
              </w:rPr>
            </w:pPr>
            <w:r w:rsidRPr="00C32FE4">
              <w:rPr>
                <w:color w:val="auto"/>
                <w:sz w:val="20"/>
                <w:szCs w:val="20"/>
                <w:highlight w:val="yellow"/>
              </w:rPr>
              <w:t>slovom:</w:t>
            </w:r>
          </w:p>
        </w:tc>
        <w:tc>
          <w:tcPr>
            <w:tcW w:w="3434" w:type="dxa"/>
            <w:shd w:val="clear" w:color="auto" w:fill="auto"/>
          </w:tcPr>
          <w:p w14:paraId="025ACEBF" w14:textId="77777777" w:rsidR="00E22E08" w:rsidRPr="00C32FE4" w:rsidRDefault="00E22E08" w:rsidP="00F96DD9">
            <w:pPr>
              <w:pStyle w:val="Default"/>
              <w:spacing w:line="360" w:lineRule="auto"/>
              <w:jc w:val="both"/>
              <w:rPr>
                <w:color w:val="auto"/>
                <w:sz w:val="20"/>
                <w:szCs w:val="20"/>
                <w:highlight w:val="yellow"/>
              </w:rPr>
            </w:pPr>
          </w:p>
        </w:tc>
      </w:tr>
    </w:tbl>
    <w:p w14:paraId="2E46146A" w14:textId="77777777" w:rsidR="00E22E08" w:rsidRPr="00265718" w:rsidRDefault="00E22E08" w:rsidP="00E22E08">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189E286" w14:textId="77777777" w:rsidR="00E22E08" w:rsidRDefault="00E22E08" w:rsidP="00E22E08">
      <w:pPr>
        <w:pStyle w:val="Default"/>
        <w:numPr>
          <w:ilvl w:val="0"/>
          <w:numId w:val="77"/>
        </w:numPr>
        <w:jc w:val="both"/>
        <w:rPr>
          <w:sz w:val="20"/>
          <w:szCs w:val="20"/>
        </w:rPr>
      </w:pPr>
      <w:r w:rsidRPr="00265718">
        <w:rPr>
          <w:sz w:val="20"/>
          <w:szCs w:val="20"/>
        </w:rPr>
        <w:t xml:space="preserve">Zmluvné strany </w:t>
      </w:r>
      <w:r w:rsidRPr="00172623">
        <w:rPr>
          <w:sz w:val="20"/>
          <w:szCs w:val="20"/>
        </w:rPr>
        <w:t>prehlasujú, že</w:t>
      </w:r>
      <w:r>
        <w:rPr>
          <w:sz w:val="20"/>
          <w:szCs w:val="20"/>
        </w:rPr>
        <w:t xml:space="preserve"> takto stanovená cena je úplná a </w:t>
      </w:r>
      <w:r w:rsidRPr="00172623">
        <w:rPr>
          <w:sz w:val="20"/>
          <w:szCs w:val="20"/>
        </w:rPr>
        <w:t>záväzná</w:t>
      </w:r>
      <w:r>
        <w:rPr>
          <w:sz w:val="20"/>
          <w:szCs w:val="20"/>
        </w:rPr>
        <w:t>, aj v </w:t>
      </w:r>
      <w:r w:rsidRPr="005A444D">
        <w:rPr>
          <w:sz w:val="20"/>
          <w:szCs w:val="20"/>
        </w:rPr>
        <w:t xml:space="preserve">prípade odchýlky od stanoveného množstva uvedeného </w:t>
      </w:r>
      <w:r>
        <w:rPr>
          <w:sz w:val="20"/>
          <w:szCs w:val="20"/>
        </w:rPr>
        <w:t>v tejto zmluve</w:t>
      </w:r>
      <w:r w:rsidRPr="005A444D">
        <w:rPr>
          <w:sz w:val="20"/>
          <w:szCs w:val="20"/>
        </w:rPr>
        <w:t xml:space="preserve">, a to v rozsahu ± 10 %. Uvedená odchýlka vychádza z možných odchýlok pri určovaní objemu množstva jednotlivých druhov kameniva alebo </w:t>
      </w:r>
      <w:r w:rsidRPr="005A444D">
        <w:rPr>
          <w:sz w:val="20"/>
          <w:szCs w:val="20"/>
        </w:rPr>
        <w:lastRenderedPageBreak/>
        <w:t>frakcií</w:t>
      </w:r>
      <w:r>
        <w:rPr>
          <w:sz w:val="20"/>
          <w:szCs w:val="20"/>
        </w:rPr>
        <w:t xml:space="preserve">. </w:t>
      </w:r>
      <w:r w:rsidRPr="005A444D">
        <w:rPr>
          <w:sz w:val="20"/>
          <w:szCs w:val="20"/>
        </w:rPr>
        <w:t>V tejto cene sú zahrnuté</w:t>
      </w:r>
      <w:r w:rsidRPr="00172623">
        <w:rPr>
          <w:sz w:val="20"/>
          <w:szCs w:val="20"/>
        </w:rPr>
        <w:t xml:space="preserve"> a zohľadnené všetky účelne vynaložené náklady predávajúceho, vrátane nakládky na dopravný prostriedok.</w:t>
      </w:r>
      <w:r w:rsidRPr="00265718">
        <w:rPr>
          <w:sz w:val="20"/>
          <w:szCs w:val="20"/>
        </w:rPr>
        <w:t xml:space="preserve"> </w:t>
      </w:r>
    </w:p>
    <w:p w14:paraId="31C41B7A" w14:textId="77777777" w:rsidR="00E22E08" w:rsidRPr="00265718" w:rsidRDefault="00E22E08" w:rsidP="00E22E08">
      <w:pPr>
        <w:pStyle w:val="Default"/>
        <w:ind w:left="360"/>
        <w:rPr>
          <w:sz w:val="20"/>
          <w:szCs w:val="20"/>
        </w:rPr>
      </w:pPr>
    </w:p>
    <w:p w14:paraId="4B5EE745" w14:textId="77777777" w:rsidR="00E22E08" w:rsidRPr="00265718" w:rsidRDefault="00E22E08" w:rsidP="00E22E08">
      <w:pPr>
        <w:spacing w:after="0"/>
        <w:jc w:val="center"/>
        <w:rPr>
          <w:rFonts w:cs="Arial"/>
          <w:b/>
          <w:szCs w:val="20"/>
        </w:rPr>
      </w:pPr>
      <w:r w:rsidRPr="00265718">
        <w:rPr>
          <w:rFonts w:cs="Arial"/>
          <w:b/>
          <w:szCs w:val="20"/>
        </w:rPr>
        <w:t>V. Platobné podmienky</w:t>
      </w:r>
    </w:p>
    <w:p w14:paraId="12DB14A4"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79B3917F"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78E19EA2"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028FA378" w14:textId="77777777" w:rsidR="00E22E08" w:rsidRPr="00265718" w:rsidRDefault="00E22E08" w:rsidP="00E22E08">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B7ED463" w14:textId="77777777" w:rsidR="00E22E08" w:rsidRPr="0026571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2BA6B0BC" w14:textId="77777777" w:rsidR="00E22E08" w:rsidRDefault="00E22E08" w:rsidP="00E22E08">
      <w:pPr>
        <w:pStyle w:val="Odsekzoznamu"/>
        <w:numPr>
          <w:ilvl w:val="0"/>
          <w:numId w:val="81"/>
        </w:numPr>
        <w:spacing w:after="0"/>
        <w:contextualSpacing/>
        <w:jc w:val="both"/>
        <w:rPr>
          <w:rFonts w:cs="Arial"/>
          <w:sz w:val="20"/>
          <w:szCs w:val="20"/>
        </w:rPr>
      </w:pPr>
      <w:r w:rsidRPr="00265718">
        <w:rPr>
          <w:rFonts w:cs="Arial"/>
          <w:sz w:val="20"/>
          <w:szCs w:val="20"/>
        </w:rPr>
        <w:t>Úhrada bude vykonaná bezhotovostne prevodným príkazom na účet predávajúceho.</w:t>
      </w:r>
    </w:p>
    <w:p w14:paraId="34D6F3D0" w14:textId="77777777" w:rsidR="00E22E08" w:rsidRPr="00716258" w:rsidRDefault="00E22E08" w:rsidP="00E22E08">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35545266" w14:textId="77777777" w:rsidR="00E22E08" w:rsidRPr="009563FE" w:rsidRDefault="00E22E08" w:rsidP="00E22E08">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7EE9D2BD" w14:textId="77777777" w:rsidR="00E22E08" w:rsidRPr="00265718" w:rsidRDefault="00E22E08" w:rsidP="00E22E08">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6B46ABFF" w14:textId="50F6CB24" w:rsidR="00E22E08" w:rsidRDefault="00E22E08" w:rsidP="00E22E08">
      <w:pPr>
        <w:spacing w:after="0"/>
        <w:rPr>
          <w:rFonts w:cs="Arial"/>
          <w:b/>
          <w:szCs w:val="20"/>
          <w:u w:val="thick"/>
        </w:rPr>
      </w:pPr>
    </w:p>
    <w:p w14:paraId="26DBFBE5" w14:textId="77777777" w:rsidR="00523F67" w:rsidRPr="00265718" w:rsidRDefault="00523F67" w:rsidP="00E22E08">
      <w:pPr>
        <w:spacing w:after="0"/>
        <w:rPr>
          <w:rFonts w:cs="Arial"/>
          <w:b/>
          <w:szCs w:val="20"/>
          <w:u w:val="thick"/>
        </w:rPr>
      </w:pPr>
    </w:p>
    <w:p w14:paraId="114141E9" w14:textId="77777777" w:rsidR="00E22E08" w:rsidRPr="00265718" w:rsidRDefault="00E22E08" w:rsidP="00E22E08">
      <w:pPr>
        <w:spacing w:after="0"/>
        <w:jc w:val="center"/>
        <w:rPr>
          <w:rFonts w:cs="Arial"/>
          <w:b/>
          <w:szCs w:val="20"/>
        </w:rPr>
      </w:pPr>
      <w:r w:rsidRPr="00265718">
        <w:rPr>
          <w:rFonts w:cs="Arial"/>
          <w:b/>
          <w:szCs w:val="20"/>
        </w:rPr>
        <w:t>VI. Spôsob, miesto plnenia a dojednania o subdodávateľoch</w:t>
      </w:r>
    </w:p>
    <w:p w14:paraId="0F8A4D42" w14:textId="77777777" w:rsidR="00E22E08" w:rsidRPr="00265718" w:rsidRDefault="00E22E08" w:rsidP="00E22E08">
      <w:pPr>
        <w:pStyle w:val="Bezriadkovania"/>
        <w:numPr>
          <w:ilvl w:val="0"/>
          <w:numId w:val="79"/>
        </w:numPr>
        <w:jc w:val="both"/>
        <w:rPr>
          <w:rFonts w:ascii="Arial" w:hAnsi="Arial" w:cs="Arial"/>
          <w:sz w:val="20"/>
          <w:lang w:val="sk-SK"/>
        </w:rPr>
      </w:pPr>
      <w:r w:rsidRPr="00265718">
        <w:rPr>
          <w:rFonts w:ascii="Arial" w:hAnsi="Arial" w:cs="Arial"/>
          <w:sz w:val="20"/>
          <w:lang w:val="sk-SK"/>
        </w:rPr>
        <w:t xml:space="preserve">Predávajúci sa zaväzuje dodať predmet kúpnej zmluvy z lomu </w:t>
      </w:r>
      <w:r w:rsidRPr="00265718">
        <w:rPr>
          <w:rFonts w:ascii="Arial" w:hAnsi="Arial" w:cs="Arial"/>
          <w:sz w:val="20"/>
          <w:highlight w:val="yellow"/>
          <w:lang w:val="sk-SK"/>
        </w:rPr>
        <w:t>....................... (doplniť názov)</w:t>
      </w:r>
      <w:r w:rsidRPr="00265718">
        <w:rPr>
          <w:rFonts w:ascii="Arial" w:hAnsi="Arial" w:cs="Arial"/>
          <w:sz w:val="20"/>
          <w:lang w:val="sk-SK"/>
        </w:rPr>
        <w:t xml:space="preserve"> </w:t>
      </w:r>
    </w:p>
    <w:p w14:paraId="47C286A3" w14:textId="77777777" w:rsidR="00E22E08"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0CB3F4C2"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6EC16C46" w14:textId="77777777" w:rsidR="00E22E08" w:rsidRPr="00EA3DDF" w:rsidRDefault="00E22E08" w:rsidP="00E22E08">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0D63A34F"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427CB42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5178386"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321D793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2FC0A633"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0CB4BD3C"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lastRenderedPageBreak/>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0CCC5DF3" w14:textId="77777777" w:rsidR="00E22E08" w:rsidRPr="00EA3DDF" w:rsidRDefault="00E22E08" w:rsidP="00E22E08">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173CDAC4"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14A1607B" w14:textId="77777777" w:rsidR="00E22E08" w:rsidRPr="00EA3DDF"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DFF08E8"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ruským občanom, spoločnostiam, subjektom alebo orgánom sídliacim v Rusku, </w:t>
      </w:r>
    </w:p>
    <w:p w14:paraId="0C0564EE"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45FDBE3A" w14:textId="77777777" w:rsidR="00E22E08" w:rsidRPr="00EA3DDF" w:rsidRDefault="00E22E08" w:rsidP="00E22E08">
      <w:pPr>
        <w:pStyle w:val="Odsekzoznamu"/>
        <w:numPr>
          <w:ilvl w:val="0"/>
          <w:numId w:val="101"/>
        </w:numPr>
        <w:spacing w:after="0"/>
        <w:contextualSpacing/>
        <w:rPr>
          <w:rFonts w:cs="Arial"/>
          <w:sz w:val="20"/>
          <w:szCs w:val="20"/>
        </w:rPr>
      </w:pPr>
      <w:r w:rsidRPr="00EA3DDF">
        <w:rPr>
          <w:sz w:val="20"/>
          <w:szCs w:val="20"/>
        </w:rPr>
        <w:t>osobám, ktoré v ich mene alebo na základe ich pokynov predkladajú ponuku alebo plnia zákazku.</w:t>
      </w:r>
    </w:p>
    <w:p w14:paraId="327780A7" w14:textId="77777777" w:rsidR="00E22E08" w:rsidRPr="00EA3DDF" w:rsidRDefault="00E22E08" w:rsidP="00E22E08">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D8F4862" w14:textId="77777777" w:rsidR="00E22E08" w:rsidRPr="005A5B06" w:rsidRDefault="00E22E08" w:rsidP="00E22E08">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CD8968A" w14:textId="10B73732" w:rsidR="00E22E08" w:rsidRDefault="00E22E08" w:rsidP="00E22E08">
      <w:pPr>
        <w:spacing w:after="0"/>
        <w:jc w:val="center"/>
        <w:rPr>
          <w:rFonts w:cs="Arial"/>
          <w:b/>
          <w:szCs w:val="20"/>
        </w:rPr>
      </w:pPr>
    </w:p>
    <w:p w14:paraId="5FCD2778" w14:textId="77777777" w:rsidR="00523F67" w:rsidRDefault="00523F67" w:rsidP="00E22E08">
      <w:pPr>
        <w:spacing w:after="0"/>
        <w:jc w:val="center"/>
        <w:rPr>
          <w:rFonts w:cs="Arial"/>
          <w:b/>
          <w:szCs w:val="20"/>
        </w:rPr>
      </w:pPr>
    </w:p>
    <w:p w14:paraId="4C141C26" w14:textId="77777777" w:rsidR="00E22E08" w:rsidRPr="00265718" w:rsidRDefault="00E22E08" w:rsidP="00E22E08">
      <w:pPr>
        <w:spacing w:after="0"/>
        <w:jc w:val="center"/>
        <w:rPr>
          <w:rFonts w:cs="Arial"/>
          <w:b/>
          <w:szCs w:val="20"/>
        </w:rPr>
      </w:pPr>
      <w:r w:rsidRPr="00265718">
        <w:rPr>
          <w:rFonts w:cs="Arial"/>
          <w:b/>
          <w:szCs w:val="20"/>
        </w:rPr>
        <w:t>VII. Kvalita tovaru</w:t>
      </w:r>
    </w:p>
    <w:p w14:paraId="3A88CCED" w14:textId="77777777" w:rsidR="00E22E08" w:rsidRPr="0026571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Predávajúci sa zaväzuje dodať predmet kúpnej zmluvy vo vlastnom mene a na vlastnú zodpovednosť podľa platných právnych predpisov.</w:t>
      </w:r>
    </w:p>
    <w:p w14:paraId="2D2A61E3" w14:textId="57660E2A" w:rsidR="00E22E08" w:rsidRDefault="00E22E08" w:rsidP="00E22E08">
      <w:pPr>
        <w:pStyle w:val="Bezriadkovania"/>
        <w:numPr>
          <w:ilvl w:val="0"/>
          <w:numId w:val="80"/>
        </w:numPr>
        <w:jc w:val="both"/>
        <w:rPr>
          <w:rFonts w:ascii="Arial" w:hAnsi="Arial" w:cs="Arial"/>
          <w:sz w:val="20"/>
          <w:lang w:val="sk-SK"/>
        </w:rPr>
      </w:pPr>
      <w:r w:rsidRPr="00265718">
        <w:rPr>
          <w:rFonts w:ascii="Arial" w:hAnsi="Arial" w:cs="Arial"/>
          <w:sz w:val="20"/>
          <w:lang w:val="sk-SK"/>
        </w:rPr>
        <w:t xml:space="preserve">Predávajúci je zodpovedný za to, že dodaný tovar zodpovedá akosti a parametrom dohodnutým v článku II tejto zmluvy. </w:t>
      </w:r>
    </w:p>
    <w:p w14:paraId="013A3FBF" w14:textId="77777777" w:rsidR="00523F67" w:rsidRPr="00265718" w:rsidRDefault="00523F67" w:rsidP="00E22E08">
      <w:pPr>
        <w:pStyle w:val="Bezriadkovania"/>
        <w:numPr>
          <w:ilvl w:val="0"/>
          <w:numId w:val="80"/>
        </w:numPr>
        <w:jc w:val="both"/>
        <w:rPr>
          <w:rFonts w:ascii="Arial" w:hAnsi="Arial" w:cs="Arial"/>
          <w:sz w:val="20"/>
          <w:lang w:val="sk-SK"/>
        </w:rPr>
      </w:pPr>
    </w:p>
    <w:p w14:paraId="4DFA075F" w14:textId="77777777" w:rsidR="00E22E08" w:rsidRPr="00265718" w:rsidRDefault="00E22E08" w:rsidP="00E22E08">
      <w:pPr>
        <w:spacing w:after="0"/>
        <w:rPr>
          <w:rFonts w:cs="Arial"/>
          <w:b/>
          <w:szCs w:val="20"/>
        </w:rPr>
      </w:pPr>
    </w:p>
    <w:p w14:paraId="0BF9B369" w14:textId="77777777" w:rsidR="00E22E08" w:rsidRPr="00265718" w:rsidRDefault="00E22E08" w:rsidP="00E22E08">
      <w:pPr>
        <w:spacing w:after="0"/>
        <w:jc w:val="center"/>
        <w:rPr>
          <w:rFonts w:cs="Arial"/>
          <w:szCs w:val="20"/>
        </w:rPr>
      </w:pPr>
      <w:r w:rsidRPr="00265718">
        <w:rPr>
          <w:rFonts w:cs="Arial"/>
          <w:b/>
          <w:szCs w:val="20"/>
        </w:rPr>
        <w:t>VIII. Reklamácie a nároky z chýb</w:t>
      </w:r>
    </w:p>
    <w:p w14:paraId="05648C34"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Zjavné vady dodaného tovaru musia byť kupujúcim reklamované do 30 dní od dodania tovaru.</w:t>
      </w:r>
    </w:p>
    <w:p w14:paraId="7D635E2F"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Nebezpečenstvo škody na tovare prechádza na kupujúceho v čase, keď prevezme tovar od predávajúceho.</w:t>
      </w:r>
    </w:p>
    <w:p w14:paraId="68213339" w14:textId="77777777" w:rsidR="00E22E08" w:rsidRPr="0026571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5CB6FF2D"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výmenou </w:t>
      </w:r>
      <w:proofErr w:type="spellStart"/>
      <w:r w:rsidRPr="00265718">
        <w:rPr>
          <w:rFonts w:cs="Arial"/>
          <w:sz w:val="20"/>
          <w:szCs w:val="20"/>
        </w:rPr>
        <w:t>vadného</w:t>
      </w:r>
      <w:proofErr w:type="spellEnd"/>
      <w:r w:rsidRPr="00265718">
        <w:rPr>
          <w:rFonts w:cs="Arial"/>
          <w:sz w:val="20"/>
          <w:szCs w:val="20"/>
        </w:rPr>
        <w:t xml:space="preserve"> tovaru za tovar bez vád,</w:t>
      </w:r>
    </w:p>
    <w:p w14:paraId="736849A5"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odstránením vád dodaného tovaru, za podmienky, že s tým kupujúci súhlasí,</w:t>
      </w:r>
    </w:p>
    <w:p w14:paraId="02DE3927" w14:textId="77777777" w:rsidR="00E22E08" w:rsidRPr="00265718" w:rsidRDefault="00E22E08" w:rsidP="00E22E08">
      <w:pPr>
        <w:pStyle w:val="Odsekzoznamu"/>
        <w:numPr>
          <w:ilvl w:val="0"/>
          <w:numId w:val="82"/>
        </w:numPr>
        <w:spacing w:after="0"/>
        <w:contextualSpacing/>
        <w:rPr>
          <w:rFonts w:cs="Arial"/>
          <w:sz w:val="20"/>
          <w:szCs w:val="20"/>
        </w:rPr>
      </w:pPr>
      <w:r w:rsidRPr="00265718">
        <w:rPr>
          <w:rFonts w:cs="Arial"/>
          <w:sz w:val="20"/>
          <w:szCs w:val="20"/>
        </w:rPr>
        <w:t xml:space="preserve">dobropisom vo výške kúpnej ceny </w:t>
      </w:r>
      <w:proofErr w:type="spellStart"/>
      <w:r w:rsidRPr="00265718">
        <w:rPr>
          <w:rFonts w:cs="Arial"/>
          <w:sz w:val="20"/>
          <w:szCs w:val="20"/>
        </w:rPr>
        <w:t>vadného</w:t>
      </w:r>
      <w:proofErr w:type="spellEnd"/>
      <w:r w:rsidRPr="00265718">
        <w:rPr>
          <w:rFonts w:cs="Arial"/>
          <w:sz w:val="20"/>
          <w:szCs w:val="20"/>
        </w:rPr>
        <w:t xml:space="preserve"> tovaru, ktorý kupujúci následne vráti. </w:t>
      </w:r>
    </w:p>
    <w:p w14:paraId="22434A89" w14:textId="0FCCB10F" w:rsidR="00E22E08" w:rsidRDefault="00E22E08" w:rsidP="00E22E08">
      <w:pPr>
        <w:pStyle w:val="Bezriadkovania"/>
        <w:numPr>
          <w:ilvl w:val="0"/>
          <w:numId w:val="83"/>
        </w:numPr>
        <w:jc w:val="both"/>
        <w:rPr>
          <w:rFonts w:ascii="Arial" w:hAnsi="Arial" w:cs="Arial"/>
          <w:sz w:val="20"/>
          <w:lang w:val="sk-SK"/>
        </w:rPr>
      </w:pPr>
      <w:r w:rsidRPr="00265718">
        <w:rPr>
          <w:rFonts w:ascii="Arial" w:hAnsi="Arial" w:cs="Arial"/>
          <w:sz w:val="20"/>
          <w:lang w:val="sk-SK"/>
        </w:rPr>
        <w:t xml:space="preserve">Predávajúci nesie zodpovednosť za škody vzniknuté vadou tovaru ako aj označením tovaru v celom rozsahu. </w:t>
      </w:r>
    </w:p>
    <w:p w14:paraId="3AB13F40" w14:textId="77777777" w:rsidR="00523F67" w:rsidRPr="00265718" w:rsidRDefault="00523F67" w:rsidP="00E22E08">
      <w:pPr>
        <w:pStyle w:val="Bezriadkovania"/>
        <w:numPr>
          <w:ilvl w:val="0"/>
          <w:numId w:val="83"/>
        </w:numPr>
        <w:jc w:val="both"/>
        <w:rPr>
          <w:rFonts w:ascii="Arial" w:hAnsi="Arial" w:cs="Arial"/>
          <w:sz w:val="20"/>
          <w:lang w:val="sk-SK"/>
        </w:rPr>
      </w:pPr>
    </w:p>
    <w:p w14:paraId="0A8F3A8C" w14:textId="77777777" w:rsidR="00E22E08" w:rsidRPr="00265718" w:rsidRDefault="00E22E08" w:rsidP="00E22E08">
      <w:pPr>
        <w:spacing w:after="0"/>
        <w:ind w:left="228"/>
        <w:rPr>
          <w:rFonts w:cs="Arial"/>
          <w:szCs w:val="20"/>
          <w:u w:val="single"/>
        </w:rPr>
      </w:pPr>
    </w:p>
    <w:p w14:paraId="33C5CFFF" w14:textId="77777777" w:rsidR="00E22E08" w:rsidRPr="00265718" w:rsidRDefault="00E22E08" w:rsidP="00E22E08">
      <w:pPr>
        <w:spacing w:after="0"/>
        <w:jc w:val="center"/>
        <w:rPr>
          <w:rFonts w:cs="Arial"/>
          <w:szCs w:val="20"/>
        </w:rPr>
      </w:pPr>
      <w:r w:rsidRPr="00265718">
        <w:rPr>
          <w:rFonts w:cs="Arial"/>
          <w:b/>
          <w:szCs w:val="20"/>
        </w:rPr>
        <w:t>IX. Osobitné ustanovenia</w:t>
      </w:r>
    </w:p>
    <w:p w14:paraId="46C939E3"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dodaním predmetu kúpnej zmluvy podľa článku III. má kupujúci právo na zmluvnú pokutu vo výške 1</w:t>
      </w:r>
      <w:r>
        <w:rPr>
          <w:rFonts w:ascii="Arial" w:hAnsi="Arial" w:cs="Arial"/>
          <w:sz w:val="20"/>
          <w:lang w:val="sk-SK"/>
        </w:rPr>
        <w:t>,00</w:t>
      </w:r>
      <w:r w:rsidRPr="00265718">
        <w:rPr>
          <w:rFonts w:ascii="Arial" w:hAnsi="Arial" w:cs="Arial"/>
          <w:sz w:val="20"/>
          <w:lang w:val="sk-SK"/>
        </w:rPr>
        <w:t xml:space="preserve"> % z kúpnej ceny nedodaného predmetu kúpnej zmluvy za každý deň omeškania.</w:t>
      </w:r>
    </w:p>
    <w:p w14:paraId="30BE818C"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177CA7A9"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lastRenderedPageBreak/>
        <w:t>V prípade, ak v dôsledku porušenia povinnosti na strane predávajúceho odstúpi kupujúci od tejto kúpnej zmluvy, tak má kupujúci právo na zmluvnú pokutu vo výške 10</w:t>
      </w:r>
      <w:r>
        <w:rPr>
          <w:rFonts w:ascii="Arial" w:hAnsi="Arial" w:cs="Arial"/>
          <w:sz w:val="20"/>
          <w:lang w:val="sk-SK"/>
        </w:rPr>
        <w:t>,00</w:t>
      </w:r>
      <w:r w:rsidRPr="00265718">
        <w:rPr>
          <w:rFonts w:ascii="Arial" w:hAnsi="Arial" w:cs="Arial"/>
          <w:sz w:val="20"/>
          <w:lang w:val="sk-SK"/>
        </w:rPr>
        <w:t xml:space="preserve"> % z celkovej kúpnej ceny podľa článku IV tejto kúpnej zmluvy.</w:t>
      </w:r>
    </w:p>
    <w:p w14:paraId="2438C308"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V prípade omeškania predávajúceho s vybavením reklamačného konania podľa článku VIII. ods. 3 tejto kúpnej zmluvy má kupujúci právo na zmluvnú pokutu vo výške 0,1</w:t>
      </w:r>
      <w:r>
        <w:rPr>
          <w:rFonts w:ascii="Arial" w:hAnsi="Arial" w:cs="Arial"/>
          <w:sz w:val="20"/>
          <w:lang w:val="sk-SK"/>
        </w:rPr>
        <w:t>0</w:t>
      </w:r>
      <w:r w:rsidRPr="00265718">
        <w:rPr>
          <w:rFonts w:ascii="Arial" w:hAnsi="Arial" w:cs="Arial"/>
          <w:sz w:val="20"/>
          <w:lang w:val="sk-SK"/>
        </w:rPr>
        <w:t xml:space="preserve"> % z kúpnej ceny reklamovaného tovaru za každý deň omeškania.</w:t>
      </w:r>
    </w:p>
    <w:p w14:paraId="309ECC12"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Nárok na náhradu škody prevyšujúci výšku dohodnutej zmluvnej pokuty nie je dotknutý. Zmluvné pokuty v zmysle tohto článku kúpnej zmluvy je možné kumulovať.</w:t>
      </w:r>
    </w:p>
    <w:p w14:paraId="570790ED" w14:textId="77777777" w:rsidR="00E22E08" w:rsidRPr="00265718" w:rsidRDefault="00E22E08" w:rsidP="00E22E08">
      <w:pPr>
        <w:pStyle w:val="Bezriadkovania"/>
        <w:numPr>
          <w:ilvl w:val="0"/>
          <w:numId w:val="84"/>
        </w:numPr>
        <w:jc w:val="both"/>
        <w:rPr>
          <w:rFonts w:ascii="Arial" w:hAnsi="Arial" w:cs="Arial"/>
          <w:sz w:val="20"/>
          <w:lang w:val="sk-SK"/>
        </w:rPr>
      </w:pPr>
      <w:r w:rsidRPr="00265718">
        <w:rPr>
          <w:rFonts w:ascii="Arial" w:hAnsi="Arial" w:cs="Arial"/>
          <w:sz w:val="20"/>
          <w:lang w:val="sk-SK"/>
        </w:rPr>
        <w:t>Zmluvná pokuta je splatná do 5 dní odo dňa jej písomného uplatnenia.</w:t>
      </w:r>
    </w:p>
    <w:p w14:paraId="584FAB63" w14:textId="77777777" w:rsidR="00E22E08" w:rsidRPr="00265718" w:rsidRDefault="00E22E08" w:rsidP="00E22E08">
      <w:pPr>
        <w:spacing w:after="0"/>
        <w:ind w:left="228" w:hanging="228"/>
        <w:jc w:val="both"/>
        <w:rPr>
          <w:rFonts w:cs="Arial"/>
          <w:szCs w:val="20"/>
        </w:rPr>
      </w:pPr>
    </w:p>
    <w:p w14:paraId="036EE643" w14:textId="77777777" w:rsidR="00E22E08" w:rsidRPr="00265718" w:rsidRDefault="00E22E08" w:rsidP="00E22E08">
      <w:pPr>
        <w:spacing w:after="0"/>
        <w:ind w:left="228" w:hanging="228"/>
        <w:jc w:val="center"/>
        <w:rPr>
          <w:rFonts w:cs="Arial"/>
          <w:b/>
          <w:szCs w:val="20"/>
        </w:rPr>
      </w:pPr>
      <w:r w:rsidRPr="00265718">
        <w:rPr>
          <w:rFonts w:cs="Arial"/>
          <w:b/>
          <w:szCs w:val="20"/>
        </w:rPr>
        <w:t>X. Ukončenie kúpnej zmluvy</w:t>
      </w:r>
    </w:p>
    <w:p w14:paraId="50843E0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7C4C7A64"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Za podstatné porušenie tejto kúpnej zmluvy na základe ktorého môže kupujúci okamžite odstúpiť od tejto kúpnej zmluvy sa považuje najmä ak:</w:t>
      </w:r>
    </w:p>
    <w:p w14:paraId="1D004518"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bude v omeškaní s dodaním predmetu tejto kúpnej zmluvy podľa článku III. o viac ako 8 dní. </w:t>
      </w:r>
    </w:p>
    <w:p w14:paraId="2E675973"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dodal na základe tejto kúpnej zmluvy nekvalitný tovar , za ktorý sa považuje tovar nespĺňajúci podmienky podľa článku II. a VII. tejto kúpnej zmluvy,</w:t>
      </w:r>
    </w:p>
    <w:p w14:paraId="4DDF5F4D"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pri plnení predmetu tejto kúpnej zmluvy konal v rozpore s niektorým so všeobecne záväzných právnych predpisov,</w:t>
      </w:r>
    </w:p>
    <w:p w14:paraId="0D57F49A"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stratil podnikateľské oprávnenie vzťahujúce sa k predmetu tejto kúpnej zmluvy,</w:t>
      </w:r>
    </w:p>
    <w:p w14:paraId="024F7371"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3D0C7212" w14:textId="77777777" w:rsidR="00E22E08" w:rsidRPr="00265718" w:rsidRDefault="00E22E08" w:rsidP="00E22E08">
      <w:pPr>
        <w:pStyle w:val="Odsekzoznamu"/>
        <w:numPr>
          <w:ilvl w:val="0"/>
          <w:numId w:val="86"/>
        </w:numPr>
        <w:spacing w:after="0"/>
        <w:contextualSpacing/>
        <w:rPr>
          <w:rFonts w:cs="Arial"/>
          <w:sz w:val="20"/>
          <w:szCs w:val="20"/>
        </w:rPr>
      </w:pPr>
      <w:r w:rsidRPr="00265718">
        <w:rPr>
          <w:rFonts w:cs="Arial"/>
          <w:sz w:val="20"/>
          <w:szCs w:val="20"/>
        </w:rPr>
        <w:t xml:space="preserve">predávajúci porušil povinnosť z iného záväzkového vzťahu, ktorý má uzatvorený s kupujúcim. </w:t>
      </w:r>
    </w:p>
    <w:p w14:paraId="2180E2FA"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Právne účinky odstúpenia od tejto kúpnej zmluvy nastávajú dňom doručenia písomného oznámenia o odstúpení druhej zmluvnej strane.</w:t>
      </w:r>
    </w:p>
    <w:p w14:paraId="68905168"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038FF2A7"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Predčasne ukončiť túto kúpnu zmluvu je možné aj písomnou dohodu zmluvných strán.</w:t>
      </w:r>
    </w:p>
    <w:p w14:paraId="445CAB69" w14:textId="77777777" w:rsidR="00E22E08" w:rsidRPr="00265718" w:rsidRDefault="00E22E08" w:rsidP="00E22E08">
      <w:pPr>
        <w:pStyle w:val="Bezriadkovania"/>
        <w:numPr>
          <w:ilvl w:val="0"/>
          <w:numId w:val="85"/>
        </w:numPr>
        <w:jc w:val="both"/>
        <w:rPr>
          <w:rFonts w:ascii="Arial" w:hAnsi="Arial" w:cs="Arial"/>
          <w:sz w:val="20"/>
          <w:lang w:val="sk-SK"/>
        </w:rPr>
      </w:pPr>
      <w:r w:rsidRPr="00265718">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3228C492" w14:textId="32F8AD14" w:rsidR="00E22E08" w:rsidRDefault="00E22E08" w:rsidP="00E22E08">
      <w:pPr>
        <w:spacing w:after="0"/>
        <w:jc w:val="both"/>
        <w:rPr>
          <w:rFonts w:cs="Arial"/>
          <w:szCs w:val="20"/>
        </w:rPr>
      </w:pPr>
    </w:p>
    <w:p w14:paraId="0914B2DC" w14:textId="728C48C4" w:rsidR="00523F67" w:rsidRDefault="00523F67" w:rsidP="00E22E08">
      <w:pPr>
        <w:spacing w:after="0"/>
        <w:jc w:val="both"/>
        <w:rPr>
          <w:rFonts w:cs="Arial"/>
          <w:szCs w:val="20"/>
        </w:rPr>
      </w:pPr>
    </w:p>
    <w:p w14:paraId="0AD078CC" w14:textId="77777777" w:rsidR="0055173F" w:rsidRPr="00265718" w:rsidRDefault="0055173F" w:rsidP="00E22E08">
      <w:pPr>
        <w:spacing w:after="0"/>
        <w:jc w:val="both"/>
        <w:rPr>
          <w:rFonts w:cs="Arial"/>
          <w:szCs w:val="20"/>
        </w:rPr>
      </w:pPr>
    </w:p>
    <w:p w14:paraId="6109DE51" w14:textId="77777777" w:rsidR="00E22E08" w:rsidRPr="00265718" w:rsidRDefault="00E22E08" w:rsidP="00E22E08">
      <w:pPr>
        <w:spacing w:after="0"/>
        <w:jc w:val="center"/>
        <w:rPr>
          <w:rFonts w:cs="Arial"/>
          <w:b/>
          <w:szCs w:val="20"/>
        </w:rPr>
      </w:pPr>
      <w:r w:rsidRPr="00265718">
        <w:rPr>
          <w:rFonts w:cs="Arial"/>
          <w:b/>
          <w:szCs w:val="20"/>
        </w:rPr>
        <w:t>XI. Záverečné ustanovenia</w:t>
      </w:r>
    </w:p>
    <w:p w14:paraId="52A2BBFE"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4812CEB2"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Zmeny alebo doplnenia tejto kúpnej zmluvy je možné vykonať len písomnými dodatkami zmluvy podpísanými obidvomi zmluvnými stranami.</w:t>
      </w:r>
    </w:p>
    <w:p w14:paraId="14907130"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Zmluva je vyhotovená v štyroch vyhotoveniach, z ktorých každá zmluvná strana dostane po dvoch vyhotoveniach.</w:t>
      </w:r>
    </w:p>
    <w:p w14:paraId="0452EED8"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CA194FB"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Táto zmluva nadobúda platnosť dňom jej podpísania a účinnosť dňom nasledujúcim po dni jej zverejnenia v súlade s § 47a Občianskeho zákonníka. </w:t>
      </w:r>
    </w:p>
    <w:p w14:paraId="5DDD4A15" w14:textId="77777777" w:rsidR="00E22E08" w:rsidRPr="00265718" w:rsidRDefault="00E22E08" w:rsidP="00E22E08">
      <w:pPr>
        <w:pStyle w:val="Bezriadkovania"/>
        <w:numPr>
          <w:ilvl w:val="0"/>
          <w:numId w:val="87"/>
        </w:numPr>
        <w:jc w:val="both"/>
        <w:rPr>
          <w:rFonts w:ascii="Arial" w:hAnsi="Arial" w:cs="Arial"/>
          <w:sz w:val="20"/>
          <w:lang w:val="sk-SK"/>
        </w:rPr>
      </w:pPr>
      <w:r w:rsidRPr="00265718">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0D6FECDC" w14:textId="7B2480D0" w:rsidR="00E22E08" w:rsidRDefault="00E22E08" w:rsidP="00E22E08">
      <w:pPr>
        <w:spacing w:after="0"/>
        <w:jc w:val="both"/>
        <w:rPr>
          <w:rFonts w:cs="Arial"/>
          <w:szCs w:val="20"/>
        </w:rPr>
      </w:pPr>
    </w:p>
    <w:p w14:paraId="426EA2A0" w14:textId="66820A4E" w:rsidR="0055173F" w:rsidRDefault="0055173F" w:rsidP="00E22E08">
      <w:pPr>
        <w:spacing w:after="0"/>
        <w:jc w:val="both"/>
        <w:rPr>
          <w:rFonts w:cs="Arial"/>
          <w:szCs w:val="20"/>
        </w:rPr>
      </w:pPr>
    </w:p>
    <w:p w14:paraId="25D24DD2" w14:textId="7527C13D" w:rsidR="0055173F" w:rsidRDefault="0055173F" w:rsidP="00E22E08">
      <w:pPr>
        <w:spacing w:after="0"/>
        <w:jc w:val="both"/>
        <w:rPr>
          <w:rFonts w:cs="Arial"/>
          <w:szCs w:val="20"/>
        </w:rPr>
      </w:pPr>
    </w:p>
    <w:p w14:paraId="4B791D58" w14:textId="7E040D91" w:rsidR="0055173F" w:rsidRPr="00265718" w:rsidRDefault="0055173F" w:rsidP="00E22E08">
      <w:pPr>
        <w:spacing w:after="0"/>
        <w:jc w:val="both"/>
        <w:rPr>
          <w:rFonts w:cs="Arial"/>
          <w:szCs w:val="20"/>
        </w:rPr>
      </w:pPr>
    </w:p>
    <w:p w14:paraId="19DE769C" w14:textId="77777777" w:rsidR="00E22E08" w:rsidRPr="00265718" w:rsidRDefault="00E22E08" w:rsidP="00E22E08">
      <w:pPr>
        <w:spacing w:after="0"/>
        <w:jc w:val="both"/>
        <w:rPr>
          <w:rFonts w:cs="Arial"/>
          <w:szCs w:val="20"/>
        </w:rPr>
      </w:pPr>
    </w:p>
    <w:p w14:paraId="06790B7A" w14:textId="77777777" w:rsidR="00E22E08" w:rsidRPr="00265718" w:rsidRDefault="00E22E08" w:rsidP="00E22E08">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E22E08" w:rsidRPr="00265718" w14:paraId="3A9E8450" w14:textId="77777777" w:rsidTr="00F96DD9">
        <w:tc>
          <w:tcPr>
            <w:tcW w:w="3476" w:type="dxa"/>
            <w:shd w:val="clear" w:color="auto" w:fill="auto"/>
          </w:tcPr>
          <w:p w14:paraId="6CBA01C3" w14:textId="77777777" w:rsidR="00E22E08" w:rsidRPr="00C32FE4" w:rsidRDefault="00E22E08" w:rsidP="00F96DD9">
            <w:pPr>
              <w:pStyle w:val="Bezriadkovania"/>
              <w:rPr>
                <w:rFonts w:ascii="Arial" w:hAnsi="Arial" w:cs="Arial"/>
                <w:sz w:val="20"/>
                <w:lang w:val="sk-SK"/>
              </w:rPr>
            </w:pPr>
            <w:r w:rsidRPr="00C32FE4">
              <w:rPr>
                <w:rFonts w:ascii="Arial" w:hAnsi="Arial" w:cs="Arial"/>
                <w:sz w:val="20"/>
                <w:lang w:val="sk-SK"/>
              </w:rPr>
              <w:t>V ...................., dňa ...................</w:t>
            </w:r>
          </w:p>
        </w:tc>
        <w:tc>
          <w:tcPr>
            <w:tcW w:w="1512" w:type="dxa"/>
            <w:shd w:val="clear" w:color="auto" w:fill="auto"/>
          </w:tcPr>
          <w:p w14:paraId="36E289C1" w14:textId="77777777" w:rsidR="00E22E08" w:rsidRPr="00C32FE4" w:rsidRDefault="00E22E08" w:rsidP="00F96DD9">
            <w:pPr>
              <w:pStyle w:val="Bezriadkovania"/>
              <w:rPr>
                <w:rFonts w:ascii="Arial" w:hAnsi="Arial" w:cs="Arial"/>
                <w:sz w:val="20"/>
                <w:lang w:val="sk-SK"/>
              </w:rPr>
            </w:pPr>
          </w:p>
        </w:tc>
        <w:tc>
          <w:tcPr>
            <w:tcW w:w="4084" w:type="dxa"/>
            <w:shd w:val="clear" w:color="auto" w:fill="auto"/>
          </w:tcPr>
          <w:p w14:paraId="2BCB8AF4" w14:textId="77777777" w:rsidR="00E22E08" w:rsidRPr="00265718" w:rsidRDefault="00E22E08" w:rsidP="00F96DD9">
            <w:pPr>
              <w:pStyle w:val="Bezriadkovania"/>
              <w:rPr>
                <w:rFonts w:ascii="Arial" w:hAnsi="Arial" w:cs="Arial"/>
                <w:sz w:val="20"/>
                <w:lang w:val="sk-SK"/>
              </w:rPr>
            </w:pPr>
            <w:r w:rsidRPr="00C32FE4">
              <w:rPr>
                <w:rFonts w:ascii="Arial" w:hAnsi="Arial" w:cs="Arial"/>
                <w:sz w:val="20"/>
                <w:lang w:val="sk-SK"/>
              </w:rPr>
              <w:t xml:space="preserve">V </w:t>
            </w:r>
            <w:r w:rsidRPr="00C32FE4">
              <w:rPr>
                <w:rFonts w:ascii="Arial" w:hAnsi="Arial" w:cs="Arial"/>
                <w:sz w:val="20"/>
                <w:highlight w:val="yellow"/>
                <w:lang w:val="sk-SK"/>
              </w:rPr>
              <w:t>........................., dňa .....................</w:t>
            </w:r>
          </w:p>
        </w:tc>
      </w:tr>
    </w:tbl>
    <w:p w14:paraId="6E46CA73" w14:textId="77777777" w:rsidR="00E22E08" w:rsidRPr="00265718" w:rsidRDefault="00E22E08" w:rsidP="00E22E08">
      <w:pPr>
        <w:pStyle w:val="Bezriadkovania"/>
        <w:rPr>
          <w:rFonts w:ascii="Arial" w:hAnsi="Arial" w:cs="Arial"/>
          <w:sz w:val="20"/>
          <w:lang w:val="sk-SK"/>
        </w:rPr>
      </w:pPr>
    </w:p>
    <w:p w14:paraId="2CD1925E" w14:textId="77777777" w:rsidR="00E22E08" w:rsidRPr="00265718" w:rsidRDefault="00E22E08" w:rsidP="00E22E08">
      <w:pPr>
        <w:pStyle w:val="Bezriadkovania"/>
        <w:rPr>
          <w:rFonts w:ascii="Arial" w:hAnsi="Arial" w:cs="Arial"/>
          <w:sz w:val="20"/>
          <w:lang w:val="sk-SK"/>
        </w:rPr>
      </w:pPr>
    </w:p>
    <w:p w14:paraId="7EE8EBE6" w14:textId="77777777" w:rsidR="00E22E08" w:rsidRPr="00265718" w:rsidRDefault="00E22E08" w:rsidP="00E22E08">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E22E08" w:rsidRPr="00265718" w14:paraId="6DABDBCE" w14:textId="77777777" w:rsidTr="00F96DD9">
        <w:tc>
          <w:tcPr>
            <w:tcW w:w="3528" w:type="dxa"/>
            <w:shd w:val="clear" w:color="auto" w:fill="auto"/>
          </w:tcPr>
          <w:p w14:paraId="48AEC8E5" w14:textId="77777777" w:rsidR="00E22E08" w:rsidRPr="00265718" w:rsidRDefault="00E22E08" w:rsidP="00F96DD9">
            <w:pPr>
              <w:spacing w:after="0"/>
              <w:rPr>
                <w:rFonts w:cs="Arial"/>
                <w:szCs w:val="20"/>
              </w:rPr>
            </w:pPr>
            <w:r w:rsidRPr="00265718">
              <w:rPr>
                <w:rFonts w:eastAsia="Calibri" w:cs="Arial"/>
                <w:szCs w:val="20"/>
              </w:rPr>
              <w:t>Kupujúci:</w:t>
            </w:r>
          </w:p>
        </w:tc>
        <w:tc>
          <w:tcPr>
            <w:tcW w:w="1542" w:type="dxa"/>
            <w:shd w:val="clear" w:color="auto" w:fill="auto"/>
          </w:tcPr>
          <w:p w14:paraId="745DDA38" w14:textId="77777777" w:rsidR="00E22E08" w:rsidRPr="00265718" w:rsidRDefault="00E22E08" w:rsidP="00F96DD9">
            <w:pPr>
              <w:spacing w:after="0"/>
              <w:rPr>
                <w:rFonts w:cs="Arial"/>
                <w:szCs w:val="20"/>
              </w:rPr>
            </w:pPr>
          </w:p>
        </w:tc>
        <w:tc>
          <w:tcPr>
            <w:tcW w:w="4140" w:type="dxa"/>
            <w:shd w:val="clear" w:color="auto" w:fill="auto"/>
          </w:tcPr>
          <w:p w14:paraId="4F899F2A" w14:textId="77777777" w:rsidR="00E22E08" w:rsidRPr="00265718" w:rsidRDefault="00E22E08" w:rsidP="00F96DD9">
            <w:pPr>
              <w:spacing w:after="0"/>
              <w:rPr>
                <w:rFonts w:cs="Arial"/>
                <w:szCs w:val="20"/>
              </w:rPr>
            </w:pPr>
            <w:r w:rsidRPr="00265718">
              <w:rPr>
                <w:rFonts w:eastAsia="Calibri" w:cs="Arial"/>
                <w:szCs w:val="20"/>
              </w:rPr>
              <w:t>Predávajúci:</w:t>
            </w:r>
          </w:p>
        </w:tc>
      </w:tr>
    </w:tbl>
    <w:p w14:paraId="751C6DF6" w14:textId="77777777" w:rsidR="00E22E08" w:rsidRPr="00265718" w:rsidRDefault="00E22E08" w:rsidP="00E22E08">
      <w:pPr>
        <w:spacing w:after="0"/>
        <w:rPr>
          <w:rFonts w:cs="Arial"/>
          <w:szCs w:val="20"/>
        </w:rPr>
      </w:pPr>
    </w:p>
    <w:p w14:paraId="5EB36795" w14:textId="77777777" w:rsidR="00E22E08" w:rsidRPr="00265718" w:rsidRDefault="00E22E08" w:rsidP="00E22E08">
      <w:pPr>
        <w:spacing w:after="0"/>
        <w:rPr>
          <w:rFonts w:cs="Arial"/>
          <w:szCs w:val="20"/>
        </w:rPr>
      </w:pPr>
    </w:p>
    <w:p w14:paraId="2399AAA7" w14:textId="77777777" w:rsidR="00E22E08" w:rsidRPr="00265718" w:rsidRDefault="00E22E08" w:rsidP="00E22E08">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E22E08" w:rsidRPr="00265718" w14:paraId="12376B59" w14:textId="77777777" w:rsidTr="00F96DD9">
        <w:tc>
          <w:tcPr>
            <w:tcW w:w="3528" w:type="dxa"/>
            <w:tcBorders>
              <w:top w:val="dashed" w:sz="4" w:space="0" w:color="auto"/>
              <w:left w:val="nil"/>
              <w:bottom w:val="nil"/>
              <w:right w:val="nil"/>
            </w:tcBorders>
            <w:hideMark/>
          </w:tcPr>
          <w:p w14:paraId="5934953E" w14:textId="49D05C53" w:rsidR="00E22E08" w:rsidRPr="00C32FE4" w:rsidRDefault="00E22E08" w:rsidP="00F96DD9">
            <w:pPr>
              <w:tabs>
                <w:tab w:val="left" w:pos="709"/>
                <w:tab w:val="left" w:pos="5387"/>
              </w:tabs>
              <w:spacing w:after="0"/>
              <w:jc w:val="center"/>
              <w:rPr>
                <w:rFonts w:eastAsia="Calibri" w:cs="Arial"/>
                <w:b/>
                <w:szCs w:val="20"/>
              </w:rPr>
            </w:pPr>
            <w:r w:rsidRPr="00C32FE4">
              <w:rPr>
                <w:rFonts w:eastAsia="Calibri" w:cs="Arial"/>
                <w:b/>
                <w:szCs w:val="20"/>
              </w:rPr>
              <w:t xml:space="preserve">Ing. </w:t>
            </w:r>
            <w:r w:rsidR="00523F67">
              <w:rPr>
                <w:rFonts w:eastAsia="Calibri" w:cs="Arial"/>
                <w:b/>
                <w:szCs w:val="20"/>
              </w:rPr>
              <w:t>Róbert Kiš</w:t>
            </w:r>
          </w:p>
          <w:p w14:paraId="514E5DCA" w14:textId="77777777" w:rsidR="00E22E08" w:rsidRPr="00265718" w:rsidRDefault="00E22E08" w:rsidP="00F96DD9">
            <w:pPr>
              <w:spacing w:after="0"/>
              <w:jc w:val="center"/>
              <w:rPr>
                <w:rFonts w:cs="Arial"/>
                <w:szCs w:val="20"/>
              </w:rPr>
            </w:pPr>
            <w:r w:rsidRPr="00265718">
              <w:rPr>
                <w:rFonts w:eastAsia="Calibri" w:cs="Arial"/>
                <w:szCs w:val="20"/>
              </w:rPr>
              <w:t>riaditeľ odštepného závodu</w:t>
            </w:r>
          </w:p>
        </w:tc>
        <w:tc>
          <w:tcPr>
            <w:tcW w:w="1542" w:type="dxa"/>
            <w:tcBorders>
              <w:top w:val="nil"/>
              <w:left w:val="nil"/>
              <w:bottom w:val="nil"/>
              <w:right w:val="nil"/>
            </w:tcBorders>
          </w:tcPr>
          <w:p w14:paraId="4670E84C" w14:textId="77777777" w:rsidR="00E22E08" w:rsidRPr="00265718" w:rsidRDefault="00E22E08" w:rsidP="00F96DD9">
            <w:pPr>
              <w:spacing w:after="0"/>
              <w:jc w:val="center"/>
              <w:rPr>
                <w:rFonts w:cs="Arial"/>
                <w:szCs w:val="20"/>
              </w:rPr>
            </w:pPr>
          </w:p>
        </w:tc>
        <w:tc>
          <w:tcPr>
            <w:tcW w:w="4140" w:type="dxa"/>
            <w:tcBorders>
              <w:top w:val="dashed" w:sz="4" w:space="0" w:color="auto"/>
              <w:left w:val="nil"/>
              <w:bottom w:val="nil"/>
              <w:right w:val="nil"/>
            </w:tcBorders>
          </w:tcPr>
          <w:p w14:paraId="748C843F" w14:textId="77777777" w:rsidR="00E22E08" w:rsidRPr="00265718" w:rsidRDefault="00E22E08" w:rsidP="00F96DD9">
            <w:pPr>
              <w:spacing w:after="0"/>
              <w:jc w:val="center"/>
              <w:rPr>
                <w:rFonts w:cs="Arial"/>
                <w:b/>
                <w:szCs w:val="20"/>
              </w:rPr>
            </w:pPr>
            <w:r w:rsidRPr="00C32FE4">
              <w:rPr>
                <w:rFonts w:cs="Arial"/>
                <w:b/>
                <w:szCs w:val="20"/>
                <w:highlight w:val="yellow"/>
              </w:rPr>
              <w:t>obchodné meno</w:t>
            </w:r>
          </w:p>
          <w:p w14:paraId="4DBA6085" w14:textId="77777777" w:rsidR="00E22E08" w:rsidRPr="00265718" w:rsidRDefault="00E22E08" w:rsidP="00F96DD9">
            <w:pPr>
              <w:spacing w:after="0"/>
              <w:jc w:val="center"/>
              <w:rPr>
                <w:rFonts w:cs="Arial"/>
                <w:szCs w:val="20"/>
              </w:rPr>
            </w:pPr>
            <w:r w:rsidRPr="00265718">
              <w:rPr>
                <w:rFonts w:cs="Arial"/>
                <w:szCs w:val="20"/>
              </w:rPr>
              <w:t>zastúpená titul, meno a priezvisko</w:t>
            </w:r>
          </w:p>
          <w:p w14:paraId="02159D12" w14:textId="77777777" w:rsidR="00E22E08" w:rsidRPr="00265718" w:rsidRDefault="00E22E08" w:rsidP="00F96DD9">
            <w:pPr>
              <w:spacing w:after="0"/>
              <w:jc w:val="center"/>
              <w:rPr>
                <w:rFonts w:cs="Arial"/>
                <w:szCs w:val="20"/>
              </w:rPr>
            </w:pPr>
            <w:r w:rsidRPr="00265718">
              <w:rPr>
                <w:rFonts w:cs="Arial"/>
                <w:szCs w:val="20"/>
              </w:rPr>
              <w:t>funkcia</w:t>
            </w:r>
          </w:p>
        </w:tc>
      </w:tr>
    </w:tbl>
    <w:p w14:paraId="731DE476" w14:textId="77777777" w:rsidR="00E22E08" w:rsidRPr="00265718" w:rsidRDefault="00E22E08" w:rsidP="00E22E08">
      <w:pPr>
        <w:spacing w:after="0"/>
        <w:rPr>
          <w:rFonts w:eastAsia="Calibri" w:cs="Arial"/>
          <w:szCs w:val="20"/>
        </w:rPr>
      </w:pPr>
    </w:p>
    <w:p w14:paraId="35AE5785" w14:textId="6C658FC8" w:rsidR="00EC1C7F" w:rsidRPr="00E22E08" w:rsidRDefault="00E22E08" w:rsidP="00E22E08">
      <w:pPr>
        <w:pStyle w:val="Normlnywebov"/>
        <w:spacing w:before="0" w:beforeAutospacing="0" w:after="0" w:afterAutospacing="0"/>
        <w:ind w:right="-828"/>
        <w:rPr>
          <w:rFonts w:ascii="Arial" w:hAnsi="Arial" w:cs="Arial"/>
          <w:sz w:val="20"/>
          <w:szCs w:val="20"/>
        </w:rPr>
      </w:pPr>
      <w:r w:rsidRPr="00265718">
        <w:rPr>
          <w:rFonts w:ascii="Arial" w:hAnsi="Arial" w:cs="Arial"/>
          <w:sz w:val="20"/>
          <w:szCs w:val="20"/>
        </w:rPr>
        <w:t>Príloha č. 1: Množstvo tovaru, frakcia, typ</w:t>
      </w:r>
      <w:r>
        <w:rPr>
          <w:rFonts w:ascii="Arial" w:hAnsi="Arial" w:cs="Arial"/>
          <w:sz w:val="20"/>
          <w:szCs w:val="20"/>
        </w:rPr>
        <w:t xml:space="preserve"> kameniva a ich jednotkové ceny</w:t>
      </w:r>
    </w:p>
    <w:sectPr w:rsidR="00EC1C7F" w:rsidRPr="00E22E0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979EB" w14:textId="77777777" w:rsidR="00311204" w:rsidRDefault="00311204">
      <w:r>
        <w:separator/>
      </w:r>
    </w:p>
  </w:endnote>
  <w:endnote w:type="continuationSeparator" w:id="0">
    <w:p w14:paraId="26A0C7B3" w14:textId="77777777" w:rsidR="00311204" w:rsidRDefault="0031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AA185E" w14:paraId="2D4E7A60" w14:textId="77777777" w:rsidTr="002917A0">
              <w:tc>
                <w:tcPr>
                  <w:tcW w:w="7650" w:type="dxa"/>
                </w:tcPr>
                <w:p w14:paraId="161303EA" w14:textId="28422890" w:rsidR="00AA185E" w:rsidRDefault="00AA185E" w:rsidP="00712910">
                  <w:pPr>
                    <w:pStyle w:val="Pta"/>
                  </w:pPr>
                </w:p>
              </w:tc>
              <w:tc>
                <w:tcPr>
                  <w:tcW w:w="1412" w:type="dxa"/>
                </w:tcPr>
                <w:p w14:paraId="7289D8C9" w14:textId="64A853B3" w:rsidR="00AA185E" w:rsidRDefault="00AA185E"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3594F">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3594F">
                    <w:rPr>
                      <w:bCs/>
                      <w:noProof/>
                      <w:sz w:val="18"/>
                      <w:szCs w:val="18"/>
                    </w:rPr>
                    <w:t>6</w:t>
                  </w:r>
                  <w:r w:rsidRPr="007C3D49">
                    <w:rPr>
                      <w:bCs/>
                      <w:sz w:val="18"/>
                      <w:szCs w:val="18"/>
                    </w:rPr>
                    <w:fldChar w:fldCharType="end"/>
                  </w:r>
                </w:p>
              </w:tc>
            </w:tr>
          </w:tbl>
          <w:p w14:paraId="6C1DB06B" w14:textId="09E36B81" w:rsidR="00AA185E" w:rsidRPr="002917A0" w:rsidRDefault="00311204"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A185E" w:rsidRDefault="00AA185E">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A185E" w:rsidRDefault="00AA1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7AE3D" w14:textId="77777777" w:rsidR="00311204" w:rsidRDefault="00311204">
      <w:r>
        <w:separator/>
      </w:r>
    </w:p>
  </w:footnote>
  <w:footnote w:type="continuationSeparator" w:id="0">
    <w:p w14:paraId="505B394B" w14:textId="77777777" w:rsidR="00311204" w:rsidRDefault="00311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AA185E" w14:paraId="14793BB4" w14:textId="77777777" w:rsidTr="007C3D49">
      <w:tc>
        <w:tcPr>
          <w:tcW w:w="1271" w:type="dxa"/>
        </w:tcPr>
        <w:p w14:paraId="22C3DFF4" w14:textId="2E53548F" w:rsidR="00AA185E" w:rsidRDefault="00AA185E"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AA185E" w:rsidRDefault="00AA185E"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66F3A1DD" w:rsidR="00AA185E" w:rsidRPr="007C3D49" w:rsidRDefault="00066D21" w:rsidP="007C3D49">
          <w:pPr>
            <w:pStyle w:val="Nadpis4"/>
            <w:tabs>
              <w:tab w:val="clear" w:pos="576"/>
            </w:tabs>
            <w:rPr>
              <w:color w:val="005941"/>
              <w:sz w:val="24"/>
            </w:rPr>
          </w:pPr>
          <w:r>
            <w:rPr>
              <w:color w:val="005941"/>
              <w:sz w:val="24"/>
            </w:rPr>
            <w:t xml:space="preserve">organizačná zložka OZ </w:t>
          </w:r>
          <w:r w:rsidR="00523F67">
            <w:rPr>
              <w:color w:val="005941"/>
              <w:sz w:val="24"/>
            </w:rPr>
            <w:t>Považie</w:t>
          </w:r>
        </w:p>
        <w:p w14:paraId="4F73470A" w14:textId="5D6FBCDB" w:rsidR="00AA185E" w:rsidRDefault="00523F67" w:rsidP="007C3D49">
          <w:pPr>
            <w:pStyle w:val="Nadpis4"/>
            <w:tabs>
              <w:tab w:val="clear" w:pos="576"/>
            </w:tabs>
          </w:pPr>
          <w:r>
            <w:rPr>
              <w:color w:val="005941"/>
              <w:sz w:val="24"/>
            </w:rPr>
            <w:t>Hodžova 38, 911 52 Trenčín</w:t>
          </w:r>
        </w:p>
      </w:tc>
    </w:tr>
  </w:tbl>
  <w:p w14:paraId="08D1390A" w14:textId="77777777" w:rsidR="00AA185E" w:rsidRDefault="00AA185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1"/>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0"/>
  </w:num>
  <w:num w:numId="66">
    <w:abstractNumId w:val="39"/>
  </w:num>
  <w:num w:numId="67">
    <w:abstractNumId w:val="89"/>
  </w:num>
  <w:num w:numId="68">
    <w:abstractNumId w:val="79"/>
  </w:num>
  <w:num w:numId="69">
    <w:abstractNumId w:val="44"/>
  </w:num>
  <w:num w:numId="70">
    <w:abstractNumId w:val="85"/>
  </w:num>
  <w:num w:numId="71">
    <w:abstractNumId w:val="98"/>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99"/>
  </w:num>
  <w:num w:numId="97">
    <w:abstractNumId w:val="49"/>
  </w:num>
  <w:num w:numId="98">
    <w:abstractNumId w:val="75"/>
  </w:num>
  <w:num w:numId="99">
    <w:abstractNumId w:val="65"/>
  </w:num>
  <w:num w:numId="100">
    <w:abstractNumId w:val="77"/>
  </w:num>
  <w:num w:numId="101">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6D21"/>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6E8"/>
    <w:rsid w:val="0009696E"/>
    <w:rsid w:val="00096DBB"/>
    <w:rsid w:val="000A0249"/>
    <w:rsid w:val="000A0256"/>
    <w:rsid w:val="000A12FE"/>
    <w:rsid w:val="000A18DC"/>
    <w:rsid w:val="000A1FDA"/>
    <w:rsid w:val="000A20F1"/>
    <w:rsid w:val="000A2A0D"/>
    <w:rsid w:val="000A30C5"/>
    <w:rsid w:val="000A3508"/>
    <w:rsid w:val="000A3D70"/>
    <w:rsid w:val="000A4323"/>
    <w:rsid w:val="000A4956"/>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29F1"/>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594F"/>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0EB"/>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499"/>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CBF"/>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5706"/>
    <w:rsid w:val="00206050"/>
    <w:rsid w:val="002074D5"/>
    <w:rsid w:val="00207534"/>
    <w:rsid w:val="00207623"/>
    <w:rsid w:val="00207742"/>
    <w:rsid w:val="00207AC9"/>
    <w:rsid w:val="00210025"/>
    <w:rsid w:val="0021002B"/>
    <w:rsid w:val="002101A3"/>
    <w:rsid w:val="002104E0"/>
    <w:rsid w:val="0021056B"/>
    <w:rsid w:val="0021082A"/>
    <w:rsid w:val="00210A93"/>
    <w:rsid w:val="00210D15"/>
    <w:rsid w:val="00211357"/>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C51"/>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04"/>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533"/>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2941"/>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3EF2"/>
    <w:rsid w:val="00384A7D"/>
    <w:rsid w:val="00384E82"/>
    <w:rsid w:val="00385167"/>
    <w:rsid w:val="00385442"/>
    <w:rsid w:val="003854D5"/>
    <w:rsid w:val="00386B20"/>
    <w:rsid w:val="003871AF"/>
    <w:rsid w:val="00387616"/>
    <w:rsid w:val="00390D2F"/>
    <w:rsid w:val="0039143F"/>
    <w:rsid w:val="00391791"/>
    <w:rsid w:val="00392555"/>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E20"/>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CFA"/>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8FF"/>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25C"/>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B3B"/>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15F"/>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3F67"/>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173F"/>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299A"/>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6D"/>
    <w:rsid w:val="005A01D0"/>
    <w:rsid w:val="005A020B"/>
    <w:rsid w:val="005A1761"/>
    <w:rsid w:val="005A1A2C"/>
    <w:rsid w:val="005A2350"/>
    <w:rsid w:val="005A3A2A"/>
    <w:rsid w:val="005A3A5E"/>
    <w:rsid w:val="005A3D51"/>
    <w:rsid w:val="005A5757"/>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910"/>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0ACF"/>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18AC"/>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4E4"/>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6D5"/>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66D"/>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B72"/>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22"/>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E3"/>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0FCC"/>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CA8"/>
    <w:rsid w:val="009336A0"/>
    <w:rsid w:val="00933F08"/>
    <w:rsid w:val="0093406E"/>
    <w:rsid w:val="0093463C"/>
    <w:rsid w:val="00934C31"/>
    <w:rsid w:val="00935175"/>
    <w:rsid w:val="009355B1"/>
    <w:rsid w:val="00935FFB"/>
    <w:rsid w:val="009366F5"/>
    <w:rsid w:val="00936FB3"/>
    <w:rsid w:val="009403EB"/>
    <w:rsid w:val="00940C8E"/>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97B32"/>
    <w:rsid w:val="009A10B0"/>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9E3"/>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67EB0"/>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85E"/>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3B0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B74"/>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35E"/>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EC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0D6B"/>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2BB"/>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6A2"/>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0AA"/>
    <w:rsid w:val="00D74154"/>
    <w:rsid w:val="00D744D9"/>
    <w:rsid w:val="00D74707"/>
    <w:rsid w:val="00D74797"/>
    <w:rsid w:val="00D74919"/>
    <w:rsid w:val="00D74B6D"/>
    <w:rsid w:val="00D74F26"/>
    <w:rsid w:val="00D7589A"/>
    <w:rsid w:val="00D76529"/>
    <w:rsid w:val="00D76C24"/>
    <w:rsid w:val="00D7730F"/>
    <w:rsid w:val="00D8064E"/>
    <w:rsid w:val="00D80786"/>
    <w:rsid w:val="00D81C20"/>
    <w:rsid w:val="00D831BF"/>
    <w:rsid w:val="00D833E1"/>
    <w:rsid w:val="00D83CFF"/>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A76"/>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E7A"/>
    <w:rsid w:val="00E21F17"/>
    <w:rsid w:val="00E22E08"/>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1A7"/>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8CD"/>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A0F"/>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4B29"/>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4D02"/>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4D7B"/>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table" w:customStyle="1" w:styleId="Mriekatabuky1">
    <w:name w:val="Mriežka tabuľky1"/>
    <w:basedOn w:val="Normlnatabuka"/>
    <w:next w:val="Mriekatabuky"/>
    <w:uiPriority w:val="39"/>
    <w:rsid w:val="00066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09B7-9C2F-4515-B969-5AF91FA4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2196</Words>
  <Characters>12522</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14689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12</cp:revision>
  <cp:lastPrinted>2022-09-20T05:32:00Z</cp:lastPrinted>
  <dcterms:created xsi:type="dcterms:W3CDTF">2023-06-15T06:28:00Z</dcterms:created>
  <dcterms:modified xsi:type="dcterms:W3CDTF">2024-06-25T08:14:00Z</dcterms:modified>
  <cp:category>EIZ</cp:category>
</cp:coreProperties>
</file>