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0962E979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2665FF40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886C02">
        <w:rPr>
          <w:rFonts w:ascii="Arial Narrow" w:hAnsi="Arial Narrow" w:cs="Helvetica"/>
          <w:b/>
          <w:sz w:val="22"/>
          <w:szCs w:val="22"/>
          <w:shd w:val="clear" w:color="auto" w:fill="FFFFFF"/>
        </w:rPr>
        <w:t>Upomienkové trofeje – 30. výročie vzniku inšpekčnej služby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886C02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57561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4A4D54B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886C02">
        <w:rPr>
          <w:rFonts w:ascii="Arial Narrow" w:hAnsi="Arial Narrow" w:cs="Calibri"/>
          <w:sz w:val="22"/>
          <w:szCs w:val="22"/>
        </w:rPr>
        <w:t>upomienkových trofejí pri príležitosti 30. výročia vzniku inšpekčnej služby</w:t>
      </w:r>
      <w:bookmarkStart w:id="0" w:name="_GoBack"/>
      <w:bookmarkEnd w:id="0"/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5C4E49E2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F808E3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22E515B7" w:rsidR="00FC2417" w:rsidRPr="00930F80" w:rsidRDefault="003D642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sa zaväzuje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18F93A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zbytočného odkladu, inak príslušná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101CB59C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9255EB">
        <w:rPr>
          <w:rFonts w:ascii="Arial Narrow" w:hAnsi="Arial Narrow"/>
          <w:sz w:val="22"/>
          <w:szCs w:val="22"/>
        </w:rPr>
        <w:t xml:space="preserve">Pre záväzky touto zmluvou neupravené platia príslušné ustanovenia Obchodného zákonníka a ustanovenia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3E2A2D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7313D1">
        <w:rPr>
          <w:rFonts w:ascii="Arial Narrow" w:hAnsi="Arial Narrow"/>
          <w:sz w:val="22"/>
          <w:szCs w:val="22"/>
        </w:rPr>
        <w:t xml:space="preserve">vedenom Úradom vlády SR </w:t>
      </w:r>
      <w:r w:rsidR="00FC2417" w:rsidRPr="00A068A0">
        <w:rPr>
          <w:rFonts w:ascii="Arial Narrow" w:hAnsi="Arial Narrow"/>
          <w:sz w:val="22"/>
          <w:szCs w:val="22"/>
        </w:rPr>
        <w:t>v súlade so zákonom č. 40/1964 Zb. Občiansky zákonník v znení nes</w:t>
      </w:r>
      <w:r w:rsidR="00EC44F5">
        <w:rPr>
          <w:rFonts w:ascii="Arial Narrow" w:hAnsi="Arial Narrow"/>
          <w:sz w:val="22"/>
          <w:szCs w:val="22"/>
        </w:rPr>
        <w:t>korších predpisov</w:t>
      </w:r>
      <w:r w:rsidR="00FC2417" w:rsidRPr="00A068A0">
        <w:rPr>
          <w:rFonts w:ascii="Arial Narrow" w:hAnsi="Arial Narrow"/>
          <w:sz w:val="22"/>
          <w:szCs w:val="22"/>
        </w:rPr>
        <w:t xml:space="preserve">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D35A22" w14:textId="77777777" w:rsidR="00086FE0" w:rsidRDefault="00086FE0" w:rsidP="00983CE3">
      <w:r>
        <w:separator/>
      </w:r>
    </w:p>
  </w:endnote>
  <w:endnote w:type="continuationSeparator" w:id="0">
    <w:p w14:paraId="688ABB4A" w14:textId="77777777" w:rsidR="00086FE0" w:rsidRDefault="00086FE0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1925C98A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886C02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7E948" w14:textId="77777777" w:rsidR="00086FE0" w:rsidRDefault="00086FE0" w:rsidP="00983CE3">
      <w:r>
        <w:separator/>
      </w:r>
    </w:p>
  </w:footnote>
  <w:footnote w:type="continuationSeparator" w:id="0">
    <w:p w14:paraId="36C06004" w14:textId="77777777" w:rsidR="00086FE0" w:rsidRDefault="00086FE0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86FE0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86C02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327C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8EAB9B3-D44C-43E9-9774-A5F16917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8</cp:revision>
  <cp:lastPrinted>2024-04-03T09:47:00Z</cp:lastPrinted>
  <dcterms:created xsi:type="dcterms:W3CDTF">2024-05-20T11:51:00Z</dcterms:created>
  <dcterms:modified xsi:type="dcterms:W3CDTF">2024-07-17T14:33:00Z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