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7032CD97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194B79">
        <w:rPr>
          <w:rFonts w:ascii="Garamond" w:hAnsi="Garamond"/>
          <w:sz w:val="20"/>
          <w:szCs w:val="20"/>
        </w:rPr>
        <w:t>12</w:t>
      </w:r>
      <w:r>
        <w:rPr>
          <w:rFonts w:ascii="Garamond" w:hAnsi="Garamond"/>
          <w:sz w:val="20"/>
          <w:szCs w:val="20"/>
        </w:rPr>
        <w:t>.0</w:t>
      </w:r>
      <w:r w:rsidR="00194B79">
        <w:rPr>
          <w:rFonts w:ascii="Garamond" w:hAnsi="Garamond"/>
          <w:sz w:val="20"/>
          <w:szCs w:val="20"/>
        </w:rPr>
        <w:t>8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4CC68755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194B79">
        <w:rPr>
          <w:rFonts w:ascii="Garamond" w:eastAsiaTheme="minorEastAsia" w:hAnsi="Garamond"/>
          <w:b/>
          <w:bCs/>
          <w:sz w:val="20"/>
          <w:szCs w:val="20"/>
        </w:rPr>
        <w:t>4</w:t>
      </w:r>
      <w:r>
        <w:rPr>
          <w:rFonts w:ascii="Garamond" w:eastAsiaTheme="minorEastAsia" w:hAnsi="Garamond"/>
          <w:b/>
          <w:bCs/>
          <w:sz w:val="20"/>
          <w:szCs w:val="20"/>
        </w:rPr>
        <w:t>_2024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55C0D94B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</w:t>
      </w:r>
      <w:r w:rsidR="00194B79">
        <w:rPr>
          <w:rFonts w:ascii="Garamond" w:hAnsi="Garamond"/>
          <w:bCs/>
          <w:sz w:val="20"/>
          <w:szCs w:val="20"/>
        </w:rPr>
        <w:t>4</w:t>
      </w:r>
      <w:r>
        <w:rPr>
          <w:rFonts w:ascii="Garamond" w:hAnsi="Garamond"/>
          <w:bCs/>
          <w:sz w:val="20"/>
          <w:szCs w:val="20"/>
        </w:rPr>
        <w:t>_2024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25327320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194B79">
        <w:rPr>
          <w:rFonts w:ascii="Garamond" w:eastAsiaTheme="minorEastAsia" w:hAnsi="Garamond"/>
          <w:b/>
          <w:bCs/>
          <w:sz w:val="20"/>
          <w:szCs w:val="20"/>
        </w:rPr>
        <w:t>4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_2024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6639D38D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70F93762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50A5E769" w14:textId="74FAEDE4" w:rsidR="00A5536C" w:rsidRP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  <w:proofErr w:type="spellStart"/>
      <w:r w:rsidRPr="00194B79">
        <w:rPr>
          <w:rFonts w:ascii="Garamond" w:eastAsiaTheme="minorEastAsia" w:hAnsi="Garamond" w:cstheme="minorBidi"/>
          <w:color w:val="000000" w:themeColor="text1"/>
        </w:rPr>
        <w:t>Sada</w:t>
      </w:r>
      <w:proofErr w:type="spellEnd"/>
      <w:r w:rsidRPr="00194B79">
        <w:rPr>
          <w:rFonts w:ascii="Garamond" w:eastAsiaTheme="minorEastAsia" w:hAnsi="Garamond" w:cstheme="minorBidi"/>
          <w:color w:val="000000" w:themeColor="text1"/>
        </w:rPr>
        <w:t xml:space="preserve"> </w:t>
      </w:r>
      <w:proofErr w:type="spellStart"/>
      <w:r w:rsidRPr="00194B79">
        <w:rPr>
          <w:rFonts w:ascii="Garamond" w:eastAsiaTheme="minorEastAsia" w:hAnsi="Garamond" w:cstheme="minorBidi"/>
          <w:color w:val="000000" w:themeColor="text1"/>
        </w:rPr>
        <w:t>nástr.kľuč.TORX</w:t>
      </w:r>
      <w:proofErr w:type="spellEnd"/>
      <w:r w:rsidRPr="00194B79">
        <w:rPr>
          <w:rFonts w:ascii="Garamond" w:eastAsiaTheme="minorEastAsia" w:hAnsi="Garamond" w:cstheme="minorBidi"/>
          <w:color w:val="000000" w:themeColor="text1"/>
        </w:rPr>
        <w:t xml:space="preserve"> s otvorom 1/4 37mm 8ks</w:t>
      </w:r>
    </w:p>
    <w:p w14:paraId="57444E66" w14:textId="77777777" w:rsidR="00194B79" w:rsidRPr="00194B79" w:rsidRDefault="00194B79" w:rsidP="00194B79">
      <w:pPr>
        <w:jc w:val="center"/>
        <w:rPr>
          <w:rFonts w:ascii="Garamond" w:hAnsi="Garamond"/>
          <w:sz w:val="22"/>
          <w:szCs w:val="22"/>
          <w:u w:val="single"/>
        </w:rPr>
      </w:pPr>
      <w:r w:rsidRPr="00194B79">
        <w:rPr>
          <w:rFonts w:ascii="Garamond" w:hAnsi="Garamond"/>
          <w:sz w:val="22"/>
          <w:szCs w:val="22"/>
          <w:u w:val="single"/>
        </w:rPr>
        <w:t xml:space="preserve">Teplomer </w:t>
      </w:r>
      <w:proofErr w:type="spellStart"/>
      <w:r w:rsidRPr="00194B79">
        <w:rPr>
          <w:rFonts w:ascii="Garamond" w:hAnsi="Garamond"/>
          <w:sz w:val="22"/>
          <w:szCs w:val="22"/>
          <w:u w:val="single"/>
        </w:rPr>
        <w:t>digit.bezkontaktný</w:t>
      </w:r>
      <w:proofErr w:type="spellEnd"/>
      <w:r w:rsidRPr="00194B79">
        <w:rPr>
          <w:rFonts w:ascii="Garamond" w:hAnsi="Garamond"/>
          <w:sz w:val="22"/>
          <w:szCs w:val="22"/>
          <w:u w:val="single"/>
        </w:rPr>
        <w:t xml:space="preserve"> CEM DT-812</w:t>
      </w:r>
    </w:p>
    <w:p w14:paraId="7280724C" w14:textId="77777777" w:rsidR="00194B79" w:rsidRPr="00194B79" w:rsidRDefault="00194B79" w:rsidP="00194B79">
      <w:pPr>
        <w:jc w:val="center"/>
        <w:rPr>
          <w:rFonts w:ascii="Garamond" w:hAnsi="Garamond"/>
          <w:sz w:val="22"/>
          <w:szCs w:val="22"/>
          <w:u w:val="single"/>
        </w:rPr>
      </w:pPr>
      <w:r w:rsidRPr="00194B79">
        <w:rPr>
          <w:rFonts w:ascii="Garamond" w:hAnsi="Garamond"/>
          <w:sz w:val="22"/>
          <w:szCs w:val="22"/>
          <w:u w:val="single"/>
        </w:rPr>
        <w:t xml:space="preserve">Wattmeter </w:t>
      </w:r>
      <w:proofErr w:type="spellStart"/>
      <w:r w:rsidRPr="00194B79">
        <w:rPr>
          <w:rFonts w:ascii="Garamond" w:hAnsi="Garamond"/>
          <w:sz w:val="22"/>
          <w:szCs w:val="22"/>
          <w:u w:val="single"/>
        </w:rPr>
        <w:t>dig.kliešťový</w:t>
      </w:r>
      <w:proofErr w:type="spellEnd"/>
      <w:r w:rsidRPr="00194B79">
        <w:rPr>
          <w:rFonts w:ascii="Garamond" w:hAnsi="Garamond"/>
          <w:sz w:val="22"/>
          <w:szCs w:val="22"/>
          <w:u w:val="single"/>
        </w:rPr>
        <w:t xml:space="preserve"> CEM DT-3348</w:t>
      </w:r>
    </w:p>
    <w:p w14:paraId="44ADC63E" w14:textId="77777777" w:rsidR="00194B79" w:rsidRPr="00194B79" w:rsidRDefault="00194B79" w:rsidP="00194B79">
      <w:pPr>
        <w:jc w:val="center"/>
        <w:rPr>
          <w:rFonts w:ascii="Garamond" w:hAnsi="Garamond"/>
          <w:sz w:val="22"/>
          <w:szCs w:val="22"/>
          <w:u w:val="single"/>
        </w:rPr>
      </w:pPr>
      <w:r w:rsidRPr="00194B79">
        <w:rPr>
          <w:rFonts w:ascii="Garamond" w:hAnsi="Garamond"/>
          <w:sz w:val="22"/>
          <w:szCs w:val="22"/>
          <w:u w:val="single"/>
        </w:rPr>
        <w:t xml:space="preserve">Spájkovacie pero </w:t>
      </w:r>
      <w:proofErr w:type="spellStart"/>
      <w:r w:rsidRPr="00194B79">
        <w:rPr>
          <w:rFonts w:ascii="Garamond" w:hAnsi="Garamond"/>
          <w:sz w:val="22"/>
          <w:szCs w:val="22"/>
          <w:u w:val="single"/>
        </w:rPr>
        <w:t>Proskit</w:t>
      </w:r>
      <w:proofErr w:type="spellEnd"/>
      <w:r w:rsidRPr="00194B79">
        <w:rPr>
          <w:rFonts w:ascii="Garamond" w:hAnsi="Garamond"/>
          <w:sz w:val="22"/>
          <w:szCs w:val="22"/>
          <w:u w:val="single"/>
        </w:rPr>
        <w:t xml:space="preserve"> </w:t>
      </w:r>
      <w:proofErr w:type="spellStart"/>
      <w:r w:rsidRPr="00194B79">
        <w:rPr>
          <w:rFonts w:ascii="Garamond" w:hAnsi="Garamond"/>
          <w:sz w:val="22"/>
          <w:szCs w:val="22"/>
          <w:u w:val="single"/>
        </w:rPr>
        <w:t>Sl</w:t>
      </w:r>
      <w:proofErr w:type="spellEnd"/>
      <w:r w:rsidRPr="00194B79">
        <w:rPr>
          <w:rFonts w:ascii="Garamond" w:hAnsi="Garamond"/>
          <w:sz w:val="22"/>
          <w:szCs w:val="22"/>
          <w:u w:val="single"/>
        </w:rPr>
        <w:t xml:space="preserve"> 124B 60W</w:t>
      </w:r>
    </w:p>
    <w:p w14:paraId="7B423467" w14:textId="599B2372" w:rsidR="003513DB" w:rsidRPr="00194B79" w:rsidRDefault="00194B79" w:rsidP="00194B79">
      <w:pPr>
        <w:jc w:val="center"/>
        <w:rPr>
          <w:rFonts w:ascii="Garamond" w:hAnsi="Garamond"/>
          <w:sz w:val="22"/>
          <w:szCs w:val="22"/>
          <w:u w:val="single"/>
        </w:rPr>
      </w:pPr>
      <w:r w:rsidRPr="00194B79">
        <w:rPr>
          <w:rFonts w:ascii="Garamond" w:hAnsi="Garamond"/>
          <w:sz w:val="22"/>
          <w:szCs w:val="22"/>
          <w:u w:val="single"/>
        </w:rPr>
        <w:t xml:space="preserve">Tester olovených </w:t>
      </w:r>
      <w:proofErr w:type="spellStart"/>
      <w:r w:rsidRPr="00194B79">
        <w:rPr>
          <w:rFonts w:ascii="Garamond" w:hAnsi="Garamond"/>
          <w:sz w:val="22"/>
          <w:szCs w:val="22"/>
          <w:u w:val="single"/>
        </w:rPr>
        <w:t>akumulátor.Lemania</w:t>
      </w:r>
      <w:proofErr w:type="spellEnd"/>
      <w:r w:rsidRPr="00194B79">
        <w:rPr>
          <w:rFonts w:ascii="Garamond" w:hAnsi="Garamond"/>
          <w:sz w:val="22"/>
          <w:szCs w:val="22"/>
          <w:u w:val="single"/>
        </w:rPr>
        <w:t xml:space="preserve"> T5-B</w:t>
      </w:r>
    </w:p>
    <w:p w14:paraId="683DEFF6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05BEABE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056ED248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FEF9E8E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2FABADF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194B79"/>
    <w:rsid w:val="0025718B"/>
    <w:rsid w:val="00304CE3"/>
    <w:rsid w:val="003053AE"/>
    <w:rsid w:val="003513DB"/>
    <w:rsid w:val="004709B7"/>
    <w:rsid w:val="005545DA"/>
    <w:rsid w:val="005A5834"/>
    <w:rsid w:val="00616BBF"/>
    <w:rsid w:val="00871F70"/>
    <w:rsid w:val="00A5536C"/>
    <w:rsid w:val="00BF5011"/>
    <w:rsid w:val="00CB10E2"/>
    <w:rsid w:val="00CC7812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cp:lastPrinted>2024-04-24T11:22:00Z</cp:lastPrinted>
  <dcterms:created xsi:type="dcterms:W3CDTF">2024-04-23T18:20:00Z</dcterms:created>
  <dcterms:modified xsi:type="dcterms:W3CDTF">2024-08-12T14:11:00Z</dcterms:modified>
</cp:coreProperties>
</file>