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B50A" w14:textId="3179937E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479EC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</w:t>
      </w:r>
      <w:r w:rsidR="008A433E">
        <w:rPr>
          <w:rFonts w:ascii="Times New Roman" w:hAnsi="Times New Roman" w:cs="Times New Roman"/>
          <w:i/>
          <w:color w:val="A6A6A6" w:themeColor="background1" w:themeShade="A6"/>
          <w:spacing w:val="10"/>
        </w:rPr>
        <w:t>/Príloha č. 5 Zmluvy o servise</w:t>
      </w:r>
    </w:p>
    <w:p w14:paraId="72E8FBC0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EDAA6" w14:textId="172C61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>Vyhlásenie uchádzača o subdodáv</w:t>
      </w:r>
      <w:r w:rsidR="0065258A">
        <w:rPr>
          <w:rFonts w:ascii="Times New Roman" w:hAnsi="Times New Roman" w:cs="Times New Roman"/>
          <w:b/>
          <w:sz w:val="24"/>
          <w:szCs w:val="24"/>
        </w:rPr>
        <w:t>ateľoch</w:t>
      </w:r>
    </w:p>
    <w:p w14:paraId="27E713B5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BD4E7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51A5E" w:rsidRPr="00A51A5E" w14:paraId="09051BE3" w14:textId="77777777" w:rsidTr="00126B71">
        <w:tc>
          <w:tcPr>
            <w:tcW w:w="2405" w:type="dxa"/>
          </w:tcPr>
          <w:p w14:paraId="30DD99CC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Verejný obstarávateľ</w:t>
            </w:r>
          </w:p>
        </w:tc>
        <w:tc>
          <w:tcPr>
            <w:tcW w:w="6946" w:type="dxa"/>
          </w:tcPr>
          <w:p w14:paraId="4061F51C" w14:textId="77777777" w:rsidR="00A51A5E" w:rsidRPr="00A51A5E" w:rsidRDefault="00A51A5E" w:rsidP="00126B71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Fakultná nemocnica Trenčín, Legionárska 28, 911 71Trenčín</w:t>
            </w:r>
          </w:p>
        </w:tc>
      </w:tr>
      <w:tr w:rsidR="00A51A5E" w:rsidRPr="00A51A5E" w14:paraId="6A72CFF6" w14:textId="77777777" w:rsidTr="00126B71">
        <w:tc>
          <w:tcPr>
            <w:tcW w:w="2405" w:type="dxa"/>
          </w:tcPr>
          <w:p w14:paraId="240B940E" w14:textId="103E70C8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zákazky </w:t>
            </w:r>
          </w:p>
        </w:tc>
        <w:tc>
          <w:tcPr>
            <w:tcW w:w="6946" w:type="dxa"/>
          </w:tcPr>
          <w:p w14:paraId="6B3BA697" w14:textId="11CB1CEB" w:rsidR="00A51A5E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Nadlimitná zákazka (služby)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456995" w:rsidRPr="00A51A5E" w14:paraId="66E05329" w14:textId="77777777" w:rsidTr="00126B71">
        <w:tc>
          <w:tcPr>
            <w:tcW w:w="2405" w:type="dxa"/>
          </w:tcPr>
          <w:p w14:paraId="7445CC70" w14:textId="2D846949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Postup</w:t>
            </w:r>
          </w:p>
        </w:tc>
        <w:tc>
          <w:tcPr>
            <w:tcW w:w="6946" w:type="dxa"/>
          </w:tcPr>
          <w:p w14:paraId="34C0E364" w14:textId="5F0380DB" w:rsidR="00456995" w:rsidRPr="00A51A5E" w:rsidRDefault="00456995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6995">
              <w:rPr>
                <w:rFonts w:ascii="Times New Roman" w:hAnsi="Times New Roman" w:cs="Times New Roman"/>
                <w:bCs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51A5E" w:rsidRPr="00A51A5E" w14:paraId="19D69ABF" w14:textId="77777777" w:rsidTr="00126B71">
        <w:tc>
          <w:tcPr>
            <w:tcW w:w="2405" w:type="dxa"/>
          </w:tcPr>
          <w:p w14:paraId="51A0F9CA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Predmet zákazky</w:t>
            </w:r>
          </w:p>
        </w:tc>
        <w:tc>
          <w:tcPr>
            <w:tcW w:w="6946" w:type="dxa"/>
          </w:tcPr>
          <w:p w14:paraId="279BAA07" w14:textId="15F16CA7" w:rsidR="00A51A5E" w:rsidRPr="00540638" w:rsidRDefault="0097576D" w:rsidP="0012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7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Pozáručný servis a pravidelná údržba zdravotníckych prístrojov - </w:t>
            </w:r>
            <w:proofErr w:type="spellStart"/>
            <w:r w:rsidRPr="009757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Azurion</w:t>
            </w:r>
            <w:proofErr w:type="spellEnd"/>
            <w:r w:rsidRPr="0097576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 F20</w:t>
            </w:r>
          </w:p>
        </w:tc>
      </w:tr>
      <w:tr w:rsidR="00A51A5E" w:rsidRPr="00A51A5E" w14:paraId="1370109D" w14:textId="77777777" w:rsidTr="00126B71">
        <w:tc>
          <w:tcPr>
            <w:tcW w:w="2405" w:type="dxa"/>
          </w:tcPr>
          <w:p w14:paraId="58FB60CF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A5E">
              <w:rPr>
                <w:rFonts w:ascii="Times New Roman" w:hAnsi="Times New Roman" w:cs="Times New Roman"/>
                <w:bCs/>
                <w:sz w:val="24"/>
                <w:szCs w:val="24"/>
              </w:rPr>
              <w:t>Uchádzač</w:t>
            </w:r>
          </w:p>
        </w:tc>
        <w:tc>
          <w:tcPr>
            <w:tcW w:w="6946" w:type="dxa"/>
          </w:tcPr>
          <w:p w14:paraId="3EBDD3B8" w14:textId="77777777" w:rsidR="00A51A5E" w:rsidRPr="00A51A5E" w:rsidRDefault="00A51A5E" w:rsidP="00126B71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A51A5E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 xml:space="preserve">Obchodné meno, sídlo, IČO  </w:t>
            </w:r>
          </w:p>
        </w:tc>
      </w:tr>
    </w:tbl>
    <w:p w14:paraId="62B23717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69F85C8C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80355FA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33063FF9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D0F985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1901106D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DFE669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2097288E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632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3118"/>
      </w:tblGrid>
      <w:tr w:rsidR="00034BFD" w:rsidRPr="00D20FDC" w14:paraId="0C0EEB55" w14:textId="77777777" w:rsidTr="00034BFD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FBA45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DDC151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20EBE4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0664F1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95B469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DB01546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672D1963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33C7A7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7F1F99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EBE075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01C743E0" w14:textId="77777777" w:rsidTr="00034BFD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6D50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DE8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6FFA0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2FC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50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69D2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2FA32546" w14:textId="77777777" w:rsidTr="00034BFD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839B1A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0D29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FD123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ED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D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58E70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33571B15" w14:textId="77777777" w:rsidTr="00034BFD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B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5B2D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F40C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643F20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D670A3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ABF80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FB6B5E5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F6CCDB0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292E4170" w14:textId="77777777" w:rsidTr="00FE2AC0">
        <w:trPr>
          <w:trHeight w:val="158"/>
        </w:trPr>
        <w:tc>
          <w:tcPr>
            <w:tcW w:w="9215" w:type="dxa"/>
          </w:tcPr>
          <w:p w14:paraId="5C1B94F4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53C380C9" w14:textId="1A850922" w:rsidR="00FB5E12" w:rsidRDefault="00FB5E12" w:rsidP="00FE6BA9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BC2295" w14:textId="77777777" w:rsidR="00495AC5" w:rsidRDefault="00495AC5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307F75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965636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37643F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0B1B09D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D7BF386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773A4434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929500">
    <w:abstractNumId w:val="1"/>
  </w:num>
  <w:num w:numId="2" w16cid:durableId="164053530">
    <w:abstractNumId w:val="0"/>
  </w:num>
  <w:num w:numId="3" w16cid:durableId="212483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95E3B"/>
    <w:rsid w:val="000D22D3"/>
    <w:rsid w:val="000D497D"/>
    <w:rsid w:val="0013406F"/>
    <w:rsid w:val="00162813"/>
    <w:rsid w:val="00162E4F"/>
    <w:rsid w:val="00186E10"/>
    <w:rsid w:val="001B1CE7"/>
    <w:rsid w:val="001B33B5"/>
    <w:rsid w:val="00216229"/>
    <w:rsid w:val="00250FC2"/>
    <w:rsid w:val="00284445"/>
    <w:rsid w:val="003159D8"/>
    <w:rsid w:val="00387152"/>
    <w:rsid w:val="003E417B"/>
    <w:rsid w:val="004104F9"/>
    <w:rsid w:val="00441DB8"/>
    <w:rsid w:val="00456995"/>
    <w:rsid w:val="00480272"/>
    <w:rsid w:val="00495AC5"/>
    <w:rsid w:val="00540638"/>
    <w:rsid w:val="005C483E"/>
    <w:rsid w:val="0065258A"/>
    <w:rsid w:val="007136EC"/>
    <w:rsid w:val="007479EC"/>
    <w:rsid w:val="00782A23"/>
    <w:rsid w:val="007F406F"/>
    <w:rsid w:val="00880D37"/>
    <w:rsid w:val="008A433E"/>
    <w:rsid w:val="0097576D"/>
    <w:rsid w:val="00A16B8F"/>
    <w:rsid w:val="00A51A5E"/>
    <w:rsid w:val="00A77188"/>
    <w:rsid w:val="00AF4981"/>
    <w:rsid w:val="00B56E80"/>
    <w:rsid w:val="00BA4EA3"/>
    <w:rsid w:val="00BB2CF5"/>
    <w:rsid w:val="00BE1281"/>
    <w:rsid w:val="00C055DF"/>
    <w:rsid w:val="00C650CE"/>
    <w:rsid w:val="00C933AC"/>
    <w:rsid w:val="00D62612"/>
    <w:rsid w:val="00DE4E4D"/>
    <w:rsid w:val="00E740C1"/>
    <w:rsid w:val="00F43667"/>
    <w:rsid w:val="00F45966"/>
    <w:rsid w:val="00FB2010"/>
    <w:rsid w:val="00FB5E12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D60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Fakultná nemocnica Trenčín</cp:lastModifiedBy>
  <cp:revision>46</cp:revision>
  <dcterms:created xsi:type="dcterms:W3CDTF">2018-09-05T09:48:00Z</dcterms:created>
  <dcterms:modified xsi:type="dcterms:W3CDTF">2024-09-05T07:14:00Z</dcterms:modified>
</cp:coreProperties>
</file>