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1590B"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E41590C" w14:textId="77777777" w:rsidR="0073020D" w:rsidRDefault="0073020D" w:rsidP="002947AB">
      <w:pPr>
        <w:pStyle w:val="Default"/>
        <w:jc w:val="center"/>
        <w:rPr>
          <w:rFonts w:asciiTheme="minorHAnsi" w:hAnsiTheme="minorHAnsi" w:cstheme="minorHAnsi"/>
          <w:sz w:val="22"/>
          <w:szCs w:val="22"/>
        </w:rPr>
      </w:pPr>
    </w:p>
    <w:p w14:paraId="2E41590D"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2E41590E"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2E41590F"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E415910" w14:textId="77777777" w:rsidR="0073020D" w:rsidRDefault="0073020D" w:rsidP="002947AB">
      <w:pPr>
        <w:pStyle w:val="Default"/>
        <w:jc w:val="center"/>
        <w:rPr>
          <w:rFonts w:asciiTheme="minorHAnsi" w:hAnsiTheme="minorHAnsi" w:cstheme="minorHAnsi"/>
          <w:sz w:val="22"/>
          <w:szCs w:val="22"/>
        </w:rPr>
      </w:pPr>
    </w:p>
    <w:p w14:paraId="2E415911"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2E415912" w14:textId="77777777" w:rsidR="0073020D" w:rsidRDefault="0073020D" w:rsidP="002947AB">
      <w:pPr>
        <w:pStyle w:val="Nzov"/>
        <w:jc w:val="left"/>
        <w:rPr>
          <w:rFonts w:asciiTheme="minorHAnsi" w:hAnsiTheme="minorHAnsi" w:cstheme="minorHAnsi"/>
          <w:b/>
          <w:color w:val="auto"/>
          <w:sz w:val="22"/>
        </w:rPr>
      </w:pPr>
    </w:p>
    <w:p w14:paraId="2E415913" w14:textId="77777777"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2E415914" w14:textId="2C94FC21" w:rsidR="0073020D" w:rsidRDefault="00D50A69" w:rsidP="002947AB">
      <w:pPr>
        <w:pStyle w:val="Bezriadkovania"/>
        <w:jc w:val="center"/>
        <w:rPr>
          <w:sz w:val="22"/>
          <w:szCs w:val="22"/>
        </w:rPr>
      </w:pPr>
      <w:r>
        <w:rPr>
          <w:rStyle w:val="CharStyle13"/>
          <w:rFonts w:asciiTheme="minorHAnsi" w:hAnsiTheme="minorHAnsi" w:cstheme="minorHAnsi"/>
          <w:sz w:val="28"/>
          <w:szCs w:val="28"/>
        </w:rPr>
        <w:t xml:space="preserve">Rekonštrukcia strechy </w:t>
      </w:r>
      <w:r w:rsidR="009044ED">
        <w:rPr>
          <w:rStyle w:val="CharStyle13"/>
          <w:rFonts w:asciiTheme="minorHAnsi" w:hAnsiTheme="minorHAnsi" w:cstheme="minorHAnsi"/>
          <w:sz w:val="28"/>
          <w:szCs w:val="28"/>
        </w:rPr>
        <w:t>Novohradské múzeum a galéria</w:t>
      </w:r>
      <w:r>
        <w:rPr>
          <w:rStyle w:val="CharStyle13"/>
          <w:rFonts w:asciiTheme="minorHAnsi" w:hAnsiTheme="minorHAnsi" w:cstheme="minorHAnsi"/>
          <w:sz w:val="28"/>
          <w:szCs w:val="28"/>
        </w:rPr>
        <w:t>, Lučenec</w:t>
      </w:r>
      <w:r w:rsidR="0073020D">
        <w:rPr>
          <w:rStyle w:val="CharStyle13"/>
          <w:rFonts w:asciiTheme="minorHAnsi" w:hAnsiTheme="minorHAnsi" w:cstheme="minorHAnsi"/>
          <w:sz w:val="28"/>
          <w:szCs w:val="28"/>
        </w:rPr>
        <w:t xml:space="preserve"> </w:t>
      </w:r>
    </w:p>
    <w:p w14:paraId="2E415915"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2E415916" w14:textId="77777777" w:rsidR="0073020D" w:rsidRDefault="0073020D" w:rsidP="002947AB">
      <w:pPr>
        <w:pStyle w:val="Default"/>
        <w:jc w:val="center"/>
        <w:rPr>
          <w:rFonts w:asciiTheme="minorHAnsi" w:hAnsiTheme="minorHAnsi" w:cstheme="minorHAnsi"/>
          <w:sz w:val="22"/>
          <w:szCs w:val="22"/>
        </w:rPr>
      </w:pPr>
    </w:p>
    <w:p w14:paraId="2E415917" w14:textId="77777777" w:rsidR="0073020D" w:rsidRDefault="0073020D" w:rsidP="002947AB">
      <w:pPr>
        <w:spacing w:line="240" w:lineRule="auto"/>
        <w:jc w:val="center"/>
        <w:rPr>
          <w:rFonts w:cstheme="minorHAnsi"/>
          <w:bCs/>
        </w:rPr>
      </w:pPr>
      <w:r>
        <w:rPr>
          <w:rFonts w:cstheme="minorHAnsi"/>
          <w:bCs/>
        </w:rPr>
        <w:t>medzi zmluvnými stranami:</w:t>
      </w:r>
    </w:p>
    <w:p w14:paraId="2E415918" w14:textId="77777777"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2E415919" w14:textId="77777777" w:rsidR="0073020D" w:rsidRPr="00DF1BB4" w:rsidRDefault="0073020D" w:rsidP="002947AB">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DF1BB4">
        <w:rPr>
          <w:rFonts w:cstheme="minorHAnsi"/>
          <w:b/>
          <w:iCs/>
          <w:lang w:eastAsia="cs-CZ"/>
        </w:rPr>
        <w:tab/>
      </w:r>
      <w:r w:rsidR="00DF1BB4">
        <w:rPr>
          <w:rFonts w:cstheme="minorHAnsi"/>
          <w:b/>
          <w:iCs/>
          <w:lang w:eastAsia="cs-CZ"/>
        </w:rPr>
        <w:tab/>
      </w:r>
      <w:r w:rsidR="00D50A69">
        <w:rPr>
          <w:rFonts w:ascii="Calibri" w:hAnsi="Calibri" w:cs="Calibri"/>
          <w:b/>
        </w:rPr>
        <w:t>Novohradské múzeum a galéria</w:t>
      </w:r>
      <w:r w:rsidRPr="00DF1BB4">
        <w:rPr>
          <w:rFonts w:cstheme="minorHAnsi"/>
          <w:b/>
          <w:iCs/>
          <w:lang w:eastAsia="cs-CZ"/>
        </w:rPr>
        <w:tab/>
      </w:r>
      <w:r w:rsidRPr="00DF1BB4">
        <w:rPr>
          <w:rFonts w:cstheme="minorHAnsi"/>
          <w:b/>
          <w:iCs/>
          <w:lang w:eastAsia="cs-CZ"/>
        </w:rPr>
        <w:tab/>
      </w:r>
    </w:p>
    <w:p w14:paraId="2E41591A" w14:textId="77777777"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D50A69">
        <w:rPr>
          <w:rFonts w:ascii="Calibri" w:hAnsi="Calibri" w:cs="Calibri"/>
          <w:bCs/>
        </w:rPr>
        <w:t>Námestie  Kubínyiho 38/3, Lučenec</w:t>
      </w:r>
    </w:p>
    <w:p w14:paraId="2E41591B" w14:textId="77777777"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D50A69">
        <w:rPr>
          <w:rFonts w:ascii="Calibri" w:hAnsi="Calibri" w:cs="Calibri"/>
          <w:bCs/>
        </w:rPr>
        <w:t>príspevková organizácia</w:t>
      </w:r>
    </w:p>
    <w:p w14:paraId="2E41591C" w14:textId="77777777"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D50A69">
        <w:rPr>
          <w:rFonts w:ascii="Calibri" w:hAnsi="Calibri" w:cs="Calibri"/>
          <w:bCs/>
        </w:rPr>
        <w:t>Mgr. Michaela Škodová, riaditeľka</w:t>
      </w:r>
    </w:p>
    <w:p w14:paraId="2E41591D" w14:textId="77777777"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D50A69">
        <w:rPr>
          <w:rFonts w:ascii="Calibri" w:hAnsi="Calibri" w:cs="Calibri"/>
          <w:bCs/>
        </w:rPr>
        <w:t>35984791</w:t>
      </w:r>
    </w:p>
    <w:p w14:paraId="2E41591E" w14:textId="77777777"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D50A69">
        <w:rPr>
          <w:rFonts w:ascii="Calibri" w:hAnsi="Calibri" w:cs="Calibri"/>
          <w:bCs/>
        </w:rPr>
        <w:t>2021437385</w:t>
      </w:r>
    </w:p>
    <w:p w14:paraId="2E41591F" w14:textId="77777777" w:rsidR="0073020D" w:rsidRPr="00DF1BB4" w:rsidRDefault="00D50A69" w:rsidP="002947AB">
      <w:pPr>
        <w:spacing w:after="0" w:line="240" w:lineRule="auto"/>
        <w:ind w:hanging="284"/>
        <w:rPr>
          <w:rFonts w:cstheme="minorHAnsi"/>
        </w:rPr>
      </w:pPr>
      <w:r>
        <w:rPr>
          <w:rFonts w:cstheme="minorHAnsi"/>
        </w:rPr>
        <w:tab/>
        <w:t>Bankové spojenie:</w:t>
      </w:r>
      <w:r>
        <w:rPr>
          <w:rFonts w:cstheme="minorHAnsi"/>
        </w:rPr>
        <w:tab/>
        <w:t xml:space="preserve">               Štátna pokladnica</w:t>
      </w:r>
    </w:p>
    <w:p w14:paraId="2E415920" w14:textId="77777777"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D50A69">
        <w:rPr>
          <w:rFonts w:ascii="Calibri" w:hAnsi="Calibri" w:cs="Calibri"/>
          <w:bCs/>
        </w:rPr>
        <w:t>SK25 8180 0000 0070 0039 6123</w:t>
      </w:r>
    </w:p>
    <w:p w14:paraId="2E415921"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2E415922" w14:textId="77777777" w:rsidR="0073020D" w:rsidRPr="00DF1BB4" w:rsidRDefault="0073020D" w:rsidP="002947AB">
      <w:pPr>
        <w:spacing w:after="0" w:line="240" w:lineRule="auto"/>
        <w:ind w:left="2832" w:hanging="2832"/>
        <w:rPr>
          <w:rFonts w:cstheme="minorHAnsi"/>
        </w:rPr>
      </w:pPr>
      <w:r w:rsidRPr="00DF1BB4">
        <w:rPr>
          <w:rFonts w:cstheme="minorHAnsi"/>
        </w:rPr>
        <w:t>vo veciach Zmluvy:</w:t>
      </w:r>
      <w:r w:rsidRPr="00DF1BB4">
        <w:rPr>
          <w:rFonts w:cstheme="minorHAnsi"/>
        </w:rPr>
        <w:tab/>
      </w:r>
      <w:r w:rsidR="00D50A69">
        <w:rPr>
          <w:rFonts w:ascii="Calibri" w:hAnsi="Calibri" w:cs="Calibri"/>
          <w:bCs/>
        </w:rPr>
        <w:t>Mgr. Michaela Škodová, riaditeľka</w:t>
      </w:r>
    </w:p>
    <w:p w14:paraId="2E415923" w14:textId="77777777" w:rsidR="0073020D" w:rsidRPr="00DF1BB4" w:rsidRDefault="0073020D" w:rsidP="002947AB">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2E415924"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2E415925"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2E415926" w14:textId="77777777"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D50A69">
        <w:rPr>
          <w:rFonts w:ascii="Calibri" w:hAnsi="Calibri" w:cs="Calibri"/>
          <w:bCs/>
        </w:rPr>
        <w:t>Mgr. Danica Šóšiková, ekonóm</w:t>
      </w:r>
      <w:r w:rsidRPr="00DF1BB4">
        <w:rPr>
          <w:rFonts w:cstheme="minorHAnsi"/>
        </w:rPr>
        <w:tab/>
      </w:r>
    </w:p>
    <w:p w14:paraId="2E415927" w14:textId="77777777"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D50A69">
        <w:rPr>
          <w:rFonts w:ascii="Calibri" w:hAnsi="Calibri" w:cs="Calibri"/>
          <w:bCs/>
        </w:rPr>
        <w:t>047/4332502</w:t>
      </w:r>
    </w:p>
    <w:p w14:paraId="2E415928" w14:textId="77777777"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D50A69">
        <w:rPr>
          <w:rFonts w:ascii="Calibri" w:hAnsi="Calibri" w:cs="Calibri"/>
          <w:bCs/>
        </w:rPr>
        <w:t>directornmg@nmg.sk</w:t>
      </w:r>
    </w:p>
    <w:p w14:paraId="2E415929" w14:textId="77777777" w:rsidR="00141CBD" w:rsidRDefault="00141CBD" w:rsidP="002947AB">
      <w:pPr>
        <w:spacing w:after="0" w:line="240" w:lineRule="auto"/>
        <w:jc w:val="both"/>
        <w:rPr>
          <w:rFonts w:cstheme="minorHAnsi"/>
        </w:rPr>
      </w:pPr>
    </w:p>
    <w:p w14:paraId="2E41592A" w14:textId="77777777"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E41592B" w14:textId="77777777" w:rsidR="0073020D" w:rsidRDefault="0073020D" w:rsidP="002947AB">
      <w:pPr>
        <w:spacing w:after="0" w:line="240" w:lineRule="auto"/>
        <w:jc w:val="both"/>
        <w:rPr>
          <w:rFonts w:cstheme="minorHAnsi"/>
          <w:bCs/>
        </w:rPr>
      </w:pPr>
    </w:p>
    <w:p w14:paraId="2E41592C" w14:textId="77777777" w:rsidR="0073020D" w:rsidRDefault="0073020D" w:rsidP="002947AB">
      <w:pPr>
        <w:spacing w:after="0" w:line="240" w:lineRule="auto"/>
        <w:jc w:val="both"/>
        <w:rPr>
          <w:rFonts w:cstheme="minorHAnsi"/>
          <w:bCs/>
        </w:rPr>
      </w:pPr>
      <w:r>
        <w:rPr>
          <w:rFonts w:cstheme="minorHAnsi"/>
          <w:bCs/>
        </w:rPr>
        <w:t>a</w:t>
      </w:r>
    </w:p>
    <w:p w14:paraId="2E41592D" w14:textId="77777777" w:rsidR="0073020D" w:rsidRDefault="0073020D" w:rsidP="002947AB">
      <w:pPr>
        <w:spacing w:after="0" w:line="240" w:lineRule="auto"/>
        <w:jc w:val="both"/>
        <w:rPr>
          <w:rFonts w:cstheme="minorHAnsi"/>
          <w:bCs/>
        </w:rPr>
      </w:pPr>
    </w:p>
    <w:p w14:paraId="2E41592E" w14:textId="77777777"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E41592F"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2E415930" w14:textId="77777777"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2E415931" w14:textId="77777777"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2E415932" w14:textId="77777777"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2E415933"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2E41593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2E415935"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2E415936"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2E415937"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2E415938" w14:textId="77777777" w:rsidR="0073020D" w:rsidRDefault="0073020D" w:rsidP="002947AB">
      <w:pPr>
        <w:spacing w:after="0" w:line="240" w:lineRule="auto"/>
      </w:pPr>
      <w:r>
        <w:t>Osoby oprávnené rokovať vo veciach</w:t>
      </w:r>
    </w:p>
    <w:p w14:paraId="2E415939"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2E41593A"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2E41593B" w14:textId="77777777" w:rsidR="0073020D" w:rsidRDefault="0073020D" w:rsidP="002947AB">
      <w:pPr>
        <w:pStyle w:val="Odsekzoznamu"/>
        <w:tabs>
          <w:tab w:val="left" w:pos="2694"/>
        </w:tabs>
        <w:ind w:left="360"/>
        <w:rPr>
          <w:rFonts w:asciiTheme="minorHAnsi" w:hAnsiTheme="minorHAnsi"/>
        </w:rPr>
      </w:pPr>
    </w:p>
    <w:p w14:paraId="2E41593C" w14:textId="77777777"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2E41593D" w14:textId="77777777" w:rsidR="0073020D" w:rsidRDefault="0073020D" w:rsidP="002947AB">
      <w:pPr>
        <w:pStyle w:val="Default"/>
        <w:jc w:val="both"/>
        <w:rPr>
          <w:rFonts w:asciiTheme="minorHAnsi" w:hAnsiTheme="minorHAnsi" w:cstheme="minorHAnsi"/>
          <w:sz w:val="22"/>
          <w:szCs w:val="22"/>
        </w:rPr>
      </w:pPr>
    </w:p>
    <w:p w14:paraId="2E41593E"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E41593F" w14:textId="77777777"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na predmet zákazky</w:t>
      </w:r>
      <w:r w:rsidR="0098711A">
        <w:rPr>
          <w:rFonts w:asciiTheme="minorHAnsi" w:hAnsiTheme="minorHAnsi" w:cstheme="minorHAnsi"/>
        </w:rPr>
        <w:t xml:space="preserve"> </w:t>
      </w:r>
      <w:r w:rsidR="00D50A69">
        <w:rPr>
          <w:rFonts w:asciiTheme="minorHAnsi" w:hAnsiTheme="minorHAnsi" w:cstheme="minorHAnsi"/>
        </w:rPr>
        <w:t>Rekonštrukcia strechy NMaG, Lučenec</w:t>
      </w:r>
      <w:r>
        <w:rPr>
          <w:rFonts w:asciiTheme="minorHAnsi" w:hAnsiTheme="minorHAnsi" w:cstheme="minorHAnsi"/>
        </w:rPr>
        <w:t xml:space="preserve"> </w:t>
      </w:r>
      <w:r w:rsidRPr="0073020D">
        <w:rPr>
          <w:rFonts w:asciiTheme="minorHAnsi" w:hAnsiTheme="minorHAnsi" w:cstheme="minorHAnsi"/>
        </w:rPr>
        <w:t xml:space="preserve"> (ďalej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2E41594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2E415941" w14:textId="77777777" w:rsidR="0073020D" w:rsidRDefault="0073020D" w:rsidP="002947AB">
      <w:pPr>
        <w:spacing w:after="0" w:line="240" w:lineRule="auto"/>
        <w:jc w:val="center"/>
        <w:rPr>
          <w:rFonts w:cstheme="minorHAnsi"/>
          <w:b/>
        </w:rPr>
      </w:pPr>
      <w:r>
        <w:rPr>
          <w:rFonts w:cstheme="minorHAnsi"/>
          <w:b/>
        </w:rPr>
        <w:t>Čl. I.</w:t>
      </w:r>
    </w:p>
    <w:p w14:paraId="2E415942" w14:textId="77777777" w:rsidR="0073020D" w:rsidRDefault="0073020D" w:rsidP="002947AB">
      <w:pPr>
        <w:spacing w:after="0" w:line="240" w:lineRule="auto"/>
        <w:jc w:val="center"/>
        <w:rPr>
          <w:rFonts w:cstheme="minorHAnsi"/>
          <w:b/>
        </w:rPr>
      </w:pPr>
      <w:r>
        <w:rPr>
          <w:rFonts w:cstheme="minorHAnsi"/>
          <w:b/>
        </w:rPr>
        <w:t>Úvodné ustanovenia</w:t>
      </w:r>
    </w:p>
    <w:p w14:paraId="2E415943" w14:textId="77777777"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2E415944"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2E415945" w14:textId="77777777"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2E415946"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2E415947"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2E415948"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2E41594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E41594A"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2E41594B"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E41594C" w14:textId="77777777" w:rsidR="0073020D" w:rsidRDefault="0073020D" w:rsidP="002947AB">
      <w:pPr>
        <w:spacing w:after="0" w:line="240" w:lineRule="auto"/>
        <w:rPr>
          <w:rFonts w:cstheme="minorHAnsi"/>
          <w:b/>
        </w:rPr>
      </w:pPr>
    </w:p>
    <w:p w14:paraId="2E41594D" w14:textId="77777777" w:rsidR="0073020D" w:rsidRDefault="0073020D" w:rsidP="002947AB">
      <w:pPr>
        <w:spacing w:after="0" w:line="240" w:lineRule="auto"/>
        <w:jc w:val="center"/>
        <w:rPr>
          <w:rFonts w:cstheme="minorHAnsi"/>
          <w:b/>
        </w:rPr>
      </w:pPr>
      <w:r>
        <w:rPr>
          <w:rFonts w:cstheme="minorHAnsi"/>
          <w:b/>
        </w:rPr>
        <w:t>Čl. II.</w:t>
      </w:r>
    </w:p>
    <w:p w14:paraId="2E41594E"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2E41594F"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w:t>
      </w:r>
      <w:r>
        <w:rPr>
          <w:rFonts w:asciiTheme="minorHAnsi" w:hAnsiTheme="minorHAnsi" w:cstheme="minorHAnsi"/>
        </w:rPr>
        <w:lastRenderedPageBreak/>
        <w:t>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2E415950" w14:textId="77777777"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2E415951"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2E415952"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2E415953" w14:textId="77777777"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2E415954" w14:textId="77777777" w:rsidR="00E6091A" w:rsidRPr="00A34949" w:rsidRDefault="00E6091A" w:rsidP="002947AB">
      <w:pPr>
        <w:pStyle w:val="Bezriadkovania"/>
        <w:ind w:left="284"/>
        <w:jc w:val="both"/>
        <w:rPr>
          <w:rFonts w:asciiTheme="minorHAnsi" w:hAnsiTheme="minorHAnsi" w:cstheme="minorHAnsi"/>
          <w:sz w:val="22"/>
          <w:szCs w:val="22"/>
        </w:rPr>
      </w:pPr>
      <w:r w:rsidRPr="00A34949">
        <w:rPr>
          <w:rFonts w:asciiTheme="minorHAnsi" w:hAnsiTheme="minorHAnsi" w:cstheme="minorHAnsi"/>
          <w:sz w:val="22"/>
          <w:szCs w:val="22"/>
        </w:rPr>
        <w:t>Názov stavby:</w:t>
      </w:r>
      <w:r w:rsidR="00A34949" w:rsidRPr="00A34949">
        <w:rPr>
          <w:rFonts w:asciiTheme="minorHAnsi" w:hAnsiTheme="minorHAnsi" w:cstheme="minorHAnsi"/>
          <w:sz w:val="22"/>
          <w:szCs w:val="22"/>
        </w:rPr>
        <w:t xml:space="preserve"> Rekonštrukcia strech</w:t>
      </w:r>
      <w:r w:rsidR="0098711A">
        <w:rPr>
          <w:rFonts w:asciiTheme="minorHAnsi" w:hAnsiTheme="minorHAnsi" w:cstheme="minorHAnsi"/>
          <w:sz w:val="22"/>
          <w:szCs w:val="22"/>
        </w:rPr>
        <w:t>y</w:t>
      </w:r>
      <w:r w:rsidR="00A34949" w:rsidRPr="00A34949">
        <w:rPr>
          <w:rFonts w:asciiTheme="minorHAnsi" w:hAnsiTheme="minorHAnsi" w:cstheme="minorHAnsi"/>
          <w:sz w:val="22"/>
          <w:szCs w:val="22"/>
        </w:rPr>
        <w:t xml:space="preserve"> NMaG Lučenec</w:t>
      </w:r>
    </w:p>
    <w:p w14:paraId="2E415955" w14:textId="77777777" w:rsidR="007B3743" w:rsidRDefault="007B3743" w:rsidP="002947AB">
      <w:pPr>
        <w:pStyle w:val="Bezriadkovania"/>
        <w:ind w:left="284"/>
        <w:jc w:val="both"/>
        <w:rPr>
          <w:rFonts w:asciiTheme="minorHAnsi" w:hAnsiTheme="minorHAnsi" w:cstheme="minorHAnsi"/>
          <w:sz w:val="22"/>
          <w:szCs w:val="22"/>
        </w:rPr>
      </w:pPr>
      <w:r w:rsidRPr="00A34949">
        <w:rPr>
          <w:rFonts w:asciiTheme="minorHAnsi" w:hAnsiTheme="minorHAnsi" w:cstheme="minorHAnsi"/>
          <w:sz w:val="22"/>
          <w:szCs w:val="22"/>
        </w:rPr>
        <w:t>Miesto stavby:</w:t>
      </w:r>
      <w:r>
        <w:rPr>
          <w:rFonts w:asciiTheme="minorHAnsi" w:hAnsiTheme="minorHAnsi" w:cstheme="minorHAnsi"/>
          <w:sz w:val="22"/>
          <w:szCs w:val="22"/>
        </w:rPr>
        <w:t xml:space="preserve"> </w:t>
      </w:r>
      <w:r w:rsidR="00A34949">
        <w:rPr>
          <w:rFonts w:asciiTheme="minorHAnsi" w:hAnsiTheme="minorHAnsi" w:cstheme="minorHAnsi"/>
          <w:sz w:val="22"/>
          <w:szCs w:val="22"/>
        </w:rPr>
        <w:t>Námestie Kubínyiho 38/3</w:t>
      </w:r>
      <w:r w:rsidR="0098711A">
        <w:rPr>
          <w:rFonts w:asciiTheme="minorHAnsi" w:hAnsiTheme="minorHAnsi" w:cstheme="minorHAnsi"/>
          <w:sz w:val="22"/>
          <w:szCs w:val="22"/>
        </w:rPr>
        <w:t>, 984 01 Lučenec</w:t>
      </w:r>
    </w:p>
    <w:p w14:paraId="2E415956" w14:textId="77777777" w:rsidR="007B3743" w:rsidRDefault="007B3743" w:rsidP="002947AB">
      <w:pPr>
        <w:pStyle w:val="Bezriadkovania"/>
        <w:ind w:left="284"/>
        <w:jc w:val="both"/>
        <w:rPr>
          <w:rFonts w:asciiTheme="minorHAnsi" w:hAnsiTheme="minorHAnsi" w:cstheme="minorHAnsi"/>
          <w:sz w:val="22"/>
          <w:szCs w:val="22"/>
        </w:rPr>
      </w:pPr>
    </w:p>
    <w:p w14:paraId="2E415957" w14:textId="77777777"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E415958" w14:textId="77777777" w:rsidR="0098711A" w:rsidRDefault="0098711A" w:rsidP="002947AB">
      <w:pPr>
        <w:pStyle w:val="Bezriadkovania"/>
        <w:ind w:left="284"/>
        <w:jc w:val="both"/>
        <w:rPr>
          <w:rFonts w:asciiTheme="minorHAnsi" w:hAnsiTheme="minorHAnsi" w:cstheme="minorHAnsi"/>
          <w:sz w:val="22"/>
          <w:szCs w:val="22"/>
        </w:rPr>
      </w:pPr>
    </w:p>
    <w:p w14:paraId="2E415959"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2E41595A"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E41595B"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2E41595C"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2E41595D"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2E41595E" w14:textId="77777777" w:rsidR="007B3743" w:rsidRDefault="007B3743" w:rsidP="002947AB">
      <w:pPr>
        <w:pStyle w:val="Bezriadkovania"/>
        <w:ind w:left="567"/>
        <w:jc w:val="both"/>
        <w:rPr>
          <w:rStyle w:val="CharStyle13"/>
          <w:rFonts w:asciiTheme="minorHAnsi" w:hAnsiTheme="minorHAnsi" w:cstheme="minorHAnsi"/>
          <w:sz w:val="22"/>
          <w:szCs w:val="22"/>
        </w:rPr>
      </w:pPr>
    </w:p>
    <w:p w14:paraId="2E41595F" w14:textId="77777777"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2E415960"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2E415961" w14:textId="77777777"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w:t>
      </w:r>
      <w:r w:rsidRPr="0098711A">
        <w:rPr>
          <w:rFonts w:asciiTheme="minorHAnsi" w:hAnsiTheme="minorHAnsi" w:cstheme="minorHAnsi"/>
          <w:sz w:val="22"/>
          <w:szCs w:val="22"/>
          <w:highlight w:val="yellow"/>
          <w:lang w:eastAsia="cs-CZ"/>
        </w:rPr>
        <w:t xml:space="preserve">vymedzené </w:t>
      </w:r>
      <w:r w:rsidRPr="0098711A">
        <w:rPr>
          <w:rFonts w:asciiTheme="minorHAnsi" w:hAnsiTheme="minorHAnsi" w:cstheme="minorHAnsi"/>
          <w:color w:val="auto"/>
          <w:sz w:val="22"/>
          <w:szCs w:val="22"/>
          <w:highlight w:val="yellow"/>
          <w:lang w:eastAsia="cs-CZ"/>
        </w:rPr>
        <w:t>dokumentáciou</w:t>
      </w:r>
      <w:r>
        <w:rPr>
          <w:rFonts w:asciiTheme="minorHAnsi" w:hAnsiTheme="minorHAnsi" w:cstheme="minorHAnsi"/>
          <w:color w:val="auto"/>
          <w:sz w:val="22"/>
          <w:szCs w:val="22"/>
          <w:lang w:eastAsia="cs-CZ"/>
        </w:rPr>
        <w:t xml:space="preserve"> na stavebné povolenie s náležitosťami dokumentácie na realizáciu stavby (DSP a DRS) s názvom: </w:t>
      </w:r>
      <w:r w:rsidR="00A34949">
        <w:rPr>
          <w:rFonts w:asciiTheme="minorHAnsi" w:hAnsiTheme="minorHAnsi" w:cstheme="minorHAnsi"/>
          <w:sz w:val="22"/>
          <w:szCs w:val="22"/>
        </w:rPr>
        <w:t>Projekt stavby , názov stavby : Rekonštrukcia strechy NMaG, Lučenec</w:t>
      </w:r>
      <w:r w:rsidR="00CD0C0A">
        <w:rPr>
          <w:rFonts w:asciiTheme="minorHAnsi" w:hAnsiTheme="minorHAnsi" w:cstheme="minorHAnsi"/>
          <w:sz w:val="22"/>
          <w:szCs w:val="22"/>
          <w:lang w:eastAsia="cs-CZ"/>
        </w:rPr>
        <w:t xml:space="preserve"> v</w:t>
      </w:r>
      <w:r w:rsidR="00A34949">
        <w:rPr>
          <w:rFonts w:asciiTheme="minorHAnsi" w:hAnsiTheme="minorHAnsi" w:cstheme="minorHAnsi"/>
          <w:sz w:val="22"/>
          <w:szCs w:val="22"/>
          <w:lang w:eastAsia="cs-CZ"/>
        </w:rPr>
        <w:t>yhotovenou projektantom</w:t>
      </w:r>
      <w:r w:rsidR="007A78C4">
        <w:rPr>
          <w:rFonts w:asciiTheme="minorHAnsi" w:hAnsiTheme="minorHAnsi" w:cstheme="minorHAnsi"/>
          <w:sz w:val="22"/>
          <w:szCs w:val="22"/>
          <w:lang w:eastAsia="cs-CZ"/>
        </w:rPr>
        <w:t xml:space="preserve"> </w:t>
      </w:r>
      <w:r w:rsidR="00A34949">
        <w:rPr>
          <w:rFonts w:asciiTheme="minorHAnsi" w:hAnsiTheme="minorHAnsi" w:cstheme="minorHAnsi"/>
          <w:sz w:val="22"/>
          <w:szCs w:val="22"/>
          <w:lang w:eastAsia="cs-CZ"/>
        </w:rPr>
        <w:t xml:space="preserve">Ingr.arch Katarína Križová – zodpovedný projektant a vypracoval Ing. Tóth Norbert </w:t>
      </w:r>
      <w:r w:rsidR="007B3743">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2E415962" w14:textId="77777777" w:rsidR="005E2231" w:rsidRDefault="0073020D" w:rsidP="007A78C4">
      <w:pPr>
        <w:jc w:val="both"/>
      </w:pPr>
      <w:r>
        <w:rPr>
          <w:bCs/>
          <w:shd w:val="clear" w:color="auto" w:fill="FFFFFF"/>
        </w:rPr>
        <w:t>Na realizáciu diela (resp. dotknutej časti diela) boli vydané nasledovné povolenia a doklady:</w:t>
      </w:r>
      <w:r>
        <w:t xml:space="preserve"> </w:t>
      </w:r>
    </w:p>
    <w:p w14:paraId="2E415963" w14:textId="77777777" w:rsidR="005E2231" w:rsidRPr="00EF0CC7" w:rsidRDefault="007A78C4" w:rsidP="005E2231">
      <w:pPr>
        <w:pStyle w:val="Odsekzoznamu"/>
        <w:numPr>
          <w:ilvl w:val="0"/>
          <w:numId w:val="45"/>
        </w:numPr>
        <w:jc w:val="both"/>
        <w:rPr>
          <w:rFonts w:ascii="Calibri" w:hAnsi="Calibri" w:cs="Calibri"/>
          <w:color w:val="000000"/>
        </w:rPr>
      </w:pPr>
      <w:r w:rsidRPr="00EF0CC7">
        <w:rPr>
          <w:rFonts w:ascii="Calibri" w:hAnsi="Calibri" w:cs="Calibri"/>
          <w:color w:val="000000"/>
        </w:rPr>
        <w:t>Mesto Lučenec, ako príslušný stavebný úrad podľa § 117 ods. 1 zákona č. 50/1976 Zb. o územnom plánovaní a stavebnom poriadku /ďalej len stavebný zákon/ v znení neskorších noviel a predpisov vydalo dňa 16.03.2022 pod číslom MsÚLC/2523/8166/2022 potrebné povolenie pre stavebníka: Novohradské múzeum a galéria, Kubínyiho námestie 3, 984 01 Lučenec stavebné povolenie na stavbu " Rekonštrukcia strechy, Novohradské múzeum a galéria, Lučenec ". Na žiadosť navrhovateľa: Novohradské múzeum a galéria, Kubínyiho námestie 3, 984 01 Lučenec zo dňa 15.03.2024 stavebný úrad v zmysle § 67 a 69 stavebného zákona v znení neskorších predpisov pod číslom   MsÚLC/2936/32030/2024  zo dňa 3.5.2024 predlžuje platnosť uvedeného stavebného povolenia do 31.12.2026 a termín dokončenia stavby do 31.12.2028.</w:t>
      </w:r>
    </w:p>
    <w:p w14:paraId="2E415964" w14:textId="77777777" w:rsidR="005E2231" w:rsidRPr="005E2231" w:rsidRDefault="005E2231" w:rsidP="005E2231">
      <w:pPr>
        <w:pStyle w:val="Odsekzoznamu"/>
        <w:numPr>
          <w:ilvl w:val="0"/>
          <w:numId w:val="45"/>
        </w:numPr>
        <w:jc w:val="both"/>
        <w:rPr>
          <w:rFonts w:asciiTheme="minorHAnsi" w:hAnsiTheme="minorHAnsi" w:cstheme="minorBidi"/>
        </w:rPr>
      </w:pPr>
      <w:r w:rsidRPr="005E2231">
        <w:rPr>
          <w:rFonts w:ascii="Calibri" w:hAnsi="Calibri" w:cs="Calibri"/>
          <w:color w:val="000000"/>
        </w:rPr>
        <w:t xml:space="preserve">Krajský pamiatkový úrad Banská Bystrica, vecne a miestne príslušný správny orgán na úseku ochrany pamiatkového fondu, podľa § 11 ods. 1 a § 9 ods. 5 zákona č.49/2002 Z. z. o ochrane pamiatkového fondu v znení neskorších predpisov (ďalej len „pamiatkový zákon“) vydáva podľa § 32 ods. 10 pamiatkového zákona toto </w:t>
      </w:r>
      <w:r w:rsidRPr="005E2231">
        <w:rPr>
          <w:rFonts w:ascii="Calibri" w:hAnsi="Calibri" w:cs="Calibri"/>
          <w:bCs/>
          <w:color w:val="000000"/>
        </w:rPr>
        <w:t xml:space="preserve">záväzné stanovisko </w:t>
      </w:r>
      <w:r w:rsidRPr="005E2231">
        <w:rPr>
          <w:rFonts w:ascii="Calibri" w:hAnsi="Calibri" w:cs="Calibri"/>
          <w:bCs/>
          <w:i/>
          <w:iCs/>
          <w:color w:val="000000"/>
        </w:rPr>
        <w:t>o projektovej dokumentácii.</w:t>
      </w:r>
      <w:r w:rsidRPr="005E2231">
        <w:rPr>
          <w:rFonts w:ascii="Calibri" w:hAnsi="Calibri" w:cs="Calibri"/>
          <w:color w:val="000000"/>
        </w:rPr>
        <w:t xml:space="preserve"> Číslo konania: S-PUSR-013823/2024 , Číslo rozhodnutia: Z-PUSR-057041/2024 , Miesto, dátum:12.7.2024 Banská Bystrica , Vybavuje, kontakt: Pavlová Silvia, silvia.pavlova@pamiatky.gov.sk . Vec: </w:t>
      </w:r>
      <w:r w:rsidRPr="005E2231">
        <w:rPr>
          <w:rFonts w:ascii="Calibri" w:hAnsi="Calibri" w:cs="Calibri"/>
          <w:b/>
          <w:bCs/>
          <w:color w:val="000000"/>
        </w:rPr>
        <w:t>Lučenec, Kubínyiho nám. č. 3, súp. č. 38, parcela KN-C č. 19/1, „dom meštiansky“, č. ÚZPF 457/1, „Rekonštrukcia strechy NMaG, Lučenec“ –</w:t>
      </w:r>
      <w:r w:rsidRPr="005E2231">
        <w:rPr>
          <w:rFonts w:ascii="Calibri" w:hAnsi="Calibri" w:cs="Calibri"/>
          <w:b/>
          <w:bCs/>
          <w:color w:val="000000"/>
        </w:rPr>
        <w:lastRenderedPageBreak/>
        <w:t xml:space="preserve">projekt pre realizáciu stavby záväzné stanovisko o projektovej dokumentácii.  </w:t>
      </w:r>
      <w:r w:rsidRPr="005E2231">
        <w:rPr>
          <w:rFonts w:ascii="Calibri" w:hAnsi="Calibri" w:cs="Calibri"/>
          <w:color w:val="000000"/>
        </w:rPr>
        <w:t xml:space="preserve">Krajský pamiatkový úrad Banská Bystrica (ďalej len „KPÚ Banská Bystrica“) z hľadiska záujmov chránených pamiatkovým zákonom  </w:t>
      </w:r>
      <w:r w:rsidRPr="005E2231">
        <w:rPr>
          <w:rFonts w:ascii="Calibri" w:hAnsi="Calibri" w:cs="Calibri"/>
          <w:b/>
          <w:bCs/>
          <w:color w:val="000000"/>
        </w:rPr>
        <w:t xml:space="preserve">súhlasí </w:t>
      </w:r>
      <w:r w:rsidRPr="005E2231">
        <w:rPr>
          <w:rFonts w:ascii="Calibri" w:hAnsi="Calibri" w:cs="Calibri"/>
          <w:color w:val="000000"/>
        </w:rPr>
        <w:t>s projektovou dokumentáciou „Rekonštrukcia strechy NMaG, Lučenec“ –projekt pre realizáciu stavby, jún 2024, vypracovanú Ing. Norbertom Tóthom, pričom zodpovednou projektantkou je autorizovaná architektka Ing. arch. Katarína Križová, č. osvedčenia 1455AA, predloženú na posúdenie riaditeľkou Novohradského múzea a galérie v Lučenci Mgr. Michaelou Škodovou, ktorá rieši umiestnenie výťahu a výmenu strešnej krytiny s predprípravou na zobytnenie podkrovia, nehnuteľnej národnej kultúrnej pamiatky „dom meštiansky“ (ďalej len „NKP“), evidovanej v Ústrednom zozname pamiatkového fondu (ďalej len „ÚZPF“) pod č. 457/1, situovanej v území Pamiatkovej zóny Lučenec na Kubínyiho nám. č. 3, súp. č. 38, parcela KN-C č. 19/1, k. ú. Lučenec</w:t>
      </w:r>
    </w:p>
    <w:p w14:paraId="2E415965" w14:textId="77777777" w:rsidR="005E2231" w:rsidRPr="007B3743" w:rsidRDefault="005E2231" w:rsidP="005E2231">
      <w:pPr>
        <w:pStyle w:val="Bezriadkovania"/>
        <w:tabs>
          <w:tab w:val="left" w:pos="851"/>
        </w:tabs>
        <w:ind w:firstLine="284"/>
        <w:jc w:val="both"/>
        <w:rPr>
          <w:rFonts w:asciiTheme="minorHAnsi" w:hAnsiTheme="minorHAnsi" w:cstheme="minorHAnsi"/>
          <w:bCs/>
          <w:i/>
          <w:iCs/>
          <w:sz w:val="22"/>
          <w:szCs w:val="22"/>
          <w:shd w:val="clear" w:color="auto" w:fill="FFFFFF"/>
        </w:rPr>
      </w:pPr>
    </w:p>
    <w:p w14:paraId="2E415966" w14:textId="77777777" w:rsidR="005E2231" w:rsidRPr="007A78C4" w:rsidRDefault="005E2231" w:rsidP="007A78C4">
      <w:pPr>
        <w:jc w:val="both"/>
        <w:rPr>
          <w:rFonts w:cs="Arial"/>
          <w:color w:val="000000"/>
          <w:sz w:val="24"/>
          <w:szCs w:val="24"/>
        </w:rPr>
      </w:pPr>
    </w:p>
    <w:p w14:paraId="2E415967"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2E415968" w14:textId="77777777"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2E415969"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2E41596A"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2E41596B"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2E41596C" w14:textId="77777777" w:rsidR="0033034B" w:rsidRPr="009E3B3A"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2E41596D" w14:textId="77777777" w:rsidR="009E3B3A" w:rsidRPr="005E2231" w:rsidRDefault="009E3B3A" w:rsidP="009E3B3A">
      <w:pPr>
        <w:pStyle w:val="Bezriadkovania"/>
        <w:tabs>
          <w:tab w:val="left" w:pos="426"/>
        </w:tabs>
        <w:spacing w:after="240"/>
        <w:jc w:val="both"/>
        <w:rPr>
          <w:rFonts w:asciiTheme="minorHAnsi" w:hAnsiTheme="minorHAnsi" w:cstheme="minorHAnsi"/>
          <w:bCs/>
          <w:sz w:val="22"/>
          <w:szCs w:val="22"/>
          <w:shd w:val="clear" w:color="auto" w:fill="FFFFFF"/>
        </w:rPr>
      </w:pPr>
    </w:p>
    <w:p w14:paraId="2E41596E" w14:textId="77777777" w:rsidR="005E2231" w:rsidRPr="00DB5016" w:rsidRDefault="005E2231" w:rsidP="009E3B3A">
      <w:pPr>
        <w:pStyle w:val="Bezriadkovania"/>
        <w:tabs>
          <w:tab w:val="left" w:pos="426"/>
        </w:tabs>
        <w:spacing w:after="240"/>
        <w:jc w:val="both"/>
        <w:rPr>
          <w:rFonts w:asciiTheme="minorHAnsi" w:hAnsiTheme="minorHAnsi" w:cstheme="minorHAnsi"/>
          <w:bCs/>
          <w:sz w:val="22"/>
          <w:szCs w:val="22"/>
          <w:shd w:val="clear" w:color="auto" w:fill="FFFFFF"/>
        </w:rPr>
      </w:pPr>
    </w:p>
    <w:p w14:paraId="2E41596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2E415970"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2E415971"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2E415972"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do </w:t>
      </w:r>
      <w:r w:rsidR="00816990">
        <w:rPr>
          <w:rFonts w:asciiTheme="minorHAnsi" w:hAnsiTheme="minorHAnsi" w:cstheme="minorHAnsi"/>
          <w:b/>
          <w:color w:val="auto"/>
          <w:sz w:val="22"/>
          <w:szCs w:val="22"/>
        </w:rPr>
        <w:t>10</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odo dňa nadobudnutia účinnosti tejto Zmluvy, </w:t>
      </w:r>
    </w:p>
    <w:p w14:paraId="2E415973" w14:textId="77777777"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2E415974" w14:textId="77777777" w:rsidR="0073020D" w:rsidRPr="00EF7581"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EF7581">
        <w:rPr>
          <w:rFonts w:asciiTheme="minorHAnsi" w:hAnsiTheme="minorHAnsi" w:cstheme="minorHAnsi"/>
          <w:b/>
          <w:bCs/>
          <w:color w:val="auto"/>
          <w:sz w:val="22"/>
          <w:szCs w:val="22"/>
        </w:rPr>
        <w:t>dokončenie realizácie:</w:t>
      </w:r>
      <w:r w:rsidRPr="00EF7581">
        <w:rPr>
          <w:rFonts w:asciiTheme="minorHAnsi" w:hAnsiTheme="minorHAnsi" w:cstheme="minorHAnsi"/>
          <w:color w:val="auto"/>
          <w:sz w:val="22"/>
          <w:szCs w:val="22"/>
        </w:rPr>
        <w:t xml:space="preserve"> najneskôr </w:t>
      </w:r>
      <w:r w:rsidRPr="00EF7581">
        <w:rPr>
          <w:rFonts w:asciiTheme="minorHAnsi" w:hAnsiTheme="minorHAnsi" w:cstheme="minorHAnsi"/>
          <w:b/>
          <w:bCs/>
          <w:color w:val="auto"/>
          <w:sz w:val="22"/>
          <w:szCs w:val="22"/>
        </w:rPr>
        <w:t xml:space="preserve">do </w:t>
      </w:r>
      <w:r w:rsidR="0070625D" w:rsidRPr="00EF7581">
        <w:rPr>
          <w:rFonts w:asciiTheme="minorHAnsi" w:hAnsiTheme="minorHAnsi" w:cstheme="minorHAnsi"/>
          <w:b/>
          <w:bCs/>
          <w:color w:val="auto"/>
          <w:sz w:val="22"/>
          <w:szCs w:val="22"/>
        </w:rPr>
        <w:t>1</w:t>
      </w:r>
      <w:r w:rsidR="00A34949" w:rsidRPr="00EF7581">
        <w:rPr>
          <w:rFonts w:asciiTheme="minorHAnsi" w:hAnsiTheme="minorHAnsi" w:cstheme="minorHAnsi"/>
          <w:b/>
          <w:bCs/>
          <w:color w:val="auto"/>
          <w:sz w:val="22"/>
          <w:szCs w:val="22"/>
        </w:rPr>
        <w:t>5</w:t>
      </w:r>
      <w:r w:rsidR="0070625D" w:rsidRPr="00EF7581">
        <w:rPr>
          <w:rFonts w:asciiTheme="minorHAnsi" w:hAnsiTheme="minorHAnsi" w:cstheme="minorHAnsi"/>
          <w:b/>
          <w:bCs/>
          <w:color w:val="000000" w:themeColor="text1"/>
          <w:sz w:val="22"/>
          <w:szCs w:val="22"/>
        </w:rPr>
        <w:t>0</w:t>
      </w:r>
      <w:r w:rsidRPr="00EF7581">
        <w:rPr>
          <w:rFonts w:asciiTheme="minorHAnsi" w:hAnsiTheme="minorHAnsi" w:cstheme="minorHAnsi"/>
          <w:b/>
          <w:bCs/>
          <w:color w:val="auto"/>
          <w:sz w:val="22"/>
          <w:szCs w:val="22"/>
        </w:rPr>
        <w:t xml:space="preserve"> </w:t>
      </w:r>
      <w:r w:rsidR="00D5628E" w:rsidRPr="00EF7581">
        <w:rPr>
          <w:rFonts w:asciiTheme="minorHAnsi" w:hAnsiTheme="minorHAnsi" w:cstheme="minorHAnsi"/>
          <w:b/>
          <w:bCs/>
          <w:color w:val="auto"/>
          <w:sz w:val="22"/>
          <w:szCs w:val="22"/>
        </w:rPr>
        <w:t>kalendárnych</w:t>
      </w:r>
      <w:r w:rsidR="00E021B3" w:rsidRPr="00EF7581">
        <w:rPr>
          <w:rFonts w:asciiTheme="minorHAnsi" w:hAnsiTheme="minorHAnsi" w:cstheme="minorHAnsi"/>
          <w:b/>
          <w:bCs/>
          <w:color w:val="auto"/>
          <w:sz w:val="22"/>
          <w:szCs w:val="22"/>
        </w:rPr>
        <w:t xml:space="preserve"> dní</w:t>
      </w:r>
      <w:r w:rsidRPr="00EF7581">
        <w:rPr>
          <w:rFonts w:asciiTheme="minorHAnsi" w:hAnsiTheme="minorHAnsi" w:cstheme="minorHAnsi"/>
          <w:b/>
          <w:bCs/>
          <w:color w:val="auto"/>
          <w:sz w:val="22"/>
          <w:szCs w:val="22"/>
        </w:rPr>
        <w:t xml:space="preserve"> odo dňa prevzatia staveniska </w:t>
      </w:r>
      <w:r w:rsidR="00E021B3" w:rsidRPr="00EF7581">
        <w:rPr>
          <w:rFonts w:asciiTheme="minorHAnsi" w:hAnsiTheme="minorHAnsi" w:cstheme="minorHAnsi"/>
          <w:b/>
          <w:bCs/>
          <w:color w:val="auto"/>
          <w:sz w:val="22"/>
          <w:szCs w:val="22"/>
        </w:rPr>
        <w:t>zhotoviteľom</w:t>
      </w:r>
    </w:p>
    <w:p w14:paraId="2E415975" w14:textId="77777777" w:rsidR="0073020D" w:rsidRDefault="0073020D" w:rsidP="002947AB">
      <w:pPr>
        <w:pStyle w:val="Default"/>
        <w:ind w:left="2832"/>
        <w:jc w:val="both"/>
        <w:rPr>
          <w:rFonts w:asciiTheme="minorHAnsi" w:hAnsiTheme="minorHAnsi" w:cstheme="minorHAnsi"/>
          <w:color w:val="auto"/>
          <w:sz w:val="22"/>
          <w:szCs w:val="22"/>
        </w:rPr>
      </w:pPr>
    </w:p>
    <w:p w14:paraId="2E415976" w14:textId="77777777"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w:t>
      </w:r>
      <w:r w:rsidR="00AB4663">
        <w:rPr>
          <w:rFonts w:asciiTheme="minorHAnsi" w:hAnsiTheme="minorHAnsi" w:cstheme="minorHAnsi"/>
          <w:color w:val="auto"/>
          <w:sz w:val="22"/>
          <w:szCs w:val="22"/>
        </w:rPr>
        <w:t>di</w:t>
      </w:r>
      <w:r>
        <w:rPr>
          <w:rFonts w:asciiTheme="minorHAnsi" w:hAnsiTheme="minorHAnsi" w:cstheme="minorHAnsi"/>
          <w:color w:val="auto"/>
          <w:sz w:val="22"/>
          <w:szCs w:val="22"/>
        </w:rPr>
        <w:t>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2E415977" w14:textId="54F35915"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w:t>
      </w:r>
      <w:r w:rsidR="00947FF7">
        <w:rPr>
          <w:rFonts w:asciiTheme="minorHAnsi" w:hAnsiTheme="minorHAnsi" w:cstheme="minorHAnsi"/>
          <w:color w:val="auto"/>
          <w:sz w:val="22"/>
          <w:szCs w:val="22"/>
        </w:rPr>
        <w:t>fina</w:t>
      </w:r>
      <w:r>
        <w:rPr>
          <w:rFonts w:asciiTheme="minorHAnsi" w:hAnsiTheme="minorHAnsi" w:cstheme="minorHAnsi"/>
          <w:color w:val="auto"/>
          <w:sz w:val="22"/>
          <w:szCs w:val="22"/>
        </w:rPr>
        <w:t xml:space="preserve">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hyperlink r:id="rId11" w:history="1">
        <w:r w:rsidR="00AB4663" w:rsidRPr="005E3B6A">
          <w:rPr>
            <w:rStyle w:val="Hypertextovprepojenie"/>
            <w:rFonts w:asciiTheme="minorHAnsi" w:hAnsiTheme="minorHAnsi" w:cstheme="minorHAnsi"/>
            <w:sz w:val="22"/>
            <w:szCs w:val="22"/>
          </w:rPr>
          <w:t>directornmg@nmg.sk</w:t>
        </w:r>
      </w:hyperlink>
      <w:r w:rsidR="00AB466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p>
    <w:p w14:paraId="2E415978"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2E41597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2E41597A"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2E41597B"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2E41597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2E41597D"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2E41597E"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E41597F"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2E415980"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2E415981" w14:textId="77777777"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2E415982" w14:textId="77777777" w:rsidR="008B1C86" w:rsidRDefault="008B1C86" w:rsidP="002947AB">
      <w:pPr>
        <w:pStyle w:val="Advokt"/>
        <w:ind w:left="709"/>
        <w:jc w:val="both"/>
        <w:rPr>
          <w:rFonts w:asciiTheme="minorHAnsi" w:hAnsiTheme="minorHAnsi" w:cstheme="minorHAnsi"/>
          <w:sz w:val="22"/>
          <w:szCs w:val="22"/>
        </w:rPr>
      </w:pPr>
    </w:p>
    <w:p w14:paraId="2E415983" w14:textId="77777777"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xml:space="preserve">, a na základe podľa zákona NR SR č. 18/1996 Z. z. o cenách v znení neskorších predpisov a vyhlášky MF SR </w:t>
      </w:r>
      <w:r w:rsidR="00A468CB" w:rsidRPr="00A468CB">
        <w:rPr>
          <w:rFonts w:asciiTheme="minorHAnsi" w:hAnsiTheme="minorHAnsi" w:cstheme="minorHAnsi"/>
          <w:color w:val="000000"/>
          <w:sz w:val="22"/>
          <w:szCs w:val="22"/>
        </w:rPr>
        <w:lastRenderedPageBreak/>
        <w:t>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2E415984" w14:textId="77777777" w:rsidR="008B1C86" w:rsidRPr="008B1C86" w:rsidRDefault="008B1C86" w:rsidP="002947AB">
      <w:pPr>
        <w:pStyle w:val="Advokt"/>
        <w:ind w:left="426"/>
        <w:jc w:val="both"/>
        <w:rPr>
          <w:rFonts w:asciiTheme="minorHAnsi" w:hAnsiTheme="minorHAnsi" w:cstheme="minorHAnsi"/>
          <w:sz w:val="22"/>
          <w:szCs w:val="22"/>
        </w:rPr>
      </w:pPr>
    </w:p>
    <w:p w14:paraId="2E415985" w14:textId="77777777"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E415986"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2E415987"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DPH vo výške 20%: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2E415988"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2E415989" w14:textId="77777777" w:rsidR="0073020D" w:rsidRPr="008B1C86" w:rsidRDefault="0073020D" w:rsidP="002947AB">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 DPH)</w:t>
      </w:r>
      <w:r w:rsidRPr="008B1C86">
        <w:rPr>
          <w:rFonts w:cstheme="minorHAnsi"/>
          <w:color w:val="000000"/>
        </w:rPr>
        <w:t xml:space="preserve"> </w:t>
      </w:r>
    </w:p>
    <w:p w14:paraId="2E41598A" w14:textId="77777777"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2E41598B"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E41598C" w14:textId="77777777"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E41598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2E41598E" w14:textId="77777777"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2E41598F" w14:textId="77777777" w:rsidR="0087191E" w:rsidRPr="009C48B1" w:rsidRDefault="0087191E" w:rsidP="009C48B1">
      <w:pPr>
        <w:contextualSpacing/>
        <w:jc w:val="both"/>
        <w:rPr>
          <w:rFonts w:cstheme="minorHAnsi"/>
        </w:rPr>
      </w:pPr>
    </w:p>
    <w:p w14:paraId="2E415990"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2E41599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E415992" w14:textId="77777777" w:rsidR="00805AC4" w:rsidRDefault="0073020D" w:rsidP="00805AC4">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E415993" w14:textId="77777777" w:rsidR="00D232AD" w:rsidRPr="00805AC4" w:rsidRDefault="00D232AD" w:rsidP="00805AC4">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805AC4">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2E415994" w14:textId="77777777" w:rsidR="00D232AD" w:rsidRPr="00805AC4"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805AC4">
        <w:rPr>
          <w:rFonts w:asciiTheme="minorHAnsi" w:hAnsiTheme="minorHAnsi" w:cstheme="minorHAnsi"/>
          <w:color w:val="000000"/>
        </w:rPr>
        <w:t xml:space="preserve">cena fakturovaných prác a dodávok na diele v zmysle tejto Zmluvy v rámci prvého fakturačného celku bude maximálne 30% z celkovej ceny diela s DPH podľa čl. V. </w:t>
      </w:r>
      <w:r w:rsidR="00382B18" w:rsidRPr="00805AC4">
        <w:rPr>
          <w:rFonts w:asciiTheme="minorHAnsi" w:hAnsiTheme="minorHAnsi" w:cstheme="minorHAnsi"/>
          <w:color w:val="000000"/>
        </w:rPr>
        <w:t xml:space="preserve">ods. </w:t>
      </w:r>
      <w:r w:rsidRPr="00805AC4">
        <w:rPr>
          <w:rFonts w:asciiTheme="minorHAnsi" w:hAnsiTheme="minorHAnsi" w:cstheme="minorHAnsi"/>
          <w:color w:val="000000"/>
        </w:rPr>
        <w:t>3. tejto Zmluvy,</w:t>
      </w:r>
    </w:p>
    <w:p w14:paraId="2E415995" w14:textId="77777777" w:rsidR="00D232AD" w:rsidRPr="00805AC4"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805AC4">
        <w:rPr>
          <w:rFonts w:asciiTheme="minorHAnsi" w:hAnsiTheme="minorHAnsi" w:cstheme="minorHAnsi"/>
          <w:color w:val="000000"/>
        </w:rPr>
        <w:t xml:space="preserve">cena fakturovaných prác a dodávok na diele v zmysle tejto Zmluvy v rámci druhého fakturačného celku bude maximálne 30 % z celkovej ceny diela s DPH podľa čl. V. </w:t>
      </w:r>
      <w:r w:rsidR="00382B18" w:rsidRPr="00805AC4">
        <w:rPr>
          <w:rFonts w:asciiTheme="minorHAnsi" w:hAnsiTheme="minorHAnsi" w:cstheme="minorHAnsi"/>
          <w:color w:val="000000"/>
        </w:rPr>
        <w:t xml:space="preserve">ods. </w:t>
      </w:r>
      <w:r w:rsidRPr="00805AC4">
        <w:rPr>
          <w:rFonts w:asciiTheme="minorHAnsi" w:hAnsiTheme="minorHAnsi" w:cstheme="minorHAnsi"/>
          <w:color w:val="000000"/>
        </w:rPr>
        <w:t>3. tejto Zmluvy</w:t>
      </w:r>
    </w:p>
    <w:p w14:paraId="2E415996" w14:textId="77777777" w:rsidR="00D232AD" w:rsidRPr="00805AC4"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805AC4">
        <w:rPr>
          <w:rFonts w:asciiTheme="minorHAnsi" w:hAnsiTheme="minorHAnsi" w:cstheme="minorHAnsi"/>
          <w:color w:val="000000"/>
        </w:rPr>
        <w:t>cena fakturovaných prác a dodávok na diele v zmysle tejto Zmluvy v rámci tretieho  fakturačného celku</w:t>
      </w:r>
      <w:r w:rsidR="003A4AAB" w:rsidRPr="00805AC4">
        <w:rPr>
          <w:rFonts w:asciiTheme="minorHAnsi" w:hAnsiTheme="minorHAnsi" w:cstheme="minorHAnsi"/>
          <w:color w:val="000000"/>
        </w:rPr>
        <w:t xml:space="preserve"> (konečná faktúra)</w:t>
      </w:r>
      <w:r w:rsidRPr="00805AC4">
        <w:rPr>
          <w:rFonts w:asciiTheme="minorHAnsi" w:hAnsiTheme="minorHAnsi" w:cstheme="minorHAnsi"/>
          <w:color w:val="000000"/>
        </w:rPr>
        <w:t xml:space="preserve"> bude</w:t>
      </w:r>
      <w:r w:rsidR="000D2139" w:rsidRPr="00805AC4">
        <w:rPr>
          <w:rFonts w:asciiTheme="minorHAnsi" w:hAnsiTheme="minorHAnsi" w:cstheme="minorHAnsi"/>
          <w:color w:val="000000"/>
        </w:rPr>
        <w:t xml:space="preserve"> minimálne</w:t>
      </w:r>
      <w:r w:rsidRPr="00805AC4">
        <w:rPr>
          <w:rFonts w:asciiTheme="minorHAnsi" w:hAnsiTheme="minorHAnsi" w:cstheme="minorHAnsi"/>
          <w:color w:val="000000"/>
        </w:rPr>
        <w:t xml:space="preserve"> 40 % z celkovej ceny diela s DPH podľa čl. V. </w:t>
      </w:r>
      <w:r w:rsidR="00382B18" w:rsidRPr="00805AC4">
        <w:rPr>
          <w:rFonts w:asciiTheme="minorHAnsi" w:hAnsiTheme="minorHAnsi" w:cstheme="minorHAnsi"/>
          <w:color w:val="000000"/>
        </w:rPr>
        <w:t xml:space="preserve">ods. </w:t>
      </w:r>
      <w:r w:rsidRPr="00805AC4">
        <w:rPr>
          <w:rFonts w:asciiTheme="minorHAnsi" w:hAnsiTheme="minorHAnsi" w:cstheme="minorHAnsi"/>
          <w:color w:val="000000"/>
        </w:rPr>
        <w:t>3. tejto Zmluvy</w:t>
      </w:r>
    </w:p>
    <w:p w14:paraId="2E415997" w14:textId="77777777" w:rsidR="00D232AD" w:rsidRPr="00805AC4"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805AC4">
        <w:rPr>
          <w:rFonts w:asciiTheme="minorHAnsi" w:hAnsiTheme="minorHAnsi" w:cstheme="minorHAnsi"/>
          <w:color w:val="000000"/>
        </w:rPr>
        <w:t xml:space="preserve">Zhotoviteľ je oprávnený vystaviť jednotlivé faktúry </w:t>
      </w:r>
      <w:r w:rsidR="00DA39EA" w:rsidRPr="00805AC4">
        <w:rPr>
          <w:rFonts w:asciiTheme="minorHAnsi" w:hAnsiTheme="minorHAnsi" w:cstheme="minorHAnsi"/>
          <w:color w:val="000000"/>
        </w:rPr>
        <w:t xml:space="preserve">(ďalej aj len skrátene ako ,,faktúra“) </w:t>
      </w:r>
      <w:r w:rsidRPr="00805AC4">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805AC4">
        <w:rPr>
          <w:rFonts w:asciiTheme="minorHAnsi" w:hAnsiTheme="minorHAnsi" w:cstheme="minorHAnsi"/>
          <w:color w:val="000000"/>
        </w:rPr>
        <w:t xml:space="preserve">odseku </w:t>
      </w:r>
      <w:r w:rsidRPr="00805AC4">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2E415998" w14:textId="77777777" w:rsidR="00805AC4" w:rsidRDefault="00792BA8" w:rsidP="00805AC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2E415999" w14:textId="77777777" w:rsidR="00805AC4" w:rsidRPr="00805AC4" w:rsidRDefault="004B6729" w:rsidP="00805AC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805AC4">
        <w:rPr>
          <w:rFonts w:asciiTheme="minorHAnsi" w:hAnsiTheme="minorHAnsi" w:cstheme="minorHAnsi"/>
          <w:iCs/>
          <w:color w:val="000000"/>
        </w:rPr>
        <w:t>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p>
    <w:p w14:paraId="2E41599A" w14:textId="77777777" w:rsidR="00805AC4" w:rsidRDefault="007D32B3" w:rsidP="00805AC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805AC4">
        <w:rPr>
          <w:rFonts w:asciiTheme="minorHAnsi" w:hAnsiTheme="minorHAnsi" w:cstheme="minorHAnsi"/>
        </w:rPr>
        <w:t>Faktúra bude uhrádzaná formou bezhotovostného platobného styku, a to na transparentný bankový účet zhotoviteľa</w:t>
      </w:r>
      <w:r w:rsidR="00AC7C75" w:rsidRPr="00805AC4">
        <w:rPr>
          <w:rFonts w:asciiTheme="minorHAnsi" w:hAnsiTheme="minorHAnsi" w:cstheme="minorHAnsi"/>
        </w:rPr>
        <w:t xml:space="preserve"> uvedený v záhlaví tejto Zmluvy</w:t>
      </w:r>
      <w:r w:rsidRPr="00805AC4">
        <w:rPr>
          <w:rFonts w:asciiTheme="minorHAnsi" w:hAnsiTheme="minorHAnsi" w:cstheme="minorHAnsi"/>
        </w:rPr>
        <w:t>.</w:t>
      </w:r>
      <w:bookmarkEnd w:id="1"/>
      <w:bookmarkEnd w:id="2"/>
      <w:bookmarkEnd w:id="3"/>
      <w:bookmarkEnd w:id="4"/>
    </w:p>
    <w:p w14:paraId="2E41599B" w14:textId="77777777" w:rsidR="007D32B3" w:rsidRPr="00805AC4" w:rsidRDefault="007D32B3" w:rsidP="00805AC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805AC4">
        <w:rPr>
          <w:rFonts w:asciiTheme="minorHAnsi" w:hAnsiTheme="minorHAnsi" w:cstheme="minorHAnsi"/>
          <w:i/>
          <w:iCs/>
        </w:rPr>
        <w:t xml:space="preserve"> </w:t>
      </w:r>
      <w:r w:rsidRPr="00805AC4">
        <w:rPr>
          <w:rFonts w:asciiTheme="minorHAnsi" w:hAnsiTheme="minorHAnsi" w:cstheme="minorHAnsi"/>
          <w:lang w:eastAsia="cs-CZ"/>
        </w:rPr>
        <w:t>Faktúra sa považuje za zaplatenú dňom pripísania úhrady na transparentný bankový účet zhotoviteľa</w:t>
      </w:r>
      <w:r w:rsidR="00AC7C75" w:rsidRPr="00805AC4">
        <w:rPr>
          <w:rFonts w:asciiTheme="minorHAnsi" w:hAnsiTheme="minorHAnsi" w:cstheme="minorHAnsi"/>
        </w:rPr>
        <w:t xml:space="preserve"> uvednený v záhlaví tejto Zmluvy</w:t>
      </w:r>
      <w:r w:rsidRPr="00805AC4">
        <w:rPr>
          <w:rFonts w:asciiTheme="minorHAnsi" w:hAnsiTheme="minorHAnsi" w:cstheme="minorHAnsi"/>
        </w:rPr>
        <w:t>.</w:t>
      </w:r>
    </w:p>
    <w:p w14:paraId="2E41599C"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Zhotoviteľ je v prípade omeškania objednávateľa s úhradou faktúry, oprávnený účtovať objednávateľovi úroky </w:t>
      </w:r>
      <w:r w:rsidR="00805AC4">
        <w:rPr>
          <w:rFonts w:asciiTheme="minorHAnsi" w:hAnsiTheme="minorHAnsi" w:cstheme="minorHAnsi"/>
          <w:lang w:eastAsia="cs-CZ"/>
        </w:rPr>
        <w:t xml:space="preserve"> z </w:t>
      </w:r>
      <w:r>
        <w:rPr>
          <w:rFonts w:asciiTheme="minorHAnsi" w:hAnsiTheme="minorHAnsi" w:cstheme="minorHAnsi"/>
          <w:lang w:eastAsia="cs-CZ"/>
        </w:rPr>
        <w:t>omeškania vo výške uvedenej v § 369 ods. 2 Obchodného zákonníka.</w:t>
      </w:r>
    </w:p>
    <w:p w14:paraId="2E41599D"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E41599E"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2E41599F"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2E4159A0" w14:textId="77777777"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2E4159A1" w14:textId="77777777"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2E4159A2"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E4159A3"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preukázania skutočnosti, že zhotoviteľ nie je uvedený v zozname platiteľov dane z pridanej </w:t>
      </w:r>
      <w:r w:rsidRPr="00753E1A">
        <w:rPr>
          <w:rFonts w:asciiTheme="minorHAnsi" w:hAnsiTheme="minorHAnsi" w:cstheme="minorHAnsi"/>
          <w:color w:val="auto"/>
          <w:sz w:val="22"/>
          <w:szCs w:val="22"/>
          <w:lang w:eastAsia="en-US"/>
        </w:rPr>
        <w:lastRenderedPageBreak/>
        <w:t>hodnoty, u ktorých nastali dôvody na zrušenie registrácie v zmysle § 81 ods. 4 písm. b) zákona o DPH.</w:t>
      </w:r>
    </w:p>
    <w:p w14:paraId="2E4159A4"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2E4159A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E4159A6"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2E4159A7" w14:textId="77777777" w:rsidR="0073020D" w:rsidRDefault="0073020D" w:rsidP="002947AB">
      <w:pPr>
        <w:pStyle w:val="Default"/>
        <w:rPr>
          <w:rFonts w:asciiTheme="minorHAnsi" w:hAnsiTheme="minorHAnsi" w:cstheme="minorHAnsi"/>
          <w:b/>
          <w:bCs/>
          <w:color w:val="auto"/>
          <w:sz w:val="22"/>
          <w:szCs w:val="22"/>
        </w:rPr>
      </w:pPr>
    </w:p>
    <w:p w14:paraId="2E4159A8" w14:textId="77777777" w:rsidR="00822947" w:rsidRDefault="00822947" w:rsidP="002947AB">
      <w:pPr>
        <w:pStyle w:val="Default"/>
        <w:jc w:val="center"/>
        <w:rPr>
          <w:rFonts w:asciiTheme="minorHAnsi" w:hAnsiTheme="minorHAnsi" w:cstheme="minorHAnsi"/>
          <w:b/>
          <w:bCs/>
          <w:color w:val="auto"/>
          <w:sz w:val="22"/>
          <w:szCs w:val="22"/>
        </w:rPr>
      </w:pPr>
    </w:p>
    <w:p w14:paraId="2E4159A9"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2E4159AA"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2E4159AB"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w:t>
      </w:r>
      <w:r w:rsidR="00816990">
        <w:rPr>
          <w:rFonts w:asciiTheme="minorHAnsi" w:hAnsiTheme="minorHAnsi" w:cstheme="minorHAnsi"/>
          <w:b/>
          <w:color w:val="auto"/>
          <w:sz w:val="22"/>
          <w:szCs w:val="22"/>
        </w:rPr>
        <w:t>10</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2E4159AC"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E4159AD" w14:textId="77777777"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2E4159AE" w14:textId="77777777"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2E4159AF" w14:textId="77777777"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E4159B0" w14:textId="77777777" w:rsidR="0073020D" w:rsidRDefault="0073020D" w:rsidP="002947AB">
      <w:pPr>
        <w:pStyle w:val="Bezriadkovania"/>
        <w:ind w:left="720"/>
        <w:jc w:val="both"/>
        <w:rPr>
          <w:rFonts w:asciiTheme="minorHAnsi" w:hAnsiTheme="minorHAnsi" w:cstheme="minorHAnsi"/>
          <w:sz w:val="22"/>
          <w:szCs w:val="22"/>
        </w:rPr>
      </w:pPr>
    </w:p>
    <w:p w14:paraId="2E4159B1"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E4159B2"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2E4159B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E4159B4"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4159B5"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2E4159B6"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2E4159B7"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povinný dodržiavať hygienické predpisy a zabezpečiť ich dodržiavanie všetkými pracovníkmi a dodávateľmi zhotoviteľa. </w:t>
      </w:r>
    </w:p>
    <w:p w14:paraId="2E4159B8"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2E4159B9"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E4159BA"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E4159BB" w14:textId="77777777"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2E4159BC"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2E4159BD"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2E4159BE"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2E4159BF" w14:textId="77777777" w:rsidR="0073020D" w:rsidRDefault="0073020D" w:rsidP="002947AB">
      <w:pPr>
        <w:pStyle w:val="Odsekzoznamu"/>
        <w:rPr>
          <w:rFonts w:asciiTheme="minorHAnsi" w:hAnsiTheme="minorHAnsi" w:cstheme="minorHAnsi"/>
        </w:rPr>
      </w:pPr>
    </w:p>
    <w:p w14:paraId="2E4159C0"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2E4159C1" w14:textId="77777777" w:rsidR="0073020D" w:rsidRDefault="0073020D" w:rsidP="002947AB">
      <w:pPr>
        <w:pStyle w:val="Odsekzoznamu"/>
        <w:rPr>
          <w:rFonts w:asciiTheme="minorHAnsi" w:hAnsiTheme="minorHAnsi" w:cstheme="minorHAnsi"/>
        </w:rPr>
      </w:pPr>
    </w:p>
    <w:p w14:paraId="2E4159C2"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2E4159C3" w14:textId="77777777" w:rsidR="0073020D" w:rsidRDefault="0073020D" w:rsidP="002947AB">
      <w:pPr>
        <w:pStyle w:val="Odsekzoznamu"/>
        <w:rPr>
          <w:rFonts w:asciiTheme="minorHAnsi" w:hAnsiTheme="minorHAnsi" w:cstheme="minorHAnsi"/>
        </w:rPr>
      </w:pPr>
    </w:p>
    <w:p w14:paraId="2E4159C4"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2E4159C5" w14:textId="77777777" w:rsidR="0073020D" w:rsidRDefault="0073020D" w:rsidP="002947AB">
      <w:pPr>
        <w:pStyle w:val="Odsekzoznamu"/>
        <w:rPr>
          <w:rFonts w:asciiTheme="minorHAnsi" w:hAnsiTheme="minorHAnsi" w:cstheme="minorHAnsi"/>
        </w:rPr>
      </w:pPr>
    </w:p>
    <w:p w14:paraId="2E4159C6"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2E4159C7" w14:textId="77777777" w:rsidR="0073020D" w:rsidRDefault="0073020D" w:rsidP="002947AB">
      <w:pPr>
        <w:pStyle w:val="Odsekzoznamu"/>
        <w:rPr>
          <w:rFonts w:asciiTheme="minorHAnsi" w:hAnsiTheme="minorHAnsi" w:cstheme="minorHAnsi"/>
        </w:rPr>
      </w:pPr>
    </w:p>
    <w:p w14:paraId="2E4159C8" w14:textId="77777777"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Za celý priebeh výstavby/realizácie diela, za odborné a včasné vykonanie diela podľa tejto Zmluvy a za vedenie stavebného denníka je za zhotoviteľa zodpovedný hlavný stavbyvedúci: ....................................... .</w:t>
      </w:r>
    </w:p>
    <w:p w14:paraId="2E4159C9" w14:textId="77777777" w:rsidR="0073020D" w:rsidRDefault="0073020D" w:rsidP="002947AB">
      <w:pPr>
        <w:pStyle w:val="Default"/>
        <w:jc w:val="both"/>
        <w:rPr>
          <w:rFonts w:asciiTheme="minorHAnsi" w:hAnsiTheme="minorHAnsi" w:cstheme="minorHAnsi"/>
          <w:color w:val="auto"/>
          <w:sz w:val="22"/>
          <w:szCs w:val="22"/>
        </w:rPr>
      </w:pPr>
    </w:p>
    <w:p w14:paraId="2E4159CA"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r w:rsidR="00AB4663">
        <w:rPr>
          <w:rFonts w:asciiTheme="minorHAnsi" w:hAnsiTheme="minorHAnsi" w:cstheme="minorHAnsi"/>
          <w:color w:val="auto"/>
          <w:sz w:val="22"/>
          <w:szCs w:val="22"/>
        </w:rPr>
        <w:t>.....................</w:t>
      </w:r>
    </w:p>
    <w:p w14:paraId="2E4159CB" w14:textId="77777777" w:rsidR="00AB4663" w:rsidRDefault="00AB4663"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Autorský dozor za objednávateľa bude vykonávať: ......................................</w:t>
      </w:r>
    </w:p>
    <w:p w14:paraId="2E4159CC" w14:textId="77777777" w:rsidR="0073020D" w:rsidRDefault="0073020D" w:rsidP="00141CBD">
      <w:pPr>
        <w:pStyle w:val="Default"/>
        <w:tabs>
          <w:tab w:val="left" w:pos="426"/>
        </w:tabs>
        <w:jc w:val="both"/>
        <w:rPr>
          <w:rFonts w:asciiTheme="minorHAnsi" w:hAnsiTheme="minorHAnsi" w:cstheme="minorHAnsi"/>
          <w:color w:val="auto"/>
          <w:sz w:val="22"/>
          <w:szCs w:val="22"/>
        </w:rPr>
      </w:pPr>
    </w:p>
    <w:p w14:paraId="2E4159CD"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2E4159CE" w14:textId="77777777" w:rsidR="0073020D" w:rsidRDefault="0073020D" w:rsidP="002947AB">
      <w:pPr>
        <w:pStyle w:val="Odsekzoznamu"/>
        <w:rPr>
          <w:rFonts w:asciiTheme="minorHAnsi" w:hAnsiTheme="minorHAnsi" w:cstheme="minorHAnsi"/>
        </w:rPr>
      </w:pPr>
    </w:p>
    <w:p w14:paraId="2E4159CF" w14:textId="77777777"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2E4159D0" w14:textId="77777777" w:rsidR="0073020D" w:rsidRDefault="0073020D" w:rsidP="002947AB">
      <w:pPr>
        <w:pStyle w:val="Default"/>
        <w:jc w:val="both"/>
      </w:pPr>
    </w:p>
    <w:p w14:paraId="2E4159D1"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2E4159D2"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E4159D3"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E4159D4" w14:textId="77777777" w:rsidR="0073020D" w:rsidRDefault="0073020D" w:rsidP="002947AB">
      <w:pPr>
        <w:pStyle w:val="Odsekzoznamu"/>
        <w:rPr>
          <w:rFonts w:asciiTheme="minorHAnsi" w:hAnsiTheme="minorHAnsi" w:cstheme="minorHAnsi"/>
        </w:rPr>
      </w:pPr>
    </w:p>
    <w:p w14:paraId="2E4159D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2E4159D6" w14:textId="77777777" w:rsidR="0073020D" w:rsidRDefault="0073020D" w:rsidP="002947AB">
      <w:pPr>
        <w:pStyle w:val="Default"/>
        <w:jc w:val="both"/>
        <w:rPr>
          <w:rFonts w:asciiTheme="minorHAnsi" w:hAnsiTheme="minorHAnsi" w:cstheme="minorHAnsi"/>
          <w:sz w:val="22"/>
          <w:szCs w:val="22"/>
        </w:rPr>
      </w:pPr>
    </w:p>
    <w:p w14:paraId="2E4159D7"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a to konkrétne</w:t>
      </w:r>
      <w:r w:rsidRPr="00044025">
        <w:rPr>
          <w:rFonts w:asciiTheme="minorHAnsi" w:hAnsiTheme="minorHAnsi" w:cstheme="minorHAnsi"/>
          <w:sz w:val="22"/>
          <w:szCs w:val="22"/>
        </w:rPr>
        <w:t xml:space="preserve">: </w:t>
      </w:r>
    </w:p>
    <w:p w14:paraId="2E4159D8" w14:textId="77777777"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354B3F">
        <w:rPr>
          <w:rFonts w:asciiTheme="minorHAnsi" w:hAnsiTheme="minorHAnsi" w:cstheme="minorHAnsi"/>
        </w:rPr>
        <w:t>24</w:t>
      </w:r>
      <w:r w:rsidRPr="00586ED0">
        <w:rPr>
          <w:rFonts w:asciiTheme="minorHAnsi" w:hAnsiTheme="minorHAnsi" w:cstheme="minorHAnsi"/>
        </w:rPr>
        <w:t xml:space="preserve">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2E4159D9"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lastRenderedPageBreak/>
        <w:t xml:space="preserve">v rozsahu poistenia hodnoty diela s DPH podľa tejto Zmluvy, vrátane krytia na všetky riziká/Allrisk (najmä krytie škôd na diele spôsobené poškodením, zničením, stratou, odcudzením častí diela, a i.) a </w:t>
      </w:r>
    </w:p>
    <w:p w14:paraId="2E4159D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minimálne </w:t>
      </w:r>
      <w:r w:rsidRPr="00681EC2">
        <w:rPr>
          <w:rFonts w:asciiTheme="minorHAnsi" w:hAnsiTheme="minorHAnsi" w:cstheme="minorHAnsi"/>
          <w:color w:val="000000"/>
          <w:highlight w:val="yellow"/>
        </w:rPr>
        <w:t>100 000,- EUR (slovom: stotisíc EUR)</w:t>
      </w:r>
      <w:r w:rsidRPr="00D339CD">
        <w:rPr>
          <w:rFonts w:asciiTheme="minorHAnsi" w:hAnsiTheme="minorHAnsi" w:cstheme="minorHAnsi"/>
          <w:color w:val="000000"/>
        </w:rPr>
        <w:t xml:space="preserve"> a </w:t>
      </w:r>
    </w:p>
    <w:p w14:paraId="2E4159DB" w14:textId="77777777" w:rsidR="00681EC2" w:rsidRPr="0004402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2E4159DC" w14:textId="77777777" w:rsidR="00681EC2" w:rsidRPr="0004402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2E4159DD"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5"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w:t>
      </w:r>
      <w:r w:rsidRPr="00681EC2">
        <w:rPr>
          <w:rFonts w:asciiTheme="minorHAnsi" w:hAnsiTheme="minorHAnsi" w:cstheme="minorHAnsi"/>
          <w:bCs/>
          <w:color w:val="auto"/>
          <w:sz w:val="22"/>
          <w:szCs w:val="22"/>
          <w:highlight w:val="yellow"/>
        </w:rPr>
        <w:t>100 000,- EUR (slovom: jednostotisíc EUR)</w:t>
      </w:r>
      <w:r w:rsidRPr="00D339CD">
        <w:rPr>
          <w:rFonts w:asciiTheme="minorHAnsi" w:hAnsiTheme="minorHAnsi" w:cstheme="minorHAnsi"/>
          <w:bCs/>
          <w:color w:val="auto"/>
          <w:sz w:val="22"/>
          <w:szCs w:val="22"/>
        </w:rPr>
        <w:t xml:space="preserve">,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E4159DE"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5"/>
    <w:p w14:paraId="2E4159D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2E4159E0"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2E4159E1"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E4159E2"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2E4159E3"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E4159E4"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2E4159E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2E4159E6" w14:textId="77777777" w:rsidR="0087191E" w:rsidRDefault="0087191E" w:rsidP="00D5628E">
      <w:pPr>
        <w:pStyle w:val="Odsekzoznamu"/>
        <w:autoSpaceDE w:val="0"/>
        <w:autoSpaceDN w:val="0"/>
        <w:adjustRightInd w:val="0"/>
        <w:ind w:left="0"/>
        <w:rPr>
          <w:rFonts w:asciiTheme="minorHAnsi" w:hAnsiTheme="minorHAnsi" w:cstheme="minorHAnsi"/>
          <w:b/>
          <w:color w:val="000000"/>
        </w:rPr>
      </w:pPr>
    </w:p>
    <w:p w14:paraId="2E4159E7"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E4159E8"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E4159E9"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E4159EA"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E4159EB"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2E4159EC"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w:t>
      </w:r>
      <w:r>
        <w:rPr>
          <w:rFonts w:asciiTheme="minorHAnsi" w:hAnsiTheme="minorHAnsi" w:cstheme="minorHAnsi"/>
        </w:rPr>
        <w:lastRenderedPageBreak/>
        <w:t xml:space="preserve">stavebného denníka je následne povinný bez zbytočného odkladu, najneskôr do 5 dní od upozornenia: </w:t>
      </w:r>
    </w:p>
    <w:p w14:paraId="2E4159ED"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2E4159EE"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E4159EF"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2E4159F0"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2E4159F1" w14:textId="7777777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2E4159F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2E4159F3" w14:textId="77777777"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E4159F4" w14:textId="77777777" w:rsidR="0080602F" w:rsidRDefault="0080602F" w:rsidP="002947AB">
      <w:pPr>
        <w:pStyle w:val="Odsekzoznamu"/>
        <w:ind w:left="0"/>
        <w:jc w:val="both"/>
        <w:rPr>
          <w:rFonts w:asciiTheme="minorHAnsi" w:hAnsiTheme="minorHAnsi"/>
        </w:rPr>
      </w:pPr>
    </w:p>
    <w:p w14:paraId="2E4159F5" w14:textId="77777777"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E4159F6" w14:textId="77777777"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2E4159F7" w14:textId="7777777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2E4159F8"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2E4159F9"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2E4159FA"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2E4159FB" w14:textId="77777777"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lastRenderedPageBreak/>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w:t>
      </w:r>
      <w:r w:rsidR="00AC0DD8">
        <w:rPr>
          <w:rFonts w:asciiTheme="minorHAnsi" w:hAnsiTheme="minorHAnsi" w:cstheme="minorHAnsi"/>
        </w:rPr>
        <w:t>o výkaze výmer, zhotoviteľ takét</w:t>
      </w:r>
      <w:r>
        <w:rPr>
          <w:rFonts w:asciiTheme="minorHAnsi" w:hAnsiTheme="minorHAnsi" w:cstheme="minorHAnsi"/>
        </w:rPr>
        <w:t>o práce ocení podľa jednotkových cien uvedených vo výkaze výmer za práce, ktoré sú svojou povahou najbližšie vykonaným prácam alebo podľa obvyklých trhových cien za rovnaký typ prác (CENKROS).</w:t>
      </w:r>
    </w:p>
    <w:p w14:paraId="2E4159FC"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2E4159FD"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2E4159FE"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2E4159FF"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E415A00"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2E415A01"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2E415A02"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2E415A03" w14:textId="77777777" w:rsidR="002C6492" w:rsidRPr="00DB5016" w:rsidRDefault="002C6492" w:rsidP="002C6492">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E415A04" w14:textId="77777777" w:rsidR="003E0160" w:rsidRDefault="003E0160" w:rsidP="002947AB">
      <w:pPr>
        <w:pStyle w:val="Default"/>
        <w:jc w:val="center"/>
        <w:rPr>
          <w:rFonts w:asciiTheme="minorHAnsi" w:hAnsiTheme="minorHAnsi" w:cstheme="minorHAnsi"/>
          <w:b/>
          <w:bCs/>
          <w:color w:val="auto"/>
          <w:sz w:val="22"/>
          <w:szCs w:val="22"/>
        </w:rPr>
      </w:pPr>
    </w:p>
    <w:p w14:paraId="2E415A0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E415A06"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2E415A07" w14:textId="777777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2E415A08" w14:textId="777777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E415A09" w14:textId="777777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lastRenderedPageBreak/>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E415A0A" w14:textId="77777777"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2E415A0B"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2E415A0C" w14:textId="7777777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2E415A0D"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2E415A0E"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2E415A0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2E415A10"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2E415A11" w14:textId="77777777"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2E415A12"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2E415A13" w14:textId="77777777"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E415A14"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2E415A15" w14:textId="77777777"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2E415A16"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2E415A17"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2E415A1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E415A19"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2E415A1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E415A1B"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E415A1C" w14:textId="77777777"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2E415A1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2E415A1E" w14:textId="77777777"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E415A1F" w14:textId="77777777"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2E415A20" w14:textId="77777777" w:rsidR="002C2501" w:rsidRDefault="002C2501" w:rsidP="002947AB">
      <w:pPr>
        <w:pStyle w:val="Default"/>
        <w:jc w:val="both"/>
        <w:rPr>
          <w:rFonts w:asciiTheme="minorHAnsi" w:hAnsiTheme="minorHAnsi" w:cstheme="minorHAnsi"/>
          <w:b/>
          <w:bCs/>
          <w:color w:val="auto"/>
          <w:sz w:val="22"/>
          <w:szCs w:val="22"/>
        </w:rPr>
      </w:pPr>
    </w:p>
    <w:p w14:paraId="2E415A21"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E415A22" w14:textId="77777777" w:rsidR="002C2501" w:rsidRDefault="002C2501" w:rsidP="002947AB">
      <w:pPr>
        <w:pStyle w:val="Odsekzoznamu"/>
        <w:rPr>
          <w:rFonts w:asciiTheme="minorHAnsi" w:hAnsiTheme="minorHAnsi" w:cstheme="minorHAnsi"/>
        </w:rPr>
      </w:pPr>
    </w:p>
    <w:p w14:paraId="2E415A23"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2E415A24" w14:textId="77777777" w:rsidR="002C2501" w:rsidRDefault="002C2501" w:rsidP="002947AB">
      <w:pPr>
        <w:pStyle w:val="Odsekzoznamu"/>
        <w:rPr>
          <w:rFonts w:asciiTheme="minorHAnsi" w:hAnsiTheme="minorHAnsi" w:cstheme="minorHAnsi"/>
        </w:rPr>
      </w:pPr>
    </w:p>
    <w:p w14:paraId="2E415A2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2E415A26" w14:textId="77777777" w:rsidR="002C2501" w:rsidRDefault="002C2501" w:rsidP="002947AB">
      <w:pPr>
        <w:pStyle w:val="Odsekzoznamu"/>
        <w:rPr>
          <w:rFonts w:asciiTheme="minorHAnsi" w:hAnsiTheme="minorHAnsi" w:cstheme="minorHAnsi"/>
        </w:rPr>
      </w:pPr>
    </w:p>
    <w:p w14:paraId="2E415A27"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2E415A28" w14:textId="77777777" w:rsidR="00A0564D" w:rsidRDefault="00A0564D" w:rsidP="002947AB">
      <w:pPr>
        <w:pStyle w:val="Odsekzoznamu"/>
        <w:rPr>
          <w:rFonts w:asciiTheme="minorHAnsi" w:hAnsiTheme="minorHAnsi" w:cstheme="minorHAnsi"/>
        </w:rPr>
      </w:pPr>
    </w:p>
    <w:p w14:paraId="2E415A29"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2E415A2A" w14:textId="77777777" w:rsidR="00A0564D" w:rsidRDefault="00A0564D" w:rsidP="002947AB">
      <w:pPr>
        <w:pStyle w:val="Odsekzoznamu"/>
        <w:rPr>
          <w:rFonts w:asciiTheme="minorHAnsi" w:hAnsiTheme="minorHAnsi" w:cstheme="minorHAnsi"/>
        </w:rPr>
      </w:pPr>
    </w:p>
    <w:p w14:paraId="2E415A2B"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2E415A2C" w14:textId="77777777" w:rsidR="00A0564D" w:rsidRDefault="00A0564D" w:rsidP="002947AB">
      <w:pPr>
        <w:pStyle w:val="Odsekzoznamu"/>
        <w:rPr>
          <w:rFonts w:asciiTheme="minorHAnsi" w:hAnsiTheme="minorHAnsi" w:cstheme="minorHAnsi"/>
        </w:rPr>
      </w:pPr>
    </w:p>
    <w:p w14:paraId="2E415A2D"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E415A2E" w14:textId="77777777" w:rsidR="00A0564D" w:rsidRDefault="00A0564D" w:rsidP="002947AB">
      <w:pPr>
        <w:pStyle w:val="Odsekzoznamu"/>
        <w:rPr>
          <w:rFonts w:asciiTheme="minorHAnsi" w:hAnsiTheme="minorHAnsi" w:cstheme="minorHAnsi"/>
        </w:rPr>
      </w:pPr>
    </w:p>
    <w:p w14:paraId="2E415A2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2E415A30" w14:textId="77777777" w:rsidR="00A0564D" w:rsidRDefault="00A0564D" w:rsidP="002947AB">
      <w:pPr>
        <w:pStyle w:val="Odsekzoznamu"/>
        <w:rPr>
          <w:rFonts w:asciiTheme="minorHAnsi" w:hAnsiTheme="minorHAnsi" w:cstheme="minorHAnsi"/>
          <w:lang w:eastAsia="cs-CZ"/>
        </w:rPr>
      </w:pPr>
    </w:p>
    <w:p w14:paraId="2E415A31"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415A32" w14:textId="77777777" w:rsidR="00A0564D" w:rsidRDefault="00A0564D" w:rsidP="002947AB">
      <w:pPr>
        <w:pStyle w:val="Odsekzoznamu"/>
        <w:rPr>
          <w:rStyle w:val="CharStyle36"/>
          <w:rFonts w:asciiTheme="minorHAnsi" w:hAnsiTheme="minorHAnsi" w:cstheme="minorHAnsi"/>
          <w:sz w:val="22"/>
          <w:szCs w:val="22"/>
          <w:lang w:val="cs-CZ" w:eastAsia="cs-CZ"/>
        </w:rPr>
      </w:pPr>
    </w:p>
    <w:p w14:paraId="2E415A33" w14:textId="77777777"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2E415A34"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2E415A35"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2E415A36" w14:textId="77777777"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2E415A37" w14:textId="7777777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2E415A38" w14:textId="77777777"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2E415A3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E415A3A"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2E415A3B" w14:textId="77777777"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2E415A3C" w14:textId="77777777"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2E415A3D" w14:textId="77777777"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2E415A3E" w14:textId="77777777"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2E415A3F" w14:textId="77777777"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2E415A40"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2E415A41"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2E415A4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2E415A4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2E415A44"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E415A4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E415A46"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2E415A47"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2E415A48"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2E415A49"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2E415A4A"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2E415A4B"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E415A4C"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2E415A4D"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E415A4E"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E415A4F" w14:textId="77777777" w:rsidR="0073020D" w:rsidRDefault="0073020D" w:rsidP="002947AB">
      <w:pPr>
        <w:pStyle w:val="Default"/>
        <w:rPr>
          <w:rFonts w:asciiTheme="minorHAnsi" w:hAnsiTheme="minorHAnsi" w:cstheme="minorHAnsi"/>
          <w:color w:val="auto"/>
          <w:sz w:val="22"/>
          <w:szCs w:val="22"/>
        </w:rPr>
      </w:pPr>
    </w:p>
    <w:p w14:paraId="2E415A50" w14:textId="7777777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2E415A51"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2E415A52"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E415A53"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2E415A54"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2E415A55"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2E415A5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2E415A57"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2E415A5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E415A59"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E415A5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2E415A5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2E415A5C"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2E415A5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E415A5E"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2E415A5F"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2E415A60"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2E415A61"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2E415A6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2E415A6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2E415A6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2E415A6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2E415A66" w14:textId="77777777"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2E415A67"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2E415A68"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2E415A69"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E415A6A"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E415A6B"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E415A6C" w14:textId="77777777"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2E415A6D" w14:textId="77777777"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2E415A6E"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2E415A6F" w14:textId="77777777" w:rsidR="00A21B66" w:rsidRPr="00A21B66" w:rsidRDefault="00A21B66" w:rsidP="005028F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6"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2E415A70"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2E415A71"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2E415A72" w14:textId="77777777" w:rsidR="00A21B66" w:rsidRPr="00A21B66" w:rsidRDefault="00A21B66" w:rsidP="00A21B6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2E415A73" w14:textId="77777777" w:rsidR="00A21B66" w:rsidRPr="00A21B66" w:rsidRDefault="00A21B66" w:rsidP="00A21B6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2E415A74" w14:textId="77777777" w:rsidR="00A21B66" w:rsidRPr="00A21B66" w:rsidRDefault="00A21B66" w:rsidP="00A21B6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E415A75" w14:textId="77777777" w:rsidR="00A21B66" w:rsidRPr="00A21B66" w:rsidRDefault="00A21B66" w:rsidP="005028F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lastRenderedPageBreak/>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2E415A76" w14:textId="77777777"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A21B66">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2E415A77"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2E415A78"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E415A79"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2E415A7A"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E415A7B" w14:textId="77777777" w:rsidR="00A21B66" w:rsidRPr="00A21B66" w:rsidRDefault="00A21B66" w:rsidP="005028F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2E415A7C"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2E415A7D" w14:textId="77777777" w:rsidR="00A21B66" w:rsidRPr="00A21B66" w:rsidRDefault="00A21B66" w:rsidP="00A21B66">
      <w:pPr>
        <w:spacing w:after="0" w:line="240" w:lineRule="auto"/>
        <w:jc w:val="both"/>
        <w:rPr>
          <w:rFonts w:ascii="Calibri" w:eastAsia="Calibri" w:hAnsi="Calibri" w:cs="Calibri"/>
          <w:i/>
          <w:iCs/>
          <w:lang w:eastAsia="cs-CZ"/>
        </w:rPr>
      </w:pPr>
    </w:p>
    <w:p w14:paraId="2E415A7E"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2E415A7F"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2E415A80"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2E415A81"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2E415A82"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lastRenderedPageBreak/>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2E415A8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E415A84"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2E415A8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E415A86"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2E415A8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2E415A88"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2E415A89"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E415A8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E415A8B"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E415A8C"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E415A8D"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E415A8E"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2E415A8F" w14:textId="77777777" w:rsidR="00A21B66" w:rsidRPr="00A21B66" w:rsidRDefault="00A21B66" w:rsidP="00A21B66">
      <w:pPr>
        <w:spacing w:after="0" w:line="240" w:lineRule="auto"/>
        <w:jc w:val="both"/>
        <w:rPr>
          <w:rFonts w:ascii="Calibri" w:eastAsia="Calibri" w:hAnsi="Calibri" w:cs="Calibri"/>
          <w:i/>
          <w:iCs/>
          <w:lang w:eastAsia="cs-CZ"/>
        </w:rPr>
      </w:pPr>
    </w:p>
    <w:p w14:paraId="2E415A90"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2E415A91"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E415A92" w14:textId="77777777" w:rsidR="00A21B66" w:rsidRPr="00A21B66" w:rsidRDefault="00A21B66" w:rsidP="00A21B66">
      <w:pPr>
        <w:spacing w:after="0" w:line="240" w:lineRule="auto"/>
        <w:jc w:val="both"/>
        <w:rPr>
          <w:rFonts w:ascii="Calibri" w:eastAsia="Calibri" w:hAnsi="Calibri" w:cs="Calibri"/>
          <w:i/>
          <w:iCs/>
          <w:lang w:eastAsia="cs-CZ"/>
        </w:rPr>
      </w:pPr>
    </w:p>
    <w:p w14:paraId="2E415A93" w14:textId="77777777" w:rsidR="00A21B66" w:rsidRPr="00A21B66" w:rsidRDefault="005028F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V prípade využitia zmluvnej zábezpeky alebo jej časti objednávateľom, bude zhotoviteľ bez zbytočného odkladu povinný doplniť zmluvnú zábezpeku do plnej výšky, t.j.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E415A94"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2E415A95"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6"/>
    <w:p w14:paraId="2E415A96" w14:textId="77777777"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2E415A97"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2E415A98"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lastRenderedPageBreak/>
        <w:t>Ostatné zmluvné dojednania</w:t>
      </w:r>
    </w:p>
    <w:p w14:paraId="2E415A99"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2E415A9A"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2E415A9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2E415A9C"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Pr>
          <w:rFonts w:asciiTheme="minorHAnsi" w:hAnsiTheme="minorHAnsi"/>
          <w:highlight w:val="yellow"/>
        </w:rPr>
        <w:t xml:space="preserve"> </w:t>
      </w:r>
      <w:hyperlink r:id="rId12" w:history="1">
        <w:r w:rsidR="00AB4663" w:rsidRPr="005E3B6A">
          <w:rPr>
            <w:rStyle w:val="Hypertextovprepojenie"/>
            <w:rFonts w:asciiTheme="minorHAnsi" w:hAnsiTheme="minorHAnsi" w:cstheme="minorHAnsi"/>
          </w:rPr>
          <w:t>directornmg@nmg.sk</w:t>
        </w:r>
      </w:hyperlink>
      <w:r w:rsidR="00AB4663">
        <w:rPr>
          <w:rFonts w:asciiTheme="minorHAnsi" w:hAnsiTheme="minorHAnsi" w:cstheme="minorHAnsi"/>
        </w:rPr>
        <w:t xml:space="preserve">. </w:t>
      </w:r>
      <w:r>
        <w:rPr>
          <w:rFonts w:asciiTheme="minorHAnsi" w:hAnsiTheme="minorHAnsi"/>
        </w:rPr>
        <w:t xml:space="preserve"> </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2E415A9D"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2E415A9E"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2E415A9F"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2E415AA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2E415AA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E415AA2"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2E415AA3"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2E415AA4" w14:textId="77777777" w:rsidR="00E64420" w:rsidRDefault="00E64420" w:rsidP="00E64420">
      <w:pPr>
        <w:spacing w:after="0"/>
        <w:jc w:val="center"/>
        <w:rPr>
          <w:rFonts w:cs="Calibri"/>
          <w:b/>
          <w:lang w:eastAsia="cs-CZ"/>
        </w:rPr>
      </w:pPr>
    </w:p>
    <w:p w14:paraId="2E415AA5" w14:textId="77777777" w:rsidR="00E64420" w:rsidRDefault="00E64420" w:rsidP="00E64420">
      <w:pPr>
        <w:spacing w:after="0"/>
        <w:jc w:val="center"/>
        <w:rPr>
          <w:rFonts w:cs="Calibri"/>
          <w:b/>
          <w:lang w:eastAsia="cs-CZ"/>
        </w:rPr>
      </w:pPr>
      <w:r>
        <w:rPr>
          <w:rFonts w:cs="Calibri"/>
          <w:b/>
          <w:lang w:eastAsia="cs-CZ"/>
        </w:rPr>
        <w:lastRenderedPageBreak/>
        <w:t xml:space="preserve">Čl. </w:t>
      </w:r>
      <w:r w:rsidR="005028F6">
        <w:rPr>
          <w:rFonts w:cs="Calibri"/>
          <w:b/>
          <w:lang w:eastAsia="cs-CZ"/>
        </w:rPr>
        <w:t>X</w:t>
      </w:r>
      <w:r>
        <w:rPr>
          <w:rFonts w:cs="Calibri"/>
          <w:b/>
          <w:lang w:eastAsia="cs-CZ"/>
        </w:rPr>
        <w:t>VII</w:t>
      </w:r>
    </w:p>
    <w:p w14:paraId="2E415AA6"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2E415AA7"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2E415AA8"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2E415AA9"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E415AAA"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2E415AAB"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2E415AA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2E415AAD"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2E415AAE"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2E415AAF"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lastRenderedPageBreak/>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2E415AB0" w14:textId="77777777" w:rsidR="00E64420" w:rsidRPr="004662C7" w:rsidRDefault="00E64420" w:rsidP="00E64420">
      <w:pPr>
        <w:pStyle w:val="Odsekzoznamu"/>
        <w:ind w:left="426"/>
        <w:contextualSpacing/>
        <w:jc w:val="both"/>
        <w:rPr>
          <w:rFonts w:asciiTheme="minorHAnsi" w:hAnsiTheme="minorHAnsi" w:cs="Calibri"/>
          <w:lang w:eastAsia="cs-CZ"/>
        </w:rPr>
      </w:pPr>
    </w:p>
    <w:p w14:paraId="2E415AB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2E415AB2" w14:textId="77777777"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E415AB3"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2E415AB4" w14:textId="77777777"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2E415AB5" w14:textId="77777777"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2E415AB6" w14:textId="77777777"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Pr="00F7090F">
        <w:rPr>
          <w:rFonts w:asciiTheme="minorHAnsi" w:hAnsiTheme="minorHAnsi" w:cs="Calibri"/>
          <w:b/>
          <w:bCs/>
          <w:lang w:eastAsia="cs-CZ"/>
        </w:rPr>
        <w:t>5</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2E415AB7" w14:textId="77777777" w:rsidR="00E64420" w:rsidRDefault="00E64420" w:rsidP="00E64420">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sidRPr="00F7090F">
        <w:rPr>
          <w:rFonts w:asciiTheme="minorHAnsi" w:hAnsiTheme="minorHAnsi" w:cs="Calibri"/>
          <w:lang w:eastAsia="cs-CZ"/>
        </w:rPr>
        <w:t>.</w:t>
      </w:r>
      <w:r w:rsidRPr="00F7090F">
        <w:rPr>
          <w:rFonts w:asciiTheme="minorHAnsi" w:hAnsiTheme="minorHAnsi" w:cstheme="minorHAnsi"/>
        </w:rPr>
        <w:t xml:space="preserve"> </w:t>
      </w:r>
      <w:r w:rsidR="00F7090F" w:rsidRPr="002C6492">
        <w:rPr>
          <w:rFonts w:asciiTheme="minorHAnsi" w:hAnsiTheme="minorHAnsi" w:cstheme="minorHAnsi"/>
          <w:b/>
          <w:bCs/>
        </w:rPr>
        <w:t>6</w:t>
      </w:r>
      <w:r w:rsidRPr="0043419F">
        <w:rPr>
          <w:rFonts w:asciiTheme="minorHAnsi" w:hAnsiTheme="minorHAnsi" w:cstheme="minorHAnsi"/>
          <w:b/>
          <w:bCs/>
        </w:rPr>
        <w:t>:</w:t>
      </w:r>
      <w:r>
        <w:rPr>
          <w:rFonts w:asciiTheme="minorHAnsi" w:hAnsiTheme="minorHAnsi" w:cstheme="minorHAnsi"/>
        </w:rPr>
        <w:tab/>
      </w:r>
      <w:r w:rsidRPr="0043419F">
        <w:rPr>
          <w:rFonts w:asciiTheme="minorHAnsi" w:hAnsiTheme="minorHAnsi" w:cstheme="minorHAnsi"/>
        </w:rPr>
        <w:t>Potvrdenie o zriadení transparentného bankového účtu zhotoviteľa</w:t>
      </w:r>
    </w:p>
    <w:p w14:paraId="2E415AB8" w14:textId="77777777" w:rsidR="00E64420" w:rsidRDefault="00E64420" w:rsidP="00E64420">
      <w:pPr>
        <w:pStyle w:val="Odsekzoznamu"/>
        <w:ind w:left="1843" w:hanging="1417"/>
        <w:jc w:val="both"/>
        <w:rPr>
          <w:rFonts w:asciiTheme="minorHAnsi" w:hAnsiTheme="minorHAnsi" w:cs="Calibri"/>
          <w:lang w:eastAsia="cs-CZ"/>
        </w:rPr>
      </w:pPr>
    </w:p>
    <w:p w14:paraId="2E415AB9" w14:textId="77777777" w:rsidR="00E64420" w:rsidRPr="001866A4" w:rsidRDefault="00E64420" w:rsidP="005028F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E415ABA" w14:textId="77777777"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2E415ABB" w14:textId="77777777"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2E415ABC" w14:textId="77777777" w:rsidR="00C450E0" w:rsidRDefault="00C450E0" w:rsidP="00C450E0">
      <w:pPr>
        <w:rPr>
          <w:rFonts w:cs="Calibri"/>
          <w:b/>
          <w:lang w:eastAsia="cs-CZ"/>
        </w:rPr>
      </w:pPr>
    </w:p>
    <w:p w14:paraId="2E415ABD"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2E415ABE" w14:textId="77777777" w:rsidR="00C450E0" w:rsidRPr="00906D51" w:rsidRDefault="00C450E0" w:rsidP="00C450E0">
      <w:pPr>
        <w:tabs>
          <w:tab w:val="left" w:pos="4500"/>
          <w:tab w:val="left" w:pos="4962"/>
        </w:tabs>
        <w:spacing w:after="120"/>
        <w:rPr>
          <w:rFonts w:cs="Calibri"/>
          <w:lang w:eastAsia="cs-CZ"/>
        </w:rPr>
      </w:pPr>
    </w:p>
    <w:p w14:paraId="2E415ABF" w14:textId="77777777" w:rsidR="00C450E0" w:rsidRPr="00906D51" w:rsidRDefault="00C450E0" w:rsidP="00C450E0">
      <w:pPr>
        <w:tabs>
          <w:tab w:val="left" w:pos="4500"/>
          <w:tab w:val="left" w:pos="4962"/>
        </w:tabs>
        <w:spacing w:after="120"/>
        <w:rPr>
          <w:rFonts w:cs="Calibri"/>
          <w:lang w:eastAsia="cs-CZ"/>
        </w:rPr>
      </w:pPr>
    </w:p>
    <w:p w14:paraId="2E415AC0" w14:textId="77777777" w:rsidR="00C450E0" w:rsidRPr="00906D51" w:rsidRDefault="00C450E0" w:rsidP="00C450E0">
      <w:pPr>
        <w:tabs>
          <w:tab w:val="left" w:pos="4500"/>
          <w:tab w:val="left" w:pos="4962"/>
        </w:tabs>
        <w:spacing w:after="120"/>
        <w:rPr>
          <w:rFonts w:cs="Calibri"/>
          <w:lang w:eastAsia="cs-CZ"/>
        </w:rPr>
      </w:pPr>
    </w:p>
    <w:p w14:paraId="2E415A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2E415AC2" w14:textId="77777777" w:rsidR="00A74C13" w:rsidRPr="00A74C13" w:rsidRDefault="00A74C13" w:rsidP="00C450E0">
      <w:pPr>
        <w:tabs>
          <w:tab w:val="left" w:pos="1134"/>
          <w:tab w:val="left" w:pos="6096"/>
        </w:tabs>
        <w:rPr>
          <w:rFonts w:ascii="Calibri" w:hAnsi="Calibri" w:cs="Calibri"/>
          <w:b/>
        </w:rPr>
      </w:pPr>
      <w:r w:rsidRPr="00A74C13">
        <w:rPr>
          <w:rFonts w:ascii="Calibri" w:hAnsi="Calibri" w:cs="Calibri"/>
          <w:b/>
          <w:highlight w:val="yellow"/>
        </w:rPr>
        <w:t>[.............................................]</w:t>
      </w:r>
    </w:p>
    <w:p w14:paraId="2E415AC3" w14:textId="77777777" w:rsidR="00C450E0" w:rsidRPr="00A74C13" w:rsidRDefault="00A74C13" w:rsidP="00C450E0">
      <w:pPr>
        <w:tabs>
          <w:tab w:val="left" w:pos="1134"/>
          <w:tab w:val="left" w:pos="6096"/>
        </w:tabs>
        <w:rPr>
          <w:rFonts w:cs="Calibri"/>
          <w:highlight w:val="yellow"/>
        </w:rPr>
      </w:pPr>
      <w:r w:rsidRPr="00A74C13">
        <w:rPr>
          <w:rFonts w:cstheme="minorHAnsi"/>
          <w:highlight w:val="yellow"/>
        </w:rPr>
        <w:t>[</w:t>
      </w:r>
      <w:r w:rsidRPr="00A74C13">
        <w:rPr>
          <w:rFonts w:cs="Calibri"/>
          <w:highlight w:val="yellow"/>
        </w:rPr>
        <w:t>Titul, Meno Priezvisko</w:t>
      </w:r>
      <w:r w:rsidRPr="00A74C13">
        <w:rPr>
          <w:rFonts w:cstheme="minorHAnsi"/>
          <w:highlight w:val="yellow"/>
        </w:rPr>
        <w:t>]</w:t>
      </w:r>
    </w:p>
    <w:p w14:paraId="2E415AC4" w14:textId="77777777" w:rsidR="00C450E0" w:rsidRPr="00BF4907" w:rsidRDefault="00A74C13" w:rsidP="00C450E0">
      <w:pPr>
        <w:tabs>
          <w:tab w:val="left" w:pos="1134"/>
          <w:tab w:val="left" w:pos="6096"/>
        </w:tabs>
        <w:spacing w:after="120"/>
        <w:rPr>
          <w:rFonts w:cs="Calibri"/>
          <w:lang w:eastAsia="cs-CZ"/>
        </w:rPr>
      </w:pPr>
      <w:r w:rsidRPr="00A74C13">
        <w:rPr>
          <w:rFonts w:cstheme="minorHAnsi"/>
          <w:highlight w:val="yellow"/>
        </w:rPr>
        <w:t>[funkcia]</w:t>
      </w:r>
    </w:p>
    <w:p w14:paraId="2E415AC5"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rsidSect="00DC6E5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778BE" w14:textId="77777777" w:rsidR="004D074F" w:rsidRDefault="004D074F" w:rsidP="00D81E0A">
      <w:pPr>
        <w:spacing w:after="0" w:line="240" w:lineRule="auto"/>
      </w:pPr>
      <w:r>
        <w:separator/>
      </w:r>
    </w:p>
  </w:endnote>
  <w:endnote w:type="continuationSeparator" w:id="0">
    <w:p w14:paraId="3144B6DF" w14:textId="77777777" w:rsidR="004D074F" w:rsidRDefault="004D074F"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2E415ACA" w14:textId="77777777" w:rsidR="00D50A69" w:rsidRDefault="00D50A69">
            <w:pPr>
              <w:pStyle w:val="Pta"/>
              <w:jc w:val="center"/>
            </w:pPr>
            <w:r>
              <w:t xml:space="preserve">Strana </w:t>
            </w:r>
            <w:r w:rsidR="00805ED7">
              <w:rPr>
                <w:b/>
                <w:bCs/>
                <w:sz w:val="24"/>
                <w:szCs w:val="24"/>
              </w:rPr>
              <w:fldChar w:fldCharType="begin"/>
            </w:r>
            <w:r>
              <w:rPr>
                <w:b/>
                <w:bCs/>
              </w:rPr>
              <w:instrText>PAGE</w:instrText>
            </w:r>
            <w:r w:rsidR="00805ED7">
              <w:rPr>
                <w:b/>
                <w:bCs/>
                <w:sz w:val="24"/>
                <w:szCs w:val="24"/>
              </w:rPr>
              <w:fldChar w:fldCharType="separate"/>
            </w:r>
            <w:r w:rsidR="00EF7581">
              <w:rPr>
                <w:b/>
                <w:bCs/>
                <w:noProof/>
              </w:rPr>
              <w:t>24</w:t>
            </w:r>
            <w:r w:rsidR="00805ED7">
              <w:rPr>
                <w:b/>
                <w:bCs/>
                <w:sz w:val="24"/>
                <w:szCs w:val="24"/>
              </w:rPr>
              <w:fldChar w:fldCharType="end"/>
            </w:r>
            <w:r>
              <w:t xml:space="preserve"> z </w:t>
            </w:r>
            <w:r w:rsidR="00805ED7">
              <w:rPr>
                <w:b/>
                <w:bCs/>
                <w:sz w:val="24"/>
                <w:szCs w:val="24"/>
              </w:rPr>
              <w:fldChar w:fldCharType="begin"/>
            </w:r>
            <w:r>
              <w:rPr>
                <w:b/>
                <w:bCs/>
              </w:rPr>
              <w:instrText>NUMPAGES</w:instrText>
            </w:r>
            <w:r w:rsidR="00805ED7">
              <w:rPr>
                <w:b/>
                <w:bCs/>
                <w:sz w:val="24"/>
                <w:szCs w:val="24"/>
              </w:rPr>
              <w:fldChar w:fldCharType="separate"/>
            </w:r>
            <w:r w:rsidR="00EF7581">
              <w:rPr>
                <w:b/>
                <w:bCs/>
                <w:noProof/>
              </w:rPr>
              <w:t>24</w:t>
            </w:r>
            <w:r w:rsidR="00805ED7">
              <w:rPr>
                <w:b/>
                <w:bCs/>
                <w:sz w:val="24"/>
                <w:szCs w:val="24"/>
              </w:rPr>
              <w:fldChar w:fldCharType="end"/>
            </w:r>
          </w:p>
        </w:sdtContent>
      </w:sdt>
    </w:sdtContent>
  </w:sdt>
  <w:p w14:paraId="2E415ACB" w14:textId="77777777" w:rsidR="00D50A69" w:rsidRDefault="00D50A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3FAEB" w14:textId="77777777" w:rsidR="004D074F" w:rsidRDefault="004D074F" w:rsidP="00D81E0A">
      <w:pPr>
        <w:spacing w:after="0" w:line="240" w:lineRule="auto"/>
      </w:pPr>
      <w:r>
        <w:separator/>
      </w:r>
    </w:p>
  </w:footnote>
  <w:footnote w:type="continuationSeparator" w:id="0">
    <w:p w14:paraId="5E6DCAF7" w14:textId="77777777" w:rsidR="004D074F" w:rsidRDefault="004D074F"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A3701"/>
    <w:multiLevelType w:val="hybridMultilevel"/>
    <w:tmpl w:val="C1E2A5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5031D32"/>
    <w:multiLevelType w:val="hybridMultilevel"/>
    <w:tmpl w:val="614AF1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0"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1"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5623722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00582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4138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412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3004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427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9065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3172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5255">
    <w:abstractNumId w:val="3"/>
  </w:num>
  <w:num w:numId="10" w16cid:durableId="3382414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2663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5174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085881">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17603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2843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501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893808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8791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4089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4917">
    <w:abstractNumId w:val="41"/>
  </w:num>
  <w:num w:numId="21" w16cid:durableId="601187498">
    <w:abstractNumId w:val="3"/>
  </w:num>
  <w:num w:numId="22" w16cid:durableId="1462964329">
    <w:abstractNumId w:val="6"/>
  </w:num>
  <w:num w:numId="23" w16cid:durableId="1538351183">
    <w:abstractNumId w:val="8"/>
  </w:num>
  <w:num w:numId="24" w16cid:durableId="1105224698">
    <w:abstractNumId w:val="26"/>
  </w:num>
  <w:num w:numId="25" w16cid:durableId="2047169949">
    <w:abstractNumId w:val="34"/>
  </w:num>
  <w:num w:numId="26" w16cid:durableId="1509372661">
    <w:abstractNumId w:val="11"/>
  </w:num>
  <w:num w:numId="27" w16cid:durableId="193202697">
    <w:abstractNumId w:val="28"/>
  </w:num>
  <w:num w:numId="28" w16cid:durableId="2001157671">
    <w:abstractNumId w:val="22"/>
  </w:num>
  <w:num w:numId="29" w16cid:durableId="979306728">
    <w:abstractNumId w:val="21"/>
  </w:num>
  <w:num w:numId="30" w16cid:durableId="938295040">
    <w:abstractNumId w:val="19"/>
  </w:num>
  <w:num w:numId="31" w16cid:durableId="876283664">
    <w:abstractNumId w:val="0"/>
  </w:num>
  <w:num w:numId="32" w16cid:durableId="2009020789">
    <w:abstractNumId w:val="23"/>
  </w:num>
  <w:num w:numId="33" w16cid:durableId="251624127">
    <w:abstractNumId w:val="31"/>
  </w:num>
  <w:num w:numId="34" w16cid:durableId="489909563">
    <w:abstractNumId w:val="27"/>
  </w:num>
  <w:num w:numId="35" w16cid:durableId="2019038112">
    <w:abstractNumId w:val="30"/>
  </w:num>
  <w:num w:numId="36" w16cid:durableId="52586323">
    <w:abstractNumId w:val="4"/>
  </w:num>
  <w:num w:numId="37" w16cid:durableId="1995179297">
    <w:abstractNumId w:val="33"/>
  </w:num>
  <w:num w:numId="38" w16cid:durableId="2020160438">
    <w:abstractNumId w:val="14"/>
  </w:num>
  <w:num w:numId="39" w16cid:durableId="1541355599">
    <w:abstractNumId w:val="15"/>
  </w:num>
  <w:num w:numId="40" w16cid:durableId="655914588">
    <w:abstractNumId w:val="2"/>
  </w:num>
  <w:num w:numId="41" w16cid:durableId="800464681">
    <w:abstractNumId w:val="5"/>
  </w:num>
  <w:num w:numId="42" w16cid:durableId="464808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9044872">
    <w:abstractNumId w:val="32"/>
  </w:num>
  <w:num w:numId="44" w16cid:durableId="1889216621">
    <w:abstractNumId w:val="25"/>
  </w:num>
  <w:num w:numId="45" w16cid:durableId="1319380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020D"/>
    <w:rsid w:val="0006461D"/>
    <w:rsid w:val="000928E5"/>
    <w:rsid w:val="000A6780"/>
    <w:rsid w:val="000D2139"/>
    <w:rsid w:val="000E0D5F"/>
    <w:rsid w:val="000E4CCD"/>
    <w:rsid w:val="00102A06"/>
    <w:rsid w:val="00140F83"/>
    <w:rsid w:val="00141A18"/>
    <w:rsid w:val="00141CBD"/>
    <w:rsid w:val="0014416A"/>
    <w:rsid w:val="00145B1C"/>
    <w:rsid w:val="00150132"/>
    <w:rsid w:val="0017210A"/>
    <w:rsid w:val="00180114"/>
    <w:rsid w:val="001A536C"/>
    <w:rsid w:val="001F268E"/>
    <w:rsid w:val="001F4180"/>
    <w:rsid w:val="00223A52"/>
    <w:rsid w:val="00224052"/>
    <w:rsid w:val="0024461E"/>
    <w:rsid w:val="00257BFB"/>
    <w:rsid w:val="00285A0C"/>
    <w:rsid w:val="002947AB"/>
    <w:rsid w:val="002B4232"/>
    <w:rsid w:val="002C2501"/>
    <w:rsid w:val="002C6492"/>
    <w:rsid w:val="002D272B"/>
    <w:rsid w:val="00317C82"/>
    <w:rsid w:val="0033034B"/>
    <w:rsid w:val="00332F86"/>
    <w:rsid w:val="00337EDA"/>
    <w:rsid w:val="003452BD"/>
    <w:rsid w:val="003460FB"/>
    <w:rsid w:val="00353C57"/>
    <w:rsid w:val="00354B3F"/>
    <w:rsid w:val="003763B5"/>
    <w:rsid w:val="0037792E"/>
    <w:rsid w:val="00382B18"/>
    <w:rsid w:val="0038391A"/>
    <w:rsid w:val="003A09D2"/>
    <w:rsid w:val="003A4AAB"/>
    <w:rsid w:val="003B11C9"/>
    <w:rsid w:val="003B65F0"/>
    <w:rsid w:val="003E0160"/>
    <w:rsid w:val="004169FF"/>
    <w:rsid w:val="00452B40"/>
    <w:rsid w:val="004541CE"/>
    <w:rsid w:val="00470981"/>
    <w:rsid w:val="00472471"/>
    <w:rsid w:val="00493C8C"/>
    <w:rsid w:val="00494AD6"/>
    <w:rsid w:val="00496636"/>
    <w:rsid w:val="00496E86"/>
    <w:rsid w:val="004B6729"/>
    <w:rsid w:val="004D074F"/>
    <w:rsid w:val="004D08DB"/>
    <w:rsid w:val="004D76E1"/>
    <w:rsid w:val="004E10C5"/>
    <w:rsid w:val="004E265D"/>
    <w:rsid w:val="004F464E"/>
    <w:rsid w:val="004F774A"/>
    <w:rsid w:val="005028F6"/>
    <w:rsid w:val="00514E54"/>
    <w:rsid w:val="0053553D"/>
    <w:rsid w:val="00550FFC"/>
    <w:rsid w:val="00561AB1"/>
    <w:rsid w:val="00561DC1"/>
    <w:rsid w:val="00563FF2"/>
    <w:rsid w:val="005876B5"/>
    <w:rsid w:val="005B7A0E"/>
    <w:rsid w:val="005E2231"/>
    <w:rsid w:val="005F4C1C"/>
    <w:rsid w:val="005F634F"/>
    <w:rsid w:val="00600ED8"/>
    <w:rsid w:val="00602420"/>
    <w:rsid w:val="00626F11"/>
    <w:rsid w:val="0067714A"/>
    <w:rsid w:val="00681EC2"/>
    <w:rsid w:val="0068237C"/>
    <w:rsid w:val="006B2F24"/>
    <w:rsid w:val="006C26E1"/>
    <w:rsid w:val="006E1EB5"/>
    <w:rsid w:val="0070625D"/>
    <w:rsid w:val="00716849"/>
    <w:rsid w:val="0073020D"/>
    <w:rsid w:val="00737CC3"/>
    <w:rsid w:val="007444EB"/>
    <w:rsid w:val="0074746D"/>
    <w:rsid w:val="00753E1A"/>
    <w:rsid w:val="007618D5"/>
    <w:rsid w:val="00792BA8"/>
    <w:rsid w:val="007A78C4"/>
    <w:rsid w:val="007B3743"/>
    <w:rsid w:val="007C0009"/>
    <w:rsid w:val="007D32B3"/>
    <w:rsid w:val="007E2170"/>
    <w:rsid w:val="00805AC4"/>
    <w:rsid w:val="00805ED7"/>
    <w:rsid w:val="0080602F"/>
    <w:rsid w:val="00816990"/>
    <w:rsid w:val="00822947"/>
    <w:rsid w:val="008426E6"/>
    <w:rsid w:val="00860743"/>
    <w:rsid w:val="00871348"/>
    <w:rsid w:val="0087191E"/>
    <w:rsid w:val="008A1AA5"/>
    <w:rsid w:val="008A1DC0"/>
    <w:rsid w:val="008A26F7"/>
    <w:rsid w:val="008B0791"/>
    <w:rsid w:val="008B1C86"/>
    <w:rsid w:val="008C5E74"/>
    <w:rsid w:val="008D40CB"/>
    <w:rsid w:val="008E14F7"/>
    <w:rsid w:val="008F3191"/>
    <w:rsid w:val="008F4D0F"/>
    <w:rsid w:val="009044ED"/>
    <w:rsid w:val="009114A2"/>
    <w:rsid w:val="009127D0"/>
    <w:rsid w:val="009179CD"/>
    <w:rsid w:val="0093552C"/>
    <w:rsid w:val="0094327F"/>
    <w:rsid w:val="00947FF7"/>
    <w:rsid w:val="0098711A"/>
    <w:rsid w:val="00987CAB"/>
    <w:rsid w:val="009A7A6A"/>
    <w:rsid w:val="009C356B"/>
    <w:rsid w:val="009C48B1"/>
    <w:rsid w:val="009D398D"/>
    <w:rsid w:val="009E3B3A"/>
    <w:rsid w:val="009F58BA"/>
    <w:rsid w:val="00A0564D"/>
    <w:rsid w:val="00A1166F"/>
    <w:rsid w:val="00A148FE"/>
    <w:rsid w:val="00A21B66"/>
    <w:rsid w:val="00A25F33"/>
    <w:rsid w:val="00A34949"/>
    <w:rsid w:val="00A468CB"/>
    <w:rsid w:val="00A74C13"/>
    <w:rsid w:val="00AB18FC"/>
    <w:rsid w:val="00AB4663"/>
    <w:rsid w:val="00AC05AF"/>
    <w:rsid w:val="00AC0DD8"/>
    <w:rsid w:val="00AC7C75"/>
    <w:rsid w:val="00B03220"/>
    <w:rsid w:val="00B0714A"/>
    <w:rsid w:val="00B22AA5"/>
    <w:rsid w:val="00B31473"/>
    <w:rsid w:val="00B362D9"/>
    <w:rsid w:val="00B43F06"/>
    <w:rsid w:val="00B476C8"/>
    <w:rsid w:val="00B83C37"/>
    <w:rsid w:val="00BC1E1D"/>
    <w:rsid w:val="00BF48D0"/>
    <w:rsid w:val="00BF4944"/>
    <w:rsid w:val="00C10202"/>
    <w:rsid w:val="00C10253"/>
    <w:rsid w:val="00C23456"/>
    <w:rsid w:val="00C43756"/>
    <w:rsid w:val="00C450E0"/>
    <w:rsid w:val="00C53D32"/>
    <w:rsid w:val="00C622B6"/>
    <w:rsid w:val="00C75F67"/>
    <w:rsid w:val="00C77416"/>
    <w:rsid w:val="00C90B2E"/>
    <w:rsid w:val="00C91041"/>
    <w:rsid w:val="00C92ED3"/>
    <w:rsid w:val="00CC5740"/>
    <w:rsid w:val="00CC5D31"/>
    <w:rsid w:val="00CD0C0A"/>
    <w:rsid w:val="00CE04E7"/>
    <w:rsid w:val="00CE4684"/>
    <w:rsid w:val="00CE702F"/>
    <w:rsid w:val="00CE70B1"/>
    <w:rsid w:val="00D10BDE"/>
    <w:rsid w:val="00D232AD"/>
    <w:rsid w:val="00D23F33"/>
    <w:rsid w:val="00D2607F"/>
    <w:rsid w:val="00D43FEB"/>
    <w:rsid w:val="00D50A69"/>
    <w:rsid w:val="00D5628E"/>
    <w:rsid w:val="00D63307"/>
    <w:rsid w:val="00D7189D"/>
    <w:rsid w:val="00D72C87"/>
    <w:rsid w:val="00D81E0A"/>
    <w:rsid w:val="00D95C56"/>
    <w:rsid w:val="00DA34D2"/>
    <w:rsid w:val="00DA39EA"/>
    <w:rsid w:val="00DA3AB7"/>
    <w:rsid w:val="00DB5016"/>
    <w:rsid w:val="00DB743A"/>
    <w:rsid w:val="00DB7F66"/>
    <w:rsid w:val="00DC5B6D"/>
    <w:rsid w:val="00DC6E55"/>
    <w:rsid w:val="00DD4FF8"/>
    <w:rsid w:val="00DD5D1D"/>
    <w:rsid w:val="00DD718D"/>
    <w:rsid w:val="00DF1BB4"/>
    <w:rsid w:val="00DF428C"/>
    <w:rsid w:val="00E00682"/>
    <w:rsid w:val="00E021B3"/>
    <w:rsid w:val="00E6091A"/>
    <w:rsid w:val="00E64420"/>
    <w:rsid w:val="00E860DB"/>
    <w:rsid w:val="00E877AA"/>
    <w:rsid w:val="00E913E7"/>
    <w:rsid w:val="00EA664E"/>
    <w:rsid w:val="00EB0877"/>
    <w:rsid w:val="00EB3005"/>
    <w:rsid w:val="00EF0CC7"/>
    <w:rsid w:val="00EF4120"/>
    <w:rsid w:val="00EF7439"/>
    <w:rsid w:val="00EF7581"/>
    <w:rsid w:val="00F00E35"/>
    <w:rsid w:val="00F10490"/>
    <w:rsid w:val="00F55539"/>
    <w:rsid w:val="00F64EE1"/>
    <w:rsid w:val="00F7090F"/>
    <w:rsid w:val="00F91106"/>
    <w:rsid w:val="00F966B5"/>
    <w:rsid w:val="00FA6EB8"/>
    <w:rsid w:val="00FB0843"/>
    <w:rsid w:val="00FC3A99"/>
    <w:rsid w:val="00FC793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590B"/>
  <w15:docId w15:val="{01FDA690-708D-4129-8B23-CEC199F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style>
  <w:style w:type="character" w:customStyle="1" w:styleId="TextbublinyChar">
    <w:name w:val="Text bubliny Char"/>
    <w:link w:val="Textbubliny"/>
    <w:uiPriority w:val="99"/>
    <w:semiHidden/>
    <w:rsid w:val="00CC5D31"/>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7062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ornmg@nmg.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ornmg@nmg.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9BF69-A7B4-4FC7-BB3C-FD05A9158E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FDDC8B-3B51-4379-AA5C-0A515F20820C}">
  <ds:schemaRefs>
    <ds:schemaRef ds:uri="http://schemas.openxmlformats.org/officeDocument/2006/bibliography"/>
  </ds:schemaRefs>
</ds:datastoreItem>
</file>

<file path=customXml/itemProps3.xml><?xml version="1.0" encoding="utf-8"?>
<ds:datastoreItem xmlns:ds="http://schemas.openxmlformats.org/officeDocument/2006/customXml" ds:itemID="{F0EF7AE8-F80B-4F63-AEE8-2EC4ECC27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2CAABC-7F0F-40BA-9E51-2F399198A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11773</Words>
  <Characters>67112</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Luptáková Martina</dc:creator>
  <cp:lastModifiedBy>Cvečková Dominika</cp:lastModifiedBy>
  <cp:revision>6</cp:revision>
  <cp:lastPrinted>2021-06-08T11:33:00Z</cp:lastPrinted>
  <dcterms:created xsi:type="dcterms:W3CDTF">2024-07-24T09:01:00Z</dcterms:created>
  <dcterms:modified xsi:type="dcterms:W3CDTF">2024-09-05T10:41:00Z</dcterms:modified>
</cp:coreProperties>
</file>