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F121" w14:textId="77777777" w:rsidR="00F2582B" w:rsidRPr="00DF145E" w:rsidRDefault="00F2582B" w:rsidP="00F2582B">
      <w:pPr>
        <w:pStyle w:val="Zkladntext"/>
        <w:ind w:left="7788"/>
        <w:rPr>
          <w:rFonts w:ascii="Arial Narrow" w:hAnsi="Arial Narrow"/>
          <w:b/>
          <w:lang w:val="sk-SK"/>
        </w:rPr>
      </w:pPr>
      <w:r w:rsidRPr="00DF145E">
        <w:rPr>
          <w:rFonts w:ascii="Arial Narrow" w:hAnsi="Arial Narrow"/>
          <w:b/>
          <w:lang w:val="sk-SK"/>
        </w:rPr>
        <w:t>Príloha č. 5</w:t>
      </w:r>
    </w:p>
    <w:p w14:paraId="3CBC7513" w14:textId="77777777" w:rsidR="00F2582B" w:rsidRPr="00DF145E" w:rsidRDefault="00F2582B" w:rsidP="00F2582B">
      <w:pPr>
        <w:pStyle w:val="Zkladntext"/>
        <w:rPr>
          <w:rFonts w:ascii="Arial Narrow" w:hAnsi="Arial Narrow"/>
          <w:b/>
          <w:lang w:val="sk-SK"/>
        </w:rPr>
      </w:pPr>
    </w:p>
    <w:p w14:paraId="24E43DEF" w14:textId="77777777" w:rsidR="00F2582B" w:rsidRPr="00DF145E" w:rsidRDefault="00F2582B" w:rsidP="00F2582B">
      <w:pPr>
        <w:rPr>
          <w:rFonts w:ascii="Arial Narrow" w:hAnsi="Arial Narrow"/>
          <w:b/>
          <w:bCs/>
          <w:smallCaps/>
          <w:lang w:val="sk-SK"/>
        </w:rPr>
      </w:pPr>
    </w:p>
    <w:p w14:paraId="6328C01B" w14:textId="77777777" w:rsidR="00F2582B" w:rsidRPr="00DF145E" w:rsidRDefault="00F2582B" w:rsidP="00E315A1">
      <w:pPr>
        <w:pStyle w:val="Nadpis2"/>
        <w:ind w:left="0"/>
        <w:jc w:val="center"/>
        <w:rPr>
          <w:rFonts w:ascii="Arial Narrow" w:hAnsi="Arial Narrow"/>
          <w:sz w:val="22"/>
          <w:szCs w:val="22"/>
          <w:lang w:val="sk-SK"/>
        </w:rPr>
      </w:pPr>
      <w:r w:rsidRPr="00DF145E">
        <w:rPr>
          <w:rFonts w:ascii="Arial Narrow" w:hAnsi="Arial Narrow"/>
          <w:sz w:val="22"/>
          <w:szCs w:val="22"/>
          <w:lang w:val="sk-SK"/>
        </w:rPr>
        <w:t>Čestné vyhlásenie</w:t>
      </w:r>
    </w:p>
    <w:p w14:paraId="2D5EB42F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253349E4" w14:textId="77777777" w:rsidR="00F2582B" w:rsidRPr="00DF145E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DF145E">
        <w:rPr>
          <w:rFonts w:ascii="Arial Narrow" w:hAnsi="Arial Narrow"/>
          <w:b/>
          <w:bCs/>
          <w:lang w:val="sk-SK"/>
        </w:rPr>
        <w:t>I.</w:t>
      </w:r>
    </w:p>
    <w:p w14:paraId="3BA66900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7A16EF2D" w14:textId="1830092B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 xml:space="preserve">V súvislosti s predmetom zákazky s názvom </w:t>
      </w:r>
      <w:r w:rsidRPr="00DF145E">
        <w:rPr>
          <w:rFonts w:ascii="Arial Narrow" w:hAnsi="Arial Narrow"/>
          <w:b/>
          <w:i/>
          <w:lang w:val="sk-SK"/>
        </w:rPr>
        <w:t>„</w:t>
      </w:r>
      <w:r w:rsidR="00E315A1">
        <w:rPr>
          <w:rFonts w:ascii="Arial Narrow" w:hAnsi="Arial Narrow"/>
          <w:i/>
          <w:iCs/>
          <w:lang w:val="sk-SK"/>
        </w:rPr>
        <w:t>Zabezpečenie dodávky a distribúcie plynu pre príspevkovú organizáciu Ministerstva vnútra SR Centrum účelových zariadení na rok 2025</w:t>
      </w:r>
      <w:r w:rsidR="00E315A1">
        <w:rPr>
          <w:rFonts w:ascii="Arial Narrow" w:hAnsi="Arial Narrow" w:cs="Arial"/>
          <w:lang w:val="sk-SK" w:eastAsia="cs-CZ"/>
        </w:rPr>
        <w:t>”</w:t>
      </w:r>
      <w:r w:rsidRPr="00DF145E">
        <w:rPr>
          <w:rFonts w:ascii="Arial Narrow" w:hAnsi="Arial Narrow"/>
          <w:lang w:val="sk-SK"/>
        </w:rPr>
        <w:t xml:space="preserve"> </w:t>
      </w:r>
      <w:r w:rsidRPr="00DF145E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DF145E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="0070518B" w:rsidRPr="002C21D4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="0070518B" w:rsidRPr="002C21D4">
        <w:rPr>
          <w:rFonts w:ascii="Arial Narrow" w:hAnsi="Arial Narrow"/>
          <w:lang w:val="sk-SK"/>
        </w:rPr>
        <w:t xml:space="preserve"> </w:t>
      </w:r>
      <w:r w:rsidRPr="00DF145E">
        <w:rPr>
          <w:rFonts w:ascii="Arial Narrow" w:hAnsi="Arial Narrow"/>
          <w:b/>
          <w:bCs/>
          <w:lang w:val="sk-SK"/>
        </w:rPr>
        <w:t>vyhlasuje</w:t>
      </w:r>
      <w:r w:rsidRPr="00DF145E">
        <w:rPr>
          <w:rFonts w:ascii="Arial Narrow" w:hAnsi="Arial Narrow"/>
          <w:lang w:val="sk-SK"/>
        </w:rPr>
        <w:t>, že:</w:t>
      </w:r>
    </w:p>
    <w:p w14:paraId="5CE28ACE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79F3EB9B" w14:textId="77777777" w:rsidR="00F2582B" w:rsidRPr="00DF145E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14:paraId="1DA2934B" w14:textId="77777777" w:rsidR="00F2582B" w:rsidRPr="00DF145E" w:rsidRDefault="00F2582B" w:rsidP="00F2582B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14:paraId="00F97300" w14:textId="77777777" w:rsidR="00F2582B" w:rsidRPr="00DF145E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 w:cs="Arial Narrow"/>
          <w:noProof/>
          <w:lang w:val="sk-SK" w:eastAsia="sk-SK"/>
        </w:rPr>
        <w:t>Uchádzač</w:t>
      </w:r>
      <w:r w:rsidRPr="00DF145E">
        <w:rPr>
          <w:rFonts w:ascii="Arial Narrow" w:hAnsi="Arial Narrow" w:cs="Arial Narrow"/>
          <w:noProof/>
          <w:lang w:val="sk-SK" w:eastAsia="sk-SK"/>
        </w:rPr>
        <w:tab/>
      </w:r>
      <w:r w:rsidRPr="00DF145E">
        <w:rPr>
          <w:rFonts w:ascii="Arial Narrow" w:hAnsi="Arial Narrow" w:cs="Arial Narrow"/>
          <w:b/>
          <w:bCs/>
          <w:noProof/>
          <w:lang w:val="sk-SK" w:eastAsia="sk-SK"/>
        </w:rPr>
        <w:t>je</w:t>
      </w:r>
      <w:r w:rsidRPr="00DF145E">
        <w:rPr>
          <w:rFonts w:ascii="Arial Narrow" w:hAnsi="Arial Narrow" w:cs="Arial Narrow"/>
          <w:noProof/>
          <w:lang w:val="sk-SK" w:eastAsia="sk-SK"/>
        </w:rPr>
        <w:t>*</w:t>
      </w:r>
      <w:r w:rsidRPr="00DF145E">
        <w:rPr>
          <w:rFonts w:ascii="Arial Narrow" w:hAnsi="Arial Narrow" w:cs="Arial Narrow"/>
          <w:b/>
          <w:bCs/>
          <w:noProof/>
          <w:lang w:val="sk-SK" w:eastAsia="sk-SK"/>
        </w:rPr>
        <w:t xml:space="preserve">   –   nie je</w:t>
      </w:r>
      <w:r w:rsidRPr="00DF145E">
        <w:rPr>
          <w:rFonts w:ascii="Arial Narrow" w:hAnsi="Arial Narrow" w:cs="Arial Narrow"/>
          <w:noProof/>
          <w:lang w:val="sk-SK" w:eastAsia="sk-SK"/>
        </w:rPr>
        <w:t>*</w:t>
      </w:r>
      <w:r w:rsidRPr="00DF145E">
        <w:rPr>
          <w:rFonts w:ascii="Arial Narrow" w:hAnsi="Arial Narrow" w:cs="Arial Narrow"/>
          <w:noProof/>
          <w:lang w:val="sk-SK" w:eastAsia="sk-SK"/>
        </w:rPr>
        <w:tab/>
        <w:t>zdaniteľnou osobou pre daň z pridanej hodnoty (ďalej len „DPH“) v zmysle príslušných predpisov.</w:t>
      </w:r>
    </w:p>
    <w:p w14:paraId="7CBD76CD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0B839255" w14:textId="77777777" w:rsidR="00F2582B" w:rsidRPr="00DF145E" w:rsidRDefault="00F2582B" w:rsidP="00F2582B">
      <w:pPr>
        <w:rPr>
          <w:rFonts w:ascii="Arial Narrow" w:hAnsi="Arial Narrow"/>
          <w:i/>
          <w:iCs/>
          <w:lang w:val="sk-SK"/>
        </w:rPr>
      </w:pPr>
      <w:r w:rsidRPr="00DF145E">
        <w:rPr>
          <w:rFonts w:ascii="Arial Narrow" w:hAnsi="Arial Narrow"/>
          <w:i/>
          <w:iCs/>
          <w:lang w:val="sk-SK"/>
        </w:rPr>
        <w:t>* nehodiace sa prečiarknite</w:t>
      </w:r>
    </w:p>
    <w:p w14:paraId="51918FA2" w14:textId="77777777" w:rsidR="00F2582B" w:rsidRPr="00DF145E" w:rsidRDefault="00F2582B" w:rsidP="00F2582B">
      <w:pPr>
        <w:rPr>
          <w:rFonts w:ascii="Arial Narrow" w:hAnsi="Arial Narrow"/>
          <w:i/>
          <w:iCs/>
          <w:lang w:val="sk-SK"/>
        </w:rPr>
      </w:pPr>
    </w:p>
    <w:p w14:paraId="58402200" w14:textId="77777777" w:rsidR="00F2582B" w:rsidRPr="00DF145E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DF145E">
        <w:rPr>
          <w:rFonts w:ascii="Arial Narrow" w:hAnsi="Arial Narrow"/>
          <w:b/>
          <w:bCs/>
          <w:lang w:val="sk-SK"/>
        </w:rPr>
        <w:t>II.</w:t>
      </w:r>
    </w:p>
    <w:p w14:paraId="2F654646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5B45B0F6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DF145E">
        <w:rPr>
          <w:rFonts w:ascii="Arial Narrow" w:hAnsi="Arial Narrow"/>
          <w:lang w:val="sk-SK"/>
        </w:rPr>
        <w:t>:</w:t>
      </w:r>
    </w:p>
    <w:p w14:paraId="1BA2BCCA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F2582B" w:rsidRPr="00DF145E" w14:paraId="75852207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4D3148AE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BE16FF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DF145E" w14:paraId="187478C7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F776E3E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CCF233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DF145E" w14:paraId="5E4C259F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474A33A6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AC3A7B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2A4C33A8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48668747" w14:textId="77777777" w:rsidR="00F2582B" w:rsidRPr="00DF145E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DF145E">
        <w:rPr>
          <w:rFonts w:ascii="Arial Narrow" w:hAnsi="Arial Narrow"/>
          <w:b/>
          <w:bCs/>
          <w:lang w:val="sk-SK"/>
        </w:rPr>
        <w:t>III.</w:t>
      </w:r>
    </w:p>
    <w:p w14:paraId="20608111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31442D96" w14:textId="77777777" w:rsidR="00F2582B" w:rsidRPr="00DF145E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  <w:r w:rsidRPr="00DF145E">
        <w:rPr>
          <w:rFonts w:ascii="Arial Narrow" w:hAnsi="Arial Narrow"/>
          <w:b/>
          <w:bCs/>
          <w:lang w:val="sk-SK"/>
        </w:rPr>
        <w:t>Údaje do záhlavia zmluvy:</w:t>
      </w:r>
    </w:p>
    <w:p w14:paraId="1F95A71D" w14:textId="77777777" w:rsidR="00F2582B" w:rsidRPr="00DF145E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F2582B" w:rsidRPr="00DF145E" w14:paraId="5DE810B0" w14:textId="77777777" w:rsidTr="00F2582B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4B38D249" w14:textId="77777777" w:rsidR="00F2582B" w:rsidRPr="00DF145E" w:rsidRDefault="00F2582B">
            <w:pPr>
              <w:spacing w:line="256" w:lineRule="auto"/>
              <w:rPr>
                <w:rFonts w:ascii="Arial Narrow" w:hAnsi="Arial Narrow"/>
                <w:bCs/>
                <w:lang w:val="sk-SK"/>
              </w:rPr>
            </w:pPr>
            <w:r w:rsidRPr="00DF145E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F2582B" w:rsidRPr="00DF145E" w14:paraId="71D62775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AD5056F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DF145E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3E3077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3CE0BD67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FB4B8BA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1F8FEA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25AA710B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4CEF781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F9D698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51ACFF8E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6BF7516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FB8869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00F1A5EF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74D4DB80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F5B370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174D04F9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517777EC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40781E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174B97EF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00C4717E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42A89F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5BA28591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4A106555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0C443B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2A31C125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04EAE884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E6C574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51CB5F4A" w14:textId="77777777" w:rsidR="00F2582B" w:rsidRPr="00DF145E" w:rsidRDefault="00F2582B" w:rsidP="00F2582B">
      <w:pPr>
        <w:ind w:left="709"/>
        <w:jc w:val="both"/>
        <w:rPr>
          <w:rFonts w:ascii="Arial Narrow" w:hAnsi="Arial Narrow"/>
          <w:lang w:val="sk-SK"/>
        </w:rPr>
      </w:pPr>
    </w:p>
    <w:p w14:paraId="0213723A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DF145E" w14:paraId="5E7BD929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F11D477" w14:textId="77777777" w:rsidR="00F2582B" w:rsidRPr="00DF145E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10B852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0FC1D07A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046DCA6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8BB594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7FBD23EA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9678667" w14:textId="77777777" w:rsidR="00F2582B" w:rsidRPr="00DF145E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9BEC18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1617C7FD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295FF1AE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60C75F99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5BAB640C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 xml:space="preserve">      </w:t>
      </w:r>
    </w:p>
    <w:p w14:paraId="5929F6AD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>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DF145E" w14:paraId="607D3D11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9E92E47" w14:textId="77777777" w:rsidR="00F2582B" w:rsidRPr="00DF145E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A1350E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03E59FF8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F9C8CFE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D9C19D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2CCF1104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B36B15B" w14:textId="77777777" w:rsidR="00F2582B" w:rsidRPr="00DF145E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3EB5BF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1ECC9BE0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2A84968D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23"/>
        <w:gridCol w:w="4831"/>
      </w:tblGrid>
      <w:tr w:rsidR="00F2582B" w:rsidRPr="00DF145E" w14:paraId="49AFB628" w14:textId="77777777" w:rsidTr="00F2582B">
        <w:trPr>
          <w:trHeight w:val="1191"/>
        </w:trPr>
        <w:tc>
          <w:tcPr>
            <w:tcW w:w="43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B905F36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A1791A" w14:textId="77777777" w:rsidR="00F2582B" w:rsidRPr="00DF145E" w:rsidRDefault="00F2582B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14:paraId="74EC02F5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1D3A5676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25AAA543" w14:textId="35982285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>Údaje o všetkých známych subdodávateľoch poskytovateľa, ktorí sú známi v čase predkladania ponuky a údaje o osobe oprávnenej konať za subdodávateľa v rozsahu meno a priezvisko, adresa pobytu, dátum narodenia:</w:t>
      </w:r>
    </w:p>
    <w:p w14:paraId="1E92D508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F2582B" w:rsidRPr="00DF145E" w14:paraId="05C30B14" w14:textId="77777777" w:rsidTr="00F2582B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20357A5" w14:textId="77777777" w:rsidR="00F2582B" w:rsidRPr="00DF145E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DF145E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5461035" w14:textId="77777777" w:rsidR="00F2582B" w:rsidRPr="00DF145E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DF145E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7BE8B518" w14:textId="77777777" w:rsidR="00F2582B" w:rsidRPr="00DF145E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DF145E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9784385" w14:textId="77777777" w:rsidR="00F2582B" w:rsidRPr="00DF145E" w:rsidRDefault="00F2582B">
            <w:pPr>
              <w:spacing w:line="256" w:lineRule="auto"/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DF145E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F2582B" w:rsidRPr="00DF145E" w14:paraId="08032230" w14:textId="77777777" w:rsidTr="00F2582B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268CB5DD" w14:textId="77777777" w:rsidR="00F2582B" w:rsidRPr="00DF145E" w:rsidRDefault="00F2582B">
            <w:pPr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7F29B094" w14:textId="77777777" w:rsidR="00F2582B" w:rsidRPr="00DF145E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7D682109" w14:textId="77777777" w:rsidR="00F2582B" w:rsidRPr="00DF145E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1EC85F77" w14:textId="77777777" w:rsidR="00F2582B" w:rsidRPr="00DF145E" w:rsidRDefault="00F2582B">
            <w:pPr>
              <w:spacing w:line="256" w:lineRule="auto"/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7B4349A0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5F6C762F" w14:textId="77777777" w:rsidR="00F2582B" w:rsidRPr="00DF145E" w:rsidRDefault="00F2582B" w:rsidP="00F2582B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ab/>
      </w:r>
    </w:p>
    <w:p w14:paraId="5EFEDB0A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7225F309" w14:textId="77777777" w:rsidR="00F2582B" w:rsidRPr="00DF145E" w:rsidRDefault="00F2582B" w:rsidP="00F2582B">
      <w:pPr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>V .......................................... dňa ...........................</w:t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</w:p>
    <w:p w14:paraId="34E98965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7E48BB88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474F5A6D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4A4CD18D" w14:textId="77777777" w:rsidR="00F2582B" w:rsidRPr="00DF145E" w:rsidRDefault="00F2582B" w:rsidP="00F2582B">
      <w:pPr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  <w:t>..................................................</w:t>
      </w:r>
    </w:p>
    <w:p w14:paraId="000FF2C8" w14:textId="77777777" w:rsidR="00F2582B" w:rsidRPr="00DF145E" w:rsidRDefault="00F2582B" w:rsidP="00F2582B">
      <w:pPr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7EE18CFD" w14:textId="1818601E" w:rsidR="00F2582B" w:rsidRPr="00DF145E" w:rsidRDefault="00F2582B" w:rsidP="00F2582B">
      <w:pPr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</w:t>
      </w:r>
      <w:r w:rsidR="00E315A1">
        <w:rPr>
          <w:rFonts w:ascii="Arial Narrow" w:hAnsi="Arial Narrow"/>
          <w:lang w:val="sk-SK"/>
        </w:rPr>
        <w:t>/</w:t>
      </w:r>
      <w:r w:rsidRPr="00DF145E">
        <w:rPr>
          <w:rFonts w:ascii="Arial Narrow" w:hAnsi="Arial Narrow"/>
          <w:lang w:val="sk-SK"/>
        </w:rPr>
        <w:t>uchádzača</w:t>
      </w:r>
    </w:p>
    <w:p w14:paraId="2DEAB7CE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209A1EB3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539869BB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191D0753" w14:textId="77777777" w:rsidR="00361834" w:rsidRPr="00F2582B" w:rsidRDefault="00361834">
      <w:pPr>
        <w:rPr>
          <w:rFonts w:ascii="Arial Narrow" w:hAnsi="Arial Narrow"/>
          <w:lang w:val="sk-SK"/>
        </w:rPr>
      </w:pPr>
    </w:p>
    <w:sectPr w:rsidR="00361834" w:rsidRPr="00F2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2B"/>
    <w:rsid w:val="00325BBF"/>
    <w:rsid w:val="00361834"/>
    <w:rsid w:val="0070518B"/>
    <w:rsid w:val="00895620"/>
    <w:rsid w:val="008F32F1"/>
    <w:rsid w:val="00AD710B"/>
    <w:rsid w:val="00B7224C"/>
    <w:rsid w:val="00DF145E"/>
    <w:rsid w:val="00E315A1"/>
    <w:rsid w:val="00F2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AA5D"/>
  <w15:chartTrackingRefBased/>
  <w15:docId w15:val="{F2EA444D-D4B2-444C-9290-4D1FC2BE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F25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582B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582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F2582B"/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F2582B"/>
    <w:rPr>
      <w:rFonts w:ascii="Times New Roman" w:eastAsia="Times New Roman" w:hAnsi="Times New Roman" w:cs="Times New Roman"/>
      <w:lang w:val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2582B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2582B"/>
    <w:pPr>
      <w:ind w:left="1396" w:hanging="360"/>
    </w:pPr>
  </w:style>
  <w:style w:type="table" w:styleId="Mriekatabuky">
    <w:name w:val="Table Grid"/>
    <w:basedOn w:val="Normlnatabuka"/>
    <w:uiPriority w:val="39"/>
    <w:rsid w:val="00F25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Gašparovič</dc:creator>
  <cp:keywords/>
  <dc:description/>
  <cp:lastModifiedBy>Miroslava Mihaldová</cp:lastModifiedBy>
  <cp:revision>5</cp:revision>
  <dcterms:created xsi:type="dcterms:W3CDTF">2024-09-18T11:38:00Z</dcterms:created>
  <dcterms:modified xsi:type="dcterms:W3CDTF">2024-09-23T13:15:00Z</dcterms:modified>
</cp:coreProperties>
</file>