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A5BF" w14:textId="4B9ECDA0" w:rsidR="00F2582B" w:rsidRPr="005B3A00" w:rsidRDefault="00F2582B" w:rsidP="00170E98">
      <w:pPr>
        <w:pStyle w:val="Zkladntext"/>
        <w:ind w:left="7230"/>
        <w:rPr>
          <w:rFonts w:ascii="Arial Narrow" w:hAnsi="Arial Narrow"/>
          <w:bCs/>
          <w:lang w:val="sk-SK"/>
        </w:rPr>
      </w:pPr>
      <w:r w:rsidRPr="005B3A00">
        <w:rPr>
          <w:rFonts w:ascii="Arial Narrow" w:hAnsi="Arial Narrow"/>
          <w:bCs/>
          <w:lang w:val="sk-SK"/>
        </w:rPr>
        <w:t>Príloha č. 5</w:t>
      </w:r>
      <w:r w:rsidR="00170E98">
        <w:rPr>
          <w:rFonts w:ascii="Arial Narrow" w:hAnsi="Arial Narrow"/>
          <w:bCs/>
          <w:lang w:val="sk-SK"/>
        </w:rPr>
        <w:t xml:space="preserve"> Výzvy</w:t>
      </w:r>
    </w:p>
    <w:p w14:paraId="4F1163EE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69338F9A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A190798" w14:textId="77777777" w:rsidR="00F2582B" w:rsidRPr="009F7C6D" w:rsidRDefault="00F2582B" w:rsidP="005B3A00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454DB4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56C2B30D" w14:textId="77777777"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14:paraId="065BF090" w14:textId="77777777" w:rsidR="00F2582B" w:rsidRPr="009F7C6D" w:rsidRDefault="00F2582B" w:rsidP="00170E98">
      <w:pPr>
        <w:jc w:val="both"/>
        <w:rPr>
          <w:rFonts w:ascii="Arial Narrow" w:hAnsi="Arial Narrow"/>
          <w:lang w:val="sk-SK"/>
        </w:rPr>
      </w:pPr>
    </w:p>
    <w:p w14:paraId="10287AF0" w14:textId="6452DEF7" w:rsidR="00F2582B" w:rsidRPr="009F7C6D" w:rsidRDefault="00F2582B" w:rsidP="00170E98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5B3A00">
        <w:rPr>
          <w:rFonts w:ascii="Arial Narrow" w:hAnsi="Arial Narrow"/>
          <w:lang w:val="sk-SK"/>
        </w:rPr>
        <w:t>„</w:t>
      </w:r>
      <w:r w:rsidR="00170E98" w:rsidRPr="00AE048F">
        <w:rPr>
          <w:rFonts w:ascii="Arial Narrow" w:hAnsi="Arial Narrow"/>
          <w:i/>
          <w:iCs/>
          <w:lang w:val="sk-SK"/>
        </w:rPr>
        <w:t>Dodávka elektrickej energie pre rezort MPSVR SR na rok 2025</w:t>
      </w:r>
      <w:r w:rsidRPr="005B3A00">
        <w:rPr>
          <w:rFonts w:ascii="Arial Narrow" w:hAnsi="Arial Narrow"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5B3A00">
        <w:rPr>
          <w:rFonts w:ascii="Arial Narrow" w:hAnsi="Arial Narrow"/>
          <w:lang w:val="sk-SK"/>
        </w:rPr>
        <w:t>zadávanou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 s použitím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14:paraId="7C010C9F" w14:textId="7777777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14:paraId="4F4E1BE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2908B24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3695FA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F2496F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9C0C8A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14:paraId="43DF056A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DDF7D5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D73C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93FB82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3C887AF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716484E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E17A6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13E6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2D0F032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4AAF2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A8D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5FF0AD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3F82BC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72B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744F6F3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66B332E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799732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86E6543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E2F89C9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43D6C4C3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0C5EB0B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3FD38B6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147366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F9A6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F62CD9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198DA4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A64B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99E96F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236A6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EF0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781897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4122B8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D349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4C86C2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154437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D8B5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E0026D6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7E9767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3C2A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1626162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6DEBE3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4A9C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DC3AA6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63EAC8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D1B7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6CC39F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66DFDA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8B24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3D983D7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1AA39C5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24BDF64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B2335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75F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2F0DE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9D44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12CC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C45BCD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3363C4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2467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A6B4A4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410D06B1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BC6950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C5040D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14:paraId="2DD4C91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680E719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732F508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F1B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E25615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D29882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9EEA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DCE98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15582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6D1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4F8395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1BC68C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209D4EA1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0CF16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635DD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DDE4D2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443BD9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5CE436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24FD44B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234259C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8982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2755"/>
      </w:tblGrid>
      <w:tr w:rsidR="00F2582B" w:rsidRPr="00F2582B" w14:paraId="37E9E1BA" w14:textId="77777777" w:rsidTr="005B3A00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37B08B3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0999F6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5645187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75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9875BF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78A9E3D" w14:textId="77777777" w:rsidTr="005B3A00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2855F09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19B942A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88FFC6D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275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6D3D476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BE56F2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E67268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2BFB2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F32DDD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D744CC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1B159F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BD40D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10957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0E613FA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3D46E7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79FBCC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5619F27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C768BD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AE009E1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082886"/>
    <w:rsid w:val="00170E98"/>
    <w:rsid w:val="00361834"/>
    <w:rsid w:val="004D0C52"/>
    <w:rsid w:val="004D2406"/>
    <w:rsid w:val="005B3A00"/>
    <w:rsid w:val="009F7C6D"/>
    <w:rsid w:val="00B71E11"/>
    <w:rsid w:val="00B7224C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06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cp:lastPrinted>2023-08-01T10:16:00Z</cp:lastPrinted>
  <dcterms:created xsi:type="dcterms:W3CDTF">2024-10-08T11:15:00Z</dcterms:created>
  <dcterms:modified xsi:type="dcterms:W3CDTF">2024-10-08T11:16:00Z</dcterms:modified>
</cp:coreProperties>
</file>