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C1622" w14:textId="2ADFFB86" w:rsidR="005B1588" w:rsidRPr="001E40D7" w:rsidRDefault="004B30BD" w:rsidP="005B1588">
      <w:pPr>
        <w:pStyle w:val="Vchodzie"/>
        <w:shd w:val="clear" w:color="auto" w:fill="FFFFFF"/>
        <w:ind w:left="1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Rámcová dohoda č. </w:t>
      </w:r>
      <w:r w:rsidR="002737E4">
        <w:rPr>
          <w:b/>
          <w:sz w:val="24"/>
          <w:szCs w:val="24"/>
        </w:rPr>
        <w:t xml:space="preserve"> </w:t>
      </w:r>
      <w:r w:rsidR="002261F3">
        <w:rPr>
          <w:b/>
          <w:sz w:val="24"/>
          <w:szCs w:val="24"/>
        </w:rPr>
        <w:t xml:space="preserve">    </w:t>
      </w:r>
      <w:r w:rsidR="005B158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202</w:t>
      </w:r>
      <w:r w:rsidR="001E5399">
        <w:rPr>
          <w:b/>
          <w:sz w:val="24"/>
          <w:szCs w:val="24"/>
        </w:rPr>
        <w:t>4</w:t>
      </w:r>
    </w:p>
    <w:p w14:paraId="603C8464" w14:textId="77777777" w:rsidR="008F531A" w:rsidRDefault="004B30BD">
      <w:pPr>
        <w:pStyle w:val="Odsekzoznamu"/>
        <w:spacing w:line="100" w:lineRule="atLeast"/>
        <w:ind w:left="360"/>
        <w:contextualSpacing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uzatvorená podľa § 269 ods. 2 Obchodného zákonníka  a v súlade s výsledkom zadávania zákazky v dynamickom nákupnom systéme na dodanie tovarov pod názvom </w:t>
      </w:r>
      <w:r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>
        <w:rPr>
          <w:rFonts w:ascii="Times New Roman" w:hAnsi="Times New Roman" w:cs="Times New Roman"/>
          <w:sz w:val="20"/>
          <w:szCs w:val="20"/>
        </w:rPr>
        <w:t xml:space="preserve"> ktorý bol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0CAFD51C" w14:textId="77777777" w:rsidR="008F531A" w:rsidRDefault="008F531A">
      <w:pPr>
        <w:pStyle w:val="Odsekzoznamu"/>
        <w:spacing w:after="0" w:line="100" w:lineRule="atLeast"/>
        <w:ind w:left="360"/>
        <w:contextualSpacing/>
        <w:jc w:val="center"/>
      </w:pPr>
    </w:p>
    <w:p w14:paraId="508F5DE0" w14:textId="77777777" w:rsidR="008F531A" w:rsidRDefault="004B30BD" w:rsidP="004B30BD">
      <w:pPr>
        <w:pStyle w:val="Bezriadkovania"/>
      </w:pPr>
      <w:r>
        <w:rPr>
          <w:b/>
          <w:sz w:val="24"/>
          <w:szCs w:val="24"/>
        </w:rPr>
        <w:t xml:space="preserve">                                                                   Čl. I</w:t>
      </w:r>
    </w:p>
    <w:p w14:paraId="271137E3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Zmluvné strany</w:t>
      </w:r>
    </w:p>
    <w:p w14:paraId="5A99CD50" w14:textId="77777777" w:rsidR="008F531A" w:rsidRDefault="004B30BD">
      <w:pPr>
        <w:pStyle w:val="Vchodzie"/>
        <w:shd w:val="clear" w:color="auto" w:fill="FFFFFF"/>
        <w:ind w:left="120"/>
        <w:jc w:val="both"/>
      </w:pPr>
      <w:r>
        <w:rPr>
          <w:b/>
          <w:bCs/>
          <w:spacing w:val="-16"/>
          <w:sz w:val="24"/>
          <w:szCs w:val="24"/>
        </w:rPr>
        <w:t xml:space="preserve">Kupujúci:  </w:t>
      </w:r>
      <w:r>
        <w:rPr>
          <w:b/>
          <w:bCs/>
          <w:spacing w:val="-16"/>
          <w:sz w:val="24"/>
          <w:szCs w:val="24"/>
        </w:rPr>
        <w:tab/>
        <w:t>Mesto Košice</w:t>
      </w:r>
    </w:p>
    <w:p w14:paraId="59666BB3" w14:textId="77777777" w:rsidR="008F531A" w:rsidRDefault="004B30BD">
      <w:pPr>
        <w:pStyle w:val="Vchodzie"/>
        <w:tabs>
          <w:tab w:val="left" w:pos="2433"/>
        </w:tabs>
        <w:ind w:left="720" w:hanging="720"/>
        <w:jc w:val="both"/>
      </w:pPr>
      <w:r>
        <w:rPr>
          <w:b/>
          <w:bCs/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sídlo: Trieda SNP 48/A, 040 11 Košice</w:t>
      </w:r>
    </w:p>
    <w:p w14:paraId="493E929C" w14:textId="77777777" w:rsidR="008F531A" w:rsidRDefault="004B30BD">
      <w:pPr>
        <w:pStyle w:val="Vchodzie"/>
        <w:tabs>
          <w:tab w:val="left" w:pos="2433"/>
        </w:tabs>
        <w:ind w:left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Ing. Jaroslav </w:t>
      </w:r>
      <w:proofErr w:type="spellStart"/>
      <w:r>
        <w:rPr>
          <w:sz w:val="24"/>
          <w:szCs w:val="24"/>
        </w:rPr>
        <w:t>Polaček</w:t>
      </w:r>
      <w:proofErr w:type="spellEnd"/>
      <w:r>
        <w:rPr>
          <w:sz w:val="24"/>
          <w:szCs w:val="24"/>
        </w:rPr>
        <w:t>, primátor</w:t>
      </w:r>
    </w:p>
    <w:p w14:paraId="008B49AF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IČO: 00691135</w:t>
      </w:r>
    </w:p>
    <w:p w14:paraId="7A967E56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DIČ: 2021186904</w:t>
      </w:r>
    </w:p>
    <w:p w14:paraId="7A79992F" w14:textId="77777777" w:rsidR="008F531A" w:rsidRDefault="004B30BD">
      <w:pPr>
        <w:pStyle w:val="Vchodzie"/>
        <w:ind w:firstLine="567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Prevádzka: </w:t>
      </w:r>
      <w:r>
        <w:rPr>
          <w:bCs/>
          <w:sz w:val="24"/>
          <w:szCs w:val="24"/>
        </w:rPr>
        <w:t>Školská jedáleň pri M</w:t>
      </w:r>
      <w:bookmarkStart w:id="0" w:name="_Hlk147735441"/>
      <w:r>
        <w:rPr>
          <w:bCs/>
          <w:sz w:val="24"/>
          <w:szCs w:val="24"/>
        </w:rPr>
        <w:t>Š</w:t>
      </w:r>
      <w:bookmarkEnd w:id="0"/>
      <w:r>
        <w:rPr>
          <w:bCs/>
          <w:sz w:val="24"/>
          <w:szCs w:val="24"/>
        </w:rPr>
        <w:t>, Budapeštianska 3, Košice</w:t>
      </w:r>
    </w:p>
    <w:p w14:paraId="25F693B1" w14:textId="3120EF75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       IBAN: </w:t>
      </w:r>
      <w:r>
        <w:rPr>
          <w:rFonts w:eastAsia="Calibri"/>
          <w:sz w:val="24"/>
          <w:szCs w:val="24"/>
          <w:shd w:val="clear" w:color="auto" w:fill="FFFF00"/>
          <w:lang w:eastAsia="en-US"/>
        </w:rPr>
        <w:t>..SK05 5600 0000 0004 9796 5018</w:t>
      </w:r>
    </w:p>
    <w:p w14:paraId="7F8CAB43" w14:textId="77777777" w:rsidR="008F531A" w:rsidRDefault="008F531A">
      <w:pPr>
        <w:pStyle w:val="Vchodzie"/>
        <w:tabs>
          <w:tab w:val="left" w:pos="993"/>
        </w:tabs>
        <w:ind w:firstLine="720"/>
        <w:jc w:val="both"/>
      </w:pPr>
    </w:p>
    <w:p w14:paraId="77B63DC0" w14:textId="6DC112CD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5">
        <w:r>
          <w:rPr>
            <w:rStyle w:val="Internetovodkaz"/>
            <w:sz w:val="24"/>
            <w:szCs w:val="24"/>
            <w:lang w:eastAsia="ar-SA"/>
          </w:rPr>
          <w:t>sjmsbudap3@netkosice.sk</w:t>
        </w:r>
      </w:hyperlink>
      <w:r>
        <w:rPr>
          <w:sz w:val="24"/>
          <w:szCs w:val="24"/>
          <w:lang w:eastAsia="ar-SA"/>
        </w:rPr>
        <w:t xml:space="preserve">     </w:t>
      </w:r>
    </w:p>
    <w:p w14:paraId="256BE849" w14:textId="77777777" w:rsidR="008F531A" w:rsidRDefault="004B30BD">
      <w:pPr>
        <w:pStyle w:val="Vchodzie"/>
        <w:shd w:val="clear" w:color="auto" w:fill="FFFFFF"/>
        <w:tabs>
          <w:tab w:val="left" w:pos="490"/>
          <w:tab w:val="left" w:pos="993"/>
        </w:tabs>
        <w:spacing w:before="264" w:after="0"/>
        <w:jc w:val="both"/>
      </w:pPr>
      <w:r>
        <w:rPr>
          <w:b/>
          <w:bCs/>
          <w:sz w:val="24"/>
          <w:szCs w:val="24"/>
        </w:rPr>
        <w:t xml:space="preserve">Predávajúci: </w:t>
      </w:r>
      <w:r>
        <w:rPr>
          <w:b/>
          <w:bCs/>
          <w:sz w:val="24"/>
          <w:szCs w:val="24"/>
        </w:rPr>
        <w:tab/>
        <w:t>....................</w:t>
      </w:r>
    </w:p>
    <w:p w14:paraId="37BB03F9" w14:textId="77777777" w:rsidR="008F531A" w:rsidRDefault="004B30BD">
      <w:pPr>
        <w:pStyle w:val="Vchodzie"/>
        <w:tabs>
          <w:tab w:val="left" w:pos="2433"/>
        </w:tabs>
        <w:ind w:left="720" w:hanging="720"/>
        <w:jc w:val="both"/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sídlo: </w:t>
      </w:r>
    </w:p>
    <w:p w14:paraId="1C943DED" w14:textId="77777777" w:rsidR="008F531A" w:rsidRDefault="004B30BD">
      <w:pPr>
        <w:pStyle w:val="Vchodzie"/>
        <w:tabs>
          <w:tab w:val="left" w:pos="2433"/>
        </w:tabs>
        <w:ind w:left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  </w:t>
      </w:r>
    </w:p>
    <w:p w14:paraId="7E187819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IČO: </w:t>
      </w:r>
    </w:p>
    <w:p w14:paraId="0BC45078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DIČ: </w:t>
      </w:r>
    </w:p>
    <w:p w14:paraId="054FC8F7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IBAN: </w:t>
      </w:r>
    </w:p>
    <w:p w14:paraId="60DD5623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263E7593" w14:textId="77777777" w:rsidR="008F531A" w:rsidRDefault="004B30BD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  <w:t>zapísaný v Obchodnom registri Okresného súdu v ..............., oddiel: ..........., vložka č. ..................</w:t>
      </w:r>
    </w:p>
    <w:p w14:paraId="0FF8A7A8" w14:textId="77777777" w:rsidR="001E5399" w:rsidRDefault="001E5399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</w:p>
    <w:p w14:paraId="515D6138" w14:textId="77777777" w:rsidR="001E5399" w:rsidRDefault="001E5399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</w:p>
    <w:p w14:paraId="4E06E80D" w14:textId="77777777" w:rsidR="001E5399" w:rsidRDefault="001E5399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</w:pPr>
    </w:p>
    <w:p w14:paraId="453161B8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lastRenderedPageBreak/>
        <w:t>Čl. II</w:t>
      </w:r>
    </w:p>
    <w:p w14:paraId="127E971B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Predmet dohody</w:t>
      </w:r>
    </w:p>
    <w:p w14:paraId="1D779052" w14:textId="3EE19FAB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výsledku uskutočneného postupu verejného obstarávania – výzvy na predkladanie ponúk v rámci zadávania zákazky v dynamickom nákupnom systéme podľa ustanovení § 58 až § 61 zákona o verejnom obstarávaní pod názvom </w:t>
      </w:r>
      <w:r>
        <w:rPr>
          <w:rFonts w:ascii="Times New Roman" w:hAnsi="Times New Roman" w:cs="Times New Roman"/>
          <w:b/>
          <w:bCs/>
          <w:sz w:val="24"/>
          <w:szCs w:val="24"/>
        </w:rPr>
        <w:t>„Potraviny pre ŠJ MŠ Budapeštianska 3</w:t>
      </w:r>
      <w:bookmarkStart w:id="1" w:name="_Hlk147734717"/>
      <w:r>
        <w:rPr>
          <w:rFonts w:ascii="Times New Roman" w:hAnsi="Times New Roman" w:cs="Times New Roman"/>
          <w:b/>
          <w:bCs/>
          <w:sz w:val="24"/>
          <w:szCs w:val="24"/>
        </w:rPr>
        <w:t>, Košice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E8304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E8304B">
        <w:rPr>
          <w:rFonts w:ascii="Times New Roman" w:hAnsi="Times New Roman" w:cs="Times New Roman"/>
          <w:b/>
          <w:bCs/>
          <w:sz w:val="24"/>
          <w:szCs w:val="24"/>
        </w:rPr>
        <w:t>Potraviny základné,</w:t>
      </w:r>
      <w:r w:rsidR="00B65F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04B">
        <w:rPr>
          <w:rFonts w:ascii="Times New Roman" w:hAnsi="Times New Roman" w:cs="Times New Roman"/>
          <w:b/>
          <w:bCs/>
          <w:sz w:val="24"/>
          <w:szCs w:val="24"/>
        </w:rPr>
        <w:t>mrazené potraviny,</w:t>
      </w:r>
      <w:r w:rsidR="00B65F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04B">
        <w:rPr>
          <w:rFonts w:ascii="Times New Roman" w:hAnsi="Times New Roman" w:cs="Times New Roman"/>
          <w:b/>
          <w:bCs/>
          <w:sz w:val="24"/>
          <w:szCs w:val="24"/>
        </w:rPr>
        <w:t>vajcia</w:t>
      </w:r>
      <w:r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0EE86565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Dohoda určuje podmienky plnenia dohody počas jej platnosti, najmä ceny a predpokladané množstvo predmetu zmluvy, ktorý bude realizovaný samostatnými e-mailovými objednávkami realizovanými kontaktnou osobou prevádzkovej jednotky kupujúceho.</w:t>
      </w:r>
    </w:p>
    <w:p w14:paraId="048691BC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Predmetom tejto dohody je záväzok predávajúceho dodávať potraviny spĺňajúce predpísané požiadavky na výživovú hodnotu, kvalitu, bezpečnosť a hygienu, bez vykazovania zjavných kvalitatívnych nedostatkov  (ďalej len „tovar“) v parametroch a špecifikácii podľa </w:t>
      </w:r>
      <w:r>
        <w:rPr>
          <w:rFonts w:ascii="Times New Roman" w:hAnsi="Times New Roman" w:cs="Times New Roman"/>
          <w:i/>
          <w:iCs/>
          <w:sz w:val="24"/>
          <w:szCs w:val="24"/>
        </w:rPr>
        <w:t>prílohy č. 1 – Špecifikácia predmetu zákazky – ponuka uchádzača</w:t>
      </w:r>
      <w:r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a záväzok kupujúceho prevziať tovar a zaplatiť kúpnu cenu v súlade s právami a povinnosťami a podmienkami dohodnutými v tejto dohode. </w:t>
      </w:r>
    </w:p>
    <w:p w14:paraId="39919C0F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Kupujúci sa pri obstarávaní tovaru, ktorým sú potraviny špecifikované v </w:t>
      </w:r>
      <w:r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 (revízia 2021), ktorú vydalo Ministerstvo školstva, vedy, výskumu a športu SR.</w:t>
      </w:r>
    </w:p>
    <w:p w14:paraId="221CBF39" w14:textId="77777777" w:rsidR="008F531A" w:rsidRDefault="004B30BD">
      <w:pPr>
        <w:pStyle w:val="Odsekzoznamu"/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Predávajúci sa zaväzuje dodávať tovar v množstve, kvalite a termínoch špecifikovaných v tejto rámcovej dohode.</w:t>
      </w:r>
    </w:p>
    <w:p w14:paraId="43E0A408" w14:textId="77777777" w:rsidR="008F531A" w:rsidRDefault="008F531A">
      <w:pPr>
        <w:pStyle w:val="Bezriadkovania"/>
        <w:jc w:val="center"/>
      </w:pPr>
    </w:p>
    <w:p w14:paraId="1C0194D6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Čl. III</w:t>
      </w:r>
    </w:p>
    <w:p w14:paraId="03B785A0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Cena a platobné podmienky</w:t>
      </w:r>
    </w:p>
    <w:p w14:paraId="328E0139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>Cena tovaru je určená v súlade so zákonom č. 18/1996 Zb. o cenách v znení neskorších predpisov a na základe ponuky úspešného uchádzača v zákazke vyhlásená verejným obstarávateľom v zriadenom DNS.</w:t>
      </w:r>
    </w:p>
    <w:p w14:paraId="0CD1C718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 xml:space="preserve">Cena za tovar je uvedená </w:t>
      </w:r>
      <w:r>
        <w:rPr>
          <w:i/>
          <w:iCs/>
          <w:spacing w:val="-1"/>
          <w:sz w:val="24"/>
          <w:szCs w:val="24"/>
        </w:rPr>
        <w:t>v prílohe č. 1</w:t>
      </w:r>
      <w:r>
        <w:rPr>
          <w:spacing w:val="-1"/>
          <w:sz w:val="24"/>
          <w:szCs w:val="24"/>
        </w:rPr>
        <w:t>. Všetky ceny uvedené v tejto dohode sú vrátane DPH. Dohodnutá cena obsahuje všetky náklady predávajúceho vrátane doručenia a uloženia tovaru na miesto určenia.</w:t>
      </w:r>
    </w:p>
    <w:p w14:paraId="66CF9FF6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 xml:space="preserve">Zmluvné strany sa dohodli, že maximálna cena za tovar dodaný na základe čiastkových objednávok môže byť maximálne do výšky </w:t>
      </w:r>
      <w:r>
        <w:rPr>
          <w:b/>
          <w:bCs/>
          <w:sz w:val="24"/>
          <w:szCs w:val="24"/>
          <w:shd w:val="clear" w:color="auto" w:fill="FFFF00"/>
        </w:rPr>
        <w:t>........................... [bude doplnené]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 DPH</w:t>
      </w:r>
      <w:r>
        <w:rPr>
          <w:spacing w:val="-1"/>
          <w:sz w:val="24"/>
          <w:szCs w:val="24"/>
        </w:rPr>
        <w:t xml:space="preserve"> za dobu trvania dohody. Cena je stanovená na základe oceneného zoznamu tovaru, ktorý je neoddeliteľnou súčasťou dohody -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spacing w:val="-1"/>
          <w:sz w:val="24"/>
          <w:szCs w:val="24"/>
        </w:rPr>
        <w:t xml:space="preserve">. </w:t>
      </w:r>
    </w:p>
    <w:p w14:paraId="46387BB4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Kupujúci si vyhradzuje právo znížiť množstvo objednaných tovarov</w:t>
      </w:r>
      <w:r>
        <w:rPr>
          <w:color w:val="7030A0"/>
          <w:sz w:val="24"/>
          <w:szCs w:val="24"/>
        </w:rPr>
        <w:t xml:space="preserve">, </w:t>
      </w:r>
      <w:r>
        <w:rPr>
          <w:sz w:val="24"/>
          <w:szCs w:val="24"/>
        </w:rPr>
        <w:t>ak dôjde k zníženiu jeho finančných zdrojov.</w:t>
      </w:r>
    </w:p>
    <w:p w14:paraId="7FEE9256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lastRenderedPageBreak/>
        <w:t xml:space="preserve">Kupujúci neposkytne predávajúcemu žiadne zálohy. </w:t>
      </w:r>
    </w:p>
    <w:p w14:paraId="7E70E74C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Kúpnu cenu za skutočne prevzatý tovar zaplatí kupujúci predávajúcemu na základe faktúry s náležitosťami daňového dokladu na účet predávajúceho uvedený v Čl. I tejto dohody a to do 30 dní odo dňa doručenia faktúry kupujúcemu na adresu prevádzky kupujúceho uvedenú v čl. I.</w:t>
      </w:r>
    </w:p>
    <w:p w14:paraId="4C664AC4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Súčasťou faktúry bude aj súhrnný dodací list podpísaný príslušnou kontaktnou osobou, prípadne bude faktúra slúžiť aj ako dodací list.</w:t>
      </w:r>
    </w:p>
    <w:p w14:paraId="0B4F1A4C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V prípade, že faktúra nebude obsahovať náležitosti daňového dokladu,  je kupujúci oprávnený faktúru vrátiť predávajúcemu. V takomto prípade sa preruší plynutie lehoty splatnosti. Doručením opravenej alebo doplnenej faktúry kupujúcemu začína plynúť nová 30 dňová lehota splatnosti.</w:t>
      </w:r>
    </w:p>
    <w:p w14:paraId="74B087F5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Predávajúci sa zaväzuje kupujúcemu znížiť jednotkové ceny kedykoľvek počas trvania dohody, a to v prípade zavedenia tzv. akciových cien alebo sezónnych cien tovaru na trhu, a to aj bez vyzvania kupujúceho, priamo znížením ceny vo faktúre vystavenej a doručenej kupujúcemu po dodaní tovaru, ktorého sa akciové/sezónne ceny týkajú. </w:t>
      </w:r>
    </w:p>
    <w:p w14:paraId="335CC49B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Ak zistená aktuálna trhová cena za dodávku tovaru, ktorý má byť predmetom objednávky bude nižšia ako cena tovaru určená podľa tejto dohody, je kupujúci oprávnený v objednávke na dodanie tovaru požadovať od predávajúceho dodanie predmetného tovaru za cenu zodpovedajúcu aktuálnej trhovej cene.</w:t>
      </w:r>
    </w:p>
    <w:p w14:paraId="08EF38DE" w14:textId="77777777" w:rsidR="008F531A" w:rsidRDefault="004B30BD" w:rsidP="003B15F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Predávajúci sa zaväzuje dodávať tovar, ktorý v čase dodania nemá uplynutú viac ako jednu tretinu výrobcom stanovenej exspiračnej doby a počas stanovenej exspiračnej doby bude mať vlastnosti stanovené kvalitatívnymi parametrami. </w:t>
      </w:r>
    </w:p>
    <w:p w14:paraId="5C6545DC" w14:textId="77777777" w:rsidR="008F531A" w:rsidRDefault="004B30BD">
      <w:pPr>
        <w:pStyle w:val="Vchodzie"/>
        <w:shd w:val="clear" w:color="auto" w:fill="FFFFFF"/>
        <w:tabs>
          <w:tab w:val="left" w:pos="3268"/>
        </w:tabs>
        <w:spacing w:before="5" w:after="0"/>
        <w:ind w:right="5"/>
        <w:jc w:val="center"/>
      </w:pPr>
      <w:r>
        <w:rPr>
          <w:b/>
          <w:spacing w:val="-13"/>
          <w:sz w:val="24"/>
          <w:szCs w:val="24"/>
        </w:rPr>
        <w:t>Čl. IV</w:t>
      </w:r>
    </w:p>
    <w:p w14:paraId="3435DF04" w14:textId="77777777" w:rsidR="008F531A" w:rsidRDefault="004B30BD">
      <w:pPr>
        <w:pStyle w:val="Vchodzie"/>
        <w:shd w:val="clear" w:color="auto" w:fill="FFFFFF"/>
        <w:tabs>
          <w:tab w:val="left" w:pos="3268"/>
        </w:tabs>
        <w:spacing w:before="5" w:after="0"/>
        <w:ind w:right="5"/>
        <w:jc w:val="center"/>
      </w:pPr>
      <w:r>
        <w:rPr>
          <w:b/>
          <w:spacing w:val="-13"/>
          <w:sz w:val="24"/>
          <w:szCs w:val="24"/>
        </w:rPr>
        <w:t>Všeobecné podmienky</w:t>
      </w:r>
    </w:p>
    <w:p w14:paraId="11B96AFB" w14:textId="77777777" w:rsidR="008F531A" w:rsidRDefault="004B30BD">
      <w:pPr>
        <w:pStyle w:val="Vchodzie"/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1149E073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Predávajúci je povinný odovzdávať kupujúcemu spolu s tovarom potrebné doklady k tovaru ( dodací list a pod.).</w:t>
      </w:r>
    </w:p>
    <w:p w14:paraId="5A345745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Nebezpečenstvo škody na tovare prechádza z predávajúceho na kupujúceho okamihom prevzatia tovaru kupujúcim.</w:t>
      </w:r>
    </w:p>
    <w:p w14:paraId="2504D473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ind w:left="284" w:hanging="284"/>
        <w:jc w:val="both"/>
      </w:pPr>
      <w:r>
        <w:rPr>
          <w:sz w:val="24"/>
          <w:szCs w:val="24"/>
        </w:rPr>
        <w:t>Kupujúci nadobudne vlastnícke práva k predmetu kúpy dňom prevzatia tovaru.</w:t>
      </w:r>
    </w:p>
    <w:p w14:paraId="45570636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 xml:space="preserve">Predávajúci zodpovedá za kvalitu a akosť tovaru po celú dobu minimálnej trvanlivosti platnej pre jednotlivé druhy tovaru. Záručná doba stanovená výrobcom </w:t>
      </w:r>
      <w:r>
        <w:rPr>
          <w:sz w:val="24"/>
          <w:szCs w:val="24"/>
        </w:rPr>
        <w:lastRenderedPageBreak/>
        <w:t>bude vyznačená na obaloch tovaru.</w:t>
      </w:r>
    </w:p>
    <w:p w14:paraId="36961591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V prípade ak predávajúci počas doby trvania tejto dohody stratí oprávnenie na  podnikanie v rozsahu činnosti nevyhnutných na plnenie tejto dohody, je kupujúci oprávnený odstúpiť od tejto dohody.</w:t>
      </w:r>
    </w:p>
    <w:p w14:paraId="36C62E3F" w14:textId="77777777" w:rsidR="008F531A" w:rsidRDefault="003B15FD" w:rsidP="003B15FD">
      <w:pPr>
        <w:pStyle w:val="Vchodzie"/>
        <w:shd w:val="clear" w:color="auto" w:fill="FFFFFF"/>
        <w:spacing w:before="24" w:after="0"/>
        <w:ind w:right="442"/>
      </w:pPr>
      <w:r>
        <w:rPr>
          <w:b/>
          <w:sz w:val="24"/>
          <w:szCs w:val="24"/>
        </w:rPr>
        <w:t xml:space="preserve">                                                              </w:t>
      </w:r>
      <w:r w:rsidR="004B30BD">
        <w:rPr>
          <w:b/>
          <w:sz w:val="24"/>
          <w:szCs w:val="24"/>
        </w:rPr>
        <w:t>Čl. V</w:t>
      </w:r>
    </w:p>
    <w:p w14:paraId="6BE9072B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Dodacie podmienky</w:t>
      </w:r>
    </w:p>
    <w:p w14:paraId="65C4E61E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Množstvo a druh tovaru budú bližšie špecifikované v objednávke kupujúcim alebo inou osobou poverenou štatutárnym zástupcom kupujúceho. Kupujúci má právo objednávať presné množstva (kg, l, ks) bez podmienky odberu minimálneho množstva.</w:t>
      </w:r>
    </w:p>
    <w:p w14:paraId="4DBD0382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Kupujúci predloží objednávku predávajúcemu najneskôr deň pred termínom dodávky, a to  do 14:00 hod.</w:t>
      </w:r>
    </w:p>
    <w:p w14:paraId="673C80AB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Objednávku kupujúci predloží predávajúcemu vo forme e-mailu alebo telefonicky prostredníctvom obchodného zástupcu predávajúceho.</w:t>
      </w:r>
    </w:p>
    <w:p w14:paraId="17211649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Predávajúci sa zaväzuje dodávať tovar do 07:30 hod. daného dňa.</w:t>
      </w:r>
    </w:p>
    <w:p w14:paraId="6B60B327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 v termíne stanovenom kupujúcim.</w:t>
      </w:r>
    </w:p>
    <w:p w14:paraId="77C5C7B1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 xml:space="preserve">Ak predávajúci nezabezpečí po odmietnutí prevzatia tovaru podľa ods. 5 tohto článku jeho dodanie v požadovanom množstve a hmotnosti do uvedeného termínu, je kupujúci oprávnený zrušiť objednávku a zabezpečiť tovar od iného predávajúceho. </w:t>
      </w:r>
    </w:p>
    <w:p w14:paraId="798ABA1F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Minimálna hodnota objednávky sa nestanovuje a predávajúci je povinný dodať tovar aj pri zníženom počte detí (napr. prázdniny).</w:t>
      </w:r>
    </w:p>
    <w:p w14:paraId="5A133BF5" w14:textId="77777777" w:rsidR="008F531A" w:rsidRDefault="004B30BD">
      <w:pPr>
        <w:pStyle w:val="Vchodzie"/>
        <w:shd w:val="clear" w:color="auto" w:fill="FFFFFF"/>
        <w:tabs>
          <w:tab w:val="left" w:pos="3443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Čl. VI</w:t>
      </w:r>
    </w:p>
    <w:p w14:paraId="2EF01A38" w14:textId="77777777" w:rsidR="008F531A" w:rsidRDefault="004B30BD">
      <w:pPr>
        <w:pStyle w:val="Vchodzie"/>
        <w:shd w:val="clear" w:color="auto" w:fill="FFFFFF"/>
        <w:tabs>
          <w:tab w:val="left" w:pos="3443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Doba trvania a skončenie dohody</w:t>
      </w:r>
    </w:p>
    <w:p w14:paraId="4C2AA59E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Dohoda sa uzatvára na obdobie </w:t>
      </w:r>
      <w:r>
        <w:rPr>
          <w:b/>
          <w:bCs/>
          <w:sz w:val="24"/>
          <w:szCs w:val="24"/>
        </w:rPr>
        <w:t>6 mesiacov</w:t>
      </w:r>
      <w:r>
        <w:rPr>
          <w:sz w:val="24"/>
          <w:szCs w:val="24"/>
        </w:rPr>
        <w:t xml:space="preserve"> odo dňa jej účinnosti. </w:t>
      </w:r>
    </w:p>
    <w:p w14:paraId="1B207EFC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V prípade, že sa dosiahne predpokladané množstvo daných tovarov, zmluvný vzťah pre daný druh tovaru končí dosiahnutím tohto predpokladaného množstva aj keď ešte neuplynula doba, na ktorú bola táto dohoda uzavretá.</w:t>
      </w:r>
    </w:p>
    <w:p w14:paraId="48B44231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Pred uplynutím lehoty stanovenej v odseku 1 je možné dohodu ukončiť: </w:t>
      </w:r>
    </w:p>
    <w:p w14:paraId="465C37EE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a)  písomnou dohodou zmluvných strán,</w:t>
      </w:r>
    </w:p>
    <w:p w14:paraId="5ADA6F0A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b) odstúpením kupujúceho od dohody z dôvodu porušenia ustanovení čl. IV ods. 1,2 a 7 a  čl. V ods. 4 dohody predávajúcim, s účinkami odo dňa doručenia oznámenia o odstúpení,</w:t>
      </w:r>
    </w:p>
    <w:p w14:paraId="08E2BAB6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c) písomnou výpoveďou kupujúceho aj bez uvedenia dôvodu s výpovednou lehotou                        1 mesiac.</w:t>
      </w:r>
    </w:p>
    <w:p w14:paraId="7D21970E" w14:textId="77777777" w:rsidR="008F531A" w:rsidRDefault="004B30BD" w:rsidP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V prípade viacnásobne opakovaného neplnenia predmetu dohody na základe čiastkovej objednávky, si kupujúci taktiež vyhradzuje právo na odstúpenie od dohody s účinkami odo dňa doručenia oznámenia o odstúpení</w:t>
      </w:r>
    </w:p>
    <w:p w14:paraId="0CACE41B" w14:textId="77777777" w:rsidR="008F531A" w:rsidRDefault="004B30BD">
      <w:pPr>
        <w:pStyle w:val="Vchodzie"/>
        <w:shd w:val="clear" w:color="auto" w:fill="FFFFFF"/>
        <w:tabs>
          <w:tab w:val="left" w:pos="3469"/>
        </w:tabs>
        <w:spacing w:before="24" w:after="0"/>
        <w:ind w:right="442"/>
        <w:jc w:val="center"/>
      </w:pPr>
      <w:r>
        <w:rPr>
          <w:b/>
          <w:sz w:val="24"/>
          <w:szCs w:val="24"/>
        </w:rPr>
        <w:lastRenderedPageBreak/>
        <w:t>Čl. VII</w:t>
      </w:r>
    </w:p>
    <w:p w14:paraId="5FB7A890" w14:textId="77777777" w:rsidR="008F531A" w:rsidRDefault="004B30BD">
      <w:pPr>
        <w:pStyle w:val="Vchodzie"/>
        <w:shd w:val="clear" w:color="auto" w:fill="FFFFFF"/>
        <w:tabs>
          <w:tab w:val="left" w:pos="3469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Spoločné ustanovenia</w:t>
      </w:r>
    </w:p>
    <w:p w14:paraId="23CA8477" w14:textId="77777777" w:rsidR="008F531A" w:rsidRDefault="004B30BD">
      <w:pPr>
        <w:pStyle w:val="Vchodzie"/>
        <w:numPr>
          <w:ilvl w:val="0"/>
          <w:numId w:val="5"/>
        </w:numPr>
        <w:shd w:val="clear" w:color="auto" w:fill="FFFFFF"/>
        <w:tabs>
          <w:tab w:val="left" w:pos="568"/>
        </w:tabs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zmluvnú stranu konať, sa o tom nedozvie.</w:t>
      </w:r>
    </w:p>
    <w:p w14:paraId="2B488F24" w14:textId="77777777" w:rsidR="008F531A" w:rsidRDefault="004B30BD">
      <w:pPr>
        <w:pStyle w:val="Vchodzie"/>
        <w:numPr>
          <w:ilvl w:val="0"/>
          <w:numId w:val="5"/>
        </w:numPr>
        <w:shd w:val="clear" w:color="auto" w:fill="FFFFFF"/>
        <w:tabs>
          <w:tab w:val="left" w:pos="852"/>
          <w:tab w:val="left" w:pos="9073"/>
        </w:tabs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19A81D9D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Čl. VIII</w:t>
      </w:r>
    </w:p>
    <w:p w14:paraId="6184D917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Záverečné ustanovenia</w:t>
      </w:r>
    </w:p>
    <w:p w14:paraId="40892504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Práva a povinnosti vyplývajúce z tejto dohody prechádzajú na právnych nástupcov zmluvných strán.</w:t>
      </w:r>
    </w:p>
    <w:p w14:paraId="685DE63D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Zmena a doplnky k tejto dohode je možné vykonať po vzájomnej dohode zmluvných strán formou písomných dodatkov.</w:t>
      </w:r>
    </w:p>
    <w:p w14:paraId="75569F8D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1733EBEC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3DEE6E6A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7F0E9C64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si túto dohodu prečítali, jej obsahu porozumeli a na znak súhlasu ju vlastnoručne podpísali.</w:t>
      </w:r>
    </w:p>
    <w:p w14:paraId="6E9297E5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Neoddeliteľnou prílohou tejto dohody je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i/>
          <w:iCs/>
          <w:color w:val="FF0000"/>
          <w:sz w:val="24"/>
          <w:szCs w:val="24"/>
        </w:rPr>
        <w:t>.</w:t>
      </w:r>
    </w:p>
    <w:p w14:paraId="08DA17DE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Dohoda je vyhotovená v troch rovnopisoch, z ktorých dva obdrží kupujúci a jeden predávajúci.</w:t>
      </w:r>
    </w:p>
    <w:p w14:paraId="31D253E0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Rámcová dohoda je platná dňom jej podpísania a účinná dňom nasledujúcim po dni jej zverejnenia.</w:t>
      </w:r>
    </w:p>
    <w:p w14:paraId="6CE88300" w14:textId="77777777" w:rsidR="008F531A" w:rsidRDefault="008F531A">
      <w:pPr>
        <w:pStyle w:val="Vchodzie"/>
        <w:shd w:val="clear" w:color="auto" w:fill="FFFFFF"/>
        <w:spacing w:before="24" w:after="0"/>
        <w:ind w:right="442"/>
        <w:jc w:val="both"/>
      </w:pPr>
    </w:p>
    <w:p w14:paraId="2EF693E8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>Za predávajúceho:                                                          Za kupujúceho:</w:t>
      </w:r>
    </w:p>
    <w:p w14:paraId="4494FD54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 xml:space="preserve">V </w:t>
      </w:r>
      <w:r w:rsidR="00831C6C">
        <w:rPr>
          <w:sz w:val="24"/>
          <w:szCs w:val="24"/>
        </w:rPr>
        <w:t xml:space="preserve"> Košiciach</w:t>
      </w:r>
      <w:r>
        <w:rPr>
          <w:sz w:val="24"/>
          <w:szCs w:val="24"/>
        </w:rPr>
        <w:t>, dňa</w:t>
      </w:r>
      <w:r w:rsidR="00831C6C">
        <w:rPr>
          <w:sz w:val="24"/>
          <w:szCs w:val="24"/>
        </w:rPr>
        <w:t xml:space="preserve"> :                  </w:t>
      </w:r>
      <w:r>
        <w:rPr>
          <w:sz w:val="24"/>
          <w:szCs w:val="24"/>
        </w:rPr>
        <w:tab/>
        <w:t xml:space="preserve">                           V .................... , dňa...................</w:t>
      </w:r>
    </w:p>
    <w:p w14:paraId="22C75563" w14:textId="77777777" w:rsidR="008F531A" w:rsidRDefault="008F531A">
      <w:pPr>
        <w:pStyle w:val="Vchodzie"/>
        <w:jc w:val="both"/>
      </w:pPr>
    </w:p>
    <w:p w14:paraId="54237095" w14:textId="77777777" w:rsidR="008F531A" w:rsidRDefault="008F531A">
      <w:pPr>
        <w:pStyle w:val="Vchodzie"/>
        <w:jc w:val="both"/>
      </w:pPr>
    </w:p>
    <w:p w14:paraId="6EA2F81E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 xml:space="preserve">................................................                                          ...............................................    </w:t>
      </w:r>
    </w:p>
    <w:sectPr w:rsidR="008F531A" w:rsidSect="008F531A">
      <w:pgSz w:w="11906" w:h="16838"/>
      <w:pgMar w:top="1418" w:right="2128" w:bottom="1843" w:left="1263" w:header="0" w:footer="0" w:gutter="0"/>
      <w:cols w:space="708"/>
      <w:formProt w:val="0"/>
      <w:docGrid w:linePitch="28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523C6"/>
    <w:multiLevelType w:val="multilevel"/>
    <w:tmpl w:val="42ECBE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FE2CC2"/>
    <w:multiLevelType w:val="multilevel"/>
    <w:tmpl w:val="E04429C4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DF46BBF"/>
    <w:multiLevelType w:val="multilevel"/>
    <w:tmpl w:val="76AC3B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317DB"/>
    <w:multiLevelType w:val="multilevel"/>
    <w:tmpl w:val="A3101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C6E5F"/>
    <w:multiLevelType w:val="multilevel"/>
    <w:tmpl w:val="1A28D8F2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A5920"/>
    <w:multiLevelType w:val="multilevel"/>
    <w:tmpl w:val="E154D9AA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C0E170F"/>
    <w:multiLevelType w:val="multilevel"/>
    <w:tmpl w:val="8EF61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F3D19"/>
    <w:multiLevelType w:val="multilevel"/>
    <w:tmpl w:val="5A62D464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num w:numId="1" w16cid:durableId="1930383862">
    <w:abstractNumId w:val="1"/>
  </w:num>
  <w:num w:numId="2" w16cid:durableId="1768502911">
    <w:abstractNumId w:val="5"/>
  </w:num>
  <w:num w:numId="3" w16cid:durableId="487093188">
    <w:abstractNumId w:val="7"/>
  </w:num>
  <w:num w:numId="4" w16cid:durableId="258417846">
    <w:abstractNumId w:val="3"/>
  </w:num>
  <w:num w:numId="5" w16cid:durableId="1714383388">
    <w:abstractNumId w:val="6"/>
  </w:num>
  <w:num w:numId="6" w16cid:durableId="1499929597">
    <w:abstractNumId w:val="4"/>
  </w:num>
  <w:num w:numId="7" w16cid:durableId="2039813349">
    <w:abstractNumId w:val="2"/>
  </w:num>
  <w:num w:numId="8" w16cid:durableId="213347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31A"/>
    <w:rsid w:val="000D5231"/>
    <w:rsid w:val="001E40D7"/>
    <w:rsid w:val="001E5399"/>
    <w:rsid w:val="002261F3"/>
    <w:rsid w:val="002737E4"/>
    <w:rsid w:val="003B15FD"/>
    <w:rsid w:val="00466863"/>
    <w:rsid w:val="004B30BD"/>
    <w:rsid w:val="005B1588"/>
    <w:rsid w:val="00831C6C"/>
    <w:rsid w:val="008F531A"/>
    <w:rsid w:val="009D668E"/>
    <w:rsid w:val="00B65FF3"/>
    <w:rsid w:val="00C04E1D"/>
    <w:rsid w:val="00E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8828"/>
  <w15:docId w15:val="{5880C647-77C0-408D-81B0-E108D348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66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8F531A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TextbublinyChar">
    <w:name w:val="Text bubliny Char"/>
    <w:rsid w:val="008F53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8F531A"/>
  </w:style>
  <w:style w:type="character" w:customStyle="1" w:styleId="Internetovodkaz">
    <w:name w:val="Internetový odkaz"/>
    <w:rsid w:val="008F531A"/>
    <w:rPr>
      <w:color w:val="0000FF"/>
      <w:u w:val="single"/>
      <w:lang w:val="sk-SK" w:eastAsia="sk-SK" w:bidi="sk-SK"/>
    </w:rPr>
  </w:style>
  <w:style w:type="character" w:customStyle="1" w:styleId="Zkladntext2">
    <w:name w:val="Základný text (2)_"/>
    <w:rsid w:val="008F531A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8F531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sk-SK" w:eastAsia="sk-SK" w:bidi="sk-SK"/>
    </w:rPr>
  </w:style>
  <w:style w:type="character" w:customStyle="1" w:styleId="Zkladntext4">
    <w:name w:val="Základný text (4)"/>
    <w:rsid w:val="008F531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kladntext4Kurzva">
    <w:name w:val="Základný text (4) + Kurzíva"/>
    <w:rsid w:val="008F531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hlavie22">
    <w:name w:val="Záhlavie #2 (2)"/>
    <w:rsid w:val="008F531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kladntext40">
    <w:name w:val="Základný text (4)_"/>
    <w:rsid w:val="008F531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Char">
    <w:name w:val="Základný text Char"/>
    <w:basedOn w:val="Predvolenpsmoodseku"/>
    <w:rsid w:val="008F531A"/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rsid w:val="008F531A"/>
  </w:style>
  <w:style w:type="character" w:customStyle="1" w:styleId="HlavikaChar">
    <w:name w:val="Hlavička Char"/>
    <w:basedOn w:val="Predvolenpsmoodseku"/>
    <w:rsid w:val="008F531A"/>
  </w:style>
  <w:style w:type="character" w:customStyle="1" w:styleId="PtaChar">
    <w:name w:val="Päta Char"/>
    <w:basedOn w:val="Predvolenpsmoodseku"/>
    <w:rsid w:val="008F531A"/>
  </w:style>
  <w:style w:type="character" w:customStyle="1" w:styleId="Nevyrieenzmienka1">
    <w:name w:val="Nevyriešená zmienka1"/>
    <w:basedOn w:val="Predvolenpsmoodseku"/>
    <w:rsid w:val="008F531A"/>
    <w:rPr>
      <w:color w:val="605E5C"/>
      <w:shd w:val="clear" w:color="auto" w:fill="E1DFDD"/>
    </w:rPr>
  </w:style>
  <w:style w:type="character" w:customStyle="1" w:styleId="ListLabel1">
    <w:name w:val="ListLabel 1"/>
    <w:rsid w:val="008F531A"/>
    <w:rPr>
      <w:rFonts w:cs="Times New Roman"/>
    </w:rPr>
  </w:style>
  <w:style w:type="character" w:customStyle="1" w:styleId="ListLabel2">
    <w:name w:val="ListLabel 2"/>
    <w:rsid w:val="008F531A"/>
    <w:rPr>
      <w:b w:val="0"/>
    </w:rPr>
  </w:style>
  <w:style w:type="character" w:customStyle="1" w:styleId="ListLabel3">
    <w:name w:val="ListLabel 3"/>
    <w:rsid w:val="008F531A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ListLabel4">
    <w:name w:val="ListLabel 4"/>
    <w:rsid w:val="008F531A"/>
    <w:rPr>
      <w:b/>
    </w:rPr>
  </w:style>
  <w:style w:type="character" w:customStyle="1" w:styleId="ListLabel5">
    <w:name w:val="ListLabel 5"/>
    <w:rsid w:val="008F531A"/>
    <w:rPr>
      <w:rFonts w:cs="Times New Roman"/>
      <w:b w:val="0"/>
      <w:color w:val="00000A"/>
      <w:position w:val="0"/>
      <w:sz w:val="20"/>
      <w:vertAlign w:val="baseline"/>
    </w:rPr>
  </w:style>
  <w:style w:type="character" w:customStyle="1" w:styleId="ListLabel6">
    <w:name w:val="ListLabel 6"/>
    <w:rsid w:val="008F531A"/>
    <w:rPr>
      <w:color w:val="00000A"/>
    </w:rPr>
  </w:style>
  <w:style w:type="character" w:customStyle="1" w:styleId="ListLabel7">
    <w:name w:val="ListLabel 7"/>
    <w:rsid w:val="008F531A"/>
    <w:rPr>
      <w:color w:val="00000A"/>
    </w:rPr>
  </w:style>
  <w:style w:type="character" w:customStyle="1" w:styleId="ListLabel8">
    <w:name w:val="ListLabel 8"/>
    <w:rsid w:val="008F531A"/>
    <w:rPr>
      <w:b w:val="0"/>
    </w:rPr>
  </w:style>
  <w:style w:type="paragraph" w:customStyle="1" w:styleId="Nadpis">
    <w:name w:val="Nadpis"/>
    <w:basedOn w:val="Vchodzie"/>
    <w:next w:val="Telotextu"/>
    <w:rsid w:val="008F53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Vchodzie"/>
    <w:rsid w:val="008F531A"/>
    <w:pPr>
      <w:widowControl/>
      <w:spacing w:after="120"/>
    </w:pPr>
    <w:rPr>
      <w:sz w:val="24"/>
      <w:lang w:eastAsia="cs-CZ"/>
    </w:rPr>
  </w:style>
  <w:style w:type="paragraph" w:styleId="Zoznam">
    <w:name w:val="List"/>
    <w:basedOn w:val="Telotextu"/>
    <w:rsid w:val="008F531A"/>
    <w:rPr>
      <w:rFonts w:cs="Mangal"/>
    </w:rPr>
  </w:style>
  <w:style w:type="paragraph" w:styleId="Popis">
    <w:name w:val="caption"/>
    <w:basedOn w:val="Vchodzie"/>
    <w:rsid w:val="008F53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Vchodzie"/>
    <w:rsid w:val="008F531A"/>
    <w:pPr>
      <w:suppressLineNumbers/>
    </w:pPr>
    <w:rPr>
      <w:rFonts w:cs="Mangal"/>
    </w:rPr>
  </w:style>
  <w:style w:type="paragraph" w:styleId="Textbubliny">
    <w:name w:val="Balloon Text"/>
    <w:basedOn w:val="Vchodzie"/>
    <w:rsid w:val="008F531A"/>
    <w:rPr>
      <w:rFonts w:ascii="Tahoma" w:hAnsi="Tahoma"/>
      <w:sz w:val="16"/>
      <w:szCs w:val="16"/>
      <w:lang w:val="en-US" w:eastAsia="en-US"/>
    </w:rPr>
  </w:style>
  <w:style w:type="paragraph" w:styleId="Odsekzoznamu">
    <w:name w:val="List Paragraph"/>
    <w:basedOn w:val="Vchodzie"/>
    <w:rsid w:val="008F531A"/>
    <w:pPr>
      <w:widowControl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kladntext20">
    <w:name w:val="Základný text (2)"/>
    <w:basedOn w:val="Vchodzie"/>
    <w:rsid w:val="008F531A"/>
    <w:pPr>
      <w:shd w:val="clear" w:color="auto" w:fill="FFFFFF"/>
      <w:spacing w:before="240" w:after="0" w:line="221" w:lineRule="exact"/>
      <w:ind w:hanging="420"/>
      <w:jc w:val="both"/>
    </w:pPr>
    <w:rPr>
      <w:rFonts w:ascii="Arial" w:eastAsia="Arial" w:hAnsi="Arial"/>
      <w:lang w:val="en-US" w:eastAsia="en-US"/>
    </w:rPr>
  </w:style>
  <w:style w:type="paragraph" w:customStyle="1" w:styleId="Odsadenietelatextu">
    <w:name w:val="Odsadenie tela textu"/>
    <w:basedOn w:val="Vchodzie"/>
    <w:rsid w:val="008F531A"/>
    <w:pPr>
      <w:spacing w:after="120"/>
      <w:ind w:left="283"/>
    </w:pPr>
  </w:style>
  <w:style w:type="paragraph" w:styleId="Bezriadkovania">
    <w:name w:val="No Spacing"/>
    <w:rsid w:val="008F531A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Hlavika">
    <w:name w:val="header"/>
    <w:basedOn w:val="Vchodzie"/>
    <w:rsid w:val="008F531A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Vchodzie"/>
    <w:rsid w:val="008F531A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msbudap3@netkosi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1557</Words>
  <Characters>8878</Characters>
  <Application>Microsoft Office Word</Application>
  <DocSecurity>0</DocSecurity>
  <Lines>73</Lines>
  <Paragraphs>20</Paragraphs>
  <ScaleCrop>false</ScaleCrop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Jašková, Marta</cp:lastModifiedBy>
  <cp:revision>18</cp:revision>
  <cp:lastPrinted>2017-05-03T08:38:00Z</cp:lastPrinted>
  <dcterms:created xsi:type="dcterms:W3CDTF">2023-12-05T13:09:00Z</dcterms:created>
  <dcterms:modified xsi:type="dcterms:W3CDTF">2024-10-18T05:35:00Z</dcterms:modified>
</cp:coreProperties>
</file>