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E679A" w14:textId="7777777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14:paraId="28F9271C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795E1E6E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AC26A2F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7F70493D" w14:textId="77777777" w:rsidR="00B71901" w:rsidRPr="007C3BB7" w:rsidRDefault="00B71901" w:rsidP="007C3BB7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Obchodné meno:</w:t>
      </w:r>
    </w:p>
    <w:p w14:paraId="11B6A3E5" w14:textId="77777777" w:rsidR="00B71901" w:rsidRPr="007C3BB7" w:rsidRDefault="00B71901" w:rsidP="007C3BB7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Sídlo:</w:t>
      </w:r>
    </w:p>
    <w:p w14:paraId="26BA500D" w14:textId="77777777" w:rsidR="00B71901" w:rsidRPr="007C3BB7" w:rsidRDefault="00B71901" w:rsidP="007C3BB7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IČO:</w:t>
      </w:r>
    </w:p>
    <w:p w14:paraId="549DBD9E" w14:textId="77777777" w:rsidR="00B71901" w:rsidRPr="007C3BB7" w:rsidRDefault="00B71901" w:rsidP="007C3BB7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(ďalej len „Spoločnosť“)</w:t>
      </w:r>
    </w:p>
    <w:p w14:paraId="42802765" w14:textId="77777777" w:rsidR="00B71901" w:rsidRPr="007C3BB7" w:rsidRDefault="00B71901" w:rsidP="007C3BB7">
      <w:pPr>
        <w:spacing w:after="160" w:line="259" w:lineRule="auto"/>
        <w:jc w:val="both"/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</w:pPr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Zastúpená:  </w:t>
      </w:r>
      <w:r w:rsidRPr="007C3BB7">
        <w:rPr>
          <w:rFonts w:asciiTheme="minorHAnsi" w:eastAsiaTheme="minorHAnsi" w:hAnsiTheme="minorHAnsi" w:cstheme="minorHAns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2D1631B1" w14:textId="77777777" w:rsidR="007C3BB7" w:rsidRPr="00974240" w:rsidRDefault="00C937BC" w:rsidP="007C3BB7">
      <w:pPr>
        <w:spacing w:line="25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Hlk172115376"/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Spoločnosť ako uchádzač k zákazke na </w:t>
      </w:r>
      <w:r w:rsidRPr="007C3BB7">
        <w:rPr>
          <w:rFonts w:asciiTheme="minorHAnsi" w:eastAsiaTheme="minorHAnsi" w:hAnsiTheme="minorHAnsi" w:cstheme="minorHAnsi"/>
          <w:strike/>
          <w:sz w:val="22"/>
          <w:szCs w:val="22"/>
          <w:lang w:val="sk-SK" w:eastAsia="en-US"/>
        </w:rPr>
        <w:t>dodanie tovaru</w:t>
      </w:r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,</w:t>
      </w:r>
      <w:r w:rsidR="00EC0D11"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uskutočnenie</w:t>
      </w:r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 stavebných prác </w:t>
      </w:r>
      <w:r w:rsidRPr="007C3BB7">
        <w:rPr>
          <w:rFonts w:asciiTheme="minorHAnsi" w:eastAsiaTheme="minorHAnsi" w:hAnsiTheme="minorHAnsi" w:cstheme="minorHAnsi"/>
          <w:strike/>
          <w:sz w:val="22"/>
          <w:szCs w:val="22"/>
          <w:lang w:val="sk-SK" w:eastAsia="en-US"/>
        </w:rPr>
        <w:t xml:space="preserve">a služieb </w:t>
      </w:r>
      <w:bookmarkStart w:id="1" w:name="_Hlk99798970"/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>„</w:t>
      </w:r>
      <w:proofErr w:type="spellStart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Rekonštrukcia</w:t>
      </w:r>
      <w:proofErr w:type="spellEnd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lesnej</w:t>
      </w:r>
      <w:proofErr w:type="spellEnd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cesty</w:t>
      </w:r>
      <w:proofErr w:type="spellEnd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kategórie</w:t>
      </w:r>
      <w:proofErr w:type="spellEnd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2L </w:t>
      </w:r>
      <w:proofErr w:type="spellStart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Podkonice</w:t>
      </w:r>
      <w:proofErr w:type="spellEnd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 xml:space="preserve"> - </w:t>
      </w:r>
      <w:proofErr w:type="spellStart"/>
      <w:r w:rsidR="007C3BB7" w:rsidRPr="007C3BB7">
        <w:rPr>
          <w:rFonts w:asciiTheme="minorHAnsi" w:hAnsiTheme="minorHAnsi" w:cstheme="minorHAnsi"/>
          <w:b/>
          <w:bCs/>
          <w:color w:val="222222"/>
          <w:sz w:val="22"/>
          <w:szCs w:val="22"/>
          <w:shd w:val="clear" w:color="auto" w:fill="FFFFFF"/>
        </w:rPr>
        <w:t>Pleše</w:t>
      </w:r>
      <w:proofErr w:type="spellEnd"/>
      <w:r w:rsidRPr="007C3BB7">
        <w:rPr>
          <w:rFonts w:asciiTheme="minorHAnsi" w:eastAsiaTheme="minorHAnsi" w:hAnsiTheme="minorHAnsi" w:cstheme="minorHAnsi"/>
          <w:sz w:val="22"/>
          <w:szCs w:val="22"/>
          <w:lang w:val="sk-SK" w:eastAsia="en-US"/>
        </w:rPr>
        <w:t xml:space="preserve">“ obstarávateľa </w:t>
      </w:r>
      <w:proofErr w:type="spellStart"/>
      <w:r w:rsidR="007C3BB7" w:rsidRPr="007C3BB7">
        <w:rPr>
          <w:rFonts w:asciiTheme="minorHAnsi" w:hAnsiTheme="minorHAnsi" w:cstheme="minorHAnsi"/>
          <w:sz w:val="22"/>
          <w:szCs w:val="22"/>
        </w:rPr>
        <w:t>Urbárske</w:t>
      </w:r>
      <w:proofErr w:type="spellEnd"/>
      <w:r w:rsidR="007C3BB7" w:rsidRPr="007C3B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3BB7" w:rsidRPr="007C3BB7">
        <w:rPr>
          <w:rFonts w:asciiTheme="minorHAnsi" w:hAnsiTheme="minorHAnsi" w:cstheme="minorHAnsi"/>
          <w:sz w:val="22"/>
          <w:szCs w:val="22"/>
        </w:rPr>
        <w:t>pozemkové</w:t>
      </w:r>
      <w:proofErr w:type="spellEnd"/>
      <w:r w:rsidR="007C3BB7" w:rsidRPr="007C3BB7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C3BB7" w:rsidRPr="007C3BB7">
        <w:rPr>
          <w:rFonts w:asciiTheme="minorHAnsi" w:hAnsiTheme="minorHAnsi" w:cstheme="minorHAnsi"/>
          <w:sz w:val="22"/>
          <w:szCs w:val="22"/>
        </w:rPr>
        <w:t>spoločenstvo</w:t>
      </w:r>
      <w:proofErr w:type="spellEnd"/>
      <w:r w:rsidR="007C3BB7" w:rsidRPr="007C3BB7">
        <w:rPr>
          <w:rFonts w:asciiTheme="minorHAnsi" w:hAnsiTheme="minorHAnsi" w:cstheme="minorHAnsi"/>
          <w:sz w:val="22"/>
          <w:szCs w:val="22"/>
        </w:rPr>
        <w:t xml:space="preserve"> v </w:t>
      </w:r>
      <w:proofErr w:type="spellStart"/>
      <w:r w:rsidR="007C3BB7" w:rsidRPr="007C3BB7">
        <w:rPr>
          <w:rFonts w:asciiTheme="minorHAnsi" w:hAnsiTheme="minorHAnsi" w:cstheme="minorHAnsi"/>
          <w:sz w:val="22"/>
          <w:szCs w:val="22"/>
        </w:rPr>
        <w:t>Podkoniciach</w:t>
      </w:r>
      <w:proofErr w:type="spellEnd"/>
      <w:r w:rsidR="007C3BB7" w:rsidRPr="007C3BB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3BB7" w:rsidRPr="007C3BB7">
        <w:rPr>
          <w:rFonts w:asciiTheme="minorHAnsi" w:hAnsiTheme="minorHAnsi" w:cstheme="minorHAnsi"/>
          <w:sz w:val="22"/>
          <w:szCs w:val="22"/>
        </w:rPr>
        <w:t>Podkonice</w:t>
      </w:r>
      <w:proofErr w:type="spellEnd"/>
      <w:r w:rsidR="007C3BB7" w:rsidRPr="007C3BB7">
        <w:rPr>
          <w:rFonts w:asciiTheme="minorHAnsi" w:hAnsiTheme="minorHAnsi" w:cstheme="minorHAnsi"/>
          <w:sz w:val="22"/>
          <w:szCs w:val="22"/>
        </w:rPr>
        <w:t xml:space="preserve"> 178</w:t>
      </w:r>
      <w:r w:rsidR="007C3BB7" w:rsidRPr="007C3BB7">
        <w:rPr>
          <w:rFonts w:asciiTheme="minorHAnsi" w:hAnsiTheme="minorHAnsi" w:cstheme="minorHAnsi"/>
          <w:sz w:val="22"/>
          <w:szCs w:val="22"/>
        </w:rPr>
        <w:t xml:space="preserve">, </w:t>
      </w:r>
      <w:r w:rsidR="007C3BB7" w:rsidRPr="007C3BB7">
        <w:rPr>
          <w:rFonts w:asciiTheme="minorHAnsi" w:hAnsiTheme="minorHAnsi" w:cstheme="minorHAnsi"/>
          <w:sz w:val="22"/>
          <w:szCs w:val="22"/>
        </w:rPr>
        <w:t xml:space="preserve">976 13 </w:t>
      </w:r>
      <w:proofErr w:type="spellStart"/>
      <w:r w:rsidR="007C3BB7" w:rsidRPr="007C3BB7">
        <w:rPr>
          <w:rFonts w:asciiTheme="minorHAnsi" w:hAnsiTheme="minorHAnsi" w:cstheme="minorHAnsi"/>
          <w:sz w:val="22"/>
          <w:szCs w:val="22"/>
        </w:rPr>
        <w:t>Podkonice</w:t>
      </w:r>
      <w:proofErr w:type="spellEnd"/>
      <w:r w:rsidR="00385D4C" w:rsidRPr="007C3BB7">
        <w:rPr>
          <w:rFonts w:asciiTheme="minorHAnsi" w:hAnsiTheme="minorHAnsi" w:cstheme="minorHAnsi"/>
          <w:b/>
          <w:color w:val="000000"/>
          <w:sz w:val="22"/>
          <w:szCs w:val="22"/>
          <w:lang w:val="sk-SK" w:eastAsia="sk-SK"/>
        </w:rPr>
        <w:t>,</w:t>
      </w:r>
      <w:r w:rsidRPr="007C3BB7">
        <w:rPr>
          <w:rFonts w:asciiTheme="minorHAnsi" w:hAnsiTheme="minorHAnsi" w:cstheme="minorHAnsi"/>
          <w:b/>
          <w:color w:val="000000"/>
          <w:sz w:val="22"/>
          <w:szCs w:val="22"/>
          <w:lang w:val="sk-SK" w:eastAsia="sk-SK"/>
        </w:rPr>
        <w:t xml:space="preserve"> </w:t>
      </w:r>
      <w:r w:rsidRPr="00974240">
        <w:rPr>
          <w:rFonts w:asciiTheme="minorHAnsi" w:eastAsiaTheme="minorHAnsi" w:hAnsiTheme="minorHAnsi" w:cstheme="minorHAnsi"/>
          <w:bCs/>
          <w:sz w:val="22"/>
          <w:szCs w:val="22"/>
          <w:lang w:val="sk-SK" w:eastAsia="en-US"/>
        </w:rPr>
        <w:t xml:space="preserve">IČO: </w:t>
      </w:r>
      <w:bookmarkEnd w:id="0"/>
      <w:bookmarkEnd w:id="1"/>
      <w:r w:rsidR="007C3BB7" w:rsidRPr="00974240">
        <w:rPr>
          <w:rFonts w:asciiTheme="minorHAnsi" w:hAnsiTheme="minorHAnsi" w:cstheme="minorHAnsi"/>
          <w:bCs/>
          <w:sz w:val="22"/>
          <w:szCs w:val="22"/>
        </w:rPr>
        <w:t>00631485</w:t>
      </w:r>
    </w:p>
    <w:p w14:paraId="0A25A6AC" w14:textId="477D1BFB" w:rsidR="00E27632" w:rsidRPr="007C3BB7" w:rsidRDefault="00E27632" w:rsidP="007C3BB7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177DCDD" w14:textId="77777777" w:rsidR="00E27632" w:rsidRPr="009D0663" w:rsidRDefault="00E27632" w:rsidP="00E2763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E60F5F5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</w:t>
      </w:r>
      <w:r w:rsidR="00211F03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78C89284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1A9BBFA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279D408F" w14:textId="60E7B57C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</w:t>
      </w:r>
      <w:r w:rsidR="00874147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štáte sídla, miesta podnikania alebo obvyklého pobytu</w:t>
      </w:r>
    </w:p>
    <w:p w14:paraId="56C28683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7FAF4440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01DA4457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2D7C5F1A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17592358" w14:textId="77777777" w:rsidR="00211F03" w:rsidRDefault="00211F03" w:rsidP="00E27632">
      <w:pPr>
        <w:spacing w:line="276" w:lineRule="auto"/>
        <w:jc w:val="both"/>
        <w:rPr>
          <w:b/>
          <w:lang w:val="sk-SK"/>
        </w:rPr>
      </w:pPr>
    </w:p>
    <w:p w14:paraId="51ADA89B" w14:textId="77777777" w:rsidR="005C0D0A" w:rsidRDefault="005C0D0A" w:rsidP="00E27632">
      <w:pPr>
        <w:spacing w:line="276" w:lineRule="auto"/>
        <w:jc w:val="both"/>
        <w:rPr>
          <w:b/>
          <w:lang w:val="sk-SK"/>
        </w:rPr>
      </w:pPr>
    </w:p>
    <w:p w14:paraId="0E2A20A6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013327B9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878627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432448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77B195D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888D6C2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4A39F61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342609FB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3259AF70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5AC1994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265E1DF5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572689317">
    <w:abstractNumId w:val="0"/>
  </w:num>
  <w:num w:numId="2" w16cid:durableId="26076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17C47"/>
    <w:rsid w:val="000D19C0"/>
    <w:rsid w:val="00211F03"/>
    <w:rsid w:val="00224D06"/>
    <w:rsid w:val="0036417C"/>
    <w:rsid w:val="00385D4C"/>
    <w:rsid w:val="005C0D0A"/>
    <w:rsid w:val="007C3BB7"/>
    <w:rsid w:val="00874147"/>
    <w:rsid w:val="00894D1A"/>
    <w:rsid w:val="008D606B"/>
    <w:rsid w:val="00974240"/>
    <w:rsid w:val="00B71901"/>
    <w:rsid w:val="00C937BC"/>
    <w:rsid w:val="00E27632"/>
    <w:rsid w:val="00EC0D11"/>
    <w:rsid w:val="00F937B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E39C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5F24-42D9-465A-8684-F851C7A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18</cp:revision>
  <dcterms:created xsi:type="dcterms:W3CDTF">2023-09-24T14:55:00Z</dcterms:created>
  <dcterms:modified xsi:type="dcterms:W3CDTF">2024-10-18T10:54:00Z</dcterms:modified>
</cp:coreProperties>
</file>