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1FFA" w14:textId="76CA7E9B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 w:rsidR="00FD7340">
        <w:rPr>
          <w:b/>
          <w:bCs/>
        </w:rPr>
        <w:t>4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BA5E1C8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1E21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1E210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1E210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1E7CAD" w14:paraId="6F1B156A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1E210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231AC2BE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 w:rsidRPr="0BA5E1C8">
              <w:rPr>
                <w:sz w:val="18"/>
                <w:szCs w:val="18"/>
              </w:rPr>
              <w:t xml:space="preserve">Obchodný register </w:t>
            </w:r>
            <w:r w:rsidR="5BA9FF9C" w:rsidRPr="0BA5E1C8">
              <w:rPr>
                <w:sz w:val="18"/>
                <w:szCs w:val="18"/>
              </w:rPr>
              <w:t xml:space="preserve">Mestského </w:t>
            </w:r>
            <w:r w:rsidRPr="0BA5E1C8">
              <w:rPr>
                <w:sz w:val="18"/>
                <w:szCs w:val="18"/>
              </w:rPr>
              <w:t xml:space="preserve">súdu Bratislava </w:t>
            </w:r>
            <w:r w:rsidR="1949158B" w:rsidRPr="0BA5E1C8">
              <w:rPr>
                <w:sz w:val="18"/>
                <w:szCs w:val="18"/>
              </w:rPr>
              <w:t>II</w:t>
            </w:r>
            <w:r w:rsidRPr="0BA5E1C8">
              <w:rPr>
                <w:sz w:val="18"/>
                <w:szCs w:val="18"/>
              </w:rPr>
              <w:t>I, oddiel: Sa, vložka č. 482/B</w:t>
            </w:r>
          </w:p>
        </w:tc>
      </w:tr>
      <w:tr w:rsidR="001E7CAD" w14:paraId="118DA8CB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BA5E1C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1E210B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1E21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1E210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1E21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1E210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1E210B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1E210B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09150" w14:textId="53B39888" w:rsidR="00512F75" w:rsidRDefault="00512F75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 s </w:t>
            </w:r>
            <w:r w:rsidR="00E60D68">
              <w:rPr>
                <w:rFonts w:ascii="Arial" w:hAnsi="Arial" w:cs="Arial"/>
                <w:sz w:val="18"/>
                <w:szCs w:val="18"/>
              </w:rPr>
              <w:t>predmetom</w:t>
            </w:r>
            <w:r w:rsidR="00E60D68"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D56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3F880844" w:rsidRPr="175445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Výzva č. 9 OOPP- </w:t>
            </w:r>
            <w:r w:rsidR="00F40FBE" w:rsidRPr="00F40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Osobné ochranné pracovné prostriedky</w:t>
            </w:r>
            <w:r w:rsidRPr="175445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bookmarkStart w:id="0" w:name="_Hlk87299502"/>
            <w:r w:rsidR="00E60D68" w:rsidRPr="175445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bookmarkEnd w:id="0"/>
          </w:p>
          <w:p w14:paraId="5FF143DC" w14:textId="77777777" w:rsidR="00C24BAF" w:rsidRDefault="00C24BAF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721B978" w14:textId="0373214E" w:rsidR="00426B42" w:rsidRPr="00426B42" w:rsidRDefault="00C24BAF" w:rsidP="00426B42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Zákazka je rozdelená na </w:t>
            </w:r>
            <w:r w:rsidR="00FD73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dve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FD73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 čast</w:t>
            </w:r>
            <w:r w:rsidR="00426B42"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í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a to:</w:t>
            </w:r>
          </w:p>
          <w:p w14:paraId="13D51DFE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EC543D" w14:textId="012ED4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 xml:space="preserve">Časť 1: </w:t>
            </w:r>
            <w:r w:rsidR="00E91FBB">
              <w:rPr>
                <w:rFonts w:ascii="Arial" w:hAnsi="Arial" w:cs="Arial"/>
                <w:sz w:val="18"/>
                <w:szCs w:val="18"/>
              </w:rPr>
              <w:t>Rukavice</w:t>
            </w:r>
          </w:p>
          <w:p w14:paraId="1268A67E" w14:textId="1E0B634A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 xml:space="preserve">Časť 2: </w:t>
            </w:r>
            <w:r w:rsidR="00E91FBB">
              <w:rPr>
                <w:rFonts w:ascii="Arial" w:hAnsi="Arial" w:cs="Arial"/>
                <w:sz w:val="18"/>
                <w:szCs w:val="18"/>
              </w:rPr>
              <w:t>Obuv</w:t>
            </w:r>
          </w:p>
          <w:p w14:paraId="60E2A722" w14:textId="77777777" w:rsidR="00C24BAF" w:rsidRPr="00426B42" w:rsidRDefault="00C24BAF" w:rsidP="00C24BAF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1937806" w14:textId="7232B47E" w:rsidR="00C24BAF" w:rsidRPr="00426B42" w:rsidRDefault="00C24BAF" w:rsidP="00C24BAF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Predávajúci je povinný dodať kupujúcemu 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[doplniť]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časť danej zákazky, v ktorej sa stal úspešným uchádzačom.</w:t>
            </w:r>
          </w:p>
          <w:p w14:paraId="4EEBD91C" w14:textId="7BA07765" w:rsidR="00E60D68" w:rsidRDefault="00E60D68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6114A43" w14:textId="291ACD42" w:rsidR="00E60D68" w:rsidRPr="00332B16" w:rsidRDefault="004217D2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lastRenderedPageBreak/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1E210B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1E210B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1E210B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3EA41D0E" w14:textId="765A80BD" w:rsidR="001F16B9" w:rsidRDefault="00EB0B0D" w:rsidP="4CF2155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76F582" w14:textId="76589048" w:rsidR="00DA65FA" w:rsidRPr="002B0853" w:rsidRDefault="00DA65FA" w:rsidP="00C33098">
            <w:pPr>
              <w:pStyle w:val="Odsekzoznamu"/>
              <w:widowControl w:val="0"/>
              <w:autoSpaceDE w:val="0"/>
              <w:autoSpaceDN w:val="0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1A95D2CD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 xml:space="preserve">na </w:t>
      </w:r>
      <w:r w:rsidR="0052422E">
        <w:rPr>
          <w:sz w:val="18"/>
          <w:szCs w:val="18"/>
        </w:rPr>
        <w:t xml:space="preserve">dvanásť </w:t>
      </w:r>
      <w:r>
        <w:rPr>
          <w:sz w:val="18"/>
          <w:szCs w:val="18"/>
        </w:rPr>
        <w:t xml:space="preserve"> (</w:t>
      </w:r>
      <w:r w:rsidR="0052422E">
        <w:rPr>
          <w:sz w:val="18"/>
          <w:szCs w:val="18"/>
        </w:rPr>
        <w:t>12</w:t>
      </w:r>
      <w:r>
        <w:rPr>
          <w:sz w:val="18"/>
          <w:szCs w:val="18"/>
        </w:rPr>
        <w:t>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7946BE04" w14:textId="3AF21534" w:rsidR="001E7CAD" w:rsidRDefault="001E7CAD" w:rsidP="001E210B">
      <w:pPr>
        <w:pStyle w:val="Default"/>
        <w:numPr>
          <w:ilvl w:val="0"/>
          <w:numId w:val="17"/>
        </w:numPr>
        <w:ind w:left="567" w:hanging="567"/>
        <w:jc w:val="both"/>
        <w:rPr>
          <w:sz w:val="18"/>
          <w:szCs w:val="18"/>
        </w:rPr>
      </w:pPr>
      <w:r w:rsidRPr="0BA5E1C8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 podľa čl. 6 ods. 1 písm. </w:t>
      </w:r>
      <w:r w:rsidR="5B1C47C1" w:rsidRPr="0BA5E1C8">
        <w:rPr>
          <w:sz w:val="18"/>
          <w:szCs w:val="18"/>
        </w:rPr>
        <w:t>b</w:t>
      </w:r>
      <w:r w:rsidRPr="0BA5E1C8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 w:rsidRPr="0BA5E1C8">
        <w:rPr>
          <w:sz w:val="18"/>
          <w:szCs w:val="18"/>
        </w:rPr>
        <w:t>z</w:t>
      </w:r>
      <w:r w:rsidRPr="0BA5E1C8">
        <w:rPr>
          <w:sz w:val="18"/>
          <w:szCs w:val="18"/>
        </w:rPr>
        <w:t>ákona</w:t>
      </w:r>
      <w:r w:rsidR="00C90EB9" w:rsidRPr="0BA5E1C8">
        <w:rPr>
          <w:sz w:val="18"/>
          <w:szCs w:val="18"/>
        </w:rPr>
        <w:t xml:space="preserve"> č.</w:t>
      </w:r>
      <w:r w:rsidR="007A6FE6" w:rsidRPr="0BA5E1C8">
        <w:rPr>
          <w:sz w:val="18"/>
          <w:szCs w:val="18"/>
        </w:rPr>
        <w:t xml:space="preserve"> 343/2015 Z. z.</w:t>
      </w:r>
      <w:r w:rsidRPr="0BA5E1C8">
        <w:rPr>
          <w:sz w:val="18"/>
          <w:szCs w:val="18"/>
        </w:rPr>
        <w:t xml:space="preserve"> o verejnom obstarávaní</w:t>
      </w:r>
      <w:r w:rsidR="007A6FE6" w:rsidRPr="0BA5E1C8">
        <w:rPr>
          <w:sz w:val="18"/>
          <w:szCs w:val="18"/>
        </w:rPr>
        <w:t xml:space="preserve"> a o zmene a doplnení niektorých zákonov v znení neskorších predpisov</w:t>
      </w:r>
      <w:r w:rsidRPr="0BA5E1C8"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</w:t>
      </w:r>
      <w:r w:rsidR="001E210B">
        <w:rPr>
          <w:sz w:val="18"/>
          <w:szCs w:val="18"/>
        </w:rPr>
        <w:t xml:space="preserve"> </w:t>
      </w:r>
      <w:r w:rsidRPr="0BA5E1C8">
        <w:rPr>
          <w:sz w:val="18"/>
          <w:szCs w:val="18"/>
        </w:rPr>
        <w:t>žiadať o prístup k svojim osobným údajom a o opravu, vymazanie alebo obmedzenie spracúvania svojich osobných údajo</w:t>
      </w:r>
      <w:r w:rsidR="3DD865F5" w:rsidRPr="0BA5E1C8">
        <w:rPr>
          <w:sz w:val="18"/>
          <w:szCs w:val="18"/>
        </w:rPr>
        <w:t>v.</w:t>
      </w:r>
      <w:r w:rsidR="001E210B">
        <w:rPr>
          <w:sz w:val="18"/>
          <w:szCs w:val="18"/>
        </w:rPr>
        <w:t xml:space="preserve"> </w:t>
      </w:r>
      <w:r w:rsidR="1992190E" w:rsidRPr="0BA5E1C8">
        <w:rPr>
          <w:sz w:val="18"/>
          <w:szCs w:val="18"/>
        </w:rPr>
        <w:t xml:space="preserve">Dotknutá osoba je oprávnená podať </w:t>
      </w:r>
      <w:r w:rsidRPr="0BA5E1C8">
        <w:rPr>
          <w:sz w:val="18"/>
          <w:szCs w:val="18"/>
        </w:rPr>
        <w:t>návrh na začatie konania na Úrade na ochranu osobných údajov Slovenskej republiky. Ďalšie informácie o spracúvaní osobných údajov je možné nájsť aj na webovom sídle kupujúceho (ďalej len „</w:t>
      </w:r>
      <w:r w:rsidRPr="0BA5E1C8">
        <w:rPr>
          <w:b/>
          <w:bCs/>
          <w:sz w:val="18"/>
          <w:szCs w:val="18"/>
        </w:rPr>
        <w:t>Informácie o ochrane osobných údajov</w:t>
      </w:r>
      <w:r w:rsidRPr="0BA5E1C8">
        <w:rPr>
          <w:sz w:val="18"/>
          <w:szCs w:val="18"/>
        </w:rPr>
        <w:t xml:space="preserve">“). </w:t>
      </w:r>
    </w:p>
    <w:p w14:paraId="29F48C67" w14:textId="61978308" w:rsidR="001E7CAD" w:rsidRDefault="001E7CAD" w:rsidP="001E210B">
      <w:pPr>
        <w:pStyle w:val="Default"/>
        <w:numPr>
          <w:ilvl w:val="0"/>
          <w:numId w:val="17"/>
        </w:numPr>
        <w:ind w:left="567" w:hanging="567"/>
        <w:jc w:val="both"/>
        <w:rPr>
          <w:sz w:val="18"/>
          <w:szCs w:val="18"/>
        </w:rPr>
      </w:pPr>
      <w:r w:rsidRPr="0BA5E1C8">
        <w:rPr>
          <w:sz w:val="18"/>
          <w:szCs w:val="18"/>
        </w:rPr>
        <w:t>Predávajúci podpisom zmluvy potvrdzuje: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6A0442F" w:rsidR="001E7CAD" w:rsidRDefault="3F39153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 w:rsidRPr="0BA5E1C8">
        <w:rPr>
          <w:sz w:val="18"/>
          <w:szCs w:val="18"/>
        </w:rPr>
        <w:t xml:space="preserve">že </w:t>
      </w:r>
      <w:r w:rsidR="001E7CAD" w:rsidRPr="0BA5E1C8">
        <w:rPr>
          <w:sz w:val="18"/>
          <w:szCs w:val="18"/>
        </w:rPr>
        <w:t>mu boli poskytnuté Informácie o ochrane osobných údajov;</w:t>
      </w:r>
    </w:p>
    <w:p w14:paraId="4917E98D" w14:textId="7E6547AA" w:rsidR="001E7CAD" w:rsidRDefault="7D23F426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 w:rsidRPr="0BA5E1C8">
        <w:rPr>
          <w:sz w:val="18"/>
          <w:szCs w:val="18"/>
        </w:rPr>
        <w:t xml:space="preserve">Že </w:t>
      </w:r>
      <w:r w:rsidR="001E7CAD" w:rsidRPr="0BA5E1C8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E20356" w:rsidP="001E210B">
      <w:pPr>
        <w:pStyle w:val="Default"/>
        <w:numPr>
          <w:ilvl w:val="0"/>
          <w:numId w:val="1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1E7CAD">
        <w:rPr>
          <w:sz w:val="18"/>
          <w:szCs w:val="18"/>
        </w:rPr>
        <w:t xml:space="preserve">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1E210B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1E210B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553225FC" w14:textId="0BCCC2A8" w:rsidR="001E7CAD" w:rsidRDefault="548C84CC" w:rsidP="001E210B">
      <w:pPr>
        <w:pStyle w:val="Default"/>
        <w:numPr>
          <w:ilvl w:val="0"/>
          <w:numId w:val="17"/>
        </w:numPr>
        <w:ind w:left="567" w:hanging="567"/>
        <w:jc w:val="both"/>
        <w:rPr>
          <w:rFonts w:eastAsia="Arial"/>
          <w:color w:val="000000" w:themeColor="text1"/>
          <w:sz w:val="18"/>
          <w:szCs w:val="18"/>
        </w:rPr>
      </w:pPr>
      <w:r w:rsidRPr="0BA5E1C8">
        <w:rPr>
          <w:rFonts w:eastAsia="Arial"/>
          <w:color w:val="000000" w:themeColor="text1"/>
          <w:sz w:val="18"/>
          <w:szCs w:val="18"/>
        </w:rPr>
        <w:t xml:space="preserve">Zmluvné strany vyhlasujú, že ich zmluvná voľnosť nebola žiadnym spôsobom obmedzená, že táto zmluva nebola uzavretá v tiesni za </w:t>
      </w:r>
      <w:r w:rsidRPr="00E20356">
        <w:rPr>
          <w:sz w:val="18"/>
          <w:szCs w:val="18"/>
        </w:rPr>
        <w:t>nápadne</w:t>
      </w:r>
      <w:r w:rsidRPr="0BA5E1C8">
        <w:rPr>
          <w:rFonts w:eastAsia="Arial"/>
          <w:color w:val="000000" w:themeColor="text1"/>
          <w:sz w:val="18"/>
          <w:szCs w:val="18"/>
        </w:rPr>
        <w:t xml:space="preserve">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F70210A" w14:textId="1367C1D9" w:rsidR="0BA5E1C8" w:rsidRPr="00E20356" w:rsidRDefault="548C84CC" w:rsidP="001E210B">
      <w:pPr>
        <w:pStyle w:val="Default"/>
        <w:numPr>
          <w:ilvl w:val="0"/>
          <w:numId w:val="17"/>
        </w:numPr>
        <w:ind w:left="567" w:hanging="567"/>
        <w:jc w:val="both"/>
        <w:rPr>
          <w:rFonts w:eastAsia="Arial"/>
          <w:color w:val="000000" w:themeColor="text1"/>
          <w:sz w:val="18"/>
          <w:szCs w:val="18"/>
        </w:rPr>
      </w:pPr>
      <w:r w:rsidRPr="00E20356">
        <w:rPr>
          <w:rFonts w:eastAsia="Arial"/>
          <w:color w:val="000000" w:themeColor="text1"/>
          <w:sz w:val="18"/>
          <w:szCs w:val="18"/>
        </w:rPr>
        <w:t xml:space="preserve">Predávajúci sa zaväzuje zabezpečiť dodržiavanie </w:t>
      </w:r>
      <w:r w:rsidRPr="00E20356">
        <w:rPr>
          <w:rFonts w:eastAsia="Arial"/>
          <w:i/>
          <w:iCs/>
          <w:color w:val="000000" w:themeColor="text1"/>
          <w:sz w:val="18"/>
          <w:szCs w:val="18"/>
        </w:rPr>
        <w:t>„Zásady správania sa v areáli OLO“,</w:t>
      </w:r>
      <w:r w:rsidRPr="00E20356">
        <w:rPr>
          <w:rFonts w:eastAsia="Arial"/>
          <w:color w:val="000000" w:themeColor="text1"/>
          <w:sz w:val="18"/>
          <w:szCs w:val="18"/>
        </w:rPr>
        <w:t xml:space="preserve"> ktoré sú zverejnené na webovom sídle kupujúceho </w:t>
      </w:r>
      <w:hyperlink r:id="rId6" w:history="1">
        <w:r w:rsidRPr="00E20356">
          <w:rPr>
            <w:rStyle w:val="Hypertextovprepojenie"/>
            <w:rFonts w:eastAsia="Arial"/>
            <w:sz w:val="18"/>
            <w:szCs w:val="18"/>
          </w:rPr>
          <w:t>https://www.olo.sk/zasady-spravania-sa-v-areali-olo/</w:t>
        </w:r>
      </w:hyperlink>
      <w:r w:rsidRPr="00E20356">
        <w:rPr>
          <w:rFonts w:eastAsia="Arial"/>
          <w:color w:val="000000" w:themeColor="text1"/>
          <w:sz w:val="18"/>
          <w:szCs w:val="18"/>
        </w:rPr>
        <w:t>.</w:t>
      </w:r>
    </w:p>
    <w:p w14:paraId="235DF1C3" w14:textId="77777777" w:rsidR="001E7CAD" w:rsidRDefault="001E7CAD" w:rsidP="001E210B">
      <w:pPr>
        <w:pStyle w:val="Default"/>
        <w:numPr>
          <w:ilvl w:val="0"/>
          <w:numId w:val="1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1E210B">
        <w:tc>
          <w:tcPr>
            <w:tcW w:w="4814" w:type="dxa"/>
            <w:hideMark/>
          </w:tcPr>
          <w:p w14:paraId="733CEA9C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1E210B">
        <w:tc>
          <w:tcPr>
            <w:tcW w:w="4814" w:type="dxa"/>
          </w:tcPr>
          <w:p w14:paraId="23D1CA15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1E210B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1E210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1E210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2"/>
      <w:lvlJc w:val="left"/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9B66A3"/>
    <w:multiLevelType w:val="hybridMultilevel"/>
    <w:tmpl w:val="9A5083A0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628B"/>
    <w:multiLevelType w:val="hybridMultilevel"/>
    <w:tmpl w:val="85ACB9BA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600F3"/>
    <w:multiLevelType w:val="hybridMultilevel"/>
    <w:tmpl w:val="120C922C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6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B55A61"/>
    <w:multiLevelType w:val="hybridMultilevel"/>
    <w:tmpl w:val="13CAAD44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A8F"/>
    <w:multiLevelType w:val="hybridMultilevel"/>
    <w:tmpl w:val="2C422748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6621D"/>
    <w:multiLevelType w:val="hybridMultilevel"/>
    <w:tmpl w:val="A0764696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D0756"/>
    <w:multiLevelType w:val="hybridMultilevel"/>
    <w:tmpl w:val="52D878AC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07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0"/>
  </w:num>
  <w:num w:numId="5" w16cid:durableId="257103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6"/>
  </w:num>
  <w:num w:numId="8" w16cid:durableId="610010552">
    <w:abstractNumId w:val="10"/>
  </w:num>
  <w:num w:numId="9" w16cid:durableId="1704861118">
    <w:abstractNumId w:val="5"/>
  </w:num>
  <w:num w:numId="10" w16cid:durableId="1512405334">
    <w:abstractNumId w:val="2"/>
  </w:num>
  <w:num w:numId="11" w16cid:durableId="1632591009">
    <w:abstractNumId w:val="13"/>
  </w:num>
  <w:num w:numId="12" w16cid:durableId="292103553">
    <w:abstractNumId w:val="15"/>
  </w:num>
  <w:num w:numId="13" w16cid:durableId="810175972">
    <w:abstractNumId w:val="14"/>
  </w:num>
  <w:num w:numId="14" w16cid:durableId="1318652968">
    <w:abstractNumId w:val="1"/>
  </w:num>
  <w:num w:numId="15" w16cid:durableId="1252396540">
    <w:abstractNumId w:val="4"/>
  </w:num>
  <w:num w:numId="16" w16cid:durableId="602763343">
    <w:abstractNumId w:val="12"/>
  </w:num>
  <w:num w:numId="17" w16cid:durableId="60142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36673"/>
    <w:rsid w:val="0006360A"/>
    <w:rsid w:val="000D3066"/>
    <w:rsid w:val="001159BB"/>
    <w:rsid w:val="001A3DBC"/>
    <w:rsid w:val="001E210B"/>
    <w:rsid w:val="001E7CAD"/>
    <w:rsid w:val="001F16B9"/>
    <w:rsid w:val="0026038B"/>
    <w:rsid w:val="00332B16"/>
    <w:rsid w:val="00356CBB"/>
    <w:rsid w:val="00392587"/>
    <w:rsid w:val="003B1A9C"/>
    <w:rsid w:val="003B3852"/>
    <w:rsid w:val="003D50C2"/>
    <w:rsid w:val="003E345F"/>
    <w:rsid w:val="004217D2"/>
    <w:rsid w:val="00426B42"/>
    <w:rsid w:val="004366C7"/>
    <w:rsid w:val="004C27D9"/>
    <w:rsid w:val="004E1EB7"/>
    <w:rsid w:val="00512F75"/>
    <w:rsid w:val="0052422E"/>
    <w:rsid w:val="00541C64"/>
    <w:rsid w:val="005439AD"/>
    <w:rsid w:val="006E4C7A"/>
    <w:rsid w:val="00726885"/>
    <w:rsid w:val="007931BC"/>
    <w:rsid w:val="007A6FE6"/>
    <w:rsid w:val="008526CA"/>
    <w:rsid w:val="008F662F"/>
    <w:rsid w:val="00A15E17"/>
    <w:rsid w:val="00A925AF"/>
    <w:rsid w:val="00AE5E3E"/>
    <w:rsid w:val="00B45A05"/>
    <w:rsid w:val="00B46495"/>
    <w:rsid w:val="00B856F1"/>
    <w:rsid w:val="00BC5888"/>
    <w:rsid w:val="00C24BAF"/>
    <w:rsid w:val="00C318DD"/>
    <w:rsid w:val="00C33098"/>
    <w:rsid w:val="00C90EB9"/>
    <w:rsid w:val="00CA5DA9"/>
    <w:rsid w:val="00CE3A14"/>
    <w:rsid w:val="00CF766B"/>
    <w:rsid w:val="00D2759E"/>
    <w:rsid w:val="00D73475"/>
    <w:rsid w:val="00DA65FA"/>
    <w:rsid w:val="00E1115A"/>
    <w:rsid w:val="00E20356"/>
    <w:rsid w:val="00E60D68"/>
    <w:rsid w:val="00E8649F"/>
    <w:rsid w:val="00E91FBB"/>
    <w:rsid w:val="00E92310"/>
    <w:rsid w:val="00EB0B0D"/>
    <w:rsid w:val="00F21B8C"/>
    <w:rsid w:val="00F40FBE"/>
    <w:rsid w:val="00FC3B72"/>
    <w:rsid w:val="00FD7340"/>
    <w:rsid w:val="03091B08"/>
    <w:rsid w:val="07831586"/>
    <w:rsid w:val="0BA5E1C8"/>
    <w:rsid w:val="175445FD"/>
    <w:rsid w:val="1949158B"/>
    <w:rsid w:val="1992190E"/>
    <w:rsid w:val="3DD865F5"/>
    <w:rsid w:val="3F39153D"/>
    <w:rsid w:val="3F880844"/>
    <w:rsid w:val="41204C5D"/>
    <w:rsid w:val="4CF2155B"/>
    <w:rsid w:val="548C84CC"/>
    <w:rsid w:val="59521ED2"/>
    <w:rsid w:val="5B1C47C1"/>
    <w:rsid w:val="5BA9FF9C"/>
    <w:rsid w:val="6B61F9B4"/>
    <w:rsid w:val="6BA4C535"/>
    <w:rsid w:val="6EA917F0"/>
    <w:rsid w:val="7D23F426"/>
    <w:rsid w:val="7DD6E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BB2A4663-FEE2-4B8E-938D-91D461D2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,Nad Char,Odstavec cíl se seznamem Char,Odstavec_muj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,Nad,Odstavec cíl se seznamem,Odstavec_muj,ODRAZKY PRVA UROVEN,Bullet List,FooterText,numbered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3A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3A1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CE3A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Links>
    <vt:vector size="6" baseType="variant"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https://www.olo.sk/zasady-spravania-sa-v-areali-olo/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Čukašová Michaela</cp:lastModifiedBy>
  <cp:revision>13</cp:revision>
  <dcterms:created xsi:type="dcterms:W3CDTF">2024-11-06T12:40:00Z</dcterms:created>
  <dcterms:modified xsi:type="dcterms:W3CDTF">2024-11-13T07:02:00Z</dcterms:modified>
</cp:coreProperties>
</file>