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A9" w:rsidRPr="004D239D" w:rsidRDefault="008144A9" w:rsidP="008144A9">
      <w:pPr>
        <w:pStyle w:val="Zkladntext3"/>
        <w:rPr>
          <w:rFonts w:cs="Arial"/>
          <w:b/>
          <w:sz w:val="20"/>
        </w:rPr>
      </w:pPr>
      <w:bookmarkStart w:id="0" w:name="_GoBack"/>
      <w:bookmarkEnd w:id="0"/>
    </w:p>
    <w:p w:rsidR="008144A9" w:rsidRPr="000300EA" w:rsidRDefault="008144A9" w:rsidP="008144A9">
      <w:pPr>
        <w:jc w:val="both"/>
        <w:rPr>
          <w:rFonts w:cs="Arial"/>
          <w:sz w:val="4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Kúpna zmluva</w:t>
      </w:r>
      <w:r>
        <w:rPr>
          <w:rFonts w:cs="Arial"/>
          <w:b/>
          <w:bCs/>
          <w:sz w:val="20"/>
          <w:szCs w:val="20"/>
        </w:rPr>
        <w:t xml:space="preserve"> č. 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uzavretá podľa </w:t>
      </w:r>
      <w:proofErr w:type="spellStart"/>
      <w:r w:rsidRPr="00AD27E7">
        <w:rPr>
          <w:rFonts w:cs="Arial"/>
          <w:sz w:val="20"/>
          <w:szCs w:val="20"/>
        </w:rPr>
        <w:t>ust</w:t>
      </w:r>
      <w:proofErr w:type="spellEnd"/>
      <w:r w:rsidRPr="00AD27E7">
        <w:rPr>
          <w:rFonts w:cs="Arial"/>
          <w:sz w:val="20"/>
          <w:szCs w:val="20"/>
        </w:rPr>
        <w:t xml:space="preserve">. § 409 a </w:t>
      </w:r>
      <w:proofErr w:type="spellStart"/>
      <w:r w:rsidRPr="00AD27E7">
        <w:rPr>
          <w:rFonts w:cs="Arial"/>
          <w:sz w:val="20"/>
          <w:szCs w:val="20"/>
        </w:rPr>
        <w:t>nasl</w:t>
      </w:r>
      <w:proofErr w:type="spellEnd"/>
      <w:r w:rsidRPr="00AD27E7">
        <w:rPr>
          <w:rFonts w:cs="Arial"/>
          <w:sz w:val="20"/>
          <w:szCs w:val="20"/>
        </w:rPr>
        <w:t>. zákona č. 513/1991 Zb. Obchodný zákonník v znení neskorších predpisov</w:t>
      </w:r>
    </w:p>
    <w:p w:rsidR="008144A9" w:rsidRDefault="008144A9" w:rsidP="008144A9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medzi zmluvnými stranami: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 xml:space="preserve">Predávajúci: </w:t>
      </w:r>
      <w:r>
        <w:rPr>
          <w:rFonts w:cs="Arial"/>
          <w:b/>
          <w:bCs/>
          <w:sz w:val="20"/>
          <w:szCs w:val="20"/>
        </w:rPr>
        <w:t xml:space="preserve">                       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 xml:space="preserve">                                    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zastúpený: </w:t>
      </w:r>
      <w:r>
        <w:rPr>
          <w:rFonts w:cs="Arial"/>
          <w:sz w:val="20"/>
          <w:szCs w:val="20"/>
        </w:rPr>
        <w:t xml:space="preserve">                           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</w:t>
      </w:r>
      <w:r>
        <w:rPr>
          <w:rFonts w:cs="Arial"/>
          <w:sz w:val="20"/>
          <w:szCs w:val="20"/>
        </w:rPr>
        <w:t xml:space="preserve">                                     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 xml:space="preserve">                                     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Bankové spojenie: </w:t>
      </w:r>
      <w:r>
        <w:rPr>
          <w:rFonts w:cs="Arial"/>
          <w:sz w:val="20"/>
          <w:szCs w:val="20"/>
        </w:rPr>
        <w:t xml:space="preserve">               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 xml:space="preserve">                           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Zapísaný v Obchodnom registri Okresného (Krajského) súdu v</w:t>
      </w:r>
      <w:r>
        <w:rPr>
          <w:rFonts w:cs="Arial"/>
          <w:sz w:val="20"/>
          <w:szCs w:val="20"/>
        </w:rPr>
        <w:t xml:space="preserve">                  </w:t>
      </w:r>
      <w:r w:rsidRPr="00AD27E7">
        <w:rPr>
          <w:rFonts w:cs="Arial"/>
          <w:sz w:val="20"/>
          <w:szCs w:val="20"/>
        </w:rPr>
        <w:t xml:space="preserve"> Vložka číslo</w:t>
      </w:r>
      <w:r>
        <w:rPr>
          <w:rFonts w:cs="Arial"/>
          <w:sz w:val="20"/>
          <w:szCs w:val="20"/>
        </w:rPr>
        <w:t xml:space="preserve">          </w:t>
      </w:r>
      <w:r w:rsidRPr="00AD27E7">
        <w:rPr>
          <w:rFonts w:cs="Arial"/>
          <w:sz w:val="20"/>
          <w:szCs w:val="20"/>
        </w:rPr>
        <w:t xml:space="preserve"> Oddiel: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(ďalej len „</w:t>
      </w:r>
      <w:r w:rsidRPr="00AD27E7">
        <w:rPr>
          <w:rFonts w:cs="Arial"/>
          <w:b/>
          <w:bCs/>
          <w:sz w:val="20"/>
          <w:szCs w:val="20"/>
        </w:rPr>
        <w:t>predávajúci</w:t>
      </w:r>
      <w:r w:rsidRPr="00AD27E7">
        <w:rPr>
          <w:rFonts w:cs="Arial"/>
          <w:sz w:val="20"/>
          <w:szCs w:val="20"/>
        </w:rPr>
        <w:t xml:space="preserve">“)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a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Kupujúci:</w:t>
      </w:r>
      <w:r w:rsidRPr="00AD27E7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 w:rsidRPr="00AD27E7">
        <w:rPr>
          <w:rFonts w:cs="Arial"/>
          <w:b/>
          <w:sz w:val="20"/>
          <w:szCs w:val="20"/>
        </w:rPr>
        <w:t>LESY Slovenskej republiky, štátny podnik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Sídlo: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Nám. SNP č. 8, 975 66 Banská Bystrica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Zástupca: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JUDr. Tibor Menyhart</w:t>
      </w:r>
      <w:r w:rsidRPr="00AD27E7">
        <w:rPr>
          <w:rFonts w:cs="Arial"/>
          <w:sz w:val="20"/>
          <w:szCs w:val="20"/>
        </w:rPr>
        <w:t xml:space="preserve"> -  generálny riaditeľ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proofErr w:type="spellStart"/>
      <w:r w:rsidRPr="00AD27E7">
        <w:rPr>
          <w:rFonts w:cs="Arial"/>
          <w:sz w:val="20"/>
          <w:szCs w:val="20"/>
        </w:rPr>
        <w:t>Tel.č</w:t>
      </w:r>
      <w:proofErr w:type="spellEnd"/>
      <w:r w:rsidRPr="00AD27E7">
        <w:rPr>
          <w:rFonts w:cs="Arial"/>
          <w:sz w:val="20"/>
          <w:szCs w:val="20"/>
        </w:rPr>
        <w:t>.: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048/4344156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IČO: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36 038 351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DIČ: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2020087982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IČ DPH: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SK2020087982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Bankové spojenie: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 xml:space="preserve"> VÚB Banská Bystrica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Číslo účtu: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1940723254/0200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IBAN: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SK12 0200 0000 0019 4072 3254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BIC kód (SWIFT):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>SUBASKBX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Zapísaný v Obchodnom registri </w:t>
      </w:r>
      <w:proofErr w:type="spellStart"/>
      <w:r w:rsidRPr="00AD27E7">
        <w:rPr>
          <w:rFonts w:cs="Arial"/>
          <w:sz w:val="20"/>
          <w:szCs w:val="20"/>
        </w:rPr>
        <w:t>Okr</w:t>
      </w:r>
      <w:proofErr w:type="spellEnd"/>
      <w:r w:rsidRPr="00AD27E7">
        <w:rPr>
          <w:rFonts w:cs="Arial"/>
          <w:sz w:val="20"/>
          <w:szCs w:val="20"/>
        </w:rPr>
        <w:t xml:space="preserve">. súdu v Banskej Bystrici  dňa 29.10.1999  Oddiel </w:t>
      </w:r>
      <w:proofErr w:type="spellStart"/>
      <w:r w:rsidRPr="00AD27E7">
        <w:rPr>
          <w:rFonts w:cs="Arial"/>
          <w:sz w:val="20"/>
          <w:szCs w:val="20"/>
        </w:rPr>
        <w:t>Pš</w:t>
      </w:r>
      <w:proofErr w:type="spellEnd"/>
      <w:r w:rsidRPr="00AD27E7">
        <w:rPr>
          <w:rFonts w:cs="Arial"/>
          <w:sz w:val="20"/>
          <w:szCs w:val="20"/>
        </w:rPr>
        <w:t xml:space="preserve">  Vložka 155/S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(ďalej len „ </w:t>
      </w:r>
      <w:r w:rsidRPr="00AD27E7">
        <w:rPr>
          <w:rFonts w:cs="Arial"/>
          <w:b/>
          <w:bCs/>
          <w:sz w:val="20"/>
          <w:szCs w:val="20"/>
        </w:rPr>
        <w:t>kupujúci</w:t>
      </w:r>
      <w:r w:rsidRPr="00AD27E7">
        <w:rPr>
          <w:rFonts w:cs="Arial"/>
          <w:sz w:val="20"/>
          <w:szCs w:val="20"/>
        </w:rPr>
        <w:t xml:space="preserve">“)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Predmet zmluvy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Predávajúci sa zaväzuje dodať kupujúcemu a kupujúci sa zaväzuje prevziať do svojho výlučného vlastníctva a zaplatiť kúpnu cenu za podmienok ďalej v tejt</w:t>
      </w:r>
      <w:r>
        <w:rPr>
          <w:rFonts w:cs="Arial"/>
          <w:sz w:val="20"/>
          <w:szCs w:val="20"/>
        </w:rPr>
        <w:t>o zmluve dohodnutých nasledujúci</w:t>
      </w:r>
      <w:r w:rsidRPr="00AD27E7">
        <w:rPr>
          <w:rFonts w:cs="Arial"/>
          <w:sz w:val="20"/>
          <w:szCs w:val="20"/>
        </w:rPr>
        <w:t xml:space="preserve"> </w:t>
      </w:r>
      <w:r w:rsidRPr="007F6D6C">
        <w:rPr>
          <w:rFonts w:cs="Arial"/>
          <w:sz w:val="20"/>
          <w:szCs w:val="20"/>
        </w:rPr>
        <w:t xml:space="preserve">nové </w:t>
      </w:r>
      <w:r>
        <w:rPr>
          <w:rFonts w:cs="Arial"/>
          <w:sz w:val="20"/>
          <w:szCs w:val="20"/>
        </w:rPr>
        <w:t>poľnohospodárske stroje</w:t>
      </w:r>
      <w:r w:rsidRPr="007F6D6C">
        <w:rPr>
          <w:rFonts w:cs="Arial"/>
          <w:sz w:val="20"/>
          <w:szCs w:val="20"/>
        </w:rPr>
        <w:t xml:space="preserve"> značky a typu</w:t>
      </w:r>
      <w:r w:rsidRPr="00AD27E7">
        <w:rPr>
          <w:rFonts w:cs="Arial"/>
          <w:sz w:val="20"/>
          <w:szCs w:val="20"/>
        </w:rPr>
        <w:t xml:space="preserve">: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tbl>
      <w:tblPr>
        <w:tblW w:w="98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3119"/>
        <w:gridCol w:w="5103"/>
        <w:gridCol w:w="1150"/>
      </w:tblGrid>
      <w:tr w:rsidR="008144A9" w:rsidRPr="00AD27E7" w:rsidTr="00A566DB">
        <w:trPr>
          <w:trHeight w:val="30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144A9" w:rsidRPr="00AD27E7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AD27E7">
              <w:rPr>
                <w:rFonts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8144A9" w:rsidRPr="00AD27E7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8144A9" w:rsidRPr="00AD27E7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>Značka, typ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8144A9" w:rsidRPr="00AD27E7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AD27E7">
              <w:rPr>
                <w:rFonts w:cs="Arial"/>
                <w:b/>
                <w:bCs/>
                <w:sz w:val="20"/>
                <w:szCs w:val="20"/>
              </w:rPr>
              <w:t xml:space="preserve">Počet ks </w:t>
            </w:r>
          </w:p>
        </w:tc>
      </w:tr>
      <w:tr w:rsidR="008144A9" w:rsidRPr="00AD27E7" w:rsidTr="00A566DB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A9" w:rsidRPr="00AD27E7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  <w:r w:rsidRPr="00AD27E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Pr="00AD27E7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Traktor 180 – 190 kW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4A9" w:rsidRPr="00AD27E7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144A9" w:rsidRPr="00AD27E7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 w:rsidRPr="00AD27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1 </w:t>
            </w:r>
            <w:r w:rsidRPr="00AD27E7">
              <w:rPr>
                <w:rFonts w:cs="Arial"/>
                <w:sz w:val="20"/>
                <w:szCs w:val="20"/>
              </w:rPr>
              <w:t>ks</w:t>
            </w:r>
          </w:p>
        </w:tc>
      </w:tr>
      <w:tr w:rsidR="008144A9" w:rsidRPr="00AD27E7" w:rsidTr="00A566DB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Traktor 100 – 110 kW s ČN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44A9" w:rsidRPr="00AD27E7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 ks</w:t>
            </w:r>
          </w:p>
        </w:tc>
      </w:tr>
      <w:tr w:rsidR="008144A9" w:rsidRPr="00AD27E7" w:rsidTr="00A566DB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Rezačka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</w:t>
            </w:r>
          </w:p>
        </w:tc>
      </w:tr>
      <w:tr w:rsidR="008144A9" w:rsidRPr="00AD27E7" w:rsidTr="00A566DB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Rozdružovač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balíkov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</w:t>
            </w:r>
          </w:p>
        </w:tc>
      </w:tr>
      <w:tr w:rsidR="008144A9" w:rsidRPr="00AD27E7" w:rsidTr="00A566DB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Predná kosa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</w:t>
            </w:r>
          </w:p>
        </w:tc>
      </w:tr>
      <w:tr w:rsidR="008144A9" w:rsidRPr="00AD27E7" w:rsidTr="00A566DB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Zadná kosa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</w:t>
            </w:r>
          </w:p>
        </w:tc>
      </w:tr>
      <w:tr w:rsidR="008144A9" w:rsidRPr="00AD27E7" w:rsidTr="00A566DB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7.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Veľkoobjemový náves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ks</w:t>
            </w:r>
          </w:p>
        </w:tc>
      </w:tr>
    </w:tbl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Predmet zmluvy podľa bodu 1. bude dodaný vo vyhotovení a s výbavou podľa špecifikácie, ktorá je uvedená v prílohe č. 1 Technická a cenová špecifikácia predmetu zmluvy, ktorá tvorí neoddeliteľnú súčasť tejto zmluvy.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Predmetom zmluvy je aj: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a)  Dodanie povinnej výbavy podľa </w:t>
      </w:r>
      <w:r>
        <w:rPr>
          <w:rFonts w:cs="Arial"/>
          <w:sz w:val="20"/>
          <w:szCs w:val="20"/>
        </w:rPr>
        <w:t>Vyhlášky č. 134/2018 Z. z. MDV</w:t>
      </w:r>
      <w:r w:rsidRPr="000300EA">
        <w:rPr>
          <w:rFonts w:cs="Arial"/>
          <w:sz w:val="20"/>
          <w:szCs w:val="20"/>
        </w:rPr>
        <w:t xml:space="preserve"> SR</w:t>
      </w:r>
      <w:r w:rsidRPr="00AD27E7">
        <w:rPr>
          <w:rFonts w:cs="Arial"/>
          <w:sz w:val="20"/>
          <w:szCs w:val="20"/>
        </w:rPr>
        <w:t>.:</w:t>
      </w:r>
    </w:p>
    <w:p w:rsidR="008144A9" w:rsidRPr="00F02524" w:rsidRDefault="008144A9" w:rsidP="008144A9">
      <w:pPr>
        <w:numPr>
          <w:ilvl w:val="0"/>
          <w:numId w:val="2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Výstražný trojuholník</w:t>
      </w:r>
    </w:p>
    <w:p w:rsidR="008144A9" w:rsidRPr="00F02524" w:rsidRDefault="008144A9" w:rsidP="008144A9">
      <w:pPr>
        <w:numPr>
          <w:ilvl w:val="0"/>
          <w:numId w:val="2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Bezpečnostná reflexná vesta</w:t>
      </w:r>
    </w:p>
    <w:p w:rsidR="008144A9" w:rsidRPr="00F02524" w:rsidRDefault="008144A9" w:rsidP="008144A9">
      <w:pPr>
        <w:numPr>
          <w:ilvl w:val="0"/>
          <w:numId w:val="2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Lekárnička</w:t>
      </w:r>
    </w:p>
    <w:p w:rsidR="008144A9" w:rsidRPr="00F02524" w:rsidRDefault="008144A9" w:rsidP="008144A9">
      <w:pPr>
        <w:numPr>
          <w:ilvl w:val="0"/>
          <w:numId w:val="2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lastRenderedPageBreak/>
        <w:t>Z</w:t>
      </w:r>
      <w:r>
        <w:rPr>
          <w:rFonts w:eastAsia="Calibri" w:cs="Arial"/>
          <w:sz w:val="20"/>
          <w:szCs w:val="20"/>
        </w:rPr>
        <w:t>akladací klin</w:t>
      </w:r>
    </w:p>
    <w:p w:rsidR="008144A9" w:rsidRPr="00F02524" w:rsidRDefault="008144A9" w:rsidP="008144A9">
      <w:pPr>
        <w:numPr>
          <w:ilvl w:val="0"/>
          <w:numId w:val="2"/>
        </w:numPr>
        <w:tabs>
          <w:tab w:val="left" w:pos="1418"/>
        </w:tabs>
        <w:ind w:left="851"/>
        <w:rPr>
          <w:rFonts w:eastAsia="Calibri" w:cs="Arial"/>
          <w:sz w:val="20"/>
          <w:szCs w:val="20"/>
        </w:rPr>
      </w:pPr>
      <w:r w:rsidRPr="00F02524">
        <w:rPr>
          <w:rFonts w:eastAsia="Calibri" w:cs="Arial"/>
          <w:sz w:val="20"/>
          <w:szCs w:val="20"/>
        </w:rPr>
        <w:t>Kľúč na matice alebo na skrutky kolies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-     </w:t>
      </w:r>
      <w:r>
        <w:rPr>
          <w:rFonts w:cs="Arial"/>
          <w:sz w:val="20"/>
          <w:szCs w:val="20"/>
        </w:rPr>
        <w:t>Označenie pre pomalé vozidlá</w:t>
      </w:r>
    </w:p>
    <w:p w:rsidR="00560992" w:rsidRPr="00AC4550" w:rsidRDefault="00560992" w:rsidP="00560992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-     </w:t>
      </w:r>
      <w:r w:rsidRPr="00AC4550">
        <w:rPr>
          <w:rFonts w:cs="Arial"/>
          <w:sz w:val="20"/>
          <w:szCs w:val="20"/>
        </w:rPr>
        <w:t>J</w:t>
      </w:r>
      <w:r w:rsidRPr="00AC4550">
        <w:rPr>
          <w:rFonts w:eastAsia="Calibri" w:cs="Arial"/>
          <w:sz w:val="20"/>
          <w:szCs w:val="20"/>
        </w:rPr>
        <w:t>eden alebo viac hasiacich prístrojov, ktorých celková hmotnosť náplní je najmenej 6 kg</w:t>
      </w:r>
    </w:p>
    <w:p w:rsidR="008144A9" w:rsidRPr="00AC4550" w:rsidRDefault="00560992" w:rsidP="008144A9">
      <w:pPr>
        <w:jc w:val="both"/>
        <w:rPr>
          <w:rFonts w:cs="Arial"/>
          <w:sz w:val="20"/>
          <w:szCs w:val="20"/>
        </w:rPr>
      </w:pPr>
      <w:r w:rsidRPr="00AC4550">
        <w:rPr>
          <w:rFonts w:cs="Arial"/>
          <w:sz w:val="20"/>
          <w:szCs w:val="20"/>
        </w:rPr>
        <w:t xml:space="preserve">               vrátane upevnenia v traktore </w:t>
      </w:r>
    </w:p>
    <w:p w:rsidR="008144A9" w:rsidRPr="007F6D6C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c) </w:t>
      </w:r>
      <w:r w:rsidRPr="007F6D6C">
        <w:rPr>
          <w:rFonts w:cs="Arial"/>
          <w:sz w:val="20"/>
          <w:szCs w:val="20"/>
        </w:rPr>
        <w:t xml:space="preserve">Dodanie dokumentácie : </w:t>
      </w:r>
    </w:p>
    <w:p w:rsidR="00560992" w:rsidRPr="00560992" w:rsidRDefault="00560992" w:rsidP="00560992">
      <w:pPr>
        <w:pStyle w:val="Odsekzoznamu"/>
        <w:numPr>
          <w:ilvl w:val="0"/>
          <w:numId w:val="3"/>
        </w:numPr>
        <w:ind w:left="851" w:hanging="284"/>
        <w:rPr>
          <w:rFonts w:ascii="Calibri" w:hAnsi="Calibri"/>
          <w:sz w:val="20"/>
          <w:szCs w:val="20"/>
        </w:rPr>
      </w:pPr>
      <w:r w:rsidRPr="00560992">
        <w:rPr>
          <w:sz w:val="20"/>
          <w:szCs w:val="20"/>
        </w:rPr>
        <w:t xml:space="preserve">Certifikát stroja platný v krajinách EU (vyhlásenie o zhode) v zmysle smernice 2006/42/ES (v SR implementované nariadením vlády SR č. 436/2008 Z. z.) v platnom znení v slovenskom jazyku alebo úradne preložené     </w:t>
      </w:r>
    </w:p>
    <w:p w:rsidR="00560992" w:rsidRPr="00560992" w:rsidRDefault="00560992" w:rsidP="00560992">
      <w:pPr>
        <w:pStyle w:val="Odsekzoznamu"/>
        <w:numPr>
          <w:ilvl w:val="0"/>
          <w:numId w:val="3"/>
        </w:numPr>
        <w:ind w:left="851" w:hanging="284"/>
        <w:rPr>
          <w:sz w:val="20"/>
          <w:szCs w:val="20"/>
        </w:rPr>
      </w:pPr>
      <w:r w:rsidRPr="00560992">
        <w:rPr>
          <w:sz w:val="20"/>
          <w:szCs w:val="20"/>
        </w:rPr>
        <w:t xml:space="preserve">Legalizácia pohybu po verejných komunikáciách v SR (kompletné osvedčenie o evidencii vozidla pre traktor a technické osvedčenie vozidla od príslušenstva)                 </w:t>
      </w:r>
    </w:p>
    <w:p w:rsidR="00560992" w:rsidRPr="00560992" w:rsidRDefault="00560992" w:rsidP="00560992">
      <w:pPr>
        <w:pStyle w:val="Odsekzoznamu"/>
        <w:numPr>
          <w:ilvl w:val="0"/>
          <w:numId w:val="3"/>
        </w:numPr>
        <w:ind w:left="851" w:hanging="284"/>
        <w:rPr>
          <w:sz w:val="20"/>
          <w:szCs w:val="20"/>
        </w:rPr>
      </w:pPr>
      <w:r w:rsidRPr="00560992">
        <w:rPr>
          <w:sz w:val="20"/>
          <w:szCs w:val="20"/>
        </w:rPr>
        <w:t xml:space="preserve">Návod na obsluhu, opravy a údržby (môže byť v digitalizovanej forme) </w:t>
      </w:r>
    </w:p>
    <w:p w:rsidR="00560992" w:rsidRPr="00560992" w:rsidRDefault="00560992" w:rsidP="00560992">
      <w:pPr>
        <w:pStyle w:val="Odsekzoznamu"/>
        <w:numPr>
          <w:ilvl w:val="0"/>
          <w:numId w:val="3"/>
        </w:numPr>
        <w:ind w:left="851" w:hanging="284"/>
        <w:rPr>
          <w:b/>
          <w:bCs/>
          <w:sz w:val="20"/>
          <w:szCs w:val="20"/>
          <w:u w:val="single"/>
        </w:rPr>
      </w:pPr>
      <w:r w:rsidRPr="00560992">
        <w:rPr>
          <w:sz w:val="20"/>
          <w:szCs w:val="20"/>
        </w:rPr>
        <w:t>Mazací plán</w:t>
      </w:r>
    </w:p>
    <w:p w:rsidR="00560992" w:rsidRPr="00560992" w:rsidRDefault="00560992" w:rsidP="00560992">
      <w:pPr>
        <w:pStyle w:val="Odsekzoznamu"/>
        <w:numPr>
          <w:ilvl w:val="0"/>
          <w:numId w:val="3"/>
        </w:numPr>
        <w:ind w:left="851" w:hanging="284"/>
        <w:rPr>
          <w:sz w:val="20"/>
          <w:szCs w:val="20"/>
        </w:rPr>
      </w:pPr>
      <w:r w:rsidRPr="00560992">
        <w:rPr>
          <w:sz w:val="20"/>
          <w:szCs w:val="20"/>
        </w:rPr>
        <w:t xml:space="preserve">Zásady bezpečnosti práce pri prevádzke, opravách a údržbách </w:t>
      </w:r>
    </w:p>
    <w:p w:rsidR="00560992" w:rsidRPr="00560992" w:rsidRDefault="00560992" w:rsidP="00560992">
      <w:pPr>
        <w:pStyle w:val="Odsekzoznamu"/>
        <w:numPr>
          <w:ilvl w:val="0"/>
          <w:numId w:val="3"/>
        </w:numPr>
        <w:ind w:left="851" w:hanging="284"/>
        <w:rPr>
          <w:color w:val="1F497D"/>
          <w:sz w:val="20"/>
          <w:szCs w:val="20"/>
        </w:rPr>
      </w:pPr>
      <w:r w:rsidRPr="00560992">
        <w:rPr>
          <w:sz w:val="20"/>
          <w:szCs w:val="20"/>
        </w:rPr>
        <w:t xml:space="preserve">Katalóg náhradných dielov (môže byť v digitalizovanej forme) </w:t>
      </w:r>
    </w:p>
    <w:p w:rsidR="00560992" w:rsidRDefault="008144A9" w:rsidP="008144A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d)</w:t>
      </w:r>
      <w:r w:rsidR="00560992">
        <w:rPr>
          <w:rFonts w:cs="Arial"/>
          <w:sz w:val="20"/>
          <w:szCs w:val="20"/>
        </w:rPr>
        <w:t xml:space="preserve"> Ďalšia výbava</w:t>
      </w:r>
      <w:r w:rsidRPr="00AD27E7">
        <w:rPr>
          <w:rFonts w:cs="Arial"/>
          <w:sz w:val="20"/>
          <w:szCs w:val="20"/>
        </w:rPr>
        <w:tab/>
      </w:r>
    </w:p>
    <w:p w:rsidR="00E146F1" w:rsidRDefault="00560992" w:rsidP="008144A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-    </w:t>
      </w:r>
      <w:r w:rsidR="00E146F1">
        <w:rPr>
          <w:rFonts w:cs="Arial"/>
          <w:sz w:val="20"/>
          <w:szCs w:val="20"/>
        </w:rPr>
        <w:t>Držiak EČV vrátane osvetlenia</w:t>
      </w:r>
    </w:p>
    <w:p w:rsidR="00E146F1" w:rsidRDefault="00E146F1" w:rsidP="008144A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-    Kompresor na vzduch+ hadica</w:t>
      </w:r>
    </w:p>
    <w:p w:rsidR="00E146F1" w:rsidRDefault="00E146F1" w:rsidP="008144A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-    Mazací lis   </w:t>
      </w:r>
      <w:r w:rsidR="00560992">
        <w:rPr>
          <w:rFonts w:cs="Arial"/>
          <w:sz w:val="20"/>
          <w:szCs w:val="20"/>
        </w:rPr>
        <w:t xml:space="preserve"> </w:t>
      </w:r>
    </w:p>
    <w:p w:rsidR="008144A9" w:rsidRDefault="00E146F1" w:rsidP="008144A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-    </w:t>
      </w:r>
      <w:r w:rsidR="008144A9" w:rsidRPr="00AD27E7">
        <w:rPr>
          <w:rFonts w:cs="Arial"/>
          <w:sz w:val="20"/>
          <w:szCs w:val="20"/>
        </w:rPr>
        <w:t>Plný objem pre</w:t>
      </w:r>
      <w:r w:rsidR="008144A9">
        <w:rPr>
          <w:rFonts w:cs="Arial"/>
          <w:sz w:val="20"/>
          <w:szCs w:val="20"/>
        </w:rPr>
        <w:t>vádzkových hmôt a mazív, min. 10</w:t>
      </w:r>
      <w:r w:rsidR="008144A9" w:rsidRPr="00AD27E7">
        <w:rPr>
          <w:rFonts w:cs="Arial"/>
          <w:sz w:val="20"/>
          <w:szCs w:val="20"/>
        </w:rPr>
        <w:t xml:space="preserve"> l paliva</w:t>
      </w:r>
    </w:p>
    <w:p w:rsidR="00E146F1" w:rsidRDefault="00E146F1" w:rsidP="008144A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-    Zaškolenie obsluhy na dodávaný kolesový traktor vrátane príslušenstva v trvaní minimálne tri hodiny    </w:t>
      </w:r>
    </w:p>
    <w:p w:rsidR="00E146F1" w:rsidRDefault="00E146F1" w:rsidP="008144A9">
      <w:pPr>
        <w:ind w:left="426" w:hanging="426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s praktickým zácvikom o čom bude spísaný písomný záznam </w:t>
      </w:r>
    </w:p>
    <w:p w:rsidR="008144A9" w:rsidRDefault="008144A9" w:rsidP="008144A9">
      <w:pPr>
        <w:ind w:left="426" w:hanging="426"/>
        <w:jc w:val="both"/>
        <w:rPr>
          <w:rFonts w:cs="Arial"/>
          <w:sz w:val="20"/>
          <w:szCs w:val="20"/>
        </w:rPr>
      </w:pPr>
    </w:p>
    <w:p w:rsidR="008144A9" w:rsidRPr="000467CC" w:rsidRDefault="008144A9" w:rsidP="008144A9">
      <w:pPr>
        <w:tabs>
          <w:tab w:val="left" w:pos="709"/>
        </w:tabs>
        <w:ind w:right="-113"/>
        <w:rPr>
          <w:rFonts w:ascii="Calibri" w:eastAsia="Calibri" w:hAnsi="Calibri"/>
          <w:lang w:val="ru-RU"/>
        </w:rPr>
      </w:pPr>
      <w:r>
        <w:rPr>
          <w:rFonts w:cs="Arial"/>
          <w:sz w:val="20"/>
          <w:szCs w:val="20"/>
        </w:rPr>
        <w:t>e</w:t>
      </w:r>
      <w:r w:rsidRPr="00635719">
        <w:rPr>
          <w:rFonts w:cs="Arial"/>
          <w:sz w:val="20"/>
          <w:szCs w:val="20"/>
        </w:rPr>
        <w:t>)</w:t>
      </w:r>
      <w:r w:rsidRPr="00635719">
        <w:t xml:space="preserve"> </w:t>
      </w:r>
      <w:r>
        <w:rPr>
          <w:rFonts w:cs="Arial"/>
          <w:sz w:val="20"/>
          <w:szCs w:val="20"/>
        </w:rPr>
        <w:t xml:space="preserve"> </w:t>
      </w:r>
      <w:r w:rsidRPr="001E4848">
        <w:rPr>
          <w:rFonts w:cs="Arial"/>
          <w:sz w:val="20"/>
          <w:szCs w:val="20"/>
        </w:rPr>
        <w:t xml:space="preserve">Predplatený záručný servis  - </w:t>
      </w:r>
      <w:r w:rsidRPr="008C4FF8">
        <w:rPr>
          <w:rFonts w:eastAsia="Calibri" w:cs="Arial"/>
          <w:sz w:val="20"/>
          <w:szCs w:val="20"/>
          <w:lang w:val="ru-RU"/>
        </w:rPr>
        <w:t xml:space="preserve">Vykonanie kompletných záručných servisných prehliadok v cene traktora </w:t>
      </w:r>
      <w:r>
        <w:rPr>
          <w:rFonts w:eastAsia="Calibri" w:cs="Arial"/>
          <w:sz w:val="20"/>
          <w:szCs w:val="20"/>
        </w:rPr>
        <w:t xml:space="preserve">a cene rezačky </w:t>
      </w:r>
      <w:r w:rsidRPr="008C4FF8">
        <w:rPr>
          <w:rFonts w:eastAsia="Calibri" w:cs="Arial"/>
          <w:sz w:val="20"/>
          <w:szCs w:val="20"/>
          <w:lang w:val="ru-RU"/>
        </w:rPr>
        <w:t xml:space="preserve">vrátane materiálu, filtrov, dopravy a práce mechanika pri záruke 36 mesiacov alebo 3000 Mth, t.j. </w:t>
      </w:r>
      <w:r w:rsidRPr="008C4FF8">
        <w:rPr>
          <w:rFonts w:eastAsia="Calibri" w:cs="Arial"/>
          <w:sz w:val="20"/>
          <w:szCs w:val="20"/>
        </w:rPr>
        <w:t>vykonanie</w:t>
      </w:r>
      <w:r w:rsidRPr="008C4FF8">
        <w:rPr>
          <w:rFonts w:eastAsia="Calibri" w:cs="Arial"/>
          <w:sz w:val="20"/>
          <w:szCs w:val="20"/>
          <w:lang w:val="ru-RU"/>
        </w:rPr>
        <w:t xml:space="preserve"> 7 záručných servisných prehliadok.</w:t>
      </w:r>
      <w:r w:rsidRPr="008C4FF8">
        <w:rPr>
          <w:rFonts w:cs="Arial"/>
          <w:sz w:val="20"/>
          <w:szCs w:val="20"/>
        </w:rPr>
        <w:t xml:space="preserve"> </w:t>
      </w:r>
      <w:r w:rsidRPr="008C4FF8">
        <w:rPr>
          <w:rFonts w:eastAsia="Calibri" w:cs="Arial"/>
          <w:sz w:val="20"/>
          <w:szCs w:val="20"/>
          <w:lang w:val="ru-RU"/>
        </w:rPr>
        <w:t>(uplatniteľné v ktoromkoľvek autorizovanom servisnom stredisku  formou mobilného výjazdového servisu do miesta dodania verejného obstarávateľa). Autorizovaným strediskom sa rozumie schválená alebo nezávislá opravovňa v distribučnom systéme výrobcu</w:t>
      </w:r>
      <w:r w:rsidRPr="000467CC">
        <w:rPr>
          <w:rFonts w:ascii="Calibri" w:eastAsia="Calibri" w:hAnsi="Calibri"/>
          <w:lang w:val="ru-RU"/>
        </w:rPr>
        <w:t>.</w:t>
      </w:r>
    </w:p>
    <w:p w:rsidR="008144A9" w:rsidRPr="00635719" w:rsidRDefault="008144A9" w:rsidP="008144A9">
      <w:pPr>
        <w:ind w:left="284" w:hanging="284"/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II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Kúpna cena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Kúpna cena za predmet zmluvy je stanovená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8144A9" w:rsidRPr="00F02524" w:rsidRDefault="008144A9" w:rsidP="008144A9">
      <w:pPr>
        <w:jc w:val="both"/>
        <w:rPr>
          <w:rFonts w:cs="Arial"/>
          <w:color w:val="FF0000"/>
          <w:sz w:val="20"/>
          <w:szCs w:val="20"/>
        </w:rPr>
      </w:pPr>
    </w:p>
    <w:p w:rsidR="008144A9" w:rsidRPr="001F5E01" w:rsidRDefault="008144A9" w:rsidP="008144A9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 xml:space="preserve">Cena za predmet zmluvy vrátane príslušenstva  v EUR za 1 ks  je: </w:t>
      </w:r>
    </w:p>
    <w:tbl>
      <w:tblPr>
        <w:tblW w:w="9995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941"/>
        <w:gridCol w:w="2692"/>
        <w:gridCol w:w="1280"/>
        <w:gridCol w:w="960"/>
        <w:gridCol w:w="1162"/>
      </w:tblGrid>
      <w:tr w:rsidR="008144A9" w:rsidRPr="001F5E01" w:rsidTr="00A566DB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1F5E01">
              <w:rPr>
                <w:rFonts w:cs="Arial"/>
                <w:sz w:val="20"/>
                <w:szCs w:val="20"/>
              </w:rPr>
              <w:t>P.č</w:t>
            </w:r>
            <w:proofErr w:type="spellEnd"/>
            <w:r w:rsidRPr="001F5E0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9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 xml:space="preserve"> Značka, typ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8144A9" w:rsidRPr="001F5E01" w:rsidRDefault="008144A9" w:rsidP="000176FE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DPH  2</w:t>
            </w:r>
            <w:r w:rsidR="000176FE">
              <w:rPr>
                <w:rFonts w:cs="Arial"/>
                <w:sz w:val="20"/>
                <w:szCs w:val="20"/>
              </w:rPr>
              <w:t>3</w:t>
            </w:r>
            <w:r w:rsidRPr="001F5E01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Cena (EUR)s DPH</w:t>
            </w:r>
          </w:p>
        </w:tc>
      </w:tr>
      <w:tr w:rsidR="008144A9" w:rsidRPr="001F5E01" w:rsidTr="00A5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 w:rsidRPr="001F5E01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Pr="00AD27E7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Traktor 180 – 190 kW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44A9" w:rsidRPr="001F5E01" w:rsidTr="00A5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Traktor 100 – 110 kW s ČN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44A9" w:rsidRPr="001F5E01" w:rsidTr="00A5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Rezačka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44A9" w:rsidRPr="001F5E01" w:rsidTr="00A5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Rozdružovač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balíkov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44A9" w:rsidRPr="001F5E01" w:rsidTr="00A5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Predná kosa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44A9" w:rsidRPr="001F5E01" w:rsidTr="00A5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Zadná kosa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8144A9" w:rsidRPr="001F5E01" w:rsidTr="00A566D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44A9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Veľkoobjemový náves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144A9" w:rsidRPr="001F5E01" w:rsidRDefault="008144A9" w:rsidP="00A566DB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8144A9" w:rsidRPr="001F5E01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E146F1" w:rsidRDefault="00E146F1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Pr="001F5E01" w:rsidRDefault="008144A9" w:rsidP="008144A9">
      <w:pPr>
        <w:jc w:val="both"/>
        <w:rPr>
          <w:rFonts w:cs="Arial"/>
          <w:b/>
          <w:bCs/>
          <w:sz w:val="20"/>
          <w:szCs w:val="20"/>
        </w:rPr>
      </w:pPr>
      <w:r w:rsidRPr="001F5E01">
        <w:rPr>
          <w:rFonts w:cs="Arial"/>
          <w:b/>
          <w:bCs/>
          <w:sz w:val="20"/>
          <w:szCs w:val="20"/>
        </w:rPr>
        <w:t xml:space="preserve">Cena celkom za celý predmet zmluvy: </w:t>
      </w:r>
      <w:r>
        <w:rPr>
          <w:rFonts w:cs="Arial"/>
          <w:b/>
          <w:bCs/>
          <w:sz w:val="20"/>
          <w:szCs w:val="20"/>
        </w:rPr>
        <w:t xml:space="preserve">           ,</w:t>
      </w:r>
      <w:r w:rsidRPr="001F5E01">
        <w:rPr>
          <w:rFonts w:cs="Arial"/>
          <w:b/>
          <w:bCs/>
          <w:sz w:val="20"/>
          <w:szCs w:val="20"/>
        </w:rPr>
        <w:t xml:space="preserve">-€ (Slovom : </w:t>
      </w:r>
      <w:r>
        <w:rPr>
          <w:rFonts w:cs="Arial"/>
          <w:b/>
          <w:bCs/>
          <w:sz w:val="20"/>
          <w:szCs w:val="20"/>
        </w:rPr>
        <w:t xml:space="preserve">              </w:t>
      </w:r>
      <w:r w:rsidRPr="001F5E01">
        <w:rPr>
          <w:rFonts w:cs="Arial"/>
          <w:b/>
          <w:bCs/>
          <w:sz w:val="20"/>
          <w:szCs w:val="20"/>
        </w:rPr>
        <w:t xml:space="preserve">  EUR </w:t>
      </w:r>
      <w:r>
        <w:rPr>
          <w:rFonts w:cs="Arial"/>
          <w:b/>
          <w:bCs/>
          <w:sz w:val="20"/>
          <w:szCs w:val="20"/>
        </w:rPr>
        <w:t xml:space="preserve">             </w:t>
      </w:r>
      <w:r w:rsidRPr="00A56520">
        <w:rPr>
          <w:rFonts w:cs="Arial"/>
          <w:b/>
          <w:bCs/>
          <w:sz w:val="20"/>
          <w:szCs w:val="20"/>
        </w:rPr>
        <w:t xml:space="preserve"> centov </w:t>
      </w:r>
      <w:r w:rsidRPr="001F5E01">
        <w:rPr>
          <w:rFonts w:cs="Arial"/>
          <w:b/>
          <w:bCs/>
          <w:sz w:val="20"/>
          <w:szCs w:val="20"/>
        </w:rPr>
        <w:t xml:space="preserve">vrátane DPH) </w:t>
      </w:r>
    </w:p>
    <w:p w:rsidR="008144A9" w:rsidRPr="00F02524" w:rsidRDefault="008144A9" w:rsidP="008144A9">
      <w:pPr>
        <w:jc w:val="both"/>
        <w:rPr>
          <w:rFonts w:cs="Arial"/>
          <w:color w:val="FF0000"/>
          <w:sz w:val="20"/>
          <w:szCs w:val="20"/>
        </w:rPr>
      </w:pPr>
    </w:p>
    <w:p w:rsidR="00E146F1" w:rsidRDefault="00E146F1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lastRenderedPageBreak/>
        <w:t>2. Podrobná špecifikácia kúpnej ceny je obsahom prílohy č.1 - Technická a cenová špecifikácia predmetu zmluvy.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635719" w:rsidRDefault="008144A9" w:rsidP="008144A9">
      <w:pPr>
        <w:jc w:val="both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Cenou sa rozumie cena vrátane daňových poplatkov a ďalších nákladov spojených s dodávkou, vrátane všetkých nákladov dopravy na miesto plnenia, odskúšania prevádzky, zaškolenia obsluhy, návodu na obsluhu a údržby, servisného zošita so záručnými podmienkami v slovenskom jazyku, kompletného príslušenstva pre plnohodnotnú prevádzku </w:t>
      </w:r>
      <w:r>
        <w:rPr>
          <w:rFonts w:cs="Arial"/>
          <w:sz w:val="20"/>
          <w:szCs w:val="20"/>
        </w:rPr>
        <w:t>strojov</w:t>
      </w:r>
      <w:r w:rsidRPr="00AD27E7">
        <w:rPr>
          <w:rFonts w:cs="Arial"/>
          <w:sz w:val="20"/>
          <w:szCs w:val="20"/>
        </w:rPr>
        <w:t xml:space="preserve">, plného objemu prevádzkových </w:t>
      </w:r>
      <w:r>
        <w:rPr>
          <w:rFonts w:cs="Arial"/>
          <w:sz w:val="20"/>
          <w:szCs w:val="20"/>
        </w:rPr>
        <w:t>hmôt a mazív, min. 10 l paliva,</w:t>
      </w:r>
      <w:r w:rsidRPr="007F6D6C">
        <w:t xml:space="preserve"> </w:t>
      </w:r>
      <w:r w:rsidRPr="00635719">
        <w:rPr>
          <w:rFonts w:cs="Arial"/>
          <w:sz w:val="20"/>
          <w:szCs w:val="20"/>
        </w:rPr>
        <w:t xml:space="preserve">vrátane </w:t>
      </w:r>
      <w:r w:rsidRPr="001E4848">
        <w:rPr>
          <w:rFonts w:cs="Arial"/>
          <w:sz w:val="20"/>
          <w:szCs w:val="20"/>
        </w:rPr>
        <w:t>kompletných záručných servisných prehliadok určených výrobcom v cene vozidiel</w:t>
      </w:r>
      <w:r>
        <w:rPr>
          <w:rFonts w:cs="Arial"/>
          <w:sz w:val="20"/>
          <w:szCs w:val="20"/>
        </w:rPr>
        <w:t xml:space="preserve"> ( traktor, rezačka)</w:t>
      </w:r>
      <w:r w:rsidRPr="001E4848">
        <w:rPr>
          <w:rFonts w:cs="Arial"/>
          <w:sz w:val="20"/>
          <w:szCs w:val="20"/>
        </w:rPr>
        <w:t xml:space="preserve"> vrátane materiálu, filtrov a práce mechanika pri záruke </w:t>
      </w:r>
      <w:r>
        <w:rPr>
          <w:rFonts w:cs="Arial"/>
          <w:sz w:val="20"/>
          <w:szCs w:val="20"/>
        </w:rPr>
        <w:t>3</w:t>
      </w:r>
      <w:r w:rsidRPr="001E4848">
        <w:rPr>
          <w:rFonts w:cs="Arial"/>
          <w:sz w:val="20"/>
          <w:szCs w:val="20"/>
        </w:rPr>
        <w:t xml:space="preserve"> rokov alebo </w:t>
      </w:r>
      <w:r>
        <w:rPr>
          <w:rFonts w:cs="Arial"/>
          <w:sz w:val="20"/>
          <w:szCs w:val="20"/>
        </w:rPr>
        <w:t xml:space="preserve">3000 </w:t>
      </w:r>
      <w:proofErr w:type="spellStart"/>
      <w:r>
        <w:rPr>
          <w:rFonts w:cs="Arial"/>
          <w:sz w:val="20"/>
          <w:szCs w:val="20"/>
        </w:rPr>
        <w:t>Mth</w:t>
      </w:r>
      <w:proofErr w:type="spellEnd"/>
      <w:r w:rsidRPr="001E4848">
        <w:rPr>
          <w:rFonts w:cs="Arial"/>
          <w:sz w:val="20"/>
          <w:szCs w:val="20"/>
        </w:rPr>
        <w:t xml:space="preserve"> (uplatniteľné v ktoromkoľvek autorizovanom servisnom stredisku). Autorizovaným strediskom sa rozumie schválená alebo nezávislá opravovňa v distribučnom systéme výrobcu.</w:t>
      </w:r>
      <w:r w:rsidRPr="00635719">
        <w:t xml:space="preserve"> </w:t>
      </w:r>
    </w:p>
    <w:p w:rsidR="008144A9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III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Platobné podmienky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Kupujúci uhradí kúpnu cenu </w:t>
      </w:r>
      <w:r>
        <w:rPr>
          <w:rFonts w:cs="Arial"/>
          <w:sz w:val="20"/>
          <w:szCs w:val="20"/>
        </w:rPr>
        <w:t xml:space="preserve">alebo jej časť </w:t>
      </w:r>
      <w:r w:rsidRPr="00AD27E7">
        <w:rPr>
          <w:rFonts w:cs="Arial"/>
          <w:sz w:val="20"/>
          <w:szCs w:val="20"/>
        </w:rPr>
        <w:t>podľa čl. II tejto zmluvy  na základe predávajúcim vystavenej faktúry, po prevzatí predmetu zmluvy alebo jeho časti kupujúcim na účet predávajúceho uvedený v záhlaví tejto zmluvy Predávajúci je povinný každú zmenu čísla účtu oznámiť  kupujúcemu písomným vyhlásením s úradne overeným podpisom.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Dohodnutá splatnosť faktúry je 30 dní odo dňa jej doručenia kupujúcemu. Súčasťou faktúry je preberací -odovzdávací protokol potvrdený povereným zástupcom kupujúceho.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8144A9" w:rsidRDefault="008144A9" w:rsidP="008144A9">
      <w:pPr>
        <w:pStyle w:val="Hlavika"/>
        <w:numPr>
          <w:ilvl w:val="1"/>
          <w:numId w:val="4"/>
        </w:numPr>
        <w:ind w:left="709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Faktúra bude mať tieto náležitosti: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označenie zmluvných strán, obchodné meno, adresu, sídlo, IČO, DIČ,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číslo faktúry, 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deň vystavenia a deň splatnosti faktúry, dátum dodania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u faktúr s uplatnením DPH hodnotu DPH v % a v EUR a IČ DPH,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fakturovanú sumu v EUR,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označenie osoby, ktorá faktúru vystavila,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pečiatku a podpis zodpovedného zástupcu zhotoviteľa,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prílohy v rozsahu a spracované spôsobom, aký predpisuje táto zmluva,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označenie peňažného ústavu a číslo účtu, na ktorý sa má platiť, konštantný a variabilný symbol,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>názov zariadenia  a názov projektu.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označenie projektu EÚ: : Investície do rozvoja  poľnohospodárskej činnosti LESOV SR, </w:t>
      </w:r>
      <w:proofErr w:type="spellStart"/>
      <w:r w:rsidRPr="008144A9">
        <w:rPr>
          <w:rFonts w:cs="Arial"/>
          <w:sz w:val="20"/>
          <w:szCs w:val="20"/>
        </w:rPr>
        <w:t>š.p</w:t>
      </w:r>
      <w:proofErr w:type="spellEnd"/>
      <w:r w:rsidRPr="008144A9">
        <w:rPr>
          <w:rFonts w:cs="Arial"/>
          <w:sz w:val="20"/>
          <w:szCs w:val="20"/>
        </w:rPr>
        <w:t xml:space="preserve">. 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PRV 2014-2022 </w:t>
      </w:r>
      <w:proofErr w:type="spellStart"/>
      <w:r w:rsidRPr="008144A9">
        <w:rPr>
          <w:rFonts w:cs="Arial"/>
          <w:sz w:val="20"/>
          <w:szCs w:val="20"/>
        </w:rPr>
        <w:t>podopatrenie</w:t>
      </w:r>
      <w:proofErr w:type="spellEnd"/>
      <w:r w:rsidRPr="008144A9">
        <w:rPr>
          <w:rFonts w:cs="Arial"/>
          <w:sz w:val="20"/>
          <w:szCs w:val="20"/>
        </w:rPr>
        <w:t>: 4.1 – Podpora na investície do poľnohospodárskych podnikov</w:t>
      </w:r>
    </w:p>
    <w:p w:rsidR="008144A9" w:rsidRPr="008144A9" w:rsidRDefault="008144A9" w:rsidP="008144A9">
      <w:pPr>
        <w:pStyle w:val="Hlavika"/>
        <w:numPr>
          <w:ilvl w:val="0"/>
          <w:numId w:val="5"/>
        </w:numPr>
        <w:ind w:left="1134"/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>text: „Financované z prostriedkov EPFRV 2014 – 2022“.</w:t>
      </w:r>
    </w:p>
    <w:p w:rsidR="008144A9" w:rsidRDefault="008144A9" w:rsidP="008144A9">
      <w:pPr>
        <w:pStyle w:val="Hlavika"/>
        <w:tabs>
          <w:tab w:val="clear" w:pos="4536"/>
          <w:tab w:val="clear" w:pos="9072"/>
        </w:tabs>
        <w:jc w:val="both"/>
        <w:rPr>
          <w:rFonts w:cs="Arial"/>
          <w:sz w:val="20"/>
          <w:szCs w:val="20"/>
        </w:rPr>
      </w:pPr>
    </w:p>
    <w:p w:rsidR="008144A9" w:rsidRPr="008144A9" w:rsidRDefault="008144A9" w:rsidP="008144A9">
      <w:pPr>
        <w:pStyle w:val="Hlavika"/>
        <w:tabs>
          <w:tab w:val="clear" w:pos="4536"/>
          <w:tab w:val="clear" w:pos="9072"/>
        </w:tabs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4. Za konečnú faktúru sa bude považovať faktúra, ktorou bude </w:t>
      </w:r>
      <w:r w:rsidR="000176FE">
        <w:rPr>
          <w:rFonts w:cs="Arial"/>
          <w:sz w:val="20"/>
          <w:szCs w:val="20"/>
        </w:rPr>
        <w:t>predávajúci</w:t>
      </w:r>
      <w:r w:rsidRPr="008144A9">
        <w:rPr>
          <w:rFonts w:cs="Arial"/>
          <w:sz w:val="20"/>
          <w:szCs w:val="20"/>
        </w:rPr>
        <w:t xml:space="preserve"> fakturovať posledné dodanie  predmetu zákazky. Konečná faktúra bude </w:t>
      </w:r>
      <w:r w:rsidR="000176FE">
        <w:rPr>
          <w:rFonts w:cs="Arial"/>
          <w:sz w:val="20"/>
          <w:szCs w:val="20"/>
        </w:rPr>
        <w:t>predávajúcim</w:t>
      </w:r>
      <w:r w:rsidRPr="008144A9">
        <w:rPr>
          <w:rFonts w:cs="Arial"/>
          <w:sz w:val="20"/>
          <w:szCs w:val="20"/>
        </w:rPr>
        <w:t xml:space="preserve">  doručená </w:t>
      </w:r>
      <w:r w:rsidR="000176FE">
        <w:rPr>
          <w:rFonts w:cs="Arial"/>
          <w:sz w:val="20"/>
          <w:szCs w:val="20"/>
        </w:rPr>
        <w:t>kupujúcemu</w:t>
      </w:r>
      <w:r w:rsidRPr="008144A9">
        <w:rPr>
          <w:rFonts w:cs="Arial"/>
          <w:sz w:val="20"/>
          <w:szCs w:val="20"/>
        </w:rPr>
        <w:t xml:space="preserve"> bezodkladne, najneskôr do 5 kalendárnych dní.</w:t>
      </w:r>
    </w:p>
    <w:p w:rsidR="008144A9" w:rsidRPr="00DA6854" w:rsidRDefault="008144A9" w:rsidP="008144A9">
      <w:pPr>
        <w:pStyle w:val="Hlavika"/>
        <w:ind w:left="1134"/>
        <w:jc w:val="both"/>
        <w:rPr>
          <w:rFonts w:ascii="Times New Roman" w:hAnsi="Times New Roman"/>
          <w:sz w:val="24"/>
          <w:highlight w:val="yellow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je oprávnený postúpiť pohľadávky a iné práva vyplývajúce z tejto kúpnej zmluvy voči kupujúcemu len po  ich predchádzajúcom písomnom súhlase.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IV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Dodacie podmienky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Predmet zmluvy uvedený v čl. I. 1. bode bude dodaný na základe preberacích - odovzdávacích protokolov. Termín dodávky je stanovený </w:t>
      </w:r>
      <w:r w:rsidRPr="008144A9">
        <w:rPr>
          <w:rFonts w:cs="Arial"/>
          <w:b/>
          <w:sz w:val="20"/>
          <w:szCs w:val="20"/>
        </w:rPr>
        <w:t xml:space="preserve">najneskoršie do 30.8.2025 </w:t>
      </w:r>
      <w:r w:rsidRPr="008144A9">
        <w:rPr>
          <w:rFonts w:cs="Arial"/>
          <w:sz w:val="20"/>
          <w:szCs w:val="20"/>
        </w:rPr>
        <w:t>.</w:t>
      </w:r>
      <w:r w:rsidRPr="00AD27E7">
        <w:rPr>
          <w:rFonts w:cs="Arial"/>
          <w:sz w:val="20"/>
          <w:szCs w:val="20"/>
        </w:rPr>
        <w:t xml:space="preserve"> </w:t>
      </w:r>
    </w:p>
    <w:p w:rsidR="008144A9" w:rsidRPr="00C034B5" w:rsidRDefault="008144A9" w:rsidP="008144A9">
      <w:pPr>
        <w:jc w:val="both"/>
        <w:rPr>
          <w:rFonts w:cs="Arial"/>
          <w:strike/>
          <w:sz w:val="20"/>
          <w:szCs w:val="20"/>
        </w:rPr>
      </w:pPr>
    </w:p>
    <w:p w:rsidR="000C2D4E" w:rsidRDefault="008144A9" w:rsidP="000C2D4E">
      <w:pPr>
        <w:rPr>
          <w:rFonts w:ascii="Calibri" w:hAnsi="Calibri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2</w:t>
      </w:r>
      <w:r w:rsidRPr="00A5707D">
        <w:rPr>
          <w:rFonts w:cs="Arial"/>
          <w:sz w:val="20"/>
          <w:szCs w:val="20"/>
        </w:rPr>
        <w:t>. Odovzdanie a prevzatie bude vykonané poverenými zástupcami kupujúceho a predávajúceho v mieste plnenia.</w:t>
      </w:r>
      <w:r w:rsidR="000C2D4E">
        <w:rPr>
          <w:rFonts w:cs="Arial"/>
          <w:sz w:val="20"/>
          <w:szCs w:val="20"/>
        </w:rPr>
        <w:t xml:space="preserve"> </w:t>
      </w:r>
      <w:r w:rsidRPr="00A5707D">
        <w:rPr>
          <w:rFonts w:cs="Arial"/>
          <w:sz w:val="20"/>
          <w:szCs w:val="20"/>
        </w:rPr>
        <w:t xml:space="preserve"> Miesto plnenia (dodania) je </w:t>
      </w:r>
      <w:r w:rsidR="000C2D4E">
        <w:rPr>
          <w:sz w:val="20"/>
          <w:szCs w:val="20"/>
        </w:rPr>
        <w:t>OZ Ulič, Ulič 96, 067 67 Ulič</w:t>
      </w:r>
      <w:r w:rsidR="001E04C9">
        <w:rPr>
          <w:sz w:val="20"/>
          <w:szCs w:val="20"/>
        </w:rPr>
        <w:t xml:space="preserve">, </w:t>
      </w:r>
      <w:r w:rsidR="000C2D4E">
        <w:rPr>
          <w:sz w:val="20"/>
          <w:szCs w:val="20"/>
        </w:rPr>
        <w:t>prípadne iná organizačná zložka kupujúceho zapísaná v čase dodania v obchodnom registri.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>. Predávajúci je povinný vyrozumieť zástupcu kupujúceho (listom, mailom alebo faxom), ktorým je pre účely tejto zmluvy</w:t>
      </w:r>
      <w:r>
        <w:rPr>
          <w:rFonts w:cs="Arial"/>
          <w:sz w:val="20"/>
          <w:szCs w:val="20"/>
        </w:rPr>
        <w:t>: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(ďalej len „zástupca kupujúceho“), o pripravenosti predmetu zmluvy alebo jeho časti k odovzdaniu – prevzatiu najneskôr 3 dni vopred.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</w:t>
      </w:r>
      <w:r w:rsidRPr="00AD27E7">
        <w:rPr>
          <w:rFonts w:cs="Arial"/>
          <w:sz w:val="20"/>
          <w:szCs w:val="20"/>
        </w:rPr>
        <w:t xml:space="preserve">. Pri odovzdaní - prevzatí predmetu zmluvy podpíšu poverení zástupcovia zmluvných strán preberací protokol, podpísaním ktorého sa považuje predmet zmluvy </w:t>
      </w:r>
      <w:r>
        <w:rPr>
          <w:rFonts w:cs="Arial"/>
          <w:sz w:val="20"/>
          <w:szCs w:val="20"/>
        </w:rPr>
        <w:t xml:space="preserve">alebo jeho časť </w:t>
      </w:r>
      <w:r w:rsidRPr="00AD27E7">
        <w:rPr>
          <w:rFonts w:cs="Arial"/>
          <w:sz w:val="20"/>
          <w:szCs w:val="20"/>
        </w:rPr>
        <w:t xml:space="preserve">za prevzatý.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kupujúceho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Kupujúci je povinný p</w:t>
      </w:r>
      <w:r w:rsidRPr="00AD27E7">
        <w:rPr>
          <w:rFonts w:cs="Arial"/>
          <w:sz w:val="20"/>
          <w:szCs w:val="20"/>
        </w:rPr>
        <w:t xml:space="preserve">revziať predmet zmluvy v deň určený predávajúcim pri splnení podmienky uvedenej v čl. IV. </w:t>
      </w: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 xml:space="preserve">. bode a zaplatiť dohodnutú kúpnu cenu.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Povinnosti predávajúceho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Predávajúci je povinný umožniť kupujúcemu dôkladné oboznámenie sa s predmetom zmluvy, dodať predmet zmluvy kupujúcemu riadne a včas, </w:t>
      </w:r>
      <w:proofErr w:type="spellStart"/>
      <w:r w:rsidRPr="00AD27E7">
        <w:rPr>
          <w:rFonts w:cs="Arial"/>
          <w:sz w:val="20"/>
          <w:szCs w:val="20"/>
        </w:rPr>
        <w:t>t.j</w:t>
      </w:r>
      <w:proofErr w:type="spellEnd"/>
      <w:r w:rsidRPr="00AD27E7">
        <w:rPr>
          <w:rFonts w:cs="Arial"/>
          <w:sz w:val="20"/>
          <w:szCs w:val="20"/>
        </w:rPr>
        <w:t xml:space="preserve">. v plnom rozsahu a množstve, v dohodnutom termíne, v bezchybnom stave a dohodnutej kvalite, vyhotovení a výbave a umožniť jeho prevzatie v mieste plnenia. </w:t>
      </w:r>
    </w:p>
    <w:p w:rsidR="008144A9" w:rsidRPr="00AD27E7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Pred odovzdaním predmetu kúpy zabezpečiť vykonanie predpredajného servisu a pri odovzdávaní predmetu zmluvy</w:t>
      </w:r>
      <w:r>
        <w:rPr>
          <w:rFonts w:cs="Arial"/>
          <w:sz w:val="20"/>
          <w:szCs w:val="20"/>
        </w:rPr>
        <w:t xml:space="preserve"> predviesť funkčnosť dodávaných</w:t>
      </w:r>
      <w:r w:rsidRPr="00AD27E7">
        <w:rPr>
          <w:rFonts w:cs="Arial"/>
          <w:sz w:val="20"/>
          <w:szCs w:val="20"/>
        </w:rPr>
        <w:t xml:space="preserve"> </w:t>
      </w:r>
      <w:r w:rsidR="00635B1E">
        <w:rPr>
          <w:rFonts w:cs="Arial"/>
          <w:sz w:val="20"/>
          <w:szCs w:val="20"/>
        </w:rPr>
        <w:t>strojov</w:t>
      </w:r>
      <w:r w:rsidRPr="00AD27E7">
        <w:rPr>
          <w:rFonts w:cs="Arial"/>
          <w:sz w:val="20"/>
          <w:szCs w:val="20"/>
        </w:rPr>
        <w:t xml:space="preserve"> a toto protokolárne odovzdať poverenému zástupcovi kupujúceho v mieste plnenia.</w:t>
      </w:r>
    </w:p>
    <w:p w:rsidR="008144A9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Záruka za akosť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635719">
        <w:rPr>
          <w:rFonts w:cs="Arial"/>
          <w:sz w:val="20"/>
          <w:szCs w:val="20"/>
        </w:rPr>
        <w:t xml:space="preserve">1. Na dodávaný tovar, príslušenstvo a výbavu predávajúci poskytuje záruku </w:t>
      </w:r>
      <w:r w:rsidRPr="00635719">
        <w:rPr>
          <w:rFonts w:cs="Arial"/>
          <w:b/>
          <w:i/>
          <w:sz w:val="20"/>
          <w:szCs w:val="20"/>
        </w:rPr>
        <w:t xml:space="preserve">minimálne </w:t>
      </w:r>
      <w:r>
        <w:rPr>
          <w:rFonts w:cs="Arial"/>
          <w:b/>
          <w:i/>
          <w:sz w:val="20"/>
          <w:szCs w:val="20"/>
        </w:rPr>
        <w:t>........... rokov</w:t>
      </w:r>
      <w:r w:rsidRPr="00635719">
        <w:rPr>
          <w:rFonts w:cs="Arial"/>
          <w:b/>
          <w:i/>
          <w:sz w:val="20"/>
          <w:szCs w:val="20"/>
        </w:rPr>
        <w:t xml:space="preserve">, alebo </w:t>
      </w:r>
      <w:r>
        <w:rPr>
          <w:rFonts w:cs="Arial"/>
          <w:b/>
          <w:i/>
          <w:sz w:val="20"/>
          <w:szCs w:val="20"/>
        </w:rPr>
        <w:t xml:space="preserve">       </w:t>
      </w:r>
      <w:r w:rsidRPr="00635719">
        <w:rPr>
          <w:rFonts w:cs="Arial"/>
          <w:b/>
          <w:i/>
          <w:sz w:val="20"/>
          <w:szCs w:val="20"/>
        </w:rPr>
        <w:t xml:space="preserve"> </w:t>
      </w:r>
      <w:r>
        <w:rPr>
          <w:rFonts w:cs="Arial"/>
          <w:b/>
          <w:i/>
          <w:sz w:val="20"/>
          <w:szCs w:val="20"/>
        </w:rPr>
        <w:t xml:space="preserve">........... </w:t>
      </w:r>
      <w:proofErr w:type="spellStart"/>
      <w:r>
        <w:rPr>
          <w:rFonts w:cs="Arial"/>
          <w:b/>
          <w:i/>
          <w:sz w:val="20"/>
          <w:szCs w:val="20"/>
        </w:rPr>
        <w:t>Mth</w:t>
      </w:r>
      <w:proofErr w:type="spellEnd"/>
      <w:r w:rsidR="00AD7EE0">
        <w:rPr>
          <w:rFonts w:cs="Arial"/>
          <w:b/>
          <w:i/>
          <w:sz w:val="20"/>
          <w:szCs w:val="20"/>
        </w:rPr>
        <w:t xml:space="preserve"> (</w:t>
      </w:r>
      <w:r w:rsidRPr="00635719">
        <w:rPr>
          <w:rFonts w:cs="Arial"/>
          <w:b/>
          <w:i/>
          <w:sz w:val="20"/>
          <w:szCs w:val="20"/>
        </w:rPr>
        <w:t xml:space="preserve"> vyplní uchádzač, podľa toho ktorá skutočnosť nastane skôr</w:t>
      </w:r>
      <w:r w:rsidR="00AD7EE0">
        <w:rPr>
          <w:rFonts w:cs="Arial"/>
          <w:b/>
          <w:i/>
          <w:sz w:val="20"/>
          <w:szCs w:val="20"/>
        </w:rPr>
        <w:t>) minimálne však 36 mesiacov alebo 3000 Mth</w:t>
      </w:r>
      <w:r w:rsidRPr="00635719">
        <w:rPr>
          <w:rFonts w:cs="Arial"/>
          <w:b/>
          <w:i/>
          <w:sz w:val="20"/>
          <w:szCs w:val="20"/>
        </w:rPr>
        <w:t xml:space="preserve"> </w:t>
      </w:r>
      <w:r w:rsidRPr="00635719">
        <w:rPr>
          <w:rFonts w:cs="Arial"/>
          <w:sz w:val="20"/>
          <w:szCs w:val="20"/>
        </w:rPr>
        <w:t>(</w:t>
      </w:r>
      <w:r w:rsidRPr="00406CAC">
        <w:rPr>
          <w:rFonts w:cs="Arial"/>
          <w:sz w:val="20"/>
          <w:szCs w:val="20"/>
        </w:rPr>
        <w:t xml:space="preserve">všetky súčasti s výnimkou rýchlo sa </w:t>
      </w:r>
      <w:proofErr w:type="spellStart"/>
      <w:r w:rsidRPr="00406CAC">
        <w:rPr>
          <w:rFonts w:cs="Arial"/>
          <w:sz w:val="20"/>
          <w:szCs w:val="20"/>
        </w:rPr>
        <w:t>opotrebujúcich</w:t>
      </w:r>
      <w:proofErr w:type="spellEnd"/>
      <w:r w:rsidRPr="00406CAC">
        <w:rPr>
          <w:rFonts w:cs="Arial"/>
          <w:sz w:val="20"/>
          <w:szCs w:val="20"/>
        </w:rPr>
        <w:t xml:space="preserve"> dielov) </w:t>
      </w:r>
      <w:r w:rsidRPr="00406CAC">
        <w:rPr>
          <w:rFonts w:cs="Arial"/>
          <w:b/>
          <w:sz w:val="20"/>
          <w:szCs w:val="20"/>
        </w:rPr>
        <w:t>odo dňa odovzdania</w:t>
      </w:r>
      <w:r w:rsidRPr="00406CAC">
        <w:rPr>
          <w:rFonts w:cs="Arial"/>
          <w:b/>
          <w:i/>
          <w:sz w:val="20"/>
          <w:szCs w:val="20"/>
        </w:rPr>
        <w:t xml:space="preserve"> </w:t>
      </w:r>
      <w:r w:rsidRPr="00406CAC">
        <w:rPr>
          <w:rFonts w:cs="Arial"/>
          <w:sz w:val="20"/>
          <w:szCs w:val="20"/>
        </w:rPr>
        <w:t>v</w:t>
      </w:r>
      <w:r w:rsidRPr="00406CAC">
        <w:rPr>
          <w:rFonts w:cs="Arial"/>
          <w:b/>
          <w:sz w:val="20"/>
          <w:szCs w:val="20"/>
        </w:rPr>
        <w:t xml:space="preserve"> </w:t>
      </w:r>
      <w:r w:rsidRPr="00406CAC">
        <w:rPr>
          <w:rFonts w:cs="Arial"/>
          <w:sz w:val="20"/>
          <w:szCs w:val="20"/>
        </w:rPr>
        <w:t>zmysle záručných podmienok, ktoré tvoria nedeliteľnú časť tejto kúpnej zmluvy ako príloha č. 3.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 Záruka začína plynúť odo dňa prevzatia tovaru kupujúcim (od dátumu predaja uvedeného v servisnej knižke a na preberacom – odovzdávacom protokole).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Predávajúci nenesie žiadnu zodpovednosť za vady, ktoré boli spôsobené neodbornou prevádzkou, obsluhou a údržbou.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4. V prípade reklamácií predmetu zmluvy sa postupuje podľa príslušných ustanovení Obchodného zákonníka a všeobecne záväzných platných právnych predpisov Slovenskej republiky.  Kupujúci v prípade zistenia vady   môže: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ind w:left="993" w:hanging="284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a) požadovať odstránenie vád dodaním náhradného tovaru za </w:t>
      </w:r>
      <w:proofErr w:type="spellStart"/>
      <w:r w:rsidRPr="00AD27E7">
        <w:rPr>
          <w:rFonts w:cs="Arial"/>
          <w:sz w:val="20"/>
          <w:szCs w:val="20"/>
        </w:rPr>
        <w:t>vadný</w:t>
      </w:r>
      <w:proofErr w:type="spellEnd"/>
      <w:r w:rsidRPr="00AD27E7">
        <w:rPr>
          <w:rFonts w:cs="Arial"/>
          <w:sz w:val="20"/>
          <w:szCs w:val="20"/>
        </w:rPr>
        <w:t xml:space="preserve"> tovar, dodanie chýbajúceho tovaru a požadovať odstránenie právnych vád a to všetko v lehote najneskôr do 30 kalendárnych dní od uplatnenia,</w:t>
      </w:r>
    </w:p>
    <w:p w:rsidR="008144A9" w:rsidRPr="00AD27E7" w:rsidRDefault="008144A9" w:rsidP="008144A9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b) požadovať odstránenie vád opravou tovaru, ak sú vady opraviteľné,</w:t>
      </w:r>
    </w:p>
    <w:p w:rsidR="008144A9" w:rsidRPr="00AD27E7" w:rsidRDefault="008144A9" w:rsidP="008144A9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c) požadovať primeranú zľavu z kúpnej ceny alebo</w:t>
      </w:r>
    </w:p>
    <w:p w:rsidR="008144A9" w:rsidRPr="00AD27E7" w:rsidRDefault="008144A9" w:rsidP="008144A9">
      <w:pPr>
        <w:ind w:left="993" w:hanging="283"/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d) odstúpiť od zmluvy.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5. Predávajúci sa zaväzuje v prípade uplatnenia</w:t>
      </w:r>
      <w:r>
        <w:rPr>
          <w:rFonts w:cs="Arial"/>
          <w:sz w:val="20"/>
          <w:szCs w:val="20"/>
        </w:rPr>
        <w:t xml:space="preserve"> práva zo záruky opravou </w:t>
      </w:r>
      <w:r w:rsidRPr="00AD27E7">
        <w:rPr>
          <w:rFonts w:cs="Arial"/>
          <w:sz w:val="20"/>
          <w:szCs w:val="20"/>
        </w:rPr>
        <w:t xml:space="preserve"> tovaru</w:t>
      </w:r>
      <w:r>
        <w:rPr>
          <w:rFonts w:cs="Arial"/>
          <w:sz w:val="20"/>
          <w:szCs w:val="20"/>
        </w:rPr>
        <w:t xml:space="preserve">,  </w:t>
      </w:r>
      <w:r w:rsidRPr="00AD27E7">
        <w:rPr>
          <w:rFonts w:cs="Arial"/>
          <w:sz w:val="20"/>
          <w:szCs w:val="20"/>
        </w:rPr>
        <w:t xml:space="preserve"> ak je vada opraviteľná, túto vykonať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>do 10 pracovných dní</w:t>
      </w:r>
      <w:r>
        <w:rPr>
          <w:rFonts w:cs="Arial"/>
          <w:sz w:val="20"/>
          <w:szCs w:val="20"/>
        </w:rPr>
        <w:t xml:space="preserve"> od oznámenia tejto vady  s požiadavkou odstránenia opravou, pričom v prípade nemožnosti vykonania opravy na mieste na ktorom sa tovar (stroj) nachádza, </w:t>
      </w:r>
      <w:r w:rsidRPr="00AD27E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predávajúci zabezpečí a znáša náklady na prepravu tovaru do servisného strediska a zo servisného strediska na miesto, z ktorého tovar prevzal, pričom toto platí len pre prípady s miestom prevzatia od kupujúceho na území SR. </w:t>
      </w:r>
      <w:r w:rsidRPr="00AD27E7">
        <w:rPr>
          <w:rFonts w:cs="Arial"/>
          <w:sz w:val="20"/>
          <w:szCs w:val="20"/>
        </w:rPr>
        <w:t xml:space="preserve"> Dohodnutie tejto lehoty na opravu nezbavuje predávajúceho zodpovednosti za škody, ktoré kupujúcemu vzniknú v súvislosti s </w:t>
      </w:r>
      <w:proofErr w:type="spellStart"/>
      <w:r w:rsidRPr="00AD27E7">
        <w:rPr>
          <w:rFonts w:cs="Arial"/>
          <w:sz w:val="20"/>
          <w:szCs w:val="20"/>
        </w:rPr>
        <w:t>vadným</w:t>
      </w:r>
      <w:proofErr w:type="spellEnd"/>
      <w:r w:rsidRPr="00AD27E7">
        <w:rPr>
          <w:rFonts w:cs="Arial"/>
          <w:sz w:val="20"/>
          <w:szCs w:val="20"/>
        </w:rPr>
        <w:t xml:space="preserve"> tovarom a nemožnosťou jeho užívania počas výkonu opravy.</w:t>
      </w:r>
      <w:r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sz w:val="20"/>
          <w:szCs w:val="20"/>
        </w:rPr>
        <w:t xml:space="preserve">    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6.  Ustanovenia záručných podmienok ktoré priznávajú menej práv kupujúcemu ako mu vyplývajú z tejto kúpnej zmluvy alebo sú v rozpore s ňou sa nepoužijú. </w:t>
      </w:r>
    </w:p>
    <w:p w:rsidR="008144A9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b/>
          <w:bCs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VIII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Zmluvné pokuty a úroky z omeškania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1. V prípade nedodržania termínu dodania predmetu zmluvy, predávajúci zaplatí kupujúcemu zmluvnú pokutu vo výške 0,05 % z ceny nedodaného predmetu plnenia za každý  aj začatý deň omeškania s plnením predmetu zmluvy. Popri zmluvnej pokute má kupujúci právo požadovať aj náhradu škody prevyšujúcu výšku zmluvnej pokuty.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2. V prípade nedodržania termínu splatnosti faktúry vzniká predávajúcemu právo fakturovať úrok z omeškania vo výške 0,025 % z fakturovanej čiastky za každý deň omeškania so zaplatením.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</w:t>
      </w:r>
      <w:r w:rsidRPr="00AD27E7">
        <w:rPr>
          <w:rFonts w:cs="Arial"/>
          <w:sz w:val="20"/>
          <w:szCs w:val="20"/>
        </w:rPr>
        <w:t>. V prípade ak predávajúci  poruší povinnosť uvedenú v čl. VII bode 4 písmeno a) a písmeno b)</w:t>
      </w:r>
      <w:r>
        <w:rPr>
          <w:rFonts w:cs="Arial"/>
          <w:sz w:val="20"/>
          <w:szCs w:val="20"/>
        </w:rPr>
        <w:t xml:space="preserve"> v spojení s bodom 5</w:t>
      </w:r>
      <w:r w:rsidRPr="00AD27E7">
        <w:rPr>
          <w:rFonts w:cs="Arial"/>
          <w:sz w:val="20"/>
          <w:szCs w:val="20"/>
        </w:rPr>
        <w:t xml:space="preserve">, tak kupujúci má nárok na zmluvnú pokutu vo výške 200 Eur za každý deň omeškania so splnením si tejto povinnosti. 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4. </w:t>
      </w:r>
      <w:r w:rsidRPr="00AD27E7">
        <w:rPr>
          <w:rFonts w:cs="Arial"/>
          <w:sz w:val="20"/>
          <w:szCs w:val="20"/>
        </w:rPr>
        <w:t xml:space="preserve">Popri zmluvnej pokute má kupujúci právo požadovať aj náhradu škody prevyšujúcu výšku zmluvnej pokuty.  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IX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Vlastnícke právo</w:t>
      </w:r>
    </w:p>
    <w:p w:rsidR="008144A9" w:rsidRPr="00AD27E7" w:rsidRDefault="008144A9" w:rsidP="008144A9">
      <w:pPr>
        <w:jc w:val="both"/>
        <w:rPr>
          <w:rFonts w:cs="Arial"/>
          <w:i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Kupujúci nadobudne vlastnícke právo k predmetu zmluvy alebo jeho časti po dodaní tovaru.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</w:t>
      </w:r>
    </w:p>
    <w:p w:rsidR="008144A9" w:rsidRPr="00AD27E7" w:rsidRDefault="008144A9" w:rsidP="008144A9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Zánik zmluvy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Zmluvu je možné predčasne zrušiť: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dohodou zmluvných strán,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- odstúpením od tejto zmluvy.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 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</w:t>
      </w:r>
      <w:r w:rsidRPr="00AD27E7">
        <w:rPr>
          <w:rFonts w:cs="Arial"/>
          <w:bCs/>
          <w:sz w:val="20"/>
          <w:szCs w:val="20"/>
        </w:rPr>
        <w:t xml:space="preserve">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</w:t>
      </w:r>
      <w:proofErr w:type="spellStart"/>
      <w:r w:rsidRPr="00AD27E7">
        <w:rPr>
          <w:rFonts w:cs="Arial"/>
          <w:bCs/>
          <w:sz w:val="20"/>
          <w:szCs w:val="20"/>
        </w:rPr>
        <w:t>Z.z</w:t>
      </w:r>
      <w:proofErr w:type="spellEnd"/>
      <w:r w:rsidRPr="00AD27E7">
        <w:rPr>
          <w:rFonts w:cs="Arial"/>
          <w:bCs/>
          <w:sz w:val="20"/>
          <w:szCs w:val="20"/>
        </w:rPr>
        <w:t>..</w:t>
      </w:r>
      <w:r w:rsidRPr="00AD27E7">
        <w:rPr>
          <w:rFonts w:cs="Arial"/>
          <w:sz w:val="20"/>
          <w:szCs w:val="20"/>
        </w:rPr>
        <w:t xml:space="preserve"> </w:t>
      </w:r>
      <w:r w:rsidRPr="00AD27E7">
        <w:rPr>
          <w:rFonts w:cs="Arial"/>
          <w:bCs/>
          <w:sz w:val="20"/>
          <w:szCs w:val="20"/>
        </w:rPr>
        <w:t>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 takými vadami, ktoré boli príčinou odstúpenia od zmluvy pri ktorých si kupujúci neuplatnil iné nároky z vád plnenia ( zľavu z kúpnej ceny, výmenu tovaru alebo iné..) a prejavil vôľu pri odstúpení na vrátenie plnení poskytnutých zmluvnými stranami súvisiacich s plnením s vadami.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Za podstatné porušenie tejto zmluvy na základe ktorého môže kupujúci okamžite odstúpiť od tejto zmluvy sa považuje najmä ak :</w:t>
      </w:r>
    </w:p>
    <w:p w:rsidR="008144A9" w:rsidRPr="00AD27E7" w:rsidRDefault="008144A9" w:rsidP="008144A9">
      <w:pPr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 bude  v omeškaní s dodaním predmetu zmluvy viac ako 30 dní, </w:t>
      </w:r>
    </w:p>
    <w:p w:rsidR="008144A9" w:rsidRPr="00AD27E7" w:rsidRDefault="008144A9" w:rsidP="008144A9">
      <w:pPr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lastRenderedPageBreak/>
        <w:t>predávajúci pri plnení predmetu tejto zmluvy konal v rozpore s niektorým so všeobecne záväzných právnych predpisov,</w:t>
      </w:r>
    </w:p>
    <w:p w:rsidR="008144A9" w:rsidRPr="00AD27E7" w:rsidRDefault="008144A9" w:rsidP="008144A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stratil podnikateľské oprávnenie vzťahujúce sa k predmetu tejto zmluvy,</w:t>
      </w:r>
    </w:p>
    <w:p w:rsidR="008144A9" w:rsidRPr="00AD27E7" w:rsidRDefault="008144A9" w:rsidP="008144A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sa počas platnosti tejto zmluvy dostane do Zoznamu platiteľov DPH, u ktorého nastali dôvody na zrušenie jeho registrácie v zmysle § 81 ods. 4 písm. b) druhého bodu zákona č. 222/2004 Z. z. o dani z pridanej hodnoty v znení neskorších predpisov,</w:t>
      </w:r>
    </w:p>
    <w:p w:rsidR="008144A9" w:rsidRPr="00AD27E7" w:rsidRDefault="008144A9" w:rsidP="008144A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porušil povinnosť z iného záväzkového vzťahu, ktorý má uzatvorený s kupujúcim</w:t>
      </w:r>
    </w:p>
    <w:p w:rsidR="008144A9" w:rsidRPr="00AD27E7" w:rsidRDefault="008144A9" w:rsidP="008144A9">
      <w:pPr>
        <w:numPr>
          <w:ilvl w:val="0"/>
          <w:numId w:val="1"/>
        </w:num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 opakovane porušil povinnosti, ktoré mu vyplývajú z tejto kúpn</w:t>
      </w:r>
      <w:r>
        <w:rPr>
          <w:rFonts w:cs="Arial"/>
          <w:sz w:val="20"/>
          <w:szCs w:val="20"/>
        </w:rPr>
        <w:t xml:space="preserve">ej </w:t>
      </w:r>
      <w:r w:rsidRPr="00AD27E7">
        <w:rPr>
          <w:rFonts w:cs="Arial"/>
          <w:sz w:val="20"/>
          <w:szCs w:val="20"/>
        </w:rPr>
        <w:t>zml</w:t>
      </w:r>
      <w:r>
        <w:rPr>
          <w:rFonts w:cs="Arial"/>
          <w:sz w:val="20"/>
          <w:szCs w:val="20"/>
        </w:rPr>
        <w:t>uvy</w:t>
      </w:r>
      <w:r w:rsidRPr="00AD27E7">
        <w:rPr>
          <w:rFonts w:cs="Arial"/>
          <w:sz w:val="20"/>
          <w:szCs w:val="20"/>
        </w:rPr>
        <w:t>.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Predávajúci a kupujúci sa dohodli, že akékoľvek písomnosti súvisiace s touto zmluvou sa považujú za doručené (v prípade neprebratia adresátom) dňom nasledujúcim po dni vrátenia nedoručenej zásielky odosielateľovi.,  aj keď sa jej adresát o nej a jej obsahu nedozvedel. Úložná doba zásielky na pošte je 5 dní. Účinky doručenia nastávajú aj odmietnutím prevzatia doručovanej zásielky, a to dňom odmietnutia prevzatia doručovanej zásielky.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</w:t>
      </w:r>
    </w:p>
    <w:p w:rsidR="008144A9" w:rsidRPr="00AD27E7" w:rsidRDefault="008144A9" w:rsidP="008144A9">
      <w:pPr>
        <w:jc w:val="center"/>
        <w:rPr>
          <w:rFonts w:cs="Arial"/>
          <w:b/>
          <w:bCs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Dojednanie o subdodávateľoch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 určuje nasledovných subdodávateľov, ktorých bude využívať pri plnení tejto zmluvy 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Obchodné meno: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Sídlo/ miesto podnikania: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IČO: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>- Osoba oprávnená konať za subdodávateľa v rozsahu meno, priezvisko, adresa pobytu a dátum narodenia.</w:t>
      </w: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bCs/>
          <w:sz w:val="20"/>
          <w:szCs w:val="20"/>
        </w:rPr>
      </w:pPr>
      <w:r w:rsidRPr="00AD27E7">
        <w:rPr>
          <w:rFonts w:cs="Arial"/>
          <w:bCs/>
          <w:sz w:val="20"/>
          <w:szCs w:val="20"/>
        </w:rPr>
        <w:t xml:space="preserve"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subdodávateľom, aby najneskôr pri podpise tejto zmluvy a/alebo pri  nahlásení zmeny subdodávateľa bol tento subdodávateľ zapísaný v registri partnerov verejného sektora, ak </w:t>
      </w:r>
      <w:r w:rsidRPr="00AD27E7">
        <w:rPr>
          <w:rFonts w:cs="Arial"/>
          <w:sz w:val="20"/>
          <w:szCs w:val="20"/>
        </w:rPr>
        <w:t>má povinnosť zapisovať sa do registra partnerov verejného sektora.</w:t>
      </w:r>
    </w:p>
    <w:p w:rsidR="008144A9" w:rsidRDefault="008144A9" w:rsidP="008144A9">
      <w:pPr>
        <w:jc w:val="center"/>
        <w:rPr>
          <w:rFonts w:cs="Arial"/>
          <w:b/>
          <w:bCs/>
          <w:sz w:val="20"/>
          <w:szCs w:val="20"/>
        </w:rPr>
      </w:pPr>
    </w:p>
    <w:p w:rsidR="008144A9" w:rsidRPr="00650BFB" w:rsidRDefault="008144A9" w:rsidP="008144A9">
      <w:pPr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</w:t>
      </w:r>
      <w:r>
        <w:rPr>
          <w:rFonts w:cs="Arial"/>
          <w:bCs/>
          <w:sz w:val="20"/>
          <w:szCs w:val="20"/>
        </w:rPr>
        <w:t xml:space="preserve"> </w:t>
      </w:r>
      <w:r w:rsidRPr="00650BFB">
        <w:rPr>
          <w:rFonts w:cs="Arial"/>
          <w:bCs/>
          <w:sz w:val="20"/>
          <w:szCs w:val="20"/>
        </w:rPr>
        <w:t xml:space="preserve">ktorým destabilizuje situáciu na Ukrajine v znení neskorších nariadení, najmä v znení  Nariadenia Rady EÚ č. 2022/578 z 08. apríla 2022, ktoré zakazuje zadávanie zákaziek a využívanie subdodávateľov na plnenie viac ako 10 % z hodnoty zákazky: </w:t>
      </w:r>
    </w:p>
    <w:p w:rsidR="008144A9" w:rsidRPr="00650BFB" w:rsidRDefault="008144A9" w:rsidP="008144A9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a)      ruským občanom, spoločnostiam, subjektom alebo orgánom sídliacim v Rusku, </w:t>
      </w:r>
    </w:p>
    <w:p w:rsidR="008144A9" w:rsidRPr="00650BFB" w:rsidRDefault="008144A9" w:rsidP="008144A9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 xml:space="preserve">b)      spoločnostiam alebo subjektom, ktoré sú priamo alebo nepriamo akýmkoľvek spôsobom vlastnené z viac ako 50 % ruskými občanmi, spoločnosťami, subjektami alebo orgánmi sídliacimi v Rusku a </w:t>
      </w:r>
    </w:p>
    <w:p w:rsidR="008144A9" w:rsidRPr="00650BFB" w:rsidRDefault="008144A9" w:rsidP="008144A9">
      <w:pPr>
        <w:ind w:left="851" w:hanging="567"/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c)      osobám, ktoré v ich mene alebo na základe ich pokynov predkladajú ponuku alebo plnia zákazku.</w:t>
      </w:r>
    </w:p>
    <w:p w:rsidR="008144A9" w:rsidRPr="00650BFB" w:rsidRDefault="008144A9" w:rsidP="008144A9">
      <w:pPr>
        <w:jc w:val="both"/>
        <w:rPr>
          <w:rFonts w:cs="Arial"/>
          <w:bCs/>
          <w:sz w:val="20"/>
          <w:szCs w:val="20"/>
        </w:rPr>
      </w:pPr>
      <w:r w:rsidRPr="00650BFB">
        <w:rPr>
          <w:rFonts w:cs="Arial"/>
          <w:bCs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8144A9" w:rsidRDefault="008144A9" w:rsidP="008144A9">
      <w:pPr>
        <w:jc w:val="center"/>
        <w:rPr>
          <w:rFonts w:cs="Arial"/>
          <w:b/>
          <w:bCs/>
          <w:sz w:val="20"/>
          <w:szCs w:val="20"/>
        </w:rPr>
      </w:pP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Čl. XII</w:t>
      </w:r>
    </w:p>
    <w:p w:rsidR="008144A9" w:rsidRPr="00AD27E7" w:rsidRDefault="008144A9" w:rsidP="008144A9">
      <w:pPr>
        <w:jc w:val="center"/>
        <w:rPr>
          <w:rFonts w:cs="Arial"/>
          <w:sz w:val="20"/>
          <w:szCs w:val="20"/>
        </w:rPr>
      </w:pPr>
      <w:r w:rsidRPr="00AD27E7">
        <w:rPr>
          <w:rFonts w:cs="Arial"/>
          <w:b/>
          <w:bCs/>
          <w:sz w:val="20"/>
          <w:szCs w:val="20"/>
        </w:rPr>
        <w:t>Záverečné ustanovenia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2. Právne vzťahy výslovne touto zmluvou neupravené sa riadia príslušnými ustanoveniami zákona č. 513/1991 Zb. Obchodný zákonník v znení neskorších predpisov a ďalšími všeobecne záväznými právnymi predpismi Slovenskej republiky.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4. Táto zmluva je vyhotovená v štyroch vyhotoveniach, z ktorých každé má platnosť originálu. Každá zmluvná strana </w:t>
      </w:r>
      <w:proofErr w:type="spellStart"/>
      <w:r w:rsidRPr="00AD27E7">
        <w:rPr>
          <w:rFonts w:cs="Arial"/>
          <w:sz w:val="20"/>
          <w:szCs w:val="20"/>
        </w:rPr>
        <w:t>obdrží</w:t>
      </w:r>
      <w:proofErr w:type="spellEnd"/>
      <w:r w:rsidRPr="00AD27E7">
        <w:rPr>
          <w:rFonts w:cs="Arial"/>
          <w:sz w:val="20"/>
          <w:szCs w:val="20"/>
        </w:rPr>
        <w:t xml:space="preserve"> dve vyhotovenia tejto zmluvy.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lastRenderedPageBreak/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6. Zmluvné strany výslovne súhlasia so zverejnením tejto zmluvy v jej plnom rozsahu  vrátane  príloh a dodatkov v centrálnom registri zmlúv vedenom na Úrade vlády SR a na stránke Úradu pre verejné obstarávanie v  Profile verejného obstarávateľa.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5E0C82" w:rsidRDefault="008144A9" w:rsidP="008144A9">
      <w:pPr>
        <w:jc w:val="both"/>
        <w:rPr>
          <w:rFonts w:cs="Arial"/>
          <w:sz w:val="20"/>
          <w:szCs w:val="20"/>
        </w:rPr>
      </w:pPr>
      <w:r w:rsidRPr="008144A9">
        <w:rPr>
          <w:rFonts w:cs="Arial"/>
          <w:sz w:val="20"/>
          <w:szCs w:val="20"/>
        </w:rPr>
        <w:t xml:space="preserve">7. Zmluvné strany súhlasia, že  „Oprávnení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Zmluvné strany sa zaväzujú kontrolu strpieť a poskytnúť týmto osobám nevyhnutnú súčinnosť .Uvedenú povinnosť musia obsahovať aj zmluvy medzi dodávateľom a jeho subdodávateľmi.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8.</w:t>
      </w:r>
      <w:r w:rsidRPr="00AD27E7">
        <w:rPr>
          <w:rFonts w:cs="Arial"/>
          <w:sz w:val="20"/>
          <w:szCs w:val="20"/>
        </w:rPr>
        <w:t>Zmluva nadobúda platnosť dňom jej podpísania obidvomi zmluvnými stranami a účinnosť dňom nasledujúcim po dni jej zverejnenia v zmysle §47a Občianskeho zákonníka.</w:t>
      </w:r>
      <w:r>
        <w:rPr>
          <w:rFonts w:cs="Arial"/>
          <w:sz w:val="20"/>
          <w:szCs w:val="20"/>
        </w:rPr>
        <w:t xml:space="preserve"> Zmluvné strany sa zároveň dohodli na odkladacej podmienke, že účinnosť tejto zmluvy nastane až splnením aspoň jednej z nasledovných podmienok: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</w:t>
      </w:r>
      <w:r>
        <w:rPr>
          <w:rFonts w:cs="Arial"/>
          <w:sz w:val="20"/>
          <w:szCs w:val="20"/>
        </w:rPr>
        <w:tab/>
        <w:t>dôjde k uzatvoreniu platnej a účinnej Zmluvy o poskytnutí nenávratného finančného príspevku medzi príslušným poskytovateľom pomoci a príjemcom (kupujúcim) alebo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</w:t>
      </w:r>
      <w:r>
        <w:rPr>
          <w:rFonts w:cs="Arial"/>
          <w:sz w:val="20"/>
          <w:szCs w:val="20"/>
        </w:rPr>
        <w:tab/>
        <w:t>dôjde k oznámeniu rozhodnutia kupujúceho predávajúcemu, že kúpna cena v zmysle tejto zmluvy bude v plnom rozsahu financovaná z vlastných zdrojov kupujúceho.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 xml:space="preserve">Prílohy: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1 – Technická a cenová špecifikácia predmetu zmluvy</w:t>
      </w:r>
    </w:p>
    <w:p w:rsidR="008144A9" w:rsidRPr="00635719" w:rsidRDefault="008144A9" w:rsidP="008144A9">
      <w:pPr>
        <w:ind w:right="-1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Príloha č. </w:t>
      </w:r>
      <w:r w:rsidRPr="00B73F15">
        <w:rPr>
          <w:rFonts w:cs="Arial"/>
          <w:sz w:val="20"/>
          <w:szCs w:val="20"/>
        </w:rPr>
        <w:t xml:space="preserve">2 – </w:t>
      </w:r>
      <w:r w:rsidRPr="00635719">
        <w:rPr>
          <w:rFonts w:cs="Arial"/>
          <w:sz w:val="20"/>
          <w:szCs w:val="20"/>
        </w:rPr>
        <w:t>Zoznam autorizovaných stredísk (schválených alebo nezávislých opravovní v distribučnom</w:t>
      </w:r>
    </w:p>
    <w:p w:rsidR="008144A9" w:rsidRPr="00B73F15" w:rsidRDefault="008144A9" w:rsidP="008144A9">
      <w:pPr>
        <w:ind w:left="709" w:right="-1" w:firstLine="567"/>
        <w:jc w:val="both"/>
        <w:rPr>
          <w:rFonts w:cs="Arial"/>
          <w:sz w:val="20"/>
          <w:szCs w:val="20"/>
        </w:rPr>
      </w:pPr>
      <w:r w:rsidRPr="00635719">
        <w:rPr>
          <w:rFonts w:cs="Arial"/>
          <w:sz w:val="20"/>
          <w:szCs w:val="20"/>
        </w:rPr>
        <w:t>systéme výrobcu.)</w:t>
      </w:r>
      <w:r w:rsidRPr="00B73F15">
        <w:rPr>
          <w:rFonts w:cs="Arial"/>
          <w:sz w:val="20"/>
          <w:szCs w:val="20"/>
        </w:rPr>
        <w:t xml:space="preserve"> 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3 – Záručné podmienky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Príloha č. 4 – Výpis predávajúceho z registra partnerov verejného sektora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> Banskej Bystrici</w:t>
      </w:r>
      <w:r w:rsidRPr="00AD27E7">
        <w:rPr>
          <w:rFonts w:cs="Arial"/>
          <w:sz w:val="20"/>
          <w:szCs w:val="20"/>
        </w:rPr>
        <w:t>, dňa</w:t>
      </w:r>
      <w:r>
        <w:rPr>
          <w:rFonts w:cs="Arial"/>
          <w:sz w:val="20"/>
          <w:szCs w:val="20"/>
        </w:rPr>
        <w:t xml:space="preserve">: 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V Banskej Bystrici, dňa:</w:t>
      </w: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Pr="00AD27E7" w:rsidRDefault="008144A9" w:rsidP="008144A9">
      <w:pPr>
        <w:jc w:val="both"/>
        <w:rPr>
          <w:rFonts w:cs="Arial"/>
          <w:sz w:val="20"/>
          <w:szCs w:val="20"/>
        </w:rPr>
      </w:pPr>
      <w:r w:rsidRPr="00AD27E7">
        <w:rPr>
          <w:rFonts w:cs="Arial"/>
          <w:sz w:val="20"/>
          <w:szCs w:val="20"/>
        </w:rPr>
        <w:t>Predávajúci:</w:t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</w:r>
      <w:r w:rsidRPr="00AD27E7">
        <w:rPr>
          <w:rFonts w:cs="Arial"/>
          <w:sz w:val="20"/>
          <w:szCs w:val="20"/>
        </w:rPr>
        <w:tab/>
        <w:t xml:space="preserve">Kupujúci: </w:t>
      </w: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>
      <w:pPr>
        <w:jc w:val="both"/>
        <w:rPr>
          <w:rFonts w:cs="Arial"/>
          <w:b/>
          <w:sz w:val="20"/>
          <w:szCs w:val="20"/>
        </w:rPr>
      </w:pPr>
    </w:p>
    <w:p w:rsidR="008144A9" w:rsidRPr="003138C5" w:rsidRDefault="008144A9" w:rsidP="008144A9">
      <w:pPr>
        <w:jc w:val="both"/>
        <w:rPr>
          <w:rFonts w:cs="Arial"/>
          <w:sz w:val="20"/>
          <w:szCs w:val="20"/>
        </w:rPr>
      </w:pPr>
    </w:p>
    <w:p w:rsidR="008144A9" w:rsidRDefault="008144A9" w:rsidP="008144A9"/>
    <w:p w:rsidR="008144A9" w:rsidRDefault="008144A9" w:rsidP="008144A9"/>
    <w:p w:rsidR="00301A23" w:rsidRDefault="00301A23"/>
    <w:sectPr w:rsidR="00301A23" w:rsidSect="00C034B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A14" w:rsidRDefault="00B67A14">
      <w:r>
        <w:separator/>
      </w:r>
    </w:p>
  </w:endnote>
  <w:endnote w:type="continuationSeparator" w:id="0">
    <w:p w:rsidR="00B67A14" w:rsidRDefault="00B6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B5" w:rsidRPr="006245A0" w:rsidRDefault="008144A9" w:rsidP="00C034B5">
    <w:pPr>
      <w:pStyle w:val="Pta"/>
      <w:rPr>
        <w:sz w:val="20"/>
      </w:rPr>
    </w:pPr>
    <w:r>
      <w:rPr>
        <w:sz w:val="20"/>
      </w:rPr>
      <w:t>KZ č.</w:t>
    </w:r>
    <w:r>
      <w:rPr>
        <w:sz w:val="20"/>
      </w:rPr>
      <w:tab/>
    </w:r>
    <w:r>
      <w:rPr>
        <w:sz w:val="20"/>
      </w:rPr>
      <w:tab/>
    </w:r>
    <w:r w:rsidRPr="006245A0">
      <w:rPr>
        <w:sz w:val="20"/>
      </w:rPr>
      <w:t xml:space="preserve">Strana </w:t>
    </w:r>
    <w:r>
      <w:rPr>
        <w:b/>
        <w:bCs/>
        <w:sz w:val="20"/>
      </w:rPr>
      <w:fldChar w:fldCharType="begin"/>
    </w:r>
    <w:r>
      <w:rPr>
        <w:b/>
        <w:bCs/>
        <w:sz w:val="20"/>
      </w:rPr>
      <w:instrText xml:space="preserve"> PAGE  \* Arabic  \* MERGEFORMAT </w:instrText>
    </w:r>
    <w:r>
      <w:rPr>
        <w:b/>
        <w:bCs/>
        <w:sz w:val="20"/>
      </w:rPr>
      <w:fldChar w:fldCharType="separate"/>
    </w:r>
    <w:r w:rsidR="00D0335E">
      <w:rPr>
        <w:b/>
        <w:bCs/>
        <w:noProof/>
        <w:sz w:val="20"/>
      </w:rPr>
      <w:t>7</w:t>
    </w:r>
    <w:r>
      <w:rPr>
        <w:b/>
        <w:bCs/>
        <w:sz w:val="20"/>
      </w:rPr>
      <w:fldChar w:fldCharType="end"/>
    </w:r>
    <w:r w:rsidRPr="006245A0">
      <w:rPr>
        <w:sz w:val="20"/>
      </w:rPr>
      <w:t xml:space="preserve"> z </w:t>
    </w:r>
    <w:r w:rsidRPr="006245A0">
      <w:rPr>
        <w:b/>
        <w:bCs/>
        <w:sz w:val="20"/>
      </w:rPr>
      <w:fldChar w:fldCharType="begin"/>
    </w:r>
    <w:r w:rsidRPr="006245A0">
      <w:rPr>
        <w:b/>
        <w:bCs/>
        <w:sz w:val="20"/>
      </w:rPr>
      <w:instrText>NUMPAGES  \* Arabic  \* MERGEFORMAT</w:instrText>
    </w:r>
    <w:r w:rsidRPr="006245A0">
      <w:rPr>
        <w:b/>
        <w:bCs/>
        <w:sz w:val="20"/>
      </w:rPr>
      <w:fldChar w:fldCharType="separate"/>
    </w:r>
    <w:r w:rsidR="00D0335E">
      <w:rPr>
        <w:b/>
        <w:bCs/>
        <w:noProof/>
        <w:sz w:val="20"/>
      </w:rPr>
      <w:t>7</w:t>
    </w:r>
    <w:r w:rsidRPr="006245A0">
      <w:rPr>
        <w:b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B5" w:rsidRPr="00BA2A61" w:rsidRDefault="008144A9">
    <w:pPr>
      <w:pStyle w:val="Pta"/>
      <w:rPr>
        <w:sz w:val="20"/>
        <w:szCs w:val="20"/>
      </w:rPr>
    </w:pPr>
    <w:r w:rsidRPr="00BA2A61">
      <w:rPr>
        <w:sz w:val="20"/>
        <w:szCs w:val="20"/>
      </w:rPr>
      <w:t xml:space="preserve">KZ č. </w:t>
    </w:r>
    <w:r>
      <w:rPr>
        <w:sz w:val="20"/>
        <w:szCs w:val="20"/>
      </w:rPr>
      <w:t xml:space="preserve">     /2024</w:t>
    </w:r>
    <w:r w:rsidRPr="00E86F0B">
      <w:rPr>
        <w:sz w:val="20"/>
        <w:szCs w:val="20"/>
      </w:rPr>
      <w:t>/LSR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437DA">
      <w:rPr>
        <w:sz w:val="20"/>
        <w:szCs w:val="20"/>
      </w:rPr>
      <w:t xml:space="preserve">Strana </w:t>
    </w:r>
    <w:r w:rsidRPr="00E437DA">
      <w:rPr>
        <w:b/>
        <w:bCs/>
        <w:sz w:val="20"/>
        <w:szCs w:val="20"/>
      </w:rPr>
      <w:fldChar w:fldCharType="begin"/>
    </w:r>
    <w:r w:rsidRPr="00E437DA">
      <w:rPr>
        <w:b/>
        <w:bCs/>
        <w:sz w:val="20"/>
        <w:szCs w:val="20"/>
      </w:rPr>
      <w:instrText>PAGE  \* Arabic  \* MERGEFORMAT</w:instrText>
    </w:r>
    <w:r w:rsidRPr="00E437DA">
      <w:rPr>
        <w:b/>
        <w:bCs/>
        <w:sz w:val="20"/>
        <w:szCs w:val="20"/>
      </w:rPr>
      <w:fldChar w:fldCharType="separate"/>
    </w:r>
    <w:r w:rsidR="00D0335E">
      <w:rPr>
        <w:b/>
        <w:bCs/>
        <w:noProof/>
        <w:sz w:val="20"/>
        <w:szCs w:val="20"/>
      </w:rPr>
      <w:t>1</w:t>
    </w:r>
    <w:r w:rsidRPr="00E437DA">
      <w:rPr>
        <w:b/>
        <w:bCs/>
        <w:sz w:val="20"/>
        <w:szCs w:val="20"/>
      </w:rPr>
      <w:fldChar w:fldCharType="end"/>
    </w:r>
    <w:r w:rsidRPr="00E437DA">
      <w:rPr>
        <w:sz w:val="20"/>
        <w:szCs w:val="20"/>
      </w:rPr>
      <w:t xml:space="preserve"> z </w:t>
    </w:r>
    <w:r w:rsidRPr="00E437DA">
      <w:rPr>
        <w:b/>
        <w:bCs/>
        <w:sz w:val="20"/>
        <w:szCs w:val="20"/>
      </w:rPr>
      <w:fldChar w:fldCharType="begin"/>
    </w:r>
    <w:r w:rsidRPr="00E437DA">
      <w:rPr>
        <w:b/>
        <w:bCs/>
        <w:sz w:val="20"/>
        <w:szCs w:val="20"/>
      </w:rPr>
      <w:instrText>NUMPAGES  \* Arabic  \* MERGEFORMAT</w:instrText>
    </w:r>
    <w:r w:rsidRPr="00E437DA">
      <w:rPr>
        <w:b/>
        <w:bCs/>
        <w:sz w:val="20"/>
        <w:szCs w:val="20"/>
      </w:rPr>
      <w:fldChar w:fldCharType="separate"/>
    </w:r>
    <w:r w:rsidR="00D0335E">
      <w:rPr>
        <w:b/>
        <w:bCs/>
        <w:noProof/>
        <w:sz w:val="20"/>
        <w:szCs w:val="20"/>
      </w:rPr>
      <w:t>7</w:t>
    </w:r>
    <w:r w:rsidRPr="00E437DA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A14" w:rsidRDefault="00B67A14">
      <w:r>
        <w:separator/>
      </w:r>
    </w:p>
  </w:footnote>
  <w:footnote w:type="continuationSeparator" w:id="0">
    <w:p w:rsidR="00B67A14" w:rsidRDefault="00B6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C034B5" w:rsidTr="00C034B5">
      <w:tc>
        <w:tcPr>
          <w:tcW w:w="1271" w:type="dxa"/>
        </w:tcPr>
        <w:p w:rsidR="00C034B5" w:rsidRDefault="008144A9" w:rsidP="00C034B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8F7B93A" wp14:editId="5289D36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DF7B9E2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034B5" w:rsidRDefault="008144A9" w:rsidP="00C034B5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034B5" w:rsidRPr="007C3D49" w:rsidRDefault="008144A9" w:rsidP="00C034B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C034B5" w:rsidRDefault="008144A9" w:rsidP="00C034B5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C034B5" w:rsidRPr="008F4FC1" w:rsidRDefault="00B67A14" w:rsidP="00C034B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C034B5" w:rsidTr="00C034B5">
      <w:tc>
        <w:tcPr>
          <w:tcW w:w="1271" w:type="dxa"/>
        </w:tcPr>
        <w:p w:rsidR="00C034B5" w:rsidRDefault="008144A9" w:rsidP="00C034B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C7F7DC5" wp14:editId="1208AB4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2DD85E5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034B5" w:rsidRDefault="008144A9" w:rsidP="00C034B5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C034B5" w:rsidRPr="007C3D49" w:rsidRDefault="008144A9" w:rsidP="00C034B5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C034B5" w:rsidRDefault="008144A9" w:rsidP="00C034B5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C034B5" w:rsidRPr="006B1035" w:rsidRDefault="00B67A14" w:rsidP="00C034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904"/>
    <w:multiLevelType w:val="hybridMultilevel"/>
    <w:tmpl w:val="7B00128C"/>
    <w:lvl w:ilvl="0" w:tplc="041B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F363F90"/>
    <w:multiLevelType w:val="hybridMultilevel"/>
    <w:tmpl w:val="75B8A27E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612B1A"/>
    <w:multiLevelType w:val="hybridMultilevel"/>
    <w:tmpl w:val="82CE9A72"/>
    <w:lvl w:ilvl="0" w:tplc="11C2A1D4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7F64"/>
    <w:multiLevelType w:val="hybridMultilevel"/>
    <w:tmpl w:val="180CE88E"/>
    <w:lvl w:ilvl="0" w:tplc="041B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58630B3"/>
    <w:multiLevelType w:val="hybridMultilevel"/>
    <w:tmpl w:val="4900FD38"/>
    <w:lvl w:ilvl="0" w:tplc="038E9FC8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A9"/>
    <w:rsid w:val="000176FE"/>
    <w:rsid w:val="000A31CD"/>
    <w:rsid w:val="000C2D4E"/>
    <w:rsid w:val="001E04C9"/>
    <w:rsid w:val="00301A23"/>
    <w:rsid w:val="0043708F"/>
    <w:rsid w:val="005506AA"/>
    <w:rsid w:val="00560992"/>
    <w:rsid w:val="00573BCA"/>
    <w:rsid w:val="00627BC1"/>
    <w:rsid w:val="00635B1E"/>
    <w:rsid w:val="006F0735"/>
    <w:rsid w:val="008144A9"/>
    <w:rsid w:val="008B1CF2"/>
    <w:rsid w:val="0096372C"/>
    <w:rsid w:val="00AC4550"/>
    <w:rsid w:val="00AD7EE0"/>
    <w:rsid w:val="00AF4BF4"/>
    <w:rsid w:val="00B67A14"/>
    <w:rsid w:val="00D0335E"/>
    <w:rsid w:val="00DE459E"/>
    <w:rsid w:val="00E146F1"/>
    <w:rsid w:val="00E43E43"/>
    <w:rsid w:val="00EF197A"/>
    <w:rsid w:val="00F8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E3A6F-FC46-4D19-A50B-816347C31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44A9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144A9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8144A9"/>
    <w:rPr>
      <w:rFonts w:ascii="Arial" w:eastAsia="Times New Roman" w:hAnsi="Arial" w:cs="Times New Roman"/>
      <w:b/>
      <w:bCs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rsid w:val="008144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8144A9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8144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144A9"/>
    <w:rPr>
      <w:rFonts w:ascii="Arial" w:eastAsia="Times New Roman" w:hAnsi="Arial" w:cs="Times New Roman"/>
      <w:szCs w:val="24"/>
      <w:lang w:eastAsia="sk-SK"/>
    </w:rPr>
  </w:style>
  <w:style w:type="paragraph" w:styleId="Zkladntext3">
    <w:name w:val="Body Text 3"/>
    <w:basedOn w:val="Normlny"/>
    <w:link w:val="Zkladntext3Char"/>
    <w:semiHidden/>
    <w:rsid w:val="008144A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8144A9"/>
    <w:rPr>
      <w:rFonts w:ascii="Arial" w:eastAsia="Times New Roman" w:hAnsi="Arial" w:cs="Times New Roman"/>
      <w:sz w:val="32"/>
      <w:szCs w:val="2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,Nad1"/>
    <w:basedOn w:val="Normlny"/>
    <w:link w:val="OdsekzoznamuChar"/>
    <w:uiPriority w:val="34"/>
    <w:qFormat/>
    <w:rsid w:val="008144A9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8144A9"/>
    <w:rPr>
      <w:rFonts w:ascii="Arial" w:eastAsia="Times New Roman" w:hAnsi="Arial" w:cs="Times New Roman"/>
      <w:szCs w:val="24"/>
      <w:lang w:eastAsia="sk-SK"/>
    </w:rPr>
  </w:style>
  <w:style w:type="table" w:styleId="Mriekatabuky">
    <w:name w:val="Table Grid"/>
    <w:basedOn w:val="Normlnatabuka"/>
    <w:uiPriority w:val="39"/>
    <w:rsid w:val="0081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144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44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44A9"/>
    <w:rPr>
      <w:rFonts w:ascii="Arial" w:eastAsia="Times New Roman" w:hAnsi="Arial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4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4A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2878</Words>
  <Characters>16407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19247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Morong</dc:creator>
  <cp:keywords/>
  <dc:description/>
  <cp:lastModifiedBy>Marian Donoval</cp:lastModifiedBy>
  <cp:revision>2</cp:revision>
  <dcterms:created xsi:type="dcterms:W3CDTF">2024-11-21T08:59:00Z</dcterms:created>
  <dcterms:modified xsi:type="dcterms:W3CDTF">2024-11-21T08:59:00Z</dcterms:modified>
</cp:coreProperties>
</file>