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647363B" w14:textId="549B1E50" w:rsidR="006C2447" w:rsidRPr="0064655B" w:rsidRDefault="006C2447" w:rsidP="00E0526E">
      <w:pPr>
        <w:pStyle w:val="Nadpis0"/>
        <w:tabs>
          <w:tab w:val="left" w:pos="1701"/>
        </w:tabs>
        <w:rPr>
          <w:szCs w:val="22"/>
          <w:lang w:val="cs-CZ"/>
        </w:rPr>
      </w:pPr>
      <w:bookmarkStart w:id="0" w:name="_Toc37062187"/>
      <w:bookmarkStart w:id="1" w:name="_Toc120362033"/>
      <w:r w:rsidRPr="0064655B">
        <w:rPr>
          <w:szCs w:val="22"/>
          <w:lang w:val="cs-CZ"/>
        </w:rPr>
        <w:t xml:space="preserve">příloha </w:t>
      </w:r>
      <w:r w:rsidR="00693298">
        <w:rPr>
          <w:szCs w:val="22"/>
          <w:lang w:val="cs-CZ"/>
        </w:rPr>
        <w:t>2</w:t>
      </w:r>
      <w:r w:rsidRPr="0064655B">
        <w:rPr>
          <w:szCs w:val="22"/>
          <w:lang w:val="cs-CZ"/>
        </w:rPr>
        <w:tab/>
        <w:t>NÁVRH SMLOUVY O DÍLO</w:t>
      </w:r>
    </w:p>
    <w:p w14:paraId="34F85E42" w14:textId="2CB4A34C" w:rsidR="006C2447" w:rsidRPr="0064655B" w:rsidRDefault="006C2447" w:rsidP="00E0526E">
      <w:pPr>
        <w:pStyle w:val="ENNormalni"/>
        <w:rPr>
          <w:szCs w:val="22"/>
          <w:lang w:val="cs-CZ"/>
        </w:rPr>
      </w:pPr>
      <w:r w:rsidRPr="0064655B">
        <w:rPr>
          <w:szCs w:val="22"/>
          <w:lang w:val="cs-CZ"/>
        </w:rPr>
        <w:t xml:space="preserve">Ve Smlouvě o dílo žadatel pouze </w:t>
      </w:r>
      <w:r w:rsidR="00F276DB" w:rsidRPr="0064655B">
        <w:rPr>
          <w:szCs w:val="22"/>
          <w:lang w:val="cs-CZ"/>
        </w:rPr>
        <w:t xml:space="preserve">v rámci své nabídky doplní </w:t>
      </w:r>
      <w:r w:rsidRPr="0064655B">
        <w:rPr>
          <w:szCs w:val="22"/>
          <w:lang w:val="cs-CZ"/>
        </w:rPr>
        <w:t xml:space="preserve">chybějící údaje, které jsou vyznačeny </w:t>
      </w:r>
      <w:r w:rsidR="00F276DB" w:rsidRPr="0064655B">
        <w:rPr>
          <w:szCs w:val="22"/>
          <w:lang w:val="cs-CZ"/>
        </w:rPr>
        <w:t xml:space="preserve">v hranatých závorkách </w:t>
      </w:r>
      <w:r w:rsidR="00765364" w:rsidRPr="0064655B">
        <w:rPr>
          <w:szCs w:val="22"/>
          <w:highlight w:val="cyan"/>
          <w:lang w:val="cs-CZ"/>
        </w:rPr>
        <w:t>modře</w:t>
      </w:r>
      <w:r w:rsidRPr="0064655B">
        <w:rPr>
          <w:szCs w:val="22"/>
          <w:lang w:val="cs-CZ"/>
        </w:rPr>
        <w:t>. Jiné</w:t>
      </w:r>
      <w:r w:rsidR="00FC452C" w:rsidRPr="0064655B">
        <w:rPr>
          <w:szCs w:val="22"/>
          <w:lang w:val="cs-CZ"/>
        </w:rPr>
        <w:t> </w:t>
      </w:r>
      <w:r w:rsidRPr="0064655B">
        <w:rPr>
          <w:szCs w:val="22"/>
          <w:lang w:val="cs-CZ"/>
        </w:rPr>
        <w:t>úpravy</w:t>
      </w:r>
      <w:r w:rsidR="00FC452C" w:rsidRPr="0064655B">
        <w:rPr>
          <w:szCs w:val="22"/>
          <w:lang w:val="cs-CZ"/>
        </w:rPr>
        <w:t> </w:t>
      </w:r>
      <w:r w:rsidRPr="0064655B">
        <w:rPr>
          <w:szCs w:val="22"/>
          <w:lang w:val="cs-CZ"/>
        </w:rPr>
        <w:t>Smlouvy</w:t>
      </w:r>
      <w:r w:rsidR="00FC452C" w:rsidRPr="0064655B">
        <w:rPr>
          <w:szCs w:val="22"/>
          <w:lang w:val="cs-CZ"/>
        </w:rPr>
        <w:t> </w:t>
      </w:r>
      <w:r w:rsidRPr="0064655B">
        <w:rPr>
          <w:szCs w:val="22"/>
          <w:lang w:val="cs-CZ"/>
        </w:rPr>
        <w:t>o</w:t>
      </w:r>
      <w:r w:rsidR="00FC452C" w:rsidRPr="0064655B">
        <w:rPr>
          <w:szCs w:val="22"/>
          <w:lang w:val="cs-CZ"/>
        </w:rPr>
        <w:t> </w:t>
      </w:r>
      <w:r w:rsidRPr="0064655B">
        <w:rPr>
          <w:szCs w:val="22"/>
          <w:lang w:val="cs-CZ"/>
        </w:rPr>
        <w:t>dílo nejsou přípustné.</w:t>
      </w:r>
    </w:p>
    <w:p w14:paraId="34A13219" w14:textId="65843909" w:rsidR="007D5DC6" w:rsidRPr="0064655B" w:rsidRDefault="006C2447" w:rsidP="00E0526E">
      <w:pPr>
        <w:pStyle w:val="ENNormalni"/>
        <w:rPr>
          <w:szCs w:val="22"/>
          <w:lang w:val="cs-CZ"/>
        </w:rPr>
        <w:sectPr w:rsidR="007D5DC6" w:rsidRPr="0064655B" w:rsidSect="00406AC2">
          <w:headerReference w:type="default" r:id="rId14"/>
          <w:footerReference w:type="default" r:id="rId15"/>
          <w:footerReference w:type="first" r:id="rId16"/>
          <w:pgSz w:w="11906" w:h="16838" w:code="9"/>
          <w:pgMar w:top="1418" w:right="1418" w:bottom="1418" w:left="1418" w:header="709" w:footer="709" w:gutter="0"/>
          <w:cols w:space="708"/>
          <w:titlePg/>
          <w:docGrid w:linePitch="360"/>
        </w:sectPr>
      </w:pPr>
      <w:r w:rsidRPr="0064655B">
        <w:rPr>
          <w:szCs w:val="22"/>
          <w:lang w:val="cs-CZ"/>
        </w:rPr>
        <w:t>Zadavatel je oprávněn vyloučit z výběrového řízení uchazeče, který provede nepřípustné změny Smlouvy</w:t>
      </w:r>
      <w:r w:rsidR="00FC452C" w:rsidRPr="0064655B">
        <w:rPr>
          <w:szCs w:val="22"/>
          <w:lang w:val="cs-CZ"/>
        </w:rPr>
        <w:t> </w:t>
      </w:r>
      <w:r w:rsidRPr="0064655B">
        <w:rPr>
          <w:szCs w:val="22"/>
          <w:lang w:val="cs-CZ"/>
        </w:rPr>
        <w:t>o</w:t>
      </w:r>
      <w:r w:rsidR="00FC452C" w:rsidRPr="0064655B">
        <w:rPr>
          <w:szCs w:val="22"/>
          <w:lang w:val="cs-CZ"/>
        </w:rPr>
        <w:t> </w:t>
      </w:r>
      <w:r w:rsidRPr="0064655B">
        <w:rPr>
          <w:szCs w:val="22"/>
          <w:lang w:val="cs-CZ"/>
        </w:rPr>
        <w:t>dílo.</w:t>
      </w:r>
    </w:p>
    <w:p w14:paraId="4B9A0AF8" w14:textId="270BB43D" w:rsidR="006C2447" w:rsidRPr="0064655B" w:rsidRDefault="006C2447" w:rsidP="00E0526E">
      <w:pPr>
        <w:rPr>
          <w:b/>
          <w:bCs/>
          <w:sz w:val="22"/>
          <w:szCs w:val="22"/>
        </w:rPr>
      </w:pPr>
    </w:p>
    <w:p w14:paraId="4CFD4CFC" w14:textId="77777777" w:rsidR="00D34444" w:rsidRPr="0064655B" w:rsidRDefault="00D34444" w:rsidP="00E0526E">
      <w:pPr>
        <w:pStyle w:val="Zpat"/>
        <w:rPr>
          <w:b/>
          <w:bCs/>
          <w:sz w:val="22"/>
        </w:rPr>
      </w:pPr>
    </w:p>
    <w:p w14:paraId="6FA3AA80" w14:textId="77777777" w:rsidR="00D34444" w:rsidRPr="0064655B" w:rsidRDefault="00D34444" w:rsidP="00E0526E">
      <w:pPr>
        <w:pStyle w:val="Zpat"/>
        <w:jc w:val="center"/>
        <w:rPr>
          <w:b/>
          <w:bCs/>
          <w:sz w:val="22"/>
        </w:rPr>
      </w:pPr>
    </w:p>
    <w:p w14:paraId="1757AE9E" w14:textId="2C1CF15A" w:rsidR="007109A6" w:rsidRDefault="007109A6" w:rsidP="00E0526E">
      <w:pPr>
        <w:pStyle w:val="ENNormalni"/>
        <w:jc w:val="center"/>
        <w:rPr>
          <w:b/>
          <w:bCs/>
          <w:sz w:val="44"/>
          <w:szCs w:val="44"/>
          <w:lang w:val="cs-CZ"/>
        </w:rPr>
      </w:pPr>
      <w:r w:rsidRPr="0064655B">
        <w:rPr>
          <w:b/>
          <w:bCs/>
          <w:sz w:val="44"/>
          <w:szCs w:val="44"/>
          <w:lang w:val="cs-CZ"/>
        </w:rPr>
        <w:t>SMLOUVA O DÍLO</w:t>
      </w:r>
    </w:p>
    <w:p w14:paraId="0D2F3C10" w14:textId="77777777" w:rsidR="00600085" w:rsidRDefault="00600085" w:rsidP="00E0526E">
      <w:pPr>
        <w:pStyle w:val="ENNormalni"/>
        <w:jc w:val="center"/>
        <w:rPr>
          <w:b/>
          <w:bCs/>
          <w:sz w:val="44"/>
          <w:szCs w:val="44"/>
          <w:lang w:val="cs-CZ"/>
        </w:rPr>
      </w:pPr>
    </w:p>
    <w:p w14:paraId="72B67DE0" w14:textId="19B88081" w:rsidR="00600085" w:rsidRPr="0068360A" w:rsidRDefault="00764B15" w:rsidP="00E0526E">
      <w:pPr>
        <w:pStyle w:val="ENNormalni"/>
        <w:jc w:val="center"/>
        <w:rPr>
          <w:sz w:val="32"/>
          <w:szCs w:val="32"/>
          <w:lang w:val="cs-CZ"/>
        </w:rPr>
      </w:pPr>
      <w:r w:rsidRPr="0068360A">
        <w:rPr>
          <w:sz w:val="32"/>
          <w:szCs w:val="32"/>
          <w:lang w:val="cs-CZ"/>
        </w:rPr>
        <w:t>ALFAGEN – VÝSTAVBA OBJEKTU TaO – I</w:t>
      </w:r>
      <w:r w:rsidR="0068360A" w:rsidRPr="0068360A">
        <w:rPr>
          <w:sz w:val="32"/>
          <w:szCs w:val="32"/>
          <w:lang w:val="cs-CZ"/>
        </w:rPr>
        <w:t>. ETAPA</w:t>
      </w:r>
    </w:p>
    <w:p w14:paraId="19D2B393" w14:textId="28ECBB4E" w:rsidR="007109A6" w:rsidRPr="0064655B" w:rsidRDefault="007109A6" w:rsidP="00E0526E">
      <w:pPr>
        <w:pStyle w:val="ENNormalni"/>
        <w:spacing w:before="1440"/>
        <w:jc w:val="center"/>
        <w:rPr>
          <w:b/>
          <w:bCs/>
          <w:sz w:val="44"/>
          <w:szCs w:val="44"/>
          <w:lang w:val="cs-CZ"/>
        </w:rPr>
      </w:pPr>
      <w:r w:rsidRPr="0064655B">
        <w:rPr>
          <w:b/>
          <w:bCs/>
          <w:sz w:val="44"/>
          <w:szCs w:val="44"/>
          <w:lang w:val="cs-CZ"/>
        </w:rPr>
        <w:t xml:space="preserve">č. </w:t>
      </w:r>
      <w:r w:rsidR="009C3E37" w:rsidRPr="00AB2B29">
        <w:rPr>
          <w:b/>
          <w:bCs/>
          <w:sz w:val="44"/>
          <w:szCs w:val="44"/>
          <w:lang w:val="cs-CZ"/>
        </w:rPr>
        <w:t>D_01_02_01</w:t>
      </w:r>
    </w:p>
    <w:p w14:paraId="433FCF84" w14:textId="77777777" w:rsidR="007109A6" w:rsidRPr="0064655B" w:rsidRDefault="007109A6" w:rsidP="00E0526E">
      <w:pPr>
        <w:pStyle w:val="ENNormalni"/>
        <w:spacing w:before="720" w:after="720"/>
        <w:jc w:val="center"/>
        <w:rPr>
          <w:sz w:val="28"/>
          <w:szCs w:val="32"/>
          <w:lang w:val="cs-CZ"/>
        </w:rPr>
      </w:pPr>
      <w:r w:rsidRPr="0064655B">
        <w:rPr>
          <w:sz w:val="28"/>
          <w:szCs w:val="32"/>
          <w:lang w:val="cs-CZ"/>
        </w:rPr>
        <w:t>mezi</w:t>
      </w:r>
    </w:p>
    <w:p w14:paraId="0208CEE0" w14:textId="77777777" w:rsidR="007109A6" w:rsidRPr="0064655B" w:rsidRDefault="007109A6" w:rsidP="00E0526E">
      <w:pPr>
        <w:pStyle w:val="ENNormalni"/>
        <w:jc w:val="center"/>
        <w:rPr>
          <w:b/>
          <w:bCs/>
          <w:sz w:val="32"/>
          <w:szCs w:val="32"/>
          <w:lang w:val="cs-CZ"/>
        </w:rPr>
      </w:pPr>
      <w:r w:rsidRPr="0064655B">
        <w:rPr>
          <w:b/>
          <w:bCs/>
          <w:sz w:val="32"/>
          <w:szCs w:val="32"/>
          <w:lang w:val="cs-CZ"/>
        </w:rPr>
        <w:t>AL INVEST Břidličná, a.s.</w:t>
      </w:r>
    </w:p>
    <w:p w14:paraId="26F52BA3" w14:textId="77777777" w:rsidR="007109A6" w:rsidRPr="0064655B" w:rsidRDefault="007109A6" w:rsidP="00E0526E">
      <w:pPr>
        <w:pStyle w:val="ENNormalni"/>
        <w:jc w:val="center"/>
        <w:rPr>
          <w:sz w:val="28"/>
          <w:szCs w:val="32"/>
          <w:lang w:val="cs-CZ"/>
        </w:rPr>
      </w:pPr>
      <w:r w:rsidRPr="0064655B">
        <w:rPr>
          <w:sz w:val="28"/>
          <w:szCs w:val="32"/>
          <w:lang w:val="cs-CZ"/>
        </w:rPr>
        <w:t>jako objednatelem</w:t>
      </w:r>
    </w:p>
    <w:p w14:paraId="2697D1E7" w14:textId="77777777" w:rsidR="007109A6" w:rsidRPr="0064655B" w:rsidRDefault="007109A6" w:rsidP="00E0526E">
      <w:pPr>
        <w:pStyle w:val="ENNormalni"/>
        <w:spacing w:before="720" w:after="720"/>
        <w:jc w:val="center"/>
        <w:rPr>
          <w:sz w:val="28"/>
          <w:szCs w:val="32"/>
          <w:lang w:val="cs-CZ"/>
        </w:rPr>
      </w:pPr>
      <w:r w:rsidRPr="0064655B">
        <w:rPr>
          <w:sz w:val="28"/>
          <w:szCs w:val="32"/>
          <w:lang w:val="cs-CZ"/>
        </w:rPr>
        <w:t>a</w:t>
      </w:r>
    </w:p>
    <w:p w14:paraId="295C528D" w14:textId="53C9D5D7" w:rsidR="007109A6" w:rsidRPr="0064655B" w:rsidRDefault="007109A6" w:rsidP="00E0526E">
      <w:pPr>
        <w:spacing w:before="240" w:after="240"/>
        <w:jc w:val="center"/>
        <w:rPr>
          <w:b/>
          <w:sz w:val="32"/>
        </w:rPr>
      </w:pPr>
      <w:r w:rsidRPr="0064655B">
        <w:rPr>
          <w:b/>
          <w:sz w:val="32"/>
        </w:rPr>
        <w:t>[</w:t>
      </w:r>
      <w:r w:rsidR="00647048">
        <w:rPr>
          <w:b/>
          <w:sz w:val="32"/>
          <w:highlight w:val="cyan"/>
        </w:rPr>
        <w:t>d</w:t>
      </w:r>
      <w:r w:rsidR="00647048" w:rsidRPr="0064655B">
        <w:rPr>
          <w:b/>
          <w:sz w:val="32"/>
          <w:highlight w:val="cyan"/>
        </w:rPr>
        <w:t>oplní Zhotovitel</w:t>
      </w:r>
      <w:r w:rsidRPr="0064655B">
        <w:rPr>
          <w:b/>
          <w:sz w:val="32"/>
        </w:rPr>
        <w:t>]</w:t>
      </w:r>
    </w:p>
    <w:p w14:paraId="55D7B793" w14:textId="77777777" w:rsidR="007109A6" w:rsidRPr="0064655B" w:rsidRDefault="007109A6" w:rsidP="00E0526E">
      <w:pPr>
        <w:pStyle w:val="ENNormalni"/>
        <w:spacing w:after="1440"/>
        <w:jc w:val="center"/>
        <w:rPr>
          <w:sz w:val="28"/>
          <w:szCs w:val="32"/>
          <w:lang w:val="cs-CZ"/>
        </w:rPr>
      </w:pPr>
      <w:r w:rsidRPr="0064655B">
        <w:rPr>
          <w:sz w:val="28"/>
          <w:szCs w:val="32"/>
          <w:lang w:val="cs-CZ"/>
        </w:rPr>
        <w:t>jako zhotovitelem</w:t>
      </w:r>
    </w:p>
    <w:p w14:paraId="4FAA5FC3" w14:textId="77777777" w:rsidR="007109A6" w:rsidRPr="0064655B" w:rsidRDefault="007109A6" w:rsidP="00E0526E">
      <w:pPr>
        <w:pStyle w:val="ENNormalni"/>
        <w:jc w:val="center"/>
        <w:rPr>
          <w:sz w:val="28"/>
          <w:szCs w:val="32"/>
          <w:lang w:val="cs-CZ"/>
        </w:rPr>
      </w:pPr>
      <w:r w:rsidRPr="0064655B">
        <w:rPr>
          <w:sz w:val="28"/>
          <w:szCs w:val="32"/>
          <w:lang w:val="cs-CZ"/>
        </w:rPr>
        <w:t xml:space="preserve">uzavřená dne </w:t>
      </w:r>
      <w:r w:rsidRPr="0064655B">
        <w:rPr>
          <w:sz w:val="26"/>
          <w:szCs w:val="26"/>
          <w:lang w:val="cs-CZ"/>
        </w:rPr>
        <w:t>____</w:t>
      </w:r>
      <w:proofErr w:type="gramStart"/>
      <w:r w:rsidRPr="0064655B">
        <w:rPr>
          <w:sz w:val="26"/>
          <w:szCs w:val="26"/>
          <w:lang w:val="cs-CZ"/>
        </w:rPr>
        <w:t>_ .</w:t>
      </w:r>
      <w:proofErr w:type="gramEnd"/>
      <w:r w:rsidRPr="0064655B">
        <w:rPr>
          <w:sz w:val="26"/>
          <w:szCs w:val="26"/>
          <w:lang w:val="cs-CZ"/>
        </w:rPr>
        <w:t xml:space="preserve"> _____ . _____</w:t>
      </w:r>
    </w:p>
    <w:p w14:paraId="25BFB94B" w14:textId="061DD73C" w:rsidR="00076CA1" w:rsidRPr="0064655B" w:rsidRDefault="00076CA1" w:rsidP="00E0526E">
      <w:pPr>
        <w:spacing w:before="240" w:after="240"/>
        <w:jc w:val="center"/>
        <w:rPr>
          <w:sz w:val="22"/>
        </w:rPr>
      </w:pPr>
      <w:r w:rsidRPr="0064655B">
        <w:rPr>
          <w:sz w:val="22"/>
        </w:rPr>
        <w:t xml:space="preserve"> </w:t>
      </w:r>
    </w:p>
    <w:p w14:paraId="473434B5" w14:textId="77777777" w:rsidR="00076CA1" w:rsidRPr="0064655B" w:rsidRDefault="00076CA1" w:rsidP="00E0526E">
      <w:pPr>
        <w:jc w:val="center"/>
        <w:rPr>
          <w:sz w:val="22"/>
        </w:rPr>
      </w:pPr>
    </w:p>
    <w:p w14:paraId="38D6E204" w14:textId="77777777" w:rsidR="00076CA1" w:rsidRPr="0064655B" w:rsidRDefault="00076CA1" w:rsidP="00E0526E">
      <w:pPr>
        <w:jc w:val="center"/>
        <w:rPr>
          <w:sz w:val="22"/>
        </w:rPr>
      </w:pPr>
    </w:p>
    <w:p w14:paraId="26A97A43" w14:textId="77777777" w:rsidR="00076CA1" w:rsidRPr="0064655B" w:rsidRDefault="00076CA1" w:rsidP="00E0526E">
      <w:pPr>
        <w:jc w:val="center"/>
        <w:rPr>
          <w:sz w:val="22"/>
        </w:rPr>
      </w:pPr>
    </w:p>
    <w:p w14:paraId="565CCB88" w14:textId="77777777" w:rsidR="00076CA1" w:rsidRPr="0064655B" w:rsidRDefault="00076CA1" w:rsidP="00E0526E">
      <w:pPr>
        <w:pStyle w:val="HHTitle2"/>
        <w:spacing w:before="120"/>
        <w:rPr>
          <w:rFonts w:ascii="Times New Roman" w:hAnsi="Times New Roman" w:cs="Times New Roman"/>
          <w:szCs w:val="22"/>
          <w:lang w:eastAsia="en-GB"/>
        </w:rPr>
      </w:pPr>
    </w:p>
    <w:p w14:paraId="4A2D9B70" w14:textId="77777777" w:rsidR="00E93943" w:rsidRPr="0064655B" w:rsidRDefault="00E93943" w:rsidP="00E0526E">
      <w:pPr>
        <w:rPr>
          <w:sz w:val="22"/>
          <w:szCs w:val="22"/>
        </w:rPr>
      </w:pPr>
    </w:p>
    <w:p w14:paraId="58A86241" w14:textId="77777777" w:rsidR="007D5DC6" w:rsidRPr="0064655B" w:rsidRDefault="007D5DC6" w:rsidP="00E0526E">
      <w:pPr>
        <w:rPr>
          <w:b/>
          <w:caps/>
          <w:sz w:val="22"/>
        </w:rPr>
        <w:sectPr w:rsidR="007D5DC6" w:rsidRPr="0064655B" w:rsidSect="00406AC2">
          <w:pgSz w:w="11906" w:h="16838" w:code="9"/>
          <w:pgMar w:top="1418" w:right="1418" w:bottom="1418" w:left="1418" w:header="709" w:footer="709" w:gutter="0"/>
          <w:cols w:space="708"/>
          <w:titlePg/>
          <w:docGrid w:linePitch="360"/>
        </w:sectPr>
      </w:pPr>
    </w:p>
    <w:p w14:paraId="0C0B8E4E" w14:textId="65D92E81" w:rsidR="00FC0B7E" w:rsidRPr="008D344D" w:rsidRDefault="00FC0B7E" w:rsidP="008D344D">
      <w:pPr>
        <w:pStyle w:val="Obsah1"/>
      </w:pPr>
      <w:bookmarkStart w:id="2" w:name="_Hlk177654618"/>
      <w:r w:rsidRPr="008D344D">
        <w:lastRenderedPageBreak/>
        <w:t>OBSAH</w:t>
      </w:r>
    </w:p>
    <w:p w14:paraId="6B506F75" w14:textId="77777777" w:rsidR="00AD0328" w:rsidRPr="008D344D" w:rsidRDefault="00AD0328" w:rsidP="00E0526E">
      <w:pPr>
        <w:rPr>
          <w:rFonts w:ascii="Times" w:hAnsi="Times" w:cs="Times"/>
          <w:sz w:val="22"/>
          <w:szCs w:val="22"/>
        </w:rPr>
      </w:pPr>
    </w:p>
    <w:p w14:paraId="58810448" w14:textId="72A69D41" w:rsidR="00210925" w:rsidRPr="00210925" w:rsidRDefault="002E3569"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r w:rsidRPr="00210925">
        <w:rPr>
          <w:sz w:val="22"/>
          <w:szCs w:val="22"/>
        </w:rPr>
        <w:fldChar w:fldCharType="begin"/>
      </w:r>
      <w:r w:rsidRPr="00210925">
        <w:rPr>
          <w:sz w:val="22"/>
          <w:szCs w:val="22"/>
        </w:rPr>
        <w:instrText xml:space="preserve"> TOC \h \z \t "Nadpis 1;1" </w:instrText>
      </w:r>
      <w:r w:rsidRPr="00210925">
        <w:rPr>
          <w:sz w:val="22"/>
          <w:szCs w:val="22"/>
        </w:rPr>
        <w:fldChar w:fldCharType="separate"/>
      </w:r>
      <w:hyperlink w:anchor="_Toc187140604" w:history="1">
        <w:r w:rsidR="00210925" w:rsidRPr="00210925">
          <w:rPr>
            <w:rStyle w:val="Hypertextovodkaz"/>
            <w:noProof/>
            <w:sz w:val="22"/>
            <w:szCs w:val="22"/>
          </w:rPr>
          <w:t>PREAMBULE</w:t>
        </w:r>
        <w:r w:rsidR="00210925" w:rsidRPr="00210925">
          <w:rPr>
            <w:noProof/>
            <w:webHidden/>
            <w:sz w:val="22"/>
            <w:szCs w:val="22"/>
          </w:rPr>
          <w:tab/>
        </w:r>
        <w:r w:rsidR="00210925" w:rsidRPr="00210925">
          <w:rPr>
            <w:noProof/>
            <w:webHidden/>
            <w:sz w:val="22"/>
            <w:szCs w:val="22"/>
          </w:rPr>
          <w:fldChar w:fldCharType="begin"/>
        </w:r>
        <w:r w:rsidR="00210925" w:rsidRPr="00210925">
          <w:rPr>
            <w:noProof/>
            <w:webHidden/>
            <w:sz w:val="22"/>
            <w:szCs w:val="22"/>
          </w:rPr>
          <w:instrText xml:space="preserve"> PAGEREF _Toc187140604 \h </w:instrText>
        </w:r>
        <w:r w:rsidR="00210925" w:rsidRPr="00210925">
          <w:rPr>
            <w:noProof/>
            <w:webHidden/>
            <w:sz w:val="22"/>
            <w:szCs w:val="22"/>
          </w:rPr>
        </w:r>
        <w:r w:rsidR="00210925" w:rsidRPr="00210925">
          <w:rPr>
            <w:noProof/>
            <w:webHidden/>
            <w:sz w:val="22"/>
            <w:szCs w:val="22"/>
          </w:rPr>
          <w:fldChar w:fldCharType="separate"/>
        </w:r>
        <w:r w:rsidR="00210925" w:rsidRPr="00210925">
          <w:rPr>
            <w:noProof/>
            <w:webHidden/>
            <w:sz w:val="22"/>
            <w:szCs w:val="22"/>
          </w:rPr>
          <w:t>6</w:t>
        </w:r>
        <w:r w:rsidR="00210925" w:rsidRPr="00210925">
          <w:rPr>
            <w:noProof/>
            <w:webHidden/>
            <w:sz w:val="22"/>
            <w:szCs w:val="22"/>
          </w:rPr>
          <w:fldChar w:fldCharType="end"/>
        </w:r>
      </w:hyperlink>
    </w:p>
    <w:p w14:paraId="688E252E" w14:textId="1B8F43B8"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05" w:history="1">
        <w:r w:rsidRPr="00210925">
          <w:rPr>
            <w:rStyle w:val="Hypertextovodkaz"/>
            <w:noProof/>
            <w:sz w:val="22"/>
            <w:szCs w:val="22"/>
          </w:rPr>
          <w:t>1.</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Definice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_Toc187140605 \h </w:instrText>
        </w:r>
        <w:r w:rsidRPr="00210925">
          <w:rPr>
            <w:noProof/>
            <w:webHidden/>
            <w:sz w:val="22"/>
            <w:szCs w:val="22"/>
          </w:rPr>
        </w:r>
        <w:r w:rsidRPr="00210925">
          <w:rPr>
            <w:noProof/>
            <w:webHidden/>
            <w:sz w:val="22"/>
            <w:szCs w:val="22"/>
          </w:rPr>
          <w:fldChar w:fldCharType="separate"/>
        </w:r>
        <w:r w:rsidRPr="00210925">
          <w:rPr>
            <w:noProof/>
            <w:webHidden/>
            <w:sz w:val="22"/>
            <w:szCs w:val="22"/>
          </w:rPr>
          <w:t>7</w:t>
        </w:r>
        <w:r w:rsidRPr="00210925">
          <w:rPr>
            <w:noProof/>
            <w:webHidden/>
            <w:sz w:val="22"/>
            <w:szCs w:val="22"/>
          </w:rPr>
          <w:fldChar w:fldCharType="end"/>
        </w:r>
      </w:hyperlink>
    </w:p>
    <w:p w14:paraId="30354C8C" w14:textId="637EF002"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06" w:history="1">
        <w:r w:rsidRPr="00210925">
          <w:rPr>
            <w:rStyle w:val="Hypertextovodkaz"/>
            <w:noProof/>
            <w:sz w:val="22"/>
            <w:szCs w:val="22"/>
          </w:rPr>
          <w:t>2.</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Předmět Smlouvy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_Toc187140606 \h </w:instrText>
        </w:r>
        <w:r w:rsidRPr="00210925">
          <w:rPr>
            <w:noProof/>
            <w:webHidden/>
            <w:sz w:val="22"/>
            <w:szCs w:val="22"/>
          </w:rPr>
        </w:r>
        <w:r w:rsidRPr="00210925">
          <w:rPr>
            <w:noProof/>
            <w:webHidden/>
            <w:sz w:val="22"/>
            <w:szCs w:val="22"/>
          </w:rPr>
          <w:fldChar w:fldCharType="separate"/>
        </w:r>
        <w:r w:rsidRPr="00210925">
          <w:rPr>
            <w:noProof/>
            <w:webHidden/>
            <w:sz w:val="22"/>
            <w:szCs w:val="22"/>
          </w:rPr>
          <w:t>14</w:t>
        </w:r>
        <w:r w:rsidRPr="00210925">
          <w:rPr>
            <w:noProof/>
            <w:webHidden/>
            <w:sz w:val="22"/>
            <w:szCs w:val="22"/>
          </w:rPr>
          <w:fldChar w:fldCharType="end"/>
        </w:r>
      </w:hyperlink>
    </w:p>
    <w:p w14:paraId="07C673D9" w14:textId="46301771"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07" w:history="1">
        <w:r w:rsidRPr="00210925">
          <w:rPr>
            <w:rStyle w:val="Hypertextovodkaz"/>
            <w:noProof/>
            <w:sz w:val="22"/>
            <w:szCs w:val="22"/>
          </w:rPr>
          <w:t>3.</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HLAVNÍ ZÁSADY PROVÁDĚNÍ díla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_Toc187140607 \h </w:instrText>
        </w:r>
        <w:r w:rsidRPr="00210925">
          <w:rPr>
            <w:noProof/>
            <w:webHidden/>
            <w:sz w:val="22"/>
            <w:szCs w:val="22"/>
          </w:rPr>
        </w:r>
        <w:r w:rsidRPr="00210925">
          <w:rPr>
            <w:noProof/>
            <w:webHidden/>
            <w:sz w:val="22"/>
            <w:szCs w:val="22"/>
          </w:rPr>
          <w:fldChar w:fldCharType="separate"/>
        </w:r>
        <w:r w:rsidRPr="00210925">
          <w:rPr>
            <w:noProof/>
            <w:webHidden/>
            <w:sz w:val="22"/>
            <w:szCs w:val="22"/>
          </w:rPr>
          <w:t>14</w:t>
        </w:r>
        <w:r w:rsidRPr="00210925">
          <w:rPr>
            <w:noProof/>
            <w:webHidden/>
            <w:sz w:val="22"/>
            <w:szCs w:val="22"/>
          </w:rPr>
          <w:fldChar w:fldCharType="end"/>
        </w:r>
      </w:hyperlink>
    </w:p>
    <w:p w14:paraId="63570F44" w14:textId="2C966E5A"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08" w:history="1">
        <w:r w:rsidRPr="00210925">
          <w:rPr>
            <w:rStyle w:val="Hypertextovodkaz"/>
            <w:noProof/>
            <w:sz w:val="22"/>
            <w:szCs w:val="22"/>
          </w:rPr>
          <w:t>4.</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Dílo A POVINNOSTI ZHOTOVITELE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_Toc187140608 \h </w:instrText>
        </w:r>
        <w:r w:rsidRPr="00210925">
          <w:rPr>
            <w:noProof/>
            <w:webHidden/>
            <w:sz w:val="22"/>
            <w:szCs w:val="22"/>
          </w:rPr>
        </w:r>
        <w:r w:rsidRPr="00210925">
          <w:rPr>
            <w:noProof/>
            <w:webHidden/>
            <w:sz w:val="22"/>
            <w:szCs w:val="22"/>
          </w:rPr>
          <w:fldChar w:fldCharType="separate"/>
        </w:r>
        <w:r w:rsidRPr="00210925">
          <w:rPr>
            <w:noProof/>
            <w:webHidden/>
            <w:sz w:val="22"/>
            <w:szCs w:val="22"/>
          </w:rPr>
          <w:t>14</w:t>
        </w:r>
        <w:r w:rsidRPr="00210925">
          <w:rPr>
            <w:noProof/>
            <w:webHidden/>
            <w:sz w:val="22"/>
            <w:szCs w:val="22"/>
          </w:rPr>
          <w:fldChar w:fldCharType="end"/>
        </w:r>
      </w:hyperlink>
    </w:p>
    <w:p w14:paraId="1DF18FD4" w14:textId="4FB619BC"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09" w:history="1">
        <w:r w:rsidRPr="00210925">
          <w:rPr>
            <w:rStyle w:val="Hypertextovodkaz"/>
            <w:noProof/>
            <w:sz w:val="22"/>
            <w:szCs w:val="22"/>
          </w:rPr>
          <w:t>5.</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POVINNOSTI objednatele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_Toc187140609 \h </w:instrText>
        </w:r>
        <w:r w:rsidRPr="00210925">
          <w:rPr>
            <w:noProof/>
            <w:webHidden/>
            <w:sz w:val="22"/>
            <w:szCs w:val="22"/>
          </w:rPr>
        </w:r>
        <w:r w:rsidRPr="00210925">
          <w:rPr>
            <w:noProof/>
            <w:webHidden/>
            <w:sz w:val="22"/>
            <w:szCs w:val="22"/>
          </w:rPr>
          <w:fldChar w:fldCharType="separate"/>
        </w:r>
        <w:r w:rsidRPr="00210925">
          <w:rPr>
            <w:noProof/>
            <w:webHidden/>
            <w:sz w:val="22"/>
            <w:szCs w:val="22"/>
          </w:rPr>
          <w:t>18</w:t>
        </w:r>
        <w:r w:rsidRPr="00210925">
          <w:rPr>
            <w:noProof/>
            <w:webHidden/>
            <w:sz w:val="22"/>
            <w:szCs w:val="22"/>
          </w:rPr>
          <w:fldChar w:fldCharType="end"/>
        </w:r>
      </w:hyperlink>
    </w:p>
    <w:p w14:paraId="57276F9D" w14:textId="3015EECD"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0" w:history="1">
        <w:r w:rsidRPr="00210925">
          <w:rPr>
            <w:rStyle w:val="Hypertextovodkaz"/>
            <w:noProof/>
            <w:sz w:val="22"/>
            <w:szCs w:val="22"/>
          </w:rPr>
          <w:t>6.</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Podzhotovitelé A PŘÍMÍ DODAVATELÉ</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_Toc187140610 \h </w:instrText>
        </w:r>
        <w:r w:rsidRPr="00210925">
          <w:rPr>
            <w:noProof/>
            <w:webHidden/>
            <w:sz w:val="22"/>
            <w:szCs w:val="22"/>
          </w:rPr>
        </w:r>
        <w:r w:rsidRPr="00210925">
          <w:rPr>
            <w:noProof/>
            <w:webHidden/>
            <w:sz w:val="22"/>
            <w:szCs w:val="22"/>
          </w:rPr>
          <w:fldChar w:fldCharType="separate"/>
        </w:r>
        <w:r w:rsidRPr="00210925">
          <w:rPr>
            <w:noProof/>
            <w:webHidden/>
            <w:sz w:val="22"/>
            <w:szCs w:val="22"/>
          </w:rPr>
          <w:t>18</w:t>
        </w:r>
        <w:r w:rsidRPr="00210925">
          <w:rPr>
            <w:noProof/>
            <w:webHidden/>
            <w:sz w:val="22"/>
            <w:szCs w:val="22"/>
          </w:rPr>
          <w:fldChar w:fldCharType="end"/>
        </w:r>
      </w:hyperlink>
    </w:p>
    <w:p w14:paraId="1EF1AB56" w14:textId="3064A4D5"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1" w:history="1">
        <w:r w:rsidRPr="00210925">
          <w:rPr>
            <w:rStyle w:val="Hypertextovodkaz"/>
            <w:noProof/>
            <w:sz w:val="22"/>
            <w:szCs w:val="22"/>
          </w:rPr>
          <w:t>7.</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Pojištění Zhotovitele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_Toc187140611 \h </w:instrText>
        </w:r>
        <w:r w:rsidRPr="00210925">
          <w:rPr>
            <w:noProof/>
            <w:webHidden/>
            <w:sz w:val="22"/>
            <w:szCs w:val="22"/>
          </w:rPr>
        </w:r>
        <w:r w:rsidRPr="00210925">
          <w:rPr>
            <w:noProof/>
            <w:webHidden/>
            <w:sz w:val="22"/>
            <w:szCs w:val="22"/>
          </w:rPr>
          <w:fldChar w:fldCharType="separate"/>
        </w:r>
        <w:r w:rsidRPr="00210925">
          <w:rPr>
            <w:noProof/>
            <w:webHidden/>
            <w:sz w:val="22"/>
            <w:szCs w:val="22"/>
          </w:rPr>
          <w:t>18</w:t>
        </w:r>
        <w:r w:rsidRPr="00210925">
          <w:rPr>
            <w:noProof/>
            <w:webHidden/>
            <w:sz w:val="22"/>
            <w:szCs w:val="22"/>
          </w:rPr>
          <w:fldChar w:fldCharType="end"/>
        </w:r>
      </w:hyperlink>
    </w:p>
    <w:p w14:paraId="3846B8CA" w14:textId="34F16645"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2" w:history="1">
        <w:r w:rsidRPr="00210925">
          <w:rPr>
            <w:rStyle w:val="Hypertextovodkaz"/>
            <w:noProof/>
            <w:sz w:val="22"/>
            <w:szCs w:val="22"/>
          </w:rPr>
          <w:t>8.</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DOba plnění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_Toc187140612 \h </w:instrText>
        </w:r>
        <w:r w:rsidRPr="00210925">
          <w:rPr>
            <w:noProof/>
            <w:webHidden/>
            <w:sz w:val="22"/>
            <w:szCs w:val="22"/>
          </w:rPr>
        </w:r>
        <w:r w:rsidRPr="00210925">
          <w:rPr>
            <w:noProof/>
            <w:webHidden/>
            <w:sz w:val="22"/>
            <w:szCs w:val="22"/>
          </w:rPr>
          <w:fldChar w:fldCharType="separate"/>
        </w:r>
        <w:r w:rsidRPr="00210925">
          <w:rPr>
            <w:noProof/>
            <w:webHidden/>
            <w:sz w:val="22"/>
            <w:szCs w:val="22"/>
          </w:rPr>
          <w:t>19</w:t>
        </w:r>
        <w:r w:rsidRPr="00210925">
          <w:rPr>
            <w:noProof/>
            <w:webHidden/>
            <w:sz w:val="22"/>
            <w:szCs w:val="22"/>
          </w:rPr>
          <w:fldChar w:fldCharType="end"/>
        </w:r>
      </w:hyperlink>
    </w:p>
    <w:p w14:paraId="0C2C0037" w14:textId="55EBBA2C"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3" w:history="1">
        <w:r w:rsidRPr="00210925">
          <w:rPr>
            <w:rStyle w:val="Hypertextovodkaz"/>
            <w:noProof/>
            <w:sz w:val="22"/>
            <w:szCs w:val="22"/>
          </w:rPr>
          <w:t>9.</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cena díla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_Toc187140613 \h </w:instrText>
        </w:r>
        <w:r w:rsidRPr="00210925">
          <w:rPr>
            <w:noProof/>
            <w:webHidden/>
            <w:sz w:val="22"/>
            <w:szCs w:val="22"/>
          </w:rPr>
        </w:r>
        <w:r w:rsidRPr="00210925">
          <w:rPr>
            <w:noProof/>
            <w:webHidden/>
            <w:sz w:val="22"/>
            <w:szCs w:val="22"/>
          </w:rPr>
          <w:fldChar w:fldCharType="separate"/>
        </w:r>
        <w:r w:rsidRPr="00210925">
          <w:rPr>
            <w:noProof/>
            <w:webHidden/>
            <w:sz w:val="22"/>
            <w:szCs w:val="22"/>
          </w:rPr>
          <w:t>20</w:t>
        </w:r>
        <w:r w:rsidRPr="00210925">
          <w:rPr>
            <w:noProof/>
            <w:webHidden/>
            <w:sz w:val="22"/>
            <w:szCs w:val="22"/>
          </w:rPr>
          <w:fldChar w:fldCharType="end"/>
        </w:r>
      </w:hyperlink>
    </w:p>
    <w:p w14:paraId="0F1107DD" w14:textId="543CBD35"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4" w:history="1">
        <w:r w:rsidRPr="00210925">
          <w:rPr>
            <w:rStyle w:val="Hypertextovodkaz"/>
            <w:noProof/>
            <w:sz w:val="22"/>
            <w:szCs w:val="22"/>
          </w:rPr>
          <w:t>10.</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Platební podmínky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_Toc187140614 \h </w:instrText>
        </w:r>
        <w:r w:rsidRPr="00210925">
          <w:rPr>
            <w:noProof/>
            <w:webHidden/>
            <w:sz w:val="22"/>
            <w:szCs w:val="22"/>
          </w:rPr>
        </w:r>
        <w:r w:rsidRPr="00210925">
          <w:rPr>
            <w:noProof/>
            <w:webHidden/>
            <w:sz w:val="22"/>
            <w:szCs w:val="22"/>
          </w:rPr>
          <w:fldChar w:fldCharType="separate"/>
        </w:r>
        <w:r w:rsidRPr="00210925">
          <w:rPr>
            <w:noProof/>
            <w:webHidden/>
            <w:sz w:val="22"/>
            <w:szCs w:val="22"/>
          </w:rPr>
          <w:t>21</w:t>
        </w:r>
        <w:r w:rsidRPr="00210925">
          <w:rPr>
            <w:noProof/>
            <w:webHidden/>
            <w:sz w:val="22"/>
            <w:szCs w:val="22"/>
          </w:rPr>
          <w:fldChar w:fldCharType="end"/>
        </w:r>
      </w:hyperlink>
    </w:p>
    <w:p w14:paraId="1B676083" w14:textId="675FC9F4"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5" w:history="1">
        <w:r w:rsidRPr="00210925">
          <w:rPr>
            <w:rStyle w:val="Hypertextovodkaz"/>
            <w:noProof/>
            <w:sz w:val="22"/>
            <w:szCs w:val="22"/>
          </w:rPr>
          <w:t>11.</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BANKOVNÍ ZÁRUKA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_Toc187140615 \h </w:instrText>
        </w:r>
        <w:r w:rsidRPr="00210925">
          <w:rPr>
            <w:noProof/>
            <w:webHidden/>
            <w:sz w:val="22"/>
            <w:szCs w:val="22"/>
          </w:rPr>
        </w:r>
        <w:r w:rsidRPr="00210925">
          <w:rPr>
            <w:noProof/>
            <w:webHidden/>
            <w:sz w:val="22"/>
            <w:szCs w:val="22"/>
          </w:rPr>
          <w:fldChar w:fldCharType="separate"/>
        </w:r>
        <w:r w:rsidRPr="00210925">
          <w:rPr>
            <w:noProof/>
            <w:webHidden/>
            <w:sz w:val="22"/>
            <w:szCs w:val="22"/>
          </w:rPr>
          <w:t>22</w:t>
        </w:r>
        <w:r w:rsidRPr="00210925">
          <w:rPr>
            <w:noProof/>
            <w:webHidden/>
            <w:sz w:val="22"/>
            <w:szCs w:val="22"/>
          </w:rPr>
          <w:fldChar w:fldCharType="end"/>
        </w:r>
      </w:hyperlink>
    </w:p>
    <w:p w14:paraId="67EE300B" w14:textId="2FEC9D95"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6" w:history="1">
        <w:r w:rsidRPr="00210925">
          <w:rPr>
            <w:rStyle w:val="Hypertextovodkaz"/>
            <w:noProof/>
            <w:sz w:val="22"/>
            <w:szCs w:val="22"/>
          </w:rPr>
          <w:t>12.</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způsob provedení Díla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_Toc187140616 \h </w:instrText>
        </w:r>
        <w:r w:rsidRPr="00210925">
          <w:rPr>
            <w:noProof/>
            <w:webHidden/>
            <w:sz w:val="22"/>
            <w:szCs w:val="22"/>
          </w:rPr>
        </w:r>
        <w:r w:rsidRPr="00210925">
          <w:rPr>
            <w:noProof/>
            <w:webHidden/>
            <w:sz w:val="22"/>
            <w:szCs w:val="22"/>
          </w:rPr>
          <w:fldChar w:fldCharType="separate"/>
        </w:r>
        <w:r w:rsidRPr="00210925">
          <w:rPr>
            <w:noProof/>
            <w:webHidden/>
            <w:sz w:val="22"/>
            <w:szCs w:val="22"/>
          </w:rPr>
          <w:t>23</w:t>
        </w:r>
        <w:r w:rsidRPr="00210925">
          <w:rPr>
            <w:noProof/>
            <w:webHidden/>
            <w:sz w:val="22"/>
            <w:szCs w:val="22"/>
          </w:rPr>
          <w:fldChar w:fldCharType="end"/>
        </w:r>
      </w:hyperlink>
    </w:p>
    <w:p w14:paraId="37B60783" w14:textId="5776C32A"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7" w:history="1">
        <w:r w:rsidRPr="00210925">
          <w:rPr>
            <w:rStyle w:val="Hypertextovodkaz"/>
            <w:noProof/>
            <w:sz w:val="22"/>
            <w:szCs w:val="22"/>
          </w:rPr>
          <w:t>13.</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STAVENIŠTĚ, bozp A BEZPEČNOSTNÍ POSTUPY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_Toc187140617 \h </w:instrText>
        </w:r>
        <w:r w:rsidRPr="00210925">
          <w:rPr>
            <w:noProof/>
            <w:webHidden/>
            <w:sz w:val="22"/>
            <w:szCs w:val="22"/>
          </w:rPr>
        </w:r>
        <w:r w:rsidRPr="00210925">
          <w:rPr>
            <w:noProof/>
            <w:webHidden/>
            <w:sz w:val="22"/>
            <w:szCs w:val="22"/>
          </w:rPr>
          <w:fldChar w:fldCharType="separate"/>
        </w:r>
        <w:r w:rsidRPr="00210925">
          <w:rPr>
            <w:noProof/>
            <w:webHidden/>
            <w:sz w:val="22"/>
            <w:szCs w:val="22"/>
          </w:rPr>
          <w:t>25</w:t>
        </w:r>
        <w:r w:rsidRPr="00210925">
          <w:rPr>
            <w:noProof/>
            <w:webHidden/>
            <w:sz w:val="22"/>
            <w:szCs w:val="22"/>
          </w:rPr>
          <w:fldChar w:fldCharType="end"/>
        </w:r>
      </w:hyperlink>
    </w:p>
    <w:p w14:paraId="5D4B0D8C" w14:textId="686A3058"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8" w:history="1">
        <w:r w:rsidRPr="00210925">
          <w:rPr>
            <w:rStyle w:val="Hypertextovodkaz"/>
            <w:noProof/>
            <w:sz w:val="22"/>
            <w:szCs w:val="22"/>
          </w:rPr>
          <w:t>14.</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Stavební deník</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_Toc187140618 \h </w:instrText>
        </w:r>
        <w:r w:rsidRPr="00210925">
          <w:rPr>
            <w:noProof/>
            <w:webHidden/>
            <w:sz w:val="22"/>
            <w:szCs w:val="22"/>
          </w:rPr>
        </w:r>
        <w:r w:rsidRPr="00210925">
          <w:rPr>
            <w:noProof/>
            <w:webHidden/>
            <w:sz w:val="22"/>
            <w:szCs w:val="22"/>
          </w:rPr>
          <w:fldChar w:fldCharType="separate"/>
        </w:r>
        <w:r w:rsidRPr="00210925">
          <w:rPr>
            <w:noProof/>
            <w:webHidden/>
            <w:sz w:val="22"/>
            <w:szCs w:val="22"/>
          </w:rPr>
          <w:t>29</w:t>
        </w:r>
        <w:r w:rsidRPr="00210925">
          <w:rPr>
            <w:noProof/>
            <w:webHidden/>
            <w:sz w:val="22"/>
            <w:szCs w:val="22"/>
          </w:rPr>
          <w:fldChar w:fldCharType="end"/>
        </w:r>
      </w:hyperlink>
    </w:p>
    <w:p w14:paraId="23538F59" w14:textId="4968E504"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19" w:history="1">
        <w:r w:rsidRPr="00210925">
          <w:rPr>
            <w:rStyle w:val="Hypertextovodkaz"/>
            <w:noProof/>
            <w:sz w:val="22"/>
            <w:szCs w:val="22"/>
          </w:rPr>
          <w:t>15.</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INFORMACE a podklady pro objednatele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_Toc187140619 \h </w:instrText>
        </w:r>
        <w:r w:rsidRPr="00210925">
          <w:rPr>
            <w:noProof/>
            <w:webHidden/>
            <w:sz w:val="22"/>
            <w:szCs w:val="22"/>
          </w:rPr>
        </w:r>
        <w:r w:rsidRPr="00210925">
          <w:rPr>
            <w:noProof/>
            <w:webHidden/>
            <w:sz w:val="22"/>
            <w:szCs w:val="22"/>
          </w:rPr>
          <w:fldChar w:fldCharType="separate"/>
        </w:r>
        <w:r w:rsidRPr="00210925">
          <w:rPr>
            <w:noProof/>
            <w:webHidden/>
            <w:sz w:val="22"/>
            <w:szCs w:val="22"/>
          </w:rPr>
          <w:t>29</w:t>
        </w:r>
        <w:r w:rsidRPr="00210925">
          <w:rPr>
            <w:noProof/>
            <w:webHidden/>
            <w:sz w:val="22"/>
            <w:szCs w:val="22"/>
          </w:rPr>
          <w:fldChar w:fldCharType="end"/>
        </w:r>
      </w:hyperlink>
    </w:p>
    <w:p w14:paraId="57AF1ADA" w14:textId="3C0B4DAE"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0" w:history="1">
        <w:r w:rsidRPr="00210925">
          <w:rPr>
            <w:rStyle w:val="Hypertextovodkaz"/>
            <w:noProof/>
            <w:sz w:val="22"/>
            <w:szCs w:val="22"/>
          </w:rPr>
          <w:t>16.</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DOKUMENTY ZHOTOVITELE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_Toc187140620 \h </w:instrText>
        </w:r>
        <w:r w:rsidRPr="00210925">
          <w:rPr>
            <w:noProof/>
            <w:webHidden/>
            <w:sz w:val="22"/>
            <w:szCs w:val="22"/>
          </w:rPr>
        </w:r>
        <w:r w:rsidRPr="00210925">
          <w:rPr>
            <w:noProof/>
            <w:webHidden/>
            <w:sz w:val="22"/>
            <w:szCs w:val="22"/>
          </w:rPr>
          <w:fldChar w:fldCharType="separate"/>
        </w:r>
        <w:r w:rsidRPr="00210925">
          <w:rPr>
            <w:noProof/>
            <w:webHidden/>
            <w:sz w:val="22"/>
            <w:szCs w:val="22"/>
          </w:rPr>
          <w:t>30</w:t>
        </w:r>
        <w:r w:rsidRPr="00210925">
          <w:rPr>
            <w:noProof/>
            <w:webHidden/>
            <w:sz w:val="22"/>
            <w:szCs w:val="22"/>
          </w:rPr>
          <w:fldChar w:fldCharType="end"/>
        </w:r>
      </w:hyperlink>
    </w:p>
    <w:p w14:paraId="73A60F02" w14:textId="55C95FA6"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1" w:history="1">
        <w:r w:rsidRPr="00210925">
          <w:rPr>
            <w:rStyle w:val="Hypertextovodkaz"/>
            <w:noProof/>
            <w:sz w:val="22"/>
            <w:szCs w:val="22"/>
          </w:rPr>
          <w:t>17.</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PROHLÍDKY, KONTROLY A TESTOVÁNÍ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_Toc187140621 \h </w:instrText>
        </w:r>
        <w:r w:rsidRPr="00210925">
          <w:rPr>
            <w:noProof/>
            <w:webHidden/>
            <w:sz w:val="22"/>
            <w:szCs w:val="22"/>
          </w:rPr>
        </w:r>
        <w:r w:rsidRPr="00210925">
          <w:rPr>
            <w:noProof/>
            <w:webHidden/>
            <w:sz w:val="22"/>
            <w:szCs w:val="22"/>
          </w:rPr>
          <w:fldChar w:fldCharType="separate"/>
        </w:r>
        <w:r w:rsidRPr="00210925">
          <w:rPr>
            <w:noProof/>
            <w:webHidden/>
            <w:sz w:val="22"/>
            <w:szCs w:val="22"/>
          </w:rPr>
          <w:t>31</w:t>
        </w:r>
        <w:r w:rsidRPr="00210925">
          <w:rPr>
            <w:noProof/>
            <w:webHidden/>
            <w:sz w:val="22"/>
            <w:szCs w:val="22"/>
          </w:rPr>
          <w:fldChar w:fldCharType="end"/>
        </w:r>
      </w:hyperlink>
    </w:p>
    <w:p w14:paraId="449ABC8F" w14:textId="63B5FAB0"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2" w:history="1">
        <w:r w:rsidRPr="00210925">
          <w:rPr>
            <w:rStyle w:val="Hypertextovodkaz"/>
            <w:noProof/>
            <w:sz w:val="22"/>
            <w:szCs w:val="22"/>
          </w:rPr>
          <w:t>18.</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POZASTAVENÍ PRACÍ NA DÍLE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_Toc187140622 \h </w:instrText>
        </w:r>
        <w:r w:rsidRPr="00210925">
          <w:rPr>
            <w:noProof/>
            <w:webHidden/>
            <w:sz w:val="22"/>
            <w:szCs w:val="22"/>
          </w:rPr>
        </w:r>
        <w:r w:rsidRPr="00210925">
          <w:rPr>
            <w:noProof/>
            <w:webHidden/>
            <w:sz w:val="22"/>
            <w:szCs w:val="22"/>
          </w:rPr>
          <w:fldChar w:fldCharType="separate"/>
        </w:r>
        <w:r w:rsidRPr="00210925">
          <w:rPr>
            <w:noProof/>
            <w:webHidden/>
            <w:sz w:val="22"/>
            <w:szCs w:val="22"/>
          </w:rPr>
          <w:t>33</w:t>
        </w:r>
        <w:r w:rsidRPr="00210925">
          <w:rPr>
            <w:noProof/>
            <w:webHidden/>
            <w:sz w:val="22"/>
            <w:szCs w:val="22"/>
          </w:rPr>
          <w:fldChar w:fldCharType="end"/>
        </w:r>
      </w:hyperlink>
    </w:p>
    <w:p w14:paraId="7F408519" w14:textId="58BDBBB2"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3" w:history="1">
        <w:r w:rsidRPr="00210925">
          <w:rPr>
            <w:rStyle w:val="Hypertextovodkaz"/>
            <w:noProof/>
            <w:sz w:val="22"/>
            <w:szCs w:val="22"/>
          </w:rPr>
          <w:t>19.</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DOKONČENÍ, Předání a převzetí Díla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_Toc187140623 \h </w:instrText>
        </w:r>
        <w:r w:rsidRPr="00210925">
          <w:rPr>
            <w:noProof/>
            <w:webHidden/>
            <w:sz w:val="22"/>
            <w:szCs w:val="22"/>
          </w:rPr>
        </w:r>
        <w:r w:rsidRPr="00210925">
          <w:rPr>
            <w:noProof/>
            <w:webHidden/>
            <w:sz w:val="22"/>
            <w:szCs w:val="22"/>
          </w:rPr>
          <w:fldChar w:fldCharType="separate"/>
        </w:r>
        <w:r w:rsidRPr="00210925">
          <w:rPr>
            <w:noProof/>
            <w:webHidden/>
            <w:sz w:val="22"/>
            <w:szCs w:val="22"/>
          </w:rPr>
          <w:t>34</w:t>
        </w:r>
        <w:r w:rsidRPr="00210925">
          <w:rPr>
            <w:noProof/>
            <w:webHidden/>
            <w:sz w:val="22"/>
            <w:szCs w:val="22"/>
          </w:rPr>
          <w:fldChar w:fldCharType="end"/>
        </w:r>
      </w:hyperlink>
    </w:p>
    <w:p w14:paraId="693F1766" w14:textId="24F517D1"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4" w:history="1">
        <w:r w:rsidRPr="00210925">
          <w:rPr>
            <w:rStyle w:val="Hypertextovodkaz"/>
            <w:noProof/>
            <w:sz w:val="22"/>
            <w:szCs w:val="22"/>
          </w:rPr>
          <w:t>20.</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PŘEVOD VLASTNICKÉHO PRÁVA A PŘECHOD NEBEZPEČÍ VZNIKU ŠKODY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_Toc187140624 \h </w:instrText>
        </w:r>
        <w:r w:rsidRPr="00210925">
          <w:rPr>
            <w:noProof/>
            <w:webHidden/>
            <w:sz w:val="22"/>
            <w:szCs w:val="22"/>
          </w:rPr>
        </w:r>
        <w:r w:rsidRPr="00210925">
          <w:rPr>
            <w:noProof/>
            <w:webHidden/>
            <w:sz w:val="22"/>
            <w:szCs w:val="22"/>
          </w:rPr>
          <w:fldChar w:fldCharType="separate"/>
        </w:r>
        <w:r w:rsidRPr="00210925">
          <w:rPr>
            <w:noProof/>
            <w:webHidden/>
            <w:sz w:val="22"/>
            <w:szCs w:val="22"/>
          </w:rPr>
          <w:t>35</w:t>
        </w:r>
        <w:r w:rsidRPr="00210925">
          <w:rPr>
            <w:noProof/>
            <w:webHidden/>
            <w:sz w:val="22"/>
            <w:szCs w:val="22"/>
          </w:rPr>
          <w:fldChar w:fldCharType="end"/>
        </w:r>
      </w:hyperlink>
    </w:p>
    <w:p w14:paraId="3471A60E" w14:textId="205A2A6A"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5" w:history="1">
        <w:r w:rsidRPr="00210925">
          <w:rPr>
            <w:rStyle w:val="Hypertextovodkaz"/>
            <w:noProof/>
            <w:sz w:val="22"/>
            <w:szCs w:val="22"/>
          </w:rPr>
          <w:t>21.</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Odpovědnost za vady Díla a záruka za jakost</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_Toc187140625 \h </w:instrText>
        </w:r>
        <w:r w:rsidRPr="00210925">
          <w:rPr>
            <w:noProof/>
            <w:webHidden/>
            <w:sz w:val="22"/>
            <w:szCs w:val="22"/>
          </w:rPr>
        </w:r>
        <w:r w:rsidRPr="00210925">
          <w:rPr>
            <w:noProof/>
            <w:webHidden/>
            <w:sz w:val="22"/>
            <w:szCs w:val="22"/>
          </w:rPr>
          <w:fldChar w:fldCharType="separate"/>
        </w:r>
        <w:r w:rsidRPr="00210925">
          <w:rPr>
            <w:noProof/>
            <w:webHidden/>
            <w:sz w:val="22"/>
            <w:szCs w:val="22"/>
          </w:rPr>
          <w:t>36</w:t>
        </w:r>
        <w:r w:rsidRPr="00210925">
          <w:rPr>
            <w:noProof/>
            <w:webHidden/>
            <w:sz w:val="22"/>
            <w:szCs w:val="22"/>
          </w:rPr>
          <w:fldChar w:fldCharType="end"/>
        </w:r>
      </w:hyperlink>
    </w:p>
    <w:p w14:paraId="06FC468C" w14:textId="2B23E8FC"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6" w:history="1">
        <w:r w:rsidRPr="00210925">
          <w:rPr>
            <w:rStyle w:val="Hypertextovodkaz"/>
            <w:noProof/>
            <w:sz w:val="22"/>
            <w:szCs w:val="22"/>
          </w:rPr>
          <w:t>22.</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Změny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_Toc187140626 \h </w:instrText>
        </w:r>
        <w:r w:rsidRPr="00210925">
          <w:rPr>
            <w:noProof/>
            <w:webHidden/>
            <w:sz w:val="22"/>
            <w:szCs w:val="22"/>
          </w:rPr>
        </w:r>
        <w:r w:rsidRPr="00210925">
          <w:rPr>
            <w:noProof/>
            <w:webHidden/>
            <w:sz w:val="22"/>
            <w:szCs w:val="22"/>
          </w:rPr>
          <w:fldChar w:fldCharType="separate"/>
        </w:r>
        <w:r w:rsidRPr="00210925">
          <w:rPr>
            <w:noProof/>
            <w:webHidden/>
            <w:sz w:val="22"/>
            <w:szCs w:val="22"/>
          </w:rPr>
          <w:t>37</w:t>
        </w:r>
        <w:r w:rsidRPr="00210925">
          <w:rPr>
            <w:noProof/>
            <w:webHidden/>
            <w:sz w:val="22"/>
            <w:szCs w:val="22"/>
          </w:rPr>
          <w:fldChar w:fldCharType="end"/>
        </w:r>
      </w:hyperlink>
    </w:p>
    <w:p w14:paraId="172B2C13" w14:textId="335E29B9"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7" w:history="1">
        <w:r w:rsidRPr="00210925">
          <w:rPr>
            <w:rStyle w:val="Hypertextovodkaz"/>
            <w:noProof/>
            <w:sz w:val="22"/>
            <w:szCs w:val="22"/>
          </w:rPr>
          <w:t>23.</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Okolnosti vylučující odpovědnost</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_Toc187140627 \h </w:instrText>
        </w:r>
        <w:r w:rsidRPr="00210925">
          <w:rPr>
            <w:noProof/>
            <w:webHidden/>
            <w:sz w:val="22"/>
            <w:szCs w:val="22"/>
          </w:rPr>
        </w:r>
        <w:r w:rsidRPr="00210925">
          <w:rPr>
            <w:noProof/>
            <w:webHidden/>
            <w:sz w:val="22"/>
            <w:szCs w:val="22"/>
          </w:rPr>
          <w:fldChar w:fldCharType="separate"/>
        </w:r>
        <w:r w:rsidRPr="00210925">
          <w:rPr>
            <w:noProof/>
            <w:webHidden/>
            <w:sz w:val="22"/>
            <w:szCs w:val="22"/>
          </w:rPr>
          <w:t>38</w:t>
        </w:r>
        <w:r w:rsidRPr="00210925">
          <w:rPr>
            <w:noProof/>
            <w:webHidden/>
            <w:sz w:val="22"/>
            <w:szCs w:val="22"/>
          </w:rPr>
          <w:fldChar w:fldCharType="end"/>
        </w:r>
      </w:hyperlink>
    </w:p>
    <w:p w14:paraId="6E4685C1" w14:textId="094D9EC1"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8" w:history="1">
        <w:r w:rsidRPr="00210925">
          <w:rPr>
            <w:rStyle w:val="Hypertextovodkaz"/>
            <w:noProof/>
            <w:sz w:val="22"/>
            <w:szCs w:val="22"/>
          </w:rPr>
          <w:t>24.</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Ukončení SmloUvy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_Toc187140628 \h </w:instrText>
        </w:r>
        <w:r w:rsidRPr="00210925">
          <w:rPr>
            <w:noProof/>
            <w:webHidden/>
            <w:sz w:val="22"/>
            <w:szCs w:val="22"/>
          </w:rPr>
        </w:r>
        <w:r w:rsidRPr="00210925">
          <w:rPr>
            <w:noProof/>
            <w:webHidden/>
            <w:sz w:val="22"/>
            <w:szCs w:val="22"/>
          </w:rPr>
          <w:fldChar w:fldCharType="separate"/>
        </w:r>
        <w:r w:rsidRPr="00210925">
          <w:rPr>
            <w:noProof/>
            <w:webHidden/>
            <w:sz w:val="22"/>
            <w:szCs w:val="22"/>
          </w:rPr>
          <w:t>39</w:t>
        </w:r>
        <w:r w:rsidRPr="00210925">
          <w:rPr>
            <w:noProof/>
            <w:webHidden/>
            <w:sz w:val="22"/>
            <w:szCs w:val="22"/>
          </w:rPr>
          <w:fldChar w:fldCharType="end"/>
        </w:r>
      </w:hyperlink>
    </w:p>
    <w:p w14:paraId="22862770" w14:textId="7AC634BB"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29" w:history="1">
        <w:r w:rsidRPr="00210925">
          <w:rPr>
            <w:rStyle w:val="Hypertextovodkaz"/>
            <w:noProof/>
            <w:sz w:val="22"/>
            <w:szCs w:val="22"/>
          </w:rPr>
          <w:t>25.</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smluvní pokuty</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_Toc187140629 \h </w:instrText>
        </w:r>
        <w:r w:rsidRPr="00210925">
          <w:rPr>
            <w:noProof/>
            <w:webHidden/>
            <w:sz w:val="22"/>
            <w:szCs w:val="22"/>
          </w:rPr>
        </w:r>
        <w:r w:rsidRPr="00210925">
          <w:rPr>
            <w:noProof/>
            <w:webHidden/>
            <w:sz w:val="22"/>
            <w:szCs w:val="22"/>
          </w:rPr>
          <w:fldChar w:fldCharType="separate"/>
        </w:r>
        <w:r w:rsidRPr="00210925">
          <w:rPr>
            <w:noProof/>
            <w:webHidden/>
            <w:sz w:val="22"/>
            <w:szCs w:val="22"/>
          </w:rPr>
          <w:t>40</w:t>
        </w:r>
        <w:r w:rsidRPr="00210925">
          <w:rPr>
            <w:noProof/>
            <w:webHidden/>
            <w:sz w:val="22"/>
            <w:szCs w:val="22"/>
          </w:rPr>
          <w:fldChar w:fldCharType="end"/>
        </w:r>
      </w:hyperlink>
    </w:p>
    <w:p w14:paraId="0FA3C3F0" w14:textId="5A51FEF3"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0" w:history="1">
        <w:r w:rsidRPr="00210925">
          <w:rPr>
            <w:rStyle w:val="Hypertextovodkaz"/>
            <w:noProof/>
            <w:sz w:val="22"/>
            <w:szCs w:val="22"/>
          </w:rPr>
          <w:t>26.</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ODPOVĚDNOST ZHOTOVITELE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_Toc187140630 \h </w:instrText>
        </w:r>
        <w:r w:rsidRPr="00210925">
          <w:rPr>
            <w:noProof/>
            <w:webHidden/>
            <w:sz w:val="22"/>
            <w:szCs w:val="22"/>
          </w:rPr>
        </w:r>
        <w:r w:rsidRPr="00210925">
          <w:rPr>
            <w:noProof/>
            <w:webHidden/>
            <w:sz w:val="22"/>
            <w:szCs w:val="22"/>
          </w:rPr>
          <w:fldChar w:fldCharType="separate"/>
        </w:r>
        <w:r w:rsidRPr="00210925">
          <w:rPr>
            <w:noProof/>
            <w:webHidden/>
            <w:sz w:val="22"/>
            <w:szCs w:val="22"/>
          </w:rPr>
          <w:t>41</w:t>
        </w:r>
        <w:r w:rsidRPr="00210925">
          <w:rPr>
            <w:noProof/>
            <w:webHidden/>
            <w:sz w:val="22"/>
            <w:szCs w:val="22"/>
          </w:rPr>
          <w:fldChar w:fldCharType="end"/>
        </w:r>
      </w:hyperlink>
    </w:p>
    <w:p w14:paraId="18A09645" w14:textId="489334B6"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1" w:history="1">
        <w:r w:rsidRPr="00210925">
          <w:rPr>
            <w:rStyle w:val="Hypertextovodkaz"/>
            <w:noProof/>
            <w:sz w:val="22"/>
            <w:szCs w:val="22"/>
          </w:rPr>
          <w:t>27.</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Licence</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_Toc187140631 \h </w:instrText>
        </w:r>
        <w:r w:rsidRPr="00210925">
          <w:rPr>
            <w:noProof/>
            <w:webHidden/>
            <w:sz w:val="22"/>
            <w:szCs w:val="22"/>
          </w:rPr>
        </w:r>
        <w:r w:rsidRPr="00210925">
          <w:rPr>
            <w:noProof/>
            <w:webHidden/>
            <w:sz w:val="22"/>
            <w:szCs w:val="22"/>
          </w:rPr>
          <w:fldChar w:fldCharType="separate"/>
        </w:r>
        <w:r w:rsidRPr="00210925">
          <w:rPr>
            <w:noProof/>
            <w:webHidden/>
            <w:sz w:val="22"/>
            <w:szCs w:val="22"/>
          </w:rPr>
          <w:t>41</w:t>
        </w:r>
        <w:r w:rsidRPr="00210925">
          <w:rPr>
            <w:noProof/>
            <w:webHidden/>
            <w:sz w:val="22"/>
            <w:szCs w:val="22"/>
          </w:rPr>
          <w:fldChar w:fldCharType="end"/>
        </w:r>
      </w:hyperlink>
    </w:p>
    <w:p w14:paraId="63B1A4DD" w14:textId="2658BD99"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2" w:history="1">
        <w:r w:rsidRPr="00210925">
          <w:rPr>
            <w:rStyle w:val="Hypertextovodkaz"/>
            <w:noProof/>
            <w:sz w:val="22"/>
            <w:szCs w:val="22"/>
          </w:rPr>
          <w:t>28.</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JAZYK</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_Toc187140632 \h </w:instrText>
        </w:r>
        <w:r w:rsidRPr="00210925">
          <w:rPr>
            <w:noProof/>
            <w:webHidden/>
            <w:sz w:val="22"/>
            <w:szCs w:val="22"/>
          </w:rPr>
        </w:r>
        <w:r w:rsidRPr="00210925">
          <w:rPr>
            <w:noProof/>
            <w:webHidden/>
            <w:sz w:val="22"/>
            <w:szCs w:val="22"/>
          </w:rPr>
          <w:fldChar w:fldCharType="separate"/>
        </w:r>
        <w:r w:rsidRPr="00210925">
          <w:rPr>
            <w:noProof/>
            <w:webHidden/>
            <w:sz w:val="22"/>
            <w:szCs w:val="22"/>
          </w:rPr>
          <w:t>42</w:t>
        </w:r>
        <w:r w:rsidRPr="00210925">
          <w:rPr>
            <w:noProof/>
            <w:webHidden/>
            <w:sz w:val="22"/>
            <w:szCs w:val="22"/>
          </w:rPr>
          <w:fldChar w:fldCharType="end"/>
        </w:r>
      </w:hyperlink>
    </w:p>
    <w:p w14:paraId="310E9D49" w14:textId="591D766B"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3" w:history="1">
        <w:r w:rsidRPr="00210925">
          <w:rPr>
            <w:rStyle w:val="Hypertextovodkaz"/>
            <w:noProof/>
            <w:sz w:val="22"/>
            <w:szCs w:val="22"/>
          </w:rPr>
          <w:t>29.</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rozhodné PRÁVO</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_Toc187140633 \h </w:instrText>
        </w:r>
        <w:r w:rsidRPr="00210925">
          <w:rPr>
            <w:noProof/>
            <w:webHidden/>
            <w:sz w:val="22"/>
            <w:szCs w:val="22"/>
          </w:rPr>
        </w:r>
        <w:r w:rsidRPr="00210925">
          <w:rPr>
            <w:noProof/>
            <w:webHidden/>
            <w:sz w:val="22"/>
            <w:szCs w:val="22"/>
          </w:rPr>
          <w:fldChar w:fldCharType="separate"/>
        </w:r>
        <w:r w:rsidRPr="00210925">
          <w:rPr>
            <w:noProof/>
            <w:webHidden/>
            <w:sz w:val="22"/>
            <w:szCs w:val="22"/>
          </w:rPr>
          <w:t>43</w:t>
        </w:r>
        <w:r w:rsidRPr="00210925">
          <w:rPr>
            <w:noProof/>
            <w:webHidden/>
            <w:sz w:val="22"/>
            <w:szCs w:val="22"/>
          </w:rPr>
          <w:fldChar w:fldCharType="end"/>
        </w:r>
      </w:hyperlink>
    </w:p>
    <w:p w14:paraId="18B4BBAF" w14:textId="249C707A"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4" w:history="1">
        <w:r w:rsidRPr="00210925">
          <w:rPr>
            <w:rStyle w:val="Hypertextovodkaz"/>
            <w:noProof/>
            <w:sz w:val="22"/>
            <w:szCs w:val="22"/>
          </w:rPr>
          <w:t>30.</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ŘEŠENÍ SPORŮ</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_Toc187140634 \h </w:instrText>
        </w:r>
        <w:r w:rsidRPr="00210925">
          <w:rPr>
            <w:noProof/>
            <w:webHidden/>
            <w:sz w:val="22"/>
            <w:szCs w:val="22"/>
          </w:rPr>
        </w:r>
        <w:r w:rsidRPr="00210925">
          <w:rPr>
            <w:noProof/>
            <w:webHidden/>
            <w:sz w:val="22"/>
            <w:szCs w:val="22"/>
          </w:rPr>
          <w:fldChar w:fldCharType="separate"/>
        </w:r>
        <w:r w:rsidRPr="00210925">
          <w:rPr>
            <w:noProof/>
            <w:webHidden/>
            <w:sz w:val="22"/>
            <w:szCs w:val="22"/>
          </w:rPr>
          <w:t>44</w:t>
        </w:r>
        <w:r w:rsidRPr="00210925">
          <w:rPr>
            <w:noProof/>
            <w:webHidden/>
            <w:sz w:val="22"/>
            <w:szCs w:val="22"/>
          </w:rPr>
          <w:fldChar w:fldCharType="end"/>
        </w:r>
      </w:hyperlink>
    </w:p>
    <w:p w14:paraId="6890EAF5" w14:textId="206B9C4E"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5" w:history="1">
        <w:r w:rsidRPr="00210925">
          <w:rPr>
            <w:rStyle w:val="Hypertextovodkaz"/>
            <w:noProof/>
            <w:sz w:val="22"/>
            <w:szCs w:val="22"/>
          </w:rPr>
          <w:t>31.</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OZNÁMENÍ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_Toc187140635 \h </w:instrText>
        </w:r>
        <w:r w:rsidRPr="00210925">
          <w:rPr>
            <w:noProof/>
            <w:webHidden/>
            <w:sz w:val="22"/>
            <w:szCs w:val="22"/>
          </w:rPr>
        </w:r>
        <w:r w:rsidRPr="00210925">
          <w:rPr>
            <w:noProof/>
            <w:webHidden/>
            <w:sz w:val="22"/>
            <w:szCs w:val="22"/>
          </w:rPr>
          <w:fldChar w:fldCharType="separate"/>
        </w:r>
        <w:r w:rsidRPr="00210925">
          <w:rPr>
            <w:noProof/>
            <w:webHidden/>
            <w:sz w:val="22"/>
            <w:szCs w:val="22"/>
          </w:rPr>
          <w:t>44</w:t>
        </w:r>
        <w:r w:rsidRPr="00210925">
          <w:rPr>
            <w:noProof/>
            <w:webHidden/>
            <w:sz w:val="22"/>
            <w:szCs w:val="22"/>
          </w:rPr>
          <w:fldChar w:fldCharType="end"/>
        </w:r>
      </w:hyperlink>
    </w:p>
    <w:p w14:paraId="1A92B6A9" w14:textId="42697364"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6" w:history="1">
        <w:r w:rsidRPr="00210925">
          <w:rPr>
            <w:rStyle w:val="Hypertextovodkaz"/>
            <w:noProof/>
            <w:sz w:val="22"/>
            <w:szCs w:val="22"/>
          </w:rPr>
          <w:t>32.</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Zástupci Stran</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_Toc187140636 \h </w:instrText>
        </w:r>
        <w:r w:rsidRPr="00210925">
          <w:rPr>
            <w:noProof/>
            <w:webHidden/>
            <w:sz w:val="22"/>
            <w:szCs w:val="22"/>
          </w:rPr>
        </w:r>
        <w:r w:rsidRPr="00210925">
          <w:rPr>
            <w:noProof/>
            <w:webHidden/>
            <w:sz w:val="22"/>
            <w:szCs w:val="22"/>
          </w:rPr>
          <w:fldChar w:fldCharType="separate"/>
        </w:r>
        <w:r w:rsidRPr="00210925">
          <w:rPr>
            <w:noProof/>
            <w:webHidden/>
            <w:sz w:val="22"/>
            <w:szCs w:val="22"/>
          </w:rPr>
          <w:t>45</w:t>
        </w:r>
        <w:r w:rsidRPr="00210925">
          <w:rPr>
            <w:noProof/>
            <w:webHidden/>
            <w:sz w:val="22"/>
            <w:szCs w:val="22"/>
          </w:rPr>
          <w:fldChar w:fldCharType="end"/>
        </w:r>
      </w:hyperlink>
    </w:p>
    <w:p w14:paraId="09763C54" w14:textId="260B329C"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7" w:history="1">
        <w:r w:rsidRPr="00210925">
          <w:rPr>
            <w:rStyle w:val="Hypertextovodkaz"/>
            <w:noProof/>
            <w:sz w:val="22"/>
            <w:szCs w:val="22"/>
          </w:rPr>
          <w:t>33.</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POSTOUPENÍ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_Toc187140637 \h </w:instrText>
        </w:r>
        <w:r w:rsidRPr="00210925">
          <w:rPr>
            <w:noProof/>
            <w:webHidden/>
            <w:sz w:val="22"/>
            <w:szCs w:val="22"/>
          </w:rPr>
        </w:r>
        <w:r w:rsidRPr="00210925">
          <w:rPr>
            <w:noProof/>
            <w:webHidden/>
            <w:sz w:val="22"/>
            <w:szCs w:val="22"/>
          </w:rPr>
          <w:fldChar w:fldCharType="separate"/>
        </w:r>
        <w:r w:rsidRPr="00210925">
          <w:rPr>
            <w:noProof/>
            <w:webHidden/>
            <w:sz w:val="22"/>
            <w:szCs w:val="22"/>
          </w:rPr>
          <w:t>45</w:t>
        </w:r>
        <w:r w:rsidRPr="00210925">
          <w:rPr>
            <w:noProof/>
            <w:webHidden/>
            <w:sz w:val="22"/>
            <w:szCs w:val="22"/>
          </w:rPr>
          <w:fldChar w:fldCharType="end"/>
        </w:r>
      </w:hyperlink>
    </w:p>
    <w:p w14:paraId="17F50835" w14:textId="684FC985"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8" w:history="1">
        <w:r w:rsidRPr="00210925">
          <w:rPr>
            <w:rStyle w:val="Hypertextovodkaz"/>
            <w:noProof/>
            <w:sz w:val="22"/>
            <w:szCs w:val="22"/>
          </w:rPr>
          <w:t>34.</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ZAPOČTENÍ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_Toc187140638 \h </w:instrText>
        </w:r>
        <w:r w:rsidRPr="00210925">
          <w:rPr>
            <w:noProof/>
            <w:webHidden/>
            <w:sz w:val="22"/>
            <w:szCs w:val="22"/>
          </w:rPr>
        </w:r>
        <w:r w:rsidRPr="00210925">
          <w:rPr>
            <w:noProof/>
            <w:webHidden/>
            <w:sz w:val="22"/>
            <w:szCs w:val="22"/>
          </w:rPr>
          <w:fldChar w:fldCharType="separate"/>
        </w:r>
        <w:r w:rsidRPr="00210925">
          <w:rPr>
            <w:noProof/>
            <w:webHidden/>
            <w:sz w:val="22"/>
            <w:szCs w:val="22"/>
          </w:rPr>
          <w:t>46</w:t>
        </w:r>
        <w:r w:rsidRPr="00210925">
          <w:rPr>
            <w:noProof/>
            <w:webHidden/>
            <w:sz w:val="22"/>
            <w:szCs w:val="22"/>
          </w:rPr>
          <w:fldChar w:fldCharType="end"/>
        </w:r>
      </w:hyperlink>
    </w:p>
    <w:p w14:paraId="2E489ABE" w14:textId="53E3A23A"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39" w:history="1">
        <w:r w:rsidRPr="00210925">
          <w:rPr>
            <w:rStyle w:val="Hypertextovodkaz"/>
            <w:noProof/>
            <w:sz w:val="22"/>
            <w:szCs w:val="22"/>
          </w:rPr>
          <w:t>35.</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OCHRANA INFORMACÍ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_Toc187140639 \h </w:instrText>
        </w:r>
        <w:r w:rsidRPr="00210925">
          <w:rPr>
            <w:noProof/>
            <w:webHidden/>
            <w:sz w:val="22"/>
            <w:szCs w:val="22"/>
          </w:rPr>
        </w:r>
        <w:r w:rsidRPr="00210925">
          <w:rPr>
            <w:noProof/>
            <w:webHidden/>
            <w:sz w:val="22"/>
            <w:szCs w:val="22"/>
          </w:rPr>
          <w:fldChar w:fldCharType="separate"/>
        </w:r>
        <w:r w:rsidRPr="00210925">
          <w:rPr>
            <w:noProof/>
            <w:webHidden/>
            <w:sz w:val="22"/>
            <w:szCs w:val="22"/>
          </w:rPr>
          <w:t>46</w:t>
        </w:r>
        <w:r w:rsidRPr="00210925">
          <w:rPr>
            <w:noProof/>
            <w:webHidden/>
            <w:sz w:val="22"/>
            <w:szCs w:val="22"/>
          </w:rPr>
          <w:fldChar w:fldCharType="end"/>
        </w:r>
      </w:hyperlink>
    </w:p>
    <w:p w14:paraId="32653B6C" w14:textId="026F7C78"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40" w:history="1">
        <w:r w:rsidRPr="00210925">
          <w:rPr>
            <w:rStyle w:val="Hypertextovodkaz"/>
            <w:noProof/>
            <w:sz w:val="22"/>
            <w:szCs w:val="22"/>
          </w:rPr>
          <w:t>36.</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OCHRANA osobních údajů</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_Toc187140640 \h </w:instrText>
        </w:r>
        <w:r w:rsidRPr="00210925">
          <w:rPr>
            <w:noProof/>
            <w:webHidden/>
            <w:sz w:val="22"/>
            <w:szCs w:val="22"/>
          </w:rPr>
        </w:r>
        <w:r w:rsidRPr="00210925">
          <w:rPr>
            <w:noProof/>
            <w:webHidden/>
            <w:sz w:val="22"/>
            <w:szCs w:val="22"/>
          </w:rPr>
          <w:fldChar w:fldCharType="separate"/>
        </w:r>
        <w:r w:rsidRPr="00210925">
          <w:rPr>
            <w:noProof/>
            <w:webHidden/>
            <w:sz w:val="22"/>
            <w:szCs w:val="22"/>
          </w:rPr>
          <w:t>46</w:t>
        </w:r>
        <w:r w:rsidRPr="00210925">
          <w:rPr>
            <w:noProof/>
            <w:webHidden/>
            <w:sz w:val="22"/>
            <w:szCs w:val="22"/>
          </w:rPr>
          <w:fldChar w:fldCharType="end"/>
        </w:r>
      </w:hyperlink>
    </w:p>
    <w:p w14:paraId="70A57440" w14:textId="295B63F1"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41" w:history="1">
        <w:r w:rsidRPr="00210925">
          <w:rPr>
            <w:rStyle w:val="Hypertextovodkaz"/>
            <w:noProof/>
            <w:sz w:val="22"/>
            <w:szCs w:val="22"/>
          </w:rPr>
          <w:t>37.</w:t>
        </w:r>
        <w:r w:rsidRPr="00210925">
          <w:rPr>
            <w:rFonts w:asciiTheme="minorHAnsi" w:eastAsiaTheme="minorEastAsia" w:hAnsiTheme="minorHAnsi" w:cstheme="minorBidi"/>
            <w:b w:val="0"/>
            <w:bCs w:val="0"/>
            <w:caps w:val="0"/>
            <w:noProof/>
            <w:kern w:val="2"/>
            <w:sz w:val="22"/>
            <w:szCs w:val="22"/>
            <w14:ligatures w14:val="standardContextual"/>
          </w:rPr>
          <w:tab/>
        </w:r>
        <w:r w:rsidRPr="00210925">
          <w:rPr>
            <w:rStyle w:val="Hypertextovodkaz"/>
            <w:noProof/>
            <w:sz w:val="22"/>
            <w:szCs w:val="22"/>
          </w:rPr>
          <w:t>Závěrečná ustanovení</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_Toc187140641 \h </w:instrText>
        </w:r>
        <w:r w:rsidRPr="00210925">
          <w:rPr>
            <w:noProof/>
            <w:webHidden/>
            <w:sz w:val="22"/>
            <w:szCs w:val="22"/>
          </w:rPr>
        </w:r>
        <w:r w:rsidRPr="00210925">
          <w:rPr>
            <w:noProof/>
            <w:webHidden/>
            <w:sz w:val="22"/>
            <w:szCs w:val="22"/>
          </w:rPr>
          <w:fldChar w:fldCharType="separate"/>
        </w:r>
        <w:r w:rsidRPr="00210925">
          <w:rPr>
            <w:noProof/>
            <w:webHidden/>
            <w:sz w:val="22"/>
            <w:szCs w:val="22"/>
          </w:rPr>
          <w:t>46</w:t>
        </w:r>
        <w:r w:rsidRPr="00210925">
          <w:rPr>
            <w:noProof/>
            <w:webHidden/>
            <w:sz w:val="22"/>
            <w:szCs w:val="22"/>
          </w:rPr>
          <w:fldChar w:fldCharType="end"/>
        </w:r>
      </w:hyperlink>
    </w:p>
    <w:p w14:paraId="1669A92C" w14:textId="3523EA91" w:rsidR="00210925" w:rsidRPr="00210925" w:rsidRDefault="00210925" w:rsidP="00210925">
      <w:pPr>
        <w:pStyle w:val="Obsah1"/>
        <w:jc w:val="left"/>
        <w:rPr>
          <w:rFonts w:asciiTheme="minorHAnsi" w:eastAsiaTheme="minorEastAsia" w:hAnsiTheme="minorHAnsi" w:cstheme="minorBidi"/>
          <w:b w:val="0"/>
          <w:bCs w:val="0"/>
          <w:caps w:val="0"/>
          <w:noProof/>
          <w:kern w:val="2"/>
          <w:sz w:val="22"/>
          <w:szCs w:val="22"/>
          <w14:ligatures w14:val="standardContextual"/>
        </w:rPr>
      </w:pPr>
      <w:hyperlink w:anchor="_Toc187140642" w:history="1">
        <w:r w:rsidRPr="00210925">
          <w:rPr>
            <w:rStyle w:val="Hypertextovodkaz"/>
            <w:noProof/>
            <w:sz w:val="22"/>
            <w:szCs w:val="22"/>
          </w:rPr>
          <w:t>PODPISOVÁ STRANA</w:t>
        </w:r>
        <w:r w:rsidRPr="00210925">
          <w:rPr>
            <w:noProof/>
            <w:webHidden/>
            <w:sz w:val="22"/>
            <w:szCs w:val="22"/>
          </w:rPr>
          <w:tab/>
        </w:r>
        <w:r w:rsidRPr="00210925">
          <w:rPr>
            <w:noProof/>
            <w:webHidden/>
            <w:sz w:val="22"/>
            <w:szCs w:val="22"/>
          </w:rPr>
          <w:fldChar w:fldCharType="begin"/>
        </w:r>
        <w:r w:rsidRPr="00210925">
          <w:rPr>
            <w:noProof/>
            <w:webHidden/>
            <w:sz w:val="22"/>
            <w:szCs w:val="22"/>
          </w:rPr>
          <w:instrText xml:space="preserve"> PAGEREF _Toc187140642 \h </w:instrText>
        </w:r>
        <w:r w:rsidRPr="00210925">
          <w:rPr>
            <w:noProof/>
            <w:webHidden/>
            <w:sz w:val="22"/>
            <w:szCs w:val="22"/>
          </w:rPr>
        </w:r>
        <w:r w:rsidRPr="00210925">
          <w:rPr>
            <w:noProof/>
            <w:webHidden/>
            <w:sz w:val="22"/>
            <w:szCs w:val="22"/>
          </w:rPr>
          <w:fldChar w:fldCharType="separate"/>
        </w:r>
        <w:r w:rsidRPr="00210925">
          <w:rPr>
            <w:noProof/>
            <w:webHidden/>
            <w:sz w:val="22"/>
            <w:szCs w:val="22"/>
          </w:rPr>
          <w:t>64</w:t>
        </w:r>
        <w:r w:rsidRPr="00210925">
          <w:rPr>
            <w:noProof/>
            <w:webHidden/>
            <w:sz w:val="22"/>
            <w:szCs w:val="22"/>
          </w:rPr>
          <w:fldChar w:fldCharType="end"/>
        </w:r>
      </w:hyperlink>
    </w:p>
    <w:p w14:paraId="7FB3E126" w14:textId="6E8BC271" w:rsidR="00B55751" w:rsidRPr="008D344D" w:rsidRDefault="002E3569" w:rsidP="00210925">
      <w:pPr>
        <w:pStyle w:val="Obsah1"/>
        <w:jc w:val="left"/>
      </w:pPr>
      <w:r w:rsidRPr="00210925">
        <w:rPr>
          <w:sz w:val="22"/>
          <w:szCs w:val="22"/>
        </w:rPr>
        <w:fldChar w:fldCharType="end"/>
      </w:r>
    </w:p>
    <w:bookmarkEnd w:id="2"/>
    <w:p w14:paraId="0BB9BD80" w14:textId="77777777" w:rsidR="002E3569" w:rsidRPr="0064655B" w:rsidRDefault="002E3569" w:rsidP="00E0526E">
      <w:pPr>
        <w:rPr>
          <w:b/>
          <w:bCs/>
          <w:sz w:val="22"/>
          <w:szCs w:val="22"/>
        </w:rPr>
        <w:sectPr w:rsidR="002E3569" w:rsidRPr="0064655B" w:rsidSect="00406AC2">
          <w:footerReference w:type="default" r:id="rId17"/>
          <w:footerReference w:type="first" r:id="rId18"/>
          <w:pgSz w:w="11906" w:h="16838" w:code="9"/>
          <w:pgMar w:top="1418" w:right="1418" w:bottom="1418" w:left="1418" w:header="709" w:footer="709" w:gutter="0"/>
          <w:cols w:space="708"/>
          <w:titlePg/>
          <w:docGrid w:linePitch="360"/>
        </w:sectPr>
      </w:pPr>
    </w:p>
    <w:p w14:paraId="019985D3" w14:textId="2ED24073" w:rsidR="00FB7680" w:rsidRPr="0064655B" w:rsidRDefault="00FB7680" w:rsidP="00E0526E">
      <w:pPr>
        <w:pStyle w:val="Nzev"/>
        <w:spacing w:before="60" w:after="480"/>
        <w:rPr>
          <w:bCs/>
          <w:caps/>
          <w:kern w:val="28"/>
          <w:sz w:val="22"/>
          <w:szCs w:val="22"/>
          <w:lang w:eastAsia="en-US"/>
        </w:rPr>
      </w:pPr>
      <w:bookmarkStart w:id="3" w:name="_Toc177410549"/>
      <w:bookmarkStart w:id="4" w:name="_Toc176785863"/>
      <w:r w:rsidRPr="0064655B">
        <w:rPr>
          <w:bCs/>
          <w:caps/>
          <w:kern w:val="28"/>
          <w:sz w:val="22"/>
          <w:szCs w:val="22"/>
          <w:lang w:eastAsia="en-US"/>
        </w:rPr>
        <w:lastRenderedPageBreak/>
        <w:t>SEZNAM PŘÍLOH</w:t>
      </w:r>
      <w:bookmarkEnd w:id="3"/>
    </w:p>
    <w:tbl>
      <w:tblPr>
        <w:tblStyle w:val="Mkatabulky"/>
        <w:tblW w:w="92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7785"/>
      </w:tblGrid>
      <w:tr w:rsidR="005C4D61" w:rsidRPr="0064655B" w14:paraId="48CFAF43" w14:textId="77777777" w:rsidTr="00D629A8">
        <w:tc>
          <w:tcPr>
            <w:tcW w:w="1418" w:type="dxa"/>
          </w:tcPr>
          <w:p w14:paraId="501EEF96" w14:textId="67B3DA90" w:rsidR="005C4D61" w:rsidRPr="0064655B" w:rsidRDefault="005C4D61" w:rsidP="00E0526E">
            <w:pPr>
              <w:pStyle w:val="ENNormalni"/>
              <w:jc w:val="left"/>
              <w:rPr>
                <w:b/>
                <w:bCs/>
                <w:szCs w:val="22"/>
                <w:lang w:val="cs-CZ"/>
              </w:rPr>
            </w:pPr>
            <w:bookmarkStart w:id="5" w:name="_Hlk177322976"/>
            <w:r w:rsidRPr="0064655B">
              <w:rPr>
                <w:b/>
                <w:bCs/>
                <w:szCs w:val="22"/>
                <w:lang w:val="cs-CZ"/>
              </w:rPr>
              <w:t>Příloha 1</w:t>
            </w:r>
          </w:p>
        </w:tc>
        <w:tc>
          <w:tcPr>
            <w:tcW w:w="7785" w:type="dxa"/>
          </w:tcPr>
          <w:p w14:paraId="4DDA3FD5" w14:textId="23D81655" w:rsidR="005C4D61" w:rsidRPr="0064655B" w:rsidRDefault="0070674A" w:rsidP="00E0526E">
            <w:pPr>
              <w:pStyle w:val="ENNormalni"/>
              <w:jc w:val="left"/>
              <w:rPr>
                <w:szCs w:val="22"/>
                <w:lang w:val="cs-CZ"/>
              </w:rPr>
            </w:pPr>
            <w:r w:rsidRPr="0064655B">
              <w:rPr>
                <w:szCs w:val="22"/>
                <w:lang w:val="cs-CZ"/>
              </w:rPr>
              <w:t>Harmonogram</w:t>
            </w:r>
          </w:p>
        </w:tc>
      </w:tr>
      <w:tr w:rsidR="0070674A" w:rsidRPr="0064655B" w14:paraId="19EE9E0C" w14:textId="77777777" w:rsidTr="00D629A8">
        <w:tc>
          <w:tcPr>
            <w:tcW w:w="1418" w:type="dxa"/>
          </w:tcPr>
          <w:p w14:paraId="4C750974" w14:textId="48F1C6B3" w:rsidR="0070674A" w:rsidRPr="0064655B" w:rsidRDefault="0070674A" w:rsidP="00E0526E">
            <w:pPr>
              <w:pStyle w:val="ENNormalni"/>
              <w:jc w:val="left"/>
              <w:rPr>
                <w:b/>
                <w:bCs/>
                <w:szCs w:val="22"/>
                <w:lang w:val="cs-CZ"/>
              </w:rPr>
            </w:pPr>
            <w:r w:rsidRPr="0064655B">
              <w:rPr>
                <w:b/>
                <w:bCs/>
                <w:szCs w:val="22"/>
                <w:lang w:val="cs-CZ"/>
              </w:rPr>
              <w:t>Příloha 2</w:t>
            </w:r>
          </w:p>
        </w:tc>
        <w:tc>
          <w:tcPr>
            <w:tcW w:w="7785" w:type="dxa"/>
          </w:tcPr>
          <w:p w14:paraId="40F88AB8" w14:textId="7604D4D5" w:rsidR="0070674A" w:rsidRPr="0064655B" w:rsidRDefault="00896962" w:rsidP="00E0526E">
            <w:pPr>
              <w:pStyle w:val="ENNormalni"/>
              <w:jc w:val="left"/>
              <w:rPr>
                <w:szCs w:val="22"/>
                <w:lang w:val="cs-CZ"/>
              </w:rPr>
            </w:pPr>
            <w:r w:rsidRPr="0064655B">
              <w:rPr>
                <w:szCs w:val="22"/>
                <w:lang w:val="cs-CZ"/>
              </w:rPr>
              <w:t>Dokumentace pro provádění stavby</w:t>
            </w:r>
          </w:p>
        </w:tc>
      </w:tr>
      <w:tr w:rsidR="00996A89" w:rsidRPr="0064655B" w14:paraId="117C2AC2" w14:textId="77777777" w:rsidTr="00D629A8">
        <w:tc>
          <w:tcPr>
            <w:tcW w:w="1418" w:type="dxa"/>
          </w:tcPr>
          <w:p w14:paraId="021F6450" w14:textId="5CFC7589" w:rsidR="00996A89" w:rsidRPr="0064655B" w:rsidRDefault="00996A89" w:rsidP="00E0526E">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3</w:t>
            </w:r>
          </w:p>
        </w:tc>
        <w:tc>
          <w:tcPr>
            <w:tcW w:w="7785" w:type="dxa"/>
          </w:tcPr>
          <w:p w14:paraId="095809C9" w14:textId="591AFBE9" w:rsidR="00996A89" w:rsidRPr="0064655B" w:rsidRDefault="00772831" w:rsidP="00E0526E">
            <w:pPr>
              <w:pStyle w:val="Normal2"/>
              <w:tabs>
                <w:tab w:val="clear" w:pos="709"/>
                <w:tab w:val="left" w:pos="567"/>
              </w:tabs>
              <w:spacing w:before="120"/>
              <w:ind w:left="0"/>
              <w:rPr>
                <w:lang w:val="cs-CZ"/>
              </w:rPr>
            </w:pPr>
            <w:r w:rsidRPr="0064655B">
              <w:rPr>
                <w:lang w:val="cs-CZ"/>
              </w:rPr>
              <w:t>Položkov</w:t>
            </w:r>
            <w:r w:rsidR="0084574C" w:rsidRPr="0064655B">
              <w:rPr>
                <w:lang w:val="cs-CZ"/>
              </w:rPr>
              <w:t>ý</w:t>
            </w:r>
            <w:r w:rsidRPr="0064655B">
              <w:rPr>
                <w:lang w:val="cs-CZ"/>
              </w:rPr>
              <w:t xml:space="preserve"> rozpoč</w:t>
            </w:r>
            <w:r w:rsidR="0084574C" w:rsidRPr="0064655B">
              <w:rPr>
                <w:lang w:val="cs-CZ"/>
              </w:rPr>
              <w:t>et</w:t>
            </w:r>
          </w:p>
        </w:tc>
      </w:tr>
      <w:tr w:rsidR="00996A89" w:rsidRPr="0064655B" w14:paraId="71E6F855" w14:textId="77777777" w:rsidTr="00D629A8">
        <w:tc>
          <w:tcPr>
            <w:tcW w:w="1418" w:type="dxa"/>
          </w:tcPr>
          <w:p w14:paraId="63810A90" w14:textId="65F1AD26" w:rsidR="00996A89" w:rsidRPr="0064655B" w:rsidRDefault="00996A89" w:rsidP="00E0526E">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4</w:t>
            </w:r>
          </w:p>
        </w:tc>
        <w:tc>
          <w:tcPr>
            <w:tcW w:w="7785" w:type="dxa"/>
          </w:tcPr>
          <w:p w14:paraId="687F2CCF" w14:textId="3E07F597" w:rsidR="00996A89" w:rsidRPr="0064655B" w:rsidRDefault="005C4D61" w:rsidP="00E0526E">
            <w:pPr>
              <w:pStyle w:val="ENNormalni"/>
              <w:jc w:val="left"/>
              <w:rPr>
                <w:b/>
                <w:bCs/>
                <w:caps/>
                <w:szCs w:val="22"/>
                <w:lang w:val="cs-CZ"/>
              </w:rPr>
            </w:pPr>
            <w:r w:rsidRPr="0064655B">
              <w:rPr>
                <w:szCs w:val="22"/>
                <w:lang w:val="cs-CZ"/>
              </w:rPr>
              <w:t>Vzor Bankovní záruky</w:t>
            </w:r>
          </w:p>
        </w:tc>
      </w:tr>
      <w:tr w:rsidR="00A6420D" w:rsidRPr="0064655B" w14:paraId="75D90653" w14:textId="77777777" w:rsidTr="00D629A8">
        <w:tc>
          <w:tcPr>
            <w:tcW w:w="1418" w:type="dxa"/>
          </w:tcPr>
          <w:p w14:paraId="37400E59" w14:textId="3CB5D756" w:rsidR="00A6420D" w:rsidRPr="0064655B" w:rsidRDefault="00722E21" w:rsidP="00E0526E">
            <w:pPr>
              <w:pStyle w:val="ENNormalni"/>
              <w:jc w:val="left"/>
              <w:rPr>
                <w:b/>
                <w:bCs/>
                <w:szCs w:val="22"/>
                <w:lang w:val="cs-CZ"/>
              </w:rPr>
            </w:pPr>
            <w:r w:rsidRPr="0064655B">
              <w:rPr>
                <w:b/>
                <w:bCs/>
                <w:szCs w:val="22"/>
                <w:lang w:val="cs-CZ"/>
              </w:rPr>
              <w:t xml:space="preserve">Příloha </w:t>
            </w:r>
            <w:r w:rsidR="00F21D03" w:rsidRPr="0064655B">
              <w:rPr>
                <w:b/>
                <w:bCs/>
                <w:szCs w:val="22"/>
                <w:lang w:val="cs-CZ"/>
              </w:rPr>
              <w:t>5</w:t>
            </w:r>
          </w:p>
        </w:tc>
        <w:tc>
          <w:tcPr>
            <w:tcW w:w="7785" w:type="dxa"/>
          </w:tcPr>
          <w:p w14:paraId="2F735036" w14:textId="6FEA0DA4" w:rsidR="00A6420D" w:rsidRPr="0064655B" w:rsidRDefault="00F21D03" w:rsidP="00E0526E">
            <w:pPr>
              <w:pStyle w:val="ENNormalni"/>
              <w:jc w:val="left"/>
              <w:rPr>
                <w:szCs w:val="22"/>
                <w:lang w:val="cs-CZ"/>
              </w:rPr>
            </w:pPr>
            <w:r w:rsidRPr="0064655B">
              <w:rPr>
                <w:szCs w:val="22"/>
                <w:lang w:val="cs-CZ"/>
              </w:rPr>
              <w:t>Rozsah a obsah Dokumentace skutečného provedení stavby</w:t>
            </w:r>
          </w:p>
        </w:tc>
      </w:tr>
      <w:tr w:rsidR="00996A89" w:rsidRPr="0064655B" w14:paraId="759EB1F2" w14:textId="77777777" w:rsidTr="00D629A8">
        <w:tc>
          <w:tcPr>
            <w:tcW w:w="1418" w:type="dxa"/>
          </w:tcPr>
          <w:p w14:paraId="44D1CDBD" w14:textId="199F27CD" w:rsidR="00996A89" w:rsidRPr="0064655B" w:rsidRDefault="00996A89" w:rsidP="00E0526E">
            <w:pPr>
              <w:pStyle w:val="ENNormalni"/>
              <w:jc w:val="left"/>
              <w:rPr>
                <w:b/>
                <w:bCs/>
                <w:caps/>
                <w:szCs w:val="22"/>
                <w:lang w:val="cs-CZ"/>
              </w:rPr>
            </w:pPr>
            <w:r w:rsidRPr="0064655B">
              <w:rPr>
                <w:b/>
                <w:bCs/>
                <w:szCs w:val="22"/>
                <w:lang w:val="cs-CZ"/>
              </w:rPr>
              <w:t xml:space="preserve">Příloha </w:t>
            </w:r>
            <w:r w:rsidR="00F21D03" w:rsidRPr="0064655B">
              <w:rPr>
                <w:b/>
                <w:bCs/>
                <w:szCs w:val="22"/>
                <w:lang w:val="cs-CZ"/>
              </w:rPr>
              <w:t>6</w:t>
            </w:r>
          </w:p>
        </w:tc>
        <w:tc>
          <w:tcPr>
            <w:tcW w:w="7785" w:type="dxa"/>
          </w:tcPr>
          <w:p w14:paraId="3FCEA50D" w14:textId="3F23A03E" w:rsidR="00996A89" w:rsidRPr="0064655B" w:rsidRDefault="00F21D03" w:rsidP="00E0526E">
            <w:pPr>
              <w:pStyle w:val="ENNormalni"/>
              <w:jc w:val="left"/>
              <w:rPr>
                <w:b/>
                <w:bCs/>
                <w:caps/>
                <w:szCs w:val="22"/>
                <w:lang w:val="cs-CZ"/>
              </w:rPr>
            </w:pPr>
            <w:r w:rsidRPr="0064655B">
              <w:rPr>
                <w:szCs w:val="22"/>
                <w:lang w:val="cs-CZ"/>
              </w:rPr>
              <w:t>Mimořádné klimatické podmínky</w:t>
            </w:r>
          </w:p>
        </w:tc>
      </w:tr>
      <w:tr w:rsidR="00F21D03" w:rsidRPr="0064655B" w14:paraId="1A48E1DD" w14:textId="77777777" w:rsidTr="00D629A8">
        <w:tc>
          <w:tcPr>
            <w:tcW w:w="1418" w:type="dxa"/>
          </w:tcPr>
          <w:p w14:paraId="5FA3F57E" w14:textId="0E60F825" w:rsidR="00F21D03" w:rsidRPr="0064655B" w:rsidRDefault="00F21D03" w:rsidP="00E0526E">
            <w:pPr>
              <w:pStyle w:val="ENNormalni"/>
              <w:jc w:val="left"/>
              <w:rPr>
                <w:b/>
                <w:bCs/>
                <w:szCs w:val="22"/>
                <w:lang w:val="cs-CZ"/>
              </w:rPr>
            </w:pPr>
            <w:r w:rsidRPr="0064655B">
              <w:rPr>
                <w:b/>
                <w:bCs/>
                <w:szCs w:val="22"/>
                <w:lang w:val="cs-CZ"/>
              </w:rPr>
              <w:t>Příloha 7</w:t>
            </w:r>
          </w:p>
        </w:tc>
        <w:tc>
          <w:tcPr>
            <w:tcW w:w="7785" w:type="dxa"/>
          </w:tcPr>
          <w:p w14:paraId="300DBE43" w14:textId="1C3D5EC4" w:rsidR="00F21D03" w:rsidRPr="0064655B" w:rsidRDefault="00F21D03" w:rsidP="00E0526E">
            <w:pPr>
              <w:pStyle w:val="ENNormalni"/>
              <w:jc w:val="left"/>
              <w:rPr>
                <w:szCs w:val="22"/>
                <w:lang w:val="cs-CZ"/>
              </w:rPr>
            </w:pPr>
            <w:r w:rsidRPr="0064655B">
              <w:rPr>
                <w:lang w:val="cs-CZ"/>
              </w:rPr>
              <w:t xml:space="preserve">Seznam dodávek </w:t>
            </w:r>
            <w:r w:rsidR="00BD7FCF">
              <w:rPr>
                <w:lang w:val="cs-CZ"/>
              </w:rPr>
              <w:t xml:space="preserve">médií </w:t>
            </w:r>
            <w:r w:rsidRPr="0064655B">
              <w:rPr>
                <w:lang w:val="cs-CZ"/>
              </w:rPr>
              <w:t>ze strany Objednatele</w:t>
            </w:r>
          </w:p>
        </w:tc>
      </w:tr>
      <w:tr w:rsidR="00996A89" w:rsidRPr="0064655B" w14:paraId="24DDBFDB" w14:textId="77777777" w:rsidTr="00D629A8">
        <w:tc>
          <w:tcPr>
            <w:tcW w:w="1418" w:type="dxa"/>
          </w:tcPr>
          <w:p w14:paraId="641D8307" w14:textId="59E388A5" w:rsidR="00996A89" w:rsidRPr="0064655B" w:rsidRDefault="00996A89" w:rsidP="00E0526E">
            <w:pPr>
              <w:pStyle w:val="ENNormalni"/>
              <w:jc w:val="left"/>
              <w:rPr>
                <w:b/>
                <w:bCs/>
                <w:caps/>
                <w:szCs w:val="22"/>
                <w:lang w:val="cs-CZ"/>
              </w:rPr>
            </w:pPr>
            <w:r w:rsidRPr="0064655B">
              <w:rPr>
                <w:b/>
                <w:bCs/>
                <w:szCs w:val="22"/>
                <w:lang w:val="cs-CZ"/>
              </w:rPr>
              <w:t xml:space="preserve">Příloha </w:t>
            </w:r>
            <w:r w:rsidR="0061269C" w:rsidRPr="0064655B">
              <w:rPr>
                <w:b/>
                <w:bCs/>
                <w:szCs w:val="22"/>
                <w:lang w:val="cs-CZ"/>
              </w:rPr>
              <w:t>8</w:t>
            </w:r>
          </w:p>
        </w:tc>
        <w:tc>
          <w:tcPr>
            <w:tcW w:w="7785" w:type="dxa"/>
          </w:tcPr>
          <w:p w14:paraId="5B3895F5" w14:textId="22EFE335" w:rsidR="00996A89" w:rsidRPr="0064655B" w:rsidRDefault="00383C12" w:rsidP="00E0526E">
            <w:pPr>
              <w:pStyle w:val="ENNormalni"/>
              <w:jc w:val="left"/>
              <w:rPr>
                <w:b/>
                <w:bCs/>
                <w:caps/>
                <w:szCs w:val="22"/>
                <w:lang w:val="cs-CZ"/>
              </w:rPr>
            </w:pPr>
            <w:r>
              <w:rPr>
                <w:szCs w:val="22"/>
                <w:lang w:val="cs-CZ"/>
              </w:rPr>
              <w:t>Rizika na Staveništi</w:t>
            </w:r>
          </w:p>
        </w:tc>
      </w:tr>
      <w:tr w:rsidR="0098736D" w:rsidRPr="0064655B" w14:paraId="5F838878" w14:textId="77777777" w:rsidTr="00D629A8">
        <w:tc>
          <w:tcPr>
            <w:tcW w:w="1418" w:type="dxa"/>
          </w:tcPr>
          <w:p w14:paraId="0031AD4A" w14:textId="5245B236" w:rsidR="0098736D" w:rsidRPr="0064655B" w:rsidRDefault="0098736D" w:rsidP="00E0526E">
            <w:pPr>
              <w:pStyle w:val="ENNormalni"/>
              <w:jc w:val="left"/>
              <w:rPr>
                <w:b/>
                <w:bCs/>
                <w:szCs w:val="22"/>
                <w:lang w:val="cs-CZ"/>
              </w:rPr>
            </w:pPr>
            <w:r>
              <w:rPr>
                <w:b/>
                <w:bCs/>
                <w:szCs w:val="22"/>
                <w:lang w:val="cs-CZ"/>
              </w:rPr>
              <w:t>Příloha 9</w:t>
            </w:r>
          </w:p>
        </w:tc>
        <w:tc>
          <w:tcPr>
            <w:tcW w:w="7785" w:type="dxa"/>
          </w:tcPr>
          <w:p w14:paraId="0CD19666" w14:textId="08FCDB73" w:rsidR="0098736D" w:rsidRDefault="0098736D" w:rsidP="00E0526E">
            <w:pPr>
              <w:pStyle w:val="ENNormalni"/>
              <w:jc w:val="left"/>
              <w:rPr>
                <w:szCs w:val="22"/>
                <w:lang w:val="cs-CZ"/>
              </w:rPr>
            </w:pPr>
            <w:r>
              <w:rPr>
                <w:szCs w:val="22"/>
                <w:lang w:val="cs-CZ"/>
              </w:rPr>
              <w:t>Vymezení Staveniště</w:t>
            </w:r>
          </w:p>
        </w:tc>
      </w:tr>
      <w:tr w:rsidR="00753A84" w:rsidRPr="0064655B" w14:paraId="3622B782" w14:textId="77777777" w:rsidTr="00D629A8">
        <w:tc>
          <w:tcPr>
            <w:tcW w:w="1418" w:type="dxa"/>
          </w:tcPr>
          <w:p w14:paraId="44DDFDE5" w14:textId="274534B4" w:rsidR="00753A84" w:rsidRDefault="00753A84" w:rsidP="00E0526E">
            <w:pPr>
              <w:pStyle w:val="ENNormalni"/>
              <w:jc w:val="left"/>
              <w:rPr>
                <w:b/>
                <w:bCs/>
                <w:szCs w:val="22"/>
                <w:lang w:val="cs-CZ"/>
              </w:rPr>
            </w:pPr>
            <w:r>
              <w:rPr>
                <w:b/>
                <w:bCs/>
                <w:szCs w:val="22"/>
                <w:lang w:val="cs-CZ"/>
              </w:rPr>
              <w:t>Příloha 10</w:t>
            </w:r>
          </w:p>
        </w:tc>
        <w:tc>
          <w:tcPr>
            <w:tcW w:w="7785" w:type="dxa"/>
          </w:tcPr>
          <w:p w14:paraId="13621DED" w14:textId="6C3C968C" w:rsidR="00753A84" w:rsidRDefault="00753A84" w:rsidP="00E0526E">
            <w:pPr>
              <w:pStyle w:val="ENNormalni"/>
              <w:jc w:val="left"/>
              <w:rPr>
                <w:szCs w:val="22"/>
                <w:lang w:val="cs-CZ"/>
              </w:rPr>
            </w:pPr>
            <w:r>
              <w:rPr>
                <w:szCs w:val="22"/>
                <w:lang w:val="cs-CZ"/>
              </w:rPr>
              <w:t>Vymezení p</w:t>
            </w:r>
            <w:r w:rsidRPr="00AB4E26">
              <w:rPr>
                <w:szCs w:val="22"/>
                <w:lang w:val="cs-CZ"/>
              </w:rPr>
              <w:t>řipravenost</w:t>
            </w:r>
            <w:r>
              <w:rPr>
                <w:szCs w:val="22"/>
                <w:lang w:val="cs-CZ"/>
              </w:rPr>
              <w:t>i</w:t>
            </w:r>
            <w:r w:rsidRPr="00AB4E26">
              <w:rPr>
                <w:szCs w:val="22"/>
                <w:lang w:val="cs-CZ"/>
              </w:rPr>
              <w:t xml:space="preserve"> pro II. </w:t>
            </w:r>
            <w:r>
              <w:rPr>
                <w:szCs w:val="22"/>
                <w:lang w:val="cs-CZ"/>
              </w:rPr>
              <w:t>e</w:t>
            </w:r>
            <w:r w:rsidRPr="00AB4E26">
              <w:rPr>
                <w:szCs w:val="22"/>
                <w:lang w:val="cs-CZ"/>
              </w:rPr>
              <w:t>tapu</w:t>
            </w:r>
          </w:p>
        </w:tc>
      </w:tr>
      <w:bookmarkEnd w:id="5"/>
    </w:tbl>
    <w:p w14:paraId="09E828FD" w14:textId="5F8C8D2E" w:rsidR="00FB7680" w:rsidRPr="0064655B" w:rsidRDefault="00996A89" w:rsidP="00E0526E">
      <w:pPr>
        <w:rPr>
          <w:b/>
          <w:bCs/>
          <w:caps/>
          <w:kern w:val="28"/>
          <w:sz w:val="22"/>
          <w:szCs w:val="22"/>
          <w:lang w:eastAsia="en-US"/>
        </w:rPr>
      </w:pPr>
      <w:r w:rsidRPr="0064655B">
        <w:rPr>
          <w:bCs/>
          <w:caps/>
          <w:kern w:val="28"/>
          <w:sz w:val="22"/>
          <w:szCs w:val="22"/>
          <w:lang w:eastAsia="en-US"/>
        </w:rPr>
        <w:br w:type="page"/>
      </w:r>
    </w:p>
    <w:p w14:paraId="62EDB21C" w14:textId="66BD274C" w:rsidR="00155E98" w:rsidRPr="0064655B" w:rsidRDefault="000262B6" w:rsidP="00E0526E">
      <w:pPr>
        <w:pStyle w:val="Nzev"/>
        <w:spacing w:before="60" w:after="120"/>
        <w:rPr>
          <w:bCs/>
          <w:caps/>
          <w:kern w:val="28"/>
          <w:sz w:val="22"/>
          <w:szCs w:val="22"/>
          <w:lang w:eastAsia="en-US"/>
        </w:rPr>
      </w:pPr>
      <w:bookmarkStart w:id="6" w:name="_Toc177410550"/>
      <w:r w:rsidRPr="0064655B">
        <w:rPr>
          <w:bCs/>
          <w:caps/>
          <w:kern w:val="28"/>
          <w:sz w:val="22"/>
          <w:szCs w:val="22"/>
          <w:lang w:eastAsia="en-US"/>
        </w:rPr>
        <w:lastRenderedPageBreak/>
        <w:t>SMLOUVA O DÍLO</w:t>
      </w:r>
      <w:bookmarkEnd w:id="4"/>
      <w:bookmarkEnd w:id="6"/>
    </w:p>
    <w:p w14:paraId="6B229FC7" w14:textId="0768E504" w:rsidR="009E21F5" w:rsidRPr="0064655B" w:rsidRDefault="009E21F5" w:rsidP="00E0526E">
      <w:pPr>
        <w:pStyle w:val="Smluvnistranypreambule"/>
        <w:spacing w:before="120" w:after="120"/>
        <w:rPr>
          <w:rFonts w:ascii="Times New Roman" w:hAnsi="Times New Roman"/>
          <w:b w:val="0"/>
          <w:caps w:val="0"/>
          <w:szCs w:val="22"/>
          <w:lang w:eastAsia="en-GB"/>
        </w:rPr>
      </w:pPr>
      <w:r w:rsidRPr="0064655B">
        <w:rPr>
          <w:rFonts w:ascii="Times New Roman" w:hAnsi="Times New Roman"/>
          <w:b w:val="0"/>
          <w:caps w:val="0"/>
          <w:szCs w:val="22"/>
          <w:lang w:bidi="ar-SA"/>
        </w:rPr>
        <w:t>uzavřená podle ustanovení § </w:t>
      </w:r>
      <w:r w:rsidRPr="0064655B">
        <w:rPr>
          <w:rFonts w:ascii="Times New Roman" w:hAnsi="Times New Roman"/>
          <w:b w:val="0"/>
          <w:bCs/>
          <w:caps w:val="0"/>
          <w:szCs w:val="22"/>
          <w:lang w:bidi="ar-SA"/>
        </w:rPr>
        <w:t>2586 a násl.</w:t>
      </w:r>
      <w:r w:rsidRPr="0064655B">
        <w:rPr>
          <w:rFonts w:ascii="Times New Roman" w:hAnsi="Times New Roman"/>
          <w:b w:val="0"/>
          <w:caps w:val="0"/>
          <w:szCs w:val="22"/>
          <w:lang w:bidi="ar-SA"/>
        </w:rPr>
        <w:t xml:space="preserve"> zákona č. </w:t>
      </w:r>
      <w:r w:rsidRPr="0064655B">
        <w:rPr>
          <w:rFonts w:ascii="Times New Roman" w:hAnsi="Times New Roman"/>
          <w:b w:val="0"/>
          <w:bCs/>
          <w:caps w:val="0"/>
          <w:szCs w:val="22"/>
          <w:lang w:bidi="ar-SA"/>
        </w:rPr>
        <w:t>89/2012</w:t>
      </w:r>
      <w:r w:rsidRPr="0064655B">
        <w:rPr>
          <w:rFonts w:ascii="Times New Roman" w:hAnsi="Times New Roman"/>
          <w:b w:val="0"/>
          <w:caps w:val="0"/>
          <w:szCs w:val="22"/>
          <w:lang w:bidi="ar-SA"/>
        </w:rPr>
        <w:t xml:space="preserve"> Sb., občansk</w:t>
      </w:r>
      <w:r w:rsidR="007109A6" w:rsidRPr="0064655B">
        <w:rPr>
          <w:rFonts w:ascii="Times New Roman" w:hAnsi="Times New Roman"/>
          <w:b w:val="0"/>
          <w:caps w:val="0"/>
          <w:szCs w:val="22"/>
          <w:lang w:bidi="ar-SA"/>
        </w:rPr>
        <w:t>ého</w:t>
      </w:r>
      <w:r w:rsidRPr="0064655B">
        <w:rPr>
          <w:rFonts w:ascii="Times New Roman" w:hAnsi="Times New Roman"/>
          <w:b w:val="0"/>
          <w:caps w:val="0"/>
          <w:szCs w:val="22"/>
          <w:lang w:bidi="ar-SA"/>
        </w:rPr>
        <w:t xml:space="preserve"> zákoník</w:t>
      </w:r>
      <w:r w:rsidR="007109A6" w:rsidRPr="0064655B">
        <w:rPr>
          <w:rFonts w:ascii="Times New Roman" w:hAnsi="Times New Roman"/>
          <w:b w:val="0"/>
          <w:caps w:val="0"/>
          <w:szCs w:val="22"/>
          <w:lang w:bidi="ar-SA"/>
        </w:rPr>
        <w:t>u</w:t>
      </w:r>
      <w:r w:rsidRPr="0064655B">
        <w:rPr>
          <w:rFonts w:ascii="Times New Roman" w:hAnsi="Times New Roman"/>
          <w:b w:val="0"/>
          <w:caps w:val="0"/>
          <w:szCs w:val="22"/>
          <w:lang w:bidi="ar-SA"/>
        </w:rPr>
        <w:t xml:space="preserve">, </w:t>
      </w:r>
      <w:r w:rsidR="007E41F0" w:rsidRPr="0064655B">
        <w:rPr>
          <w:rFonts w:ascii="Times New Roman" w:hAnsi="Times New Roman"/>
          <w:b w:val="0"/>
          <w:caps w:val="0"/>
          <w:szCs w:val="22"/>
          <w:lang w:bidi="ar-SA"/>
        </w:rPr>
        <w:t>ve </w:t>
      </w:r>
      <w:r w:rsidRPr="0064655B">
        <w:rPr>
          <w:rFonts w:ascii="Times New Roman" w:hAnsi="Times New Roman"/>
          <w:b w:val="0"/>
          <w:caps w:val="0"/>
          <w:szCs w:val="22"/>
          <w:lang w:bidi="ar-SA"/>
        </w:rPr>
        <w:t>znění</w:t>
      </w:r>
      <w:r w:rsidR="007109A6" w:rsidRPr="0064655B">
        <w:rPr>
          <w:rFonts w:ascii="Times New Roman" w:hAnsi="Times New Roman"/>
          <w:b w:val="0"/>
          <w:caps w:val="0"/>
          <w:szCs w:val="22"/>
          <w:lang w:bidi="ar-SA"/>
        </w:rPr>
        <w:t> </w:t>
      </w:r>
      <w:r w:rsidRPr="0064655B">
        <w:rPr>
          <w:rFonts w:ascii="Times New Roman" w:hAnsi="Times New Roman"/>
          <w:b w:val="0"/>
          <w:caps w:val="0"/>
          <w:szCs w:val="22"/>
          <w:lang w:bidi="ar-SA"/>
        </w:rPr>
        <w:t>pozdějších předpisů</w:t>
      </w:r>
    </w:p>
    <w:p w14:paraId="2A5874D4" w14:textId="77777777" w:rsidR="009E21F5" w:rsidRPr="0064655B" w:rsidRDefault="009E21F5" w:rsidP="00E0526E">
      <w:pPr>
        <w:pStyle w:val="Smluvnistranypreambule"/>
        <w:spacing w:before="120" w:after="120"/>
        <w:jc w:val="center"/>
        <w:rPr>
          <w:rFonts w:ascii="Times New Roman" w:hAnsi="Times New Roman"/>
          <w:b w:val="0"/>
          <w:caps w:val="0"/>
          <w:szCs w:val="22"/>
        </w:rPr>
      </w:pPr>
      <w:r w:rsidRPr="0064655B">
        <w:rPr>
          <w:rFonts w:ascii="Times New Roman" w:hAnsi="Times New Roman"/>
          <w:b w:val="0"/>
          <w:caps w:val="0"/>
          <w:szCs w:val="22"/>
          <w:lang w:eastAsia="en-GB"/>
        </w:rPr>
        <w:t>(„</w:t>
      </w:r>
      <w:r w:rsidRPr="0064655B">
        <w:rPr>
          <w:rFonts w:ascii="Times New Roman" w:hAnsi="Times New Roman"/>
          <w:caps w:val="0"/>
          <w:szCs w:val="22"/>
          <w:lang w:eastAsia="en-GB"/>
        </w:rPr>
        <w:t>Smlouva</w:t>
      </w:r>
      <w:r w:rsidRPr="0064655B">
        <w:rPr>
          <w:rFonts w:ascii="Times New Roman" w:hAnsi="Times New Roman"/>
          <w:b w:val="0"/>
          <w:caps w:val="0"/>
          <w:szCs w:val="22"/>
          <w:lang w:eastAsia="en-GB"/>
        </w:rPr>
        <w:t>“)</w:t>
      </w:r>
    </w:p>
    <w:p w14:paraId="7B39FB5A" w14:textId="77777777" w:rsidR="00596BE7" w:rsidRPr="0064655B" w:rsidRDefault="00596BE7" w:rsidP="00E0526E">
      <w:pPr>
        <w:rPr>
          <w:b/>
          <w:bCs/>
          <w:sz w:val="22"/>
          <w:szCs w:val="22"/>
        </w:rPr>
      </w:pPr>
    </w:p>
    <w:p w14:paraId="651BA3BC" w14:textId="31FFAEE1" w:rsidR="00440428" w:rsidRPr="0064655B" w:rsidRDefault="00707DB9" w:rsidP="00E0526E">
      <w:pPr>
        <w:rPr>
          <w:b/>
          <w:bCs/>
          <w:sz w:val="22"/>
          <w:szCs w:val="22"/>
        </w:rPr>
      </w:pPr>
      <w:r w:rsidRPr="0064655B">
        <w:rPr>
          <w:b/>
          <w:bCs/>
          <w:sz w:val="22"/>
          <w:szCs w:val="22"/>
        </w:rPr>
        <w:t>SMLUVNÍ STRANY</w:t>
      </w:r>
    </w:p>
    <w:p w14:paraId="004AFA42" w14:textId="77777777" w:rsidR="003C503D" w:rsidRPr="0064655B" w:rsidRDefault="003C503D" w:rsidP="00E0526E">
      <w:pPr>
        <w:rPr>
          <w:b/>
          <w:bCs/>
          <w:sz w:val="22"/>
          <w:szCs w:val="22"/>
        </w:rPr>
      </w:pPr>
    </w:p>
    <w:p w14:paraId="7411D708" w14:textId="77777777" w:rsidR="003C503D" w:rsidRPr="0064655B" w:rsidRDefault="003C503D" w:rsidP="00E0526E">
      <w:pPr>
        <w:numPr>
          <w:ilvl w:val="0"/>
          <w:numId w:val="7"/>
        </w:numPr>
        <w:tabs>
          <w:tab w:val="clear" w:pos="567"/>
        </w:tabs>
        <w:spacing w:before="120" w:after="120"/>
        <w:ind w:left="709" w:hanging="709"/>
        <w:jc w:val="both"/>
        <w:rPr>
          <w:sz w:val="22"/>
          <w:szCs w:val="22"/>
        </w:rPr>
      </w:pPr>
      <w:r w:rsidRPr="0064655B">
        <w:rPr>
          <w:b/>
          <w:bCs/>
          <w:sz w:val="22"/>
          <w:szCs w:val="22"/>
          <w:lang w:eastAsia="en-GB"/>
        </w:rPr>
        <w:t>AL INVEST Břidličná, a.s.</w:t>
      </w:r>
    </w:p>
    <w:p w14:paraId="6B733262" w14:textId="6D17F4FC" w:rsidR="003C503D" w:rsidRPr="0064655B" w:rsidRDefault="0016374D" w:rsidP="00E0526E">
      <w:pPr>
        <w:pStyle w:val="Text11"/>
        <w:ind w:left="709"/>
        <w:rPr>
          <w:szCs w:val="22"/>
          <w:lang w:eastAsia="en-GB"/>
        </w:rPr>
      </w:pPr>
      <w:r w:rsidRPr="0064655B">
        <w:rPr>
          <w:szCs w:val="22"/>
        </w:rPr>
        <w:t xml:space="preserve">společnost založená a existující podle právního řádu České republiky, </w:t>
      </w:r>
      <w:r w:rsidR="003C503D" w:rsidRPr="0064655B">
        <w:rPr>
          <w:szCs w:val="22"/>
          <w:lang w:eastAsia="en-GB"/>
        </w:rPr>
        <w:t>se sídlem Bruntálská 167, 793 51 Břidličná, Česká republika, IČO: 273 76 184, zapsaná v obchodním rejstříku vedeném Krajským soudem v</w:t>
      </w:r>
      <w:r w:rsidR="005C7B44" w:rsidRPr="0064655B">
        <w:rPr>
          <w:szCs w:val="22"/>
          <w:lang w:eastAsia="en-GB"/>
        </w:rPr>
        <w:t> </w:t>
      </w:r>
      <w:r w:rsidR="003C503D" w:rsidRPr="0064655B">
        <w:rPr>
          <w:szCs w:val="22"/>
          <w:lang w:eastAsia="en-GB"/>
        </w:rPr>
        <w:t>Ostravě</w:t>
      </w:r>
      <w:r w:rsidR="005C7B44" w:rsidRPr="0064655B">
        <w:rPr>
          <w:szCs w:val="22"/>
          <w:lang w:eastAsia="en-GB"/>
        </w:rPr>
        <w:t xml:space="preserve"> pod </w:t>
      </w:r>
      <w:r w:rsidR="007B2D2E" w:rsidRPr="0064655B">
        <w:rPr>
          <w:szCs w:val="22"/>
          <w:lang w:eastAsia="en-GB"/>
        </w:rPr>
        <w:t>sp. zn</w:t>
      </w:r>
      <w:r w:rsidR="003C503D" w:rsidRPr="0064655B">
        <w:rPr>
          <w:szCs w:val="22"/>
          <w:lang w:eastAsia="en-GB"/>
        </w:rPr>
        <w:t>.</w:t>
      </w:r>
      <w:r w:rsidR="007B2D2E" w:rsidRPr="0064655B">
        <w:rPr>
          <w:szCs w:val="22"/>
          <w:lang w:eastAsia="en-GB"/>
        </w:rPr>
        <w:t xml:space="preserve"> B</w:t>
      </w:r>
      <w:r w:rsidR="003C503D" w:rsidRPr="0064655B">
        <w:rPr>
          <w:szCs w:val="22"/>
          <w:lang w:eastAsia="en-GB"/>
        </w:rPr>
        <w:t xml:space="preserve"> 3040</w:t>
      </w:r>
    </w:p>
    <w:p w14:paraId="3D60C9C5" w14:textId="01F3DB05" w:rsidR="003C503D" w:rsidRPr="0064655B" w:rsidRDefault="003C503D" w:rsidP="00E0526E">
      <w:pPr>
        <w:pStyle w:val="Text11"/>
        <w:ind w:left="709"/>
        <w:rPr>
          <w:szCs w:val="22"/>
          <w:lang w:eastAsia="en-GB"/>
        </w:rPr>
      </w:pPr>
      <w:r w:rsidRPr="0064655B">
        <w:rPr>
          <w:szCs w:val="22"/>
          <w:lang w:eastAsia="en-GB"/>
        </w:rPr>
        <w:t>(„</w:t>
      </w:r>
      <w:r w:rsidRPr="0064655B">
        <w:rPr>
          <w:b/>
          <w:szCs w:val="22"/>
          <w:lang w:eastAsia="en-GB"/>
        </w:rPr>
        <w:t>Objednatel</w:t>
      </w:r>
      <w:r w:rsidRPr="0064655B">
        <w:rPr>
          <w:szCs w:val="22"/>
          <w:lang w:eastAsia="en-GB"/>
        </w:rPr>
        <w:t>“)</w:t>
      </w:r>
    </w:p>
    <w:p w14:paraId="1F37D545" w14:textId="3BFD74AF" w:rsidR="00F31F54" w:rsidRPr="0064655B" w:rsidRDefault="00F31F54" w:rsidP="00E0526E">
      <w:pPr>
        <w:pStyle w:val="Text11"/>
        <w:spacing w:before="240" w:after="240"/>
        <w:ind w:left="709"/>
        <w:rPr>
          <w:szCs w:val="22"/>
          <w:lang w:eastAsia="en-GB"/>
        </w:rPr>
      </w:pPr>
      <w:r w:rsidRPr="0064655B">
        <w:rPr>
          <w:szCs w:val="22"/>
          <w:lang w:eastAsia="en-GB"/>
        </w:rPr>
        <w:t>a</w:t>
      </w:r>
    </w:p>
    <w:p w14:paraId="3814260E" w14:textId="35E5713E" w:rsidR="00F31F54" w:rsidRPr="0064655B" w:rsidRDefault="00F31F54" w:rsidP="00E0526E">
      <w:pPr>
        <w:numPr>
          <w:ilvl w:val="0"/>
          <w:numId w:val="7"/>
        </w:numPr>
        <w:tabs>
          <w:tab w:val="clear" w:pos="567"/>
        </w:tabs>
        <w:spacing w:before="120" w:after="120"/>
        <w:ind w:left="709" w:hanging="709"/>
        <w:jc w:val="both"/>
        <w:rPr>
          <w:sz w:val="22"/>
          <w:szCs w:val="22"/>
        </w:rPr>
      </w:pPr>
      <w:r w:rsidRPr="0064655B">
        <w:rPr>
          <w:sz w:val="22"/>
          <w:szCs w:val="22"/>
        </w:rPr>
        <w:t>[</w:t>
      </w:r>
      <w:r w:rsidR="00547BB7" w:rsidRPr="0064655B">
        <w:rPr>
          <w:b/>
          <w:sz w:val="22"/>
          <w:szCs w:val="22"/>
          <w:highlight w:val="cyan"/>
        </w:rPr>
        <w:t>o</w:t>
      </w:r>
      <w:r w:rsidRPr="0064655B">
        <w:rPr>
          <w:b/>
          <w:sz w:val="22"/>
          <w:szCs w:val="22"/>
          <w:highlight w:val="cyan"/>
        </w:rPr>
        <w:t>bchodní firma</w:t>
      </w:r>
      <w:r w:rsidRPr="0064655B">
        <w:rPr>
          <w:sz w:val="22"/>
          <w:szCs w:val="22"/>
        </w:rPr>
        <w:t>]</w:t>
      </w:r>
    </w:p>
    <w:p w14:paraId="7804AB31" w14:textId="2A150B6D" w:rsidR="00F31F54" w:rsidRPr="0064655B" w:rsidRDefault="00F31F54" w:rsidP="00E0526E">
      <w:pPr>
        <w:pStyle w:val="Text11"/>
        <w:ind w:left="709"/>
        <w:rPr>
          <w:szCs w:val="22"/>
        </w:rPr>
      </w:pPr>
      <w:r w:rsidRPr="0064655B">
        <w:rPr>
          <w:szCs w:val="22"/>
        </w:rPr>
        <w:t xml:space="preserve">společnost založená a existující podle právního řádu </w:t>
      </w:r>
      <w:r w:rsidR="005C7B44" w:rsidRPr="0064655B">
        <w:rPr>
          <w:szCs w:val="22"/>
        </w:rPr>
        <w:t>[</w:t>
      </w:r>
      <w:r w:rsidR="005C7B44" w:rsidRPr="0064655B">
        <w:rPr>
          <w:szCs w:val="22"/>
          <w:highlight w:val="cyan"/>
        </w:rPr>
        <w:t>●</w:t>
      </w:r>
      <w:r w:rsidR="005C7B44" w:rsidRPr="0064655B">
        <w:rPr>
          <w:szCs w:val="22"/>
        </w:rPr>
        <w:t>]</w:t>
      </w:r>
      <w:r w:rsidRPr="0064655B">
        <w:rPr>
          <w:szCs w:val="22"/>
        </w:rPr>
        <w:t xml:space="preserve">, se sídlem </w:t>
      </w:r>
      <w:r w:rsidR="005C7B44" w:rsidRPr="0064655B">
        <w:rPr>
          <w:szCs w:val="22"/>
        </w:rPr>
        <w:t>[</w:t>
      </w:r>
      <w:r w:rsidR="005C7B44" w:rsidRPr="0064655B">
        <w:rPr>
          <w:szCs w:val="22"/>
          <w:highlight w:val="cyan"/>
        </w:rPr>
        <w:t>●</w:t>
      </w:r>
      <w:r w:rsidR="005C7B44" w:rsidRPr="0064655B">
        <w:rPr>
          <w:szCs w:val="22"/>
        </w:rPr>
        <w:t>]</w:t>
      </w:r>
      <w:r w:rsidRPr="0064655B">
        <w:rPr>
          <w:szCs w:val="22"/>
        </w:rPr>
        <w:t xml:space="preserve">, IČO: </w:t>
      </w:r>
      <w:r w:rsidR="005C7B44" w:rsidRPr="0064655B">
        <w:rPr>
          <w:szCs w:val="22"/>
        </w:rPr>
        <w:t>[</w:t>
      </w:r>
      <w:r w:rsidR="005C7B44" w:rsidRPr="0064655B">
        <w:rPr>
          <w:szCs w:val="22"/>
          <w:highlight w:val="cyan"/>
        </w:rPr>
        <w:t>●</w:t>
      </w:r>
      <w:r w:rsidR="005C7B44" w:rsidRPr="0064655B">
        <w:rPr>
          <w:szCs w:val="22"/>
        </w:rPr>
        <w:t>]</w:t>
      </w:r>
      <w:r w:rsidRPr="0064655B">
        <w:rPr>
          <w:szCs w:val="22"/>
        </w:rPr>
        <w:t>, zapsaná v</w:t>
      </w:r>
      <w:r w:rsidR="00056CF4" w:rsidRPr="0064655B">
        <w:rPr>
          <w:szCs w:val="22"/>
        </w:rPr>
        <w:t> </w:t>
      </w:r>
      <w:r w:rsidRPr="0064655B">
        <w:rPr>
          <w:szCs w:val="22"/>
        </w:rPr>
        <w:t xml:space="preserve">obchodním rejstříku vedeném </w:t>
      </w:r>
      <w:r w:rsidR="005C7B44" w:rsidRPr="0064655B">
        <w:rPr>
          <w:szCs w:val="22"/>
        </w:rPr>
        <w:t>[</w:t>
      </w:r>
      <w:r w:rsidR="005C7B44" w:rsidRPr="0064655B">
        <w:rPr>
          <w:szCs w:val="22"/>
          <w:highlight w:val="cyan"/>
        </w:rPr>
        <w:t>●</w:t>
      </w:r>
      <w:r w:rsidR="005C7B44" w:rsidRPr="0064655B">
        <w:rPr>
          <w:szCs w:val="22"/>
        </w:rPr>
        <w:t>]</w:t>
      </w:r>
      <w:r w:rsidR="005C7B44" w:rsidRPr="0064655B">
        <w:rPr>
          <w:bCs/>
          <w:szCs w:val="22"/>
        </w:rPr>
        <w:t xml:space="preserve"> pod</w:t>
      </w:r>
      <w:r w:rsidRPr="0064655B">
        <w:rPr>
          <w:bCs/>
          <w:szCs w:val="22"/>
        </w:rPr>
        <w:t xml:space="preserve"> </w:t>
      </w:r>
      <w:r w:rsidR="00155AE6" w:rsidRPr="0064655B">
        <w:rPr>
          <w:szCs w:val="22"/>
        </w:rPr>
        <w:t xml:space="preserve">sp. zn. </w:t>
      </w:r>
      <w:r w:rsidR="005C7B44" w:rsidRPr="0064655B">
        <w:rPr>
          <w:szCs w:val="22"/>
        </w:rPr>
        <w:t>[</w:t>
      </w:r>
      <w:r w:rsidR="005C7B44" w:rsidRPr="0064655B">
        <w:rPr>
          <w:szCs w:val="22"/>
          <w:highlight w:val="cyan"/>
        </w:rPr>
        <w:t>●</w:t>
      </w:r>
      <w:r w:rsidR="005C7B44" w:rsidRPr="0064655B">
        <w:rPr>
          <w:szCs w:val="22"/>
        </w:rPr>
        <w:t>]</w:t>
      </w:r>
    </w:p>
    <w:p w14:paraId="66287B46" w14:textId="7B371D61" w:rsidR="00F31F54" w:rsidRPr="0064655B" w:rsidRDefault="00F31F54" w:rsidP="00E0526E">
      <w:pPr>
        <w:pStyle w:val="Text11"/>
        <w:ind w:left="709"/>
        <w:rPr>
          <w:szCs w:val="22"/>
        </w:rPr>
      </w:pPr>
      <w:r w:rsidRPr="0064655B">
        <w:rPr>
          <w:szCs w:val="22"/>
          <w:lang w:eastAsia="en-GB"/>
        </w:rPr>
        <w:t>(„</w:t>
      </w:r>
      <w:r w:rsidRPr="0064655B">
        <w:rPr>
          <w:b/>
          <w:szCs w:val="22"/>
          <w:lang w:eastAsia="en-GB"/>
        </w:rPr>
        <w:t>Zhotovitel</w:t>
      </w:r>
      <w:r w:rsidRPr="0064655B">
        <w:rPr>
          <w:szCs w:val="22"/>
          <w:lang w:eastAsia="en-GB"/>
        </w:rPr>
        <w:t>“)</w:t>
      </w:r>
    </w:p>
    <w:p w14:paraId="3A0E0BAA" w14:textId="77777777" w:rsidR="00F31F54" w:rsidRPr="0064655B" w:rsidRDefault="00F31F54" w:rsidP="00E0526E">
      <w:pPr>
        <w:pStyle w:val="Text11"/>
        <w:ind w:left="709"/>
        <w:rPr>
          <w:szCs w:val="22"/>
          <w:lang w:eastAsia="en-GB"/>
        </w:rPr>
      </w:pPr>
      <w:r w:rsidRPr="0064655B">
        <w:rPr>
          <w:szCs w:val="22"/>
          <w:lang w:eastAsia="en-GB"/>
        </w:rPr>
        <w:t>(Objednatel a Zhotovitel společně „</w:t>
      </w:r>
      <w:r w:rsidRPr="0064655B">
        <w:rPr>
          <w:b/>
          <w:szCs w:val="22"/>
          <w:lang w:eastAsia="en-GB"/>
        </w:rPr>
        <w:t>Strany</w:t>
      </w:r>
      <w:r w:rsidRPr="0064655B">
        <w:rPr>
          <w:szCs w:val="22"/>
          <w:lang w:eastAsia="en-GB"/>
        </w:rPr>
        <w:t>“ a každý z nich samostatně „</w:t>
      </w:r>
      <w:r w:rsidRPr="0064655B">
        <w:rPr>
          <w:b/>
          <w:szCs w:val="22"/>
          <w:lang w:eastAsia="en-GB"/>
        </w:rPr>
        <w:t>Strana</w:t>
      </w:r>
      <w:r w:rsidRPr="0064655B">
        <w:rPr>
          <w:szCs w:val="22"/>
          <w:lang w:eastAsia="en-GB"/>
        </w:rPr>
        <w:t>“)</w:t>
      </w:r>
    </w:p>
    <w:p w14:paraId="6589D734" w14:textId="77777777" w:rsidR="003C503D" w:rsidRPr="0064655B" w:rsidRDefault="003C503D" w:rsidP="00E0526E">
      <w:pPr>
        <w:rPr>
          <w:b/>
          <w:bCs/>
          <w:sz w:val="22"/>
          <w:szCs w:val="22"/>
        </w:rPr>
      </w:pPr>
    </w:p>
    <w:p w14:paraId="4754732A" w14:textId="0C367E71" w:rsidR="002F55C2" w:rsidRPr="0064655B" w:rsidRDefault="002F55C2" w:rsidP="00E0526E">
      <w:pPr>
        <w:pStyle w:val="Nadpis1"/>
        <w:numPr>
          <w:ilvl w:val="0"/>
          <w:numId w:val="0"/>
        </w:numPr>
        <w:spacing w:before="120" w:after="240"/>
        <w:ind w:left="567" w:hanging="567"/>
        <w:rPr>
          <w:rFonts w:cs="Times New Roman"/>
          <w:szCs w:val="22"/>
        </w:rPr>
      </w:pPr>
      <w:bookmarkStart w:id="7" w:name="_Toc176785866"/>
      <w:bookmarkStart w:id="8" w:name="_Toc177410551"/>
      <w:bookmarkStart w:id="9" w:name="_Toc177485312"/>
      <w:bookmarkStart w:id="10" w:name="_Toc182578930"/>
      <w:bookmarkStart w:id="11" w:name="_Toc187140604"/>
      <w:bookmarkStart w:id="12" w:name="_Toc27317252"/>
      <w:bookmarkStart w:id="13" w:name="_Toc37062179"/>
      <w:bookmarkStart w:id="14" w:name="_Toc120006489"/>
      <w:bookmarkStart w:id="15" w:name="_Toc121832405"/>
      <w:bookmarkStart w:id="16" w:name="_Toc151976194"/>
      <w:bookmarkStart w:id="17" w:name="_Toc151989692"/>
      <w:bookmarkStart w:id="18" w:name="_Toc151989820"/>
      <w:bookmarkStart w:id="19" w:name="_Toc389467126"/>
      <w:r w:rsidRPr="0064655B">
        <w:rPr>
          <w:rFonts w:cs="Times New Roman"/>
          <w:szCs w:val="22"/>
        </w:rPr>
        <w:t>PREAMBULE</w:t>
      </w:r>
      <w:bookmarkEnd w:id="7"/>
      <w:bookmarkEnd w:id="8"/>
      <w:bookmarkEnd w:id="9"/>
      <w:bookmarkEnd w:id="10"/>
      <w:bookmarkEnd w:id="11"/>
    </w:p>
    <w:p w14:paraId="54F8616A" w14:textId="66C69CCB" w:rsidR="00F276DB" w:rsidRPr="0064655B" w:rsidRDefault="00F276DB" w:rsidP="00E0526E">
      <w:pPr>
        <w:pStyle w:val="Preambule"/>
        <w:widowControl/>
        <w:ind w:hanging="567"/>
        <w:rPr>
          <w:szCs w:val="22"/>
        </w:rPr>
      </w:pPr>
      <w:bookmarkStart w:id="20" w:name="_Ref439497565"/>
      <w:bookmarkStart w:id="21" w:name="_Ref448918600"/>
      <w:bookmarkStart w:id="22" w:name="_Ref532393238"/>
      <w:r w:rsidRPr="0064655B">
        <w:rPr>
          <w:szCs w:val="22"/>
        </w:rPr>
        <w:t xml:space="preserve">Objednatel je významným evropským výrobcem obalových materiálů a válcovaných hliníkových výrobků; Objednatel je členem </w:t>
      </w:r>
      <w:r w:rsidR="008E7939" w:rsidRPr="0064655B">
        <w:rPr>
          <w:szCs w:val="22"/>
        </w:rPr>
        <w:t>skupiny MTX Group</w:t>
      </w:r>
      <w:r w:rsidRPr="0064655B">
        <w:rPr>
          <w:szCs w:val="22"/>
        </w:rPr>
        <w:t>.</w:t>
      </w:r>
    </w:p>
    <w:p w14:paraId="57BDFCCB" w14:textId="5AF833D4" w:rsidR="00F276DB" w:rsidRPr="0064655B" w:rsidRDefault="00F276DB" w:rsidP="00E0526E">
      <w:pPr>
        <w:pStyle w:val="Preambule"/>
        <w:widowControl/>
        <w:ind w:hanging="567"/>
        <w:rPr>
          <w:szCs w:val="22"/>
        </w:rPr>
      </w:pPr>
      <w:r w:rsidRPr="0064655B">
        <w:rPr>
          <w:szCs w:val="22"/>
        </w:rPr>
        <w:t xml:space="preserve">Záměrem Objednatele je </w:t>
      </w:r>
      <w:r w:rsidRPr="0064655B">
        <w:rPr>
          <w:bCs/>
          <w:szCs w:val="22"/>
        </w:rPr>
        <w:t>výstavba nové výrobní haly</w:t>
      </w:r>
      <w:r w:rsidRPr="0064655B">
        <w:rPr>
          <w:szCs w:val="22"/>
        </w:rPr>
        <w:t xml:space="preserve"> a modernizace výrobní linky na hliníkové výrobky v jeho provozovně nacházející se na adrese Bruntálská 167, 793 51 Břidličná</w:t>
      </w:r>
      <w:r w:rsidR="00973678" w:rsidRPr="0064655B">
        <w:rPr>
          <w:szCs w:val="22"/>
        </w:rPr>
        <w:t>,</w:t>
      </w:r>
      <w:r w:rsidRPr="0064655B">
        <w:rPr>
          <w:szCs w:val="22"/>
        </w:rPr>
        <w:t xml:space="preserve"> v rámci dotačního programu Evropské unie s názvem </w:t>
      </w:r>
      <w:r w:rsidRPr="0064655B">
        <w:rPr>
          <w:i/>
          <w:iCs/>
          <w:szCs w:val="22"/>
        </w:rPr>
        <w:t>„</w:t>
      </w:r>
      <w:proofErr w:type="gramStart"/>
      <w:r w:rsidRPr="0064655B">
        <w:rPr>
          <w:i/>
          <w:iCs/>
          <w:szCs w:val="22"/>
        </w:rPr>
        <w:t>ALFAGEN - Modernizace</w:t>
      </w:r>
      <w:proofErr w:type="gramEnd"/>
      <w:r w:rsidRPr="0064655B">
        <w:rPr>
          <w:i/>
          <w:iCs/>
          <w:szCs w:val="22"/>
        </w:rPr>
        <w:t xml:space="preserve"> technologie tavení a lití“</w:t>
      </w:r>
      <w:r w:rsidRPr="0064655B">
        <w:rPr>
          <w:szCs w:val="22"/>
        </w:rPr>
        <w:t>, reg. č. 722 2200 001.</w:t>
      </w:r>
    </w:p>
    <w:p w14:paraId="2E97D70E" w14:textId="3FADBD6B" w:rsidR="00F276DB" w:rsidRPr="0064655B" w:rsidRDefault="00F276DB" w:rsidP="00E0526E">
      <w:pPr>
        <w:pStyle w:val="Preambule"/>
        <w:widowControl/>
        <w:ind w:hanging="567"/>
        <w:rPr>
          <w:szCs w:val="22"/>
        </w:rPr>
      </w:pPr>
      <w:r w:rsidRPr="0064655B">
        <w:rPr>
          <w:szCs w:val="22"/>
        </w:rPr>
        <w:t>Zhotovitel je renomovan</w:t>
      </w:r>
      <w:r w:rsidR="008E7939" w:rsidRPr="0064655B">
        <w:rPr>
          <w:szCs w:val="22"/>
        </w:rPr>
        <w:t>ou</w:t>
      </w:r>
      <w:r w:rsidRPr="0064655B">
        <w:rPr>
          <w:szCs w:val="22"/>
        </w:rPr>
        <w:t xml:space="preserve"> obchodní společnost</w:t>
      </w:r>
      <w:r w:rsidR="008E7939" w:rsidRPr="0064655B">
        <w:rPr>
          <w:szCs w:val="22"/>
        </w:rPr>
        <w:t>í</w:t>
      </w:r>
      <w:r w:rsidRPr="0064655B">
        <w:rPr>
          <w:szCs w:val="22"/>
        </w:rPr>
        <w:t xml:space="preserve"> působící v oblasti stavebnictví. Zhotovitel se před uzavřením Smlouvy podrobně seznámil se záměry Objednatele ohledně přípravy a realizace díla specifikovaného v této Smlouvě, s veškerými podmínkami v místě plnění, s veškerými relevantními povoleními a v nich stanovenými podmínkami pro provádění díla</w:t>
      </w:r>
      <w:r w:rsidR="007D1AAF" w:rsidRPr="0064655B">
        <w:rPr>
          <w:szCs w:val="22"/>
        </w:rPr>
        <w:t xml:space="preserve"> a</w:t>
      </w:r>
      <w:r w:rsidRPr="0064655B">
        <w:rPr>
          <w:szCs w:val="22"/>
        </w:rPr>
        <w:t xml:space="preserve"> se související</w:t>
      </w:r>
      <w:r w:rsidR="007D1AAF" w:rsidRPr="0064655B">
        <w:rPr>
          <w:szCs w:val="22"/>
        </w:rPr>
        <w:t xml:space="preserve"> </w:t>
      </w:r>
      <w:r w:rsidRPr="0064655B">
        <w:rPr>
          <w:szCs w:val="22"/>
        </w:rPr>
        <w:t>dokumentací, a je připraven na odborné úrovni a za podmínek stanovených touto Smlouvou pro Objednatele zhotovit dílo a provést související činnosti dle této Smlouvy.</w:t>
      </w:r>
    </w:p>
    <w:p w14:paraId="12220FBA" w14:textId="04ED281A" w:rsidR="00F276DB" w:rsidRPr="0064655B" w:rsidRDefault="00F276DB" w:rsidP="00E0526E">
      <w:pPr>
        <w:pStyle w:val="Preambule"/>
        <w:widowControl/>
        <w:ind w:hanging="567"/>
        <w:rPr>
          <w:szCs w:val="22"/>
        </w:rPr>
      </w:pPr>
      <w:r w:rsidRPr="0064655B">
        <w:rPr>
          <w:szCs w:val="22"/>
        </w:rPr>
        <w:t>Zhotovitel má zájem o zajištění výstavby a zhotovení díla pro Objednatele na základě výběrového řízení pořádaného Objednatelem; Zhotovitel byl vybrán jako zhotovitel díla a dodavatel příslušných prací, jak je uvedeno níže.</w:t>
      </w:r>
    </w:p>
    <w:p w14:paraId="3FC20BAA" w14:textId="625979C9" w:rsidR="00F276DB" w:rsidRPr="0064655B" w:rsidRDefault="00F276DB" w:rsidP="00E0526E">
      <w:pPr>
        <w:pStyle w:val="Preambule"/>
        <w:widowControl/>
        <w:ind w:hanging="567"/>
        <w:rPr>
          <w:szCs w:val="22"/>
        </w:rPr>
      </w:pPr>
      <w:r w:rsidRPr="0064655B">
        <w:rPr>
          <w:szCs w:val="22"/>
        </w:rPr>
        <w:t>Zhotovitel je povinen přizpůsobit plnění svých závazků dle této Smlouvy v rozsahu nezbytném pro úspěšné dokončení, řádné a včasné zhotovení a předání díla a provoz výrobní linky Objednatele</w:t>
      </w:r>
      <w:r w:rsidR="00973678" w:rsidRPr="0064655B">
        <w:rPr>
          <w:szCs w:val="22"/>
        </w:rPr>
        <w:t xml:space="preserve"> a</w:t>
      </w:r>
      <w:r w:rsidRPr="0064655B">
        <w:rPr>
          <w:szCs w:val="22"/>
        </w:rPr>
        <w:t xml:space="preserve"> spolupracovat s ostatními dodavateli Objednatele a Objednatelem dle této Smlouvy.</w:t>
      </w:r>
    </w:p>
    <w:p w14:paraId="2CE06414" w14:textId="49B0B86A" w:rsidR="00782DBD" w:rsidRPr="0064655B" w:rsidRDefault="00F276DB" w:rsidP="00E0526E">
      <w:pPr>
        <w:pStyle w:val="Preambule"/>
        <w:widowControl/>
        <w:ind w:hanging="567"/>
        <w:rPr>
          <w:szCs w:val="22"/>
        </w:rPr>
      </w:pPr>
      <w:r w:rsidRPr="0064655B">
        <w:rPr>
          <w:szCs w:val="22"/>
        </w:rPr>
        <w:t xml:space="preserve">S ohledem na výše uvedené si Strany přejí uzavřít tuto Smlouvu a stanovit vzájemná práva a povinnosti týkající se </w:t>
      </w:r>
      <w:r w:rsidR="00973678" w:rsidRPr="0064655B">
        <w:rPr>
          <w:szCs w:val="22"/>
        </w:rPr>
        <w:t xml:space="preserve">výstavby a zhotovení díla </w:t>
      </w:r>
      <w:r w:rsidRPr="0064655B">
        <w:rPr>
          <w:szCs w:val="22"/>
        </w:rPr>
        <w:t>a dalších prací a služeb.</w:t>
      </w:r>
      <w:bookmarkEnd w:id="20"/>
      <w:bookmarkEnd w:id="21"/>
      <w:bookmarkEnd w:id="22"/>
    </w:p>
    <w:p w14:paraId="73B984FC" w14:textId="77777777" w:rsidR="004B620A" w:rsidRPr="0064655B" w:rsidRDefault="004B620A" w:rsidP="00E0526E">
      <w:pPr>
        <w:rPr>
          <w:b/>
          <w:bCs/>
          <w:caps/>
          <w:kern w:val="32"/>
          <w:sz w:val="22"/>
          <w:szCs w:val="22"/>
          <w:lang w:eastAsia="en-US"/>
        </w:rPr>
      </w:pPr>
      <w:r w:rsidRPr="0064655B">
        <w:rPr>
          <w:sz w:val="22"/>
        </w:rPr>
        <w:br w:type="page"/>
      </w:r>
    </w:p>
    <w:p w14:paraId="0B1CFDA3" w14:textId="2FA54E4C" w:rsidR="00542318" w:rsidRPr="0064655B" w:rsidRDefault="00542318" w:rsidP="00E0526E">
      <w:pPr>
        <w:pStyle w:val="Nadpis1"/>
        <w:rPr>
          <w:rFonts w:cs="Times New Roman"/>
          <w:szCs w:val="22"/>
        </w:rPr>
      </w:pPr>
      <w:bookmarkStart w:id="23" w:name="_Toc177410552"/>
      <w:bookmarkStart w:id="24" w:name="_Toc182578931"/>
      <w:bookmarkStart w:id="25" w:name="_Toc187140605"/>
      <w:r w:rsidRPr="0064655B">
        <w:rPr>
          <w:rFonts w:cs="Times New Roman"/>
          <w:szCs w:val="22"/>
        </w:rPr>
        <w:lastRenderedPageBreak/>
        <w:t>Definice</w:t>
      </w:r>
      <w:bookmarkEnd w:id="12"/>
      <w:bookmarkEnd w:id="13"/>
      <w:bookmarkEnd w:id="14"/>
      <w:bookmarkEnd w:id="15"/>
      <w:bookmarkEnd w:id="16"/>
      <w:bookmarkEnd w:id="17"/>
      <w:bookmarkEnd w:id="18"/>
      <w:bookmarkEnd w:id="19"/>
      <w:bookmarkEnd w:id="23"/>
      <w:bookmarkEnd w:id="24"/>
      <w:bookmarkEnd w:id="25"/>
    </w:p>
    <w:p w14:paraId="560D4379" w14:textId="7843AB5D" w:rsidR="00790FCA" w:rsidRPr="0064655B" w:rsidRDefault="00790FCA" w:rsidP="00E0526E">
      <w:pPr>
        <w:pStyle w:val="Clanek11"/>
        <w:widowControl/>
        <w:rPr>
          <w:rFonts w:cs="Times New Roman"/>
          <w:szCs w:val="22"/>
        </w:rPr>
      </w:pPr>
      <w:bookmarkStart w:id="26" w:name="_Ref177753371"/>
      <w:bookmarkStart w:id="27" w:name="_Toc151976195"/>
      <w:r w:rsidRPr="0064655B">
        <w:rPr>
          <w:rFonts w:cs="Times New Roman"/>
          <w:szCs w:val="22"/>
        </w:rPr>
        <w:t xml:space="preserve">Není-li v této Smlouvě uvedeno jinak, mají následující slova a spojení vyskytující se v této Smlouvě a psaná s velkým počátečním písmenem </w:t>
      </w:r>
      <w:r w:rsidR="00C70F57" w:rsidRPr="0064655B">
        <w:rPr>
          <w:rFonts w:cs="Times New Roman"/>
          <w:szCs w:val="22"/>
        </w:rPr>
        <w:t>níže</w:t>
      </w:r>
      <w:r w:rsidRPr="0064655B">
        <w:rPr>
          <w:rFonts w:cs="Times New Roman"/>
          <w:szCs w:val="22"/>
        </w:rPr>
        <w:t xml:space="preserve"> uvedený význam:</w:t>
      </w:r>
      <w:bookmarkEnd w:id="26"/>
    </w:p>
    <w:tbl>
      <w:tblPr>
        <w:tblStyle w:val="Mkatabulky"/>
        <w:tblW w:w="864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00"/>
        <w:gridCol w:w="5347"/>
      </w:tblGrid>
      <w:tr w:rsidR="00E45269" w:rsidRPr="0064655B" w14:paraId="33772620" w14:textId="77777777" w:rsidTr="00DB615E">
        <w:trPr>
          <w:trHeight w:val="278"/>
        </w:trPr>
        <w:tc>
          <w:tcPr>
            <w:tcW w:w="3300" w:type="dxa"/>
          </w:tcPr>
          <w:p w14:paraId="23AF2314" w14:textId="206615FD" w:rsidR="00E45269" w:rsidRPr="0064655B" w:rsidRDefault="00E45269" w:rsidP="00E0526E">
            <w:pPr>
              <w:pStyle w:val="Clanek11"/>
              <w:widowControl/>
              <w:numPr>
                <w:ilvl w:val="0"/>
                <w:numId w:val="0"/>
              </w:numPr>
              <w:rPr>
                <w:rFonts w:cs="Times New Roman"/>
                <w:szCs w:val="22"/>
              </w:rPr>
            </w:pPr>
            <w:r w:rsidRPr="0064655B">
              <w:rPr>
                <w:rFonts w:cs="Times New Roman"/>
                <w:szCs w:val="22"/>
              </w:rPr>
              <w:t>„</w:t>
            </w:r>
            <w:r w:rsidR="001548B3" w:rsidRPr="0064655B">
              <w:rPr>
                <w:rFonts w:cs="Times New Roman"/>
                <w:b/>
                <w:bCs w:val="0"/>
                <w:szCs w:val="22"/>
              </w:rPr>
              <w:t>Autorské dílo</w:t>
            </w:r>
            <w:r w:rsidRPr="0064655B">
              <w:rPr>
                <w:rFonts w:cs="Times New Roman"/>
                <w:szCs w:val="22"/>
              </w:rPr>
              <w:t>“</w:t>
            </w:r>
          </w:p>
        </w:tc>
        <w:tc>
          <w:tcPr>
            <w:tcW w:w="5347" w:type="dxa"/>
          </w:tcPr>
          <w:p w14:paraId="10E16F4A" w14:textId="680820E1" w:rsidR="00E45269" w:rsidRPr="0064655B" w:rsidRDefault="001548B3" w:rsidP="00E0526E">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_Ref177736236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27.1</w:t>
            </w:r>
            <w:r w:rsidRPr="0064655B">
              <w:rPr>
                <w:szCs w:val="22"/>
              </w:rPr>
              <w:fldChar w:fldCharType="end"/>
            </w:r>
            <w:r w:rsidR="00E45269" w:rsidRPr="0064655B">
              <w:rPr>
                <w:szCs w:val="22"/>
              </w:rPr>
              <w:t>.</w:t>
            </w:r>
          </w:p>
        </w:tc>
      </w:tr>
      <w:tr w:rsidR="001548B3" w:rsidRPr="0064655B" w14:paraId="11DEB1A5" w14:textId="77777777" w:rsidTr="00DB615E">
        <w:tc>
          <w:tcPr>
            <w:tcW w:w="3300" w:type="dxa"/>
          </w:tcPr>
          <w:p w14:paraId="0A17D30E" w14:textId="0741E7D6" w:rsidR="001548B3" w:rsidRPr="0064655B" w:rsidRDefault="001548B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Autorský zákon</w:t>
            </w:r>
            <w:r w:rsidRPr="0064655B">
              <w:rPr>
                <w:rFonts w:cs="Times New Roman"/>
                <w:szCs w:val="22"/>
              </w:rPr>
              <w:t>“</w:t>
            </w:r>
          </w:p>
        </w:tc>
        <w:tc>
          <w:tcPr>
            <w:tcW w:w="5347" w:type="dxa"/>
          </w:tcPr>
          <w:p w14:paraId="4F0870DD" w14:textId="692BA920" w:rsidR="001548B3" w:rsidRPr="0064655B" w:rsidRDefault="001548B3" w:rsidP="00E0526E">
            <w:pPr>
              <w:pStyle w:val="Text11"/>
              <w:keepNext w:val="0"/>
              <w:ind w:left="0"/>
              <w:rPr>
                <w:szCs w:val="22"/>
              </w:rPr>
            </w:pPr>
            <w:r w:rsidRPr="0064655B">
              <w:rPr>
                <w:szCs w:val="22"/>
              </w:rPr>
              <w:t>znamená zákon č. 121/2000 Sb., o právu autorském, o</w:t>
            </w:r>
            <w:r w:rsidR="00FE20A7" w:rsidRPr="0064655B">
              <w:rPr>
                <w:szCs w:val="22"/>
              </w:rPr>
              <w:t> </w:t>
            </w:r>
            <w:r w:rsidRPr="0064655B">
              <w:rPr>
                <w:szCs w:val="22"/>
              </w:rPr>
              <w:t>právech souvisejících s právem autorským a o změně některých zákonů (autorský zákon), ve znění pozdějších předpisů.</w:t>
            </w:r>
          </w:p>
        </w:tc>
      </w:tr>
      <w:tr w:rsidR="001548B3" w:rsidRPr="0064655B" w14:paraId="31E16E22" w14:textId="77777777" w:rsidTr="00DB615E">
        <w:tc>
          <w:tcPr>
            <w:tcW w:w="3300" w:type="dxa"/>
          </w:tcPr>
          <w:p w14:paraId="3004FE08" w14:textId="77777777" w:rsidR="001548B3" w:rsidRPr="0064655B" w:rsidRDefault="001548B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Bankovní záruka</w:t>
            </w:r>
            <w:r w:rsidRPr="0064655B">
              <w:rPr>
                <w:rFonts w:cs="Times New Roman"/>
                <w:szCs w:val="22"/>
              </w:rPr>
              <w:t>“</w:t>
            </w:r>
          </w:p>
          <w:p w14:paraId="52901BB2" w14:textId="77777777" w:rsidR="001548B3" w:rsidRPr="0064655B" w:rsidRDefault="001548B3" w:rsidP="00E0526E">
            <w:pPr>
              <w:pStyle w:val="Clanek11"/>
              <w:widowControl/>
              <w:numPr>
                <w:ilvl w:val="0"/>
                <w:numId w:val="0"/>
              </w:numPr>
              <w:rPr>
                <w:rFonts w:cs="Times New Roman"/>
                <w:szCs w:val="22"/>
              </w:rPr>
            </w:pPr>
          </w:p>
        </w:tc>
        <w:tc>
          <w:tcPr>
            <w:tcW w:w="5347" w:type="dxa"/>
          </w:tcPr>
          <w:p w14:paraId="7D8351AE" w14:textId="740D5B7E" w:rsidR="001548B3" w:rsidRPr="0064655B" w:rsidRDefault="00DD554E" w:rsidP="00E0526E">
            <w:pPr>
              <w:pStyle w:val="Text11"/>
              <w:keepNext w:val="0"/>
              <w:ind w:left="0"/>
              <w:rPr>
                <w:szCs w:val="22"/>
              </w:rPr>
            </w:pPr>
            <w:bookmarkStart w:id="28" w:name="_Hlk181884560"/>
            <w:r w:rsidRPr="0064655B">
              <w:rPr>
                <w:szCs w:val="22"/>
              </w:rPr>
              <w:t xml:space="preserve">má význam uvedený v článku </w:t>
            </w:r>
            <w:r w:rsidRPr="0064655B">
              <w:rPr>
                <w:szCs w:val="22"/>
              </w:rPr>
              <w:fldChar w:fldCharType="begin"/>
            </w:r>
            <w:r w:rsidRPr="0064655B">
              <w:rPr>
                <w:szCs w:val="22"/>
              </w:rPr>
              <w:instrText xml:space="preserve"> REF _Ref181883743 \n \h </w:instrText>
            </w:r>
            <w:r w:rsidR="0064655B">
              <w:rPr>
                <w:szCs w:val="22"/>
              </w:rPr>
              <w:instrText xml:space="preserve"> \* MERGEFORMAT </w:instrText>
            </w:r>
            <w:r w:rsidRPr="0064655B">
              <w:rPr>
                <w:szCs w:val="22"/>
              </w:rPr>
            </w:r>
            <w:r w:rsidRPr="0064655B">
              <w:rPr>
                <w:szCs w:val="22"/>
              </w:rPr>
              <w:fldChar w:fldCharType="separate"/>
            </w:r>
            <w:r w:rsidR="00210925">
              <w:rPr>
                <w:szCs w:val="22"/>
              </w:rPr>
              <w:t>11.1</w:t>
            </w:r>
            <w:r w:rsidRPr="0064655B">
              <w:rPr>
                <w:szCs w:val="22"/>
              </w:rPr>
              <w:fldChar w:fldCharType="end"/>
            </w:r>
            <w:r w:rsidRPr="0064655B">
              <w:rPr>
                <w:szCs w:val="22"/>
              </w:rPr>
              <w:t xml:space="preserve"> (</w:t>
            </w:r>
            <w:r w:rsidRPr="0064655B">
              <w:rPr>
                <w:i/>
                <w:iCs/>
                <w:szCs w:val="22"/>
              </w:rPr>
              <w:t>Bankovní záruka pro záruční plnění</w:t>
            </w:r>
            <w:r w:rsidRPr="0064655B">
              <w:rPr>
                <w:szCs w:val="22"/>
              </w:rPr>
              <w:t>)</w:t>
            </w:r>
            <w:r w:rsidR="001548B3" w:rsidRPr="0064655B">
              <w:rPr>
                <w:szCs w:val="22"/>
              </w:rPr>
              <w:t xml:space="preserve">. </w:t>
            </w:r>
            <w:bookmarkEnd w:id="28"/>
          </w:p>
        </w:tc>
      </w:tr>
      <w:tr w:rsidR="00E45269" w:rsidRPr="0064655B" w14:paraId="6B255645" w14:textId="77777777" w:rsidTr="00DB615E">
        <w:tc>
          <w:tcPr>
            <w:tcW w:w="3300" w:type="dxa"/>
          </w:tcPr>
          <w:p w14:paraId="7CFE74F6" w14:textId="0E773AD5" w:rsidR="00E45269" w:rsidRPr="0064655B" w:rsidRDefault="0087273F" w:rsidP="00E0526E">
            <w:pPr>
              <w:pStyle w:val="Clanek11"/>
              <w:widowControl/>
              <w:numPr>
                <w:ilvl w:val="0"/>
                <w:numId w:val="0"/>
              </w:numPr>
              <w:ind w:left="567" w:hanging="567"/>
              <w:rPr>
                <w:rFonts w:cs="Times New Roman"/>
                <w:szCs w:val="22"/>
              </w:rPr>
            </w:pPr>
            <w:r w:rsidRPr="0064655B">
              <w:rPr>
                <w:rFonts w:cs="Times New Roman"/>
                <w:szCs w:val="22"/>
              </w:rPr>
              <w:t>„</w:t>
            </w:r>
            <w:r w:rsidRPr="0064655B">
              <w:rPr>
                <w:rFonts w:cs="Times New Roman"/>
                <w:b/>
                <w:bCs w:val="0"/>
                <w:szCs w:val="22"/>
              </w:rPr>
              <w:t>BOZP</w:t>
            </w:r>
            <w:r w:rsidRPr="0064655B">
              <w:rPr>
                <w:rFonts w:cs="Times New Roman"/>
                <w:szCs w:val="22"/>
              </w:rPr>
              <w:t>“</w:t>
            </w:r>
          </w:p>
        </w:tc>
        <w:tc>
          <w:tcPr>
            <w:tcW w:w="5347" w:type="dxa"/>
          </w:tcPr>
          <w:p w14:paraId="48D9EB51" w14:textId="109071BD" w:rsidR="00E45269" w:rsidRPr="0064655B" w:rsidRDefault="0087273F" w:rsidP="00E0526E">
            <w:pPr>
              <w:pStyle w:val="Text11"/>
              <w:keepNext w:val="0"/>
              <w:ind w:left="0"/>
              <w:rPr>
                <w:szCs w:val="22"/>
              </w:rPr>
            </w:pPr>
            <w:r w:rsidRPr="0064655B">
              <w:rPr>
                <w:szCs w:val="22"/>
              </w:rPr>
              <w:t xml:space="preserve">znamená </w:t>
            </w:r>
            <w:r w:rsidR="00547BB7" w:rsidRPr="0064655B">
              <w:rPr>
                <w:szCs w:val="22"/>
              </w:rPr>
              <w:t>bezpečnost a ochran</w:t>
            </w:r>
            <w:r w:rsidR="008A745C" w:rsidRPr="0064655B">
              <w:rPr>
                <w:szCs w:val="22"/>
              </w:rPr>
              <w:t>u</w:t>
            </w:r>
            <w:r w:rsidR="00547BB7" w:rsidRPr="0064655B">
              <w:rPr>
                <w:szCs w:val="22"/>
              </w:rPr>
              <w:t xml:space="preserve"> zdraví při práci</w:t>
            </w:r>
            <w:r w:rsidRPr="0064655B">
              <w:rPr>
                <w:szCs w:val="22"/>
              </w:rPr>
              <w:t>.</w:t>
            </w:r>
          </w:p>
        </w:tc>
      </w:tr>
      <w:tr w:rsidR="00D93930" w:rsidRPr="0064655B" w14:paraId="48104D57" w14:textId="77777777" w:rsidTr="008A745C">
        <w:trPr>
          <w:trHeight w:val="64"/>
        </w:trPr>
        <w:tc>
          <w:tcPr>
            <w:tcW w:w="3300" w:type="dxa"/>
          </w:tcPr>
          <w:p w14:paraId="3EDE4100" w14:textId="2C8A0C42" w:rsidR="00D93930" w:rsidRPr="0064655B" w:rsidRDefault="0090057B"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Cena díla</w:t>
            </w:r>
            <w:r w:rsidRPr="0064655B">
              <w:rPr>
                <w:rFonts w:cs="Times New Roman"/>
                <w:szCs w:val="22"/>
              </w:rPr>
              <w:t>“</w:t>
            </w:r>
          </w:p>
        </w:tc>
        <w:tc>
          <w:tcPr>
            <w:tcW w:w="5347" w:type="dxa"/>
          </w:tcPr>
          <w:p w14:paraId="6F70739D" w14:textId="105CDE0E" w:rsidR="00D93930" w:rsidRPr="0064655B" w:rsidRDefault="0028309C" w:rsidP="00E0526E">
            <w:pPr>
              <w:pStyle w:val="Clanek11"/>
              <w:widowControl/>
              <w:numPr>
                <w:ilvl w:val="0"/>
                <w:numId w:val="0"/>
              </w:numPr>
              <w:rPr>
                <w:rFonts w:cs="Times New Roman"/>
                <w:szCs w:val="22"/>
              </w:rPr>
            </w:pPr>
            <w:r w:rsidRPr="0064655B">
              <w:rPr>
                <w:rFonts w:cs="Times New Roman"/>
                <w:szCs w:val="22"/>
              </w:rPr>
              <w:t xml:space="preserve">znamená </w:t>
            </w:r>
            <w:r w:rsidR="009B558C" w:rsidRPr="0064655B">
              <w:rPr>
                <w:rFonts w:cs="Times New Roman"/>
                <w:szCs w:val="22"/>
              </w:rPr>
              <w:t>cenu</w:t>
            </w:r>
            <w:r w:rsidR="00547BB7" w:rsidRPr="0064655B">
              <w:rPr>
                <w:rFonts w:cs="Times New Roman"/>
                <w:szCs w:val="22"/>
              </w:rPr>
              <w:t xml:space="preserve"> </w:t>
            </w:r>
            <w:r w:rsidR="009B558C" w:rsidRPr="0064655B">
              <w:rPr>
                <w:rFonts w:cs="Times New Roman"/>
                <w:szCs w:val="22"/>
              </w:rPr>
              <w:t>podle článk</w:t>
            </w:r>
            <w:r w:rsidR="00C17E96" w:rsidRPr="0064655B">
              <w:rPr>
                <w:rFonts w:cs="Times New Roman"/>
                <w:szCs w:val="22"/>
              </w:rPr>
              <w:t>u</w:t>
            </w:r>
            <w:r w:rsidR="001548B3" w:rsidRPr="0064655B">
              <w:rPr>
                <w:rFonts w:cs="Times New Roman"/>
                <w:szCs w:val="22"/>
              </w:rPr>
              <w:t> </w:t>
            </w:r>
            <w:r w:rsidR="004609A4" w:rsidRPr="0064655B">
              <w:rPr>
                <w:rFonts w:cs="Times New Roman"/>
                <w:szCs w:val="22"/>
              </w:rPr>
              <w:fldChar w:fldCharType="begin"/>
            </w:r>
            <w:r w:rsidR="004609A4" w:rsidRPr="0064655B">
              <w:rPr>
                <w:rFonts w:cs="Times New Roman"/>
                <w:szCs w:val="22"/>
              </w:rPr>
              <w:instrText xml:space="preserve"> REF _Ref176541371 \r \h </w:instrText>
            </w:r>
            <w:r w:rsidR="00CD11C5" w:rsidRPr="0064655B">
              <w:rPr>
                <w:rFonts w:cs="Times New Roman"/>
                <w:szCs w:val="22"/>
              </w:rPr>
              <w:instrText xml:space="preserve"> \* MERGEFORMAT </w:instrText>
            </w:r>
            <w:r w:rsidR="004609A4" w:rsidRPr="0064655B">
              <w:rPr>
                <w:rFonts w:cs="Times New Roman"/>
                <w:szCs w:val="22"/>
              </w:rPr>
            </w:r>
            <w:r w:rsidR="004609A4" w:rsidRPr="0064655B">
              <w:rPr>
                <w:rFonts w:cs="Times New Roman"/>
                <w:szCs w:val="22"/>
              </w:rPr>
              <w:fldChar w:fldCharType="separate"/>
            </w:r>
            <w:r w:rsidR="00210925">
              <w:rPr>
                <w:rFonts w:cs="Times New Roman"/>
                <w:szCs w:val="22"/>
              </w:rPr>
              <w:t>9</w:t>
            </w:r>
            <w:r w:rsidR="004609A4" w:rsidRPr="0064655B">
              <w:rPr>
                <w:rFonts w:cs="Times New Roman"/>
                <w:szCs w:val="22"/>
              </w:rPr>
              <w:fldChar w:fldCharType="end"/>
            </w:r>
            <w:r w:rsidR="001548B3" w:rsidRPr="0064655B">
              <w:rPr>
                <w:rFonts w:cs="Times New Roman"/>
                <w:szCs w:val="22"/>
              </w:rPr>
              <w:t> </w:t>
            </w:r>
            <w:r w:rsidR="00CC75E1" w:rsidRPr="0064655B">
              <w:rPr>
                <w:rFonts w:cs="Times New Roman"/>
                <w:szCs w:val="22"/>
              </w:rPr>
              <w:t>(</w:t>
            </w:r>
            <w:r w:rsidR="00CC75E1" w:rsidRPr="0064655B">
              <w:rPr>
                <w:rFonts w:cs="Times New Roman"/>
                <w:i/>
                <w:iCs w:val="0"/>
                <w:szCs w:val="22"/>
              </w:rPr>
              <w:t>Cena díla</w:t>
            </w:r>
            <w:r w:rsidR="00CC75E1" w:rsidRPr="0064655B">
              <w:rPr>
                <w:rFonts w:cs="Times New Roman"/>
                <w:szCs w:val="22"/>
              </w:rPr>
              <w:t xml:space="preserve">) </w:t>
            </w:r>
            <w:r w:rsidR="009B558C" w:rsidRPr="0064655B">
              <w:rPr>
                <w:rFonts w:cs="Times New Roman"/>
                <w:szCs w:val="22"/>
              </w:rPr>
              <w:t>za úplné a</w:t>
            </w:r>
            <w:r w:rsidR="008A745C" w:rsidRPr="0064655B">
              <w:rPr>
                <w:rFonts w:cs="Times New Roman"/>
                <w:szCs w:val="22"/>
              </w:rPr>
              <w:t> </w:t>
            </w:r>
            <w:r w:rsidR="009B558C" w:rsidRPr="0064655B">
              <w:rPr>
                <w:rFonts w:cs="Times New Roman"/>
                <w:szCs w:val="22"/>
              </w:rPr>
              <w:t>řádné splnění smluvních povinností</w:t>
            </w:r>
            <w:r w:rsidR="00547BB7" w:rsidRPr="0064655B">
              <w:rPr>
                <w:rFonts w:cs="Times New Roman"/>
                <w:szCs w:val="22"/>
              </w:rPr>
              <w:t xml:space="preserve"> Zhotovitele</w:t>
            </w:r>
            <w:r w:rsidR="009B558C" w:rsidRPr="0064655B">
              <w:rPr>
                <w:rFonts w:cs="Times New Roman"/>
                <w:szCs w:val="22"/>
              </w:rPr>
              <w:t>.</w:t>
            </w:r>
          </w:p>
        </w:tc>
      </w:tr>
      <w:tr w:rsidR="00D93930" w:rsidRPr="0064655B" w14:paraId="1A981240" w14:textId="77777777" w:rsidTr="00DB615E">
        <w:tc>
          <w:tcPr>
            <w:tcW w:w="3300" w:type="dxa"/>
          </w:tcPr>
          <w:p w14:paraId="3473CD76" w14:textId="684755FD" w:rsidR="00D93930" w:rsidRPr="0064655B" w:rsidRDefault="00712980"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Dílo</w:t>
            </w:r>
            <w:r w:rsidRPr="0064655B">
              <w:rPr>
                <w:rFonts w:cs="Times New Roman"/>
                <w:szCs w:val="22"/>
              </w:rPr>
              <w:t>“</w:t>
            </w:r>
          </w:p>
        </w:tc>
        <w:tc>
          <w:tcPr>
            <w:tcW w:w="5347" w:type="dxa"/>
          </w:tcPr>
          <w:p w14:paraId="599DECF3" w14:textId="3018C7C4" w:rsidR="00FB1A9C" w:rsidRPr="0064655B" w:rsidRDefault="00FB1A9C" w:rsidP="00E0526E">
            <w:pPr>
              <w:pStyle w:val="Text11"/>
              <w:keepNext w:val="0"/>
              <w:ind w:left="0"/>
              <w:rPr>
                <w:szCs w:val="22"/>
              </w:rPr>
            </w:pPr>
            <w:bookmarkStart w:id="29" w:name="_Toc151976199"/>
            <w:bookmarkStart w:id="30" w:name="_Toc122316817"/>
            <w:r w:rsidRPr="0064655B">
              <w:rPr>
                <w:szCs w:val="22"/>
              </w:rPr>
              <w:t xml:space="preserve">znamená dodávku a </w:t>
            </w:r>
            <w:r w:rsidR="005E1926" w:rsidRPr="0064655B">
              <w:rPr>
                <w:szCs w:val="22"/>
              </w:rPr>
              <w:t>provedení</w:t>
            </w:r>
            <w:r w:rsidRPr="0064655B">
              <w:rPr>
                <w:szCs w:val="22"/>
              </w:rPr>
              <w:t xml:space="preserve"> veškerých prací</w:t>
            </w:r>
            <w:r w:rsidR="00CC75E1" w:rsidRPr="0064655B">
              <w:rPr>
                <w:szCs w:val="22"/>
              </w:rPr>
              <w:t>,</w:t>
            </w:r>
            <w:r w:rsidRPr="0064655B">
              <w:rPr>
                <w:szCs w:val="22"/>
              </w:rPr>
              <w:t xml:space="preserve"> materiálů a</w:t>
            </w:r>
            <w:r w:rsidR="00CC4414" w:rsidRPr="0064655B">
              <w:rPr>
                <w:szCs w:val="22"/>
              </w:rPr>
              <w:t> </w:t>
            </w:r>
            <w:r w:rsidRPr="0064655B">
              <w:rPr>
                <w:szCs w:val="22"/>
              </w:rPr>
              <w:t>opatření nezbytných k</w:t>
            </w:r>
            <w:r w:rsidR="008A745C" w:rsidRPr="0064655B">
              <w:rPr>
                <w:szCs w:val="22"/>
              </w:rPr>
              <w:t>e</w:t>
            </w:r>
            <w:r w:rsidRPr="0064655B">
              <w:rPr>
                <w:szCs w:val="22"/>
              </w:rPr>
              <w:t xml:space="preserve"> zhotovení a řádnému dokončení stavby </w:t>
            </w:r>
            <w:r w:rsidR="008A745C" w:rsidRPr="0064655B">
              <w:rPr>
                <w:szCs w:val="22"/>
              </w:rPr>
              <w:t>vymezené v Dokumentaci pro provádění stavby, včetně zhotovení stavby samotné a dále</w:t>
            </w:r>
            <w:r w:rsidRPr="0064655B">
              <w:rPr>
                <w:color w:val="000000"/>
                <w:szCs w:val="22"/>
              </w:rPr>
              <w:t xml:space="preserve"> </w:t>
            </w:r>
            <w:r w:rsidR="008A745C" w:rsidRPr="0064655B">
              <w:rPr>
                <w:color w:val="000000"/>
                <w:szCs w:val="22"/>
              </w:rPr>
              <w:t>včetně veškerých činností a povinností</w:t>
            </w:r>
            <w:r w:rsidRPr="0064655B">
              <w:rPr>
                <w:color w:val="000000"/>
                <w:szCs w:val="22"/>
              </w:rPr>
              <w:t xml:space="preserve"> </w:t>
            </w:r>
            <w:r w:rsidR="008A745C" w:rsidRPr="0064655B">
              <w:rPr>
                <w:color w:val="000000"/>
                <w:szCs w:val="22"/>
              </w:rPr>
              <w:t xml:space="preserve">Zhotovitele </w:t>
            </w:r>
            <w:r w:rsidRPr="0064655B">
              <w:rPr>
                <w:color w:val="000000"/>
                <w:szCs w:val="22"/>
              </w:rPr>
              <w:t>specifikov</w:t>
            </w:r>
            <w:r w:rsidR="008A745C" w:rsidRPr="0064655B">
              <w:rPr>
                <w:color w:val="000000"/>
                <w:szCs w:val="22"/>
              </w:rPr>
              <w:t>aných</w:t>
            </w:r>
            <w:r w:rsidRPr="0064655B">
              <w:rPr>
                <w:color w:val="000000"/>
                <w:szCs w:val="22"/>
              </w:rPr>
              <w:t xml:space="preserve"> </w:t>
            </w:r>
            <w:r w:rsidR="00030785" w:rsidRPr="0064655B">
              <w:rPr>
                <w:szCs w:val="22"/>
              </w:rPr>
              <w:t>v</w:t>
            </w:r>
            <w:r w:rsidR="008A745C" w:rsidRPr="0064655B">
              <w:rPr>
                <w:szCs w:val="22"/>
              </w:rPr>
              <w:t> </w:t>
            </w:r>
            <w:r w:rsidR="00030785" w:rsidRPr="0064655B">
              <w:rPr>
                <w:szCs w:val="22"/>
              </w:rPr>
              <w:t xml:space="preserve">článku </w:t>
            </w:r>
            <w:r w:rsidR="00030785" w:rsidRPr="0064655B">
              <w:rPr>
                <w:szCs w:val="22"/>
                <w:highlight w:val="magenta"/>
              </w:rPr>
              <w:fldChar w:fldCharType="begin"/>
            </w:r>
            <w:r w:rsidR="00030785" w:rsidRPr="0064655B">
              <w:rPr>
                <w:szCs w:val="22"/>
              </w:rPr>
              <w:instrText xml:space="preserve"> REF _Ref176440041 \r \h </w:instrText>
            </w:r>
            <w:r w:rsidR="00CD11C5" w:rsidRPr="0064655B">
              <w:rPr>
                <w:szCs w:val="22"/>
                <w:highlight w:val="magenta"/>
              </w:rPr>
              <w:instrText xml:space="preserve"> \* MERGEFORMAT </w:instrText>
            </w:r>
            <w:r w:rsidR="00030785" w:rsidRPr="0064655B">
              <w:rPr>
                <w:szCs w:val="22"/>
                <w:highlight w:val="magenta"/>
              </w:rPr>
            </w:r>
            <w:r w:rsidR="00030785" w:rsidRPr="0064655B">
              <w:rPr>
                <w:szCs w:val="22"/>
                <w:highlight w:val="magenta"/>
              </w:rPr>
              <w:fldChar w:fldCharType="separate"/>
            </w:r>
            <w:r w:rsidR="00210925">
              <w:rPr>
                <w:szCs w:val="22"/>
              </w:rPr>
              <w:t>4</w:t>
            </w:r>
            <w:r w:rsidR="00030785" w:rsidRPr="0064655B">
              <w:rPr>
                <w:szCs w:val="22"/>
                <w:highlight w:val="magenta"/>
              </w:rPr>
              <w:fldChar w:fldCharType="end"/>
            </w:r>
            <w:r w:rsidR="00030785" w:rsidRPr="0064655B">
              <w:rPr>
                <w:szCs w:val="22"/>
              </w:rPr>
              <w:t xml:space="preserve"> </w:t>
            </w:r>
            <w:r w:rsidR="00CC75E1" w:rsidRPr="0064655B">
              <w:rPr>
                <w:szCs w:val="22"/>
              </w:rPr>
              <w:t>(</w:t>
            </w:r>
            <w:r w:rsidR="00CC75E1" w:rsidRPr="0064655B">
              <w:rPr>
                <w:i/>
                <w:iCs/>
                <w:szCs w:val="22"/>
              </w:rPr>
              <w:t>Dílo</w:t>
            </w:r>
            <w:r w:rsidR="005E1926" w:rsidRPr="0064655B">
              <w:rPr>
                <w:i/>
                <w:iCs/>
                <w:szCs w:val="22"/>
              </w:rPr>
              <w:t xml:space="preserve"> a povinnosti Zhotovitele</w:t>
            </w:r>
            <w:r w:rsidR="00CC75E1" w:rsidRPr="0064655B">
              <w:rPr>
                <w:szCs w:val="22"/>
              </w:rPr>
              <w:t>)</w:t>
            </w:r>
            <w:r w:rsidR="008A745C" w:rsidRPr="0064655B">
              <w:rPr>
                <w:szCs w:val="22"/>
              </w:rPr>
              <w:t xml:space="preserve"> a dalších ustanoveních</w:t>
            </w:r>
            <w:r w:rsidR="00CC75E1" w:rsidRPr="0064655B">
              <w:rPr>
                <w:szCs w:val="22"/>
              </w:rPr>
              <w:t xml:space="preserve"> </w:t>
            </w:r>
            <w:r w:rsidR="00030785" w:rsidRPr="0064655B">
              <w:rPr>
                <w:szCs w:val="22"/>
              </w:rPr>
              <w:t>této Smlouvy</w:t>
            </w:r>
            <w:r w:rsidRPr="0064655B">
              <w:rPr>
                <w:color w:val="000000"/>
                <w:szCs w:val="22"/>
              </w:rPr>
              <w:t xml:space="preserve">, </w:t>
            </w:r>
            <w:r w:rsidRPr="0064655B">
              <w:rPr>
                <w:szCs w:val="22"/>
              </w:rPr>
              <w:t xml:space="preserve">které </w:t>
            </w:r>
            <w:r w:rsidR="005E1926" w:rsidRPr="0064655B">
              <w:rPr>
                <w:szCs w:val="22"/>
              </w:rPr>
              <w:t>budou provedeny</w:t>
            </w:r>
            <w:r w:rsidRPr="0064655B">
              <w:rPr>
                <w:szCs w:val="22"/>
              </w:rPr>
              <w:t xml:space="preserve"> Zhotovitelem dle této Smlouvy a</w:t>
            </w:r>
            <w:r w:rsidR="00CC75E1" w:rsidRPr="0064655B">
              <w:rPr>
                <w:szCs w:val="22"/>
              </w:rPr>
              <w:t> </w:t>
            </w:r>
            <w:r w:rsidRPr="0064655B">
              <w:rPr>
                <w:szCs w:val="22"/>
              </w:rPr>
              <w:t>v</w:t>
            </w:r>
            <w:r w:rsidR="00CC75E1" w:rsidRPr="0064655B">
              <w:rPr>
                <w:szCs w:val="22"/>
              </w:rPr>
              <w:t> </w:t>
            </w:r>
            <w:r w:rsidRPr="0064655B">
              <w:rPr>
                <w:szCs w:val="22"/>
              </w:rPr>
              <w:t>souladu s </w:t>
            </w:r>
            <w:r w:rsidR="00896962" w:rsidRPr="0064655B">
              <w:rPr>
                <w:szCs w:val="22"/>
              </w:rPr>
              <w:t>Dokumentací pro provádění stavby</w:t>
            </w:r>
            <w:r w:rsidR="00CC75E1" w:rsidRPr="0064655B">
              <w:rPr>
                <w:szCs w:val="22"/>
              </w:rPr>
              <w:t>,</w:t>
            </w:r>
            <w:r w:rsidR="008A745C" w:rsidRPr="0064655B">
              <w:rPr>
                <w:szCs w:val="22"/>
              </w:rPr>
              <w:t xml:space="preserve"> Povoleními,</w:t>
            </w:r>
            <w:r w:rsidR="00CC75E1" w:rsidRPr="0064655B">
              <w:rPr>
                <w:szCs w:val="22"/>
              </w:rPr>
              <w:t xml:space="preserve"> </w:t>
            </w:r>
            <w:r w:rsidRPr="0064655B">
              <w:rPr>
                <w:szCs w:val="22"/>
              </w:rPr>
              <w:t>aplikovatelnými právními předpisy a</w:t>
            </w:r>
            <w:r w:rsidR="002D4B6F" w:rsidRPr="0064655B">
              <w:rPr>
                <w:szCs w:val="22"/>
              </w:rPr>
              <w:t> </w:t>
            </w:r>
            <w:r w:rsidRPr="0064655B">
              <w:rPr>
                <w:szCs w:val="22"/>
              </w:rPr>
              <w:t>příslušnými závaznými českými a evropskými technickými normami (ČSN,</w:t>
            </w:r>
            <w:r w:rsidR="00CC75E1" w:rsidRPr="0064655B">
              <w:rPr>
                <w:szCs w:val="22"/>
              </w:rPr>
              <w:t> </w:t>
            </w:r>
            <w:r w:rsidRPr="0064655B">
              <w:rPr>
                <w:szCs w:val="22"/>
              </w:rPr>
              <w:t xml:space="preserve">EN), to vše tak, aby </w:t>
            </w:r>
            <w:r w:rsidR="008A745C" w:rsidRPr="0064655B">
              <w:rPr>
                <w:szCs w:val="22"/>
              </w:rPr>
              <w:t>takové dílo</w:t>
            </w:r>
            <w:r w:rsidRPr="0064655B">
              <w:rPr>
                <w:szCs w:val="22"/>
              </w:rPr>
              <w:t xml:space="preserve"> bylo plně funkční, provozuschopné a</w:t>
            </w:r>
            <w:r w:rsidR="005E1926" w:rsidRPr="0064655B">
              <w:rPr>
                <w:szCs w:val="22"/>
              </w:rPr>
              <w:t> </w:t>
            </w:r>
            <w:r w:rsidRPr="0064655B">
              <w:rPr>
                <w:szCs w:val="22"/>
              </w:rPr>
              <w:t>způsobilé k užívání Objednatelem v souladu se svým účelovým určením.</w:t>
            </w:r>
            <w:bookmarkEnd w:id="29"/>
            <w:bookmarkEnd w:id="30"/>
          </w:p>
        </w:tc>
      </w:tr>
      <w:tr w:rsidR="007114B5" w:rsidRPr="0064655B" w14:paraId="26C9E95B" w14:textId="77777777" w:rsidTr="00DB615E">
        <w:tc>
          <w:tcPr>
            <w:tcW w:w="3300" w:type="dxa"/>
          </w:tcPr>
          <w:p w14:paraId="6C482C61" w14:textId="752F75BB" w:rsidR="007114B5" w:rsidRPr="0064655B" w:rsidRDefault="007114B5"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Dokumentace pro provádění stavby</w:t>
            </w:r>
            <w:r w:rsidRPr="0064655B">
              <w:rPr>
                <w:rFonts w:cs="Times New Roman"/>
                <w:szCs w:val="22"/>
              </w:rPr>
              <w:t>“</w:t>
            </w:r>
          </w:p>
        </w:tc>
        <w:tc>
          <w:tcPr>
            <w:tcW w:w="5347" w:type="dxa"/>
          </w:tcPr>
          <w:p w14:paraId="27DB654C" w14:textId="3CE355E8" w:rsidR="007114B5" w:rsidRPr="0064655B" w:rsidRDefault="007114B5" w:rsidP="00E0526E">
            <w:pPr>
              <w:pStyle w:val="Text11"/>
              <w:keepNext w:val="0"/>
              <w:ind w:left="0"/>
              <w:rPr>
                <w:szCs w:val="22"/>
              </w:rPr>
            </w:pPr>
            <w:r w:rsidRPr="0064655B">
              <w:rPr>
                <w:szCs w:val="22"/>
              </w:rPr>
              <w:t xml:space="preserve">znamená dokumentaci pro provádění </w:t>
            </w:r>
            <w:r w:rsidR="008D344D">
              <w:rPr>
                <w:szCs w:val="22"/>
              </w:rPr>
              <w:t>stavby</w:t>
            </w:r>
            <w:r w:rsidRPr="0064655B">
              <w:rPr>
                <w:szCs w:val="22"/>
              </w:rPr>
              <w:t>, která tvoří Přílohu 2 (</w:t>
            </w:r>
            <w:r w:rsidRPr="0064655B">
              <w:rPr>
                <w:i/>
                <w:iCs/>
                <w:szCs w:val="22"/>
              </w:rPr>
              <w:t>Dokumentace pro provádění stavby</w:t>
            </w:r>
            <w:r w:rsidRPr="0064655B">
              <w:rPr>
                <w:szCs w:val="22"/>
              </w:rPr>
              <w:t>)</w:t>
            </w:r>
            <w:r w:rsidRPr="0064655B">
              <w:rPr>
                <w:b/>
                <w:bCs/>
                <w:szCs w:val="22"/>
              </w:rPr>
              <w:t xml:space="preserve"> </w:t>
            </w:r>
            <w:r w:rsidRPr="0064655B">
              <w:rPr>
                <w:szCs w:val="22"/>
              </w:rPr>
              <w:t>této Smlouvy.</w:t>
            </w:r>
          </w:p>
        </w:tc>
      </w:tr>
      <w:tr w:rsidR="00A95368" w:rsidRPr="0064655B" w14:paraId="546ABC35" w14:textId="77777777" w:rsidTr="00DB615E">
        <w:tc>
          <w:tcPr>
            <w:tcW w:w="3300" w:type="dxa"/>
          </w:tcPr>
          <w:p w14:paraId="50C00268" w14:textId="5D64F5FD" w:rsidR="00A95368" w:rsidRPr="0064655B" w:rsidRDefault="00A95368"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Dokumentace skutečného provedení stavby</w:t>
            </w:r>
            <w:r w:rsidRPr="0064655B">
              <w:rPr>
                <w:rFonts w:cs="Times New Roman"/>
                <w:szCs w:val="22"/>
              </w:rPr>
              <w:t>“</w:t>
            </w:r>
          </w:p>
        </w:tc>
        <w:tc>
          <w:tcPr>
            <w:tcW w:w="5347" w:type="dxa"/>
          </w:tcPr>
          <w:p w14:paraId="712931DC" w14:textId="42D06779" w:rsidR="00A95368" w:rsidRPr="0064655B" w:rsidRDefault="00A95368" w:rsidP="00E0526E">
            <w:pPr>
              <w:pStyle w:val="Text11"/>
              <w:keepNext w:val="0"/>
              <w:ind w:left="0"/>
              <w:rPr>
                <w:szCs w:val="22"/>
              </w:rPr>
            </w:pPr>
            <w:r w:rsidRPr="0064655B">
              <w:rPr>
                <w:szCs w:val="22"/>
              </w:rPr>
              <w:t xml:space="preserve">znamená dokumentaci skutečného provedení </w:t>
            </w:r>
            <w:r w:rsidR="008D344D">
              <w:rPr>
                <w:szCs w:val="22"/>
              </w:rPr>
              <w:t>stavby</w:t>
            </w:r>
            <w:r w:rsidR="008D344D" w:rsidRPr="0064655B">
              <w:rPr>
                <w:szCs w:val="22"/>
              </w:rPr>
              <w:t xml:space="preserve"> </w:t>
            </w:r>
            <w:r w:rsidR="008A745C" w:rsidRPr="0064655B">
              <w:rPr>
                <w:szCs w:val="22"/>
              </w:rPr>
              <w:t>rozsahem a obsahem</w:t>
            </w:r>
            <w:r w:rsidR="00467C56" w:rsidRPr="0064655B">
              <w:rPr>
                <w:szCs w:val="22"/>
              </w:rPr>
              <w:t xml:space="preserve"> zahrnující alespoň</w:t>
            </w:r>
            <w:r w:rsidR="00B24918" w:rsidRPr="0064655B">
              <w:rPr>
                <w:szCs w:val="22"/>
              </w:rPr>
              <w:t xml:space="preserve"> části uvedené v</w:t>
            </w:r>
            <w:r w:rsidR="00D046E8" w:rsidRPr="0064655B">
              <w:rPr>
                <w:szCs w:val="22"/>
              </w:rPr>
              <w:t> P</w:t>
            </w:r>
            <w:r w:rsidR="00B24918" w:rsidRPr="0064655B">
              <w:rPr>
                <w:szCs w:val="22"/>
              </w:rPr>
              <w:t>říloze</w:t>
            </w:r>
            <w:r w:rsidR="00D046E8" w:rsidRPr="0064655B">
              <w:rPr>
                <w:szCs w:val="22"/>
              </w:rPr>
              <w:t xml:space="preserve"> </w:t>
            </w:r>
            <w:r w:rsidR="00F21D03" w:rsidRPr="0064655B">
              <w:rPr>
                <w:szCs w:val="22"/>
              </w:rPr>
              <w:t>5</w:t>
            </w:r>
            <w:r w:rsidR="00D046E8" w:rsidRPr="0064655B">
              <w:rPr>
                <w:szCs w:val="22"/>
              </w:rPr>
              <w:t xml:space="preserve"> (</w:t>
            </w:r>
            <w:r w:rsidR="00D046E8" w:rsidRPr="0064655B">
              <w:rPr>
                <w:i/>
                <w:iCs/>
                <w:szCs w:val="22"/>
              </w:rPr>
              <w:t>Rozsah a obsah Dokumentace skutečného provedení stavby</w:t>
            </w:r>
            <w:r w:rsidR="00D046E8" w:rsidRPr="0064655B">
              <w:rPr>
                <w:szCs w:val="22"/>
              </w:rPr>
              <w:t>)</w:t>
            </w:r>
            <w:r w:rsidR="0064795B" w:rsidRPr="0064655B">
              <w:rPr>
                <w:szCs w:val="22"/>
              </w:rPr>
              <w:t xml:space="preserve">, která bude vypracována </w:t>
            </w:r>
            <w:r w:rsidR="008A745C" w:rsidRPr="0064655B">
              <w:rPr>
                <w:szCs w:val="22"/>
              </w:rPr>
              <w:t>v</w:t>
            </w:r>
            <w:r w:rsidR="0064795B" w:rsidRPr="0064655B">
              <w:rPr>
                <w:szCs w:val="22"/>
              </w:rPr>
              <w:t xml:space="preserve"> souladu s článkem </w:t>
            </w:r>
            <w:r w:rsidR="008A745C" w:rsidRPr="0064655B">
              <w:rPr>
                <w:szCs w:val="22"/>
              </w:rPr>
              <w:fldChar w:fldCharType="begin"/>
            </w:r>
            <w:r w:rsidR="008A745C" w:rsidRPr="0064655B">
              <w:rPr>
                <w:szCs w:val="22"/>
              </w:rPr>
              <w:instrText xml:space="preserve"> REF _Ref181893269 \r \h </w:instrText>
            </w:r>
            <w:r w:rsidR="0064655B">
              <w:rPr>
                <w:szCs w:val="22"/>
              </w:rPr>
              <w:instrText xml:space="preserve"> \* MERGEFORMAT </w:instrText>
            </w:r>
            <w:r w:rsidR="008A745C" w:rsidRPr="0064655B">
              <w:rPr>
                <w:szCs w:val="22"/>
              </w:rPr>
            </w:r>
            <w:r w:rsidR="008A745C" w:rsidRPr="0064655B">
              <w:rPr>
                <w:szCs w:val="22"/>
              </w:rPr>
              <w:fldChar w:fldCharType="separate"/>
            </w:r>
            <w:r w:rsidR="00210925">
              <w:rPr>
                <w:szCs w:val="22"/>
              </w:rPr>
              <w:t>16.1</w:t>
            </w:r>
            <w:r w:rsidR="008A745C" w:rsidRPr="0064655B">
              <w:rPr>
                <w:szCs w:val="22"/>
              </w:rPr>
              <w:fldChar w:fldCharType="end"/>
            </w:r>
            <w:r w:rsidR="008A745C" w:rsidRPr="0064655B">
              <w:rPr>
                <w:szCs w:val="22"/>
              </w:rPr>
              <w:t xml:space="preserve"> (</w:t>
            </w:r>
            <w:r w:rsidR="008A745C" w:rsidRPr="0064655B">
              <w:rPr>
                <w:i/>
                <w:iCs/>
                <w:szCs w:val="22"/>
              </w:rPr>
              <w:t>Dokumentace skutečného provedení stavby</w:t>
            </w:r>
            <w:r w:rsidR="008A745C" w:rsidRPr="0064655B">
              <w:rPr>
                <w:szCs w:val="22"/>
              </w:rPr>
              <w:t>)</w:t>
            </w:r>
            <w:r w:rsidR="0064795B" w:rsidRPr="0064655B">
              <w:rPr>
                <w:szCs w:val="22"/>
              </w:rPr>
              <w:t>;</w:t>
            </w:r>
          </w:p>
        </w:tc>
      </w:tr>
      <w:tr w:rsidR="004B6CA7" w:rsidRPr="0064655B" w14:paraId="4FF3C379" w14:textId="77777777" w:rsidTr="00DB615E">
        <w:tc>
          <w:tcPr>
            <w:tcW w:w="3300" w:type="dxa"/>
          </w:tcPr>
          <w:p w14:paraId="4F3C317B" w14:textId="4EB498F6" w:rsidR="004B6CA7" w:rsidRPr="0064655B" w:rsidRDefault="004B6CA7"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Dokumenty Zhotovitele</w:t>
            </w:r>
            <w:r w:rsidRPr="0064655B">
              <w:rPr>
                <w:rFonts w:cs="Times New Roman"/>
                <w:szCs w:val="22"/>
              </w:rPr>
              <w:t>“</w:t>
            </w:r>
          </w:p>
        </w:tc>
        <w:tc>
          <w:tcPr>
            <w:tcW w:w="5347" w:type="dxa"/>
          </w:tcPr>
          <w:p w14:paraId="3153B0E3" w14:textId="77777777" w:rsidR="006766EC" w:rsidRPr="0064655B" w:rsidRDefault="00267D79" w:rsidP="00E0526E">
            <w:pPr>
              <w:pStyle w:val="Clanek11"/>
              <w:widowControl/>
              <w:numPr>
                <w:ilvl w:val="0"/>
                <w:numId w:val="0"/>
              </w:numPr>
              <w:rPr>
                <w:rFonts w:cs="Times New Roman"/>
                <w:szCs w:val="22"/>
              </w:rPr>
            </w:pPr>
            <w:r w:rsidRPr="0064655B">
              <w:rPr>
                <w:rFonts w:cs="Times New Roman"/>
                <w:szCs w:val="22"/>
              </w:rPr>
              <w:t>z</w:t>
            </w:r>
            <w:r w:rsidR="0028309C" w:rsidRPr="0064655B">
              <w:rPr>
                <w:rFonts w:cs="Times New Roman"/>
                <w:szCs w:val="22"/>
              </w:rPr>
              <w:t>namená</w:t>
            </w:r>
            <w:r w:rsidR="006766EC" w:rsidRPr="0064655B">
              <w:rPr>
                <w:rFonts w:cs="Times New Roman"/>
                <w:szCs w:val="22"/>
              </w:rPr>
              <w:t>:</w:t>
            </w:r>
          </w:p>
          <w:p w14:paraId="5BA022BF" w14:textId="77777777" w:rsidR="00E60F07" w:rsidRPr="0064655B" w:rsidRDefault="00E60F07" w:rsidP="00E0526E">
            <w:pPr>
              <w:pStyle w:val="ENClaneka"/>
              <w:numPr>
                <w:ilvl w:val="2"/>
                <w:numId w:val="24"/>
              </w:numPr>
              <w:rPr>
                <w:szCs w:val="22"/>
                <w:lang w:val="cs-CZ"/>
              </w:rPr>
            </w:pPr>
            <w:r w:rsidRPr="0064655B">
              <w:rPr>
                <w:szCs w:val="22"/>
                <w:lang w:val="cs-CZ"/>
              </w:rPr>
              <w:t>Dokumentaci skutečného provedení stavby;</w:t>
            </w:r>
          </w:p>
          <w:p w14:paraId="4F266AD0" w14:textId="4C9CE0B0" w:rsidR="004B6CA7" w:rsidRPr="0064655B" w:rsidRDefault="00745F12" w:rsidP="00E0526E">
            <w:pPr>
              <w:pStyle w:val="ENClaneka"/>
              <w:numPr>
                <w:ilvl w:val="2"/>
                <w:numId w:val="24"/>
              </w:numPr>
              <w:rPr>
                <w:szCs w:val="22"/>
                <w:lang w:val="cs-CZ"/>
              </w:rPr>
            </w:pPr>
            <w:r w:rsidRPr="0064655B">
              <w:rPr>
                <w:szCs w:val="22"/>
                <w:lang w:val="cs-CZ"/>
              </w:rPr>
              <w:t xml:space="preserve">závěrečné </w:t>
            </w:r>
            <w:r w:rsidR="00267D79" w:rsidRPr="0064655B">
              <w:rPr>
                <w:szCs w:val="22"/>
                <w:lang w:val="cs-CZ"/>
              </w:rPr>
              <w:t>zpráv</w:t>
            </w:r>
            <w:r w:rsidR="00E60F07" w:rsidRPr="0064655B">
              <w:rPr>
                <w:szCs w:val="22"/>
                <w:lang w:val="cs-CZ"/>
              </w:rPr>
              <w:t>y, kter</w:t>
            </w:r>
            <w:r w:rsidR="008A745C" w:rsidRPr="0064655B">
              <w:rPr>
                <w:szCs w:val="22"/>
                <w:lang w:val="cs-CZ"/>
              </w:rPr>
              <w:t>é</w:t>
            </w:r>
            <w:r w:rsidR="00267D79" w:rsidRPr="0064655B">
              <w:rPr>
                <w:szCs w:val="22"/>
                <w:lang w:val="cs-CZ"/>
              </w:rPr>
              <w:t xml:space="preserve"> bud</w:t>
            </w:r>
            <w:r w:rsidR="008A745C" w:rsidRPr="0064655B">
              <w:rPr>
                <w:szCs w:val="22"/>
                <w:lang w:val="cs-CZ"/>
              </w:rPr>
              <w:t>ou</w:t>
            </w:r>
            <w:r w:rsidR="00267D79" w:rsidRPr="0064655B">
              <w:rPr>
                <w:szCs w:val="22"/>
                <w:lang w:val="cs-CZ"/>
              </w:rPr>
              <w:t xml:space="preserve"> obsahovat zejména (i) údaje o</w:t>
            </w:r>
            <w:r w:rsidR="005C541A" w:rsidRPr="0064655B">
              <w:rPr>
                <w:szCs w:val="22"/>
                <w:lang w:val="cs-CZ"/>
              </w:rPr>
              <w:t> </w:t>
            </w:r>
            <w:r w:rsidR="00267D79" w:rsidRPr="0064655B">
              <w:rPr>
                <w:szCs w:val="22"/>
                <w:lang w:val="cs-CZ"/>
              </w:rPr>
              <w:t>provedených zkouškách</w:t>
            </w:r>
            <w:r w:rsidR="008A745C" w:rsidRPr="0064655B">
              <w:rPr>
                <w:szCs w:val="22"/>
                <w:lang w:val="cs-CZ"/>
              </w:rPr>
              <w:t>,</w:t>
            </w:r>
            <w:r w:rsidR="00267D79" w:rsidRPr="0064655B">
              <w:rPr>
                <w:szCs w:val="22"/>
                <w:lang w:val="cs-CZ"/>
              </w:rPr>
              <w:t xml:space="preserve"> revizích a</w:t>
            </w:r>
            <w:r w:rsidR="008A745C" w:rsidRPr="0064655B">
              <w:rPr>
                <w:szCs w:val="22"/>
                <w:lang w:val="cs-CZ"/>
              </w:rPr>
              <w:t> </w:t>
            </w:r>
            <w:r w:rsidR="00267D79" w:rsidRPr="0064655B">
              <w:rPr>
                <w:szCs w:val="22"/>
                <w:lang w:val="cs-CZ"/>
              </w:rPr>
              <w:t>atestech materiálů;</w:t>
            </w:r>
            <w:r w:rsidR="00635F14" w:rsidRPr="0064655B">
              <w:rPr>
                <w:szCs w:val="22"/>
                <w:lang w:val="cs-CZ"/>
              </w:rPr>
              <w:t xml:space="preserve"> </w:t>
            </w:r>
            <w:r w:rsidR="00947B87">
              <w:rPr>
                <w:szCs w:val="22"/>
                <w:lang w:val="cs-CZ"/>
              </w:rPr>
              <w:t xml:space="preserve">a </w:t>
            </w:r>
            <w:r w:rsidR="00635F14" w:rsidRPr="0064655B">
              <w:rPr>
                <w:szCs w:val="22"/>
                <w:lang w:val="cs-CZ"/>
              </w:rPr>
              <w:t>(ii)</w:t>
            </w:r>
            <w:r w:rsidR="00267D79" w:rsidRPr="0064655B">
              <w:rPr>
                <w:szCs w:val="22"/>
                <w:lang w:val="cs-CZ"/>
              </w:rPr>
              <w:t xml:space="preserve"> </w:t>
            </w:r>
            <w:r w:rsidR="00635F14" w:rsidRPr="0064655B">
              <w:rPr>
                <w:lang w:val="cs-CZ"/>
              </w:rPr>
              <w:t>doklady o provedení těchto zkoušek a doložení atestů výrobků použitých při zhotovování Díla včetně prohlášení o shodě</w:t>
            </w:r>
            <w:r w:rsidR="00CC75E1" w:rsidRPr="0064655B">
              <w:rPr>
                <w:szCs w:val="22"/>
                <w:lang w:val="cs-CZ"/>
              </w:rPr>
              <w:t>;</w:t>
            </w:r>
          </w:p>
          <w:p w14:paraId="41E4514D" w14:textId="3462A3BE" w:rsidR="004359B5" w:rsidRPr="0064655B" w:rsidRDefault="00635F14" w:rsidP="00E0526E">
            <w:pPr>
              <w:pStyle w:val="ENClaneka"/>
              <w:numPr>
                <w:ilvl w:val="2"/>
                <w:numId w:val="24"/>
              </w:numPr>
              <w:rPr>
                <w:szCs w:val="22"/>
                <w:lang w:val="cs-CZ"/>
              </w:rPr>
            </w:pPr>
            <w:r w:rsidRPr="0064655B">
              <w:rPr>
                <w:lang w:val="cs-CZ"/>
              </w:rPr>
              <w:lastRenderedPageBreak/>
              <w:t xml:space="preserve">doklady, revizní zprávy k jednotlivým zařízením dodávaným Zhotovitelem a </w:t>
            </w:r>
            <w:r w:rsidR="004359B5" w:rsidRPr="0064655B">
              <w:rPr>
                <w:szCs w:val="22"/>
                <w:lang w:val="cs-CZ"/>
              </w:rPr>
              <w:t>záruční podmínky výrobců technologických zařízení, jež jsou součástí Díla, manuály či návody k užívání, provozu, či údržbě Díla (a</w:t>
            </w:r>
            <w:r w:rsidR="00210028" w:rsidRPr="0064655B">
              <w:rPr>
                <w:szCs w:val="22"/>
                <w:lang w:val="cs-CZ"/>
              </w:rPr>
              <w:t> </w:t>
            </w:r>
            <w:r w:rsidR="004359B5" w:rsidRPr="0064655B">
              <w:rPr>
                <w:szCs w:val="22"/>
                <w:lang w:val="cs-CZ"/>
              </w:rPr>
              <w:t>technologických zařízení, jež jsou jeho součástí), jakož obecně i všechny dokumenty potřebné pro provoz, údržbu, opravy či změny Díla, které při jeho zhotovení vzniknou;</w:t>
            </w:r>
            <w:r w:rsidR="00AE641D" w:rsidRPr="0064655B">
              <w:rPr>
                <w:szCs w:val="22"/>
                <w:lang w:val="cs-CZ"/>
              </w:rPr>
              <w:t xml:space="preserve"> a</w:t>
            </w:r>
          </w:p>
          <w:p w14:paraId="534317C5" w14:textId="53C560A5" w:rsidR="006766EC" w:rsidRPr="0064655B" w:rsidRDefault="00AE641D" w:rsidP="00E0526E">
            <w:pPr>
              <w:pStyle w:val="ENClaneka"/>
              <w:numPr>
                <w:ilvl w:val="2"/>
                <w:numId w:val="24"/>
              </w:numPr>
              <w:rPr>
                <w:szCs w:val="22"/>
                <w:lang w:val="cs-CZ"/>
              </w:rPr>
            </w:pPr>
            <w:r w:rsidRPr="0064655B">
              <w:rPr>
                <w:szCs w:val="22"/>
                <w:lang w:val="cs-CZ"/>
              </w:rPr>
              <w:t>další podklady uvedené v této Smlouvě, zejména v </w:t>
            </w:r>
            <w:r w:rsidR="00896962" w:rsidRPr="0064655B">
              <w:rPr>
                <w:szCs w:val="22"/>
                <w:lang w:val="cs-CZ"/>
              </w:rPr>
              <w:t xml:space="preserve">Dokumentaci pro provádění stavby </w:t>
            </w:r>
            <w:r w:rsidRPr="0064655B">
              <w:rPr>
                <w:szCs w:val="22"/>
                <w:lang w:val="cs-CZ"/>
              </w:rPr>
              <w:t>a</w:t>
            </w:r>
            <w:r w:rsidR="00210028" w:rsidRPr="0064655B">
              <w:rPr>
                <w:szCs w:val="22"/>
                <w:lang w:val="cs-CZ"/>
              </w:rPr>
              <w:t> </w:t>
            </w:r>
            <w:r w:rsidR="0084574C" w:rsidRPr="0064655B">
              <w:rPr>
                <w:szCs w:val="22"/>
                <w:lang w:val="cs-CZ"/>
              </w:rPr>
              <w:t xml:space="preserve">Položkovém rozpočtu </w:t>
            </w:r>
            <w:r w:rsidRPr="0064655B">
              <w:rPr>
                <w:szCs w:val="22"/>
                <w:lang w:val="cs-CZ"/>
              </w:rPr>
              <w:t xml:space="preserve">včetně dokladů nezbytných pro Rozhodnutí o provozu. </w:t>
            </w:r>
          </w:p>
        </w:tc>
      </w:tr>
      <w:tr w:rsidR="00D93930" w:rsidRPr="0064655B" w14:paraId="3A1A7D42" w14:textId="77777777" w:rsidTr="00DB615E">
        <w:tc>
          <w:tcPr>
            <w:tcW w:w="3300" w:type="dxa"/>
          </w:tcPr>
          <w:p w14:paraId="5700F146" w14:textId="206AE380" w:rsidR="00D93930" w:rsidRPr="0064655B" w:rsidRDefault="002A6489" w:rsidP="00E0526E">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Dotační program</w:t>
            </w:r>
            <w:r w:rsidRPr="0064655B">
              <w:rPr>
                <w:rFonts w:cs="Times New Roman"/>
                <w:szCs w:val="22"/>
              </w:rPr>
              <w:t>“</w:t>
            </w:r>
          </w:p>
        </w:tc>
        <w:tc>
          <w:tcPr>
            <w:tcW w:w="5347" w:type="dxa"/>
          </w:tcPr>
          <w:p w14:paraId="5A34E3F8" w14:textId="7008CD61" w:rsidR="00D93930" w:rsidRPr="0064655B" w:rsidRDefault="00CD333D" w:rsidP="00E0526E">
            <w:pPr>
              <w:pStyle w:val="Clanek11"/>
              <w:widowControl/>
              <w:numPr>
                <w:ilvl w:val="0"/>
                <w:numId w:val="0"/>
              </w:numPr>
              <w:rPr>
                <w:rFonts w:cs="Times New Roman"/>
                <w:szCs w:val="22"/>
              </w:rPr>
            </w:pPr>
            <w:r w:rsidRPr="0064655B">
              <w:rPr>
                <w:rFonts w:cs="Times New Roman"/>
                <w:szCs w:val="22"/>
              </w:rPr>
              <w:t xml:space="preserve">znamená </w:t>
            </w:r>
            <w:r w:rsidR="00210028" w:rsidRPr="0064655B">
              <w:rPr>
                <w:rFonts w:cs="Times New Roman"/>
              </w:rPr>
              <w:t xml:space="preserve">dotační program Evropské unie s názvem </w:t>
            </w:r>
            <w:r w:rsidR="00210028" w:rsidRPr="0064655B">
              <w:rPr>
                <w:rFonts w:cs="Times New Roman"/>
                <w:i/>
              </w:rPr>
              <w:t>„</w:t>
            </w:r>
            <w:proofErr w:type="gramStart"/>
            <w:r w:rsidR="00210028" w:rsidRPr="0064655B">
              <w:rPr>
                <w:rFonts w:cs="Times New Roman"/>
                <w:i/>
              </w:rPr>
              <w:t>ALFAGEN</w:t>
            </w:r>
            <w:r w:rsidR="00FA71E2" w:rsidRPr="0064655B">
              <w:rPr>
                <w:rFonts w:cs="Times New Roman"/>
                <w:i/>
              </w:rPr>
              <w:t> </w:t>
            </w:r>
            <w:r w:rsidR="00210028" w:rsidRPr="0064655B">
              <w:rPr>
                <w:rFonts w:cs="Times New Roman"/>
                <w:i/>
              </w:rPr>
              <w:t>- Modernizace</w:t>
            </w:r>
            <w:proofErr w:type="gramEnd"/>
            <w:r w:rsidR="00210028" w:rsidRPr="0064655B">
              <w:rPr>
                <w:rFonts w:cs="Times New Roman"/>
                <w:i/>
              </w:rPr>
              <w:t xml:space="preserve"> technologií tavení a lití“</w:t>
            </w:r>
            <w:r w:rsidR="00210028" w:rsidRPr="0064655B">
              <w:rPr>
                <w:rFonts w:cs="Times New Roman"/>
              </w:rPr>
              <w:t>, reg.</w:t>
            </w:r>
            <w:r w:rsidR="008D344D">
              <w:rPr>
                <w:rFonts w:cs="Times New Roman"/>
              </w:rPr>
              <w:t> </w:t>
            </w:r>
            <w:r w:rsidR="00210028" w:rsidRPr="0064655B">
              <w:rPr>
                <w:rFonts w:cs="Times New Roman"/>
              </w:rPr>
              <w:t>č.</w:t>
            </w:r>
            <w:r w:rsidR="00FA71E2" w:rsidRPr="0064655B">
              <w:rPr>
                <w:rFonts w:cs="Times New Roman"/>
              </w:rPr>
              <w:t> </w:t>
            </w:r>
            <w:r w:rsidR="00210028" w:rsidRPr="0064655B">
              <w:rPr>
                <w:rFonts w:cs="Times New Roman"/>
              </w:rPr>
              <w:t>722</w:t>
            </w:r>
            <w:r w:rsidR="00FA71E2" w:rsidRPr="0064655B">
              <w:rPr>
                <w:rFonts w:cs="Times New Roman"/>
              </w:rPr>
              <w:t> </w:t>
            </w:r>
            <w:r w:rsidR="00210028" w:rsidRPr="0064655B">
              <w:rPr>
                <w:rFonts w:cs="Times New Roman"/>
              </w:rPr>
              <w:t>2200 001</w:t>
            </w:r>
            <w:r w:rsidR="00CC6186" w:rsidRPr="0064655B">
              <w:rPr>
                <w:rFonts w:cs="Times New Roman"/>
                <w:szCs w:val="22"/>
              </w:rPr>
              <w:t>.</w:t>
            </w:r>
          </w:p>
        </w:tc>
      </w:tr>
      <w:tr w:rsidR="00D93930" w:rsidRPr="0064655B" w14:paraId="15F7108F" w14:textId="77777777" w:rsidTr="00DB615E">
        <w:tc>
          <w:tcPr>
            <w:tcW w:w="3300" w:type="dxa"/>
          </w:tcPr>
          <w:p w14:paraId="2544107D" w14:textId="4522953D" w:rsidR="00D93930" w:rsidRPr="0064655B" w:rsidRDefault="004F1EC6"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Harmonogram</w:t>
            </w:r>
            <w:r w:rsidRPr="0064655B">
              <w:rPr>
                <w:rFonts w:cs="Times New Roman"/>
                <w:szCs w:val="22"/>
              </w:rPr>
              <w:t>“</w:t>
            </w:r>
          </w:p>
        </w:tc>
        <w:tc>
          <w:tcPr>
            <w:tcW w:w="5347" w:type="dxa"/>
          </w:tcPr>
          <w:p w14:paraId="3F395823" w14:textId="0035E228" w:rsidR="00D93930" w:rsidRPr="0064655B" w:rsidRDefault="00F96CAC" w:rsidP="00E0526E">
            <w:pPr>
              <w:pStyle w:val="Clanek11"/>
              <w:widowControl/>
              <w:numPr>
                <w:ilvl w:val="0"/>
                <w:numId w:val="0"/>
              </w:numPr>
              <w:rPr>
                <w:rFonts w:cs="Times New Roman"/>
                <w:szCs w:val="22"/>
              </w:rPr>
            </w:pPr>
            <w:r w:rsidRPr="0064655B">
              <w:rPr>
                <w:rFonts w:cs="Times New Roman"/>
                <w:szCs w:val="22"/>
              </w:rPr>
              <w:t>znamená časový harmonogram realizace Díla uvedený v</w:t>
            </w:r>
            <w:r w:rsidR="007F23E5" w:rsidRPr="0064655B">
              <w:rPr>
                <w:rFonts w:cs="Times New Roman"/>
                <w:szCs w:val="22"/>
              </w:rPr>
              <w:t> </w:t>
            </w:r>
            <w:r w:rsidRPr="0064655B">
              <w:rPr>
                <w:rFonts w:cs="Times New Roman"/>
                <w:szCs w:val="22"/>
              </w:rPr>
              <w:t>Příloze</w:t>
            </w:r>
            <w:r w:rsidR="007F23E5" w:rsidRPr="0064655B">
              <w:rPr>
                <w:rFonts w:cs="Times New Roman"/>
                <w:szCs w:val="22"/>
              </w:rPr>
              <w:t> </w:t>
            </w:r>
            <w:r w:rsidR="0070674A" w:rsidRPr="0064655B">
              <w:rPr>
                <w:rFonts w:cs="Times New Roman"/>
                <w:szCs w:val="22"/>
              </w:rPr>
              <w:t>1</w:t>
            </w:r>
            <w:r w:rsidRPr="0064655B">
              <w:rPr>
                <w:rFonts w:cs="Times New Roman"/>
                <w:szCs w:val="22"/>
              </w:rPr>
              <w:t xml:space="preserve"> (</w:t>
            </w:r>
            <w:r w:rsidRPr="0064655B">
              <w:rPr>
                <w:rFonts w:cs="Times New Roman"/>
                <w:i/>
                <w:szCs w:val="22"/>
              </w:rPr>
              <w:t>Harmonogram</w:t>
            </w:r>
            <w:r w:rsidRPr="0064655B">
              <w:rPr>
                <w:rFonts w:cs="Times New Roman"/>
                <w:szCs w:val="22"/>
              </w:rPr>
              <w:t>)</w:t>
            </w:r>
            <w:r w:rsidR="00344641">
              <w:rPr>
                <w:rFonts w:cs="Times New Roman"/>
                <w:szCs w:val="22"/>
              </w:rPr>
              <w:t xml:space="preserve"> této Smlouvy</w:t>
            </w:r>
            <w:r w:rsidRPr="0064655B">
              <w:rPr>
                <w:rFonts w:cs="Times New Roman"/>
                <w:szCs w:val="22"/>
              </w:rPr>
              <w:t>.</w:t>
            </w:r>
          </w:p>
        </w:tc>
      </w:tr>
      <w:tr w:rsidR="00BE5008" w:rsidRPr="0064655B" w14:paraId="66446CE7" w14:textId="77777777" w:rsidTr="00DB615E">
        <w:tc>
          <w:tcPr>
            <w:tcW w:w="3300" w:type="dxa"/>
          </w:tcPr>
          <w:p w14:paraId="1DF0DD95" w14:textId="7FA5BCD4" w:rsidR="00BE5008" w:rsidRPr="0064655B" w:rsidRDefault="00BE5008"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Incidenty</w:t>
            </w:r>
            <w:r w:rsidRPr="0064655B">
              <w:rPr>
                <w:rFonts w:cs="Times New Roman"/>
                <w:szCs w:val="22"/>
              </w:rPr>
              <w:t>“</w:t>
            </w:r>
          </w:p>
        </w:tc>
        <w:tc>
          <w:tcPr>
            <w:tcW w:w="5347" w:type="dxa"/>
          </w:tcPr>
          <w:p w14:paraId="3C716BE1" w14:textId="39D60C39" w:rsidR="00BE5008" w:rsidRPr="0064655B" w:rsidRDefault="00BE5008" w:rsidP="00E0526E">
            <w:pPr>
              <w:pStyle w:val="Clanek11"/>
              <w:widowControl/>
              <w:numPr>
                <w:ilvl w:val="0"/>
                <w:numId w:val="0"/>
              </w:numPr>
              <w:rPr>
                <w:rFonts w:cs="Times New Roman"/>
                <w:szCs w:val="22"/>
              </w:rPr>
            </w:pPr>
            <w:r w:rsidRPr="0064655B">
              <w:rPr>
                <w:rFonts w:cs="Times New Roman"/>
                <w:szCs w:val="22"/>
              </w:rPr>
              <w:t xml:space="preserve">mají význam uvedený v článku </w:t>
            </w:r>
            <w:r w:rsidRPr="0064655B">
              <w:rPr>
                <w:rFonts w:cs="Times New Roman"/>
                <w:szCs w:val="22"/>
              </w:rPr>
              <w:fldChar w:fldCharType="begin"/>
            </w:r>
            <w:r w:rsidRPr="0064655B">
              <w:rPr>
                <w:rFonts w:cs="Times New Roman"/>
                <w:szCs w:val="22"/>
              </w:rPr>
              <w:instrText xml:space="preserve"> REF _Ref177749867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210925">
              <w:rPr>
                <w:rFonts w:cs="Times New Roman"/>
                <w:szCs w:val="22"/>
              </w:rPr>
              <w:t>13.7(f)</w:t>
            </w:r>
            <w:r w:rsidRPr="0064655B">
              <w:rPr>
                <w:rFonts w:cs="Times New Roman"/>
                <w:szCs w:val="22"/>
              </w:rPr>
              <w:fldChar w:fldCharType="end"/>
            </w:r>
            <w:r w:rsidRPr="0064655B">
              <w:rPr>
                <w:rFonts w:cs="Times New Roman"/>
                <w:szCs w:val="22"/>
              </w:rPr>
              <w:t>.</w:t>
            </w:r>
          </w:p>
        </w:tc>
      </w:tr>
      <w:tr w:rsidR="001F61D8" w:rsidRPr="0064655B" w14:paraId="42B33AF0" w14:textId="77777777" w:rsidTr="00DB615E">
        <w:tc>
          <w:tcPr>
            <w:tcW w:w="3300" w:type="dxa"/>
          </w:tcPr>
          <w:p w14:paraId="620FAD0C" w14:textId="5D849AFD" w:rsidR="001F61D8" w:rsidRPr="0064655B" w:rsidRDefault="001F61D8"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Informace</w:t>
            </w:r>
            <w:r w:rsidRPr="0064655B">
              <w:rPr>
                <w:rFonts w:cs="Times New Roman"/>
                <w:szCs w:val="22"/>
              </w:rPr>
              <w:t>“</w:t>
            </w:r>
          </w:p>
        </w:tc>
        <w:tc>
          <w:tcPr>
            <w:tcW w:w="5347" w:type="dxa"/>
          </w:tcPr>
          <w:p w14:paraId="0E6E90BC" w14:textId="7F0A164D" w:rsidR="001F61D8" w:rsidRPr="0064655B" w:rsidRDefault="001F61D8" w:rsidP="00E0526E">
            <w:pPr>
              <w:pStyle w:val="Clanek11"/>
              <w:widowControl/>
              <w:numPr>
                <w:ilvl w:val="0"/>
                <w:numId w:val="0"/>
              </w:numPr>
              <w:rPr>
                <w:rFonts w:cs="Times New Roman"/>
                <w:szCs w:val="22"/>
              </w:rPr>
            </w:pPr>
            <w:r w:rsidRPr="0064655B">
              <w:rPr>
                <w:rFonts w:cs="Times New Roman"/>
                <w:szCs w:val="22"/>
              </w:rPr>
              <w:t xml:space="preserve">mají význam uvedený v článku </w:t>
            </w:r>
            <w:r w:rsidRPr="0064655B">
              <w:rPr>
                <w:rFonts w:cs="Times New Roman"/>
                <w:szCs w:val="22"/>
              </w:rPr>
              <w:fldChar w:fldCharType="begin"/>
            </w:r>
            <w:r w:rsidRPr="0064655B">
              <w:rPr>
                <w:rFonts w:cs="Times New Roman"/>
                <w:szCs w:val="22"/>
              </w:rPr>
              <w:instrText xml:space="preserve"> REF _Ref177665670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210925">
              <w:rPr>
                <w:rFonts w:cs="Times New Roman"/>
                <w:szCs w:val="22"/>
              </w:rPr>
              <w:t>15.1</w:t>
            </w:r>
            <w:r w:rsidRPr="0064655B">
              <w:rPr>
                <w:rFonts w:cs="Times New Roman"/>
                <w:szCs w:val="22"/>
              </w:rPr>
              <w:fldChar w:fldCharType="end"/>
            </w:r>
            <w:r w:rsidRPr="0064655B">
              <w:rPr>
                <w:rFonts w:cs="Times New Roman"/>
                <w:szCs w:val="22"/>
              </w:rPr>
              <w:t>.</w:t>
            </w:r>
          </w:p>
        </w:tc>
      </w:tr>
      <w:tr w:rsidR="00665F27" w:rsidRPr="0064655B" w14:paraId="3A7954BE" w14:textId="77777777" w:rsidTr="00DB615E">
        <w:tc>
          <w:tcPr>
            <w:tcW w:w="3300" w:type="dxa"/>
          </w:tcPr>
          <w:p w14:paraId="26BDCA1D" w14:textId="56E7A093" w:rsidR="00665F27" w:rsidRPr="0064655B" w:rsidRDefault="00665F27"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Insolvenční zákon</w:t>
            </w:r>
            <w:r w:rsidRPr="0064655B">
              <w:rPr>
                <w:rFonts w:cs="Times New Roman"/>
                <w:szCs w:val="22"/>
              </w:rPr>
              <w:t>“</w:t>
            </w:r>
          </w:p>
        </w:tc>
        <w:tc>
          <w:tcPr>
            <w:tcW w:w="5347" w:type="dxa"/>
          </w:tcPr>
          <w:p w14:paraId="59FF840A" w14:textId="715753CC" w:rsidR="00665F27" w:rsidRPr="0064655B" w:rsidRDefault="00665F27" w:rsidP="00E0526E">
            <w:pPr>
              <w:pStyle w:val="Clanek11"/>
              <w:widowControl/>
              <w:numPr>
                <w:ilvl w:val="0"/>
                <w:numId w:val="0"/>
              </w:numPr>
              <w:rPr>
                <w:rFonts w:cs="Times New Roman"/>
                <w:szCs w:val="22"/>
              </w:rPr>
            </w:pPr>
            <w:r w:rsidRPr="0064655B">
              <w:rPr>
                <w:rFonts w:cs="Times New Roman"/>
                <w:szCs w:val="22"/>
              </w:rPr>
              <w:t>znamená zákon č. 182/2006 Sb., o úpadku a způsobech jeho řešení (insolvenční zákon), ve znění pozdějších předpisů.</w:t>
            </w:r>
          </w:p>
        </w:tc>
      </w:tr>
      <w:tr w:rsidR="00A46722" w:rsidRPr="0064655B" w14:paraId="058B81F3" w14:textId="77777777" w:rsidTr="00DB615E">
        <w:tc>
          <w:tcPr>
            <w:tcW w:w="3300" w:type="dxa"/>
          </w:tcPr>
          <w:p w14:paraId="6BF34394" w14:textId="2E5BA1B5" w:rsidR="00A46722" w:rsidRPr="0064655B" w:rsidRDefault="00A46722"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Kolaudační rozhodnutí</w:t>
            </w:r>
            <w:r w:rsidRPr="0064655B">
              <w:rPr>
                <w:rFonts w:cs="Times New Roman"/>
                <w:szCs w:val="22"/>
              </w:rPr>
              <w:t>“</w:t>
            </w:r>
          </w:p>
        </w:tc>
        <w:tc>
          <w:tcPr>
            <w:tcW w:w="5347" w:type="dxa"/>
          </w:tcPr>
          <w:p w14:paraId="6E747A7A" w14:textId="1252589C" w:rsidR="00A46722" w:rsidRPr="0064655B" w:rsidRDefault="003C2698" w:rsidP="00E0526E">
            <w:pPr>
              <w:pStyle w:val="Text11"/>
              <w:keepNext w:val="0"/>
              <w:ind w:left="0"/>
              <w:rPr>
                <w:szCs w:val="22"/>
              </w:rPr>
            </w:pPr>
            <w:r w:rsidRPr="0064655B">
              <w:rPr>
                <w:szCs w:val="22"/>
              </w:rPr>
              <w:t xml:space="preserve">znamená konečné, závazné a </w:t>
            </w:r>
            <w:r w:rsidR="004D1B8E" w:rsidRPr="0064655B">
              <w:rPr>
                <w:szCs w:val="22"/>
              </w:rPr>
              <w:t>pravomocné</w:t>
            </w:r>
            <w:r w:rsidRPr="0064655B">
              <w:rPr>
                <w:szCs w:val="22"/>
              </w:rPr>
              <w:t xml:space="preserve"> kolaudační rozhodnutí</w:t>
            </w:r>
            <w:r w:rsidR="00C47D2E" w:rsidRPr="0064655B">
              <w:rPr>
                <w:szCs w:val="22"/>
              </w:rPr>
              <w:t xml:space="preserve"> </w:t>
            </w:r>
            <w:r w:rsidRPr="0064655B">
              <w:rPr>
                <w:szCs w:val="22"/>
              </w:rPr>
              <w:t>vydan</w:t>
            </w:r>
            <w:r w:rsidR="00143A7F" w:rsidRPr="0064655B">
              <w:rPr>
                <w:szCs w:val="22"/>
              </w:rPr>
              <w:t>é</w:t>
            </w:r>
            <w:r w:rsidRPr="0064655B">
              <w:rPr>
                <w:szCs w:val="22"/>
              </w:rPr>
              <w:t xml:space="preserve"> příslušným stavebním úřadem a</w:t>
            </w:r>
            <w:r w:rsidR="00DB2663" w:rsidRPr="0064655B">
              <w:rPr>
                <w:szCs w:val="22"/>
              </w:rPr>
              <w:t> </w:t>
            </w:r>
            <w:r w:rsidRPr="0064655B">
              <w:rPr>
                <w:szCs w:val="22"/>
              </w:rPr>
              <w:t>umožňující užívat Dílo</w:t>
            </w:r>
            <w:r w:rsidR="00EC3735" w:rsidRPr="0064655B">
              <w:rPr>
                <w:szCs w:val="22"/>
              </w:rPr>
              <w:t>.</w:t>
            </w:r>
          </w:p>
        </w:tc>
      </w:tr>
      <w:tr w:rsidR="001F61D8" w:rsidRPr="0064655B" w14:paraId="4B76C867" w14:textId="77777777" w:rsidTr="00DB615E">
        <w:tc>
          <w:tcPr>
            <w:tcW w:w="3300" w:type="dxa"/>
          </w:tcPr>
          <w:p w14:paraId="1EE124B9" w14:textId="1AB433F8" w:rsidR="001F61D8" w:rsidRPr="0064655B" w:rsidRDefault="001F61D8"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Koordinátor BOZP</w:t>
            </w:r>
            <w:r w:rsidRPr="0064655B">
              <w:rPr>
                <w:rFonts w:cs="Times New Roman"/>
                <w:szCs w:val="22"/>
              </w:rPr>
              <w:t>“</w:t>
            </w:r>
          </w:p>
        </w:tc>
        <w:tc>
          <w:tcPr>
            <w:tcW w:w="5347" w:type="dxa"/>
          </w:tcPr>
          <w:p w14:paraId="3E4A8255" w14:textId="1A7F0ADA" w:rsidR="001F61D8" w:rsidRPr="0064655B" w:rsidRDefault="00A60F8A" w:rsidP="00E0526E">
            <w:pPr>
              <w:pStyle w:val="Text11"/>
              <w:keepNext w:val="0"/>
              <w:ind w:left="0"/>
              <w:rPr>
                <w:szCs w:val="22"/>
              </w:rPr>
            </w:pPr>
            <w:r w:rsidRPr="0064655B">
              <w:rPr>
                <w:szCs w:val="22"/>
              </w:rPr>
              <w:t>znamená zvláštního zástupce Objednatele pověřeného výkonem a dozorem v oblasti bezpečnosti a ochrany zdraví při práci a požární ochrany za Objednatele</w:t>
            </w:r>
            <w:r w:rsidR="001F61D8" w:rsidRPr="0064655B">
              <w:rPr>
                <w:szCs w:val="22"/>
              </w:rPr>
              <w:t>.</w:t>
            </w:r>
          </w:p>
        </w:tc>
      </w:tr>
      <w:tr w:rsidR="001548B3" w:rsidRPr="0064655B" w14:paraId="5B2D8954" w14:textId="77777777" w:rsidTr="00DB615E">
        <w:tc>
          <w:tcPr>
            <w:tcW w:w="3300" w:type="dxa"/>
          </w:tcPr>
          <w:p w14:paraId="270264B3" w14:textId="7E8C05EE" w:rsidR="001548B3" w:rsidRPr="0064655B" w:rsidRDefault="001548B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Licence</w:t>
            </w:r>
            <w:r w:rsidRPr="0064655B">
              <w:rPr>
                <w:rFonts w:cs="Times New Roman"/>
                <w:szCs w:val="22"/>
              </w:rPr>
              <w:t>“</w:t>
            </w:r>
          </w:p>
        </w:tc>
        <w:tc>
          <w:tcPr>
            <w:tcW w:w="5347" w:type="dxa"/>
          </w:tcPr>
          <w:p w14:paraId="21DDF5DB" w14:textId="30D42CFE" w:rsidR="001548B3" w:rsidRPr="0064655B" w:rsidRDefault="001548B3" w:rsidP="00E0526E">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_Ref177736236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27.1</w:t>
            </w:r>
            <w:r w:rsidRPr="0064655B">
              <w:rPr>
                <w:szCs w:val="22"/>
              </w:rPr>
              <w:fldChar w:fldCharType="end"/>
            </w:r>
            <w:r w:rsidRPr="0064655B">
              <w:rPr>
                <w:szCs w:val="22"/>
              </w:rPr>
              <w:t>.</w:t>
            </w:r>
          </w:p>
        </w:tc>
      </w:tr>
      <w:tr w:rsidR="001548B3" w:rsidRPr="0064655B" w14:paraId="35B649C2" w14:textId="77777777" w:rsidTr="00DB615E">
        <w:tc>
          <w:tcPr>
            <w:tcW w:w="3300" w:type="dxa"/>
          </w:tcPr>
          <w:p w14:paraId="42B86221" w14:textId="26208AD4" w:rsidR="001548B3" w:rsidRPr="0064655B" w:rsidRDefault="001548B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Licence třetí osoby</w:t>
            </w:r>
            <w:r w:rsidRPr="0064655B">
              <w:rPr>
                <w:rFonts w:cs="Times New Roman"/>
                <w:szCs w:val="22"/>
              </w:rPr>
              <w:t>“</w:t>
            </w:r>
          </w:p>
        </w:tc>
        <w:tc>
          <w:tcPr>
            <w:tcW w:w="5347" w:type="dxa"/>
          </w:tcPr>
          <w:p w14:paraId="369964A1" w14:textId="58566F9D" w:rsidR="001548B3" w:rsidRPr="0064655B" w:rsidRDefault="001548B3" w:rsidP="00E0526E">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_Ref177736403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27.8</w:t>
            </w:r>
            <w:r w:rsidRPr="0064655B">
              <w:rPr>
                <w:szCs w:val="22"/>
              </w:rPr>
              <w:fldChar w:fldCharType="end"/>
            </w:r>
            <w:r w:rsidRPr="0064655B">
              <w:rPr>
                <w:szCs w:val="22"/>
              </w:rPr>
              <w:t>.</w:t>
            </w:r>
          </w:p>
        </w:tc>
      </w:tr>
      <w:tr w:rsidR="00C17E53" w:rsidRPr="0064655B" w14:paraId="4AE2E2EC" w14:textId="77777777" w:rsidTr="00DB615E">
        <w:tc>
          <w:tcPr>
            <w:tcW w:w="3300" w:type="dxa"/>
          </w:tcPr>
          <w:p w14:paraId="5FEDF776" w14:textId="1C158C69" w:rsidR="00C17E53" w:rsidRPr="0064655B" w:rsidRDefault="00C17E5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Lhůta pro dokončení</w:t>
            </w:r>
            <w:r w:rsidRPr="0064655B">
              <w:rPr>
                <w:rFonts w:cs="Times New Roman"/>
                <w:szCs w:val="22"/>
              </w:rPr>
              <w:t>“</w:t>
            </w:r>
          </w:p>
        </w:tc>
        <w:tc>
          <w:tcPr>
            <w:tcW w:w="5347" w:type="dxa"/>
          </w:tcPr>
          <w:p w14:paraId="473B596F" w14:textId="5CF0AD77" w:rsidR="00C17E53" w:rsidRPr="0064655B" w:rsidRDefault="005B1094" w:rsidP="00E0526E">
            <w:pPr>
              <w:pStyle w:val="Text11"/>
              <w:keepNext w:val="0"/>
              <w:ind w:left="0"/>
              <w:rPr>
                <w:szCs w:val="22"/>
              </w:rPr>
            </w:pPr>
            <w:r w:rsidRPr="0064655B">
              <w:rPr>
                <w:szCs w:val="22"/>
              </w:rPr>
              <w:t xml:space="preserve">znamená lhůtu </w:t>
            </w:r>
            <w:r w:rsidR="005B6FFE" w:rsidRPr="0064655B">
              <w:rPr>
                <w:szCs w:val="22"/>
              </w:rPr>
              <w:t xml:space="preserve">stanovenou v Harmonogramu </w:t>
            </w:r>
            <w:r w:rsidRPr="0064655B">
              <w:rPr>
                <w:szCs w:val="22"/>
              </w:rPr>
              <w:t>pro dokončení</w:t>
            </w:r>
            <w:r w:rsidR="005B6FFE" w:rsidRPr="0064655B">
              <w:rPr>
                <w:szCs w:val="22"/>
              </w:rPr>
              <w:t xml:space="preserve"> a předání</w:t>
            </w:r>
            <w:r w:rsidRPr="0064655B">
              <w:rPr>
                <w:szCs w:val="22"/>
              </w:rPr>
              <w:t xml:space="preserve"> Díla </w:t>
            </w:r>
            <w:r w:rsidR="005B6FFE" w:rsidRPr="0064655B">
              <w:rPr>
                <w:szCs w:val="22"/>
              </w:rPr>
              <w:t xml:space="preserve">Zhotovitelem Objednateli </w:t>
            </w:r>
            <w:r w:rsidR="007114B5" w:rsidRPr="0064655B">
              <w:rPr>
                <w:szCs w:val="22"/>
              </w:rPr>
              <w:t xml:space="preserve">v souladu s článkem </w:t>
            </w:r>
            <w:r w:rsidR="007114B5" w:rsidRPr="0064655B">
              <w:rPr>
                <w:szCs w:val="22"/>
              </w:rPr>
              <w:fldChar w:fldCharType="begin"/>
            </w:r>
            <w:r w:rsidR="007114B5" w:rsidRPr="0064655B">
              <w:rPr>
                <w:szCs w:val="22"/>
              </w:rPr>
              <w:instrText xml:space="preserve"> REF _Ref177675729 \r \h </w:instrText>
            </w:r>
            <w:r w:rsidR="0064655B">
              <w:rPr>
                <w:szCs w:val="22"/>
              </w:rPr>
              <w:instrText xml:space="preserve"> \* MERGEFORMAT </w:instrText>
            </w:r>
            <w:r w:rsidR="007114B5" w:rsidRPr="0064655B">
              <w:rPr>
                <w:szCs w:val="22"/>
              </w:rPr>
            </w:r>
            <w:r w:rsidR="007114B5" w:rsidRPr="0064655B">
              <w:rPr>
                <w:szCs w:val="22"/>
              </w:rPr>
              <w:fldChar w:fldCharType="separate"/>
            </w:r>
            <w:r w:rsidR="00210925">
              <w:rPr>
                <w:szCs w:val="22"/>
              </w:rPr>
              <w:t>19.3</w:t>
            </w:r>
            <w:r w:rsidR="007114B5" w:rsidRPr="0064655B">
              <w:rPr>
                <w:szCs w:val="22"/>
              </w:rPr>
              <w:fldChar w:fldCharType="end"/>
            </w:r>
            <w:r w:rsidR="007114B5" w:rsidRPr="0064655B">
              <w:rPr>
                <w:szCs w:val="22"/>
              </w:rPr>
              <w:t xml:space="preserve"> (</w:t>
            </w:r>
            <w:r w:rsidR="007114B5" w:rsidRPr="0064655B">
              <w:rPr>
                <w:i/>
                <w:iCs/>
                <w:szCs w:val="22"/>
              </w:rPr>
              <w:t>Přejímací řízení a převzetí Díla</w:t>
            </w:r>
            <w:r w:rsidR="007114B5" w:rsidRPr="0064655B">
              <w:rPr>
                <w:szCs w:val="22"/>
              </w:rPr>
              <w:t>)</w:t>
            </w:r>
            <w:r w:rsidR="00B67B37" w:rsidRPr="0064655B">
              <w:rPr>
                <w:szCs w:val="22"/>
              </w:rPr>
              <w:t>.</w:t>
            </w:r>
          </w:p>
        </w:tc>
      </w:tr>
      <w:tr w:rsidR="00843CFD" w:rsidRPr="0064655B" w14:paraId="68F4809A" w14:textId="77777777" w:rsidTr="00DB615E">
        <w:tc>
          <w:tcPr>
            <w:tcW w:w="3300" w:type="dxa"/>
          </w:tcPr>
          <w:p w14:paraId="0290643D" w14:textId="44936F98" w:rsidR="00843CFD" w:rsidRPr="0064655B" w:rsidRDefault="00843CFD"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Návrh změny</w:t>
            </w:r>
            <w:r w:rsidRPr="0064655B">
              <w:rPr>
                <w:rFonts w:cs="Times New Roman"/>
                <w:szCs w:val="22"/>
              </w:rPr>
              <w:t>“</w:t>
            </w:r>
          </w:p>
        </w:tc>
        <w:tc>
          <w:tcPr>
            <w:tcW w:w="5347" w:type="dxa"/>
          </w:tcPr>
          <w:p w14:paraId="78622A0F" w14:textId="404CFBC9" w:rsidR="00843CFD" w:rsidRPr="0064655B" w:rsidRDefault="00843CFD" w:rsidP="00E0526E">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_Ref177735490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22.1(a)</w:t>
            </w:r>
            <w:r w:rsidRPr="0064655B">
              <w:rPr>
                <w:szCs w:val="22"/>
              </w:rPr>
              <w:fldChar w:fldCharType="end"/>
            </w:r>
            <w:r w:rsidRPr="0064655B">
              <w:rPr>
                <w:szCs w:val="22"/>
              </w:rPr>
              <w:t>.</w:t>
            </w:r>
          </w:p>
        </w:tc>
      </w:tr>
      <w:tr w:rsidR="00580CB0" w:rsidRPr="0064655B" w14:paraId="0341F210" w14:textId="77777777" w:rsidTr="00DB615E">
        <w:tc>
          <w:tcPr>
            <w:tcW w:w="3300" w:type="dxa"/>
          </w:tcPr>
          <w:p w14:paraId="3AA584C6" w14:textId="23B10D20" w:rsidR="00580CB0" w:rsidRPr="0064655B" w:rsidRDefault="003D6D88" w:rsidP="00E0526E">
            <w:pPr>
              <w:pStyle w:val="Clanek11"/>
              <w:widowControl/>
              <w:numPr>
                <w:ilvl w:val="0"/>
                <w:numId w:val="0"/>
              </w:numPr>
              <w:jc w:val="left"/>
              <w:rPr>
                <w:rFonts w:cs="Times New Roman"/>
                <w:szCs w:val="22"/>
              </w:rPr>
            </w:pPr>
            <w:r w:rsidRPr="0064655B">
              <w:rPr>
                <w:rFonts w:cs="Times New Roman"/>
                <w:szCs w:val="22"/>
              </w:rPr>
              <w:t>„</w:t>
            </w:r>
            <w:bookmarkStart w:id="31" w:name="_Toc151976206"/>
            <w:bookmarkStart w:id="32" w:name="_Ref391032789"/>
            <w:bookmarkStart w:id="33" w:name="_Ref26432762"/>
            <w:r w:rsidRPr="0064655B">
              <w:rPr>
                <w:rFonts w:cs="Times New Roman"/>
                <w:b/>
                <w:bCs w:val="0"/>
                <w:szCs w:val="22"/>
              </w:rPr>
              <w:t>Nepředvídatelné podmínky</w:t>
            </w:r>
            <w:bookmarkEnd w:id="31"/>
            <w:bookmarkEnd w:id="32"/>
            <w:bookmarkEnd w:id="33"/>
            <w:r w:rsidRPr="0064655B">
              <w:rPr>
                <w:rFonts w:cs="Times New Roman"/>
                <w:szCs w:val="22"/>
              </w:rPr>
              <w:t>“</w:t>
            </w:r>
          </w:p>
        </w:tc>
        <w:tc>
          <w:tcPr>
            <w:tcW w:w="5347" w:type="dxa"/>
          </w:tcPr>
          <w:p w14:paraId="7AE37665" w14:textId="0348541C" w:rsidR="00580CB0" w:rsidRPr="0064655B" w:rsidRDefault="00CF73CF" w:rsidP="00E0526E">
            <w:pPr>
              <w:pStyle w:val="Text11"/>
              <w:keepNext w:val="0"/>
              <w:ind w:left="0"/>
              <w:rPr>
                <w:i/>
                <w:color w:val="FF0000"/>
                <w:szCs w:val="22"/>
              </w:rPr>
            </w:pPr>
            <w:r w:rsidRPr="0064655B">
              <w:rPr>
                <w:szCs w:val="22"/>
              </w:rPr>
              <w:t xml:space="preserve">znamenají přírodní fyzické podmínky, umělé a jiné fyzické překážky, archeologické nálezy a znečišťující látky nebo jiné okolnosti ve smyslu Přílohy </w:t>
            </w:r>
            <w:r w:rsidR="00F21D03" w:rsidRPr="0064655B">
              <w:rPr>
                <w:szCs w:val="22"/>
              </w:rPr>
              <w:t>6</w:t>
            </w:r>
            <w:r w:rsidR="00863665" w:rsidRPr="0064655B">
              <w:rPr>
                <w:szCs w:val="22"/>
              </w:rPr>
              <w:t xml:space="preserve"> (</w:t>
            </w:r>
            <w:r w:rsidR="00863665" w:rsidRPr="0064655B">
              <w:rPr>
                <w:i/>
                <w:iCs/>
                <w:szCs w:val="22"/>
              </w:rPr>
              <w:t>Mimořádné klimatické podmínky</w:t>
            </w:r>
            <w:r w:rsidR="00863665" w:rsidRPr="0064655B">
              <w:rPr>
                <w:szCs w:val="22"/>
              </w:rPr>
              <w:t>)</w:t>
            </w:r>
            <w:r w:rsidRPr="0064655B">
              <w:rPr>
                <w:szCs w:val="22"/>
              </w:rPr>
              <w:t>, které brání v provádění Díla nebo mění fyzické charakteristiky Staveniště, jak s nimi byl Zhotovitel před uzavřením Smlouvy seznámen, za podmínky</w:t>
            </w:r>
            <w:r w:rsidR="00344641">
              <w:rPr>
                <w:szCs w:val="22"/>
              </w:rPr>
              <w:t>,</w:t>
            </w:r>
            <w:r w:rsidRPr="0064655B">
              <w:rPr>
                <w:szCs w:val="22"/>
              </w:rPr>
              <w:t xml:space="preserve"> že tyto nemohly být žádnou ze Stran předvídány ani při </w:t>
            </w:r>
            <w:r w:rsidRPr="0064655B">
              <w:rPr>
                <w:szCs w:val="22"/>
              </w:rPr>
              <w:lastRenderedPageBreak/>
              <w:t>vynaložení veškeré odborné péče, kterou lze po nich spravedlivě požadovat.</w:t>
            </w:r>
          </w:p>
        </w:tc>
      </w:tr>
      <w:tr w:rsidR="00EE7C06" w:rsidRPr="0064655B" w14:paraId="4467CB28" w14:textId="77777777" w:rsidTr="00DB615E">
        <w:tc>
          <w:tcPr>
            <w:tcW w:w="3300" w:type="dxa"/>
          </w:tcPr>
          <w:p w14:paraId="027DBCDA" w14:textId="5330B96C" w:rsidR="00EE7C06" w:rsidRPr="0064655B" w:rsidRDefault="0076078D" w:rsidP="00E0526E">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Občanský zákoník</w:t>
            </w:r>
            <w:r w:rsidRPr="0064655B">
              <w:rPr>
                <w:rFonts w:cs="Times New Roman"/>
                <w:szCs w:val="22"/>
              </w:rPr>
              <w:t>“</w:t>
            </w:r>
          </w:p>
        </w:tc>
        <w:tc>
          <w:tcPr>
            <w:tcW w:w="5347" w:type="dxa"/>
          </w:tcPr>
          <w:p w14:paraId="2CC2B35D" w14:textId="3159E5D2" w:rsidR="00EE7C06" w:rsidRPr="0064655B" w:rsidRDefault="00191977" w:rsidP="00E0526E">
            <w:pPr>
              <w:pStyle w:val="Clanek11"/>
              <w:widowControl/>
              <w:numPr>
                <w:ilvl w:val="0"/>
                <w:numId w:val="0"/>
              </w:numPr>
              <w:rPr>
                <w:rFonts w:cs="Times New Roman"/>
                <w:szCs w:val="22"/>
              </w:rPr>
            </w:pPr>
            <w:r w:rsidRPr="0064655B">
              <w:rPr>
                <w:rFonts w:cs="Times New Roman"/>
                <w:szCs w:val="22"/>
              </w:rPr>
              <w:t>znamená zákon č. 89/2012 Sb., občanský zákoník, ve znění pozdějších předpisů.</w:t>
            </w:r>
          </w:p>
        </w:tc>
      </w:tr>
      <w:tr w:rsidR="00EE7C06" w:rsidRPr="0064655B" w14:paraId="08BF6C5C" w14:textId="77777777" w:rsidTr="00DB615E">
        <w:tc>
          <w:tcPr>
            <w:tcW w:w="3300" w:type="dxa"/>
          </w:tcPr>
          <w:p w14:paraId="5CE99C3D" w14:textId="7CE2D3B4" w:rsidR="00EE7C06" w:rsidRPr="0064655B" w:rsidRDefault="007803BF"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Objednatel</w:t>
            </w:r>
            <w:r w:rsidRPr="0064655B">
              <w:rPr>
                <w:rFonts w:cs="Times New Roman"/>
                <w:szCs w:val="22"/>
              </w:rPr>
              <w:t>“</w:t>
            </w:r>
          </w:p>
        </w:tc>
        <w:tc>
          <w:tcPr>
            <w:tcW w:w="5347" w:type="dxa"/>
          </w:tcPr>
          <w:p w14:paraId="091BC0C8" w14:textId="56AFCC36" w:rsidR="00EE7C06" w:rsidRPr="0064655B" w:rsidRDefault="00773D6A" w:rsidP="00E0526E">
            <w:pPr>
              <w:pStyle w:val="Clanek11"/>
              <w:widowControl/>
              <w:numPr>
                <w:ilvl w:val="0"/>
                <w:numId w:val="0"/>
              </w:numPr>
              <w:rPr>
                <w:rFonts w:cs="Times New Roman"/>
                <w:szCs w:val="22"/>
              </w:rPr>
            </w:pPr>
            <w:r w:rsidRPr="0064655B">
              <w:rPr>
                <w:rFonts w:cs="Times New Roman"/>
                <w:szCs w:val="22"/>
              </w:rPr>
              <w:t>má význam uvedený v úvodní části této Smlouvy.</w:t>
            </w:r>
          </w:p>
        </w:tc>
      </w:tr>
      <w:tr w:rsidR="00772831" w:rsidRPr="0064655B" w14:paraId="65C977D1" w14:textId="77777777" w:rsidTr="00DB615E">
        <w:tc>
          <w:tcPr>
            <w:tcW w:w="3300" w:type="dxa"/>
          </w:tcPr>
          <w:p w14:paraId="7D8C44BA" w14:textId="2F3A4428" w:rsidR="00772831" w:rsidRPr="0064655B" w:rsidRDefault="00772831"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Položkov</w:t>
            </w:r>
            <w:r w:rsidR="0084574C" w:rsidRPr="0064655B">
              <w:rPr>
                <w:rFonts w:cs="Times New Roman"/>
                <w:b/>
                <w:bCs w:val="0"/>
                <w:szCs w:val="22"/>
              </w:rPr>
              <w:t>ý</w:t>
            </w:r>
            <w:r w:rsidRPr="0064655B">
              <w:rPr>
                <w:rFonts w:cs="Times New Roman"/>
                <w:b/>
                <w:bCs w:val="0"/>
                <w:szCs w:val="22"/>
              </w:rPr>
              <w:t xml:space="preserve"> rozpoč</w:t>
            </w:r>
            <w:r w:rsidR="0084574C" w:rsidRPr="0064655B">
              <w:rPr>
                <w:rFonts w:cs="Times New Roman"/>
                <w:b/>
                <w:bCs w:val="0"/>
                <w:szCs w:val="22"/>
              </w:rPr>
              <w:t>et</w:t>
            </w:r>
            <w:r w:rsidRPr="0064655B">
              <w:rPr>
                <w:rFonts w:cs="Times New Roman"/>
                <w:szCs w:val="22"/>
              </w:rPr>
              <w:t>“</w:t>
            </w:r>
          </w:p>
        </w:tc>
        <w:tc>
          <w:tcPr>
            <w:tcW w:w="5347" w:type="dxa"/>
          </w:tcPr>
          <w:p w14:paraId="093588B0" w14:textId="1C4B0523" w:rsidR="00772831" w:rsidRPr="0064655B" w:rsidRDefault="00772831" w:rsidP="00E0526E">
            <w:pPr>
              <w:pStyle w:val="Clanek11"/>
              <w:widowControl/>
              <w:numPr>
                <w:ilvl w:val="0"/>
                <w:numId w:val="0"/>
              </w:numPr>
              <w:rPr>
                <w:rFonts w:cs="Times New Roman"/>
                <w:szCs w:val="22"/>
              </w:rPr>
            </w:pPr>
            <w:r w:rsidRPr="0064655B">
              <w:rPr>
                <w:rFonts w:cs="Times New Roman"/>
                <w:szCs w:val="22"/>
              </w:rPr>
              <w:t>znamená položkové ocenění všech prací a dodávek v členění dle výkazu výměr uveden</w:t>
            </w:r>
            <w:r w:rsidR="0084574C" w:rsidRPr="0064655B">
              <w:rPr>
                <w:rFonts w:cs="Times New Roman"/>
                <w:szCs w:val="22"/>
              </w:rPr>
              <w:t>é</w:t>
            </w:r>
            <w:r w:rsidRPr="0064655B">
              <w:rPr>
                <w:rFonts w:cs="Times New Roman"/>
                <w:szCs w:val="22"/>
              </w:rPr>
              <w:t xml:space="preserve"> v Příloze </w:t>
            </w:r>
            <w:r w:rsidR="00F21D03" w:rsidRPr="0064655B">
              <w:rPr>
                <w:rFonts w:cs="Times New Roman"/>
                <w:szCs w:val="22"/>
              </w:rPr>
              <w:t>3</w:t>
            </w:r>
            <w:r w:rsidRPr="0064655B">
              <w:rPr>
                <w:rFonts w:cs="Times New Roman"/>
                <w:szCs w:val="22"/>
              </w:rPr>
              <w:t xml:space="preserve"> (</w:t>
            </w:r>
            <w:r w:rsidRPr="0064655B">
              <w:rPr>
                <w:rFonts w:cs="Times New Roman"/>
                <w:i/>
                <w:szCs w:val="22"/>
              </w:rPr>
              <w:t>Položkov</w:t>
            </w:r>
            <w:r w:rsidR="00F21D03" w:rsidRPr="0064655B">
              <w:rPr>
                <w:rFonts w:cs="Times New Roman"/>
                <w:i/>
                <w:szCs w:val="22"/>
              </w:rPr>
              <w:t>ý</w:t>
            </w:r>
            <w:r w:rsidRPr="0064655B">
              <w:rPr>
                <w:rFonts w:cs="Times New Roman"/>
                <w:i/>
                <w:szCs w:val="22"/>
              </w:rPr>
              <w:t xml:space="preserve"> rozpoč</w:t>
            </w:r>
            <w:r w:rsidR="00F21D03" w:rsidRPr="0064655B">
              <w:rPr>
                <w:rFonts w:cs="Times New Roman"/>
                <w:i/>
                <w:szCs w:val="22"/>
              </w:rPr>
              <w:t>et</w:t>
            </w:r>
            <w:r w:rsidRPr="0064655B">
              <w:rPr>
                <w:rFonts w:cs="Times New Roman"/>
                <w:szCs w:val="22"/>
              </w:rPr>
              <w:t>)</w:t>
            </w:r>
            <w:r w:rsidR="00344641">
              <w:rPr>
                <w:rFonts w:cs="Times New Roman"/>
                <w:szCs w:val="22"/>
              </w:rPr>
              <w:t xml:space="preserve"> této</w:t>
            </w:r>
            <w:r w:rsidRPr="0064655B">
              <w:rPr>
                <w:rFonts w:cs="Times New Roman"/>
                <w:szCs w:val="22"/>
              </w:rPr>
              <w:t xml:space="preserve"> Smlouvy.</w:t>
            </w:r>
          </w:p>
        </w:tc>
      </w:tr>
      <w:tr w:rsidR="00F51132" w:rsidRPr="0064655B" w14:paraId="2FA43A7B" w14:textId="77777777" w:rsidTr="00DB615E">
        <w:tc>
          <w:tcPr>
            <w:tcW w:w="3300" w:type="dxa"/>
          </w:tcPr>
          <w:p w14:paraId="2F2B6034" w14:textId="7A60FC61" w:rsidR="00F51132" w:rsidRPr="0064655B" w:rsidRDefault="00F51132"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Povolení</w:t>
            </w:r>
            <w:r w:rsidRPr="0064655B">
              <w:rPr>
                <w:rFonts w:cs="Times New Roman"/>
                <w:szCs w:val="22"/>
              </w:rPr>
              <w:t>“</w:t>
            </w:r>
          </w:p>
        </w:tc>
        <w:tc>
          <w:tcPr>
            <w:tcW w:w="5347" w:type="dxa"/>
          </w:tcPr>
          <w:p w14:paraId="2E167C1D" w14:textId="625212E3" w:rsidR="00F51132" w:rsidRPr="0064655B" w:rsidRDefault="00FA71E2" w:rsidP="00E0526E">
            <w:pPr>
              <w:pStyle w:val="Text11"/>
              <w:keepNext w:val="0"/>
              <w:ind w:left="0"/>
              <w:rPr>
                <w:szCs w:val="22"/>
              </w:rPr>
            </w:pPr>
            <w:r w:rsidRPr="0064655B">
              <w:rPr>
                <w:szCs w:val="22"/>
              </w:rPr>
              <w:t>znamená povolení pro stavbu Díla a všech jeho součástí,</w:t>
            </w:r>
            <w:r w:rsidR="00745F12" w:rsidRPr="0064655B">
              <w:rPr>
                <w:szCs w:val="22"/>
              </w:rPr>
              <w:t xml:space="preserve"> případně jakákoliv další povolení, správní rozhodnutí, souhlasy, schválení, osvědčení, oprávnění, veřejnoprávní smlouvy podle správního řádu nebo osvědčení požadovaná obecně závaznými předpisy a</w:t>
            </w:r>
            <w:r w:rsidR="00B94B7F" w:rsidRPr="0064655B">
              <w:rPr>
                <w:szCs w:val="22"/>
              </w:rPr>
              <w:t> </w:t>
            </w:r>
            <w:r w:rsidR="00745F12" w:rsidRPr="0064655B">
              <w:rPr>
                <w:szCs w:val="22"/>
              </w:rPr>
              <w:t>jakékoliv nezbytné souhlasy třetích osob nebo dohody s těmito osobami, potřebné pro provedení Díla, bez</w:t>
            </w:r>
            <w:r w:rsidRPr="0064655B">
              <w:rPr>
                <w:szCs w:val="22"/>
              </w:rPr>
              <w:t> </w:t>
            </w:r>
            <w:r w:rsidR="00745F12" w:rsidRPr="0064655B">
              <w:rPr>
                <w:szCs w:val="22"/>
              </w:rPr>
              <w:t>ohledu na to, kdo je podle obecně závazných předpisů povinen být jejich držitelem</w:t>
            </w:r>
            <w:r w:rsidR="00780F0C" w:rsidRPr="0064655B">
              <w:rPr>
                <w:szCs w:val="22"/>
              </w:rPr>
              <w:t>.</w:t>
            </w:r>
          </w:p>
        </w:tc>
      </w:tr>
      <w:tr w:rsidR="001548B3" w:rsidRPr="0064655B" w14:paraId="44E0E818" w14:textId="77777777" w:rsidTr="00DB615E">
        <w:tc>
          <w:tcPr>
            <w:tcW w:w="3300" w:type="dxa"/>
          </w:tcPr>
          <w:p w14:paraId="3FC913BC" w14:textId="2DF12D0F" w:rsidR="001548B3" w:rsidRPr="0064655B" w:rsidRDefault="001548B3"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Předměty práv k nehmotným statkům</w:t>
            </w:r>
            <w:r w:rsidRPr="0064655B">
              <w:rPr>
                <w:rFonts w:cs="Times New Roman"/>
                <w:szCs w:val="22"/>
              </w:rPr>
              <w:t>“</w:t>
            </w:r>
          </w:p>
        </w:tc>
        <w:tc>
          <w:tcPr>
            <w:tcW w:w="5347" w:type="dxa"/>
          </w:tcPr>
          <w:p w14:paraId="2006EDE3" w14:textId="7356BDB3" w:rsidR="001548B3" w:rsidRPr="0064655B" w:rsidRDefault="001548B3" w:rsidP="00E0526E">
            <w:pPr>
              <w:pStyle w:val="Text11"/>
              <w:keepNext w:val="0"/>
              <w:ind w:left="0"/>
              <w:rPr>
                <w:szCs w:val="22"/>
              </w:rPr>
            </w:pPr>
            <w:r w:rsidRPr="0064655B">
              <w:rPr>
                <w:szCs w:val="22"/>
              </w:rPr>
              <w:t xml:space="preserve">mají význam uvedený v článku </w:t>
            </w:r>
            <w:r w:rsidRPr="0064655B">
              <w:rPr>
                <w:szCs w:val="22"/>
              </w:rPr>
              <w:fldChar w:fldCharType="begin"/>
            </w:r>
            <w:r w:rsidRPr="0064655B">
              <w:rPr>
                <w:szCs w:val="22"/>
              </w:rPr>
              <w:instrText xml:space="preserve"> REF _Ref177736448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27.10</w:t>
            </w:r>
            <w:r w:rsidRPr="0064655B">
              <w:rPr>
                <w:szCs w:val="22"/>
              </w:rPr>
              <w:fldChar w:fldCharType="end"/>
            </w:r>
            <w:r w:rsidRPr="0064655B">
              <w:rPr>
                <w:szCs w:val="22"/>
              </w:rPr>
              <w:t>.</w:t>
            </w:r>
          </w:p>
        </w:tc>
      </w:tr>
      <w:tr w:rsidR="00753A84" w:rsidRPr="0064655B" w14:paraId="7C8C737D" w14:textId="77777777" w:rsidTr="00DB615E">
        <w:tc>
          <w:tcPr>
            <w:tcW w:w="3300" w:type="dxa"/>
          </w:tcPr>
          <w:p w14:paraId="6CAF3128" w14:textId="44010EF6" w:rsidR="00753A84" w:rsidRPr="0064655B" w:rsidRDefault="00753A84" w:rsidP="00E0526E">
            <w:pPr>
              <w:pStyle w:val="Clanek11"/>
              <w:widowControl/>
              <w:numPr>
                <w:ilvl w:val="0"/>
                <w:numId w:val="0"/>
              </w:numPr>
              <w:rPr>
                <w:rFonts w:cs="Times New Roman"/>
                <w:szCs w:val="22"/>
              </w:rPr>
            </w:pPr>
            <w:r>
              <w:rPr>
                <w:rFonts w:cs="Times New Roman"/>
                <w:szCs w:val="22"/>
              </w:rPr>
              <w:t>„</w:t>
            </w:r>
            <w:r w:rsidRPr="00430281">
              <w:rPr>
                <w:rFonts w:cs="Times New Roman"/>
                <w:b/>
                <w:bCs w:val="0"/>
                <w:szCs w:val="22"/>
              </w:rPr>
              <w:t>Připravenost pro II. etapu</w:t>
            </w:r>
            <w:r>
              <w:rPr>
                <w:rFonts w:cs="Times New Roman"/>
                <w:szCs w:val="22"/>
              </w:rPr>
              <w:t>“</w:t>
            </w:r>
          </w:p>
        </w:tc>
        <w:tc>
          <w:tcPr>
            <w:tcW w:w="5347" w:type="dxa"/>
          </w:tcPr>
          <w:p w14:paraId="17FDBEC6" w14:textId="23141504" w:rsidR="00753A84" w:rsidRPr="00753A84" w:rsidRDefault="00753A84" w:rsidP="00E0526E">
            <w:pPr>
              <w:pStyle w:val="Text11"/>
              <w:keepNext w:val="0"/>
              <w:ind w:left="0"/>
              <w:rPr>
                <w:szCs w:val="22"/>
              </w:rPr>
            </w:pPr>
            <w:bookmarkStart w:id="34" w:name="_Hlk185333467"/>
            <w:r>
              <w:rPr>
                <w:szCs w:val="22"/>
              </w:rPr>
              <w:t xml:space="preserve">znamená milník </w:t>
            </w:r>
            <w:r w:rsidRPr="0064655B">
              <w:rPr>
                <w:szCs w:val="22"/>
              </w:rPr>
              <w:t>stanoven</w:t>
            </w:r>
            <w:r>
              <w:rPr>
                <w:szCs w:val="22"/>
              </w:rPr>
              <w:t xml:space="preserve">ý </w:t>
            </w:r>
            <w:r w:rsidRPr="0064655B">
              <w:rPr>
                <w:szCs w:val="22"/>
              </w:rPr>
              <w:t>v</w:t>
            </w:r>
            <w:r>
              <w:rPr>
                <w:szCs w:val="22"/>
              </w:rPr>
              <w:t> </w:t>
            </w:r>
            <w:r w:rsidRPr="0064655B">
              <w:rPr>
                <w:szCs w:val="22"/>
              </w:rPr>
              <w:t>Harmonogramu</w:t>
            </w:r>
            <w:r>
              <w:rPr>
                <w:szCs w:val="22"/>
              </w:rPr>
              <w:t xml:space="preserve">, který se považuje za dokončený v situaci, kdy jsou </w:t>
            </w:r>
            <w:r w:rsidRPr="00E57342">
              <w:rPr>
                <w:szCs w:val="22"/>
              </w:rPr>
              <w:t>provedeny a</w:t>
            </w:r>
            <w:r>
              <w:rPr>
                <w:szCs w:val="22"/>
              </w:rPr>
              <w:t> dokončeny</w:t>
            </w:r>
            <w:r w:rsidRPr="00E57342">
              <w:rPr>
                <w:szCs w:val="22"/>
              </w:rPr>
              <w:t xml:space="preserve"> </w:t>
            </w:r>
            <w:r>
              <w:rPr>
                <w:szCs w:val="22"/>
              </w:rPr>
              <w:t xml:space="preserve">práce vymezené v Příloze 10 </w:t>
            </w:r>
            <w:r w:rsidRPr="00AE1D6D">
              <w:rPr>
                <w:szCs w:val="22"/>
              </w:rPr>
              <w:t>(</w:t>
            </w:r>
            <w:r>
              <w:rPr>
                <w:i/>
                <w:iCs/>
                <w:szCs w:val="22"/>
              </w:rPr>
              <w:t xml:space="preserve">Vymezení </w:t>
            </w:r>
            <w:r w:rsidR="000F4E20">
              <w:rPr>
                <w:i/>
                <w:iCs/>
                <w:szCs w:val="22"/>
              </w:rPr>
              <w:t>p</w:t>
            </w:r>
            <w:r>
              <w:rPr>
                <w:i/>
                <w:iCs/>
                <w:szCs w:val="22"/>
              </w:rPr>
              <w:t>řipravenosti</w:t>
            </w:r>
            <w:r w:rsidRPr="00AE1D6D">
              <w:rPr>
                <w:i/>
                <w:iCs/>
                <w:szCs w:val="22"/>
              </w:rPr>
              <w:t xml:space="preserve"> pro II. </w:t>
            </w:r>
            <w:r>
              <w:rPr>
                <w:i/>
                <w:iCs/>
                <w:szCs w:val="22"/>
              </w:rPr>
              <w:t>e</w:t>
            </w:r>
            <w:r w:rsidRPr="00AE1D6D">
              <w:rPr>
                <w:i/>
                <w:iCs/>
                <w:szCs w:val="22"/>
              </w:rPr>
              <w:t>tapu</w:t>
            </w:r>
            <w:r w:rsidRPr="00AE1D6D">
              <w:rPr>
                <w:szCs w:val="22"/>
              </w:rPr>
              <w:t>)</w:t>
            </w:r>
            <w:r w:rsidR="00344641">
              <w:rPr>
                <w:szCs w:val="22"/>
              </w:rPr>
              <w:t xml:space="preserve"> </w:t>
            </w:r>
            <w:r w:rsidR="00344641" w:rsidRPr="00CD11C5">
              <w:rPr>
                <w:szCs w:val="22"/>
              </w:rPr>
              <w:t>této Smlouvy</w:t>
            </w:r>
            <w:r>
              <w:rPr>
                <w:szCs w:val="22"/>
              </w:rPr>
              <w:t>.</w:t>
            </w:r>
            <w:bookmarkEnd w:id="34"/>
          </w:p>
        </w:tc>
      </w:tr>
      <w:tr w:rsidR="00063991" w:rsidRPr="0064655B" w14:paraId="7E4D7C07" w14:textId="77777777" w:rsidTr="00DB615E">
        <w:tc>
          <w:tcPr>
            <w:tcW w:w="3300" w:type="dxa"/>
          </w:tcPr>
          <w:p w14:paraId="143115C4" w14:textId="474214E3" w:rsidR="00063991" w:rsidRPr="0064655B" w:rsidRDefault="00063991" w:rsidP="00E0526E">
            <w:pPr>
              <w:pStyle w:val="Clanek11"/>
              <w:widowControl/>
              <w:numPr>
                <w:ilvl w:val="0"/>
                <w:numId w:val="0"/>
              </w:numPr>
              <w:jc w:val="left"/>
              <w:rPr>
                <w:rFonts w:cs="Times New Roman"/>
                <w:szCs w:val="22"/>
              </w:rPr>
            </w:pPr>
            <w:r w:rsidRPr="0064655B">
              <w:rPr>
                <w:rFonts w:cs="Times New Roman"/>
                <w:szCs w:val="22"/>
              </w:rPr>
              <w:t>„</w:t>
            </w:r>
            <w:r w:rsidRPr="0064655B">
              <w:rPr>
                <w:rFonts w:cs="Times New Roman"/>
                <w:b/>
                <w:bCs w:val="0"/>
                <w:szCs w:val="22"/>
              </w:rPr>
              <w:t>Rozhodnutí o provozu</w:t>
            </w:r>
            <w:r w:rsidRPr="0064655B">
              <w:rPr>
                <w:rFonts w:cs="Times New Roman"/>
                <w:szCs w:val="22"/>
              </w:rPr>
              <w:t>“</w:t>
            </w:r>
          </w:p>
        </w:tc>
        <w:tc>
          <w:tcPr>
            <w:tcW w:w="5347" w:type="dxa"/>
          </w:tcPr>
          <w:p w14:paraId="05FDA850" w14:textId="77777777" w:rsidR="008331EE" w:rsidRPr="0064655B" w:rsidRDefault="00991AD2" w:rsidP="00E0526E">
            <w:pPr>
              <w:pStyle w:val="Text11"/>
              <w:keepNext w:val="0"/>
              <w:ind w:left="0"/>
              <w:rPr>
                <w:szCs w:val="22"/>
              </w:rPr>
            </w:pPr>
            <w:r w:rsidRPr="0064655B">
              <w:rPr>
                <w:szCs w:val="22"/>
              </w:rPr>
              <w:t>znamená</w:t>
            </w:r>
            <w:r w:rsidR="008331EE" w:rsidRPr="0064655B">
              <w:rPr>
                <w:szCs w:val="22"/>
              </w:rPr>
              <w:t>:</w:t>
            </w:r>
            <w:r w:rsidRPr="0064655B">
              <w:rPr>
                <w:szCs w:val="22"/>
              </w:rPr>
              <w:t xml:space="preserve"> </w:t>
            </w:r>
          </w:p>
          <w:p w14:paraId="45D2E761" w14:textId="77777777" w:rsidR="008331EE" w:rsidRPr="00DF7902" w:rsidRDefault="00991AD2" w:rsidP="00E0526E">
            <w:pPr>
              <w:pStyle w:val="ENClaneka"/>
              <w:numPr>
                <w:ilvl w:val="2"/>
                <w:numId w:val="38"/>
              </w:numPr>
              <w:rPr>
                <w:szCs w:val="22"/>
                <w:lang w:val="cs-CZ"/>
              </w:rPr>
            </w:pPr>
            <w:r w:rsidRPr="00DF7902">
              <w:rPr>
                <w:szCs w:val="22"/>
                <w:lang w:val="cs-CZ"/>
              </w:rPr>
              <w:t>Kolaudační rozhodnutí</w:t>
            </w:r>
            <w:r w:rsidR="008331EE" w:rsidRPr="00DF7902">
              <w:rPr>
                <w:szCs w:val="22"/>
                <w:lang w:val="cs-CZ"/>
              </w:rPr>
              <w:t>;</w:t>
            </w:r>
            <w:r w:rsidRPr="00DF7902">
              <w:rPr>
                <w:szCs w:val="22"/>
                <w:lang w:val="cs-CZ"/>
              </w:rPr>
              <w:t xml:space="preserve"> </w:t>
            </w:r>
          </w:p>
          <w:p w14:paraId="0B5CE885" w14:textId="77777777" w:rsidR="008331EE" w:rsidRPr="0064655B" w:rsidRDefault="00991AD2" w:rsidP="00E0526E">
            <w:pPr>
              <w:pStyle w:val="ENClaneka"/>
              <w:numPr>
                <w:ilvl w:val="2"/>
                <w:numId w:val="24"/>
              </w:numPr>
              <w:rPr>
                <w:szCs w:val="22"/>
                <w:lang w:val="cs-CZ"/>
              </w:rPr>
            </w:pPr>
            <w:r w:rsidRPr="0064655B">
              <w:rPr>
                <w:szCs w:val="22"/>
                <w:lang w:val="cs-CZ"/>
              </w:rPr>
              <w:t xml:space="preserve">v případě, že orgány veřejné moci budou vyžadovat zkušební provoz jako podmínku vydání Kolaudačního </w:t>
            </w:r>
            <w:r w:rsidR="002B0AE1" w:rsidRPr="0064655B">
              <w:rPr>
                <w:szCs w:val="22"/>
                <w:lang w:val="cs-CZ"/>
              </w:rPr>
              <w:t>rozhodnutí</w:t>
            </w:r>
            <w:r w:rsidRPr="0064655B">
              <w:rPr>
                <w:szCs w:val="22"/>
                <w:lang w:val="cs-CZ"/>
              </w:rPr>
              <w:t>, rozhodnutí o zkušebním provozu umožňující užívání Díla</w:t>
            </w:r>
            <w:r w:rsidR="008331EE" w:rsidRPr="0064655B">
              <w:rPr>
                <w:szCs w:val="22"/>
                <w:lang w:val="cs-CZ"/>
              </w:rPr>
              <w:t>;</w:t>
            </w:r>
            <w:r w:rsidRPr="0064655B">
              <w:rPr>
                <w:szCs w:val="22"/>
                <w:lang w:val="cs-CZ"/>
              </w:rPr>
              <w:t xml:space="preserve"> anebo </w:t>
            </w:r>
          </w:p>
          <w:p w14:paraId="30F1D292" w14:textId="77777777" w:rsidR="008331EE" w:rsidRPr="0064655B" w:rsidRDefault="00991AD2" w:rsidP="00E0526E">
            <w:pPr>
              <w:pStyle w:val="ENClaneka"/>
              <w:numPr>
                <w:ilvl w:val="2"/>
                <w:numId w:val="24"/>
              </w:numPr>
              <w:rPr>
                <w:szCs w:val="22"/>
                <w:lang w:val="cs-CZ"/>
              </w:rPr>
            </w:pPr>
            <w:r w:rsidRPr="0064655B">
              <w:rPr>
                <w:szCs w:val="22"/>
                <w:lang w:val="cs-CZ"/>
              </w:rPr>
              <w:t>povolení k předčasnému užívání vydané příslušným stavebním úřadem umožňující užívání Díla</w:t>
            </w:r>
            <w:r w:rsidR="008331EE" w:rsidRPr="0064655B">
              <w:rPr>
                <w:szCs w:val="22"/>
                <w:lang w:val="cs-CZ"/>
              </w:rPr>
              <w:t>;</w:t>
            </w:r>
          </w:p>
          <w:p w14:paraId="3A1CCF67" w14:textId="03F03D92" w:rsidR="00063991" w:rsidRPr="0064655B" w:rsidRDefault="00991AD2" w:rsidP="00E0526E">
            <w:pPr>
              <w:pStyle w:val="ENClaneka"/>
              <w:numPr>
                <w:ilvl w:val="0"/>
                <w:numId w:val="0"/>
              </w:numPr>
              <w:ind w:left="425"/>
              <w:rPr>
                <w:szCs w:val="22"/>
                <w:lang w:val="cs-CZ"/>
              </w:rPr>
            </w:pPr>
            <w:r w:rsidRPr="0064655B">
              <w:rPr>
                <w:szCs w:val="22"/>
                <w:lang w:val="cs-CZ"/>
              </w:rPr>
              <w:t>to vše vždy v právní moci a</w:t>
            </w:r>
            <w:r w:rsidR="008331EE" w:rsidRPr="0064655B">
              <w:rPr>
                <w:szCs w:val="22"/>
                <w:lang w:val="cs-CZ"/>
              </w:rPr>
              <w:t> </w:t>
            </w:r>
            <w:r w:rsidRPr="0064655B">
              <w:rPr>
                <w:szCs w:val="22"/>
                <w:lang w:val="cs-CZ"/>
              </w:rPr>
              <w:t>vykonatelné.</w:t>
            </w:r>
          </w:p>
        </w:tc>
      </w:tr>
      <w:tr w:rsidR="00F276DB" w:rsidRPr="0064655B" w14:paraId="56DCAE0D" w14:textId="77777777" w:rsidTr="00DB615E">
        <w:tc>
          <w:tcPr>
            <w:tcW w:w="3300" w:type="dxa"/>
          </w:tcPr>
          <w:p w14:paraId="227D88D5" w14:textId="7E790D74" w:rsidR="00F276DB" w:rsidRPr="0064655B" w:rsidRDefault="00F276DB" w:rsidP="00E0526E">
            <w:pPr>
              <w:pStyle w:val="Clanek11"/>
              <w:widowControl/>
              <w:numPr>
                <w:ilvl w:val="0"/>
                <w:numId w:val="0"/>
              </w:numPr>
              <w:jc w:val="left"/>
              <w:rPr>
                <w:rFonts w:cs="Times New Roman"/>
                <w:szCs w:val="22"/>
              </w:rPr>
            </w:pPr>
            <w:r w:rsidRPr="0064655B">
              <w:rPr>
                <w:rFonts w:cs="Times New Roman"/>
                <w:szCs w:val="22"/>
              </w:rPr>
              <w:t>„</w:t>
            </w:r>
            <w:r w:rsidRPr="0064655B">
              <w:rPr>
                <w:rFonts w:cs="Times New Roman"/>
                <w:b/>
                <w:szCs w:val="22"/>
              </w:rPr>
              <w:t>Skupina</w:t>
            </w:r>
            <w:r w:rsidRPr="0064655B">
              <w:rPr>
                <w:rFonts w:cs="Times New Roman"/>
                <w:szCs w:val="22"/>
              </w:rPr>
              <w:t xml:space="preserve"> </w:t>
            </w:r>
            <w:r w:rsidRPr="0064655B">
              <w:rPr>
                <w:rFonts w:cs="Times New Roman"/>
                <w:b/>
                <w:szCs w:val="22"/>
              </w:rPr>
              <w:t>MTX</w:t>
            </w:r>
            <w:r w:rsidRPr="0064655B">
              <w:rPr>
                <w:rFonts w:cs="Times New Roman"/>
                <w:szCs w:val="22"/>
              </w:rPr>
              <w:t>“</w:t>
            </w:r>
          </w:p>
        </w:tc>
        <w:tc>
          <w:tcPr>
            <w:tcW w:w="5347" w:type="dxa"/>
          </w:tcPr>
          <w:p w14:paraId="44F71B3C" w14:textId="4D958F70" w:rsidR="00F276DB" w:rsidRPr="0064655B" w:rsidRDefault="00F276DB" w:rsidP="00E0526E">
            <w:pPr>
              <w:pStyle w:val="Text11"/>
              <w:keepNext w:val="0"/>
              <w:ind w:left="0"/>
              <w:rPr>
                <w:szCs w:val="22"/>
              </w:rPr>
            </w:pPr>
            <w:r w:rsidRPr="0064655B">
              <w:rPr>
                <w:szCs w:val="22"/>
              </w:rPr>
              <w:t xml:space="preserve">znamená všechny </w:t>
            </w:r>
            <w:r w:rsidR="007114B5" w:rsidRPr="0064655B">
              <w:rPr>
                <w:szCs w:val="22"/>
              </w:rPr>
              <w:t>obchodní</w:t>
            </w:r>
            <w:r w:rsidRPr="0064655B">
              <w:rPr>
                <w:szCs w:val="22"/>
              </w:rPr>
              <w:t xml:space="preserve"> korporace přímo či nepřímo ovládané společností MTX Group a.s., společností založenou a existující podle práva České republiky, se</w:t>
            </w:r>
            <w:r w:rsidR="007114B5" w:rsidRPr="0064655B">
              <w:rPr>
                <w:szCs w:val="22"/>
              </w:rPr>
              <w:t> </w:t>
            </w:r>
            <w:r w:rsidRPr="0064655B">
              <w:rPr>
                <w:szCs w:val="22"/>
              </w:rPr>
              <w:t>sídlem Štěpánská 621/34, Praha 1, PSČ 110 00, IČ</w:t>
            </w:r>
            <w:r w:rsidR="007114B5" w:rsidRPr="0064655B">
              <w:rPr>
                <w:szCs w:val="22"/>
              </w:rPr>
              <w:t>O: </w:t>
            </w:r>
            <w:r w:rsidRPr="0064655B">
              <w:rPr>
                <w:szCs w:val="22"/>
              </w:rPr>
              <w:t>274 41 261, zapsanou v</w:t>
            </w:r>
            <w:r w:rsidR="00B94B7F" w:rsidRPr="0064655B">
              <w:rPr>
                <w:szCs w:val="22"/>
              </w:rPr>
              <w:t> </w:t>
            </w:r>
            <w:r w:rsidRPr="0064655B">
              <w:rPr>
                <w:szCs w:val="22"/>
              </w:rPr>
              <w:t>obchodním rejstříku vedeném Městským soudem v Praze pod spisovou značkou B 10649.</w:t>
            </w:r>
          </w:p>
        </w:tc>
      </w:tr>
      <w:tr w:rsidR="00FB664F" w:rsidRPr="0064655B" w14:paraId="641D5ED4" w14:textId="77777777" w:rsidTr="00DB615E">
        <w:tc>
          <w:tcPr>
            <w:tcW w:w="3300" w:type="dxa"/>
          </w:tcPr>
          <w:p w14:paraId="09141941" w14:textId="0430B150" w:rsidR="00FB664F" w:rsidRPr="0064655B" w:rsidRDefault="00FB664F"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Smlouva</w:t>
            </w:r>
            <w:r w:rsidRPr="0064655B">
              <w:rPr>
                <w:rFonts w:cs="Times New Roman"/>
                <w:szCs w:val="22"/>
              </w:rPr>
              <w:t>“</w:t>
            </w:r>
          </w:p>
        </w:tc>
        <w:tc>
          <w:tcPr>
            <w:tcW w:w="5347" w:type="dxa"/>
          </w:tcPr>
          <w:p w14:paraId="63197EAB" w14:textId="1BB43922" w:rsidR="00FB664F" w:rsidRPr="0064655B" w:rsidRDefault="00CD562A" w:rsidP="00E0526E">
            <w:pPr>
              <w:pStyle w:val="Clanek11"/>
              <w:widowControl/>
              <w:numPr>
                <w:ilvl w:val="0"/>
                <w:numId w:val="0"/>
              </w:numPr>
              <w:rPr>
                <w:rFonts w:cs="Times New Roman"/>
                <w:szCs w:val="22"/>
              </w:rPr>
            </w:pPr>
            <w:r w:rsidRPr="0064655B">
              <w:rPr>
                <w:rFonts w:cs="Times New Roman"/>
                <w:szCs w:val="22"/>
              </w:rPr>
              <w:t xml:space="preserve">znamená tuto </w:t>
            </w:r>
            <w:r w:rsidRPr="0064655B">
              <w:rPr>
                <w:rFonts w:cs="Times New Roman"/>
                <w:iCs w:val="0"/>
                <w:szCs w:val="22"/>
              </w:rPr>
              <w:t xml:space="preserve">Smlouvu </w:t>
            </w:r>
            <w:r w:rsidRPr="0064655B">
              <w:rPr>
                <w:rFonts w:cs="Times New Roman"/>
                <w:szCs w:val="22"/>
              </w:rPr>
              <w:t>uzavřenou mezi Objednatelem a</w:t>
            </w:r>
            <w:r w:rsidR="002F76F5" w:rsidRPr="0064655B">
              <w:rPr>
                <w:rFonts w:cs="Times New Roman"/>
                <w:szCs w:val="22"/>
              </w:rPr>
              <w:t> </w:t>
            </w:r>
            <w:r w:rsidRPr="0064655B">
              <w:rPr>
                <w:rFonts w:cs="Times New Roman"/>
                <w:szCs w:val="22"/>
              </w:rPr>
              <w:t>Zhotovitelem, včetně všech jejích příloh.</w:t>
            </w:r>
          </w:p>
        </w:tc>
      </w:tr>
      <w:tr w:rsidR="00EE7C06" w:rsidRPr="0064655B" w14:paraId="45487807" w14:textId="77777777" w:rsidTr="00DB615E">
        <w:tc>
          <w:tcPr>
            <w:tcW w:w="3300" w:type="dxa"/>
          </w:tcPr>
          <w:p w14:paraId="223FCA91" w14:textId="6FAB2FA7" w:rsidR="00EE7C06" w:rsidRPr="0064655B" w:rsidRDefault="00FE47DF"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Staveniště</w:t>
            </w:r>
            <w:r w:rsidRPr="0064655B">
              <w:rPr>
                <w:rFonts w:cs="Times New Roman"/>
                <w:szCs w:val="22"/>
              </w:rPr>
              <w:t>“</w:t>
            </w:r>
          </w:p>
        </w:tc>
        <w:tc>
          <w:tcPr>
            <w:tcW w:w="5347" w:type="dxa"/>
          </w:tcPr>
          <w:p w14:paraId="044AD134" w14:textId="1809B072" w:rsidR="00A95368" w:rsidRPr="0064655B" w:rsidRDefault="0061269C" w:rsidP="00E0526E">
            <w:pPr>
              <w:pStyle w:val="Text11"/>
              <w:keepNext w:val="0"/>
              <w:ind w:left="0"/>
              <w:rPr>
                <w:szCs w:val="22"/>
              </w:rPr>
            </w:pPr>
            <w:r w:rsidRPr="0064655B">
              <w:rPr>
                <w:szCs w:val="22"/>
              </w:rPr>
              <w:t xml:space="preserve">znamená část výrobního areálu ve vlastnictví Objednatele na adrese Bruntálská 167, Břidličná, PSČ: 793 51, Česká republika, pro vytvoření Díla a </w:t>
            </w:r>
            <w:r w:rsidR="00A95368" w:rsidRPr="0064655B">
              <w:rPr>
                <w:szCs w:val="22"/>
              </w:rPr>
              <w:t>ploch</w:t>
            </w:r>
            <w:r w:rsidRPr="0064655B">
              <w:rPr>
                <w:szCs w:val="22"/>
              </w:rPr>
              <w:t>y</w:t>
            </w:r>
            <w:r w:rsidR="00A95368" w:rsidRPr="0064655B">
              <w:rPr>
                <w:szCs w:val="22"/>
              </w:rPr>
              <w:t xml:space="preserve"> pro zařízení </w:t>
            </w:r>
            <w:r w:rsidRPr="0064655B">
              <w:rPr>
                <w:szCs w:val="22"/>
              </w:rPr>
              <w:lastRenderedPageBreak/>
              <w:t>s</w:t>
            </w:r>
            <w:r w:rsidR="00A95368" w:rsidRPr="0064655B">
              <w:rPr>
                <w:szCs w:val="22"/>
              </w:rPr>
              <w:t xml:space="preserve">taveniště a skladování potřebných stavebních materiálů </w:t>
            </w:r>
            <w:r w:rsidRPr="0064655B">
              <w:rPr>
                <w:szCs w:val="22"/>
              </w:rPr>
              <w:t>podle</w:t>
            </w:r>
            <w:r w:rsidR="007D1AAF" w:rsidRPr="0064655B">
              <w:rPr>
                <w:szCs w:val="22"/>
              </w:rPr>
              <w:t xml:space="preserve"> </w:t>
            </w:r>
            <w:r w:rsidR="002259C6">
              <w:rPr>
                <w:szCs w:val="22"/>
              </w:rPr>
              <w:t>situačního plánu</w:t>
            </w:r>
            <w:r w:rsidR="002259C6" w:rsidRPr="00CD11C5">
              <w:rPr>
                <w:szCs w:val="22"/>
              </w:rPr>
              <w:t xml:space="preserve">, který je Přílohou </w:t>
            </w:r>
            <w:r w:rsidR="002259C6">
              <w:rPr>
                <w:szCs w:val="22"/>
              </w:rPr>
              <w:t>9</w:t>
            </w:r>
            <w:r w:rsidR="002259C6" w:rsidRPr="00CD11C5">
              <w:rPr>
                <w:szCs w:val="22"/>
              </w:rPr>
              <w:t xml:space="preserve"> (</w:t>
            </w:r>
            <w:r w:rsidR="002259C6" w:rsidRPr="00CD11C5">
              <w:rPr>
                <w:i/>
                <w:szCs w:val="22"/>
              </w:rPr>
              <w:t>Vymezení Staveniště</w:t>
            </w:r>
            <w:r w:rsidR="002259C6" w:rsidRPr="00CD11C5">
              <w:rPr>
                <w:szCs w:val="22"/>
              </w:rPr>
              <w:t>) této Smlouvy</w:t>
            </w:r>
            <w:r w:rsidR="007D1AAF" w:rsidRPr="0064655B">
              <w:rPr>
                <w:szCs w:val="22"/>
              </w:rPr>
              <w:t>.</w:t>
            </w:r>
          </w:p>
        </w:tc>
      </w:tr>
      <w:tr w:rsidR="00280D46" w:rsidRPr="0064655B" w14:paraId="7B70BCCD" w14:textId="77777777" w:rsidTr="00DB615E">
        <w:tc>
          <w:tcPr>
            <w:tcW w:w="3300" w:type="dxa"/>
          </w:tcPr>
          <w:p w14:paraId="252D4FE2" w14:textId="774A02DA" w:rsidR="00280D46" w:rsidRPr="0064655B" w:rsidRDefault="00280D46" w:rsidP="00E0526E">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Strana</w:t>
            </w:r>
            <w:r w:rsidRPr="0064655B">
              <w:rPr>
                <w:rFonts w:cs="Times New Roman"/>
                <w:szCs w:val="22"/>
              </w:rPr>
              <w:t>“</w:t>
            </w:r>
          </w:p>
        </w:tc>
        <w:tc>
          <w:tcPr>
            <w:tcW w:w="5347" w:type="dxa"/>
          </w:tcPr>
          <w:p w14:paraId="565E51B0" w14:textId="272A61D8" w:rsidR="00280D46" w:rsidRPr="0064655B" w:rsidRDefault="00EA7F1C" w:rsidP="00E0526E">
            <w:pPr>
              <w:pStyle w:val="Text11"/>
              <w:keepNext w:val="0"/>
              <w:ind w:left="0"/>
              <w:rPr>
                <w:szCs w:val="22"/>
              </w:rPr>
            </w:pPr>
            <w:r w:rsidRPr="0064655B">
              <w:rPr>
                <w:szCs w:val="22"/>
              </w:rPr>
              <w:t>má význam uvedený v úvodní části této Smlouvy.</w:t>
            </w:r>
          </w:p>
        </w:tc>
      </w:tr>
      <w:tr w:rsidR="006B47AF" w:rsidRPr="0064655B" w14:paraId="3FC7D3D2" w14:textId="77777777" w:rsidTr="00DB615E">
        <w:tc>
          <w:tcPr>
            <w:tcW w:w="3300" w:type="dxa"/>
          </w:tcPr>
          <w:p w14:paraId="06A2940C" w14:textId="78DED2D4" w:rsidR="006B47AF" w:rsidRPr="0064655B" w:rsidRDefault="006B47AF"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Úpadek</w:t>
            </w:r>
            <w:r w:rsidRPr="0064655B">
              <w:rPr>
                <w:rFonts w:cs="Times New Roman"/>
                <w:szCs w:val="22"/>
              </w:rPr>
              <w:t>“</w:t>
            </w:r>
          </w:p>
        </w:tc>
        <w:tc>
          <w:tcPr>
            <w:tcW w:w="5347" w:type="dxa"/>
          </w:tcPr>
          <w:p w14:paraId="16D8053C" w14:textId="77777777" w:rsidR="009152B9" w:rsidRPr="0064655B" w:rsidRDefault="00B52D4B" w:rsidP="00E0526E">
            <w:pPr>
              <w:pStyle w:val="Text11"/>
              <w:keepNext w:val="0"/>
              <w:ind w:left="0"/>
              <w:rPr>
                <w:szCs w:val="22"/>
              </w:rPr>
            </w:pPr>
            <w:r w:rsidRPr="0064655B">
              <w:rPr>
                <w:szCs w:val="22"/>
              </w:rPr>
              <w:t>znamená situaci, kdy</w:t>
            </w:r>
            <w:r w:rsidR="009152B9" w:rsidRPr="0064655B">
              <w:rPr>
                <w:szCs w:val="22"/>
              </w:rPr>
              <w:t>:</w:t>
            </w:r>
          </w:p>
          <w:p w14:paraId="4B11E05A" w14:textId="17DFA22C" w:rsidR="009152B9" w:rsidRPr="0064655B" w:rsidRDefault="009152B9" w:rsidP="00E0526E">
            <w:pPr>
              <w:pStyle w:val="ENClaneka"/>
              <w:numPr>
                <w:ilvl w:val="2"/>
                <w:numId w:val="37"/>
              </w:numPr>
              <w:rPr>
                <w:szCs w:val="22"/>
                <w:lang w:val="cs-CZ"/>
              </w:rPr>
            </w:pPr>
            <w:bookmarkStart w:id="35" w:name="_Ref182310657"/>
            <w:r w:rsidRPr="0064655B">
              <w:rPr>
                <w:szCs w:val="22"/>
                <w:lang w:val="cs-CZ"/>
              </w:rPr>
              <w:t>dotčená osoba (</w:t>
            </w:r>
            <w:r w:rsidR="0057760C" w:rsidRPr="0064655B">
              <w:rPr>
                <w:szCs w:val="22"/>
                <w:lang w:val="cs-CZ"/>
              </w:rPr>
              <w:t xml:space="preserve">i) </w:t>
            </w:r>
            <w:r w:rsidRPr="0064655B">
              <w:rPr>
                <w:szCs w:val="22"/>
                <w:lang w:val="cs-CZ"/>
              </w:rPr>
              <w:t>v</w:t>
            </w:r>
            <w:r w:rsidR="0057760C" w:rsidRPr="0064655B">
              <w:rPr>
                <w:szCs w:val="22"/>
                <w:lang w:val="cs-CZ"/>
              </w:rPr>
              <w:t> </w:t>
            </w:r>
            <w:r w:rsidRPr="0064655B">
              <w:rPr>
                <w:szCs w:val="22"/>
                <w:lang w:val="cs-CZ"/>
              </w:rPr>
              <w:t>důsledku svých ekonomických potíží zahájí jednání s jedním nebo více věřiteli s</w:t>
            </w:r>
            <w:r w:rsidR="0057760C" w:rsidRPr="0064655B">
              <w:rPr>
                <w:szCs w:val="22"/>
                <w:lang w:val="cs-CZ"/>
              </w:rPr>
              <w:t> </w:t>
            </w:r>
            <w:r w:rsidRPr="0064655B">
              <w:rPr>
                <w:szCs w:val="22"/>
                <w:lang w:val="cs-CZ"/>
              </w:rPr>
              <w:t>cílem celkové úpravy nebo restrukturalizace svého zadlužení nebo odložení splatnosti svých dluhů; nebo</w:t>
            </w:r>
            <w:r w:rsidR="0057760C" w:rsidRPr="0064655B">
              <w:rPr>
                <w:szCs w:val="22"/>
                <w:lang w:val="cs-CZ"/>
              </w:rPr>
              <w:t xml:space="preserve"> </w:t>
            </w:r>
            <w:r w:rsidRPr="0064655B">
              <w:rPr>
                <w:szCs w:val="22"/>
                <w:lang w:val="cs-CZ"/>
              </w:rPr>
              <w:t>(ii)</w:t>
            </w:r>
            <w:r w:rsidR="0057760C" w:rsidRPr="0064655B">
              <w:rPr>
                <w:szCs w:val="22"/>
                <w:lang w:val="cs-CZ"/>
              </w:rPr>
              <w:t xml:space="preserve"> </w:t>
            </w:r>
            <w:r w:rsidRPr="0064655B">
              <w:rPr>
                <w:szCs w:val="22"/>
                <w:lang w:val="cs-CZ"/>
              </w:rPr>
              <w:t>se</w:t>
            </w:r>
            <w:r w:rsidR="0057760C" w:rsidRPr="0064655B">
              <w:rPr>
                <w:szCs w:val="22"/>
                <w:lang w:val="cs-CZ"/>
              </w:rPr>
              <w:t xml:space="preserve"> n</w:t>
            </w:r>
            <w:r w:rsidRPr="0064655B">
              <w:rPr>
                <w:szCs w:val="22"/>
                <w:lang w:val="cs-CZ"/>
              </w:rPr>
              <w:t>achází</w:t>
            </w:r>
            <w:r w:rsidR="0057760C" w:rsidRPr="0064655B">
              <w:rPr>
                <w:szCs w:val="22"/>
                <w:lang w:val="cs-CZ"/>
              </w:rPr>
              <w:t xml:space="preserve"> </w:t>
            </w:r>
            <w:r w:rsidRPr="0064655B">
              <w:rPr>
                <w:szCs w:val="22"/>
                <w:lang w:val="cs-CZ"/>
              </w:rPr>
              <w:t>ve stavu úpadku</w:t>
            </w:r>
            <w:r w:rsidR="0057760C" w:rsidRPr="0064655B">
              <w:rPr>
                <w:szCs w:val="22"/>
                <w:lang w:val="cs-CZ"/>
              </w:rPr>
              <w:t xml:space="preserve"> nebo hrozícího úpadku ve smyslu Insolvenčního zákona</w:t>
            </w:r>
            <w:r w:rsidRPr="0064655B">
              <w:rPr>
                <w:szCs w:val="22"/>
                <w:lang w:val="cs-CZ"/>
              </w:rPr>
              <w:t>;</w:t>
            </w:r>
            <w:bookmarkEnd w:id="35"/>
          </w:p>
          <w:p w14:paraId="33EBD7A0" w14:textId="0235111F" w:rsidR="009152B9" w:rsidRPr="0064655B" w:rsidRDefault="009152B9" w:rsidP="00E0526E">
            <w:pPr>
              <w:pStyle w:val="ENClaneka"/>
              <w:numPr>
                <w:ilvl w:val="2"/>
                <w:numId w:val="37"/>
              </w:numPr>
              <w:rPr>
                <w:szCs w:val="22"/>
                <w:lang w:val="cs-CZ"/>
              </w:rPr>
            </w:pPr>
            <w:r w:rsidRPr="0064655B">
              <w:rPr>
                <w:szCs w:val="22"/>
                <w:lang w:val="cs-CZ"/>
              </w:rPr>
              <w:t xml:space="preserve">na majetek dotčené osoby je podán insolvenční návrh, návrh na vyhlášení moratoria, návrh na povolení reorganizace nebo na zahájení jiného obdobného řízení (s výjimkou zjevně šikanózního návrhu, který byl do dvaceti (20) dnů soudem odmítnut pro zjevnou bezdůvodnost a u něhož je následně doloženo příslušné rozhodnutí insolvenčního soudu); </w:t>
            </w:r>
          </w:p>
          <w:p w14:paraId="767B53C9" w14:textId="2B1EB54C" w:rsidR="009152B9" w:rsidRPr="0064655B" w:rsidRDefault="009152B9" w:rsidP="00E0526E">
            <w:pPr>
              <w:pStyle w:val="ENClaneka"/>
              <w:numPr>
                <w:ilvl w:val="2"/>
                <w:numId w:val="37"/>
              </w:numPr>
              <w:rPr>
                <w:szCs w:val="22"/>
                <w:lang w:val="cs-CZ"/>
              </w:rPr>
            </w:pPr>
            <w:r w:rsidRPr="0064655B">
              <w:rPr>
                <w:szCs w:val="22"/>
                <w:lang w:val="cs-CZ"/>
              </w:rPr>
              <w:t>je prohlášen úpadek dotčené osoby, rozhodnuto o insolvenčním návrhu, tak, že se mu vyhoví, vyhlášeno moratorium nebo povolena reorganizace nebo návrh na prohlášení konkursu nebo jiný insolvenční návrh je soudem zamítnut pro nedostatek majetku k úhradě nákladů a výdajů insolvenčního řízen;</w:t>
            </w:r>
          </w:p>
          <w:p w14:paraId="34DB39D4" w14:textId="77777777" w:rsidR="009152B9" w:rsidRPr="0064655B" w:rsidRDefault="009152B9" w:rsidP="00E0526E">
            <w:pPr>
              <w:pStyle w:val="ENClaneka"/>
              <w:numPr>
                <w:ilvl w:val="2"/>
                <w:numId w:val="37"/>
              </w:numPr>
              <w:rPr>
                <w:szCs w:val="22"/>
                <w:lang w:val="cs-CZ"/>
              </w:rPr>
            </w:pPr>
            <w:r w:rsidRPr="0064655B">
              <w:rPr>
                <w:szCs w:val="22"/>
                <w:lang w:val="cs-CZ"/>
              </w:rPr>
              <w:t>bude přijato usnesení o likvidaci dotčené osoby, povinné nebo dobrovolné;</w:t>
            </w:r>
          </w:p>
          <w:p w14:paraId="59463821" w14:textId="77777777" w:rsidR="009152B9" w:rsidRPr="0064655B" w:rsidRDefault="009152B9" w:rsidP="00E0526E">
            <w:pPr>
              <w:pStyle w:val="ENClaneka"/>
              <w:numPr>
                <w:ilvl w:val="2"/>
                <w:numId w:val="37"/>
              </w:numPr>
              <w:rPr>
                <w:szCs w:val="22"/>
                <w:lang w:val="cs-CZ"/>
              </w:rPr>
            </w:pPr>
            <w:bookmarkStart w:id="36" w:name="_Ref182310666"/>
            <w:r w:rsidRPr="0064655B">
              <w:rPr>
                <w:szCs w:val="22"/>
                <w:lang w:val="cs-CZ"/>
              </w:rPr>
              <w:t>bude jmenován předběžný správce nebo insolvenční správce dotčené osoby.</w:t>
            </w:r>
            <w:bookmarkEnd w:id="36"/>
          </w:p>
          <w:p w14:paraId="1919E89B" w14:textId="3A23820C" w:rsidR="009152B9" w:rsidRPr="0064655B" w:rsidRDefault="009152B9" w:rsidP="00E0526E">
            <w:pPr>
              <w:pStyle w:val="ENClaneka"/>
              <w:numPr>
                <w:ilvl w:val="2"/>
                <w:numId w:val="37"/>
              </w:numPr>
              <w:rPr>
                <w:szCs w:val="22"/>
                <w:lang w:val="cs-CZ"/>
              </w:rPr>
            </w:pPr>
            <w:r w:rsidRPr="0064655B">
              <w:rPr>
                <w:szCs w:val="22"/>
                <w:lang w:val="cs-CZ"/>
              </w:rPr>
              <w:t xml:space="preserve">ve vztahu k dotčené osobě dojde k jakékoli skutečnosti nebo řízení uvedenému pod odstavci </w:t>
            </w:r>
            <w:r w:rsidR="0057760C" w:rsidRPr="0064655B">
              <w:rPr>
                <w:szCs w:val="22"/>
                <w:lang w:val="cs-CZ"/>
              </w:rPr>
              <w:fldChar w:fldCharType="begin"/>
            </w:r>
            <w:r w:rsidR="0057760C" w:rsidRPr="0064655B">
              <w:rPr>
                <w:szCs w:val="22"/>
                <w:lang w:val="cs-CZ"/>
              </w:rPr>
              <w:instrText xml:space="preserve"> REF _Ref182310657 \r \h  \* MERGEFORMAT </w:instrText>
            </w:r>
            <w:r w:rsidR="0057760C" w:rsidRPr="0064655B">
              <w:rPr>
                <w:szCs w:val="22"/>
                <w:lang w:val="cs-CZ"/>
              </w:rPr>
            </w:r>
            <w:r w:rsidR="0057760C" w:rsidRPr="0064655B">
              <w:rPr>
                <w:szCs w:val="22"/>
                <w:lang w:val="cs-CZ"/>
              </w:rPr>
              <w:fldChar w:fldCharType="separate"/>
            </w:r>
            <w:r w:rsidR="00210925">
              <w:rPr>
                <w:szCs w:val="22"/>
                <w:lang w:val="cs-CZ"/>
              </w:rPr>
              <w:t>(a)</w:t>
            </w:r>
            <w:r w:rsidR="0057760C" w:rsidRPr="0064655B">
              <w:rPr>
                <w:szCs w:val="22"/>
                <w:lang w:val="cs-CZ"/>
              </w:rPr>
              <w:fldChar w:fldCharType="end"/>
            </w:r>
            <w:r w:rsidR="0057760C" w:rsidRPr="0064655B">
              <w:rPr>
                <w:szCs w:val="22"/>
                <w:lang w:val="cs-CZ"/>
              </w:rPr>
              <w:t> </w:t>
            </w:r>
            <w:r w:rsidRPr="0064655B">
              <w:rPr>
                <w:szCs w:val="22"/>
                <w:lang w:val="cs-CZ"/>
              </w:rPr>
              <w:t xml:space="preserve">až </w:t>
            </w:r>
            <w:r w:rsidR="0057760C" w:rsidRPr="0064655B">
              <w:rPr>
                <w:szCs w:val="22"/>
                <w:lang w:val="cs-CZ"/>
              </w:rPr>
              <w:fldChar w:fldCharType="begin"/>
            </w:r>
            <w:r w:rsidR="0057760C" w:rsidRPr="0064655B">
              <w:rPr>
                <w:szCs w:val="22"/>
                <w:lang w:val="cs-CZ"/>
              </w:rPr>
              <w:instrText xml:space="preserve"> REF _Ref182310666 \r \h  \* MERGEFORMAT </w:instrText>
            </w:r>
            <w:r w:rsidR="0057760C" w:rsidRPr="0064655B">
              <w:rPr>
                <w:szCs w:val="22"/>
                <w:lang w:val="cs-CZ"/>
              </w:rPr>
            </w:r>
            <w:r w:rsidR="0057760C" w:rsidRPr="0064655B">
              <w:rPr>
                <w:szCs w:val="22"/>
                <w:lang w:val="cs-CZ"/>
              </w:rPr>
              <w:fldChar w:fldCharType="separate"/>
            </w:r>
            <w:r w:rsidR="00210925">
              <w:rPr>
                <w:szCs w:val="22"/>
                <w:lang w:val="cs-CZ"/>
              </w:rPr>
              <w:t>(e)</w:t>
            </w:r>
            <w:r w:rsidR="0057760C" w:rsidRPr="0064655B">
              <w:rPr>
                <w:szCs w:val="22"/>
                <w:lang w:val="cs-CZ"/>
              </w:rPr>
              <w:fldChar w:fldCharType="end"/>
            </w:r>
            <w:r w:rsidR="0057760C" w:rsidRPr="0064655B">
              <w:rPr>
                <w:szCs w:val="22"/>
                <w:lang w:val="cs-CZ"/>
              </w:rPr>
              <w:t xml:space="preserve"> </w:t>
            </w:r>
            <w:r w:rsidRPr="0064655B">
              <w:rPr>
                <w:szCs w:val="22"/>
                <w:lang w:val="cs-CZ"/>
              </w:rPr>
              <w:t>výše, které mají obdobné účinky podle jakýchkoli předpisů jiných právních řádů;</w:t>
            </w:r>
          </w:p>
          <w:p w14:paraId="261647A9" w14:textId="6FF76A12" w:rsidR="006B47AF" w:rsidRPr="0064655B" w:rsidRDefault="009152B9" w:rsidP="00E0526E">
            <w:pPr>
              <w:pStyle w:val="ENClaneka"/>
              <w:numPr>
                <w:ilvl w:val="2"/>
                <w:numId w:val="37"/>
              </w:numPr>
              <w:rPr>
                <w:szCs w:val="22"/>
                <w:lang w:val="cs-CZ"/>
              </w:rPr>
            </w:pPr>
            <w:r w:rsidRPr="0064655B">
              <w:rPr>
                <w:szCs w:val="22"/>
                <w:lang w:val="cs-CZ"/>
              </w:rPr>
              <w:t>hodnota majetku dotčené osoby je nižší než souhrn závazků takové osoby (s přihlédnutím k další správě jejího majetku, případně k dalšímu provozování jejího podniku).</w:t>
            </w:r>
          </w:p>
        </w:tc>
      </w:tr>
      <w:tr w:rsidR="007146A2" w:rsidRPr="0064655B" w14:paraId="1B9DBCF6" w14:textId="77777777" w:rsidTr="00DB615E">
        <w:tc>
          <w:tcPr>
            <w:tcW w:w="3300" w:type="dxa"/>
          </w:tcPr>
          <w:p w14:paraId="0C9ABC11" w14:textId="0D66DFB2" w:rsidR="007146A2" w:rsidRPr="0064655B" w:rsidRDefault="007146A2"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Vyšší moc</w:t>
            </w:r>
            <w:r w:rsidRPr="0064655B">
              <w:rPr>
                <w:rFonts w:cs="Times New Roman"/>
                <w:szCs w:val="22"/>
              </w:rPr>
              <w:t>“</w:t>
            </w:r>
          </w:p>
        </w:tc>
        <w:tc>
          <w:tcPr>
            <w:tcW w:w="5347" w:type="dxa"/>
          </w:tcPr>
          <w:p w14:paraId="6A7CE2FB" w14:textId="51CE9C5E" w:rsidR="00BB3A11" w:rsidRPr="0064655B" w:rsidRDefault="00BB3A11" w:rsidP="00E0526E">
            <w:pPr>
              <w:pStyle w:val="ENText11"/>
              <w:ind w:left="0"/>
              <w:rPr>
                <w:szCs w:val="22"/>
                <w:lang w:val="cs-CZ"/>
              </w:rPr>
            </w:pPr>
            <w:r w:rsidRPr="0064655B">
              <w:rPr>
                <w:szCs w:val="22"/>
                <w:lang w:val="cs-CZ"/>
              </w:rPr>
              <w:t xml:space="preserve">znamená událost mimo přiměřenou kontrolu zasažené Strany, kterou zasažená Strana nemohla předvídat v den </w:t>
            </w:r>
            <w:r w:rsidR="006C21DC" w:rsidRPr="0064655B">
              <w:rPr>
                <w:szCs w:val="22"/>
                <w:lang w:val="cs-CZ"/>
              </w:rPr>
              <w:t>uzavření</w:t>
            </w:r>
            <w:r w:rsidRPr="0064655B">
              <w:rPr>
                <w:szCs w:val="22"/>
                <w:lang w:val="cs-CZ"/>
              </w:rPr>
              <w:t xml:space="preserve"> Smlouvy a která přímo brání zasažené Straně v</w:t>
            </w:r>
            <w:r w:rsidR="002757DB" w:rsidRPr="0064655B">
              <w:rPr>
                <w:szCs w:val="22"/>
                <w:lang w:val="cs-CZ"/>
              </w:rPr>
              <w:t> </w:t>
            </w:r>
            <w:r w:rsidRPr="0064655B">
              <w:rPr>
                <w:szCs w:val="22"/>
                <w:lang w:val="cs-CZ"/>
              </w:rPr>
              <w:t>plnění jejích smluvních povinností podle této Smlouvy a</w:t>
            </w:r>
            <w:r w:rsidR="002757DB" w:rsidRPr="0064655B">
              <w:rPr>
                <w:szCs w:val="22"/>
                <w:lang w:val="cs-CZ"/>
              </w:rPr>
              <w:t> </w:t>
            </w:r>
            <w:r w:rsidRPr="0064655B">
              <w:rPr>
                <w:szCs w:val="22"/>
                <w:lang w:val="cs-CZ"/>
              </w:rPr>
              <w:t>je omezena výhradně na následující události:</w:t>
            </w:r>
          </w:p>
          <w:p w14:paraId="541CA81A" w14:textId="77777777" w:rsidR="00BB3A11" w:rsidRPr="0064655B" w:rsidRDefault="00BB3A11" w:rsidP="00E0526E">
            <w:pPr>
              <w:pStyle w:val="ENClaneka"/>
              <w:numPr>
                <w:ilvl w:val="2"/>
                <w:numId w:val="26"/>
              </w:numPr>
              <w:rPr>
                <w:szCs w:val="22"/>
                <w:lang w:val="cs-CZ"/>
              </w:rPr>
            </w:pPr>
            <w:r w:rsidRPr="0064655B">
              <w:rPr>
                <w:szCs w:val="22"/>
                <w:lang w:val="cs-CZ"/>
              </w:rPr>
              <w:t>občanská válka, rebelie, revoluce, povstání, vzpoura, nepokoje, občanské nepokoje nebo teroristické činy nebo jakákoli podobná událost;</w:t>
            </w:r>
          </w:p>
          <w:p w14:paraId="6A69BD04" w14:textId="77777777" w:rsidR="00BB3A11" w:rsidRPr="0064655B" w:rsidRDefault="00BB3A11" w:rsidP="00E0526E">
            <w:pPr>
              <w:pStyle w:val="ENClaneka"/>
              <w:numPr>
                <w:ilvl w:val="2"/>
                <w:numId w:val="25"/>
              </w:numPr>
              <w:rPr>
                <w:szCs w:val="22"/>
                <w:lang w:val="cs-CZ"/>
              </w:rPr>
            </w:pPr>
            <w:r w:rsidRPr="0064655B">
              <w:rPr>
                <w:szCs w:val="22"/>
                <w:lang w:val="cs-CZ"/>
              </w:rPr>
              <w:t xml:space="preserve">konfiskace, znárodnění, vyvlastnění nebo nucené nabytí, embargo nebo příkazy, omezení nebo zákazy, zabavení Díla jakoukoli vládou nebo orgánem de iure </w:t>
            </w:r>
            <w:r w:rsidRPr="0064655B">
              <w:rPr>
                <w:szCs w:val="22"/>
                <w:lang w:val="cs-CZ"/>
              </w:rPr>
              <w:lastRenderedPageBreak/>
              <w:t>nebo de facto, úkony jakékoli vlády nebo orgánu veřejné moci nebo jejich představitele, ať již právoplatné či nikoli, nebo jakákoli podobná událost;</w:t>
            </w:r>
          </w:p>
          <w:p w14:paraId="75853EE8" w14:textId="77777777" w:rsidR="00BB3A11" w:rsidRPr="0064655B" w:rsidRDefault="00BB3A11" w:rsidP="00E0526E">
            <w:pPr>
              <w:pStyle w:val="ENClaneka"/>
              <w:numPr>
                <w:ilvl w:val="2"/>
                <w:numId w:val="25"/>
              </w:numPr>
              <w:rPr>
                <w:szCs w:val="22"/>
                <w:lang w:val="cs-CZ"/>
              </w:rPr>
            </w:pPr>
            <w:r w:rsidRPr="0064655B">
              <w:rPr>
                <w:szCs w:val="22"/>
                <w:lang w:val="cs-CZ"/>
              </w:rPr>
              <w:t>epidemie, karanténa, mor nebo jiné podobné události;</w:t>
            </w:r>
          </w:p>
          <w:p w14:paraId="13CB3F2C" w14:textId="77777777" w:rsidR="00BB3A11" w:rsidRPr="0064655B" w:rsidRDefault="00BB3A11" w:rsidP="00E0526E">
            <w:pPr>
              <w:pStyle w:val="ENClaneka"/>
              <w:numPr>
                <w:ilvl w:val="2"/>
                <w:numId w:val="25"/>
              </w:numPr>
              <w:rPr>
                <w:szCs w:val="22"/>
                <w:lang w:val="cs-CZ"/>
              </w:rPr>
            </w:pPr>
            <w:r w:rsidRPr="0064655B">
              <w:rPr>
                <w:szCs w:val="22"/>
                <w:lang w:val="cs-CZ"/>
              </w:rPr>
              <w:t>požár, povodeň, vážná atmosférická porucha, námořní, pozemní nebo letecká katastrofa, zemětřesení nebo epidemie, sesuv půdy, sopečná činnost, přílivová vlna, tajfun nebo cyklón, hurikán, bouře, blesk, neobvykle silné nebo nepříznivé počasí, jaderné a tlakové vlny nebo jiná přírodní nebo fyzikální katastrofa nebo podobné zásahy vyšší moci;</w:t>
            </w:r>
          </w:p>
          <w:p w14:paraId="77433C3E" w14:textId="77777777" w:rsidR="00BB3A11" w:rsidRPr="0064655B" w:rsidRDefault="00BB3A11" w:rsidP="00E0526E">
            <w:pPr>
              <w:pStyle w:val="ENClaneka"/>
              <w:numPr>
                <w:ilvl w:val="2"/>
                <w:numId w:val="25"/>
              </w:numPr>
              <w:rPr>
                <w:szCs w:val="22"/>
                <w:lang w:val="cs-CZ"/>
              </w:rPr>
            </w:pPr>
            <w:r w:rsidRPr="0064655B">
              <w:rPr>
                <w:szCs w:val="22"/>
                <w:lang w:val="cs-CZ"/>
              </w:rPr>
              <w:t>kontaminace radioaktivitou z jaderného paliva nebo jaderného odpadu ze spalování jaderného paliva, radioaktivních toxických výbušnin nebo jiných nebezpečných vlastností výbušných jaderných souborů nebo jejich jaderných komponent;</w:t>
            </w:r>
          </w:p>
          <w:p w14:paraId="696B1EBE" w14:textId="7A12D92E" w:rsidR="00BB3A11" w:rsidRPr="0064655B" w:rsidRDefault="00BB3A11" w:rsidP="00E0526E">
            <w:pPr>
              <w:pStyle w:val="ENClaneka"/>
              <w:numPr>
                <w:ilvl w:val="2"/>
                <w:numId w:val="25"/>
              </w:numPr>
              <w:rPr>
                <w:szCs w:val="22"/>
                <w:lang w:val="cs-CZ"/>
              </w:rPr>
            </w:pPr>
            <w:r w:rsidRPr="0064655B">
              <w:rPr>
                <w:szCs w:val="22"/>
                <w:lang w:val="cs-CZ"/>
              </w:rPr>
              <w:t>stávka, výluka, průmyslový spor, celostátní</w:t>
            </w:r>
            <w:r w:rsidR="0061269C" w:rsidRPr="0064655B">
              <w:rPr>
                <w:szCs w:val="22"/>
                <w:lang w:val="cs-CZ"/>
              </w:rPr>
              <w:t xml:space="preserve"> nebo</w:t>
            </w:r>
            <w:r w:rsidRPr="0064655B">
              <w:rPr>
                <w:szCs w:val="22"/>
                <w:lang w:val="cs-CZ"/>
              </w:rPr>
              <w:t xml:space="preserve"> regionální stávka nebo jiná podobná událost.</w:t>
            </w:r>
          </w:p>
          <w:p w14:paraId="4D87418E" w14:textId="77777777" w:rsidR="00BB3A11" w:rsidRPr="0064655B" w:rsidRDefault="00BB3A11" w:rsidP="00E0526E">
            <w:pPr>
              <w:pStyle w:val="ENNormalni"/>
              <w:rPr>
                <w:szCs w:val="22"/>
                <w:lang w:val="cs-CZ"/>
              </w:rPr>
            </w:pPr>
            <w:r w:rsidRPr="0064655B">
              <w:rPr>
                <w:szCs w:val="22"/>
                <w:lang w:val="cs-CZ"/>
              </w:rPr>
              <w:t>Pro zamezení jakýmkoli pochybnostem, a aniž by byla dotčena výše uvedená definice Vyšší moci, za Vyšší moc se nepovažují následující události:</w:t>
            </w:r>
          </w:p>
          <w:p w14:paraId="58EAB8F4" w14:textId="77777777" w:rsidR="00BB3A11" w:rsidRPr="0064655B" w:rsidRDefault="00BB3A11" w:rsidP="00E0526E">
            <w:pPr>
              <w:pStyle w:val="ENClaneka"/>
              <w:numPr>
                <w:ilvl w:val="2"/>
                <w:numId w:val="27"/>
              </w:numPr>
              <w:rPr>
                <w:szCs w:val="22"/>
                <w:lang w:val="cs-CZ"/>
              </w:rPr>
            </w:pPr>
            <w:r w:rsidRPr="0064655B">
              <w:rPr>
                <w:szCs w:val="22"/>
                <w:lang w:val="cs-CZ"/>
              </w:rPr>
              <w:t>ruská invaze na Ukrajinu z roku 2022 a jakákoli stávající nebo budoucí související mimořádná opatření, jiná opatření, nařízení, správní akty nebo zásahy orgánů veřejné moci Evropské unie, České republiky nebo jiných států, jakož i přímé nebo nepřímé dopady výše uvedených aktů na hospodářskou nebo politickou situaci, zejména dodavatelské řetězce (např. nedostatky v dodávkách subdodavatelů); nedostatek pracovních sil nebo materiálu, nedostatek finanční likvidity nebo jiné dopady;</w:t>
            </w:r>
          </w:p>
          <w:p w14:paraId="3FC656B6" w14:textId="2A63C5F3" w:rsidR="00BB3A11" w:rsidRPr="0064655B" w:rsidRDefault="00BB3A11" w:rsidP="00E0526E">
            <w:pPr>
              <w:pStyle w:val="ENClaneka"/>
              <w:numPr>
                <w:ilvl w:val="2"/>
                <w:numId w:val="25"/>
              </w:numPr>
              <w:rPr>
                <w:szCs w:val="22"/>
                <w:lang w:val="cs-CZ"/>
              </w:rPr>
            </w:pPr>
            <w:r w:rsidRPr="0064655B">
              <w:rPr>
                <w:szCs w:val="22"/>
                <w:lang w:val="cs-CZ"/>
              </w:rPr>
              <w:t>narušení dodávek surovin, výpadky výroby a</w:t>
            </w:r>
            <w:r w:rsidR="00DB615E" w:rsidRPr="0064655B">
              <w:rPr>
                <w:szCs w:val="22"/>
                <w:lang w:val="cs-CZ"/>
              </w:rPr>
              <w:t> </w:t>
            </w:r>
            <w:r w:rsidRPr="0064655B">
              <w:rPr>
                <w:szCs w:val="22"/>
                <w:lang w:val="cs-CZ"/>
              </w:rPr>
              <w:t>distribuce způsobené dopady epidemie koronaviru známého jako SARS CoV-2, způsobujícího onemocnění COVID-19, jak může být virus někdy v</w:t>
            </w:r>
            <w:r w:rsidR="00DB615E" w:rsidRPr="0064655B">
              <w:rPr>
                <w:szCs w:val="22"/>
                <w:lang w:val="cs-CZ"/>
              </w:rPr>
              <w:t> </w:t>
            </w:r>
            <w:r w:rsidRPr="0064655B">
              <w:rPr>
                <w:szCs w:val="22"/>
                <w:lang w:val="cs-CZ"/>
              </w:rPr>
              <w:t>praxi nazýván, a s tím související platná mimořádná či jiná opatření, správní akty, nařízení a/nebo jiné zásahy orgánů veřejné moci České republiky, státu sídla Zhotovitele a/nebo jiných států, jakož i</w:t>
            </w:r>
            <w:r w:rsidR="007F23E5" w:rsidRPr="0064655B">
              <w:rPr>
                <w:szCs w:val="22"/>
                <w:lang w:val="cs-CZ"/>
              </w:rPr>
              <w:t> </w:t>
            </w:r>
            <w:r w:rsidRPr="0064655B">
              <w:rPr>
                <w:szCs w:val="22"/>
                <w:lang w:val="cs-CZ"/>
              </w:rPr>
              <w:t>skutečnost, že taková opatření, akty, nařízení a/nebo zásahy se mohou v budoucnu vyvíjet, včetně možných přímých či nepřímých dopadů na</w:t>
            </w:r>
            <w:r w:rsidR="00DB615E" w:rsidRPr="0064655B">
              <w:rPr>
                <w:szCs w:val="22"/>
                <w:lang w:val="cs-CZ"/>
              </w:rPr>
              <w:t> </w:t>
            </w:r>
            <w:r w:rsidRPr="0064655B">
              <w:rPr>
                <w:szCs w:val="22"/>
                <w:lang w:val="cs-CZ"/>
              </w:rPr>
              <w:t>ekonomickou či</w:t>
            </w:r>
            <w:r w:rsidR="007F23E5" w:rsidRPr="0064655B">
              <w:rPr>
                <w:szCs w:val="22"/>
                <w:lang w:val="cs-CZ"/>
              </w:rPr>
              <w:t> </w:t>
            </w:r>
            <w:r w:rsidRPr="0064655B">
              <w:rPr>
                <w:szCs w:val="22"/>
                <w:lang w:val="cs-CZ"/>
              </w:rPr>
              <w:t>politickou situaci, zejména na dodavatelské řetězce (nedostatky v dodávkách subdodavatelů apod.), nedostatek finanční likvidity, nedostatek pracovních sil nebo materiálu či jiné dopady;</w:t>
            </w:r>
          </w:p>
          <w:p w14:paraId="36F95770" w14:textId="77777777" w:rsidR="00BB3A11" w:rsidRPr="0064655B" w:rsidRDefault="00BB3A11" w:rsidP="00E0526E">
            <w:pPr>
              <w:pStyle w:val="ENClaneka"/>
              <w:numPr>
                <w:ilvl w:val="2"/>
                <w:numId w:val="25"/>
              </w:numPr>
              <w:rPr>
                <w:szCs w:val="22"/>
                <w:lang w:val="cs-CZ"/>
              </w:rPr>
            </w:pPr>
            <w:r w:rsidRPr="0064655B">
              <w:rPr>
                <w:szCs w:val="22"/>
                <w:lang w:val="cs-CZ"/>
              </w:rPr>
              <w:t>sabotáž, ztroskotání lodi nebo jiná podobná událost;</w:t>
            </w:r>
          </w:p>
          <w:p w14:paraId="169C3CEE" w14:textId="77777777" w:rsidR="00BB3A11" w:rsidRPr="0064655B" w:rsidRDefault="00BB3A11" w:rsidP="00E0526E">
            <w:pPr>
              <w:pStyle w:val="ENClaneka"/>
              <w:numPr>
                <w:ilvl w:val="2"/>
                <w:numId w:val="25"/>
              </w:numPr>
              <w:rPr>
                <w:szCs w:val="22"/>
                <w:lang w:val="cs-CZ"/>
              </w:rPr>
            </w:pPr>
            <w:r w:rsidRPr="0064655B">
              <w:rPr>
                <w:szCs w:val="22"/>
                <w:lang w:val="cs-CZ"/>
              </w:rPr>
              <w:t>majetkové trestné činy, zejména krádeže na Staveništi;</w:t>
            </w:r>
          </w:p>
          <w:p w14:paraId="02DA36C1" w14:textId="77777777" w:rsidR="00BB3A11" w:rsidRPr="0064655B" w:rsidRDefault="00BB3A11" w:rsidP="00E0526E">
            <w:pPr>
              <w:pStyle w:val="ENClaneka"/>
              <w:numPr>
                <w:ilvl w:val="2"/>
                <w:numId w:val="25"/>
              </w:numPr>
              <w:rPr>
                <w:szCs w:val="22"/>
                <w:lang w:val="cs-CZ"/>
              </w:rPr>
            </w:pPr>
            <w:r w:rsidRPr="0064655B">
              <w:rPr>
                <w:szCs w:val="22"/>
                <w:lang w:val="cs-CZ"/>
              </w:rPr>
              <w:lastRenderedPageBreak/>
              <w:t>změna finanční situace dotčené Strany nebo jejího postavení na trhu;</w:t>
            </w:r>
          </w:p>
          <w:p w14:paraId="272D9AF0" w14:textId="369C5FAB" w:rsidR="007146A2" w:rsidRPr="0064655B" w:rsidRDefault="00BB3A11" w:rsidP="00E0526E">
            <w:pPr>
              <w:pStyle w:val="ENClaneka"/>
              <w:numPr>
                <w:ilvl w:val="2"/>
                <w:numId w:val="25"/>
              </w:numPr>
              <w:rPr>
                <w:szCs w:val="22"/>
                <w:lang w:val="cs-CZ"/>
              </w:rPr>
            </w:pPr>
            <w:r w:rsidRPr="0064655B">
              <w:rPr>
                <w:szCs w:val="22"/>
                <w:lang w:val="cs-CZ"/>
              </w:rPr>
              <w:t>obchodní příležitosti motivující kteroukoli Stranu k</w:t>
            </w:r>
            <w:r w:rsidR="00DB615E" w:rsidRPr="0064655B">
              <w:rPr>
                <w:szCs w:val="22"/>
                <w:lang w:val="cs-CZ"/>
              </w:rPr>
              <w:t> </w:t>
            </w:r>
            <w:r w:rsidRPr="0064655B">
              <w:rPr>
                <w:szCs w:val="22"/>
                <w:lang w:val="cs-CZ"/>
              </w:rPr>
              <w:t>tomu, aby neplnila své povinnosti anebo závazky vyplývající z</w:t>
            </w:r>
            <w:r w:rsidR="0061269C" w:rsidRPr="0064655B">
              <w:rPr>
                <w:szCs w:val="22"/>
                <w:lang w:val="cs-CZ"/>
              </w:rPr>
              <w:t> </w:t>
            </w:r>
            <w:r w:rsidRPr="0064655B">
              <w:rPr>
                <w:szCs w:val="22"/>
                <w:lang w:val="cs-CZ"/>
              </w:rPr>
              <w:t>této Smlouvy.</w:t>
            </w:r>
          </w:p>
        </w:tc>
      </w:tr>
      <w:tr w:rsidR="00EE7C06" w:rsidRPr="0064655B" w14:paraId="5853B6B4" w14:textId="77777777" w:rsidTr="00DB615E">
        <w:tc>
          <w:tcPr>
            <w:tcW w:w="3300" w:type="dxa"/>
          </w:tcPr>
          <w:p w14:paraId="083190F8" w14:textId="2280D8D1" w:rsidR="00EE7C06" w:rsidRPr="0064655B" w:rsidRDefault="004149F6" w:rsidP="00E0526E">
            <w:pPr>
              <w:pStyle w:val="Clanek11"/>
              <w:widowControl/>
              <w:numPr>
                <w:ilvl w:val="0"/>
                <w:numId w:val="0"/>
              </w:numPr>
              <w:rPr>
                <w:rFonts w:cs="Times New Roman"/>
                <w:szCs w:val="22"/>
              </w:rPr>
            </w:pPr>
            <w:r w:rsidRPr="0064655B">
              <w:rPr>
                <w:rFonts w:cs="Times New Roman"/>
                <w:szCs w:val="22"/>
              </w:rPr>
              <w:lastRenderedPageBreak/>
              <w:t>„</w:t>
            </w:r>
            <w:r w:rsidRPr="0064655B">
              <w:rPr>
                <w:rFonts w:cs="Times New Roman"/>
                <w:b/>
                <w:szCs w:val="22"/>
              </w:rPr>
              <w:t>Zákon o veřejných zakázkách</w:t>
            </w:r>
            <w:r w:rsidRPr="0064655B">
              <w:rPr>
                <w:rFonts w:cs="Times New Roman"/>
                <w:szCs w:val="22"/>
              </w:rPr>
              <w:t>“</w:t>
            </w:r>
          </w:p>
        </w:tc>
        <w:tc>
          <w:tcPr>
            <w:tcW w:w="5347" w:type="dxa"/>
          </w:tcPr>
          <w:p w14:paraId="70932733" w14:textId="6FC82748" w:rsidR="00EE7C06" w:rsidRPr="0064655B" w:rsidRDefault="00FB63EB" w:rsidP="00E0526E">
            <w:pPr>
              <w:pStyle w:val="Clanek11"/>
              <w:widowControl/>
              <w:numPr>
                <w:ilvl w:val="0"/>
                <w:numId w:val="0"/>
              </w:numPr>
              <w:rPr>
                <w:rFonts w:cs="Times New Roman"/>
                <w:szCs w:val="22"/>
              </w:rPr>
            </w:pPr>
            <w:r w:rsidRPr="0064655B">
              <w:rPr>
                <w:rFonts w:cs="Times New Roman"/>
                <w:szCs w:val="22"/>
              </w:rPr>
              <w:t>znamená zákon č. 134/2016 Sb., o zadávání veřejných zakázek, ve znění pozdějších předpisů.</w:t>
            </w:r>
          </w:p>
        </w:tc>
      </w:tr>
      <w:tr w:rsidR="00791A45" w:rsidRPr="0064655B" w14:paraId="1395F9EA" w14:textId="77777777" w:rsidTr="00DB615E">
        <w:tc>
          <w:tcPr>
            <w:tcW w:w="3300" w:type="dxa"/>
          </w:tcPr>
          <w:p w14:paraId="6C4B127F" w14:textId="7B44D9A3" w:rsidR="00791A45" w:rsidRPr="0064655B" w:rsidRDefault="00791A45"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Zápis o převzetí díla</w:t>
            </w:r>
            <w:r w:rsidRPr="0064655B">
              <w:rPr>
                <w:rFonts w:cs="Times New Roman"/>
                <w:szCs w:val="22"/>
              </w:rPr>
              <w:t>“</w:t>
            </w:r>
          </w:p>
        </w:tc>
        <w:tc>
          <w:tcPr>
            <w:tcW w:w="5347" w:type="dxa"/>
          </w:tcPr>
          <w:p w14:paraId="171173D9" w14:textId="781973D2" w:rsidR="00791A45" w:rsidRPr="0064655B" w:rsidRDefault="00791A45" w:rsidP="00E0526E">
            <w:pPr>
              <w:pStyle w:val="Clanek11"/>
              <w:widowControl/>
              <w:numPr>
                <w:ilvl w:val="0"/>
                <w:numId w:val="0"/>
              </w:numPr>
              <w:rPr>
                <w:rFonts w:cs="Times New Roman"/>
                <w:szCs w:val="22"/>
              </w:rPr>
            </w:pPr>
            <w:r w:rsidRPr="0064655B">
              <w:rPr>
                <w:rFonts w:cs="Times New Roman"/>
                <w:szCs w:val="22"/>
              </w:rPr>
              <w:t xml:space="preserve">má význam uvedený v článku </w:t>
            </w:r>
            <w:r w:rsidR="001A6DC8" w:rsidRPr="0064655B">
              <w:rPr>
                <w:rFonts w:cs="Times New Roman"/>
                <w:szCs w:val="22"/>
              </w:rPr>
              <w:fldChar w:fldCharType="begin"/>
            </w:r>
            <w:r w:rsidR="001A6DC8" w:rsidRPr="0064655B">
              <w:rPr>
                <w:rFonts w:cs="Times New Roman"/>
                <w:szCs w:val="22"/>
              </w:rPr>
              <w:instrText xml:space="preserve"> REF _Ref26950813 \r \h </w:instrText>
            </w:r>
            <w:r w:rsidR="0064655B">
              <w:rPr>
                <w:rFonts w:cs="Times New Roman"/>
                <w:szCs w:val="22"/>
              </w:rPr>
              <w:instrText xml:space="preserve"> \* MERGEFORMAT </w:instrText>
            </w:r>
            <w:r w:rsidR="001A6DC8" w:rsidRPr="0064655B">
              <w:rPr>
                <w:rFonts w:cs="Times New Roman"/>
                <w:szCs w:val="22"/>
              </w:rPr>
            </w:r>
            <w:r w:rsidR="001A6DC8" w:rsidRPr="0064655B">
              <w:rPr>
                <w:rFonts w:cs="Times New Roman"/>
                <w:szCs w:val="22"/>
              </w:rPr>
              <w:fldChar w:fldCharType="separate"/>
            </w:r>
            <w:r w:rsidR="00210925">
              <w:rPr>
                <w:rFonts w:cs="Times New Roman"/>
                <w:szCs w:val="22"/>
              </w:rPr>
              <w:t>19.3(c)</w:t>
            </w:r>
            <w:r w:rsidR="001A6DC8" w:rsidRPr="0064655B">
              <w:rPr>
                <w:rFonts w:cs="Times New Roman"/>
                <w:szCs w:val="22"/>
              </w:rPr>
              <w:fldChar w:fldCharType="end"/>
            </w:r>
            <w:r w:rsidRPr="0064655B">
              <w:rPr>
                <w:rFonts w:cs="Times New Roman"/>
                <w:szCs w:val="22"/>
              </w:rPr>
              <w:t>.</w:t>
            </w:r>
          </w:p>
        </w:tc>
      </w:tr>
      <w:tr w:rsidR="001F61D8" w:rsidRPr="0064655B" w14:paraId="456CD3C6" w14:textId="77777777" w:rsidTr="00DB615E">
        <w:tc>
          <w:tcPr>
            <w:tcW w:w="3300" w:type="dxa"/>
          </w:tcPr>
          <w:p w14:paraId="541E6CAB" w14:textId="7FDC8397" w:rsidR="001F61D8" w:rsidRPr="0064655B" w:rsidRDefault="001F61D8" w:rsidP="00E0526E">
            <w:pPr>
              <w:pStyle w:val="Clanek11"/>
              <w:widowControl/>
              <w:numPr>
                <w:ilvl w:val="0"/>
                <w:numId w:val="0"/>
              </w:numPr>
              <w:ind w:left="32" w:hanging="32"/>
              <w:jc w:val="left"/>
              <w:rPr>
                <w:rFonts w:cs="Times New Roman"/>
                <w:szCs w:val="22"/>
              </w:rPr>
            </w:pPr>
            <w:r w:rsidRPr="0064655B">
              <w:rPr>
                <w:rFonts w:cs="Times New Roman"/>
                <w:szCs w:val="22"/>
              </w:rPr>
              <w:t>„</w:t>
            </w:r>
            <w:r w:rsidRPr="0064655B">
              <w:rPr>
                <w:rFonts w:cs="Times New Roman"/>
                <w:b/>
                <w:bCs w:val="0"/>
                <w:szCs w:val="22"/>
              </w:rPr>
              <w:t>Zástupce BOZP</w:t>
            </w:r>
            <w:r w:rsidRPr="0064655B">
              <w:rPr>
                <w:rFonts w:cs="Times New Roman"/>
                <w:szCs w:val="22"/>
              </w:rPr>
              <w:t>“</w:t>
            </w:r>
          </w:p>
        </w:tc>
        <w:tc>
          <w:tcPr>
            <w:tcW w:w="5347" w:type="dxa"/>
          </w:tcPr>
          <w:p w14:paraId="2E3BC121" w14:textId="4C8D16D6" w:rsidR="001F61D8" w:rsidRPr="0064655B" w:rsidRDefault="00A60F8A" w:rsidP="00E0526E">
            <w:pPr>
              <w:pStyle w:val="Text11"/>
              <w:keepNext w:val="0"/>
              <w:ind w:left="0"/>
              <w:rPr>
                <w:szCs w:val="22"/>
              </w:rPr>
            </w:pPr>
            <w:r w:rsidRPr="0064655B">
              <w:rPr>
                <w:szCs w:val="22"/>
              </w:rPr>
              <w:t>znamená zvláštního zástupce Zhotovitele pověřeného výkonem a dozorem v oblasti bezpečnosti a ochrany zdraví při práci a požární ochrany za Zhotovitele</w:t>
            </w:r>
            <w:r w:rsidR="001F61D8" w:rsidRPr="0064655B">
              <w:rPr>
                <w:szCs w:val="22"/>
              </w:rPr>
              <w:t>.</w:t>
            </w:r>
          </w:p>
        </w:tc>
      </w:tr>
      <w:tr w:rsidR="005A2C72" w:rsidRPr="0064655B" w14:paraId="77470056" w14:textId="77777777" w:rsidTr="00DB615E">
        <w:tc>
          <w:tcPr>
            <w:tcW w:w="3300" w:type="dxa"/>
          </w:tcPr>
          <w:p w14:paraId="053D34F7" w14:textId="79E4CB9D" w:rsidR="005A2C72" w:rsidRPr="0064655B" w:rsidRDefault="005A2C72"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szCs w:val="22"/>
              </w:rPr>
              <w:t>Zhotovitel</w:t>
            </w:r>
            <w:r w:rsidRPr="0064655B">
              <w:rPr>
                <w:rFonts w:cs="Times New Roman"/>
                <w:szCs w:val="22"/>
              </w:rPr>
              <w:t>“</w:t>
            </w:r>
          </w:p>
        </w:tc>
        <w:tc>
          <w:tcPr>
            <w:tcW w:w="5347" w:type="dxa"/>
          </w:tcPr>
          <w:p w14:paraId="1825A566" w14:textId="44C01C3E" w:rsidR="005A2C72" w:rsidRPr="0064655B" w:rsidRDefault="004D2644" w:rsidP="00E0526E">
            <w:pPr>
              <w:pStyle w:val="Clanek11"/>
              <w:widowControl/>
              <w:numPr>
                <w:ilvl w:val="0"/>
                <w:numId w:val="0"/>
              </w:numPr>
              <w:tabs>
                <w:tab w:val="left" w:pos="903"/>
              </w:tabs>
              <w:rPr>
                <w:rFonts w:cs="Times New Roman"/>
                <w:szCs w:val="22"/>
              </w:rPr>
            </w:pPr>
            <w:r w:rsidRPr="0064655B">
              <w:rPr>
                <w:rFonts w:cs="Times New Roman"/>
                <w:szCs w:val="22"/>
              </w:rPr>
              <w:t>má význam uvedený v úvodní části této Smlouvy.</w:t>
            </w:r>
          </w:p>
        </w:tc>
      </w:tr>
      <w:tr w:rsidR="00FB3816" w:rsidRPr="0064655B" w14:paraId="47568039" w14:textId="77777777" w:rsidTr="00DB615E">
        <w:tc>
          <w:tcPr>
            <w:tcW w:w="3300" w:type="dxa"/>
          </w:tcPr>
          <w:p w14:paraId="683CA06D" w14:textId="31A39061" w:rsidR="00FB3816" w:rsidRPr="0064655B" w:rsidRDefault="00FB3816" w:rsidP="00E0526E">
            <w:pPr>
              <w:pStyle w:val="Clanek11"/>
              <w:widowControl/>
              <w:numPr>
                <w:ilvl w:val="0"/>
                <w:numId w:val="0"/>
              </w:numPr>
              <w:rPr>
                <w:rFonts w:cs="Times New Roman"/>
                <w:szCs w:val="22"/>
              </w:rPr>
            </w:pPr>
            <w:r w:rsidRPr="0064655B">
              <w:rPr>
                <w:rFonts w:cs="Times New Roman"/>
                <w:szCs w:val="22"/>
              </w:rPr>
              <w:t>„</w:t>
            </w:r>
            <w:r w:rsidRPr="0064655B">
              <w:rPr>
                <w:rFonts w:cs="Times New Roman"/>
                <w:b/>
                <w:bCs w:val="0"/>
                <w:szCs w:val="22"/>
              </w:rPr>
              <w:t>Zjišťovací protokol</w:t>
            </w:r>
            <w:r w:rsidRPr="0064655B">
              <w:rPr>
                <w:rFonts w:cs="Times New Roman"/>
                <w:szCs w:val="22"/>
              </w:rPr>
              <w:t>“</w:t>
            </w:r>
          </w:p>
        </w:tc>
        <w:tc>
          <w:tcPr>
            <w:tcW w:w="5347" w:type="dxa"/>
          </w:tcPr>
          <w:p w14:paraId="78E36995" w14:textId="29A85B6D" w:rsidR="00FB3816" w:rsidRPr="0064655B" w:rsidRDefault="00DB615E" w:rsidP="00E0526E">
            <w:pPr>
              <w:pStyle w:val="Clanek11"/>
              <w:widowControl/>
              <w:numPr>
                <w:ilvl w:val="0"/>
                <w:numId w:val="0"/>
              </w:numPr>
              <w:tabs>
                <w:tab w:val="left" w:pos="903"/>
              </w:tabs>
              <w:rPr>
                <w:rFonts w:cs="Times New Roman"/>
                <w:szCs w:val="22"/>
              </w:rPr>
            </w:pPr>
            <w:r w:rsidRPr="0064655B">
              <w:rPr>
                <w:rFonts w:cs="Times New Roman"/>
                <w:szCs w:val="22"/>
              </w:rPr>
              <w:t xml:space="preserve">znamená zprávu o postupu prací a zhotovování Díla v návaznosti na objem provedených prací a dodávek souvisejících s Dílem. </w:t>
            </w:r>
          </w:p>
        </w:tc>
      </w:tr>
      <w:tr w:rsidR="002D631F" w:rsidRPr="0064655B" w14:paraId="2D344126" w14:textId="77777777" w:rsidTr="00DB615E">
        <w:tc>
          <w:tcPr>
            <w:tcW w:w="3300" w:type="dxa"/>
          </w:tcPr>
          <w:p w14:paraId="1ADE1B8C" w14:textId="63FCDADF" w:rsidR="002D631F" w:rsidRPr="0064655B" w:rsidRDefault="002D631F" w:rsidP="00E0526E">
            <w:pPr>
              <w:pStyle w:val="Clanek11"/>
              <w:widowControl/>
              <w:numPr>
                <w:ilvl w:val="0"/>
                <w:numId w:val="0"/>
              </w:numPr>
              <w:ind w:left="567" w:hanging="567"/>
              <w:rPr>
                <w:rFonts w:cs="Times New Roman"/>
                <w:szCs w:val="22"/>
              </w:rPr>
            </w:pPr>
            <w:r w:rsidRPr="0064655B">
              <w:rPr>
                <w:rFonts w:cs="Times New Roman"/>
                <w:szCs w:val="22"/>
              </w:rPr>
              <w:t>„</w:t>
            </w:r>
            <w:r w:rsidR="00C67C91" w:rsidRPr="0064655B">
              <w:rPr>
                <w:rFonts w:cs="Times New Roman"/>
                <w:b/>
                <w:bCs w:val="0"/>
                <w:szCs w:val="22"/>
              </w:rPr>
              <w:t>Změna</w:t>
            </w:r>
            <w:r w:rsidRPr="0064655B">
              <w:rPr>
                <w:rFonts w:cs="Times New Roman"/>
                <w:szCs w:val="22"/>
              </w:rPr>
              <w:t>“</w:t>
            </w:r>
          </w:p>
        </w:tc>
        <w:tc>
          <w:tcPr>
            <w:tcW w:w="5347" w:type="dxa"/>
          </w:tcPr>
          <w:p w14:paraId="55D37B76" w14:textId="78A30360" w:rsidR="002D631F" w:rsidRPr="0064655B" w:rsidRDefault="007C2B39" w:rsidP="00E0526E">
            <w:pPr>
              <w:pStyle w:val="Text11"/>
              <w:keepNext w:val="0"/>
              <w:ind w:left="0"/>
              <w:rPr>
                <w:szCs w:val="22"/>
              </w:rPr>
            </w:pPr>
            <w:r w:rsidRPr="0064655B">
              <w:rPr>
                <w:szCs w:val="22"/>
              </w:rPr>
              <w:t xml:space="preserve">znamená odchylku od specifikace Díla nebo Harmonogramu </w:t>
            </w:r>
            <w:r w:rsidR="001F61D8" w:rsidRPr="0064655B">
              <w:rPr>
                <w:szCs w:val="22"/>
              </w:rPr>
              <w:t xml:space="preserve">postupem podle článku </w:t>
            </w:r>
            <w:r w:rsidR="001F61D8" w:rsidRPr="0064655B">
              <w:rPr>
                <w:szCs w:val="22"/>
              </w:rPr>
              <w:fldChar w:fldCharType="begin"/>
            </w:r>
            <w:r w:rsidR="001F61D8" w:rsidRPr="0064655B">
              <w:rPr>
                <w:szCs w:val="22"/>
              </w:rPr>
              <w:instrText xml:space="preserve"> REF _Ref177665886 \r \h </w:instrText>
            </w:r>
            <w:r w:rsidR="0064655B">
              <w:rPr>
                <w:szCs w:val="22"/>
              </w:rPr>
              <w:instrText xml:space="preserve"> \* MERGEFORMAT </w:instrText>
            </w:r>
            <w:r w:rsidR="001F61D8" w:rsidRPr="0064655B">
              <w:rPr>
                <w:szCs w:val="22"/>
              </w:rPr>
            </w:r>
            <w:r w:rsidR="001F61D8" w:rsidRPr="0064655B">
              <w:rPr>
                <w:szCs w:val="22"/>
              </w:rPr>
              <w:fldChar w:fldCharType="separate"/>
            </w:r>
            <w:r w:rsidR="00210925">
              <w:rPr>
                <w:szCs w:val="22"/>
              </w:rPr>
              <w:t>22</w:t>
            </w:r>
            <w:r w:rsidR="001F61D8" w:rsidRPr="0064655B">
              <w:rPr>
                <w:szCs w:val="22"/>
              </w:rPr>
              <w:fldChar w:fldCharType="end"/>
            </w:r>
            <w:r w:rsidR="001F61D8" w:rsidRPr="0064655B">
              <w:rPr>
                <w:szCs w:val="22"/>
              </w:rPr>
              <w:t xml:space="preserve"> (</w:t>
            </w:r>
            <w:r w:rsidR="001F61D8" w:rsidRPr="0064655B">
              <w:rPr>
                <w:i/>
                <w:iCs/>
                <w:szCs w:val="22"/>
              </w:rPr>
              <w:t>Změny</w:t>
            </w:r>
            <w:r w:rsidR="001F61D8" w:rsidRPr="0064655B">
              <w:rPr>
                <w:szCs w:val="22"/>
              </w:rPr>
              <w:t>)</w:t>
            </w:r>
            <w:r w:rsidRPr="0064655B">
              <w:rPr>
                <w:szCs w:val="22"/>
              </w:rPr>
              <w:t>.</w:t>
            </w:r>
          </w:p>
        </w:tc>
      </w:tr>
      <w:tr w:rsidR="00B52FE0" w:rsidRPr="0064655B" w14:paraId="652C54E8" w14:textId="77777777" w:rsidTr="00DB615E">
        <w:tc>
          <w:tcPr>
            <w:tcW w:w="3300" w:type="dxa"/>
          </w:tcPr>
          <w:p w14:paraId="745F2AE2" w14:textId="2AD6BA8C" w:rsidR="00B52FE0" w:rsidRPr="0064655B" w:rsidRDefault="00B52FE0" w:rsidP="00E0526E">
            <w:pPr>
              <w:pStyle w:val="Clanek11"/>
              <w:widowControl/>
              <w:numPr>
                <w:ilvl w:val="0"/>
                <w:numId w:val="0"/>
              </w:numPr>
              <w:ind w:left="567" w:hanging="567"/>
              <w:rPr>
                <w:rFonts w:cs="Times New Roman"/>
                <w:szCs w:val="22"/>
              </w:rPr>
            </w:pPr>
            <w:r w:rsidRPr="0064655B">
              <w:rPr>
                <w:rFonts w:cs="Times New Roman"/>
                <w:szCs w:val="22"/>
              </w:rPr>
              <w:t>„</w:t>
            </w:r>
            <w:r w:rsidRPr="0064655B">
              <w:rPr>
                <w:rFonts w:cs="Times New Roman"/>
                <w:b/>
                <w:bCs w:val="0"/>
                <w:szCs w:val="22"/>
              </w:rPr>
              <w:t>Změnová instrukce</w:t>
            </w:r>
            <w:r w:rsidRPr="0064655B">
              <w:rPr>
                <w:rFonts w:cs="Times New Roman"/>
                <w:szCs w:val="22"/>
              </w:rPr>
              <w:t>“</w:t>
            </w:r>
          </w:p>
        </w:tc>
        <w:tc>
          <w:tcPr>
            <w:tcW w:w="5347" w:type="dxa"/>
          </w:tcPr>
          <w:p w14:paraId="01FD1572" w14:textId="76E09DF4" w:rsidR="00B52FE0" w:rsidRPr="0064655B" w:rsidRDefault="00B52FE0" w:rsidP="00E0526E">
            <w:pPr>
              <w:pStyle w:val="Text11"/>
              <w:keepNext w:val="0"/>
              <w:ind w:left="0"/>
              <w:rPr>
                <w:szCs w:val="22"/>
              </w:rPr>
            </w:pPr>
            <w:r w:rsidRPr="0064655B">
              <w:rPr>
                <w:szCs w:val="22"/>
              </w:rPr>
              <w:t xml:space="preserve">má význam uvedený v článku </w:t>
            </w:r>
            <w:r w:rsidRPr="0064655B">
              <w:rPr>
                <w:szCs w:val="22"/>
              </w:rPr>
              <w:fldChar w:fldCharType="begin"/>
            </w:r>
            <w:r w:rsidRPr="0064655B">
              <w:rPr>
                <w:szCs w:val="22"/>
              </w:rPr>
              <w:instrText xml:space="preserve"> REF _Ref177735520 \w \h </w:instrText>
            </w:r>
            <w:r w:rsidR="0064655B">
              <w:rPr>
                <w:szCs w:val="22"/>
              </w:rPr>
              <w:instrText xml:space="preserve"> \* MERGEFORMAT </w:instrText>
            </w:r>
            <w:r w:rsidRPr="0064655B">
              <w:rPr>
                <w:szCs w:val="22"/>
              </w:rPr>
            </w:r>
            <w:r w:rsidRPr="0064655B">
              <w:rPr>
                <w:szCs w:val="22"/>
              </w:rPr>
              <w:fldChar w:fldCharType="separate"/>
            </w:r>
            <w:r w:rsidR="00210925">
              <w:rPr>
                <w:szCs w:val="22"/>
              </w:rPr>
              <w:t>22.1(b)</w:t>
            </w:r>
            <w:r w:rsidRPr="0064655B">
              <w:rPr>
                <w:szCs w:val="22"/>
              </w:rPr>
              <w:fldChar w:fldCharType="end"/>
            </w:r>
            <w:r w:rsidRPr="0064655B">
              <w:rPr>
                <w:szCs w:val="22"/>
              </w:rPr>
              <w:t>.</w:t>
            </w:r>
          </w:p>
        </w:tc>
      </w:tr>
    </w:tbl>
    <w:bookmarkEnd w:id="27"/>
    <w:p w14:paraId="7EAD403E" w14:textId="1DA313B8" w:rsidR="008621DB" w:rsidRPr="0064655B" w:rsidRDefault="008621DB" w:rsidP="00E0526E">
      <w:pPr>
        <w:pStyle w:val="Clanek11"/>
        <w:widowControl/>
        <w:spacing w:before="240"/>
        <w:rPr>
          <w:rFonts w:cs="Times New Roman"/>
          <w:szCs w:val="22"/>
        </w:rPr>
      </w:pPr>
      <w:r w:rsidRPr="0064655B">
        <w:rPr>
          <w:rFonts w:cs="Times New Roman"/>
          <w:szCs w:val="22"/>
        </w:rPr>
        <w:t xml:space="preserve">Pro výklad </w:t>
      </w:r>
      <w:r w:rsidR="00F87D49" w:rsidRPr="0064655B">
        <w:rPr>
          <w:rFonts w:cs="Times New Roman"/>
          <w:szCs w:val="22"/>
        </w:rPr>
        <w:t xml:space="preserve">této </w:t>
      </w:r>
      <w:r w:rsidRPr="0064655B">
        <w:rPr>
          <w:rFonts w:cs="Times New Roman"/>
          <w:szCs w:val="22"/>
        </w:rPr>
        <w:t>Smlouvy platí následující pravidla:</w:t>
      </w:r>
    </w:p>
    <w:p w14:paraId="57869058" w14:textId="77777777" w:rsidR="008621DB" w:rsidRPr="0064655B" w:rsidRDefault="008621DB" w:rsidP="00E0526E">
      <w:pPr>
        <w:pStyle w:val="Claneka"/>
        <w:widowControl/>
        <w:rPr>
          <w:szCs w:val="22"/>
        </w:rPr>
      </w:pPr>
      <w:bookmarkStart w:id="37" w:name="_Ref332716675"/>
      <w:r w:rsidRPr="0064655B">
        <w:rPr>
          <w:szCs w:val="22"/>
        </w:rPr>
        <w:t>Pokud není uvedeno jinak, odkazem v této Smlouvě na:</w:t>
      </w:r>
      <w:bookmarkEnd w:id="37"/>
    </w:p>
    <w:p w14:paraId="7D6D3938" w14:textId="3872ED19" w:rsidR="00433439" w:rsidRPr="0064655B" w:rsidRDefault="00433439"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den</w:t>
      </w:r>
      <w:r w:rsidRPr="0064655B">
        <w:rPr>
          <w:szCs w:val="22"/>
          <w:lang w:val="cs-CZ"/>
        </w:rPr>
        <w:t>“ se rozumí kalendářní den a „</w:t>
      </w:r>
      <w:r w:rsidRPr="0064655B">
        <w:rPr>
          <w:b/>
          <w:bCs/>
          <w:szCs w:val="22"/>
          <w:lang w:val="cs-CZ"/>
        </w:rPr>
        <w:t>pracovní den</w:t>
      </w:r>
      <w:r w:rsidRPr="0064655B">
        <w:rPr>
          <w:szCs w:val="22"/>
          <w:lang w:val="cs-CZ"/>
        </w:rPr>
        <w:t>“ se rozumí den mimo soboty, neděle a v České republice státem uznané svátky;</w:t>
      </w:r>
    </w:p>
    <w:p w14:paraId="544F9074" w14:textId="77777777" w:rsidR="008621DB" w:rsidRPr="0064655B" w:rsidRDefault="008621DB"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měsíc</w:t>
      </w:r>
      <w:r w:rsidRPr="0064655B">
        <w:rPr>
          <w:szCs w:val="22"/>
          <w:lang w:val="cs-CZ"/>
        </w:rPr>
        <w:t>“ se rozumí období, které začíná jedním dnem v kalendářním měsíci a končí číselně odpovídajícím dnem v následujícím kalendářním měsíci, pokud však v měsíci, který končí, takový den není, končí lhůta posledním dnem tohoto měsíce;</w:t>
      </w:r>
    </w:p>
    <w:p w14:paraId="542BA7DB"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daň</w:t>
      </w:r>
      <w:r w:rsidRPr="0064655B">
        <w:rPr>
          <w:szCs w:val="22"/>
          <w:lang w:val="cs-CZ"/>
        </w:rPr>
        <w:t>“ bude vykládán tak, že zahrnuje veškeré daně, poplatky, dávky, pojistné na sociální a zdravotní pojištění, příspěvek na státní politiku zaměstnanosti, cla a další platby obdobné povahy (včetně pokut, penále a úroků splatných v souvislosti s jejich nezaplacením nebo prodlením s jejich placením);</w:t>
      </w:r>
    </w:p>
    <w:p w14:paraId="29D360AA" w14:textId="12DF3F44"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DPH</w:t>
      </w:r>
      <w:r w:rsidRPr="0064655B">
        <w:rPr>
          <w:szCs w:val="22"/>
          <w:lang w:val="cs-CZ"/>
        </w:rPr>
        <w:t xml:space="preserve">“ bude vykládán jako odkaz na daň z přidané hodnoty ve smyslu zákona č. 235/2004 Sb., o dani z přidané hodnoty, </w:t>
      </w:r>
      <w:r w:rsidR="00665F27" w:rsidRPr="0064655B">
        <w:rPr>
          <w:szCs w:val="22"/>
          <w:lang w:val="cs-CZ"/>
        </w:rPr>
        <w:t xml:space="preserve">ve znění pozdějších předpisů, </w:t>
      </w:r>
      <w:r w:rsidRPr="0064655B">
        <w:rPr>
          <w:szCs w:val="22"/>
          <w:lang w:val="cs-CZ"/>
        </w:rPr>
        <w:t>včetně jakékoli podobné daně, která může být ukládána místo daně z přidané hodnoty nebo jakékoli podobné daně, která může být uložena mimo Českou republiku;</w:t>
      </w:r>
    </w:p>
    <w:p w14:paraId="0EFA3E19" w14:textId="220E49E5"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szCs w:val="22"/>
          <w:lang w:val="cs-CZ"/>
        </w:rPr>
        <w:t>ekvivalent</w:t>
      </w:r>
      <w:r w:rsidRPr="0064655B">
        <w:rPr>
          <w:szCs w:val="22"/>
          <w:lang w:val="cs-CZ"/>
        </w:rPr>
        <w:t>“</w:t>
      </w:r>
      <w:r w:rsidRPr="0064655B">
        <w:rPr>
          <w:b/>
          <w:szCs w:val="22"/>
          <w:lang w:val="cs-CZ"/>
        </w:rPr>
        <w:t xml:space="preserve"> </w:t>
      </w:r>
      <w:r w:rsidRPr="0064655B">
        <w:rPr>
          <w:szCs w:val="22"/>
          <w:lang w:val="cs-CZ"/>
        </w:rPr>
        <w:t>v</w:t>
      </w:r>
      <w:r w:rsidRPr="0064655B">
        <w:rPr>
          <w:b/>
          <w:szCs w:val="22"/>
          <w:lang w:val="cs-CZ"/>
        </w:rPr>
        <w:t xml:space="preserve"> </w:t>
      </w:r>
      <w:r w:rsidRPr="0064655B">
        <w:rPr>
          <w:szCs w:val="22"/>
          <w:lang w:val="cs-CZ"/>
        </w:rPr>
        <w:t>jedné měně („</w:t>
      </w:r>
      <w:r w:rsidRPr="0064655B">
        <w:rPr>
          <w:b/>
          <w:szCs w:val="22"/>
          <w:lang w:val="cs-CZ"/>
        </w:rPr>
        <w:t>první měna</w:t>
      </w:r>
      <w:r w:rsidRPr="0064655B">
        <w:rPr>
          <w:szCs w:val="22"/>
          <w:lang w:val="cs-CZ"/>
        </w:rPr>
        <w:t>“) částky denominované v jiné měně („</w:t>
      </w:r>
      <w:r w:rsidRPr="0064655B">
        <w:rPr>
          <w:b/>
          <w:szCs w:val="22"/>
          <w:lang w:val="cs-CZ"/>
        </w:rPr>
        <w:t>druhá měna</w:t>
      </w:r>
      <w:r w:rsidRPr="0064655B">
        <w:rPr>
          <w:szCs w:val="22"/>
          <w:lang w:val="cs-CZ"/>
        </w:rPr>
        <w:t xml:space="preserve">“) znamená odkaz na částku v první měně, která by mohla být koupena za částku ve druhé měně podle směnného kursu „spot“ kótovaného Českou národní bankou přibližně v 11.00 hod. dopoledne k příslušnému datu nebo, není-li takové datum </w:t>
      </w:r>
      <w:r w:rsidR="00964625" w:rsidRPr="0064655B">
        <w:rPr>
          <w:szCs w:val="22"/>
          <w:lang w:val="cs-CZ"/>
        </w:rPr>
        <w:t>p</w:t>
      </w:r>
      <w:r w:rsidRPr="0064655B">
        <w:rPr>
          <w:szCs w:val="22"/>
          <w:lang w:val="cs-CZ"/>
        </w:rPr>
        <w:t xml:space="preserve">racovním dnem, k nejblíže následujícímu </w:t>
      </w:r>
      <w:r w:rsidR="00964625" w:rsidRPr="0064655B">
        <w:rPr>
          <w:szCs w:val="22"/>
          <w:lang w:val="cs-CZ"/>
        </w:rPr>
        <w:t>p</w:t>
      </w:r>
      <w:r w:rsidRPr="0064655B">
        <w:rPr>
          <w:szCs w:val="22"/>
          <w:lang w:val="cs-CZ"/>
        </w:rPr>
        <w:t>racovnímu dni;</w:t>
      </w:r>
    </w:p>
    <w:p w14:paraId="312D02F9"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mateřskou společnost</w:t>
      </w:r>
      <w:r w:rsidRPr="0064655B">
        <w:rPr>
          <w:szCs w:val="22"/>
          <w:lang w:val="cs-CZ"/>
        </w:rPr>
        <w:t>“ určité osoby bude vykládán jako odkaz na osobu, k níž je prvně uvedená společnost v postavení dceřiné společnosti;</w:t>
      </w:r>
    </w:p>
    <w:p w14:paraId="7A6E43EB" w14:textId="1C9EA056" w:rsidR="008621DB" w:rsidRPr="0064655B" w:rsidRDefault="008621DB"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osob</w:t>
      </w:r>
      <w:r w:rsidR="00956693" w:rsidRPr="0064655B">
        <w:rPr>
          <w:b/>
          <w:bCs/>
          <w:szCs w:val="22"/>
          <w:lang w:val="cs-CZ"/>
        </w:rPr>
        <w:t>u</w:t>
      </w:r>
      <w:r w:rsidRPr="0064655B">
        <w:rPr>
          <w:szCs w:val="22"/>
          <w:lang w:val="cs-CZ"/>
        </w:rPr>
        <w:t xml:space="preserve">“ </w:t>
      </w:r>
      <w:r w:rsidR="00956693" w:rsidRPr="0064655B">
        <w:rPr>
          <w:szCs w:val="22"/>
          <w:lang w:val="cs-CZ"/>
        </w:rPr>
        <w:t xml:space="preserve">bude vykládán jako odkaz na jakoukoli fyzickou nebo právnickou osobu (včetně státu) nebo jakékoliv sdružení, společnost ve smyslu § 2716 Občanského </w:t>
      </w:r>
      <w:r w:rsidR="00956693" w:rsidRPr="0064655B">
        <w:rPr>
          <w:szCs w:val="22"/>
          <w:lang w:val="cs-CZ"/>
        </w:rPr>
        <w:lastRenderedPageBreak/>
        <w:t>zákoníku nebo obdobné uskupení těchto osob bez ohledu na skutečnost, zda takové uskupení má či nemá právní osobnost;</w:t>
      </w:r>
    </w:p>
    <w:p w14:paraId="73B21918"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bCs/>
          <w:szCs w:val="22"/>
          <w:lang w:val="cs-CZ"/>
        </w:rPr>
        <w:t>spřízněnou společnost</w:t>
      </w:r>
      <w:r w:rsidRPr="0064655B">
        <w:rPr>
          <w:szCs w:val="22"/>
          <w:lang w:val="cs-CZ"/>
        </w:rPr>
        <w:t>“ nebo „</w:t>
      </w:r>
      <w:r w:rsidRPr="0064655B">
        <w:rPr>
          <w:b/>
          <w:bCs/>
          <w:szCs w:val="22"/>
          <w:lang w:val="cs-CZ"/>
        </w:rPr>
        <w:t>spřízněnou osobu</w:t>
      </w:r>
      <w:r w:rsidRPr="0064655B">
        <w:rPr>
          <w:szCs w:val="22"/>
          <w:lang w:val="cs-CZ"/>
        </w:rPr>
        <w:t>“ nebo „</w:t>
      </w:r>
      <w:r w:rsidRPr="0064655B">
        <w:rPr>
          <w:b/>
          <w:bCs/>
          <w:szCs w:val="22"/>
          <w:lang w:val="cs-CZ"/>
        </w:rPr>
        <w:t>propojenou společnost</w:t>
      </w:r>
      <w:r w:rsidRPr="0064655B">
        <w:rPr>
          <w:szCs w:val="22"/>
          <w:lang w:val="cs-CZ"/>
        </w:rPr>
        <w:t>“ nebo „</w:t>
      </w:r>
      <w:r w:rsidRPr="0064655B">
        <w:rPr>
          <w:b/>
          <w:bCs/>
          <w:szCs w:val="22"/>
          <w:lang w:val="cs-CZ"/>
        </w:rPr>
        <w:t>propojenou osobu</w:t>
      </w:r>
      <w:r w:rsidRPr="0064655B">
        <w:rPr>
          <w:szCs w:val="22"/>
          <w:lang w:val="cs-CZ"/>
        </w:rPr>
        <w:t>“ určité společnosti bude vykládán jako odkaz na společnost, která je k prvně uvedené společnosti v postavení: (i) dceřiné společnosti, (ii) mateřské společnosti, nebo (iii) společnosti, která má s prvně uvedenou společností společnou mateřskou společnost;</w:t>
      </w:r>
    </w:p>
    <w:p w14:paraId="23806A43"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slovo „</w:t>
      </w:r>
      <w:r w:rsidRPr="0064655B">
        <w:rPr>
          <w:b/>
          <w:bCs/>
          <w:szCs w:val="22"/>
          <w:lang w:val="cs-CZ"/>
        </w:rPr>
        <w:t>schválený</w:t>
      </w:r>
      <w:r w:rsidRPr="0064655B">
        <w:rPr>
          <w:szCs w:val="22"/>
          <w:lang w:val="cs-CZ"/>
        </w:rPr>
        <w:t>“ znamená písemně schválený, včetně následného písemného potvrzení předchozího ústního schválení; „</w:t>
      </w:r>
      <w:r w:rsidRPr="0064655B">
        <w:rPr>
          <w:b/>
          <w:bCs/>
          <w:szCs w:val="22"/>
          <w:lang w:val="cs-CZ"/>
        </w:rPr>
        <w:t>schválení</w:t>
      </w:r>
      <w:r w:rsidRPr="0064655B">
        <w:rPr>
          <w:szCs w:val="22"/>
          <w:lang w:val="cs-CZ"/>
        </w:rPr>
        <w:t>“ znamená písemné schválení, včetně výše uvedeného;</w:t>
      </w:r>
    </w:p>
    <w:p w14:paraId="1C9FF2A3"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w:t>
      </w:r>
      <w:r w:rsidRPr="0064655B">
        <w:rPr>
          <w:b/>
          <w:szCs w:val="22"/>
          <w:lang w:val="cs-CZ"/>
        </w:rPr>
        <w:t>zrušení</w:t>
      </w:r>
      <w:r w:rsidRPr="0064655B">
        <w:rPr>
          <w:szCs w:val="22"/>
          <w:lang w:val="cs-CZ"/>
        </w:rPr>
        <w:t>“, „</w:t>
      </w:r>
      <w:r w:rsidRPr="0064655B">
        <w:rPr>
          <w:b/>
          <w:szCs w:val="22"/>
          <w:lang w:val="cs-CZ"/>
        </w:rPr>
        <w:t>zánik</w:t>
      </w:r>
      <w:r w:rsidRPr="0064655B">
        <w:rPr>
          <w:szCs w:val="22"/>
          <w:lang w:val="cs-CZ"/>
        </w:rPr>
        <w:t>“, „</w:t>
      </w:r>
      <w:r w:rsidRPr="0064655B">
        <w:rPr>
          <w:b/>
          <w:szCs w:val="22"/>
          <w:lang w:val="cs-CZ"/>
        </w:rPr>
        <w:t>správu</w:t>
      </w:r>
      <w:r w:rsidRPr="0064655B">
        <w:rPr>
          <w:szCs w:val="22"/>
          <w:lang w:val="cs-CZ"/>
        </w:rPr>
        <w:t>“, „</w:t>
      </w:r>
      <w:r w:rsidRPr="0064655B">
        <w:rPr>
          <w:b/>
          <w:szCs w:val="22"/>
          <w:lang w:val="cs-CZ"/>
        </w:rPr>
        <w:t>konkurs</w:t>
      </w:r>
      <w:r w:rsidRPr="0064655B">
        <w:rPr>
          <w:szCs w:val="22"/>
          <w:lang w:val="cs-CZ"/>
        </w:rPr>
        <w:t>“, „</w:t>
      </w:r>
      <w:r w:rsidRPr="0064655B">
        <w:rPr>
          <w:b/>
          <w:szCs w:val="22"/>
          <w:lang w:val="cs-CZ"/>
        </w:rPr>
        <w:t>reorganizaci</w:t>
      </w:r>
      <w:r w:rsidRPr="0064655B">
        <w:rPr>
          <w:szCs w:val="22"/>
          <w:lang w:val="cs-CZ"/>
        </w:rPr>
        <w:t>“ „</w:t>
      </w:r>
      <w:r w:rsidRPr="0064655B">
        <w:rPr>
          <w:b/>
          <w:szCs w:val="22"/>
          <w:lang w:val="cs-CZ"/>
        </w:rPr>
        <w:t>insolvenci</w:t>
      </w:r>
      <w:r w:rsidRPr="0064655B">
        <w:rPr>
          <w:szCs w:val="22"/>
          <w:lang w:val="cs-CZ"/>
        </w:rPr>
        <w:t>“ nebo „</w:t>
      </w:r>
      <w:r w:rsidRPr="0064655B">
        <w:rPr>
          <w:b/>
          <w:bCs/>
          <w:szCs w:val="22"/>
          <w:lang w:val="cs-CZ"/>
        </w:rPr>
        <w:t>likvidaci</w:t>
      </w:r>
      <w:r w:rsidRPr="0064655B">
        <w:rPr>
          <w:szCs w:val="22"/>
          <w:lang w:val="cs-CZ"/>
        </w:rPr>
        <w:t>“ určité společnosti bude vykládán tak, že označuje jakoukoli obdobnou právní skutečnost nebo jakékoliv obdobné řízení v souladu s právním řádem, podle kterého tato společnost vznikla, nebo právním řádem, v němž tato společnost provozuje svoji podnikatelskou činnost či v němž příslušné řízení probíhá;</w:t>
      </w:r>
    </w:p>
    <w:p w14:paraId="107950D4" w14:textId="77777777" w:rsidR="00956693" w:rsidRPr="0064655B" w:rsidRDefault="00956693" w:rsidP="00E0526E">
      <w:pPr>
        <w:pStyle w:val="ENClaneki"/>
        <w:numPr>
          <w:ilvl w:val="3"/>
          <w:numId w:val="12"/>
        </w:numPr>
        <w:tabs>
          <w:tab w:val="clear" w:pos="1418"/>
          <w:tab w:val="left" w:pos="1701"/>
        </w:tabs>
        <w:ind w:left="1560" w:hanging="567"/>
        <w:rPr>
          <w:szCs w:val="22"/>
          <w:lang w:val="cs-CZ"/>
        </w:rPr>
      </w:pPr>
      <w:r w:rsidRPr="0064655B">
        <w:rPr>
          <w:szCs w:val="22"/>
          <w:lang w:val="cs-CZ"/>
        </w:rPr>
        <w:t>slovo „</w:t>
      </w:r>
      <w:r w:rsidRPr="0064655B">
        <w:rPr>
          <w:b/>
          <w:bCs/>
          <w:szCs w:val="22"/>
          <w:lang w:val="cs-CZ"/>
        </w:rPr>
        <w:t>zejména</w:t>
      </w:r>
      <w:r w:rsidRPr="0064655B">
        <w:rPr>
          <w:szCs w:val="22"/>
          <w:lang w:val="cs-CZ"/>
        </w:rPr>
        <w:t>“ se považuje za doplněné o slovní spojení „</w:t>
      </w:r>
      <w:r w:rsidRPr="0064655B">
        <w:rPr>
          <w:b/>
          <w:bCs/>
          <w:szCs w:val="22"/>
          <w:lang w:val="cs-CZ"/>
        </w:rPr>
        <w:t>nikoliv však výlučně</w:t>
      </w:r>
      <w:r w:rsidRPr="0064655B">
        <w:rPr>
          <w:szCs w:val="22"/>
          <w:lang w:val="cs-CZ"/>
        </w:rPr>
        <w:t>“;</w:t>
      </w:r>
    </w:p>
    <w:p w14:paraId="15FEA167" w14:textId="77777777" w:rsidR="00433439" w:rsidRPr="0064655B" w:rsidRDefault="00433439" w:rsidP="00E0526E">
      <w:pPr>
        <w:pStyle w:val="ENClaneki"/>
        <w:numPr>
          <w:ilvl w:val="3"/>
          <w:numId w:val="12"/>
        </w:numPr>
        <w:tabs>
          <w:tab w:val="clear" w:pos="1418"/>
          <w:tab w:val="left" w:pos="1701"/>
        </w:tabs>
        <w:ind w:left="1560" w:hanging="567"/>
        <w:rPr>
          <w:szCs w:val="22"/>
          <w:lang w:val="cs-CZ"/>
        </w:rPr>
      </w:pPr>
      <w:r w:rsidRPr="0064655B">
        <w:rPr>
          <w:szCs w:val="22"/>
          <w:lang w:val="cs-CZ"/>
        </w:rPr>
        <w:t>ustanovení obsahující slovo „</w:t>
      </w:r>
      <w:r w:rsidRPr="0064655B">
        <w:rPr>
          <w:b/>
          <w:bCs/>
          <w:szCs w:val="22"/>
          <w:lang w:val="cs-CZ"/>
        </w:rPr>
        <w:t>souhlasit</w:t>
      </w:r>
      <w:r w:rsidRPr="0064655B">
        <w:rPr>
          <w:szCs w:val="22"/>
          <w:lang w:val="cs-CZ"/>
        </w:rPr>
        <w:t>“, „</w:t>
      </w:r>
      <w:r w:rsidRPr="0064655B">
        <w:rPr>
          <w:b/>
          <w:bCs/>
          <w:szCs w:val="22"/>
          <w:lang w:val="cs-CZ"/>
        </w:rPr>
        <w:t>souhlas</w:t>
      </w:r>
      <w:r w:rsidRPr="0064655B">
        <w:rPr>
          <w:szCs w:val="22"/>
          <w:lang w:val="cs-CZ"/>
        </w:rPr>
        <w:t>“ nebo „</w:t>
      </w:r>
      <w:r w:rsidRPr="0064655B">
        <w:rPr>
          <w:b/>
          <w:bCs/>
          <w:szCs w:val="22"/>
          <w:lang w:val="cs-CZ"/>
        </w:rPr>
        <w:t>dohoda</w:t>
      </w:r>
      <w:r w:rsidRPr="0064655B">
        <w:rPr>
          <w:szCs w:val="22"/>
          <w:lang w:val="cs-CZ"/>
        </w:rPr>
        <w:t>“ nebo slova podobného významu vyžadují, aby souhlas nebo dohoda byly učiněny písemně, nestanoví-li tato Smlouva jinak;</w:t>
      </w:r>
    </w:p>
    <w:p w14:paraId="278A1E5B" w14:textId="77777777" w:rsidR="008621DB" w:rsidRPr="0064655B" w:rsidRDefault="008621DB" w:rsidP="00E0526E">
      <w:pPr>
        <w:pStyle w:val="ENClaneki"/>
        <w:numPr>
          <w:ilvl w:val="3"/>
          <w:numId w:val="12"/>
        </w:numPr>
        <w:tabs>
          <w:tab w:val="clear" w:pos="1418"/>
          <w:tab w:val="left" w:pos="1701"/>
        </w:tabs>
        <w:ind w:left="1560" w:hanging="567"/>
        <w:rPr>
          <w:szCs w:val="22"/>
          <w:lang w:val="cs-CZ"/>
        </w:rPr>
      </w:pPr>
      <w:r w:rsidRPr="0064655B">
        <w:rPr>
          <w:szCs w:val="22"/>
          <w:lang w:val="cs-CZ"/>
        </w:rPr>
        <w:t>ustanovení zákona je odkazem na toto ustanovení ve znění pozdějších předpisů nebo v novém znění; a</w:t>
      </w:r>
    </w:p>
    <w:p w14:paraId="78BB5FE6" w14:textId="77777777" w:rsidR="008621DB" w:rsidRPr="0064655B" w:rsidRDefault="008621DB" w:rsidP="00E0526E">
      <w:pPr>
        <w:pStyle w:val="ENClaneki"/>
        <w:numPr>
          <w:ilvl w:val="3"/>
          <w:numId w:val="12"/>
        </w:numPr>
        <w:tabs>
          <w:tab w:val="clear" w:pos="1418"/>
          <w:tab w:val="left" w:pos="1701"/>
        </w:tabs>
        <w:ind w:left="1560" w:hanging="567"/>
        <w:rPr>
          <w:szCs w:val="22"/>
          <w:lang w:val="cs-CZ"/>
        </w:rPr>
      </w:pPr>
      <w:r w:rsidRPr="0064655B">
        <w:rPr>
          <w:szCs w:val="22"/>
          <w:lang w:val="cs-CZ"/>
        </w:rPr>
        <w:t>odkaz na časový úsek dne je odkazem na středoevropský čas (SEČ).</w:t>
      </w:r>
    </w:p>
    <w:p w14:paraId="475AE866" w14:textId="38849D96" w:rsidR="008621DB" w:rsidRPr="0064655B" w:rsidRDefault="00AD79C8" w:rsidP="00E0526E">
      <w:pPr>
        <w:pStyle w:val="Claneka"/>
        <w:widowControl/>
        <w:rPr>
          <w:szCs w:val="22"/>
        </w:rPr>
      </w:pPr>
      <w:r w:rsidRPr="0064655B">
        <w:rPr>
          <w:szCs w:val="22"/>
        </w:rPr>
        <w:t xml:space="preserve">Nadpisy článků, </w:t>
      </w:r>
      <w:r w:rsidRPr="0064655B">
        <w:t>částí</w:t>
      </w:r>
      <w:r w:rsidRPr="0064655B">
        <w:rPr>
          <w:szCs w:val="22"/>
        </w:rPr>
        <w:t xml:space="preserve"> a příloh slouží pouze pro usnadnění orientace</w:t>
      </w:r>
      <w:r w:rsidR="008621DB" w:rsidRPr="0064655B">
        <w:rPr>
          <w:szCs w:val="22"/>
        </w:rPr>
        <w:t>. Odkazy na „</w:t>
      </w:r>
      <w:r w:rsidR="008621DB" w:rsidRPr="0064655B">
        <w:rPr>
          <w:b/>
          <w:bCs/>
          <w:szCs w:val="22"/>
        </w:rPr>
        <w:t>článek</w:t>
      </w:r>
      <w:r w:rsidR="008621DB" w:rsidRPr="0064655B">
        <w:rPr>
          <w:szCs w:val="22"/>
        </w:rPr>
        <w:t>“ a „</w:t>
      </w:r>
      <w:r w:rsidR="008621DB" w:rsidRPr="0064655B">
        <w:rPr>
          <w:b/>
          <w:bCs/>
          <w:szCs w:val="22"/>
        </w:rPr>
        <w:t>přílohu</w:t>
      </w:r>
      <w:r w:rsidR="008621DB" w:rsidRPr="0064655B">
        <w:rPr>
          <w:szCs w:val="22"/>
        </w:rPr>
        <w:t>“</w:t>
      </w:r>
      <w:r w:rsidR="008621DB" w:rsidRPr="0064655B">
        <w:rPr>
          <w:b/>
          <w:bCs/>
          <w:szCs w:val="22"/>
        </w:rPr>
        <w:t xml:space="preserve"> </w:t>
      </w:r>
      <w:r w:rsidR="008621DB" w:rsidRPr="0064655B">
        <w:rPr>
          <w:szCs w:val="22"/>
        </w:rPr>
        <w:t>se považují a vykládají</w:t>
      </w:r>
      <w:r w:rsidR="00DF3ED7" w:rsidRPr="0064655B">
        <w:rPr>
          <w:szCs w:val="22"/>
        </w:rPr>
        <w:t xml:space="preserve"> </w:t>
      </w:r>
      <w:r w:rsidR="008621DB" w:rsidRPr="0064655B">
        <w:rPr>
          <w:szCs w:val="22"/>
        </w:rPr>
        <w:t>jako odkazy na příslušné články a přílohy Smlouvy.</w:t>
      </w:r>
    </w:p>
    <w:p w14:paraId="1C8BA804" w14:textId="77777777" w:rsidR="00956693" w:rsidRPr="0064655B" w:rsidRDefault="00956693" w:rsidP="00E0526E">
      <w:pPr>
        <w:pStyle w:val="Claneka"/>
        <w:widowControl/>
      </w:pPr>
      <w:r w:rsidRPr="0064655B">
        <w:rPr>
          <w:szCs w:val="22"/>
        </w:rPr>
        <w:t>Je-li v této Smlouvě užíván výraz „</w:t>
      </w:r>
      <w:r w:rsidRPr="0064655B">
        <w:rPr>
          <w:b/>
          <w:bCs/>
          <w:szCs w:val="22"/>
        </w:rPr>
        <w:t>včetně</w:t>
      </w:r>
      <w:r w:rsidRPr="0064655B">
        <w:rPr>
          <w:szCs w:val="22"/>
        </w:rPr>
        <w:t>“, „</w:t>
      </w:r>
      <w:r w:rsidRPr="0064655B">
        <w:rPr>
          <w:b/>
          <w:bCs/>
          <w:szCs w:val="22"/>
        </w:rPr>
        <w:t>zejména</w:t>
      </w:r>
      <w:r w:rsidRPr="0064655B">
        <w:rPr>
          <w:szCs w:val="22"/>
        </w:rPr>
        <w:t>“, „</w:t>
      </w:r>
      <w:r w:rsidRPr="0064655B">
        <w:rPr>
          <w:b/>
          <w:bCs/>
          <w:szCs w:val="22"/>
        </w:rPr>
        <w:t>například</w:t>
      </w:r>
      <w:r w:rsidRPr="0064655B">
        <w:rPr>
          <w:szCs w:val="22"/>
        </w:rPr>
        <w:t xml:space="preserve">“ a podobně, položka nebo položky za </w:t>
      </w:r>
      <w:r w:rsidRPr="0064655B">
        <w:t>ním následující představují příkladný (demonstrativní) a nikoliv vyčerpávající (taxativní) výčet položek daného druhu.</w:t>
      </w:r>
    </w:p>
    <w:p w14:paraId="49AE396D" w14:textId="77777777" w:rsidR="00956693" w:rsidRPr="0064655B" w:rsidRDefault="00956693" w:rsidP="00E0526E">
      <w:pPr>
        <w:pStyle w:val="Claneka"/>
        <w:widowControl/>
      </w:pPr>
      <w:r w:rsidRPr="0064655B">
        <w:t>Přílohy této Smlouvy tvoří její nedílnou součást.</w:t>
      </w:r>
    </w:p>
    <w:p w14:paraId="059275FD" w14:textId="1EC5689D" w:rsidR="008621DB" w:rsidRPr="0064655B" w:rsidRDefault="00433439" w:rsidP="00E0526E">
      <w:pPr>
        <w:pStyle w:val="Claneka"/>
        <w:widowControl/>
      </w:pPr>
      <w:r w:rsidRPr="0064655B">
        <w:t>Slova v jednotném čísle rovněž zahrnují množné číslo a slova v množném čísle zahrnují i</w:t>
      </w:r>
      <w:r w:rsidR="00956693" w:rsidRPr="0064655B">
        <w:t> </w:t>
      </w:r>
      <w:r w:rsidRPr="0064655B">
        <w:t>číslo jednotné.</w:t>
      </w:r>
    </w:p>
    <w:p w14:paraId="7B6A39AA" w14:textId="77777777" w:rsidR="00956693" w:rsidRPr="0064655B" w:rsidRDefault="00956693" w:rsidP="00E0526E">
      <w:pPr>
        <w:pStyle w:val="Claneka"/>
        <w:widowControl/>
        <w:rPr>
          <w:szCs w:val="22"/>
        </w:rPr>
      </w:pPr>
      <w:r w:rsidRPr="0064655B">
        <w:t>Všechny odkazy v této Smlouvě na jakékoli právní předpisy budou vykládány jako odkazy na takové právní předpisy ve znění</w:t>
      </w:r>
      <w:r w:rsidRPr="0064655B">
        <w:rPr>
          <w:szCs w:val="22"/>
        </w:rPr>
        <w:t xml:space="preserve"> pozdějších předpisů.</w:t>
      </w:r>
    </w:p>
    <w:p w14:paraId="0F489715" w14:textId="77777777" w:rsidR="00956693" w:rsidRPr="0064655B" w:rsidRDefault="00956693" w:rsidP="00E0526E">
      <w:pPr>
        <w:pStyle w:val="Clanek11"/>
        <w:widowControl/>
        <w:rPr>
          <w:rFonts w:cs="Times New Roman"/>
          <w:szCs w:val="22"/>
        </w:rPr>
      </w:pPr>
      <w:bookmarkStart w:id="38" w:name="_Ref171347920"/>
      <w:r w:rsidRPr="0064655B">
        <w:rPr>
          <w:rFonts w:cs="Times New Roman"/>
          <w:szCs w:val="22"/>
        </w:rPr>
        <w:t>Symboly měn a jejich definice:</w:t>
      </w:r>
    </w:p>
    <w:p w14:paraId="6ED8BA05" w14:textId="77777777" w:rsidR="00956693" w:rsidRPr="0064655B" w:rsidRDefault="00956693" w:rsidP="00E0526E">
      <w:pPr>
        <w:pStyle w:val="Claneka"/>
        <w:widowControl/>
      </w:pPr>
      <w:r w:rsidRPr="0064655B">
        <w:rPr>
          <w:szCs w:val="22"/>
        </w:rPr>
        <w:t>„</w:t>
      </w:r>
      <w:r w:rsidRPr="0064655B">
        <w:rPr>
          <w:b/>
          <w:bCs/>
          <w:szCs w:val="22"/>
        </w:rPr>
        <w:t>Kč</w:t>
      </w:r>
      <w:r w:rsidRPr="0064655B">
        <w:rPr>
          <w:szCs w:val="22"/>
        </w:rPr>
        <w:t>“ a „</w:t>
      </w:r>
      <w:r w:rsidRPr="0064655B">
        <w:rPr>
          <w:b/>
          <w:bCs/>
          <w:szCs w:val="22"/>
        </w:rPr>
        <w:t>česká koruna</w:t>
      </w:r>
      <w:r w:rsidRPr="0064655B">
        <w:rPr>
          <w:szCs w:val="22"/>
        </w:rPr>
        <w:t>“ označují zákonnou měnu České republiky, „</w:t>
      </w:r>
      <w:r w:rsidRPr="0064655B">
        <w:rPr>
          <w:b/>
          <w:bCs/>
          <w:szCs w:val="22"/>
        </w:rPr>
        <w:t>USD</w:t>
      </w:r>
      <w:r w:rsidRPr="0064655B">
        <w:rPr>
          <w:szCs w:val="22"/>
        </w:rPr>
        <w:t>“ a „</w:t>
      </w:r>
      <w:r w:rsidRPr="0064655B">
        <w:rPr>
          <w:b/>
          <w:bCs/>
          <w:szCs w:val="22"/>
        </w:rPr>
        <w:t>americké dolary</w:t>
      </w:r>
      <w:r w:rsidRPr="0064655B">
        <w:rPr>
          <w:szCs w:val="22"/>
        </w:rPr>
        <w:t>“ znamená měnu Spojených států amerických a „</w:t>
      </w:r>
      <w:r w:rsidRPr="0064655B">
        <w:rPr>
          <w:b/>
          <w:bCs/>
          <w:szCs w:val="22"/>
        </w:rPr>
        <w:t>EUR</w:t>
      </w:r>
      <w:r w:rsidRPr="0064655B">
        <w:rPr>
          <w:szCs w:val="22"/>
        </w:rPr>
        <w:t>“ a „</w:t>
      </w:r>
      <w:r w:rsidRPr="0064655B">
        <w:rPr>
          <w:b/>
          <w:bCs/>
          <w:szCs w:val="22"/>
        </w:rPr>
        <w:t>euro</w:t>
      </w:r>
      <w:r w:rsidRPr="0064655B">
        <w:rPr>
          <w:szCs w:val="22"/>
        </w:rPr>
        <w:t xml:space="preserve">“ znamená </w:t>
      </w:r>
      <w:r w:rsidRPr="0064655B">
        <w:t xml:space="preserve">měnu </w:t>
      </w:r>
      <w:proofErr w:type="gramStart"/>
      <w:r w:rsidRPr="0064655B">
        <w:t>Euro</w:t>
      </w:r>
      <w:proofErr w:type="gramEnd"/>
      <w:r w:rsidRPr="0064655B">
        <w:t>.</w:t>
      </w:r>
    </w:p>
    <w:p w14:paraId="0B655744" w14:textId="77777777" w:rsidR="00956693" w:rsidRPr="0064655B" w:rsidRDefault="00956693" w:rsidP="00E0526E">
      <w:pPr>
        <w:pStyle w:val="Claneka"/>
        <w:widowControl/>
        <w:rPr>
          <w:szCs w:val="22"/>
        </w:rPr>
      </w:pPr>
      <w:r w:rsidRPr="0064655B">
        <w:t>Je-li ve Smlouvě a dalších dokumentech uvedena jakákoliv částka uvedená v Kč, USD, EUR či jiných měnách, rozumí se tím rovněž ekvivalent takové částky v druhé</w:t>
      </w:r>
      <w:r w:rsidRPr="0064655B">
        <w:rPr>
          <w:szCs w:val="22"/>
        </w:rPr>
        <w:t xml:space="preserve"> nebo jakékoliv jiné měně nebo měnách.</w:t>
      </w:r>
    </w:p>
    <w:p w14:paraId="5EC511B9" w14:textId="3A4E9E18" w:rsidR="008621DB" w:rsidRPr="0064655B" w:rsidRDefault="008621DB" w:rsidP="00E0526E">
      <w:pPr>
        <w:pStyle w:val="Clanek11"/>
        <w:widowControl/>
        <w:rPr>
          <w:rFonts w:cs="Times New Roman"/>
          <w:szCs w:val="22"/>
        </w:rPr>
      </w:pPr>
      <w:r w:rsidRPr="0064655B">
        <w:rPr>
          <w:rFonts w:cs="Times New Roman"/>
          <w:szCs w:val="22"/>
        </w:rPr>
        <w:t>Smluvní vztah mezi Stranami podle této Smlouvy (mimo jiné včetně podmínek provádění Díla) se dále řídí (i) zadávací dokumentací Objednatele použitou v zadávacím řízení o</w:t>
      </w:r>
      <w:r w:rsidR="00C07AC2" w:rsidRPr="0064655B">
        <w:rPr>
          <w:rFonts w:cs="Times New Roman"/>
          <w:szCs w:val="22"/>
        </w:rPr>
        <w:t> </w:t>
      </w:r>
      <w:r w:rsidRPr="0064655B">
        <w:rPr>
          <w:rFonts w:cs="Times New Roman"/>
          <w:szCs w:val="22"/>
        </w:rPr>
        <w:t>nejvhodnější nabídku v souvislosti s Dotačním programem a (ii) nabídkou Zhotovitele předloženou v</w:t>
      </w:r>
      <w:r w:rsidR="005D0242" w:rsidRPr="0064655B">
        <w:rPr>
          <w:rFonts w:cs="Times New Roman"/>
          <w:szCs w:val="22"/>
        </w:rPr>
        <w:t> </w:t>
      </w:r>
      <w:r w:rsidRPr="0064655B">
        <w:rPr>
          <w:rFonts w:cs="Times New Roman"/>
          <w:szCs w:val="22"/>
        </w:rPr>
        <w:t>zadávacím řízení. V případě jakýchkoli rozporů mezi Smlouvou a dalšími dokumenty platí následující aplikační přednost:</w:t>
      </w:r>
      <w:bookmarkEnd w:id="38"/>
    </w:p>
    <w:p w14:paraId="4945C37E" w14:textId="77777777" w:rsidR="008621DB" w:rsidRPr="0064655B" w:rsidRDefault="008621DB" w:rsidP="00E0526E">
      <w:pPr>
        <w:pStyle w:val="Claneka"/>
        <w:widowControl/>
      </w:pPr>
      <w:r w:rsidRPr="0064655B">
        <w:rPr>
          <w:szCs w:val="22"/>
        </w:rPr>
        <w:t xml:space="preserve">tělo této </w:t>
      </w:r>
      <w:r w:rsidRPr="0064655B">
        <w:t>Smlouvy;</w:t>
      </w:r>
    </w:p>
    <w:p w14:paraId="14699816" w14:textId="77777777" w:rsidR="008621DB" w:rsidRPr="0064655B" w:rsidRDefault="008621DB" w:rsidP="00E0526E">
      <w:pPr>
        <w:pStyle w:val="Claneka"/>
        <w:widowControl/>
      </w:pPr>
      <w:r w:rsidRPr="0064655B">
        <w:t>přílohy této Smlouvy;</w:t>
      </w:r>
    </w:p>
    <w:p w14:paraId="31FC3944" w14:textId="77777777" w:rsidR="008621DB" w:rsidRPr="0064655B" w:rsidRDefault="008621DB" w:rsidP="00E0526E">
      <w:pPr>
        <w:pStyle w:val="Claneka"/>
        <w:widowControl/>
      </w:pPr>
      <w:r w:rsidRPr="0064655B">
        <w:lastRenderedPageBreak/>
        <w:t>zadávací dokumentace Objednatele použitá v zadávacím řízení v souvislosti s Dotačním programem; a</w:t>
      </w:r>
    </w:p>
    <w:p w14:paraId="342DC52A" w14:textId="77777777" w:rsidR="008621DB" w:rsidRPr="0064655B" w:rsidRDefault="008621DB" w:rsidP="00E0526E">
      <w:pPr>
        <w:pStyle w:val="Claneka"/>
        <w:widowControl/>
        <w:rPr>
          <w:szCs w:val="22"/>
        </w:rPr>
      </w:pPr>
      <w:r w:rsidRPr="0064655B">
        <w:t>nabídka Zhotovitele</w:t>
      </w:r>
      <w:r w:rsidRPr="0064655B">
        <w:rPr>
          <w:szCs w:val="22"/>
        </w:rPr>
        <w:t xml:space="preserve"> předložená v zadávacím řízení.</w:t>
      </w:r>
    </w:p>
    <w:p w14:paraId="19792F97" w14:textId="77777777" w:rsidR="005E2B7E" w:rsidRPr="0064655B" w:rsidRDefault="005E2B7E" w:rsidP="00E0526E">
      <w:pPr>
        <w:pStyle w:val="Nadpis1"/>
        <w:rPr>
          <w:rFonts w:cs="Times New Roman"/>
          <w:szCs w:val="22"/>
        </w:rPr>
      </w:pPr>
      <w:bookmarkStart w:id="39" w:name="_Toc177410553"/>
      <w:bookmarkStart w:id="40" w:name="_Toc182578932"/>
      <w:bookmarkStart w:id="41" w:name="_Toc187140606"/>
      <w:r w:rsidRPr="0064655B">
        <w:rPr>
          <w:rFonts w:cs="Times New Roman"/>
          <w:szCs w:val="22"/>
        </w:rPr>
        <w:t>Předmět Smlouvy</w:t>
      </w:r>
      <w:bookmarkEnd w:id="39"/>
      <w:bookmarkEnd w:id="40"/>
      <w:bookmarkEnd w:id="41"/>
    </w:p>
    <w:p w14:paraId="59238022" w14:textId="2F704241" w:rsidR="005E2B7E" w:rsidRPr="0064655B" w:rsidRDefault="005E2B7E" w:rsidP="00E0526E">
      <w:pPr>
        <w:pStyle w:val="Clanek11"/>
        <w:widowControl/>
        <w:rPr>
          <w:rFonts w:cs="Times New Roman"/>
          <w:szCs w:val="22"/>
        </w:rPr>
      </w:pPr>
      <w:r w:rsidRPr="0064655B">
        <w:rPr>
          <w:rFonts w:cs="Times New Roman"/>
          <w:szCs w:val="22"/>
        </w:rPr>
        <w:t>Předmětem této Smlouvy je</w:t>
      </w:r>
      <w:r w:rsidR="00B73399" w:rsidRPr="0064655B">
        <w:rPr>
          <w:rFonts w:cs="Times New Roman"/>
          <w:szCs w:val="22"/>
        </w:rPr>
        <w:t>:</w:t>
      </w:r>
    </w:p>
    <w:p w14:paraId="41F76EBE" w14:textId="77777777" w:rsidR="005E2B7E" w:rsidRPr="0064655B" w:rsidRDefault="005E2B7E" w:rsidP="00E0526E">
      <w:pPr>
        <w:pStyle w:val="Claneka"/>
        <w:widowControl/>
        <w:rPr>
          <w:szCs w:val="22"/>
        </w:rPr>
      </w:pPr>
      <w:r w:rsidRPr="0064655B">
        <w:rPr>
          <w:szCs w:val="22"/>
        </w:rPr>
        <w:t xml:space="preserve">závazek Zhotovitele na svůj náklad a na své nebezpečí zhotovit Dílo specifikované v této Smlouvě, předat </w:t>
      </w:r>
      <w:r w:rsidR="00FB2663" w:rsidRPr="0064655B">
        <w:rPr>
          <w:szCs w:val="22"/>
        </w:rPr>
        <w:t xml:space="preserve">Dílo </w:t>
      </w:r>
      <w:r w:rsidRPr="0064655B">
        <w:rPr>
          <w:szCs w:val="22"/>
        </w:rPr>
        <w:t xml:space="preserve">Objednateli za podmínek stanovených v této Smlouvě a splnit další povinnosti stanovené v této Smlouvě; a </w:t>
      </w:r>
    </w:p>
    <w:p w14:paraId="4C60596C" w14:textId="77777777" w:rsidR="005E2B7E" w:rsidRPr="0064655B" w:rsidRDefault="005E2B7E" w:rsidP="00E0526E">
      <w:pPr>
        <w:pStyle w:val="Claneka"/>
        <w:widowControl/>
        <w:rPr>
          <w:szCs w:val="22"/>
        </w:rPr>
      </w:pPr>
      <w:r w:rsidRPr="0064655B">
        <w:rPr>
          <w:szCs w:val="22"/>
        </w:rPr>
        <w:t>závazek Objednatele uhradit Zhotoviteli Cenu díla ve výši, způsobem a za podmínek stanovených v této Smlouvě.</w:t>
      </w:r>
    </w:p>
    <w:p w14:paraId="4DCC844B" w14:textId="77777777" w:rsidR="00D4033F" w:rsidRPr="0064655B" w:rsidRDefault="00D4033F" w:rsidP="00E0526E">
      <w:pPr>
        <w:pStyle w:val="Nadpis1"/>
        <w:rPr>
          <w:rFonts w:cs="Times New Roman"/>
        </w:rPr>
      </w:pPr>
      <w:bookmarkStart w:id="42" w:name="_Ref171349350"/>
      <w:bookmarkStart w:id="43" w:name="_Toc175837313"/>
      <w:bookmarkStart w:id="44" w:name="_Toc182578933"/>
      <w:bookmarkStart w:id="45" w:name="_Toc187140607"/>
      <w:r w:rsidRPr="0064655B">
        <w:rPr>
          <w:rFonts w:cs="Times New Roman"/>
        </w:rPr>
        <w:t xml:space="preserve">HLAVNÍ ZÁSADY PROVÁDĚNÍ </w:t>
      </w:r>
      <w:bookmarkEnd w:id="42"/>
      <w:r w:rsidRPr="0064655B">
        <w:rPr>
          <w:rFonts w:cs="Times New Roman"/>
        </w:rPr>
        <w:t>díla</w:t>
      </w:r>
      <w:bookmarkEnd w:id="43"/>
      <w:bookmarkEnd w:id="44"/>
      <w:bookmarkEnd w:id="45"/>
    </w:p>
    <w:p w14:paraId="484D23D2" w14:textId="42F87BE9" w:rsidR="00D4033F" w:rsidRPr="0064655B" w:rsidRDefault="00D4033F" w:rsidP="00E0526E">
      <w:pPr>
        <w:pStyle w:val="Clanek11"/>
        <w:widowControl/>
        <w:rPr>
          <w:rFonts w:cs="Times New Roman"/>
        </w:rPr>
      </w:pPr>
      <w:bookmarkStart w:id="46" w:name="_Ref177671863"/>
      <w:r w:rsidRPr="0064655B">
        <w:rPr>
          <w:rFonts w:cs="Times New Roman"/>
        </w:rPr>
        <w:t xml:space="preserve">Zhotovitel se zavazuje provést Dílo v termínech stanovených v Harmonogramu, a to vlastním jménem a na </w:t>
      </w:r>
      <w:r w:rsidRPr="0064655B">
        <w:rPr>
          <w:rFonts w:cs="Times New Roman"/>
          <w:szCs w:val="22"/>
        </w:rPr>
        <w:t>vlastní</w:t>
      </w:r>
      <w:r w:rsidRPr="0064655B">
        <w:rPr>
          <w:rFonts w:cs="Times New Roman"/>
        </w:rPr>
        <w:t xml:space="preserve"> odpovědnost. Zhotovitel je povinen dokončit a předat dílo Objednateli ve Lhůtě pro dokončení.</w:t>
      </w:r>
      <w:bookmarkEnd w:id="46"/>
    </w:p>
    <w:p w14:paraId="30596BD6" w14:textId="055D2C7E" w:rsidR="005D0242" w:rsidRPr="0064655B" w:rsidRDefault="005D0242" w:rsidP="00E0526E">
      <w:pPr>
        <w:pStyle w:val="Clanek11"/>
        <w:widowControl/>
        <w:rPr>
          <w:rFonts w:cs="Times New Roman"/>
        </w:rPr>
      </w:pPr>
      <w:r w:rsidRPr="0064655B">
        <w:rPr>
          <w:rFonts w:cs="Times New Roman"/>
        </w:rPr>
        <w:t>Zhotovitel tímto prohlašuje, že si je vědom toho, že v Díle bude umístěna výrobní linka s</w:t>
      </w:r>
      <w:r w:rsidR="00AD79C8" w:rsidRPr="0064655B">
        <w:rPr>
          <w:rFonts w:cs="Times New Roman"/>
        </w:rPr>
        <w:t> </w:t>
      </w:r>
      <w:r w:rsidR="003165D0" w:rsidRPr="0064655B">
        <w:rPr>
          <w:rFonts w:cs="Times New Roman"/>
        </w:rPr>
        <w:t>t</w:t>
      </w:r>
      <w:r w:rsidRPr="0064655B">
        <w:rPr>
          <w:rFonts w:cs="Times New Roman"/>
        </w:rPr>
        <w:t>echnologiemi, které jsou tvořeny více technologickými vstupy a komplexními částmi (technologickými řešeními), které budou Objednateli dodány jinými dodavateli na základě smluvních vztahů a termínů sjednaných mezi Objednatelem a</w:t>
      </w:r>
      <w:r w:rsidR="005C11DD" w:rsidRPr="0064655B">
        <w:rPr>
          <w:rFonts w:cs="Times New Roman"/>
        </w:rPr>
        <w:t xml:space="preserve"> danými</w:t>
      </w:r>
      <w:r w:rsidRPr="0064655B">
        <w:rPr>
          <w:rFonts w:cs="Times New Roman"/>
        </w:rPr>
        <w:t xml:space="preserve"> dodavateli. Je proto stěžejní nejen to, aby Zhotovitel provedl Dílo včas v termínech dle Harmonogramu, ale je povinen také poskytnout veškerou potřebnou součinnost a podporu:</w:t>
      </w:r>
    </w:p>
    <w:p w14:paraId="718ACA21" w14:textId="14E061B3" w:rsidR="005D0242" w:rsidRPr="0064655B" w:rsidRDefault="005D0242" w:rsidP="00E0526E">
      <w:pPr>
        <w:pStyle w:val="Claneka"/>
        <w:widowControl/>
      </w:pPr>
      <w:r w:rsidRPr="0064655B">
        <w:t xml:space="preserve">Objednateli, </w:t>
      </w:r>
      <w:r w:rsidR="00226344" w:rsidRPr="0064655B">
        <w:t>p</w:t>
      </w:r>
      <w:r w:rsidRPr="0064655B">
        <w:t>rojektantovi</w:t>
      </w:r>
      <w:r w:rsidR="00896962" w:rsidRPr="0064655B">
        <w:t xml:space="preserve"> Dokumentace pro provádění stavby</w:t>
      </w:r>
      <w:r w:rsidRPr="0064655B">
        <w:t xml:space="preserve"> </w:t>
      </w:r>
      <w:r w:rsidR="00187D4E" w:rsidRPr="0064655B">
        <w:t>či jiné</w:t>
      </w:r>
      <w:r w:rsidR="003165D0" w:rsidRPr="0064655B">
        <w:t xml:space="preserve"> stavební a technické</w:t>
      </w:r>
      <w:r w:rsidR="00187D4E" w:rsidRPr="0064655B">
        <w:t xml:space="preserve"> </w:t>
      </w:r>
      <w:r w:rsidRPr="0064655B">
        <w:t xml:space="preserve">dokumentace </w:t>
      </w:r>
      <w:r w:rsidR="00187D4E" w:rsidRPr="0064655B">
        <w:t>související s Dílem</w:t>
      </w:r>
      <w:r w:rsidRPr="0064655B">
        <w:t xml:space="preserve">; a </w:t>
      </w:r>
    </w:p>
    <w:p w14:paraId="74794893" w14:textId="622AA0C7" w:rsidR="005D0242" w:rsidRPr="0064655B" w:rsidRDefault="005D0242" w:rsidP="00E0526E">
      <w:pPr>
        <w:pStyle w:val="Claneka"/>
        <w:widowControl/>
      </w:pPr>
      <w:r w:rsidRPr="0064655B">
        <w:t xml:space="preserve">dodavatelům </w:t>
      </w:r>
      <w:r w:rsidR="003165D0" w:rsidRPr="0064655B">
        <w:t>t</w:t>
      </w:r>
      <w:r w:rsidRPr="0064655B">
        <w:t>echnologií</w:t>
      </w:r>
      <w:r w:rsidR="003165D0" w:rsidRPr="0064655B">
        <w:t xml:space="preserve">, </w:t>
      </w:r>
      <w:r w:rsidR="0001436F" w:rsidRPr="0064655B">
        <w:t xml:space="preserve">ostatním </w:t>
      </w:r>
      <w:r w:rsidR="003165D0" w:rsidRPr="0064655B">
        <w:t>stavebním dodavatelům</w:t>
      </w:r>
      <w:r w:rsidR="0001436F" w:rsidRPr="0064655B">
        <w:t xml:space="preserve"> jiným</w:t>
      </w:r>
      <w:r w:rsidR="00665F27" w:rsidRPr="0064655B">
        <w:t>,</w:t>
      </w:r>
      <w:r w:rsidR="0001436F" w:rsidRPr="0064655B">
        <w:t xml:space="preserve"> než je Zhotovite</w:t>
      </w:r>
      <w:r w:rsidR="005E1926" w:rsidRPr="0064655B">
        <w:t>l</w:t>
      </w:r>
      <w:r w:rsidRPr="0064655B">
        <w:t xml:space="preserve"> a dalším dodavatelům Objednatele a/nebo osobám najatým nebo jmenovaným Objednatelem pro projektování, dodávku, montáž, instalaci, uvedení do</w:t>
      </w:r>
      <w:r w:rsidR="00AD79C8" w:rsidRPr="0064655B">
        <w:t> </w:t>
      </w:r>
      <w:r w:rsidRPr="0064655B">
        <w:t xml:space="preserve">provozu a převzetí jakékoli části </w:t>
      </w:r>
      <w:r w:rsidR="003165D0" w:rsidRPr="0064655B">
        <w:t>t</w:t>
      </w:r>
      <w:r w:rsidRPr="0064655B">
        <w:t>echnologií</w:t>
      </w:r>
      <w:r w:rsidR="003165D0" w:rsidRPr="0064655B">
        <w:t>, staveb nebo části závodu</w:t>
      </w:r>
      <w:r w:rsidRPr="0064655B">
        <w:t>;</w:t>
      </w:r>
    </w:p>
    <w:p w14:paraId="6BE22184" w14:textId="4AA3A34E" w:rsidR="005D0242" w:rsidRPr="0064655B" w:rsidRDefault="005D0242" w:rsidP="00E0526E">
      <w:pPr>
        <w:pStyle w:val="ENText11"/>
        <w:rPr>
          <w:lang w:val="cs-CZ"/>
        </w:rPr>
      </w:pPr>
      <w:r w:rsidRPr="0064655B">
        <w:rPr>
          <w:lang w:val="cs-CZ"/>
        </w:rPr>
        <w:t>a to v přiměřeném rozsahu požadovaném Objednatelem.</w:t>
      </w:r>
    </w:p>
    <w:p w14:paraId="7660AAE5" w14:textId="462BBF5B" w:rsidR="00D4033F" w:rsidRPr="0064655B" w:rsidRDefault="00D4033F" w:rsidP="00E0526E">
      <w:pPr>
        <w:pStyle w:val="Clanek11"/>
        <w:widowControl/>
        <w:rPr>
          <w:rFonts w:cs="Times New Roman"/>
          <w:szCs w:val="22"/>
        </w:rPr>
      </w:pPr>
      <w:r w:rsidRPr="0064655B">
        <w:rPr>
          <w:rFonts w:cs="Times New Roman"/>
          <w:szCs w:val="22"/>
        </w:rPr>
        <w:t>Zhotovitel si je dále vědom podmínek a termínů Dotačního programu a prohlašuje, že tuto Smlouvu uzavírá s tímto vědomím. Zhotovitel se zavazuje dodržovat podmínky Dotačního programu a provádět Dílo v souladu s podmínkami Dotačního programu.</w:t>
      </w:r>
    </w:p>
    <w:p w14:paraId="7A510A1C" w14:textId="7A86FB36" w:rsidR="00D4033F" w:rsidRPr="0064655B" w:rsidRDefault="00D4033F" w:rsidP="00E0526E">
      <w:pPr>
        <w:pStyle w:val="Clanek11"/>
        <w:widowControl/>
        <w:rPr>
          <w:rFonts w:cs="Times New Roman"/>
        </w:rPr>
      </w:pPr>
      <w:r w:rsidRPr="0064655B">
        <w:rPr>
          <w:rFonts w:cs="Times New Roman"/>
        </w:rPr>
        <w:t xml:space="preserve">Zhotovitel se seznámil </w:t>
      </w:r>
      <w:r w:rsidR="005C11DD" w:rsidRPr="0064655B">
        <w:rPr>
          <w:rFonts w:cs="Times New Roman"/>
        </w:rPr>
        <w:t>s</w:t>
      </w:r>
      <w:r w:rsidRPr="0064655B">
        <w:rPr>
          <w:rFonts w:cs="Times New Roman"/>
        </w:rPr>
        <w:t xml:space="preserve"> místními podmínkami na Staveništi a dospěl k závěru, že Staveniště a</w:t>
      </w:r>
      <w:r w:rsidR="005C11DD" w:rsidRPr="0064655B">
        <w:rPr>
          <w:rFonts w:cs="Times New Roman"/>
        </w:rPr>
        <w:t> </w:t>
      </w:r>
      <w:r w:rsidRPr="0064655B">
        <w:rPr>
          <w:rFonts w:cs="Times New Roman"/>
        </w:rPr>
        <w:t xml:space="preserve">místní podmínky Objednatele </w:t>
      </w:r>
      <w:r w:rsidR="00AD79C8" w:rsidRPr="0064655B">
        <w:rPr>
          <w:rFonts w:cs="Times New Roman"/>
        </w:rPr>
        <w:t>umožňují vytvoření Díla</w:t>
      </w:r>
      <w:r w:rsidRPr="0064655B">
        <w:rPr>
          <w:rFonts w:cs="Times New Roman"/>
        </w:rPr>
        <w:t>, které je předmětem této Smlouvy. Zhotovitel prohlašuje a potvrzuje, že je schopen provést Dílo, že má k dispozici všechny potřebné informace a údaje a že v případě potřeby změny nebo doplnění některých informací/údajů tyto změny provede nebo informace/údaje zajistí, aniž by to Objednateli způsobilo jakékoli náklady nebo mělo jakýkoli dopad na dodací podmínky a/nebo plnění dalších podmínek této Smlouvy.</w:t>
      </w:r>
    </w:p>
    <w:p w14:paraId="5144FE92" w14:textId="776384BD" w:rsidR="00D4033F" w:rsidRPr="0064655B" w:rsidRDefault="00D4033F" w:rsidP="00E0526E">
      <w:pPr>
        <w:pStyle w:val="Clanek11"/>
        <w:widowControl/>
        <w:rPr>
          <w:rFonts w:cs="Times New Roman"/>
        </w:rPr>
      </w:pPr>
      <w:bookmarkStart w:id="47" w:name="_Ref177753623"/>
      <w:r w:rsidRPr="0064655B">
        <w:rPr>
          <w:rFonts w:cs="Times New Roman"/>
        </w:rPr>
        <w:t>Objednatel na vlastní náklady</w:t>
      </w:r>
      <w:r w:rsidR="007B09B4" w:rsidRPr="0064655B">
        <w:rPr>
          <w:rFonts w:cs="Times New Roman"/>
        </w:rPr>
        <w:t xml:space="preserve"> získá Povolení, </w:t>
      </w:r>
      <w:r w:rsidR="00AD79C8" w:rsidRPr="0064655B">
        <w:rPr>
          <w:rFonts w:cs="Times New Roman"/>
        </w:rPr>
        <w:t>Rozhodnutí o provozu</w:t>
      </w:r>
      <w:r w:rsidR="007B09B4" w:rsidRPr="0064655B">
        <w:rPr>
          <w:rFonts w:cs="Times New Roman"/>
        </w:rPr>
        <w:t xml:space="preserve"> a Kolaudační rozhodnutí. Zhotovitel za tímto účelem poskytne Objednateli veškerou potřebnou součinnost a</w:t>
      </w:r>
      <w:r w:rsidRPr="0064655B">
        <w:rPr>
          <w:rFonts w:cs="Times New Roman"/>
        </w:rPr>
        <w:t xml:space="preserve"> podporu v potřebném rozsahu.</w:t>
      </w:r>
      <w:bookmarkEnd w:id="47"/>
    </w:p>
    <w:p w14:paraId="27535B61" w14:textId="648537FE" w:rsidR="003012F1" w:rsidRPr="0064655B" w:rsidRDefault="003012F1" w:rsidP="00E0526E">
      <w:pPr>
        <w:pStyle w:val="Nadpis1"/>
        <w:rPr>
          <w:rFonts w:cs="Times New Roman"/>
          <w:szCs w:val="22"/>
        </w:rPr>
      </w:pPr>
      <w:bookmarkStart w:id="48" w:name="_Ref176440041"/>
      <w:bookmarkStart w:id="49" w:name="_Toc177410554"/>
      <w:bookmarkStart w:id="50" w:name="_Toc182578934"/>
      <w:bookmarkStart w:id="51" w:name="_Toc187140608"/>
      <w:r w:rsidRPr="0064655B">
        <w:rPr>
          <w:rFonts w:cs="Times New Roman"/>
          <w:szCs w:val="22"/>
        </w:rPr>
        <w:t>Dílo</w:t>
      </w:r>
      <w:bookmarkEnd w:id="48"/>
      <w:bookmarkEnd w:id="49"/>
      <w:r w:rsidR="004B7CD5" w:rsidRPr="0064655B">
        <w:rPr>
          <w:rFonts w:cs="Times New Roman"/>
          <w:szCs w:val="22"/>
        </w:rPr>
        <w:t xml:space="preserve"> A POVINNOSTI ZHOTOVITELE</w:t>
      </w:r>
      <w:bookmarkEnd w:id="50"/>
      <w:bookmarkEnd w:id="51"/>
    </w:p>
    <w:p w14:paraId="43E5553B" w14:textId="3019E87B" w:rsidR="009C5C21" w:rsidRPr="0064655B" w:rsidRDefault="009C5C21" w:rsidP="00E0526E">
      <w:pPr>
        <w:pStyle w:val="Clanek11"/>
        <w:widowControl/>
        <w:rPr>
          <w:rFonts w:cs="Times New Roman"/>
          <w:szCs w:val="22"/>
        </w:rPr>
      </w:pPr>
      <w:r w:rsidRPr="0064655B">
        <w:rPr>
          <w:rFonts w:cs="Times New Roman"/>
          <w:szCs w:val="22"/>
        </w:rPr>
        <w:t xml:space="preserve">Zhotovitel je povinen na svůj náklad a na své nebezpečí provést veškeré práce a dokončit Dílo dle této Smlouvy, dle pokynů Objednatele a v souladu s </w:t>
      </w:r>
      <w:r w:rsidR="00896962" w:rsidRPr="0064655B">
        <w:rPr>
          <w:rFonts w:cs="Times New Roman"/>
          <w:szCs w:val="22"/>
        </w:rPr>
        <w:t>D</w:t>
      </w:r>
      <w:r w:rsidRPr="0064655B">
        <w:rPr>
          <w:rFonts w:cs="Times New Roman"/>
          <w:szCs w:val="22"/>
        </w:rPr>
        <w:t>okumentac</w:t>
      </w:r>
      <w:r w:rsidR="00896962" w:rsidRPr="0064655B">
        <w:rPr>
          <w:rFonts w:cs="Times New Roman"/>
          <w:szCs w:val="22"/>
        </w:rPr>
        <w:t>í pro provádění stavby</w:t>
      </w:r>
      <w:r w:rsidR="00745F12" w:rsidRPr="0064655B">
        <w:rPr>
          <w:rFonts w:cs="Times New Roman"/>
          <w:szCs w:val="22"/>
        </w:rPr>
        <w:t xml:space="preserve">, </w:t>
      </w:r>
      <w:r w:rsidR="00077139" w:rsidRPr="0064655B">
        <w:rPr>
          <w:rFonts w:cs="Times New Roman"/>
          <w:szCs w:val="22"/>
        </w:rPr>
        <w:t xml:space="preserve">aplikovatelnými </w:t>
      </w:r>
      <w:r w:rsidR="00876CBE" w:rsidRPr="0064655B">
        <w:rPr>
          <w:rFonts w:cs="Times New Roman"/>
          <w:szCs w:val="22"/>
        </w:rPr>
        <w:t xml:space="preserve">právními </w:t>
      </w:r>
      <w:r w:rsidRPr="0064655B">
        <w:rPr>
          <w:rFonts w:cs="Times New Roman"/>
          <w:szCs w:val="22"/>
        </w:rPr>
        <w:t xml:space="preserve">předpisy </w:t>
      </w:r>
      <w:r w:rsidR="00077139" w:rsidRPr="0064655B">
        <w:rPr>
          <w:rFonts w:cs="Times New Roman"/>
          <w:szCs w:val="22"/>
        </w:rPr>
        <w:t xml:space="preserve">a </w:t>
      </w:r>
      <w:r w:rsidRPr="0064655B">
        <w:rPr>
          <w:rFonts w:cs="Times New Roman"/>
          <w:szCs w:val="22"/>
        </w:rPr>
        <w:t>příslušnými závaznými českými a</w:t>
      </w:r>
      <w:r w:rsidR="00745F12" w:rsidRPr="0064655B">
        <w:rPr>
          <w:rFonts w:cs="Times New Roman"/>
          <w:szCs w:val="22"/>
        </w:rPr>
        <w:t> </w:t>
      </w:r>
      <w:r w:rsidRPr="0064655B">
        <w:rPr>
          <w:rFonts w:cs="Times New Roman"/>
          <w:szCs w:val="22"/>
        </w:rPr>
        <w:t>evropskými technickými normami (ČSN, EN) a odstranit jakékoli vady Díla oznámené Objednatelem v záruční době</w:t>
      </w:r>
      <w:r w:rsidR="00BC24BB" w:rsidRPr="0064655B">
        <w:rPr>
          <w:rFonts w:cs="Times New Roman"/>
          <w:szCs w:val="22"/>
        </w:rPr>
        <w:t>, to</w:t>
      </w:r>
      <w:r w:rsidR="002E2286" w:rsidRPr="0064655B">
        <w:rPr>
          <w:rFonts w:cs="Times New Roman"/>
          <w:szCs w:val="22"/>
        </w:rPr>
        <w:t> </w:t>
      </w:r>
      <w:r w:rsidR="00BC24BB" w:rsidRPr="0064655B">
        <w:rPr>
          <w:rFonts w:cs="Times New Roman"/>
          <w:szCs w:val="22"/>
        </w:rPr>
        <w:t>vše tak, aby Dílo bylo plně funkční, provozuschopné a způsobilé k užívání Objednatelem v souladu se svým účelovým určením</w:t>
      </w:r>
      <w:r w:rsidRPr="0064655B">
        <w:rPr>
          <w:rFonts w:cs="Times New Roman"/>
          <w:szCs w:val="22"/>
        </w:rPr>
        <w:t>.</w:t>
      </w:r>
    </w:p>
    <w:p w14:paraId="36750485" w14:textId="063E9F80" w:rsidR="00A75662" w:rsidRPr="0064655B" w:rsidRDefault="00A75662" w:rsidP="00E0526E">
      <w:pPr>
        <w:pStyle w:val="Clanek11"/>
        <w:widowControl/>
        <w:rPr>
          <w:rFonts w:cs="Times New Roman"/>
          <w:szCs w:val="22"/>
        </w:rPr>
      </w:pPr>
      <w:r w:rsidRPr="0064655B">
        <w:rPr>
          <w:rFonts w:cs="Times New Roman"/>
          <w:szCs w:val="22"/>
        </w:rPr>
        <w:lastRenderedPageBreak/>
        <w:t>Zhotovitel se zavazuje provést Dílo v termínech stanovených v Harmonogramu, a to vlastním jménem a na vlastní odpovědnost.</w:t>
      </w:r>
    </w:p>
    <w:p w14:paraId="167256DA" w14:textId="352B2AAD" w:rsidR="00D91F20" w:rsidRPr="0064655B" w:rsidRDefault="00D91F20" w:rsidP="00E0526E">
      <w:pPr>
        <w:pStyle w:val="Clanek11"/>
        <w:widowControl/>
        <w:rPr>
          <w:rFonts w:cs="Times New Roman"/>
          <w:szCs w:val="22"/>
        </w:rPr>
      </w:pPr>
      <w:r w:rsidRPr="0064655B">
        <w:rPr>
          <w:rFonts w:cs="Times New Roman"/>
          <w:szCs w:val="22"/>
        </w:rPr>
        <w:t>Zhotovitel a jeho podzhotovitelé a dodavatelé jsou povinni při provádění Díla postupovat s</w:t>
      </w:r>
      <w:r w:rsidR="00846636" w:rsidRPr="0064655B">
        <w:rPr>
          <w:rFonts w:cs="Times New Roman"/>
          <w:szCs w:val="22"/>
        </w:rPr>
        <w:t> </w:t>
      </w:r>
      <w:r w:rsidRPr="0064655B">
        <w:rPr>
          <w:rFonts w:cs="Times New Roman"/>
          <w:szCs w:val="22"/>
        </w:rPr>
        <w:t xml:space="preserve">odbornou péčí a opatrností a v souladu se všemi příslušnými obecně závaznými právními předpisy. Veškeré práce, </w:t>
      </w:r>
      <w:r w:rsidR="002C2F9B" w:rsidRPr="0064655B">
        <w:rPr>
          <w:rFonts w:cs="Times New Roman"/>
          <w:szCs w:val="22"/>
        </w:rPr>
        <w:t>m</w:t>
      </w:r>
      <w:r w:rsidRPr="0064655B">
        <w:rPr>
          <w:rFonts w:cs="Times New Roman"/>
          <w:szCs w:val="22"/>
        </w:rPr>
        <w:t xml:space="preserve">ateriály, </w:t>
      </w:r>
      <w:r w:rsidR="002C2F9B" w:rsidRPr="0064655B">
        <w:rPr>
          <w:rFonts w:cs="Times New Roman"/>
          <w:szCs w:val="22"/>
        </w:rPr>
        <w:t>služby</w:t>
      </w:r>
      <w:r w:rsidRPr="0064655B">
        <w:rPr>
          <w:rFonts w:cs="Times New Roman"/>
          <w:szCs w:val="22"/>
        </w:rPr>
        <w:t>, jakož i práva průmyslového a duševního vlastnictví, které jsou předmětem této Smlouvy, musí Zhotovitel zajistit a provést v takovém rozsahu a</w:t>
      </w:r>
      <w:r w:rsidR="002C2F9B" w:rsidRPr="0064655B">
        <w:rPr>
          <w:rFonts w:cs="Times New Roman"/>
          <w:szCs w:val="22"/>
        </w:rPr>
        <w:t> </w:t>
      </w:r>
      <w:r w:rsidRPr="0064655B">
        <w:rPr>
          <w:rFonts w:cs="Times New Roman"/>
          <w:szCs w:val="22"/>
        </w:rPr>
        <w:t>kvalitě, aby bylo dosaženo úplného</w:t>
      </w:r>
      <w:r w:rsidR="00386384" w:rsidRPr="0064655B">
        <w:rPr>
          <w:rFonts w:cs="Times New Roman"/>
          <w:szCs w:val="22"/>
        </w:rPr>
        <w:t xml:space="preserve"> a řádného provedení </w:t>
      </w:r>
      <w:r w:rsidRPr="0064655B">
        <w:rPr>
          <w:rFonts w:cs="Times New Roman"/>
          <w:szCs w:val="22"/>
        </w:rPr>
        <w:t>Díla, které odpovídá podmínkám této Smlouvy a účelu užívání.</w:t>
      </w:r>
    </w:p>
    <w:p w14:paraId="50038CBA" w14:textId="50E6C8D8" w:rsidR="009C5C21" w:rsidRPr="0064655B" w:rsidRDefault="003A082F" w:rsidP="00E0526E">
      <w:pPr>
        <w:pStyle w:val="Clanek11"/>
        <w:keepNext/>
        <w:widowControl/>
        <w:rPr>
          <w:rFonts w:cs="Times New Roman"/>
          <w:szCs w:val="22"/>
        </w:rPr>
      </w:pPr>
      <w:bookmarkStart w:id="52" w:name="_Ref177660526"/>
      <w:r w:rsidRPr="0064655B">
        <w:rPr>
          <w:rFonts w:cs="Times New Roman"/>
          <w:szCs w:val="22"/>
        </w:rPr>
        <w:t xml:space="preserve">Zhotovitel </w:t>
      </w:r>
      <w:r w:rsidR="00AD79C8" w:rsidRPr="0064655B">
        <w:rPr>
          <w:rFonts w:cs="Times New Roman"/>
          <w:szCs w:val="22"/>
        </w:rPr>
        <w:t xml:space="preserve">je </w:t>
      </w:r>
      <w:r w:rsidRPr="0064655B">
        <w:rPr>
          <w:rFonts w:cs="Times New Roman"/>
          <w:szCs w:val="22"/>
        </w:rPr>
        <w:t xml:space="preserve">povinen provést veškeré činnosti a splnit veškeré povinnosti dle této Smlouvy. </w:t>
      </w:r>
      <w:r w:rsidR="009C5C21" w:rsidRPr="0064655B">
        <w:rPr>
          <w:rFonts w:cs="Times New Roman"/>
          <w:szCs w:val="22"/>
        </w:rPr>
        <w:t>Součástí rozsahu Díla je zejména:</w:t>
      </w:r>
      <w:bookmarkEnd w:id="52"/>
    </w:p>
    <w:p w14:paraId="669EFE6F" w14:textId="3438023F" w:rsidR="00732B2B" w:rsidRPr="0064655B" w:rsidRDefault="003A082F" w:rsidP="00E0526E">
      <w:pPr>
        <w:pStyle w:val="Claneka"/>
        <w:widowControl/>
        <w:rPr>
          <w:szCs w:val="22"/>
        </w:rPr>
      </w:pPr>
      <w:r w:rsidRPr="0064655B">
        <w:rPr>
          <w:szCs w:val="22"/>
        </w:rPr>
        <w:t xml:space="preserve">fyzická realizace Díla a </w:t>
      </w:r>
      <w:r w:rsidR="005C5376" w:rsidRPr="0064655B">
        <w:rPr>
          <w:szCs w:val="22"/>
        </w:rPr>
        <w:t>provedení veškerých činností a prací, které jsou nezbytné k</w:t>
      </w:r>
      <w:r w:rsidR="00DC1ABB" w:rsidRPr="0064655B">
        <w:rPr>
          <w:szCs w:val="22"/>
        </w:rPr>
        <w:t> provedení a dokončení</w:t>
      </w:r>
      <w:r w:rsidR="005C5376" w:rsidRPr="0064655B">
        <w:rPr>
          <w:szCs w:val="22"/>
        </w:rPr>
        <w:t xml:space="preserve"> Díla</w:t>
      </w:r>
      <w:r w:rsidR="00A02823" w:rsidRPr="0064655B">
        <w:rPr>
          <w:szCs w:val="22"/>
        </w:rPr>
        <w:t xml:space="preserve"> podle </w:t>
      </w:r>
      <w:r w:rsidR="00896962" w:rsidRPr="0064655B">
        <w:rPr>
          <w:szCs w:val="22"/>
        </w:rPr>
        <w:t xml:space="preserve">Dokumentace pro provádění stavby </w:t>
      </w:r>
      <w:r w:rsidR="00A02823" w:rsidRPr="0064655B">
        <w:rPr>
          <w:szCs w:val="22"/>
        </w:rPr>
        <w:t>za</w:t>
      </w:r>
      <w:r w:rsidR="00AD79C8" w:rsidRPr="0064655B">
        <w:rPr>
          <w:szCs w:val="22"/>
        </w:rPr>
        <w:t> </w:t>
      </w:r>
      <w:r w:rsidR="00A02823" w:rsidRPr="0064655B">
        <w:rPr>
          <w:szCs w:val="22"/>
        </w:rPr>
        <w:t>podmínek stanovených touto Smlouvou;</w:t>
      </w:r>
      <w:r w:rsidR="00A10E78">
        <w:rPr>
          <w:szCs w:val="22"/>
        </w:rPr>
        <w:t xml:space="preserve"> Zhotovitel bere na vědomí, že Dokumentace pro provádění stavby zahrnuje </w:t>
      </w:r>
      <w:r w:rsidR="00C6215C">
        <w:rPr>
          <w:szCs w:val="22"/>
        </w:rPr>
        <w:t>i další úpravy, zpřesnění a detailnější stupně této dokumentace, které jsou pro Zhotovitele závazné. V</w:t>
      </w:r>
      <w:r w:rsidR="00E73C38">
        <w:rPr>
          <w:szCs w:val="22"/>
        </w:rPr>
        <w:t> </w:t>
      </w:r>
      <w:r w:rsidR="00C6215C">
        <w:rPr>
          <w:szCs w:val="22"/>
        </w:rPr>
        <w:t>případě</w:t>
      </w:r>
      <w:r w:rsidR="00E73C38">
        <w:rPr>
          <w:szCs w:val="22"/>
        </w:rPr>
        <w:t xml:space="preserve"> potřeby budou Strany postupovat podle</w:t>
      </w:r>
      <w:r w:rsidR="00C6215C">
        <w:rPr>
          <w:szCs w:val="22"/>
        </w:rPr>
        <w:t xml:space="preserve"> člá</w:t>
      </w:r>
      <w:r w:rsidR="00E73C38">
        <w:rPr>
          <w:szCs w:val="22"/>
        </w:rPr>
        <w:t>nku</w:t>
      </w:r>
      <w:r w:rsidR="00AF6EFA">
        <w:rPr>
          <w:szCs w:val="22"/>
        </w:rPr>
        <w:t> </w:t>
      </w:r>
      <w:r w:rsidR="00C6215C">
        <w:rPr>
          <w:szCs w:val="22"/>
        </w:rPr>
        <w:fldChar w:fldCharType="begin"/>
      </w:r>
      <w:r w:rsidR="00C6215C">
        <w:rPr>
          <w:szCs w:val="22"/>
        </w:rPr>
        <w:instrText xml:space="preserve"> REF _Ref187072250 \r \h </w:instrText>
      </w:r>
      <w:r w:rsidR="00C6215C">
        <w:rPr>
          <w:szCs w:val="22"/>
        </w:rPr>
      </w:r>
      <w:r w:rsidR="00C6215C">
        <w:rPr>
          <w:szCs w:val="22"/>
        </w:rPr>
        <w:fldChar w:fldCharType="separate"/>
      </w:r>
      <w:r w:rsidR="00210925">
        <w:rPr>
          <w:szCs w:val="22"/>
        </w:rPr>
        <w:t>22.1</w:t>
      </w:r>
      <w:r w:rsidR="00C6215C">
        <w:rPr>
          <w:szCs w:val="22"/>
        </w:rPr>
        <w:fldChar w:fldCharType="end"/>
      </w:r>
      <w:r w:rsidR="00E73C38">
        <w:rPr>
          <w:szCs w:val="22"/>
        </w:rPr>
        <w:t> </w:t>
      </w:r>
      <w:r w:rsidR="00C6215C">
        <w:rPr>
          <w:szCs w:val="22"/>
        </w:rPr>
        <w:t>(</w:t>
      </w:r>
      <w:r w:rsidR="00C6215C" w:rsidRPr="00C6215C">
        <w:rPr>
          <w:i/>
          <w:iCs/>
          <w:szCs w:val="22"/>
        </w:rPr>
        <w:t>Změny</w:t>
      </w:r>
      <w:r w:rsidR="00C6215C">
        <w:rPr>
          <w:szCs w:val="22"/>
        </w:rPr>
        <w:t>)</w:t>
      </w:r>
      <w:r w:rsidR="009C277E">
        <w:rPr>
          <w:szCs w:val="22"/>
        </w:rPr>
        <w:t>;</w:t>
      </w:r>
    </w:p>
    <w:p w14:paraId="55AB1103" w14:textId="57DD08E4" w:rsidR="005E7733" w:rsidRPr="0064655B" w:rsidRDefault="00A02823" w:rsidP="00E0526E">
      <w:pPr>
        <w:pStyle w:val="Claneka"/>
        <w:widowControl/>
        <w:rPr>
          <w:szCs w:val="22"/>
        </w:rPr>
      </w:pPr>
      <w:bookmarkStart w:id="53" w:name="_Ref177660712"/>
      <w:r w:rsidRPr="0064655B">
        <w:rPr>
          <w:szCs w:val="22"/>
        </w:rPr>
        <w:t>v</w:t>
      </w:r>
      <w:r w:rsidR="00770B2C" w:rsidRPr="0064655B">
        <w:rPr>
          <w:szCs w:val="22"/>
        </w:rPr>
        <w:t xml:space="preserve">ypracování </w:t>
      </w:r>
      <w:r w:rsidR="00CC75E1" w:rsidRPr="0064655B">
        <w:rPr>
          <w:szCs w:val="22"/>
        </w:rPr>
        <w:t>Dokumentace skutečného provedení stavby;</w:t>
      </w:r>
      <w:bookmarkEnd w:id="53"/>
    </w:p>
    <w:p w14:paraId="715E32FD" w14:textId="5FAEE2A1" w:rsidR="0034349A" w:rsidRPr="0064655B" w:rsidRDefault="007B09B4" w:rsidP="00E0526E">
      <w:pPr>
        <w:pStyle w:val="Claneka"/>
        <w:keepLines w:val="0"/>
        <w:widowControl/>
        <w:rPr>
          <w:szCs w:val="22"/>
        </w:rPr>
      </w:pPr>
      <w:bookmarkStart w:id="54" w:name="_Ref27330831"/>
      <w:bookmarkStart w:id="55" w:name="_Ref177753635"/>
      <w:r w:rsidRPr="0064655B">
        <w:rPr>
          <w:szCs w:val="22"/>
        </w:rPr>
        <w:t xml:space="preserve">poskytnutí Objednateli </w:t>
      </w:r>
      <w:r w:rsidRPr="0064655B">
        <w:t>veškeré potřebné součinnosti a podpory v potřebném rozsahu za účelem</w:t>
      </w:r>
      <w:r w:rsidRPr="0064655B">
        <w:rPr>
          <w:szCs w:val="22"/>
        </w:rPr>
        <w:t xml:space="preserve"> </w:t>
      </w:r>
      <w:r w:rsidR="0034349A" w:rsidRPr="0064655B">
        <w:rPr>
          <w:szCs w:val="22"/>
        </w:rPr>
        <w:t>získání veškerých povolení, souhlasů</w:t>
      </w:r>
      <w:r w:rsidR="00992B4C" w:rsidRPr="0064655B">
        <w:rPr>
          <w:szCs w:val="22"/>
        </w:rPr>
        <w:t xml:space="preserve"> a </w:t>
      </w:r>
      <w:r w:rsidR="0034349A" w:rsidRPr="0064655B">
        <w:rPr>
          <w:szCs w:val="22"/>
        </w:rPr>
        <w:t>vyjádření</w:t>
      </w:r>
      <w:r w:rsidR="00992B4C" w:rsidRPr="0064655B">
        <w:rPr>
          <w:szCs w:val="22"/>
        </w:rPr>
        <w:t xml:space="preserve"> </w:t>
      </w:r>
      <w:r w:rsidR="0034349A" w:rsidRPr="0064655B">
        <w:rPr>
          <w:szCs w:val="22"/>
        </w:rPr>
        <w:t xml:space="preserve">správních úřadů a dalších </w:t>
      </w:r>
      <w:r w:rsidR="00992B4C" w:rsidRPr="0064655B">
        <w:rPr>
          <w:szCs w:val="22"/>
        </w:rPr>
        <w:t>příslušných</w:t>
      </w:r>
      <w:r w:rsidR="0034349A" w:rsidRPr="0064655B">
        <w:rPr>
          <w:szCs w:val="22"/>
        </w:rPr>
        <w:t xml:space="preserve"> orgánů a třetích osob nezbytných k získání všech potřebných</w:t>
      </w:r>
      <w:r w:rsidR="00240A7A" w:rsidRPr="0064655B">
        <w:rPr>
          <w:szCs w:val="22"/>
        </w:rPr>
        <w:t xml:space="preserve"> Povolení a</w:t>
      </w:r>
      <w:r w:rsidR="005C11DD" w:rsidRPr="0064655B">
        <w:rPr>
          <w:szCs w:val="22"/>
        </w:rPr>
        <w:t> </w:t>
      </w:r>
      <w:r w:rsidR="0034349A" w:rsidRPr="0064655B">
        <w:rPr>
          <w:szCs w:val="22"/>
        </w:rPr>
        <w:t>Rozhodnutí o provozu, jakož i</w:t>
      </w:r>
      <w:r w:rsidR="007F23E5" w:rsidRPr="0064655B">
        <w:rPr>
          <w:szCs w:val="22"/>
        </w:rPr>
        <w:t> </w:t>
      </w:r>
      <w:r w:rsidR="009C277E">
        <w:rPr>
          <w:szCs w:val="22"/>
        </w:rPr>
        <w:t xml:space="preserve">k </w:t>
      </w:r>
      <w:r w:rsidR="0034349A" w:rsidRPr="0064655B">
        <w:rPr>
          <w:szCs w:val="22"/>
        </w:rPr>
        <w:t>samotné</w:t>
      </w:r>
      <w:r w:rsidR="009C277E">
        <w:rPr>
          <w:szCs w:val="22"/>
        </w:rPr>
        <w:t>mu</w:t>
      </w:r>
      <w:r w:rsidR="0034349A" w:rsidRPr="0064655B">
        <w:rPr>
          <w:szCs w:val="22"/>
        </w:rPr>
        <w:t xml:space="preserve"> získání </w:t>
      </w:r>
      <w:r w:rsidR="00240A7A" w:rsidRPr="0064655B">
        <w:rPr>
          <w:szCs w:val="22"/>
        </w:rPr>
        <w:t xml:space="preserve">Povolení a </w:t>
      </w:r>
      <w:r w:rsidR="0034349A" w:rsidRPr="0064655B">
        <w:rPr>
          <w:szCs w:val="22"/>
        </w:rPr>
        <w:t xml:space="preserve">Rozhodnutí o provozu až po Kolaudační </w:t>
      </w:r>
      <w:r w:rsidR="00610668" w:rsidRPr="0064655B">
        <w:rPr>
          <w:szCs w:val="22"/>
        </w:rPr>
        <w:t>rozhodnutí</w:t>
      </w:r>
      <w:r w:rsidR="0034349A" w:rsidRPr="0064655B">
        <w:rPr>
          <w:szCs w:val="22"/>
        </w:rPr>
        <w:t xml:space="preserve"> včetně</w:t>
      </w:r>
      <w:r w:rsidR="00240A7A" w:rsidRPr="0064655B">
        <w:rPr>
          <w:szCs w:val="22"/>
        </w:rPr>
        <w:t>;</w:t>
      </w:r>
      <w:bookmarkEnd w:id="54"/>
      <w:bookmarkEnd w:id="55"/>
    </w:p>
    <w:p w14:paraId="61627223" w14:textId="11933145" w:rsidR="009F2C1E" w:rsidRPr="0064655B" w:rsidRDefault="00AD79C8" w:rsidP="00E0526E">
      <w:pPr>
        <w:pStyle w:val="Claneka"/>
        <w:widowControl/>
        <w:rPr>
          <w:szCs w:val="22"/>
        </w:rPr>
      </w:pPr>
      <w:r w:rsidRPr="0064655B">
        <w:rPr>
          <w:szCs w:val="22"/>
        </w:rPr>
        <w:t>vypracování</w:t>
      </w:r>
      <w:r w:rsidR="003B511B" w:rsidRPr="0064655B">
        <w:rPr>
          <w:szCs w:val="22"/>
        </w:rPr>
        <w:t xml:space="preserve"> </w:t>
      </w:r>
      <w:r w:rsidR="0019768E" w:rsidRPr="0064655B">
        <w:rPr>
          <w:szCs w:val="22"/>
        </w:rPr>
        <w:t xml:space="preserve">a předání Objednateli veškerých </w:t>
      </w:r>
      <w:r w:rsidR="00A00000" w:rsidRPr="0064655B">
        <w:rPr>
          <w:szCs w:val="22"/>
        </w:rPr>
        <w:t>Dokumentů Zhotovitele</w:t>
      </w:r>
      <w:r w:rsidR="003B511B" w:rsidRPr="0064655B">
        <w:rPr>
          <w:szCs w:val="22"/>
        </w:rPr>
        <w:t xml:space="preserve"> a </w:t>
      </w:r>
      <w:r w:rsidR="00A00000" w:rsidRPr="0064655B">
        <w:rPr>
          <w:szCs w:val="22"/>
        </w:rPr>
        <w:t xml:space="preserve">veškerých dalších dokumentů a </w:t>
      </w:r>
      <w:r w:rsidR="003B511B" w:rsidRPr="0064655B">
        <w:rPr>
          <w:szCs w:val="22"/>
        </w:rPr>
        <w:t xml:space="preserve">zdrojových dokumentů, které jsou nezbytné pro </w:t>
      </w:r>
      <w:r w:rsidR="005E7733" w:rsidRPr="0064655B">
        <w:rPr>
          <w:szCs w:val="22"/>
        </w:rPr>
        <w:t>vydání</w:t>
      </w:r>
      <w:r w:rsidR="003B511B" w:rsidRPr="0064655B">
        <w:rPr>
          <w:szCs w:val="22"/>
        </w:rPr>
        <w:t xml:space="preserve"> </w:t>
      </w:r>
      <w:r w:rsidR="00230239" w:rsidRPr="0064655B">
        <w:rPr>
          <w:szCs w:val="22"/>
        </w:rPr>
        <w:t>Kolaudačního rozhodnutí</w:t>
      </w:r>
      <w:r w:rsidR="005E7733" w:rsidRPr="0064655B">
        <w:rPr>
          <w:szCs w:val="22"/>
        </w:rPr>
        <w:t xml:space="preserve"> </w:t>
      </w:r>
      <w:r w:rsidR="003B511B" w:rsidRPr="0064655B">
        <w:rPr>
          <w:szCs w:val="22"/>
        </w:rPr>
        <w:t xml:space="preserve">k řádnému a trvalému užívání předmětu Díla, včetně </w:t>
      </w:r>
      <w:r w:rsidR="00A00000" w:rsidRPr="0064655B">
        <w:rPr>
          <w:szCs w:val="22"/>
        </w:rPr>
        <w:t>certifikátů,</w:t>
      </w:r>
      <w:r w:rsidR="003B511B" w:rsidRPr="0064655B">
        <w:rPr>
          <w:szCs w:val="22"/>
        </w:rPr>
        <w:t xml:space="preserve"> příruček a</w:t>
      </w:r>
      <w:r w:rsidR="003C78F4" w:rsidRPr="0064655B">
        <w:rPr>
          <w:szCs w:val="22"/>
        </w:rPr>
        <w:t> </w:t>
      </w:r>
      <w:r w:rsidR="003B511B" w:rsidRPr="0064655B">
        <w:rPr>
          <w:szCs w:val="22"/>
        </w:rPr>
        <w:t>školení pracovníků Objednatele</w:t>
      </w:r>
      <w:r w:rsidR="003A082F" w:rsidRPr="0064655B">
        <w:rPr>
          <w:szCs w:val="22"/>
        </w:rPr>
        <w:t>;</w:t>
      </w:r>
    </w:p>
    <w:p w14:paraId="1597EE1C" w14:textId="32EAD1C2" w:rsidR="00E22407" w:rsidRPr="0064655B" w:rsidRDefault="00877927" w:rsidP="00E0526E">
      <w:pPr>
        <w:pStyle w:val="Claneka"/>
        <w:widowControl/>
        <w:rPr>
          <w:szCs w:val="22"/>
        </w:rPr>
      </w:pPr>
      <w:r w:rsidRPr="0064655B">
        <w:rPr>
          <w:szCs w:val="22"/>
        </w:rPr>
        <w:t>provedení veškerých p</w:t>
      </w:r>
      <w:r w:rsidR="00E22407" w:rsidRPr="0064655B">
        <w:rPr>
          <w:szCs w:val="22"/>
        </w:rPr>
        <w:t xml:space="preserve">rací a provedení a splnění jiných činností a povinností, jež jsou uvedeny </w:t>
      </w:r>
      <w:r w:rsidR="00B626A7" w:rsidRPr="0064655B">
        <w:rPr>
          <w:szCs w:val="22"/>
        </w:rPr>
        <w:t>v</w:t>
      </w:r>
      <w:r w:rsidR="00896962" w:rsidRPr="0064655B">
        <w:rPr>
          <w:szCs w:val="22"/>
        </w:rPr>
        <w:t> Dokumentaci pro provádění stavby</w:t>
      </w:r>
      <w:r w:rsidR="00D4279A" w:rsidRPr="0064655B">
        <w:rPr>
          <w:szCs w:val="22"/>
        </w:rPr>
        <w:t xml:space="preserve">, této Smlouvě nebo jež vyplývají z </w:t>
      </w:r>
      <w:r w:rsidR="00D46362" w:rsidRPr="0064655B">
        <w:rPr>
          <w:szCs w:val="22"/>
        </w:rPr>
        <w:t>p</w:t>
      </w:r>
      <w:r w:rsidR="00D4279A" w:rsidRPr="0064655B">
        <w:rPr>
          <w:szCs w:val="22"/>
        </w:rPr>
        <w:t xml:space="preserve">rávních předpisů </w:t>
      </w:r>
      <w:r w:rsidR="003D10F4" w:rsidRPr="0064655B">
        <w:rPr>
          <w:szCs w:val="22"/>
        </w:rPr>
        <w:t xml:space="preserve">a </w:t>
      </w:r>
      <w:r w:rsidR="00D4279A" w:rsidRPr="0064655B">
        <w:rPr>
          <w:szCs w:val="22"/>
        </w:rPr>
        <w:t>příslušných závazných českých a</w:t>
      </w:r>
      <w:r w:rsidR="002E2286" w:rsidRPr="0064655B">
        <w:rPr>
          <w:szCs w:val="22"/>
        </w:rPr>
        <w:t> </w:t>
      </w:r>
      <w:r w:rsidR="00D4279A" w:rsidRPr="0064655B">
        <w:rPr>
          <w:szCs w:val="22"/>
        </w:rPr>
        <w:t xml:space="preserve">evropských technických norem (ČSN, EN) </w:t>
      </w:r>
      <w:r w:rsidR="00E22407" w:rsidRPr="0064655B">
        <w:rPr>
          <w:szCs w:val="22"/>
        </w:rPr>
        <w:t>nebo které jsou nutné k tomu, aby Dílo bylo funkční, provozuschopné a</w:t>
      </w:r>
      <w:r w:rsidR="007F23E5" w:rsidRPr="0064655B">
        <w:rPr>
          <w:szCs w:val="22"/>
        </w:rPr>
        <w:t> </w:t>
      </w:r>
      <w:r w:rsidR="00E22407" w:rsidRPr="0064655B">
        <w:rPr>
          <w:szCs w:val="22"/>
        </w:rPr>
        <w:t>způsobilé k užívání dle svého účelu;</w:t>
      </w:r>
    </w:p>
    <w:p w14:paraId="03676CA4" w14:textId="4462FECC" w:rsidR="00E22407" w:rsidRPr="0064655B" w:rsidRDefault="00E22407" w:rsidP="00E0526E">
      <w:pPr>
        <w:pStyle w:val="Claneka"/>
        <w:keepLines w:val="0"/>
        <w:widowControl/>
        <w:rPr>
          <w:szCs w:val="22"/>
        </w:rPr>
      </w:pPr>
      <w:r w:rsidRPr="0064655B">
        <w:rPr>
          <w:szCs w:val="22"/>
        </w:rPr>
        <w:t>zajištění nezbytných zkoušek, atestů, kontrolních měření apod. vyplývajících z</w:t>
      </w:r>
      <w:r w:rsidR="003C78F4" w:rsidRPr="0064655B">
        <w:rPr>
          <w:szCs w:val="22"/>
        </w:rPr>
        <w:t> </w:t>
      </w:r>
      <w:r w:rsidR="00896962" w:rsidRPr="0064655B">
        <w:rPr>
          <w:szCs w:val="22"/>
        </w:rPr>
        <w:t>Dokumentace pro provádění stavby</w:t>
      </w:r>
      <w:r w:rsidR="0019768E" w:rsidRPr="0064655B">
        <w:rPr>
          <w:szCs w:val="22"/>
        </w:rPr>
        <w:t xml:space="preserve">, </w:t>
      </w:r>
      <w:r w:rsidR="006E671C" w:rsidRPr="0064655B">
        <w:rPr>
          <w:szCs w:val="22"/>
        </w:rPr>
        <w:t>p</w:t>
      </w:r>
      <w:r w:rsidRPr="0064655B">
        <w:rPr>
          <w:szCs w:val="22"/>
        </w:rPr>
        <w:t>rávních předpisů, příslušných závazných českých a</w:t>
      </w:r>
      <w:r w:rsidR="005C11DD" w:rsidRPr="0064655B">
        <w:rPr>
          <w:szCs w:val="22"/>
        </w:rPr>
        <w:t> </w:t>
      </w:r>
      <w:r w:rsidRPr="0064655B">
        <w:rPr>
          <w:szCs w:val="22"/>
        </w:rPr>
        <w:t>evropských technických norem (ČSN, EN)</w:t>
      </w:r>
      <w:r w:rsidR="00DF568D" w:rsidRPr="0064655B">
        <w:rPr>
          <w:szCs w:val="22"/>
        </w:rPr>
        <w:t xml:space="preserve">, </w:t>
      </w:r>
      <w:r w:rsidRPr="0064655B">
        <w:rPr>
          <w:szCs w:val="22"/>
        </w:rPr>
        <w:t xml:space="preserve">dalších povolení a souhlasů vydaných příslušnými orgány </w:t>
      </w:r>
      <w:r w:rsidR="00124788" w:rsidRPr="0064655B">
        <w:rPr>
          <w:szCs w:val="22"/>
        </w:rPr>
        <w:t>veřejné správy</w:t>
      </w:r>
      <w:r w:rsidRPr="0064655B">
        <w:rPr>
          <w:szCs w:val="22"/>
        </w:rPr>
        <w:t>;</w:t>
      </w:r>
    </w:p>
    <w:p w14:paraId="31BF8D2C" w14:textId="766B897D" w:rsidR="00E22407" w:rsidRPr="0064655B" w:rsidRDefault="00E22407" w:rsidP="00E0526E">
      <w:pPr>
        <w:pStyle w:val="Claneka"/>
        <w:keepLines w:val="0"/>
        <w:widowControl/>
        <w:rPr>
          <w:szCs w:val="22"/>
        </w:rPr>
      </w:pPr>
      <w:r w:rsidRPr="0064655B">
        <w:rPr>
          <w:szCs w:val="22"/>
        </w:rPr>
        <w:t>zajištění přeložení a průběžné ochrany všech podzemních a nadzemních inženýrských sítí, p</w:t>
      </w:r>
      <w:r w:rsidR="00877927" w:rsidRPr="0064655B">
        <w:rPr>
          <w:szCs w:val="22"/>
        </w:rPr>
        <w:t>řípojek a komunikací dotčených p</w:t>
      </w:r>
      <w:r w:rsidRPr="0064655B">
        <w:rPr>
          <w:szCs w:val="22"/>
        </w:rPr>
        <w:t>racemi</w:t>
      </w:r>
      <w:r w:rsidR="00DF568D" w:rsidRPr="0064655B">
        <w:rPr>
          <w:szCs w:val="22"/>
        </w:rPr>
        <w:t xml:space="preserve"> </w:t>
      </w:r>
      <w:r w:rsidRPr="0064655B">
        <w:rPr>
          <w:szCs w:val="22"/>
        </w:rPr>
        <w:t>a zajištění splnění všech povinností ve vztahu ke správcům sítí a komunikací</w:t>
      </w:r>
      <w:r w:rsidR="003C78F4" w:rsidRPr="0064655B">
        <w:rPr>
          <w:szCs w:val="22"/>
        </w:rPr>
        <w:t xml:space="preserve"> jsou-li ve vlastnictví třetích osob</w:t>
      </w:r>
      <w:r w:rsidRPr="0064655B">
        <w:rPr>
          <w:szCs w:val="22"/>
        </w:rPr>
        <w:t>, včetně koordinace jejich prací při napojení jejich zařízení;</w:t>
      </w:r>
      <w:r w:rsidR="00DF568D" w:rsidRPr="0064655B">
        <w:rPr>
          <w:szCs w:val="22"/>
        </w:rPr>
        <w:t xml:space="preserve"> </w:t>
      </w:r>
      <w:r w:rsidR="00787CAB" w:rsidRPr="0064655B">
        <w:rPr>
          <w:szCs w:val="22"/>
        </w:rPr>
        <w:t xml:space="preserve">avšak </w:t>
      </w:r>
      <w:r w:rsidR="00DF568D" w:rsidRPr="0064655B">
        <w:rPr>
          <w:szCs w:val="22"/>
        </w:rPr>
        <w:t xml:space="preserve">v případě, že Zhotovitel v průběhu provádění stavebních prací objeví inženýrské sítě, přípojky a komunikace vyžadující přeložení a tyto nebyly </w:t>
      </w:r>
      <w:r w:rsidR="00787CAB" w:rsidRPr="0064655B">
        <w:rPr>
          <w:szCs w:val="22"/>
        </w:rPr>
        <w:t xml:space="preserve">identifikovány již </w:t>
      </w:r>
      <w:r w:rsidR="00DF568D" w:rsidRPr="0064655B">
        <w:rPr>
          <w:szCs w:val="22"/>
        </w:rPr>
        <w:t>v </w:t>
      </w:r>
      <w:r w:rsidR="00896962" w:rsidRPr="0064655B">
        <w:rPr>
          <w:szCs w:val="22"/>
        </w:rPr>
        <w:t xml:space="preserve">Dokumentaci pro provádění stavby </w:t>
      </w:r>
      <w:r w:rsidR="00787CAB" w:rsidRPr="0064655B">
        <w:rPr>
          <w:szCs w:val="22"/>
        </w:rPr>
        <w:t>nebo jiných podkladech dostupných Zhotoviteli před podpisem Smlouvy,</w:t>
      </w:r>
      <w:r w:rsidR="00DF568D" w:rsidRPr="0064655B">
        <w:rPr>
          <w:szCs w:val="22"/>
        </w:rPr>
        <w:t xml:space="preserve"> je</w:t>
      </w:r>
      <w:r w:rsidR="00CB0F3F" w:rsidRPr="0064655B">
        <w:rPr>
          <w:szCs w:val="22"/>
        </w:rPr>
        <w:t> </w:t>
      </w:r>
      <w:r w:rsidR="00787CAB" w:rsidRPr="0064655B">
        <w:rPr>
          <w:szCs w:val="22"/>
        </w:rPr>
        <w:t xml:space="preserve">potřeba činnosti Zhotovitele dle tohoto odstavce </w:t>
      </w:r>
      <w:r w:rsidR="00E656AF" w:rsidRPr="0064655B">
        <w:rPr>
          <w:szCs w:val="22"/>
        </w:rPr>
        <w:t>důvodem ke Změně</w:t>
      </w:r>
      <w:r w:rsidR="00DF568D" w:rsidRPr="0064655B">
        <w:rPr>
          <w:szCs w:val="22"/>
        </w:rPr>
        <w:t>;</w:t>
      </w:r>
    </w:p>
    <w:p w14:paraId="7D87A01A" w14:textId="50E62090" w:rsidR="00E22407" w:rsidRPr="0064655B" w:rsidRDefault="00E22407" w:rsidP="00E0526E">
      <w:pPr>
        <w:pStyle w:val="Claneka"/>
        <w:keepLines w:val="0"/>
        <w:widowControl/>
        <w:rPr>
          <w:szCs w:val="22"/>
        </w:rPr>
      </w:pPr>
      <w:r w:rsidRPr="0064655B">
        <w:rPr>
          <w:szCs w:val="22"/>
        </w:rPr>
        <w:t>odstranění veškerých vad a nedodělků uvedených v</w:t>
      </w:r>
      <w:r w:rsidR="00877927" w:rsidRPr="0064655B">
        <w:rPr>
          <w:szCs w:val="22"/>
        </w:rPr>
        <w:t> </w:t>
      </w:r>
      <w:r w:rsidR="00791A45" w:rsidRPr="0064655B">
        <w:rPr>
          <w:szCs w:val="22"/>
        </w:rPr>
        <w:t>Zápisu o převzetí Díla</w:t>
      </w:r>
      <w:r w:rsidRPr="0064655B">
        <w:rPr>
          <w:szCs w:val="22"/>
        </w:rPr>
        <w:t xml:space="preserve">, jakož i provedení dodatečných prací vyplývajících z požadavků příslušných orgánů </w:t>
      </w:r>
      <w:r w:rsidR="0019768E" w:rsidRPr="0064655B">
        <w:rPr>
          <w:szCs w:val="22"/>
        </w:rPr>
        <w:t>veřejné správy</w:t>
      </w:r>
      <w:r w:rsidR="00877927" w:rsidRPr="0064655B">
        <w:rPr>
          <w:szCs w:val="22"/>
        </w:rPr>
        <w:t xml:space="preserve"> stanovených v</w:t>
      </w:r>
      <w:r w:rsidR="00E73CFB" w:rsidRPr="0064655B">
        <w:rPr>
          <w:szCs w:val="22"/>
        </w:rPr>
        <w:t> jakémkoliv Rozhodnutí o provozu</w:t>
      </w:r>
      <w:r w:rsidRPr="0064655B">
        <w:rPr>
          <w:szCs w:val="22"/>
        </w:rPr>
        <w:t>;</w:t>
      </w:r>
      <w:r w:rsidR="00301DC8" w:rsidRPr="0064655B">
        <w:rPr>
          <w:szCs w:val="22"/>
        </w:rPr>
        <w:t xml:space="preserve"> </w:t>
      </w:r>
    </w:p>
    <w:p w14:paraId="5716063F" w14:textId="4AFB87EC" w:rsidR="00E22407" w:rsidRPr="0064655B" w:rsidRDefault="00E22407" w:rsidP="00E0526E">
      <w:pPr>
        <w:pStyle w:val="Claneka"/>
        <w:keepLines w:val="0"/>
        <w:widowControl/>
        <w:rPr>
          <w:szCs w:val="22"/>
        </w:rPr>
      </w:pPr>
      <w:r w:rsidRPr="0064655B">
        <w:rPr>
          <w:szCs w:val="22"/>
        </w:rPr>
        <w:t>za</w:t>
      </w:r>
      <w:r w:rsidR="00877927" w:rsidRPr="0064655B">
        <w:rPr>
          <w:szCs w:val="22"/>
        </w:rPr>
        <w:t>jištění proškolení příslušného personálu O</w:t>
      </w:r>
      <w:r w:rsidRPr="0064655B">
        <w:rPr>
          <w:szCs w:val="22"/>
        </w:rPr>
        <w:t>bjednatele, který Objednatel určí do </w:t>
      </w:r>
      <w:r w:rsidR="00E35254">
        <w:rPr>
          <w:szCs w:val="22"/>
        </w:rPr>
        <w:t>sedmi</w:t>
      </w:r>
      <w:r w:rsidR="00E35254" w:rsidRPr="0064655B">
        <w:rPr>
          <w:szCs w:val="22"/>
        </w:rPr>
        <w:t xml:space="preserve"> </w:t>
      </w:r>
      <w:r w:rsidRPr="0064655B">
        <w:rPr>
          <w:szCs w:val="22"/>
        </w:rPr>
        <w:t>(</w:t>
      </w:r>
      <w:r w:rsidR="00E35254">
        <w:rPr>
          <w:szCs w:val="22"/>
        </w:rPr>
        <w:t>7</w:t>
      </w:r>
      <w:r w:rsidRPr="0064655B">
        <w:rPr>
          <w:szCs w:val="22"/>
        </w:rPr>
        <w:t xml:space="preserve">) dnů od obdržení </w:t>
      </w:r>
      <w:r w:rsidR="00D8285E" w:rsidRPr="0064655B">
        <w:rPr>
          <w:szCs w:val="22"/>
        </w:rPr>
        <w:t xml:space="preserve">písemné </w:t>
      </w:r>
      <w:r w:rsidRPr="0064655B">
        <w:rPr>
          <w:szCs w:val="22"/>
        </w:rPr>
        <w:t>výzvy Zhotovitele, pro obsluhu zařízení</w:t>
      </w:r>
      <w:r w:rsidR="00A166EA" w:rsidRPr="0064655B">
        <w:rPr>
          <w:szCs w:val="22"/>
        </w:rPr>
        <w:t xml:space="preserve"> Díla</w:t>
      </w:r>
      <w:r w:rsidRPr="0064655B">
        <w:rPr>
          <w:szCs w:val="22"/>
        </w:rPr>
        <w:t xml:space="preserve"> a je</w:t>
      </w:r>
      <w:r w:rsidR="00A166EA" w:rsidRPr="0064655B">
        <w:rPr>
          <w:szCs w:val="22"/>
        </w:rPr>
        <w:t>ho</w:t>
      </w:r>
      <w:r w:rsidRPr="0064655B">
        <w:rPr>
          <w:szCs w:val="22"/>
        </w:rPr>
        <w:t xml:space="preserve"> servis a údržbu, a to v rozsahu a za podmínek </w:t>
      </w:r>
      <w:r w:rsidR="00E73CFB" w:rsidRPr="0064655B">
        <w:rPr>
          <w:szCs w:val="22"/>
        </w:rPr>
        <w:t>vyžadovaných pro příslušná zařízení dle právních předpisů či</w:t>
      </w:r>
      <w:r w:rsidR="002B103E">
        <w:rPr>
          <w:szCs w:val="22"/>
        </w:rPr>
        <w:t> </w:t>
      </w:r>
      <w:r w:rsidR="008D57FD" w:rsidRPr="0064655B">
        <w:rPr>
          <w:szCs w:val="22"/>
        </w:rPr>
        <w:t xml:space="preserve">závazných </w:t>
      </w:r>
      <w:r w:rsidR="00E73CFB" w:rsidRPr="0064655B">
        <w:rPr>
          <w:szCs w:val="22"/>
        </w:rPr>
        <w:t xml:space="preserve">technických norem (např. obsluha </w:t>
      </w:r>
      <w:r w:rsidR="008E6B85" w:rsidRPr="0064655B">
        <w:rPr>
          <w:szCs w:val="22"/>
        </w:rPr>
        <w:t>vrat</w:t>
      </w:r>
      <w:r w:rsidR="00B929C0" w:rsidRPr="0064655B">
        <w:rPr>
          <w:szCs w:val="22"/>
        </w:rPr>
        <w:t>)</w:t>
      </w:r>
      <w:r w:rsidRPr="0064655B">
        <w:rPr>
          <w:szCs w:val="22"/>
        </w:rPr>
        <w:t xml:space="preserve">; proškolení </w:t>
      </w:r>
      <w:r w:rsidR="00877927" w:rsidRPr="0064655B">
        <w:rPr>
          <w:szCs w:val="22"/>
        </w:rPr>
        <w:t xml:space="preserve">příslušného personálu </w:t>
      </w:r>
      <w:r w:rsidR="00877927" w:rsidRPr="0064655B">
        <w:rPr>
          <w:szCs w:val="22"/>
        </w:rPr>
        <w:lastRenderedPageBreak/>
        <w:t>O</w:t>
      </w:r>
      <w:r w:rsidRPr="0064655B">
        <w:rPr>
          <w:szCs w:val="22"/>
        </w:rPr>
        <w:t>bjednatele bude probíhat v sídle Objednatele, vyjma případů, kdy Zhotovitel prokazatelně doloží, že dané proškolení nelze v sídle Objednatele uskutečnit. Zhotovitel je povinen uhradit jakékoliv náklady souvise</w:t>
      </w:r>
      <w:r w:rsidR="00877927" w:rsidRPr="0064655B">
        <w:rPr>
          <w:szCs w:val="22"/>
        </w:rPr>
        <w:t>jící s proškolením příslušného p</w:t>
      </w:r>
      <w:r w:rsidRPr="0064655B">
        <w:rPr>
          <w:szCs w:val="22"/>
        </w:rPr>
        <w:t>ersonálu Objednatele, a to včetně cestovních nákladů, nákladů na uby</w:t>
      </w:r>
      <w:r w:rsidR="00877927" w:rsidRPr="0064655B">
        <w:rPr>
          <w:szCs w:val="22"/>
        </w:rPr>
        <w:t>tování a stravu při proškolení p</w:t>
      </w:r>
      <w:r w:rsidRPr="0064655B">
        <w:rPr>
          <w:szCs w:val="22"/>
        </w:rPr>
        <w:t>ersonálu Objednatele mimo sídlo Objednatele;</w:t>
      </w:r>
    </w:p>
    <w:p w14:paraId="5F5AB934" w14:textId="77777777" w:rsidR="00E22407" w:rsidRPr="0064655B" w:rsidRDefault="00E22407" w:rsidP="00E0526E">
      <w:pPr>
        <w:pStyle w:val="Claneka"/>
        <w:keepLines w:val="0"/>
        <w:widowControl/>
        <w:rPr>
          <w:szCs w:val="22"/>
        </w:rPr>
      </w:pPr>
      <w:r w:rsidRPr="0064655B">
        <w:rPr>
          <w:szCs w:val="22"/>
        </w:rPr>
        <w:t>zajištění způsobilosti Zhotovitele plnit své povinnosti podle Smlouvy, zejména udržování v platnosti a účinnosti veškerých příslušných oprávnění, koncesí, licencí, atestů a certifikátů, jež jsou nezbytné pro provádění Díla, a to po celou dobu trvání této Smlouvy;</w:t>
      </w:r>
    </w:p>
    <w:p w14:paraId="036A977F" w14:textId="77777777" w:rsidR="0019768E" w:rsidRPr="0064655B" w:rsidRDefault="0019768E" w:rsidP="00E0526E">
      <w:pPr>
        <w:pStyle w:val="Claneka"/>
        <w:widowControl/>
        <w:rPr>
          <w:szCs w:val="22"/>
        </w:rPr>
      </w:pPr>
      <w:r w:rsidRPr="0064655B">
        <w:rPr>
          <w:szCs w:val="22"/>
        </w:rPr>
        <w:t>koordinace prací a činností s dodavateli Objednatele;</w:t>
      </w:r>
    </w:p>
    <w:p w14:paraId="367FF35C" w14:textId="77777777" w:rsidR="00E22407" w:rsidRPr="0064655B" w:rsidRDefault="00E22407" w:rsidP="00E0526E">
      <w:pPr>
        <w:pStyle w:val="Claneka"/>
        <w:keepLines w:val="0"/>
        <w:widowControl/>
        <w:rPr>
          <w:szCs w:val="22"/>
        </w:rPr>
      </w:pPr>
      <w:r w:rsidRPr="0064655B">
        <w:rPr>
          <w:szCs w:val="22"/>
        </w:rPr>
        <w:t>splnění dalších povinností Zhotovitele stanovených v této Smlouvě.</w:t>
      </w:r>
    </w:p>
    <w:p w14:paraId="72FE7E99" w14:textId="70046801" w:rsidR="00E22407" w:rsidRPr="0064655B" w:rsidRDefault="00E22407" w:rsidP="00E0526E">
      <w:pPr>
        <w:pStyle w:val="Clanek11"/>
        <w:widowControl/>
        <w:rPr>
          <w:rFonts w:cs="Times New Roman"/>
          <w:szCs w:val="22"/>
        </w:rPr>
      </w:pPr>
      <w:bookmarkStart w:id="56" w:name="_Ref27331176"/>
      <w:r w:rsidRPr="0064655B">
        <w:rPr>
          <w:rFonts w:cs="Times New Roman"/>
          <w:szCs w:val="22"/>
        </w:rPr>
        <w:t xml:space="preserve">Rozsah </w:t>
      </w:r>
      <w:r w:rsidR="00FA5F5D" w:rsidRPr="0064655B">
        <w:rPr>
          <w:rFonts w:cs="Times New Roman"/>
          <w:szCs w:val="22"/>
        </w:rPr>
        <w:t>p</w:t>
      </w:r>
      <w:r w:rsidRPr="0064655B">
        <w:rPr>
          <w:rFonts w:cs="Times New Roman"/>
          <w:szCs w:val="22"/>
        </w:rPr>
        <w:t xml:space="preserve">rací také zahrnuje další činnosti neuvedené v této Smlouvě, pokud je jejich provedení nezbytné </w:t>
      </w:r>
      <w:r w:rsidR="002C18F4" w:rsidRPr="0064655B">
        <w:rPr>
          <w:rFonts w:cs="Times New Roman"/>
          <w:szCs w:val="22"/>
        </w:rPr>
        <w:t xml:space="preserve">a </w:t>
      </w:r>
      <w:r w:rsidR="00AF30D0" w:rsidRPr="0064655B">
        <w:rPr>
          <w:rFonts w:cs="Times New Roman"/>
          <w:szCs w:val="22"/>
        </w:rPr>
        <w:t xml:space="preserve">současně </w:t>
      </w:r>
      <w:r w:rsidR="002C18F4" w:rsidRPr="0064655B">
        <w:rPr>
          <w:rFonts w:cs="Times New Roman"/>
          <w:szCs w:val="22"/>
        </w:rPr>
        <w:t xml:space="preserve">možné </w:t>
      </w:r>
      <w:r w:rsidRPr="0064655B">
        <w:rPr>
          <w:rFonts w:cs="Times New Roman"/>
          <w:szCs w:val="22"/>
        </w:rPr>
        <w:t xml:space="preserve">pro náležité provedení </w:t>
      </w:r>
      <w:r w:rsidR="00E73CFB" w:rsidRPr="0064655B">
        <w:rPr>
          <w:rFonts w:cs="Times New Roman"/>
          <w:szCs w:val="22"/>
        </w:rPr>
        <w:t>Díla</w:t>
      </w:r>
      <w:r w:rsidRPr="0064655B">
        <w:rPr>
          <w:rFonts w:cs="Times New Roman"/>
          <w:szCs w:val="22"/>
        </w:rPr>
        <w:t>, mimo jiné včetně:</w:t>
      </w:r>
      <w:bookmarkEnd w:id="56"/>
    </w:p>
    <w:p w14:paraId="284BB609" w14:textId="63E8724E" w:rsidR="00E22407" w:rsidRPr="0064655B" w:rsidRDefault="00E22407" w:rsidP="00E0526E">
      <w:pPr>
        <w:pStyle w:val="Claneka"/>
        <w:keepLines w:val="0"/>
        <w:widowControl/>
        <w:rPr>
          <w:szCs w:val="22"/>
        </w:rPr>
      </w:pPr>
      <w:r w:rsidRPr="0064655B">
        <w:rPr>
          <w:szCs w:val="22"/>
        </w:rPr>
        <w:t>přijetí nezbytných opatření pro zachování neporušenosti všech sítí infrastruktury během stavebních prací</w:t>
      </w:r>
      <w:r w:rsidR="003E7712" w:rsidRPr="0064655B">
        <w:rPr>
          <w:szCs w:val="22"/>
        </w:rPr>
        <w:t>;</w:t>
      </w:r>
    </w:p>
    <w:p w14:paraId="7B9333E2" w14:textId="1CD4C0CC" w:rsidR="00E22407" w:rsidRPr="0064655B" w:rsidRDefault="00E22407" w:rsidP="00E0526E">
      <w:pPr>
        <w:pStyle w:val="Claneka"/>
        <w:keepLines w:val="0"/>
        <w:widowControl/>
        <w:rPr>
          <w:szCs w:val="22"/>
        </w:rPr>
      </w:pPr>
      <w:r w:rsidRPr="0064655B">
        <w:rPr>
          <w:szCs w:val="22"/>
        </w:rPr>
        <w:t xml:space="preserve">zajištění veškerých nezbytných zaměření pro </w:t>
      </w:r>
      <w:r w:rsidR="008C1DDA" w:rsidRPr="0064655B">
        <w:rPr>
          <w:szCs w:val="22"/>
        </w:rPr>
        <w:t>řádné</w:t>
      </w:r>
      <w:r w:rsidRPr="0064655B">
        <w:rPr>
          <w:szCs w:val="22"/>
        </w:rPr>
        <w:t xml:space="preserve"> provedení a dokončení Díla ve spojení s</w:t>
      </w:r>
      <w:r w:rsidR="0007597B" w:rsidRPr="0064655B">
        <w:rPr>
          <w:szCs w:val="22"/>
        </w:rPr>
        <w:t> </w:t>
      </w:r>
      <w:r w:rsidRPr="0064655B">
        <w:rPr>
          <w:szCs w:val="22"/>
        </w:rPr>
        <w:t>výsledky zaměření předloženými Objednatelem</w:t>
      </w:r>
      <w:r w:rsidR="003E7712" w:rsidRPr="0064655B">
        <w:rPr>
          <w:szCs w:val="22"/>
        </w:rPr>
        <w:t>;</w:t>
      </w:r>
    </w:p>
    <w:p w14:paraId="593A6348" w14:textId="61BC0705" w:rsidR="00E22407" w:rsidRPr="0064655B" w:rsidRDefault="00E22407" w:rsidP="00E0526E">
      <w:pPr>
        <w:pStyle w:val="Claneka"/>
        <w:keepLines w:val="0"/>
        <w:widowControl/>
        <w:rPr>
          <w:szCs w:val="22"/>
        </w:rPr>
      </w:pPr>
      <w:r w:rsidRPr="0064655B">
        <w:rPr>
          <w:szCs w:val="22"/>
        </w:rPr>
        <w:t xml:space="preserve">zajištění a provedení všech opatření organizační, stavební a technologické povahy nezbytných pro </w:t>
      </w:r>
      <w:r w:rsidR="00F447DD" w:rsidRPr="0064655B">
        <w:rPr>
          <w:szCs w:val="22"/>
        </w:rPr>
        <w:t xml:space="preserve">řádné </w:t>
      </w:r>
      <w:r w:rsidRPr="0064655B">
        <w:rPr>
          <w:szCs w:val="22"/>
        </w:rPr>
        <w:t>provedení Díla</w:t>
      </w:r>
      <w:r w:rsidR="003E7712" w:rsidRPr="0064655B">
        <w:rPr>
          <w:szCs w:val="22"/>
        </w:rPr>
        <w:t>;</w:t>
      </w:r>
    </w:p>
    <w:p w14:paraId="2FFF9680" w14:textId="67C9D2A3" w:rsidR="00E22407" w:rsidRPr="0064655B" w:rsidRDefault="00024902" w:rsidP="00E0526E">
      <w:pPr>
        <w:pStyle w:val="Claneka"/>
        <w:keepLines w:val="0"/>
        <w:widowControl/>
        <w:rPr>
          <w:szCs w:val="22"/>
        </w:rPr>
      </w:pPr>
      <w:r w:rsidRPr="0064655B">
        <w:rPr>
          <w:szCs w:val="22"/>
        </w:rPr>
        <w:t xml:space="preserve">zajištění </w:t>
      </w:r>
      <w:r w:rsidR="00E22407" w:rsidRPr="0064655B">
        <w:rPr>
          <w:szCs w:val="22"/>
        </w:rPr>
        <w:t>veškerých prací, dodávek a služeb spojených s bezpečnostními opatřeními přijatými za účelem ochrany lidí a majetku (mimo jiné včetně chodců a vozidel dotčených stavbou)</w:t>
      </w:r>
      <w:r w:rsidRPr="0064655B">
        <w:rPr>
          <w:szCs w:val="22"/>
        </w:rPr>
        <w:t>;</w:t>
      </w:r>
    </w:p>
    <w:p w14:paraId="7B3D8211" w14:textId="54B92978" w:rsidR="00E22407" w:rsidRPr="0064655B" w:rsidRDefault="00E22407" w:rsidP="00E0526E">
      <w:pPr>
        <w:pStyle w:val="Claneka"/>
        <w:keepLines w:val="0"/>
        <w:widowControl/>
        <w:rPr>
          <w:szCs w:val="22"/>
        </w:rPr>
      </w:pPr>
      <w:r w:rsidRPr="0064655B">
        <w:rPr>
          <w:szCs w:val="22"/>
        </w:rPr>
        <w:t>realizace opatření přijímaných za účelem ochrany vzrostlých stromů podléhajících ochraně a</w:t>
      </w:r>
      <w:r w:rsidR="00024902" w:rsidRPr="0064655B">
        <w:rPr>
          <w:szCs w:val="22"/>
        </w:rPr>
        <w:t> </w:t>
      </w:r>
      <w:r w:rsidRPr="0064655B">
        <w:rPr>
          <w:szCs w:val="22"/>
        </w:rPr>
        <w:t>staveb a budov a opatření přijímaných za účelem ochrany a zajištění strojů a materiálů na</w:t>
      </w:r>
      <w:r w:rsidR="00187D4E" w:rsidRPr="0064655B">
        <w:rPr>
          <w:szCs w:val="22"/>
        </w:rPr>
        <w:t> </w:t>
      </w:r>
      <w:r w:rsidRPr="0064655B">
        <w:rPr>
          <w:szCs w:val="22"/>
        </w:rPr>
        <w:t>Staveništi</w:t>
      </w:r>
      <w:r w:rsidR="00811DC4" w:rsidRPr="0064655B">
        <w:rPr>
          <w:szCs w:val="22"/>
        </w:rPr>
        <w:t>;</w:t>
      </w:r>
    </w:p>
    <w:p w14:paraId="01B3B0A7" w14:textId="1FEC32C6" w:rsidR="00E22407" w:rsidRPr="0064655B" w:rsidRDefault="00E22407" w:rsidP="00E0526E">
      <w:pPr>
        <w:pStyle w:val="Claneka"/>
        <w:keepLines w:val="0"/>
        <w:widowControl/>
        <w:rPr>
          <w:szCs w:val="22"/>
        </w:rPr>
      </w:pPr>
      <w:r w:rsidRPr="0064655B">
        <w:rPr>
          <w:szCs w:val="22"/>
        </w:rPr>
        <w:t>vyhotovení dílenské a výrobní dokumentace nezbytné pro provedení Díla</w:t>
      </w:r>
      <w:r w:rsidR="00811DC4" w:rsidRPr="0064655B">
        <w:rPr>
          <w:szCs w:val="22"/>
        </w:rPr>
        <w:t>;</w:t>
      </w:r>
    </w:p>
    <w:p w14:paraId="658CAE7D" w14:textId="058D4EB6" w:rsidR="00E22407" w:rsidRPr="0064655B" w:rsidRDefault="00E22407" w:rsidP="00E0526E">
      <w:pPr>
        <w:pStyle w:val="Claneka"/>
        <w:keepLines w:val="0"/>
        <w:widowControl/>
        <w:rPr>
          <w:szCs w:val="22"/>
        </w:rPr>
      </w:pPr>
      <w:r w:rsidRPr="0064655B">
        <w:rPr>
          <w:szCs w:val="22"/>
        </w:rPr>
        <w:t>ochrany Díla a Staveniště, zajištění bezpečnosti práce a ochrany životního prostředí</w:t>
      </w:r>
      <w:r w:rsidR="00811DC4" w:rsidRPr="0064655B">
        <w:rPr>
          <w:szCs w:val="22"/>
        </w:rPr>
        <w:t>;</w:t>
      </w:r>
    </w:p>
    <w:p w14:paraId="11728997" w14:textId="11A2F894" w:rsidR="00E22407" w:rsidRPr="0064655B" w:rsidRDefault="003C78F4" w:rsidP="00E0526E">
      <w:pPr>
        <w:pStyle w:val="Claneka"/>
        <w:keepLines w:val="0"/>
        <w:widowControl/>
        <w:rPr>
          <w:szCs w:val="22"/>
        </w:rPr>
      </w:pPr>
      <w:r w:rsidRPr="0064655B">
        <w:rPr>
          <w:szCs w:val="22"/>
        </w:rPr>
        <w:t xml:space="preserve">určí-li tak v konkrétním případě Objednatel, </w:t>
      </w:r>
      <w:r w:rsidR="00E22407" w:rsidRPr="0064655B">
        <w:rPr>
          <w:szCs w:val="22"/>
        </w:rPr>
        <w:t>zajištění dopravního značení pro dopravní omezení, jeho údržby, přemístění a konečného odstranění</w:t>
      </w:r>
      <w:r w:rsidR="006C68C3" w:rsidRPr="0064655B">
        <w:rPr>
          <w:szCs w:val="22"/>
        </w:rPr>
        <w:t>;</w:t>
      </w:r>
    </w:p>
    <w:p w14:paraId="72151A61" w14:textId="27BD2D27" w:rsidR="00E22407" w:rsidRPr="0064655B" w:rsidRDefault="00E22407" w:rsidP="00E0526E">
      <w:pPr>
        <w:pStyle w:val="Claneka"/>
        <w:keepLines w:val="0"/>
        <w:widowControl/>
        <w:rPr>
          <w:szCs w:val="22"/>
        </w:rPr>
      </w:pPr>
      <w:r w:rsidRPr="0064655B">
        <w:rPr>
          <w:szCs w:val="22"/>
        </w:rPr>
        <w:t xml:space="preserve">dodržení všech </w:t>
      </w:r>
      <w:r w:rsidR="00D30190" w:rsidRPr="0064655B">
        <w:rPr>
          <w:szCs w:val="22"/>
        </w:rPr>
        <w:t>p</w:t>
      </w:r>
      <w:r w:rsidRPr="0064655B">
        <w:rPr>
          <w:szCs w:val="22"/>
        </w:rPr>
        <w:t xml:space="preserve">rávních předpisů a </w:t>
      </w:r>
      <w:r w:rsidR="006279C3" w:rsidRPr="0064655B">
        <w:rPr>
          <w:szCs w:val="22"/>
        </w:rPr>
        <w:t xml:space="preserve">závazných technických </w:t>
      </w:r>
      <w:r w:rsidRPr="0064655B">
        <w:rPr>
          <w:szCs w:val="22"/>
        </w:rPr>
        <w:t>norem požadovaných nebo sjednaných s ohledem na zkoušky a kontroly prováděného Díla včetně vypracování protokolů</w:t>
      </w:r>
      <w:r w:rsidR="006C68C3" w:rsidRPr="0064655B">
        <w:rPr>
          <w:szCs w:val="22"/>
        </w:rPr>
        <w:t>;</w:t>
      </w:r>
      <w:r w:rsidRPr="0064655B">
        <w:rPr>
          <w:szCs w:val="22"/>
        </w:rPr>
        <w:t xml:space="preserve"> </w:t>
      </w:r>
    </w:p>
    <w:p w14:paraId="2EA1E1BE" w14:textId="22CF5968" w:rsidR="00E22407" w:rsidRPr="0064655B" w:rsidRDefault="00E22407" w:rsidP="00E0526E">
      <w:pPr>
        <w:pStyle w:val="Claneka"/>
        <w:keepLines w:val="0"/>
        <w:widowControl/>
        <w:rPr>
          <w:szCs w:val="22"/>
        </w:rPr>
      </w:pPr>
      <w:r w:rsidRPr="0064655B">
        <w:rPr>
          <w:szCs w:val="22"/>
        </w:rPr>
        <w:t>zajištění zkušebních protokolů a dokladů o zkoušce požadovaných vlastností výrobků (prohlášení o shodě)</w:t>
      </w:r>
      <w:r w:rsidR="006C68C3" w:rsidRPr="0064655B">
        <w:rPr>
          <w:szCs w:val="22"/>
        </w:rPr>
        <w:t>;</w:t>
      </w:r>
    </w:p>
    <w:p w14:paraId="135DFC16" w14:textId="7C7DA48D" w:rsidR="00E22407" w:rsidRPr="0064655B" w:rsidRDefault="00E22407" w:rsidP="00E0526E">
      <w:pPr>
        <w:pStyle w:val="Claneka"/>
        <w:keepLines w:val="0"/>
        <w:widowControl/>
        <w:rPr>
          <w:szCs w:val="22"/>
        </w:rPr>
      </w:pPr>
      <w:r w:rsidRPr="0064655B">
        <w:rPr>
          <w:szCs w:val="22"/>
        </w:rPr>
        <w:t>instalace a odstranění zařízení Staveniště včetně jeho připojení k sítím infrastruktury</w:t>
      </w:r>
      <w:r w:rsidR="006C68C3" w:rsidRPr="0064655B">
        <w:rPr>
          <w:szCs w:val="22"/>
        </w:rPr>
        <w:t>;</w:t>
      </w:r>
    </w:p>
    <w:p w14:paraId="179C851A" w14:textId="324F8CB6" w:rsidR="00E22407" w:rsidRPr="0064655B" w:rsidRDefault="00E22407" w:rsidP="00E0526E">
      <w:pPr>
        <w:pStyle w:val="Claneka"/>
        <w:keepLines w:val="0"/>
        <w:widowControl/>
        <w:rPr>
          <w:szCs w:val="22"/>
        </w:rPr>
      </w:pPr>
      <w:r w:rsidRPr="0064655B">
        <w:rPr>
          <w:szCs w:val="22"/>
        </w:rPr>
        <w:t xml:space="preserve">odvoz a </w:t>
      </w:r>
      <w:r w:rsidR="007A5FD4" w:rsidRPr="0064655B">
        <w:rPr>
          <w:szCs w:val="22"/>
        </w:rPr>
        <w:t xml:space="preserve">odstranění </w:t>
      </w:r>
      <w:r w:rsidRPr="0064655B">
        <w:rPr>
          <w:szCs w:val="22"/>
        </w:rPr>
        <w:t xml:space="preserve">odpadů </w:t>
      </w:r>
      <w:r w:rsidR="00B5414A" w:rsidRPr="0064655B">
        <w:rPr>
          <w:szCs w:val="22"/>
        </w:rPr>
        <w:t>včetně jejich ekologické</w:t>
      </w:r>
      <w:r w:rsidR="007A5FD4" w:rsidRPr="0064655B">
        <w:rPr>
          <w:szCs w:val="22"/>
        </w:rPr>
        <w:t>ho</w:t>
      </w:r>
      <w:r w:rsidR="00B5414A" w:rsidRPr="0064655B">
        <w:rPr>
          <w:szCs w:val="22"/>
        </w:rPr>
        <w:t xml:space="preserve"> </w:t>
      </w:r>
      <w:r w:rsidR="007A5FD4" w:rsidRPr="0064655B">
        <w:rPr>
          <w:szCs w:val="22"/>
        </w:rPr>
        <w:t xml:space="preserve">odstranění </w:t>
      </w:r>
      <w:r w:rsidR="00746C09" w:rsidRPr="0064655B">
        <w:rPr>
          <w:szCs w:val="22"/>
        </w:rPr>
        <w:t xml:space="preserve">na jméno Zhotovitele </w:t>
      </w:r>
      <w:r w:rsidRPr="0064655B">
        <w:rPr>
          <w:szCs w:val="22"/>
        </w:rPr>
        <w:t>v</w:t>
      </w:r>
      <w:r w:rsidR="007565D2" w:rsidRPr="0064655B">
        <w:rPr>
          <w:szCs w:val="22"/>
        </w:rPr>
        <w:t> </w:t>
      </w:r>
      <w:r w:rsidRPr="0064655B">
        <w:rPr>
          <w:szCs w:val="22"/>
        </w:rPr>
        <w:t xml:space="preserve">souladu s příslušnými </w:t>
      </w:r>
      <w:r w:rsidR="00A17357" w:rsidRPr="0064655B">
        <w:rPr>
          <w:szCs w:val="22"/>
        </w:rPr>
        <w:t>p</w:t>
      </w:r>
      <w:r w:rsidRPr="0064655B">
        <w:rPr>
          <w:szCs w:val="22"/>
        </w:rPr>
        <w:t>rávními předpis</w:t>
      </w:r>
      <w:r w:rsidR="00746C09" w:rsidRPr="0064655B">
        <w:rPr>
          <w:szCs w:val="22"/>
        </w:rPr>
        <w:t>y</w:t>
      </w:r>
      <w:r w:rsidR="007565D2" w:rsidRPr="0064655B">
        <w:rPr>
          <w:szCs w:val="22"/>
        </w:rPr>
        <w:t>;</w:t>
      </w:r>
    </w:p>
    <w:p w14:paraId="6AAAF742" w14:textId="7D7CDEAE" w:rsidR="00E22407" w:rsidRPr="0064655B" w:rsidRDefault="00E22407" w:rsidP="00E0526E">
      <w:pPr>
        <w:pStyle w:val="Claneka"/>
        <w:keepLines w:val="0"/>
        <w:widowControl/>
        <w:rPr>
          <w:szCs w:val="22"/>
        </w:rPr>
      </w:pPr>
      <w:r w:rsidRPr="0064655B">
        <w:rPr>
          <w:szCs w:val="22"/>
        </w:rPr>
        <w:t>uvedení všech povrchů dotčených stavbou (silniční komunikace, chodníky, terénní úpravy a</w:t>
      </w:r>
      <w:r w:rsidR="007565D2" w:rsidRPr="0064655B">
        <w:rPr>
          <w:szCs w:val="22"/>
        </w:rPr>
        <w:t> </w:t>
      </w:r>
      <w:r w:rsidRPr="0064655B">
        <w:rPr>
          <w:szCs w:val="22"/>
        </w:rPr>
        <w:t>zeleň, příkopy, kanály atd.) do původního stavu</w:t>
      </w:r>
      <w:r w:rsidR="007565D2" w:rsidRPr="0064655B">
        <w:rPr>
          <w:szCs w:val="22"/>
        </w:rPr>
        <w:t>;</w:t>
      </w:r>
    </w:p>
    <w:p w14:paraId="3BDC7D63" w14:textId="1F0DDDE0" w:rsidR="00E22407" w:rsidRPr="0064655B" w:rsidRDefault="00E22407" w:rsidP="00E0526E">
      <w:pPr>
        <w:pStyle w:val="Claneka"/>
        <w:keepLines w:val="0"/>
        <w:widowControl/>
        <w:rPr>
          <w:szCs w:val="22"/>
        </w:rPr>
      </w:pPr>
      <w:r w:rsidRPr="0064655B">
        <w:rPr>
          <w:szCs w:val="22"/>
        </w:rPr>
        <w:t>dodržení podmínek stanovených správci sítí podzemní infrastruktury</w:t>
      </w:r>
      <w:r w:rsidR="007565D2" w:rsidRPr="0064655B">
        <w:rPr>
          <w:szCs w:val="22"/>
        </w:rPr>
        <w:t>;</w:t>
      </w:r>
    </w:p>
    <w:p w14:paraId="14C313B6" w14:textId="4F7CA148" w:rsidR="00E22407" w:rsidRPr="0064655B" w:rsidRDefault="00E22407" w:rsidP="00E0526E">
      <w:pPr>
        <w:pStyle w:val="Claneka"/>
        <w:keepLines w:val="0"/>
        <w:widowControl/>
        <w:rPr>
          <w:szCs w:val="22"/>
        </w:rPr>
      </w:pPr>
      <w:r w:rsidRPr="0064655B">
        <w:rPr>
          <w:szCs w:val="22"/>
        </w:rPr>
        <w:t>plnění a dodržení podmínek vyplývajících z</w:t>
      </w:r>
      <w:r w:rsidR="007565D2" w:rsidRPr="0064655B">
        <w:rPr>
          <w:szCs w:val="22"/>
        </w:rPr>
        <w:t> </w:t>
      </w:r>
      <w:r w:rsidRPr="0064655B">
        <w:rPr>
          <w:szCs w:val="22"/>
        </w:rPr>
        <w:t>Povolení</w:t>
      </w:r>
      <w:r w:rsidR="007565D2" w:rsidRPr="0064655B">
        <w:rPr>
          <w:szCs w:val="22"/>
        </w:rPr>
        <w:t>;</w:t>
      </w:r>
      <w:r w:rsidRPr="0064655B">
        <w:rPr>
          <w:szCs w:val="22"/>
        </w:rPr>
        <w:t xml:space="preserve"> </w:t>
      </w:r>
    </w:p>
    <w:p w14:paraId="1AD7F14E" w14:textId="51D6A917" w:rsidR="00E22407" w:rsidRPr="0064655B" w:rsidRDefault="00E22407" w:rsidP="00E0526E">
      <w:pPr>
        <w:pStyle w:val="Claneka"/>
        <w:keepLines w:val="0"/>
        <w:widowControl/>
        <w:rPr>
          <w:szCs w:val="22"/>
        </w:rPr>
      </w:pPr>
      <w:r w:rsidRPr="0064655B">
        <w:rPr>
          <w:szCs w:val="22"/>
        </w:rPr>
        <w:t xml:space="preserve">realizace opatření pro zimní období a osvětlení pracovišť, </w:t>
      </w:r>
      <w:r w:rsidR="004B0F22" w:rsidRPr="0064655B">
        <w:rPr>
          <w:szCs w:val="22"/>
        </w:rPr>
        <w:t>je-li to pro provedení Díla nezbytné</w:t>
      </w:r>
      <w:r w:rsidR="007565D2" w:rsidRPr="0064655B">
        <w:rPr>
          <w:szCs w:val="22"/>
        </w:rPr>
        <w:t>;</w:t>
      </w:r>
    </w:p>
    <w:p w14:paraId="6950FC0C" w14:textId="236F20C3" w:rsidR="00E22407" w:rsidRPr="0064655B" w:rsidRDefault="00E22407" w:rsidP="00E0526E">
      <w:pPr>
        <w:pStyle w:val="Claneka"/>
        <w:keepLines w:val="0"/>
        <w:widowControl/>
        <w:rPr>
          <w:szCs w:val="22"/>
        </w:rPr>
      </w:pPr>
      <w:r w:rsidRPr="0064655B">
        <w:rPr>
          <w:szCs w:val="22"/>
        </w:rPr>
        <w:t>koordinační a dokončovací činnosti v rámci celého Díla</w:t>
      </w:r>
      <w:r w:rsidR="00C101C9" w:rsidRPr="0064655B">
        <w:rPr>
          <w:szCs w:val="22"/>
        </w:rPr>
        <w:t>;</w:t>
      </w:r>
    </w:p>
    <w:p w14:paraId="62E259D5" w14:textId="588D8DDC" w:rsidR="00E22407" w:rsidRPr="0064655B" w:rsidRDefault="00E22407" w:rsidP="00E0526E">
      <w:pPr>
        <w:pStyle w:val="Claneka"/>
        <w:keepLines w:val="0"/>
        <w:widowControl/>
        <w:rPr>
          <w:szCs w:val="22"/>
        </w:rPr>
      </w:pPr>
      <w:r w:rsidRPr="0064655B">
        <w:rPr>
          <w:szCs w:val="22"/>
        </w:rPr>
        <w:t xml:space="preserve">provádění každodenního </w:t>
      </w:r>
      <w:r w:rsidR="00366833" w:rsidRPr="0064655B">
        <w:rPr>
          <w:szCs w:val="22"/>
        </w:rPr>
        <w:t xml:space="preserve">přiměřeného </w:t>
      </w:r>
      <w:r w:rsidRPr="0064655B">
        <w:rPr>
          <w:szCs w:val="22"/>
        </w:rPr>
        <w:t xml:space="preserve">úklidu Staveniště a průběžného </w:t>
      </w:r>
      <w:r w:rsidR="00366833" w:rsidRPr="0064655B">
        <w:rPr>
          <w:szCs w:val="22"/>
        </w:rPr>
        <w:t xml:space="preserve">přiměřeného </w:t>
      </w:r>
      <w:r w:rsidRPr="0064655B">
        <w:rPr>
          <w:szCs w:val="22"/>
        </w:rPr>
        <w:t>čištění a</w:t>
      </w:r>
      <w:r w:rsidR="00C101C9" w:rsidRPr="0064655B">
        <w:rPr>
          <w:szCs w:val="22"/>
        </w:rPr>
        <w:t> </w:t>
      </w:r>
      <w:r w:rsidRPr="0064655B">
        <w:rPr>
          <w:szCs w:val="22"/>
        </w:rPr>
        <w:t xml:space="preserve">případných </w:t>
      </w:r>
      <w:r w:rsidR="009405F0" w:rsidRPr="0064655B">
        <w:rPr>
          <w:szCs w:val="22"/>
        </w:rPr>
        <w:t xml:space="preserve">přiměřených a potřebných </w:t>
      </w:r>
      <w:r w:rsidRPr="0064655B">
        <w:rPr>
          <w:szCs w:val="22"/>
        </w:rPr>
        <w:t>oprav silničních komunikací</w:t>
      </w:r>
      <w:r w:rsidR="004648FE" w:rsidRPr="0064655B">
        <w:rPr>
          <w:szCs w:val="22"/>
        </w:rPr>
        <w:t>;</w:t>
      </w:r>
    </w:p>
    <w:p w14:paraId="209D3BCA" w14:textId="4507E20A" w:rsidR="00E22407" w:rsidRPr="0064655B" w:rsidRDefault="004648FE" w:rsidP="00E0526E">
      <w:pPr>
        <w:pStyle w:val="Claneka"/>
        <w:keepLines w:val="0"/>
        <w:widowControl/>
        <w:rPr>
          <w:szCs w:val="22"/>
        </w:rPr>
      </w:pPr>
      <w:r w:rsidRPr="0064655B">
        <w:rPr>
          <w:szCs w:val="22"/>
        </w:rPr>
        <w:lastRenderedPageBreak/>
        <w:t xml:space="preserve">zajištění </w:t>
      </w:r>
      <w:r w:rsidR="00E22407" w:rsidRPr="0064655B">
        <w:rPr>
          <w:szCs w:val="22"/>
        </w:rPr>
        <w:t xml:space="preserve">prací a dodávek, jejichž potřeba vyplývá </w:t>
      </w:r>
      <w:r w:rsidR="003C2013" w:rsidRPr="0064655B">
        <w:rPr>
          <w:szCs w:val="22"/>
        </w:rPr>
        <w:t>z této Smlouvy</w:t>
      </w:r>
      <w:r w:rsidR="00E22407" w:rsidRPr="0064655B">
        <w:rPr>
          <w:szCs w:val="22"/>
        </w:rPr>
        <w:t xml:space="preserve">, </w:t>
      </w:r>
      <w:r w:rsidR="00610F53" w:rsidRPr="0064655B">
        <w:rPr>
          <w:szCs w:val="22"/>
        </w:rPr>
        <w:t xml:space="preserve">přestože </w:t>
      </w:r>
      <w:r w:rsidR="00E22407" w:rsidRPr="0064655B">
        <w:rPr>
          <w:szCs w:val="22"/>
        </w:rPr>
        <w:t xml:space="preserve">nejsou podrobně stanoveny Objednatelem, avšak jsou nezbytné pro </w:t>
      </w:r>
      <w:r w:rsidR="008D33FF" w:rsidRPr="0064655B">
        <w:rPr>
          <w:szCs w:val="22"/>
        </w:rPr>
        <w:t>řádné</w:t>
      </w:r>
      <w:r w:rsidR="00E22407" w:rsidRPr="0064655B">
        <w:rPr>
          <w:szCs w:val="22"/>
        </w:rPr>
        <w:t xml:space="preserve"> provedení Díla, a o kterých by Zhotovitel měl vědět při vynaložení náležité odborné péče, že jsou nezbytné pro </w:t>
      </w:r>
      <w:r w:rsidR="00033AE7" w:rsidRPr="0064655B">
        <w:rPr>
          <w:szCs w:val="22"/>
        </w:rPr>
        <w:t>řádné</w:t>
      </w:r>
      <w:r w:rsidR="00E22407" w:rsidRPr="0064655B">
        <w:rPr>
          <w:szCs w:val="22"/>
        </w:rPr>
        <w:t xml:space="preserve"> a</w:t>
      </w:r>
      <w:r w:rsidR="00C078DE" w:rsidRPr="0064655B">
        <w:rPr>
          <w:szCs w:val="22"/>
        </w:rPr>
        <w:t> </w:t>
      </w:r>
      <w:r w:rsidR="00E22407" w:rsidRPr="0064655B">
        <w:rPr>
          <w:szCs w:val="22"/>
        </w:rPr>
        <w:t>kvalitní provedení Díla.</w:t>
      </w:r>
    </w:p>
    <w:p w14:paraId="4B0B6E14" w14:textId="6DDF1FBF" w:rsidR="00FA5F5D" w:rsidRPr="0064655B" w:rsidRDefault="00E22407" w:rsidP="00E0526E">
      <w:pPr>
        <w:pStyle w:val="Clanek11"/>
        <w:widowControl/>
        <w:rPr>
          <w:rFonts w:cs="Times New Roman"/>
          <w:szCs w:val="22"/>
        </w:rPr>
      </w:pPr>
      <w:bookmarkStart w:id="57" w:name="_Ref26352233"/>
      <w:r w:rsidRPr="0064655B">
        <w:rPr>
          <w:rFonts w:cs="Times New Roman"/>
          <w:szCs w:val="22"/>
        </w:rPr>
        <w:t>Zhotovitel prohlašuje a zaručuje, že před podpisem této Smlouvy (i) pečlivě překontroloval úplnost</w:t>
      </w:r>
      <w:r w:rsidR="003C78F4" w:rsidRPr="0064655B">
        <w:rPr>
          <w:rFonts w:cs="Times New Roman"/>
          <w:szCs w:val="22"/>
        </w:rPr>
        <w:t xml:space="preserve"> a</w:t>
      </w:r>
      <w:r w:rsidRPr="0064655B">
        <w:rPr>
          <w:rFonts w:cs="Times New Roman"/>
          <w:szCs w:val="22"/>
        </w:rPr>
        <w:t xml:space="preserve"> přesnost </w:t>
      </w:r>
      <w:r w:rsidR="0084574C" w:rsidRPr="0064655B">
        <w:rPr>
          <w:rFonts w:cs="Times New Roman"/>
          <w:szCs w:val="22"/>
        </w:rPr>
        <w:t>Položkov</w:t>
      </w:r>
      <w:r w:rsidR="003C78F4" w:rsidRPr="0064655B">
        <w:rPr>
          <w:rFonts w:cs="Times New Roman"/>
          <w:szCs w:val="22"/>
        </w:rPr>
        <w:t>ého</w:t>
      </w:r>
      <w:r w:rsidR="0084574C" w:rsidRPr="0064655B">
        <w:rPr>
          <w:rFonts w:cs="Times New Roman"/>
          <w:szCs w:val="22"/>
        </w:rPr>
        <w:t xml:space="preserve"> rozpoč</w:t>
      </w:r>
      <w:r w:rsidR="003C78F4" w:rsidRPr="0064655B">
        <w:rPr>
          <w:rFonts w:cs="Times New Roman"/>
          <w:szCs w:val="22"/>
        </w:rPr>
        <w:t>tu</w:t>
      </w:r>
      <w:r w:rsidRPr="0064655B">
        <w:rPr>
          <w:rFonts w:cs="Times New Roman"/>
          <w:szCs w:val="22"/>
        </w:rPr>
        <w:t>, Staveniště</w:t>
      </w:r>
      <w:r w:rsidR="003C78F4" w:rsidRPr="0064655B">
        <w:rPr>
          <w:rFonts w:cs="Times New Roman"/>
          <w:szCs w:val="22"/>
        </w:rPr>
        <w:t xml:space="preserve"> a </w:t>
      </w:r>
      <w:r w:rsidRPr="0064655B">
        <w:rPr>
          <w:rFonts w:cs="Times New Roman"/>
          <w:szCs w:val="22"/>
        </w:rPr>
        <w:t>přilehl</w:t>
      </w:r>
      <w:r w:rsidR="003C78F4" w:rsidRPr="0064655B">
        <w:rPr>
          <w:rFonts w:cs="Times New Roman"/>
          <w:szCs w:val="22"/>
        </w:rPr>
        <w:t>ých</w:t>
      </w:r>
      <w:r w:rsidRPr="0064655B">
        <w:rPr>
          <w:rFonts w:cs="Times New Roman"/>
          <w:szCs w:val="22"/>
        </w:rPr>
        <w:t xml:space="preserve"> prostor a</w:t>
      </w:r>
      <w:r w:rsidR="002E2286" w:rsidRPr="0064655B">
        <w:rPr>
          <w:rFonts w:cs="Times New Roman"/>
          <w:szCs w:val="22"/>
        </w:rPr>
        <w:t> </w:t>
      </w:r>
      <w:r w:rsidRPr="0064655B">
        <w:rPr>
          <w:rFonts w:cs="Times New Roman"/>
          <w:szCs w:val="22"/>
        </w:rPr>
        <w:t>přístupové cesty ke Staveništi</w:t>
      </w:r>
      <w:r w:rsidR="003C78F4" w:rsidRPr="0064655B">
        <w:rPr>
          <w:rFonts w:cs="Times New Roman"/>
          <w:szCs w:val="22"/>
        </w:rPr>
        <w:t xml:space="preserve">, </w:t>
      </w:r>
      <w:r w:rsidRPr="0064655B">
        <w:rPr>
          <w:rFonts w:cs="Times New Roman"/>
          <w:szCs w:val="22"/>
        </w:rPr>
        <w:t xml:space="preserve">provedl </w:t>
      </w:r>
      <w:r w:rsidR="00E11957" w:rsidRPr="0064655B">
        <w:rPr>
          <w:rFonts w:cs="Times New Roman"/>
          <w:szCs w:val="22"/>
        </w:rPr>
        <w:t xml:space="preserve">přiměřená </w:t>
      </w:r>
      <w:r w:rsidRPr="0064655B">
        <w:rPr>
          <w:rFonts w:cs="Times New Roman"/>
          <w:szCs w:val="22"/>
        </w:rPr>
        <w:t xml:space="preserve">šetření za účelem získání </w:t>
      </w:r>
      <w:r w:rsidR="003102AF" w:rsidRPr="0064655B">
        <w:rPr>
          <w:rFonts w:cs="Times New Roman"/>
          <w:szCs w:val="22"/>
        </w:rPr>
        <w:t xml:space="preserve">dostatečných </w:t>
      </w:r>
      <w:r w:rsidRPr="0064655B">
        <w:rPr>
          <w:rFonts w:cs="Times New Roman"/>
          <w:szCs w:val="22"/>
        </w:rPr>
        <w:t xml:space="preserve">informací o všech okolních, podpovrchových, přírodních, pracovních a právních podmínkách a všech dalších místních či jiných podmínkách a faktorech, které ovlivňují Cenu díla a provedení Díla; (ii) se seznámil se Staveništěm a jeho okolím a okolnostmi, které by mohly ovlivnit rozsah </w:t>
      </w:r>
      <w:r w:rsidR="002B103E">
        <w:rPr>
          <w:rFonts w:cs="Times New Roman"/>
          <w:szCs w:val="22"/>
        </w:rPr>
        <w:t>p</w:t>
      </w:r>
      <w:r w:rsidRPr="0064655B">
        <w:rPr>
          <w:rFonts w:cs="Times New Roman"/>
          <w:szCs w:val="22"/>
        </w:rPr>
        <w:t xml:space="preserve">rací, jejich provádění a dokončení; (iii) zahrnul do návrhu náklady, které jsou nutné pro soulad s požadavky Objednatele s ohledem na omezení místními požadavky a omezeními Staveniště, územním plánováním, </w:t>
      </w:r>
      <w:r w:rsidR="00D30190" w:rsidRPr="0064655B">
        <w:rPr>
          <w:rFonts w:cs="Times New Roman"/>
          <w:szCs w:val="22"/>
        </w:rPr>
        <w:t>p</w:t>
      </w:r>
      <w:r w:rsidRPr="0064655B">
        <w:rPr>
          <w:rFonts w:cs="Times New Roman"/>
          <w:szCs w:val="22"/>
        </w:rPr>
        <w:t>rávními předpisy, místními poskytovateli energií a telekomunikačních služeb; (iv)</w:t>
      </w:r>
      <w:r w:rsidR="005C11DD" w:rsidRPr="0064655B">
        <w:rPr>
          <w:rFonts w:cs="Times New Roman"/>
          <w:szCs w:val="22"/>
        </w:rPr>
        <w:t> </w:t>
      </w:r>
      <w:r w:rsidRPr="0064655B">
        <w:rPr>
          <w:rFonts w:cs="Times New Roman"/>
          <w:color w:val="000000"/>
          <w:szCs w:val="22"/>
        </w:rPr>
        <w:t xml:space="preserve">ověřil, zda jsou k dispozici veškeré </w:t>
      </w:r>
      <w:r w:rsidR="00D8532F" w:rsidRPr="0064655B">
        <w:rPr>
          <w:rFonts w:cs="Times New Roman"/>
          <w:color w:val="000000"/>
          <w:szCs w:val="22"/>
        </w:rPr>
        <w:t>m</w:t>
      </w:r>
      <w:r w:rsidRPr="0064655B">
        <w:rPr>
          <w:rFonts w:cs="Times New Roman"/>
          <w:color w:val="000000"/>
          <w:szCs w:val="22"/>
        </w:rPr>
        <w:t xml:space="preserve">ateriály nezbytné pro </w:t>
      </w:r>
      <w:r w:rsidR="003061E1" w:rsidRPr="0064655B">
        <w:rPr>
          <w:rFonts w:cs="Times New Roman"/>
          <w:color w:val="000000"/>
          <w:szCs w:val="22"/>
        </w:rPr>
        <w:t>řádné</w:t>
      </w:r>
      <w:r w:rsidRPr="0064655B">
        <w:rPr>
          <w:rFonts w:cs="Times New Roman"/>
          <w:color w:val="000000"/>
          <w:szCs w:val="22"/>
        </w:rPr>
        <w:t xml:space="preserve"> provedení Díla a</w:t>
      </w:r>
      <w:r w:rsidR="007F23E5" w:rsidRPr="0064655B">
        <w:rPr>
          <w:rFonts w:cs="Times New Roman"/>
          <w:color w:val="000000"/>
          <w:szCs w:val="22"/>
        </w:rPr>
        <w:t> </w:t>
      </w:r>
      <w:r w:rsidRPr="0064655B">
        <w:rPr>
          <w:rFonts w:cs="Times New Roman"/>
          <w:color w:val="000000"/>
          <w:szCs w:val="22"/>
        </w:rPr>
        <w:t>zda výrobní nebo dodací lhůty jsou dostatečné pro dokončení Díla včas</w:t>
      </w:r>
      <w:r w:rsidRPr="0064655B">
        <w:rPr>
          <w:rFonts w:cs="Times New Roman"/>
          <w:szCs w:val="22"/>
        </w:rPr>
        <w:t>.</w:t>
      </w:r>
      <w:bookmarkEnd w:id="57"/>
    </w:p>
    <w:p w14:paraId="108AC9DD" w14:textId="2EB4B9AB" w:rsidR="00D30190" w:rsidRPr="0064655B" w:rsidRDefault="00537100" w:rsidP="00E0526E">
      <w:pPr>
        <w:pStyle w:val="Clanek11"/>
        <w:widowControl/>
        <w:rPr>
          <w:rFonts w:cs="Times New Roman"/>
          <w:szCs w:val="22"/>
        </w:rPr>
      </w:pPr>
      <w:r w:rsidRPr="0064655B">
        <w:rPr>
          <w:rFonts w:cs="Times New Roman"/>
          <w:szCs w:val="22"/>
        </w:rPr>
        <w:t xml:space="preserve">Zhotovitel </w:t>
      </w:r>
      <w:r w:rsidR="00D30190" w:rsidRPr="0064655B">
        <w:rPr>
          <w:rFonts w:cs="Times New Roman"/>
          <w:szCs w:val="22"/>
        </w:rPr>
        <w:t xml:space="preserve">dále </w:t>
      </w:r>
      <w:r w:rsidRPr="0064655B">
        <w:rPr>
          <w:rFonts w:cs="Times New Roman"/>
          <w:szCs w:val="22"/>
        </w:rPr>
        <w:t>potvrzuje, že řádně a detailně zkontroloval všechny dokumenty</w:t>
      </w:r>
      <w:r w:rsidR="00AE52E8" w:rsidRPr="0064655B">
        <w:rPr>
          <w:rFonts w:cs="Times New Roman"/>
          <w:szCs w:val="22"/>
        </w:rPr>
        <w:t xml:space="preserve"> a</w:t>
      </w:r>
      <w:r w:rsidRPr="0064655B">
        <w:rPr>
          <w:rFonts w:cs="Times New Roman"/>
          <w:szCs w:val="22"/>
        </w:rPr>
        <w:t xml:space="preserve"> podklady předané mu Objed</w:t>
      </w:r>
      <w:r w:rsidR="005E39DE" w:rsidRPr="0064655B">
        <w:rPr>
          <w:rFonts w:cs="Times New Roman"/>
          <w:szCs w:val="22"/>
        </w:rPr>
        <w:t>n</w:t>
      </w:r>
      <w:r w:rsidRPr="0064655B">
        <w:rPr>
          <w:rFonts w:cs="Times New Roman"/>
          <w:szCs w:val="22"/>
        </w:rPr>
        <w:t>atele</w:t>
      </w:r>
      <w:r w:rsidR="00AE52E8" w:rsidRPr="0064655B">
        <w:rPr>
          <w:rFonts w:cs="Times New Roman"/>
          <w:szCs w:val="22"/>
        </w:rPr>
        <w:t xml:space="preserve">m nebo tvořící přílohy </w:t>
      </w:r>
      <w:r w:rsidR="002B103E">
        <w:rPr>
          <w:rFonts w:cs="Times New Roman"/>
          <w:szCs w:val="22"/>
        </w:rPr>
        <w:t xml:space="preserve">této </w:t>
      </w:r>
      <w:r w:rsidR="00AE52E8" w:rsidRPr="0064655B">
        <w:rPr>
          <w:rFonts w:cs="Times New Roman"/>
          <w:szCs w:val="22"/>
        </w:rPr>
        <w:t xml:space="preserve">Smlouvy </w:t>
      </w:r>
      <w:r w:rsidRPr="0064655B">
        <w:rPr>
          <w:rFonts w:cs="Times New Roman"/>
          <w:szCs w:val="22"/>
        </w:rPr>
        <w:t>v rozsahu, v jakém bylo možné z</w:t>
      </w:r>
      <w:r w:rsidR="007F23E5" w:rsidRPr="0064655B">
        <w:rPr>
          <w:rFonts w:cs="Times New Roman"/>
          <w:szCs w:val="22"/>
        </w:rPr>
        <w:t> </w:t>
      </w:r>
      <w:r w:rsidRPr="0064655B">
        <w:rPr>
          <w:rFonts w:cs="Times New Roman"/>
          <w:szCs w:val="22"/>
        </w:rPr>
        <w:t>objektivního hlediska zjistit případné nedostatky či vady předaných podkladů Zhotovitelem i</w:t>
      </w:r>
      <w:r w:rsidR="007F23E5" w:rsidRPr="0064655B">
        <w:rPr>
          <w:rFonts w:cs="Times New Roman"/>
          <w:szCs w:val="22"/>
        </w:rPr>
        <w:t> </w:t>
      </w:r>
      <w:r w:rsidRPr="0064655B">
        <w:rPr>
          <w:rFonts w:cs="Times New Roman"/>
          <w:szCs w:val="22"/>
        </w:rPr>
        <w:t xml:space="preserve">při vynaložení veškeré odbornosti a péče, a zároveň se zavazuje na jejich základě Dílo </w:t>
      </w:r>
      <w:r w:rsidR="00356BE6" w:rsidRPr="0064655B">
        <w:rPr>
          <w:rFonts w:cs="Times New Roman"/>
          <w:szCs w:val="22"/>
        </w:rPr>
        <w:t>provést</w:t>
      </w:r>
      <w:r w:rsidRPr="0064655B">
        <w:rPr>
          <w:rFonts w:cs="Times New Roman"/>
          <w:szCs w:val="22"/>
        </w:rPr>
        <w:t xml:space="preserve">. Zhotovitel je povinen překontrolovat </w:t>
      </w:r>
      <w:r w:rsidR="00B371B7" w:rsidRPr="0064655B">
        <w:rPr>
          <w:rFonts w:cs="Times New Roman"/>
          <w:szCs w:val="22"/>
        </w:rPr>
        <w:t xml:space="preserve">z hlediska jeho odbornosti </w:t>
      </w:r>
      <w:r w:rsidRPr="0064655B">
        <w:rPr>
          <w:rFonts w:cs="Times New Roman"/>
          <w:szCs w:val="22"/>
        </w:rPr>
        <w:t xml:space="preserve">i jakékoliv další věci, dokumenty, podklady, které obdrží od Objednatele pro účely </w:t>
      </w:r>
      <w:r w:rsidR="00356BE6" w:rsidRPr="0064655B">
        <w:rPr>
          <w:rFonts w:cs="Times New Roman"/>
          <w:szCs w:val="22"/>
        </w:rPr>
        <w:t>provedení</w:t>
      </w:r>
      <w:r w:rsidRPr="0064655B">
        <w:rPr>
          <w:rFonts w:cs="Times New Roman"/>
          <w:szCs w:val="22"/>
        </w:rPr>
        <w:t xml:space="preserve"> Díla. </w:t>
      </w:r>
    </w:p>
    <w:p w14:paraId="376ED989" w14:textId="5363225A" w:rsidR="00537100" w:rsidRPr="0064655B" w:rsidRDefault="00537100" w:rsidP="00E0526E">
      <w:pPr>
        <w:pStyle w:val="Clanek11"/>
        <w:widowControl/>
        <w:rPr>
          <w:rFonts w:cs="Times New Roman"/>
          <w:szCs w:val="22"/>
        </w:rPr>
      </w:pPr>
      <w:bookmarkStart w:id="58" w:name="_Ref176794300"/>
      <w:bookmarkStart w:id="59" w:name="_Ref177670201"/>
      <w:r w:rsidRPr="0064655B">
        <w:rPr>
          <w:rFonts w:cs="Times New Roman"/>
          <w:szCs w:val="22"/>
        </w:rPr>
        <w:t>Jakýkoliv rozpor, nejasnost, chybu či případnou nekompletnost nebo nedokonalost</w:t>
      </w:r>
      <w:r w:rsidR="00D30190" w:rsidRPr="0064655B">
        <w:rPr>
          <w:rFonts w:cs="Times New Roman"/>
          <w:szCs w:val="22"/>
        </w:rPr>
        <w:t xml:space="preserve"> podkladů </w:t>
      </w:r>
      <w:r w:rsidR="00685003" w:rsidRPr="0064655B">
        <w:rPr>
          <w:rFonts w:cs="Times New Roman"/>
          <w:szCs w:val="22"/>
        </w:rPr>
        <w:t xml:space="preserve">předaných Zhotoviteli </w:t>
      </w:r>
      <w:r w:rsidR="00D30190" w:rsidRPr="0064655B">
        <w:rPr>
          <w:rFonts w:cs="Times New Roman"/>
          <w:szCs w:val="22"/>
        </w:rPr>
        <w:t>Objednatele</w:t>
      </w:r>
      <w:r w:rsidR="00685003" w:rsidRPr="0064655B">
        <w:rPr>
          <w:rFonts w:cs="Times New Roman"/>
          <w:szCs w:val="22"/>
        </w:rPr>
        <w:t>m</w:t>
      </w:r>
      <w:r w:rsidR="00D30190" w:rsidRPr="0064655B">
        <w:rPr>
          <w:rFonts w:cs="Times New Roman"/>
          <w:szCs w:val="22"/>
        </w:rPr>
        <w:t xml:space="preserve"> </w:t>
      </w:r>
      <w:r w:rsidR="00685003" w:rsidRPr="0064655B">
        <w:rPr>
          <w:rFonts w:cs="Times New Roman"/>
          <w:szCs w:val="22"/>
        </w:rPr>
        <w:t xml:space="preserve">po </w:t>
      </w:r>
      <w:r w:rsidR="00D30190" w:rsidRPr="0064655B">
        <w:rPr>
          <w:rFonts w:cs="Times New Roman"/>
          <w:szCs w:val="22"/>
        </w:rPr>
        <w:t xml:space="preserve">dni uzavření </w:t>
      </w:r>
      <w:r w:rsidR="002A09A5" w:rsidRPr="0064655B">
        <w:rPr>
          <w:rFonts w:cs="Times New Roman"/>
          <w:szCs w:val="22"/>
        </w:rPr>
        <w:t xml:space="preserve">této </w:t>
      </w:r>
      <w:r w:rsidR="00D30190" w:rsidRPr="0064655B">
        <w:rPr>
          <w:rFonts w:cs="Times New Roman"/>
          <w:szCs w:val="22"/>
        </w:rPr>
        <w:t>Smlouvy</w:t>
      </w:r>
      <w:r w:rsidRPr="0064655B">
        <w:rPr>
          <w:rFonts w:cs="Times New Roman"/>
          <w:szCs w:val="22"/>
        </w:rPr>
        <w:t>, která má nebo by mohla mít za následek vady, nefunkčnost Díla</w:t>
      </w:r>
      <w:r w:rsidR="00C407CB" w:rsidRPr="0064655B">
        <w:rPr>
          <w:rFonts w:cs="Times New Roman"/>
          <w:szCs w:val="22"/>
        </w:rPr>
        <w:t xml:space="preserve">, </w:t>
      </w:r>
      <w:r w:rsidRPr="0064655B">
        <w:rPr>
          <w:rFonts w:cs="Times New Roman"/>
          <w:szCs w:val="22"/>
        </w:rPr>
        <w:t>resp. jeho části, jakoukoli odchylku od smluvně určeného standardu, funkčnosti či účelu Díla nebo vliv na Cenu díla</w:t>
      </w:r>
      <w:r w:rsidR="00D30190" w:rsidRPr="0064655B">
        <w:rPr>
          <w:rFonts w:cs="Times New Roman"/>
          <w:szCs w:val="22"/>
        </w:rPr>
        <w:t xml:space="preserve"> či Harmonogram</w:t>
      </w:r>
      <w:r w:rsidRPr="0064655B">
        <w:rPr>
          <w:rFonts w:cs="Times New Roman"/>
          <w:szCs w:val="22"/>
        </w:rPr>
        <w:t>, je Zhotovitel povinen bez zbytečného odkladu</w:t>
      </w:r>
      <w:r w:rsidR="00D30190" w:rsidRPr="0064655B">
        <w:rPr>
          <w:rFonts w:cs="Times New Roman"/>
          <w:szCs w:val="22"/>
        </w:rPr>
        <w:t xml:space="preserve"> po jejich zjištění</w:t>
      </w:r>
      <w:r w:rsidR="00755755" w:rsidRPr="0064655B">
        <w:rPr>
          <w:rFonts w:cs="Times New Roman"/>
          <w:szCs w:val="22"/>
        </w:rPr>
        <w:t xml:space="preserve"> </w:t>
      </w:r>
      <w:r w:rsidRPr="0064655B">
        <w:rPr>
          <w:rFonts w:cs="Times New Roman"/>
          <w:szCs w:val="22"/>
        </w:rPr>
        <w:t>písemně oznámit Objednateli. V opačném případě nároky Zhotovitele spojené s</w:t>
      </w:r>
      <w:r w:rsidR="00685003" w:rsidRPr="0064655B">
        <w:rPr>
          <w:rFonts w:cs="Times New Roman"/>
          <w:szCs w:val="22"/>
        </w:rPr>
        <w:t> </w:t>
      </w:r>
      <w:r w:rsidRPr="0064655B">
        <w:rPr>
          <w:rFonts w:cs="Times New Roman"/>
          <w:szCs w:val="22"/>
        </w:rPr>
        <w:t>nekompletnost</w:t>
      </w:r>
      <w:r w:rsidR="00AE52E8" w:rsidRPr="0064655B">
        <w:rPr>
          <w:rFonts w:cs="Times New Roman"/>
          <w:szCs w:val="22"/>
        </w:rPr>
        <w:t>í</w:t>
      </w:r>
      <w:r w:rsidRPr="0064655B">
        <w:rPr>
          <w:rFonts w:cs="Times New Roman"/>
          <w:szCs w:val="22"/>
        </w:rPr>
        <w:t xml:space="preserve"> nebo nedokonalostí podkladů mu odevzdaných Objednatelem zanikají</w:t>
      </w:r>
      <w:r w:rsidR="00D30190" w:rsidRPr="0064655B">
        <w:rPr>
          <w:rFonts w:cs="Times New Roman"/>
          <w:szCs w:val="22"/>
        </w:rPr>
        <w:t>, zejména pak nemá Zhotovitel nárok na prodloužení termínů plnění ani navýšení Ceny díla z titulu takové skutečnosti</w:t>
      </w:r>
      <w:r w:rsidRPr="0064655B">
        <w:rPr>
          <w:rFonts w:cs="Times New Roman"/>
          <w:szCs w:val="22"/>
        </w:rPr>
        <w:t>.</w:t>
      </w:r>
      <w:bookmarkEnd w:id="58"/>
      <w:bookmarkEnd w:id="59"/>
    </w:p>
    <w:p w14:paraId="329C23BA" w14:textId="5188C4FF" w:rsidR="00E22407" w:rsidRPr="0064655B" w:rsidRDefault="00E22407" w:rsidP="00E0526E">
      <w:pPr>
        <w:pStyle w:val="Clanek11"/>
        <w:widowControl/>
        <w:rPr>
          <w:rFonts w:cs="Times New Roman"/>
          <w:szCs w:val="22"/>
        </w:rPr>
      </w:pPr>
      <w:r w:rsidRPr="0064655B">
        <w:rPr>
          <w:rFonts w:cs="Times New Roman"/>
          <w:szCs w:val="22"/>
        </w:rPr>
        <w:t xml:space="preserve">Na žádost Objednatele je Zhotovitel dále povinen provést práce, které nejsou uvedeny v této Smlouvě, zejména v Povoleních, </w:t>
      </w:r>
      <w:r w:rsidR="00772831" w:rsidRPr="0064655B">
        <w:rPr>
          <w:rFonts w:cs="Times New Roman"/>
          <w:szCs w:val="22"/>
        </w:rPr>
        <w:t>Položkov</w:t>
      </w:r>
      <w:r w:rsidR="0084574C" w:rsidRPr="0064655B">
        <w:rPr>
          <w:rFonts w:cs="Times New Roman"/>
          <w:szCs w:val="22"/>
        </w:rPr>
        <w:t>ém</w:t>
      </w:r>
      <w:r w:rsidR="00772831" w:rsidRPr="0064655B">
        <w:rPr>
          <w:rFonts w:cs="Times New Roman"/>
          <w:szCs w:val="22"/>
        </w:rPr>
        <w:t xml:space="preserve"> rozpočt</w:t>
      </w:r>
      <w:r w:rsidR="0084574C" w:rsidRPr="0064655B">
        <w:rPr>
          <w:rFonts w:cs="Times New Roman"/>
          <w:szCs w:val="22"/>
        </w:rPr>
        <w:t>u</w:t>
      </w:r>
      <w:r w:rsidR="00772831" w:rsidRPr="0064655B">
        <w:rPr>
          <w:rFonts w:cs="Times New Roman"/>
          <w:szCs w:val="22"/>
        </w:rPr>
        <w:t xml:space="preserve"> </w:t>
      </w:r>
      <w:r w:rsidRPr="0064655B">
        <w:rPr>
          <w:rFonts w:cs="Times New Roman"/>
          <w:szCs w:val="22"/>
        </w:rPr>
        <w:t xml:space="preserve">nebo které nevyplývají z dokumentů předaných Zhotoviteli ke dni uzavření Smlouvy. Pokud nebylo možno s vynaložením řádné odborné péče předpokládat, že takové práce budou pro provedení Díla dle této Smlouvy nezbytné, takové práce budou představovat Změnu v souladu s článkem </w:t>
      </w:r>
      <w:r w:rsidR="006F0FD4" w:rsidRPr="0064655B">
        <w:rPr>
          <w:rFonts w:cs="Times New Roman"/>
          <w:szCs w:val="22"/>
        </w:rPr>
        <w:fldChar w:fldCharType="begin"/>
      </w:r>
      <w:r w:rsidR="006F0FD4" w:rsidRPr="0064655B">
        <w:rPr>
          <w:rFonts w:cs="Times New Roman"/>
          <w:szCs w:val="22"/>
        </w:rPr>
        <w:instrText xml:space="preserve"> REF _Ref391324180 \r \h </w:instrText>
      </w:r>
      <w:r w:rsidR="00844E46" w:rsidRPr="0064655B">
        <w:rPr>
          <w:rFonts w:cs="Times New Roman"/>
          <w:szCs w:val="22"/>
        </w:rPr>
        <w:instrText xml:space="preserve"> \* MERGEFORMAT </w:instrText>
      </w:r>
      <w:r w:rsidR="006F0FD4" w:rsidRPr="0064655B">
        <w:rPr>
          <w:rFonts w:cs="Times New Roman"/>
          <w:szCs w:val="22"/>
        </w:rPr>
      </w:r>
      <w:r w:rsidR="006F0FD4" w:rsidRPr="0064655B">
        <w:rPr>
          <w:rFonts w:cs="Times New Roman"/>
          <w:szCs w:val="22"/>
        </w:rPr>
        <w:fldChar w:fldCharType="separate"/>
      </w:r>
      <w:r w:rsidR="00210925">
        <w:rPr>
          <w:rFonts w:cs="Times New Roman"/>
          <w:szCs w:val="22"/>
        </w:rPr>
        <w:t>22</w:t>
      </w:r>
      <w:r w:rsidR="006F0FD4" w:rsidRPr="0064655B">
        <w:rPr>
          <w:rFonts w:cs="Times New Roman"/>
          <w:szCs w:val="22"/>
        </w:rPr>
        <w:fldChar w:fldCharType="end"/>
      </w:r>
      <w:r w:rsidR="00685003" w:rsidRPr="0064655B">
        <w:rPr>
          <w:rFonts w:cs="Times New Roman"/>
          <w:szCs w:val="22"/>
        </w:rPr>
        <w:t xml:space="preserve"> (</w:t>
      </w:r>
      <w:r w:rsidR="00685003" w:rsidRPr="0064655B">
        <w:rPr>
          <w:rFonts w:cs="Times New Roman"/>
          <w:i/>
          <w:iCs w:val="0"/>
          <w:szCs w:val="22"/>
        </w:rPr>
        <w:t>Změny</w:t>
      </w:r>
      <w:r w:rsidR="00685003" w:rsidRPr="0064655B">
        <w:rPr>
          <w:rFonts w:cs="Times New Roman"/>
          <w:szCs w:val="22"/>
        </w:rPr>
        <w:t>)</w:t>
      </w:r>
      <w:r w:rsidRPr="0064655B">
        <w:rPr>
          <w:rFonts w:cs="Times New Roman"/>
          <w:szCs w:val="22"/>
        </w:rPr>
        <w:t xml:space="preserve">. Pro odstranění jakýchkoli pochybností </w:t>
      </w:r>
      <w:r w:rsidR="00685003" w:rsidRPr="0064655B">
        <w:rPr>
          <w:rFonts w:cs="Times New Roman"/>
          <w:szCs w:val="22"/>
        </w:rPr>
        <w:t>Strany uvádí</w:t>
      </w:r>
      <w:r w:rsidRPr="0064655B">
        <w:rPr>
          <w:rFonts w:cs="Times New Roman"/>
          <w:szCs w:val="22"/>
        </w:rPr>
        <w:t>, že pokud bylo možné s vynaložením řádné odborné péče předpokládat, že takové práce budou nezbytné pro provedení</w:t>
      </w:r>
      <w:r w:rsidR="00685003" w:rsidRPr="0064655B">
        <w:rPr>
          <w:rFonts w:cs="Times New Roman"/>
          <w:szCs w:val="22"/>
        </w:rPr>
        <w:t xml:space="preserve"> a </w:t>
      </w:r>
      <w:r w:rsidRPr="0064655B">
        <w:rPr>
          <w:rFonts w:cs="Times New Roman"/>
          <w:szCs w:val="22"/>
        </w:rPr>
        <w:t>dokončení Díla tak, aby Dílo bylo funkční, provozuschopné a</w:t>
      </w:r>
      <w:r w:rsidR="007F23E5" w:rsidRPr="0064655B">
        <w:rPr>
          <w:rFonts w:cs="Times New Roman"/>
          <w:szCs w:val="22"/>
        </w:rPr>
        <w:t> </w:t>
      </w:r>
      <w:r w:rsidRPr="0064655B">
        <w:rPr>
          <w:rFonts w:cs="Times New Roman"/>
          <w:szCs w:val="22"/>
        </w:rPr>
        <w:t xml:space="preserve">způsobilé k užívání dle svého účelu, nepředstavují tyto práce Změnu dle článku </w:t>
      </w:r>
      <w:r w:rsidR="006F0FD4" w:rsidRPr="0064655B">
        <w:rPr>
          <w:rFonts w:cs="Times New Roman"/>
          <w:szCs w:val="22"/>
        </w:rPr>
        <w:fldChar w:fldCharType="begin"/>
      </w:r>
      <w:r w:rsidR="006F0FD4" w:rsidRPr="0064655B">
        <w:rPr>
          <w:rFonts w:cs="Times New Roman"/>
          <w:szCs w:val="22"/>
        </w:rPr>
        <w:instrText xml:space="preserve"> REF _Ref391324180 \r \h </w:instrText>
      </w:r>
      <w:r w:rsidR="00844E46" w:rsidRPr="0064655B">
        <w:rPr>
          <w:rFonts w:cs="Times New Roman"/>
          <w:szCs w:val="22"/>
        </w:rPr>
        <w:instrText xml:space="preserve"> \* MERGEFORMAT </w:instrText>
      </w:r>
      <w:r w:rsidR="006F0FD4" w:rsidRPr="0064655B">
        <w:rPr>
          <w:rFonts w:cs="Times New Roman"/>
          <w:szCs w:val="22"/>
        </w:rPr>
      </w:r>
      <w:r w:rsidR="006F0FD4" w:rsidRPr="0064655B">
        <w:rPr>
          <w:rFonts w:cs="Times New Roman"/>
          <w:szCs w:val="22"/>
        </w:rPr>
        <w:fldChar w:fldCharType="separate"/>
      </w:r>
      <w:r w:rsidR="00210925">
        <w:rPr>
          <w:rFonts w:cs="Times New Roman"/>
          <w:szCs w:val="22"/>
        </w:rPr>
        <w:t>22</w:t>
      </w:r>
      <w:r w:rsidR="006F0FD4" w:rsidRPr="0064655B">
        <w:rPr>
          <w:rFonts w:cs="Times New Roman"/>
          <w:szCs w:val="22"/>
        </w:rPr>
        <w:fldChar w:fldCharType="end"/>
      </w:r>
      <w:r w:rsidR="00D30190" w:rsidRPr="0064655B">
        <w:rPr>
          <w:rFonts w:cs="Times New Roman"/>
          <w:szCs w:val="22"/>
        </w:rPr>
        <w:t xml:space="preserve"> </w:t>
      </w:r>
      <w:r w:rsidR="00685003" w:rsidRPr="0064655B">
        <w:rPr>
          <w:rFonts w:cs="Times New Roman"/>
          <w:szCs w:val="22"/>
        </w:rPr>
        <w:t>(</w:t>
      </w:r>
      <w:r w:rsidR="00685003" w:rsidRPr="0064655B">
        <w:rPr>
          <w:rFonts w:cs="Times New Roman"/>
          <w:i/>
          <w:iCs w:val="0"/>
          <w:szCs w:val="22"/>
        </w:rPr>
        <w:t>Změny</w:t>
      </w:r>
      <w:r w:rsidR="00685003" w:rsidRPr="0064655B">
        <w:rPr>
          <w:rFonts w:cs="Times New Roman"/>
          <w:szCs w:val="22"/>
        </w:rPr>
        <w:t xml:space="preserve">) </w:t>
      </w:r>
      <w:r w:rsidR="00D30190" w:rsidRPr="0064655B">
        <w:rPr>
          <w:rFonts w:cs="Times New Roman"/>
          <w:szCs w:val="22"/>
        </w:rPr>
        <w:t>(a</w:t>
      </w:r>
      <w:r w:rsidR="007F23E5" w:rsidRPr="0064655B">
        <w:rPr>
          <w:rFonts w:cs="Times New Roman"/>
          <w:szCs w:val="22"/>
        </w:rPr>
        <w:t> </w:t>
      </w:r>
      <w:r w:rsidR="00D30190" w:rsidRPr="0064655B">
        <w:rPr>
          <w:rFonts w:cs="Times New Roman"/>
          <w:szCs w:val="22"/>
        </w:rPr>
        <w:t xml:space="preserve">rovněž </w:t>
      </w:r>
      <w:r w:rsidR="00E2222F" w:rsidRPr="0064655B">
        <w:rPr>
          <w:rFonts w:cs="Times New Roman"/>
          <w:szCs w:val="22"/>
        </w:rPr>
        <w:t>nejsou</w:t>
      </w:r>
      <w:r w:rsidR="00D30190" w:rsidRPr="0064655B">
        <w:rPr>
          <w:rFonts w:cs="Times New Roman"/>
          <w:szCs w:val="22"/>
        </w:rPr>
        <w:t xml:space="preserve"> dotčen</w:t>
      </w:r>
      <w:r w:rsidR="00E2222F" w:rsidRPr="0064655B">
        <w:rPr>
          <w:rFonts w:cs="Times New Roman"/>
          <w:szCs w:val="22"/>
        </w:rPr>
        <w:t>y</w:t>
      </w:r>
      <w:r w:rsidR="00D30190" w:rsidRPr="0064655B">
        <w:rPr>
          <w:rFonts w:cs="Times New Roman"/>
          <w:szCs w:val="22"/>
        </w:rPr>
        <w:t xml:space="preserve"> č</w:t>
      </w:r>
      <w:r w:rsidR="006A6345" w:rsidRPr="0064655B">
        <w:rPr>
          <w:rFonts w:cs="Times New Roman"/>
          <w:szCs w:val="22"/>
        </w:rPr>
        <w:t>lánk</w:t>
      </w:r>
      <w:r w:rsidR="00E2222F" w:rsidRPr="0064655B">
        <w:rPr>
          <w:rFonts w:cs="Times New Roman"/>
          <w:szCs w:val="22"/>
        </w:rPr>
        <w:t>y</w:t>
      </w:r>
      <w:r w:rsidR="0062565B" w:rsidRPr="0064655B">
        <w:rPr>
          <w:rFonts w:cs="Times New Roman"/>
          <w:szCs w:val="22"/>
        </w:rPr>
        <w:t xml:space="preserve"> </w:t>
      </w:r>
      <w:r w:rsidR="00E2222F" w:rsidRPr="0064655B">
        <w:rPr>
          <w:rFonts w:cs="Times New Roman"/>
          <w:szCs w:val="22"/>
        </w:rPr>
        <w:fldChar w:fldCharType="begin"/>
      </w:r>
      <w:r w:rsidR="00E2222F" w:rsidRPr="0064655B">
        <w:rPr>
          <w:rFonts w:cs="Times New Roman"/>
          <w:szCs w:val="22"/>
        </w:rPr>
        <w:instrText xml:space="preserve"> REF _Ref26352233 \r \h </w:instrText>
      </w:r>
      <w:r w:rsidR="00CD11C5" w:rsidRPr="0064655B">
        <w:rPr>
          <w:rFonts w:cs="Times New Roman"/>
          <w:szCs w:val="22"/>
        </w:rPr>
        <w:instrText xml:space="preserve"> \* MERGEFORMAT </w:instrText>
      </w:r>
      <w:r w:rsidR="00E2222F" w:rsidRPr="0064655B">
        <w:rPr>
          <w:rFonts w:cs="Times New Roman"/>
          <w:szCs w:val="22"/>
        </w:rPr>
      </w:r>
      <w:r w:rsidR="00E2222F" w:rsidRPr="0064655B">
        <w:rPr>
          <w:rFonts w:cs="Times New Roman"/>
          <w:szCs w:val="22"/>
        </w:rPr>
        <w:fldChar w:fldCharType="separate"/>
      </w:r>
      <w:r w:rsidR="00210925">
        <w:rPr>
          <w:rFonts w:cs="Times New Roman"/>
          <w:szCs w:val="22"/>
        </w:rPr>
        <w:t>4.6</w:t>
      </w:r>
      <w:r w:rsidR="00E2222F" w:rsidRPr="0064655B">
        <w:rPr>
          <w:rFonts w:cs="Times New Roman"/>
          <w:szCs w:val="22"/>
        </w:rPr>
        <w:fldChar w:fldCharType="end"/>
      </w:r>
      <w:r w:rsidR="00E2222F" w:rsidRPr="0064655B">
        <w:rPr>
          <w:rFonts w:cs="Times New Roman"/>
          <w:szCs w:val="22"/>
        </w:rPr>
        <w:t xml:space="preserve"> až </w:t>
      </w:r>
      <w:r w:rsidR="00685003" w:rsidRPr="0064655B">
        <w:rPr>
          <w:rFonts w:cs="Times New Roman"/>
          <w:szCs w:val="22"/>
        </w:rPr>
        <w:fldChar w:fldCharType="begin"/>
      </w:r>
      <w:r w:rsidR="00685003" w:rsidRPr="0064655B">
        <w:rPr>
          <w:rFonts w:cs="Times New Roman"/>
          <w:szCs w:val="22"/>
        </w:rPr>
        <w:instrText xml:space="preserve"> REF _Ref177670201 \r \h </w:instrText>
      </w:r>
      <w:r w:rsidR="0064655B">
        <w:rPr>
          <w:rFonts w:cs="Times New Roman"/>
          <w:szCs w:val="22"/>
        </w:rPr>
        <w:instrText xml:space="preserve"> \* MERGEFORMAT </w:instrText>
      </w:r>
      <w:r w:rsidR="00685003" w:rsidRPr="0064655B">
        <w:rPr>
          <w:rFonts w:cs="Times New Roman"/>
          <w:szCs w:val="22"/>
        </w:rPr>
      </w:r>
      <w:r w:rsidR="00685003" w:rsidRPr="0064655B">
        <w:rPr>
          <w:rFonts w:cs="Times New Roman"/>
          <w:szCs w:val="22"/>
        </w:rPr>
        <w:fldChar w:fldCharType="separate"/>
      </w:r>
      <w:r w:rsidR="00210925">
        <w:rPr>
          <w:rFonts w:cs="Times New Roman"/>
          <w:szCs w:val="22"/>
        </w:rPr>
        <w:t>4.8</w:t>
      </w:r>
      <w:r w:rsidR="00685003" w:rsidRPr="0064655B">
        <w:rPr>
          <w:rFonts w:cs="Times New Roman"/>
          <w:szCs w:val="22"/>
        </w:rPr>
        <w:fldChar w:fldCharType="end"/>
      </w:r>
      <w:r w:rsidR="00E2222F" w:rsidRPr="0064655B">
        <w:rPr>
          <w:rFonts w:cs="Times New Roman"/>
          <w:szCs w:val="22"/>
        </w:rPr>
        <w:t xml:space="preserve"> </w:t>
      </w:r>
      <w:r w:rsidR="00D30190" w:rsidRPr="0064655B">
        <w:rPr>
          <w:rFonts w:cs="Times New Roman"/>
          <w:szCs w:val="22"/>
        </w:rPr>
        <w:t>této Smlouvy)</w:t>
      </w:r>
      <w:r w:rsidR="006A6345" w:rsidRPr="0064655B">
        <w:rPr>
          <w:rFonts w:cs="Times New Roman"/>
          <w:szCs w:val="22"/>
        </w:rPr>
        <w:t xml:space="preserve">. </w:t>
      </w:r>
      <w:r w:rsidRPr="0064655B">
        <w:rPr>
          <w:rFonts w:cs="Times New Roman"/>
          <w:szCs w:val="22"/>
        </w:rPr>
        <w:t xml:space="preserve">V takovém případě </w:t>
      </w:r>
      <w:r w:rsidR="00685003" w:rsidRPr="0064655B">
        <w:rPr>
          <w:rFonts w:cs="Times New Roman"/>
          <w:szCs w:val="22"/>
        </w:rPr>
        <w:t>byly takové</w:t>
      </w:r>
      <w:r w:rsidRPr="0064655B">
        <w:rPr>
          <w:rFonts w:cs="Times New Roman"/>
          <w:szCs w:val="22"/>
        </w:rPr>
        <w:t xml:space="preserve"> práce zahrnuty v Ceně díla. </w:t>
      </w:r>
    </w:p>
    <w:p w14:paraId="148AAFB7" w14:textId="4CC9BC73" w:rsidR="00E60F07" w:rsidRPr="0064655B" w:rsidRDefault="00E60F07" w:rsidP="00E0526E">
      <w:pPr>
        <w:pStyle w:val="Clanek11"/>
        <w:widowControl/>
        <w:rPr>
          <w:rFonts w:cs="Times New Roman"/>
          <w:szCs w:val="22"/>
        </w:rPr>
      </w:pPr>
      <w:r w:rsidRPr="0064655B">
        <w:rPr>
          <w:rFonts w:cs="Times New Roman"/>
          <w:szCs w:val="22"/>
        </w:rPr>
        <w:t>Zhotovitel poskytne veškerý personál Zhotovitele, vybavení</w:t>
      </w:r>
      <w:r w:rsidR="002B103E">
        <w:rPr>
          <w:rFonts w:cs="Times New Roman"/>
          <w:szCs w:val="22"/>
        </w:rPr>
        <w:t xml:space="preserve"> </w:t>
      </w:r>
      <w:r w:rsidRPr="0064655B">
        <w:rPr>
          <w:rFonts w:cs="Times New Roman"/>
          <w:szCs w:val="22"/>
        </w:rPr>
        <w:t>a jakékoliv další věci a služby, ať dočasné či trvalé povahy, vyžadované pro zhotovení Díla a odstranění jeho vad.</w:t>
      </w:r>
    </w:p>
    <w:p w14:paraId="2783B74E" w14:textId="0597BF42" w:rsidR="00E60F07" w:rsidRPr="0064655B" w:rsidRDefault="00E60F07" w:rsidP="00E0526E">
      <w:pPr>
        <w:pStyle w:val="Clanek11"/>
        <w:widowControl/>
        <w:rPr>
          <w:rFonts w:cs="Times New Roman"/>
          <w:szCs w:val="22"/>
        </w:rPr>
      </w:pPr>
      <w:r w:rsidRPr="0064655B">
        <w:rPr>
          <w:rFonts w:cs="Times New Roman"/>
          <w:szCs w:val="22"/>
        </w:rPr>
        <w:t xml:space="preserve">Zhotovitel bude odpovídat za přiměřenost, stabilitu a bezpečnost veškerých operací </w:t>
      </w:r>
      <w:r w:rsidR="004E6293" w:rsidRPr="0064655B">
        <w:rPr>
          <w:rFonts w:cs="Times New Roman"/>
          <w:szCs w:val="22"/>
        </w:rPr>
        <w:t xml:space="preserve">a veškerých metod výstavby </w:t>
      </w:r>
      <w:r w:rsidRPr="0064655B">
        <w:rPr>
          <w:rFonts w:cs="Times New Roman"/>
          <w:szCs w:val="22"/>
        </w:rPr>
        <w:t xml:space="preserve">prováděných na Staveništi </w:t>
      </w:r>
      <w:r w:rsidR="004E6293" w:rsidRPr="0064655B">
        <w:rPr>
          <w:rFonts w:cs="Times New Roman"/>
        </w:rPr>
        <w:t>svými zaměstnanci, pracovníky</w:t>
      </w:r>
      <w:r w:rsidR="004E6293" w:rsidRPr="0064655B">
        <w:rPr>
          <w:rFonts w:cs="Times New Roman"/>
          <w:szCs w:val="22"/>
        </w:rPr>
        <w:t>, podzhotoviteli a dodavateli</w:t>
      </w:r>
      <w:r w:rsidRPr="0064655B">
        <w:rPr>
          <w:rFonts w:cs="Times New Roman"/>
          <w:szCs w:val="22"/>
        </w:rPr>
        <w:t>.</w:t>
      </w:r>
    </w:p>
    <w:p w14:paraId="6119EDE5" w14:textId="364E8BC3" w:rsidR="00E60F07" w:rsidRPr="0064655B" w:rsidRDefault="00E60F07" w:rsidP="00E0526E">
      <w:pPr>
        <w:pStyle w:val="Clanek11"/>
        <w:widowControl/>
        <w:rPr>
          <w:rFonts w:cs="Times New Roman"/>
        </w:rPr>
      </w:pPr>
      <w:r w:rsidRPr="0064655B">
        <w:rPr>
          <w:rFonts w:cs="Times New Roman"/>
        </w:rPr>
        <w:t>Zhotovitel je povinen poskytnout Objednateli veškerou potřebnou součinnost v případě kontroly prováděné jakýmkoliv orgánem veřejné moci, zejména v případě kontroly dle § 2 písm. e) zákona č. 320/2001 Sb., o finanční kontrole ve veřejné správě a o změně některých zákonů (zákon</w:t>
      </w:r>
      <w:r w:rsidR="00E75D00">
        <w:rPr>
          <w:rFonts w:cs="Times New Roman"/>
        </w:rPr>
        <w:t> </w:t>
      </w:r>
      <w:r w:rsidRPr="0064655B">
        <w:rPr>
          <w:rFonts w:cs="Times New Roman"/>
        </w:rPr>
        <w:t>o finanční kontrole), ve znění pozdějších předpisů.</w:t>
      </w:r>
    </w:p>
    <w:p w14:paraId="6CB5031F" w14:textId="77777777" w:rsidR="004B7CD5" w:rsidRPr="0064655B" w:rsidRDefault="004B7CD5" w:rsidP="00E0526E">
      <w:pPr>
        <w:pStyle w:val="Nadpis1"/>
        <w:rPr>
          <w:rFonts w:cs="Times New Roman"/>
        </w:rPr>
      </w:pPr>
      <w:bookmarkStart w:id="60" w:name="_Ref171348869"/>
      <w:bookmarkStart w:id="61" w:name="_Toc175837325"/>
      <w:bookmarkStart w:id="62" w:name="_Toc182578935"/>
      <w:bookmarkStart w:id="63" w:name="_Toc187140609"/>
      <w:bookmarkStart w:id="64" w:name="_Toc151976214"/>
      <w:bookmarkStart w:id="65" w:name="_Toc151989695"/>
      <w:bookmarkStart w:id="66" w:name="_Toc151989823"/>
      <w:bookmarkStart w:id="67" w:name="_Toc389467129"/>
      <w:bookmarkStart w:id="68" w:name="_Ref391032699"/>
      <w:bookmarkStart w:id="69" w:name="_Ref391302828"/>
      <w:bookmarkStart w:id="70" w:name="_Toc177410555"/>
      <w:bookmarkEnd w:id="0"/>
      <w:bookmarkEnd w:id="1"/>
      <w:r w:rsidRPr="0064655B">
        <w:rPr>
          <w:rFonts w:cs="Times New Roman"/>
        </w:rPr>
        <w:lastRenderedPageBreak/>
        <w:t xml:space="preserve">POVINNOSTI </w:t>
      </w:r>
      <w:bookmarkEnd w:id="60"/>
      <w:r w:rsidRPr="0064655B">
        <w:rPr>
          <w:rFonts w:cs="Times New Roman"/>
        </w:rPr>
        <w:t>objednatele</w:t>
      </w:r>
      <w:bookmarkEnd w:id="61"/>
      <w:bookmarkEnd w:id="62"/>
      <w:bookmarkEnd w:id="63"/>
    </w:p>
    <w:p w14:paraId="3B5CF887" w14:textId="2553A88B" w:rsidR="004B7CD5" w:rsidRPr="0064655B" w:rsidRDefault="004B7CD5" w:rsidP="00E0526E">
      <w:pPr>
        <w:pStyle w:val="Clanek11"/>
        <w:widowControl/>
        <w:rPr>
          <w:rFonts w:cs="Times New Roman"/>
          <w:szCs w:val="22"/>
        </w:rPr>
      </w:pPr>
      <w:r w:rsidRPr="0064655B">
        <w:rPr>
          <w:rFonts w:cs="Times New Roman"/>
          <w:szCs w:val="22"/>
        </w:rPr>
        <w:t xml:space="preserve">Objednatel se touto Smlouvou a za podmínek v ní stanovených zavazuje poskytovat Zhotoviteli nezbytnou a včasnou součinnost, v rozsahu, </w:t>
      </w:r>
      <w:r w:rsidR="00EB389C" w:rsidRPr="0064655B">
        <w:rPr>
          <w:rFonts w:cs="Times New Roman"/>
          <w:szCs w:val="22"/>
        </w:rPr>
        <w:t xml:space="preserve">ve </w:t>
      </w:r>
      <w:r w:rsidRPr="0064655B">
        <w:rPr>
          <w:rFonts w:cs="Times New Roman"/>
          <w:szCs w:val="22"/>
        </w:rPr>
        <w:t xml:space="preserve">kterém </w:t>
      </w:r>
      <w:r w:rsidR="00DF5CA4" w:rsidRPr="0064655B">
        <w:rPr>
          <w:rFonts w:cs="Times New Roman"/>
          <w:szCs w:val="22"/>
        </w:rPr>
        <w:t xml:space="preserve">ji </w:t>
      </w:r>
      <w:r w:rsidRPr="0064655B">
        <w:rPr>
          <w:rFonts w:cs="Times New Roman"/>
          <w:szCs w:val="22"/>
        </w:rPr>
        <w:t xml:space="preserve">po něm může Zhotovitel </w:t>
      </w:r>
      <w:r w:rsidR="00DF5CA4" w:rsidRPr="0064655B">
        <w:rPr>
          <w:rFonts w:cs="Times New Roman"/>
          <w:szCs w:val="22"/>
        </w:rPr>
        <w:t>rozumně</w:t>
      </w:r>
      <w:r w:rsidRPr="0064655B">
        <w:rPr>
          <w:rFonts w:cs="Times New Roman"/>
          <w:szCs w:val="22"/>
        </w:rPr>
        <w:t xml:space="preserve"> požadovat.</w:t>
      </w:r>
    </w:p>
    <w:p w14:paraId="6FB4B43E" w14:textId="2B0DD921" w:rsidR="00F8564D" w:rsidRPr="0064655B" w:rsidRDefault="00F8564D" w:rsidP="00E0526E">
      <w:pPr>
        <w:pStyle w:val="Clanek11"/>
        <w:widowControl/>
        <w:rPr>
          <w:rFonts w:cs="Times New Roman"/>
          <w:szCs w:val="22"/>
        </w:rPr>
      </w:pPr>
      <w:bookmarkStart w:id="71" w:name="_Ref176794588"/>
      <w:r w:rsidRPr="0064655B">
        <w:rPr>
          <w:rFonts w:cs="Times New Roman"/>
          <w:szCs w:val="22"/>
        </w:rPr>
        <w:t xml:space="preserve">Objednatel bude pro účely provádění Díla poskytovat Zhotoviteli pouze energie a služby popsané v Příloze </w:t>
      </w:r>
      <w:r w:rsidR="00F21D03" w:rsidRPr="0064655B">
        <w:rPr>
          <w:rFonts w:cs="Times New Roman"/>
          <w:szCs w:val="22"/>
        </w:rPr>
        <w:t>7</w:t>
      </w:r>
      <w:r w:rsidRPr="0064655B">
        <w:rPr>
          <w:rFonts w:cs="Times New Roman"/>
          <w:szCs w:val="22"/>
        </w:rPr>
        <w:t xml:space="preserve"> (</w:t>
      </w:r>
      <w:r w:rsidRPr="0064655B">
        <w:rPr>
          <w:rFonts w:cs="Times New Roman"/>
          <w:i/>
          <w:iCs w:val="0"/>
          <w:szCs w:val="22"/>
        </w:rPr>
        <w:t xml:space="preserve">Seznam </w:t>
      </w:r>
      <w:r w:rsidR="00BD7FCF">
        <w:rPr>
          <w:rFonts w:cs="Times New Roman"/>
          <w:i/>
          <w:iCs w:val="0"/>
          <w:szCs w:val="22"/>
        </w:rPr>
        <w:t>dodávek médií</w:t>
      </w:r>
      <w:r w:rsidRPr="0064655B">
        <w:rPr>
          <w:rFonts w:cs="Times New Roman"/>
          <w:i/>
          <w:iCs w:val="0"/>
          <w:szCs w:val="22"/>
        </w:rPr>
        <w:t xml:space="preserve"> ze strany Objednatel</w:t>
      </w:r>
      <w:r w:rsidRPr="00336742">
        <w:rPr>
          <w:rFonts w:cs="Times New Roman"/>
          <w:i/>
          <w:iCs w:val="0"/>
          <w:szCs w:val="22"/>
        </w:rPr>
        <w:t>e</w:t>
      </w:r>
      <w:r w:rsidRPr="00336742">
        <w:rPr>
          <w:rFonts w:cs="Times New Roman"/>
          <w:szCs w:val="22"/>
        </w:rPr>
        <w:t xml:space="preserve">), </w:t>
      </w:r>
      <w:bookmarkEnd w:id="71"/>
      <w:r w:rsidRPr="00B3230F">
        <w:t xml:space="preserve">přičemž příslušné náklady Objednatel hradí třetím osobám samostatně (bez přeúčtování Zhotoviteli). </w:t>
      </w:r>
      <w:r w:rsidR="00192F6D">
        <w:rPr>
          <w:rFonts w:cs="Times New Roman"/>
          <w:szCs w:val="22"/>
        </w:rPr>
        <w:t xml:space="preserve">Zhotovitel je povinen zajistit si za účelem </w:t>
      </w:r>
      <w:r w:rsidR="00A42596">
        <w:rPr>
          <w:rFonts w:cs="Times New Roman"/>
          <w:szCs w:val="22"/>
        </w:rPr>
        <w:t>odběru</w:t>
      </w:r>
      <w:r w:rsidR="007471D4">
        <w:rPr>
          <w:rFonts w:cs="Times New Roman"/>
          <w:szCs w:val="22"/>
        </w:rPr>
        <w:t xml:space="preserve"> připojení na vlastní náklady a</w:t>
      </w:r>
      <w:r w:rsidR="00A42596">
        <w:rPr>
          <w:rFonts w:cs="Times New Roman"/>
          <w:szCs w:val="22"/>
        </w:rPr>
        <w:t> </w:t>
      </w:r>
      <w:r w:rsidR="007471D4">
        <w:rPr>
          <w:rFonts w:cs="Times New Roman"/>
          <w:szCs w:val="22"/>
        </w:rPr>
        <w:t>odpovědnost, tj. zejména</w:t>
      </w:r>
      <w:r w:rsidR="00593750">
        <w:rPr>
          <w:rFonts w:cs="Times New Roman"/>
          <w:szCs w:val="22"/>
        </w:rPr>
        <w:t xml:space="preserve"> </w:t>
      </w:r>
      <w:r w:rsidR="007A46CB">
        <w:rPr>
          <w:rFonts w:cs="Times New Roman"/>
          <w:szCs w:val="22"/>
        </w:rPr>
        <w:t xml:space="preserve">je povinen </w:t>
      </w:r>
      <w:r w:rsidR="00593750">
        <w:rPr>
          <w:rFonts w:cs="Times New Roman"/>
          <w:szCs w:val="22"/>
        </w:rPr>
        <w:t>zajistit si potřebné rozvody a přípojky pro přívod elektrické energie a vody na Staveniště.</w:t>
      </w:r>
    </w:p>
    <w:p w14:paraId="149F77DF" w14:textId="17FE71B7" w:rsidR="001D013B" w:rsidRPr="0064655B" w:rsidRDefault="001D013B" w:rsidP="00E0526E">
      <w:pPr>
        <w:pStyle w:val="Nadpis1"/>
        <w:rPr>
          <w:rFonts w:cs="Times New Roman"/>
          <w:szCs w:val="22"/>
        </w:rPr>
      </w:pPr>
      <w:bookmarkStart w:id="72" w:name="_Ref177754521"/>
      <w:bookmarkStart w:id="73" w:name="_Toc182578936"/>
      <w:bookmarkStart w:id="74" w:name="_Toc187140610"/>
      <w:r w:rsidRPr="0064655B">
        <w:rPr>
          <w:rFonts w:cs="Times New Roman"/>
          <w:szCs w:val="22"/>
        </w:rPr>
        <w:t>Podzhotovitelé</w:t>
      </w:r>
      <w:bookmarkEnd w:id="64"/>
      <w:bookmarkEnd w:id="65"/>
      <w:bookmarkEnd w:id="66"/>
      <w:bookmarkEnd w:id="67"/>
      <w:bookmarkEnd w:id="68"/>
      <w:bookmarkEnd w:id="69"/>
      <w:r w:rsidR="006606C4" w:rsidRPr="0064655B">
        <w:rPr>
          <w:rFonts w:cs="Times New Roman"/>
          <w:szCs w:val="22"/>
        </w:rPr>
        <w:t xml:space="preserve"> A PŘÍMÍ DODAVATELÉ</w:t>
      </w:r>
      <w:bookmarkEnd w:id="70"/>
      <w:bookmarkEnd w:id="72"/>
      <w:bookmarkEnd w:id="73"/>
      <w:bookmarkEnd w:id="74"/>
    </w:p>
    <w:p w14:paraId="7E9042AE" w14:textId="32841C63" w:rsidR="00E57462" w:rsidRPr="0064655B" w:rsidRDefault="00AB6351" w:rsidP="00E0526E">
      <w:pPr>
        <w:pStyle w:val="Clanek11"/>
        <w:widowControl/>
        <w:rPr>
          <w:rFonts w:cs="Times New Roman"/>
          <w:szCs w:val="22"/>
        </w:rPr>
      </w:pPr>
      <w:bookmarkStart w:id="75" w:name="_Ref187073576"/>
      <w:r w:rsidRPr="0064655B">
        <w:rPr>
          <w:rFonts w:cs="Times New Roman"/>
          <w:szCs w:val="22"/>
        </w:rPr>
        <w:t xml:space="preserve">Všichni </w:t>
      </w:r>
      <w:r w:rsidR="001740D2" w:rsidRPr="0064655B">
        <w:rPr>
          <w:rFonts w:cs="Times New Roman"/>
          <w:szCs w:val="22"/>
        </w:rPr>
        <w:t>podzhotovitelé</w:t>
      </w:r>
      <w:r w:rsidR="00EB389C" w:rsidRPr="0064655B">
        <w:rPr>
          <w:rFonts w:cs="Times New Roman"/>
          <w:szCs w:val="22"/>
        </w:rPr>
        <w:t xml:space="preserve"> (</w:t>
      </w:r>
      <w:r w:rsidRPr="0064655B">
        <w:rPr>
          <w:rFonts w:cs="Times New Roman"/>
          <w:szCs w:val="22"/>
        </w:rPr>
        <w:t>dodavatelé</w:t>
      </w:r>
      <w:r w:rsidR="00EB389C" w:rsidRPr="0064655B">
        <w:rPr>
          <w:rFonts w:cs="Times New Roman"/>
          <w:szCs w:val="22"/>
        </w:rPr>
        <w:t>)</w:t>
      </w:r>
      <w:r w:rsidRPr="0064655B">
        <w:rPr>
          <w:rFonts w:cs="Times New Roman"/>
          <w:szCs w:val="22"/>
        </w:rPr>
        <w:t>, které má Zhotovitel v úmyslu využít pro</w:t>
      </w:r>
      <w:r w:rsidR="00DF5CA4" w:rsidRPr="0064655B">
        <w:rPr>
          <w:rFonts w:cs="Times New Roman"/>
          <w:szCs w:val="22"/>
        </w:rPr>
        <w:t xml:space="preserve"> práce na</w:t>
      </w:r>
      <w:r w:rsidRPr="0064655B">
        <w:rPr>
          <w:rFonts w:cs="Times New Roman"/>
          <w:szCs w:val="22"/>
        </w:rPr>
        <w:t xml:space="preserve"> Díl</w:t>
      </w:r>
      <w:r w:rsidR="00DF5CA4" w:rsidRPr="0064655B">
        <w:rPr>
          <w:rFonts w:cs="Times New Roman"/>
          <w:szCs w:val="22"/>
        </w:rPr>
        <w:t>e</w:t>
      </w:r>
      <w:r w:rsidRPr="0064655B">
        <w:rPr>
          <w:rFonts w:cs="Times New Roman"/>
          <w:szCs w:val="22"/>
        </w:rPr>
        <w:t>, musí být předem</w:t>
      </w:r>
      <w:r w:rsidR="009D4775" w:rsidRPr="0064655B">
        <w:rPr>
          <w:rFonts w:cs="Times New Roman"/>
          <w:szCs w:val="22"/>
        </w:rPr>
        <w:t xml:space="preserve"> písemně</w:t>
      </w:r>
      <w:r w:rsidRPr="0064655B">
        <w:rPr>
          <w:rFonts w:cs="Times New Roman"/>
          <w:szCs w:val="22"/>
        </w:rPr>
        <w:t xml:space="preserve"> oznámeni Objednateli. </w:t>
      </w:r>
      <w:r w:rsidR="00E57462" w:rsidRPr="0064655B">
        <w:rPr>
          <w:rFonts w:cs="Times New Roman"/>
          <w:szCs w:val="22"/>
        </w:rPr>
        <w:t>Zhotovitel oznámí Objednateli změnu každého podzhotovitele.</w:t>
      </w:r>
      <w:bookmarkEnd w:id="75"/>
    </w:p>
    <w:p w14:paraId="642C8D24" w14:textId="4690A9A3" w:rsidR="00E57462" w:rsidRPr="0064655B" w:rsidRDefault="00E57462" w:rsidP="00E0526E">
      <w:pPr>
        <w:pStyle w:val="Clanek11"/>
        <w:widowControl/>
        <w:rPr>
          <w:rFonts w:cs="Times New Roman"/>
          <w:szCs w:val="22"/>
        </w:rPr>
      </w:pPr>
      <w:r w:rsidRPr="0064655B">
        <w:rPr>
          <w:rFonts w:cs="Times New Roman"/>
          <w:szCs w:val="22"/>
        </w:rPr>
        <w:t xml:space="preserve">Zhotovitel je povinen vést aktualizovaný seznam všech podzhotovitelů s uvedením kontaktních osob těchto podzhotovitelů. Na požádání Objednatele předá Zhotovitel tento seznam podzhotovitelů neprodleně Objednateli.  </w:t>
      </w:r>
    </w:p>
    <w:p w14:paraId="395F0174" w14:textId="281830E9" w:rsidR="00AB6351" w:rsidRPr="0064655B" w:rsidRDefault="00AB6351" w:rsidP="00E0526E">
      <w:pPr>
        <w:pStyle w:val="Clanek11"/>
        <w:widowControl/>
        <w:rPr>
          <w:rFonts w:cs="Times New Roman"/>
          <w:szCs w:val="22"/>
        </w:rPr>
      </w:pPr>
      <w:r w:rsidRPr="0064655B">
        <w:rPr>
          <w:rFonts w:cs="Times New Roman"/>
          <w:szCs w:val="22"/>
        </w:rPr>
        <w:t xml:space="preserve">Objednatel si vyhrazuje právo odmítnout </w:t>
      </w:r>
      <w:r w:rsidR="00C17873" w:rsidRPr="0064655B">
        <w:rPr>
          <w:rFonts w:cs="Times New Roman"/>
          <w:szCs w:val="22"/>
        </w:rPr>
        <w:t>podzhotovitele</w:t>
      </w:r>
      <w:r w:rsidR="00E57462" w:rsidRPr="0064655B">
        <w:rPr>
          <w:rFonts w:cs="Times New Roman"/>
          <w:szCs w:val="22"/>
        </w:rPr>
        <w:t xml:space="preserve"> Zhotovitele</w:t>
      </w:r>
      <w:r w:rsidRPr="0064655B">
        <w:rPr>
          <w:rFonts w:cs="Times New Roman"/>
          <w:szCs w:val="22"/>
        </w:rPr>
        <w:t xml:space="preserve">, </w:t>
      </w:r>
      <w:r w:rsidR="00E57462" w:rsidRPr="0064655B">
        <w:rPr>
          <w:rFonts w:cs="Times New Roman"/>
          <w:szCs w:val="22"/>
        </w:rPr>
        <w:t>který</w:t>
      </w:r>
      <w:r w:rsidRPr="0064655B">
        <w:rPr>
          <w:rFonts w:cs="Times New Roman"/>
          <w:szCs w:val="22"/>
        </w:rPr>
        <w:t xml:space="preserve"> podle jeho </w:t>
      </w:r>
      <w:r w:rsidR="00DF5CA4" w:rsidRPr="0064655B">
        <w:rPr>
          <w:rFonts w:cs="Times New Roman"/>
          <w:szCs w:val="22"/>
        </w:rPr>
        <w:t>odůvodněného</w:t>
      </w:r>
      <w:r w:rsidRPr="0064655B">
        <w:rPr>
          <w:rFonts w:cs="Times New Roman"/>
          <w:szCs w:val="22"/>
        </w:rPr>
        <w:t xml:space="preserve"> názoru </w:t>
      </w:r>
      <w:r w:rsidR="00E57462" w:rsidRPr="0064655B">
        <w:rPr>
          <w:rFonts w:cs="Times New Roman"/>
          <w:szCs w:val="22"/>
        </w:rPr>
        <w:t>nemá</w:t>
      </w:r>
      <w:r w:rsidRPr="0064655B">
        <w:rPr>
          <w:rFonts w:cs="Times New Roman"/>
          <w:szCs w:val="22"/>
        </w:rPr>
        <w:t xml:space="preserve"> dostatečné schopnosti a</w:t>
      </w:r>
      <w:r w:rsidR="007F23E5" w:rsidRPr="0064655B">
        <w:rPr>
          <w:rFonts w:cs="Times New Roman"/>
          <w:szCs w:val="22"/>
        </w:rPr>
        <w:t> </w:t>
      </w:r>
      <w:r w:rsidRPr="0064655B">
        <w:rPr>
          <w:rFonts w:cs="Times New Roman"/>
          <w:szCs w:val="22"/>
        </w:rPr>
        <w:t xml:space="preserve">zkušenosti s pracemi obdobného charakteru, nebo </w:t>
      </w:r>
      <w:r w:rsidR="00E57462" w:rsidRPr="0064655B">
        <w:rPr>
          <w:rFonts w:cs="Times New Roman"/>
          <w:szCs w:val="22"/>
        </w:rPr>
        <w:t>který</w:t>
      </w:r>
      <w:r w:rsidRPr="0064655B">
        <w:rPr>
          <w:rFonts w:cs="Times New Roman"/>
          <w:szCs w:val="22"/>
        </w:rPr>
        <w:t xml:space="preserve"> podle jeho vědomí v některých případech nesplnil své smluvní závazky, nebo </w:t>
      </w:r>
      <w:r w:rsidR="00E57462" w:rsidRPr="0064655B">
        <w:rPr>
          <w:rFonts w:cs="Times New Roman"/>
          <w:szCs w:val="22"/>
        </w:rPr>
        <w:t>jeho</w:t>
      </w:r>
      <w:r w:rsidRPr="0064655B">
        <w:rPr>
          <w:rFonts w:cs="Times New Roman"/>
          <w:szCs w:val="22"/>
        </w:rPr>
        <w:t xml:space="preserve"> finanční či technická situace nezaručuje spolehlivě splnění závazků </w:t>
      </w:r>
      <w:r w:rsidR="00DF5CA4" w:rsidRPr="0064655B">
        <w:rPr>
          <w:rFonts w:cs="Times New Roman"/>
          <w:szCs w:val="22"/>
        </w:rPr>
        <w:t>souvisejících s touto Smlouvou</w:t>
      </w:r>
      <w:r w:rsidRPr="0064655B">
        <w:rPr>
          <w:rFonts w:cs="Times New Roman"/>
          <w:szCs w:val="22"/>
        </w:rPr>
        <w:t>. Takov</w:t>
      </w:r>
      <w:r w:rsidR="00E57462" w:rsidRPr="0064655B">
        <w:rPr>
          <w:rFonts w:cs="Times New Roman"/>
          <w:szCs w:val="22"/>
        </w:rPr>
        <w:t>ý</w:t>
      </w:r>
      <w:r w:rsidRPr="0064655B">
        <w:rPr>
          <w:rFonts w:cs="Times New Roman"/>
          <w:szCs w:val="22"/>
        </w:rPr>
        <w:t xml:space="preserve"> odmítnut</w:t>
      </w:r>
      <w:r w:rsidR="00E57462" w:rsidRPr="0064655B">
        <w:rPr>
          <w:rFonts w:cs="Times New Roman"/>
          <w:szCs w:val="22"/>
        </w:rPr>
        <w:t>ý</w:t>
      </w:r>
      <w:r w:rsidRPr="0064655B">
        <w:rPr>
          <w:rFonts w:cs="Times New Roman"/>
          <w:szCs w:val="22"/>
        </w:rPr>
        <w:t xml:space="preserve"> </w:t>
      </w:r>
      <w:r w:rsidR="00231B86" w:rsidRPr="0064655B">
        <w:rPr>
          <w:rFonts w:cs="Times New Roman"/>
          <w:szCs w:val="22"/>
        </w:rPr>
        <w:t xml:space="preserve">podzhotovitel </w:t>
      </w:r>
      <w:r w:rsidRPr="0064655B">
        <w:rPr>
          <w:rFonts w:cs="Times New Roman"/>
          <w:szCs w:val="22"/>
        </w:rPr>
        <w:t>se ne</w:t>
      </w:r>
      <w:r w:rsidR="00E57462" w:rsidRPr="0064655B">
        <w:rPr>
          <w:rFonts w:cs="Times New Roman"/>
          <w:szCs w:val="22"/>
        </w:rPr>
        <w:t>může</w:t>
      </w:r>
      <w:r w:rsidRPr="0064655B">
        <w:rPr>
          <w:rFonts w:cs="Times New Roman"/>
          <w:szCs w:val="22"/>
        </w:rPr>
        <w:t xml:space="preserve"> stát </w:t>
      </w:r>
      <w:r w:rsidR="00FD4A6B" w:rsidRPr="0064655B">
        <w:rPr>
          <w:rFonts w:cs="Times New Roman"/>
          <w:szCs w:val="22"/>
        </w:rPr>
        <w:t>podzhotovitel</w:t>
      </w:r>
      <w:r w:rsidR="00E57462" w:rsidRPr="0064655B">
        <w:rPr>
          <w:rFonts w:cs="Times New Roman"/>
          <w:szCs w:val="22"/>
        </w:rPr>
        <w:t>em</w:t>
      </w:r>
      <w:r w:rsidRPr="0064655B">
        <w:rPr>
          <w:rFonts w:cs="Times New Roman"/>
          <w:szCs w:val="22"/>
        </w:rPr>
        <w:t xml:space="preserve"> žádného </w:t>
      </w:r>
      <w:r w:rsidR="002B7C59" w:rsidRPr="0064655B">
        <w:rPr>
          <w:rFonts w:cs="Times New Roman"/>
          <w:szCs w:val="22"/>
        </w:rPr>
        <w:t xml:space="preserve">podzhotovitele </w:t>
      </w:r>
      <w:r w:rsidRPr="0064655B">
        <w:rPr>
          <w:rFonts w:cs="Times New Roman"/>
          <w:szCs w:val="22"/>
        </w:rPr>
        <w:t xml:space="preserve">a podílet se přímo či nepřímo na Díle. </w:t>
      </w:r>
    </w:p>
    <w:p w14:paraId="0A6C2AAD" w14:textId="42C58177" w:rsidR="001D013B" w:rsidRPr="0064655B" w:rsidRDefault="00987258" w:rsidP="00E0526E">
      <w:pPr>
        <w:pStyle w:val="Clanek11"/>
        <w:widowControl/>
        <w:rPr>
          <w:rFonts w:cs="Times New Roman"/>
          <w:b/>
          <w:smallCaps/>
          <w:szCs w:val="22"/>
        </w:rPr>
      </w:pPr>
      <w:r w:rsidRPr="0064655B">
        <w:rPr>
          <w:rFonts w:cs="Times New Roman"/>
          <w:szCs w:val="22"/>
        </w:rPr>
        <w:t xml:space="preserve">Uzavření smlouvy s podzhotovitelem nezbavuje Zhotovitele žádné z jeho smluvních odpovědností nebo povinností. </w:t>
      </w:r>
      <w:r w:rsidR="001D013B" w:rsidRPr="0064655B">
        <w:rPr>
          <w:rFonts w:cs="Times New Roman"/>
          <w:szCs w:val="22"/>
        </w:rPr>
        <w:t>Zhotovitel bude odpovědný za jakákoli jednání, porušení nebo zanedbání jakéhokoli podzhotovitele, jeho zmocněnců nebo zaměstnanců, jako</w:t>
      </w:r>
      <w:r w:rsidR="00B74AA2" w:rsidRPr="0064655B">
        <w:rPr>
          <w:rFonts w:cs="Times New Roman"/>
          <w:szCs w:val="22"/>
        </w:rPr>
        <w:t xml:space="preserve"> </w:t>
      </w:r>
      <w:r w:rsidR="001D013B" w:rsidRPr="0064655B">
        <w:rPr>
          <w:rFonts w:cs="Times New Roman"/>
          <w:szCs w:val="22"/>
        </w:rPr>
        <w:t xml:space="preserve">by to byla jednání nebo zanedbání Zhotovitele. Zhotovitel je výslovně </w:t>
      </w:r>
      <w:r w:rsidR="00DC1CE9" w:rsidRPr="0064655B">
        <w:rPr>
          <w:rFonts w:cs="Times New Roman"/>
          <w:szCs w:val="22"/>
        </w:rPr>
        <w:t xml:space="preserve">plně </w:t>
      </w:r>
      <w:r w:rsidR="001D013B" w:rsidRPr="0064655B">
        <w:rPr>
          <w:rFonts w:cs="Times New Roman"/>
          <w:szCs w:val="22"/>
        </w:rPr>
        <w:t xml:space="preserve">odpovědný za jakoukoli škodu způsobenou podzhotovitelem na </w:t>
      </w:r>
      <w:r w:rsidR="00574D1C" w:rsidRPr="0064655B">
        <w:rPr>
          <w:rFonts w:cs="Times New Roman"/>
          <w:szCs w:val="22"/>
        </w:rPr>
        <w:t>S</w:t>
      </w:r>
      <w:r w:rsidR="001D013B" w:rsidRPr="0064655B">
        <w:rPr>
          <w:rFonts w:cs="Times New Roman"/>
          <w:szCs w:val="22"/>
        </w:rPr>
        <w:t>taveništi a Díle.</w:t>
      </w:r>
    </w:p>
    <w:p w14:paraId="6A1CEE9C" w14:textId="4B6C5F1F" w:rsidR="00DC1CE9" w:rsidRPr="0064655B" w:rsidRDefault="00DC1CE9" w:rsidP="00E0526E">
      <w:pPr>
        <w:pStyle w:val="Clanek11"/>
        <w:widowControl/>
        <w:rPr>
          <w:rFonts w:cs="Times New Roman"/>
          <w:szCs w:val="22"/>
        </w:rPr>
      </w:pPr>
      <w:r w:rsidRPr="0064655B">
        <w:rPr>
          <w:rFonts w:cs="Times New Roman"/>
          <w:szCs w:val="22"/>
        </w:rPr>
        <w:t>Přímí dodavatelé Objednatele</w:t>
      </w:r>
      <w:r w:rsidR="00A846A0" w:rsidRPr="0064655B">
        <w:rPr>
          <w:rFonts w:cs="Times New Roman"/>
          <w:szCs w:val="22"/>
        </w:rPr>
        <w:t xml:space="preserve"> </w:t>
      </w:r>
      <w:r w:rsidRPr="0064655B">
        <w:rPr>
          <w:rFonts w:cs="Times New Roman"/>
          <w:szCs w:val="22"/>
        </w:rPr>
        <w:t>se nepovažují za podzhotovitele</w:t>
      </w:r>
      <w:r w:rsidR="00A846A0" w:rsidRPr="0064655B">
        <w:rPr>
          <w:rFonts w:cs="Times New Roman"/>
          <w:szCs w:val="22"/>
        </w:rPr>
        <w:t xml:space="preserve"> podle této Smlouvy</w:t>
      </w:r>
      <w:r w:rsidRPr="0064655B">
        <w:rPr>
          <w:rFonts w:cs="Times New Roman"/>
          <w:szCs w:val="22"/>
        </w:rPr>
        <w:t>. Případné nedostatky v řádném a včasném plnění přímých dodavatelů Objednatele jsou rizikem</w:t>
      </w:r>
      <w:r w:rsidR="00435CF9" w:rsidRPr="0064655B">
        <w:rPr>
          <w:rFonts w:cs="Times New Roman"/>
          <w:szCs w:val="22"/>
        </w:rPr>
        <w:t xml:space="preserve"> a</w:t>
      </w:r>
      <w:r w:rsidR="005108D9" w:rsidRPr="0064655B">
        <w:rPr>
          <w:rFonts w:cs="Times New Roman"/>
          <w:szCs w:val="22"/>
        </w:rPr>
        <w:t> </w:t>
      </w:r>
      <w:r w:rsidR="00435CF9" w:rsidRPr="0064655B">
        <w:rPr>
          <w:rFonts w:cs="Times New Roman"/>
          <w:szCs w:val="22"/>
        </w:rPr>
        <w:t>odpovědností</w:t>
      </w:r>
      <w:r w:rsidRPr="0064655B">
        <w:rPr>
          <w:rFonts w:cs="Times New Roman"/>
          <w:szCs w:val="22"/>
        </w:rPr>
        <w:t xml:space="preserve"> Objednatele</w:t>
      </w:r>
      <w:r w:rsidR="00435CF9" w:rsidRPr="0064655B">
        <w:rPr>
          <w:rFonts w:cs="Times New Roman"/>
          <w:szCs w:val="22"/>
        </w:rPr>
        <w:t xml:space="preserve">, </w:t>
      </w:r>
      <w:r w:rsidR="00212838" w:rsidRPr="0064655B">
        <w:rPr>
          <w:rFonts w:cs="Times New Roman"/>
          <w:szCs w:val="22"/>
        </w:rPr>
        <w:t xml:space="preserve">přičemž </w:t>
      </w:r>
      <w:r w:rsidR="0025113C" w:rsidRPr="0064655B">
        <w:rPr>
          <w:rFonts w:cs="Times New Roman"/>
          <w:szCs w:val="22"/>
        </w:rPr>
        <w:t xml:space="preserve">pokud </w:t>
      </w:r>
      <w:r w:rsidR="00212838" w:rsidRPr="0064655B">
        <w:rPr>
          <w:rFonts w:cs="Times New Roman"/>
          <w:szCs w:val="22"/>
        </w:rPr>
        <w:t xml:space="preserve">takový případ </w:t>
      </w:r>
      <w:r w:rsidR="00A65FD0" w:rsidRPr="0064655B">
        <w:rPr>
          <w:rFonts w:cs="Times New Roman"/>
          <w:szCs w:val="22"/>
        </w:rPr>
        <w:t>vyvolává potřebu Změny</w:t>
      </w:r>
      <w:r w:rsidR="0025113C" w:rsidRPr="0064655B">
        <w:rPr>
          <w:rFonts w:cs="Times New Roman"/>
          <w:szCs w:val="22"/>
        </w:rPr>
        <w:t>, pak bude postupováno dle čl</w:t>
      </w:r>
      <w:r w:rsidR="00582EE7" w:rsidRPr="0064655B">
        <w:rPr>
          <w:rFonts w:cs="Times New Roman"/>
          <w:szCs w:val="22"/>
        </w:rPr>
        <w:t>ánku</w:t>
      </w:r>
      <w:r w:rsidR="0025113C" w:rsidRPr="0064655B">
        <w:rPr>
          <w:rFonts w:cs="Times New Roman"/>
          <w:szCs w:val="22"/>
        </w:rPr>
        <w:t xml:space="preserve"> </w:t>
      </w:r>
      <w:r w:rsidR="000115E0" w:rsidRPr="0064655B">
        <w:rPr>
          <w:rFonts w:cs="Times New Roman"/>
          <w:szCs w:val="22"/>
        </w:rPr>
        <w:fldChar w:fldCharType="begin"/>
      </w:r>
      <w:r w:rsidR="000115E0" w:rsidRPr="0064655B">
        <w:rPr>
          <w:rFonts w:cs="Times New Roman"/>
          <w:szCs w:val="22"/>
        </w:rPr>
        <w:instrText xml:space="preserve"> REF _Ref27062560 \r \h </w:instrText>
      </w:r>
      <w:r w:rsidR="00287ACA" w:rsidRPr="0064655B">
        <w:rPr>
          <w:rFonts w:cs="Times New Roman"/>
          <w:szCs w:val="22"/>
        </w:rPr>
        <w:instrText xml:space="preserve"> \* MERGEFORMAT </w:instrText>
      </w:r>
      <w:r w:rsidR="000115E0" w:rsidRPr="0064655B">
        <w:rPr>
          <w:rFonts w:cs="Times New Roman"/>
          <w:szCs w:val="22"/>
        </w:rPr>
      </w:r>
      <w:r w:rsidR="000115E0" w:rsidRPr="0064655B">
        <w:rPr>
          <w:rFonts w:cs="Times New Roman"/>
          <w:szCs w:val="22"/>
        </w:rPr>
        <w:fldChar w:fldCharType="separate"/>
      </w:r>
      <w:r w:rsidR="00210925">
        <w:rPr>
          <w:rFonts w:cs="Times New Roman"/>
          <w:szCs w:val="22"/>
        </w:rPr>
        <w:t>22</w:t>
      </w:r>
      <w:r w:rsidR="000115E0" w:rsidRPr="0064655B">
        <w:rPr>
          <w:rFonts w:cs="Times New Roman"/>
          <w:szCs w:val="22"/>
        </w:rPr>
        <w:fldChar w:fldCharType="end"/>
      </w:r>
      <w:r w:rsidR="0025113C" w:rsidRPr="0064655B">
        <w:rPr>
          <w:rFonts w:cs="Times New Roman"/>
          <w:szCs w:val="22"/>
        </w:rPr>
        <w:t xml:space="preserve"> </w:t>
      </w:r>
      <w:r w:rsidR="00DF5CA4" w:rsidRPr="0064655B">
        <w:rPr>
          <w:rFonts w:cs="Times New Roman"/>
          <w:szCs w:val="22"/>
        </w:rPr>
        <w:t>(</w:t>
      </w:r>
      <w:r w:rsidR="00DF5CA4" w:rsidRPr="0064655B">
        <w:rPr>
          <w:rFonts w:cs="Times New Roman"/>
          <w:i/>
          <w:iCs w:val="0"/>
          <w:szCs w:val="22"/>
        </w:rPr>
        <w:t>Změny</w:t>
      </w:r>
      <w:r w:rsidR="00DF5CA4" w:rsidRPr="0064655B">
        <w:rPr>
          <w:rFonts w:cs="Times New Roman"/>
          <w:szCs w:val="22"/>
        </w:rPr>
        <w:t xml:space="preserve">) </w:t>
      </w:r>
      <w:r w:rsidR="0025113C" w:rsidRPr="0064655B">
        <w:rPr>
          <w:rFonts w:cs="Times New Roman"/>
          <w:szCs w:val="22"/>
        </w:rPr>
        <w:t>této Smlouvy</w:t>
      </w:r>
      <w:r w:rsidRPr="0064655B">
        <w:rPr>
          <w:rFonts w:cs="Times New Roman"/>
          <w:szCs w:val="22"/>
        </w:rPr>
        <w:t xml:space="preserve">. </w:t>
      </w:r>
      <w:r w:rsidR="006606C4" w:rsidRPr="0064655B">
        <w:rPr>
          <w:rFonts w:cs="Times New Roman"/>
          <w:szCs w:val="22"/>
        </w:rPr>
        <w:t>Avšak i přím</w:t>
      </w:r>
      <w:r w:rsidR="007921A7" w:rsidRPr="0064655B">
        <w:rPr>
          <w:rFonts w:cs="Times New Roman"/>
          <w:szCs w:val="22"/>
        </w:rPr>
        <w:t>ým</w:t>
      </w:r>
      <w:r w:rsidR="006606C4" w:rsidRPr="0064655B">
        <w:rPr>
          <w:rFonts w:cs="Times New Roman"/>
          <w:szCs w:val="22"/>
        </w:rPr>
        <w:t xml:space="preserve"> dodavatel</w:t>
      </w:r>
      <w:r w:rsidR="007921A7" w:rsidRPr="0064655B">
        <w:rPr>
          <w:rFonts w:cs="Times New Roman"/>
          <w:szCs w:val="22"/>
        </w:rPr>
        <w:t>ům</w:t>
      </w:r>
      <w:r w:rsidR="006606C4" w:rsidRPr="0064655B">
        <w:rPr>
          <w:rFonts w:cs="Times New Roman"/>
          <w:szCs w:val="22"/>
        </w:rPr>
        <w:t xml:space="preserve"> Objednatele je</w:t>
      </w:r>
      <w:r w:rsidR="00833B3F" w:rsidRPr="0064655B">
        <w:rPr>
          <w:rFonts w:cs="Times New Roman"/>
          <w:szCs w:val="22"/>
        </w:rPr>
        <w:t> </w:t>
      </w:r>
      <w:r w:rsidR="006606C4" w:rsidRPr="0064655B">
        <w:rPr>
          <w:rFonts w:cs="Times New Roman"/>
          <w:szCs w:val="22"/>
        </w:rPr>
        <w:t xml:space="preserve">Zhotovitel povinen </w:t>
      </w:r>
      <w:r w:rsidR="00BC6DBF" w:rsidRPr="0064655B">
        <w:rPr>
          <w:rFonts w:cs="Times New Roman"/>
          <w:szCs w:val="22"/>
        </w:rPr>
        <w:t xml:space="preserve">přiměřeně </w:t>
      </w:r>
      <w:r w:rsidR="006606C4" w:rsidRPr="0064655B">
        <w:rPr>
          <w:rFonts w:cs="Times New Roman"/>
          <w:szCs w:val="22"/>
        </w:rPr>
        <w:t>poskytovat nezbytnou součinnost</w:t>
      </w:r>
      <w:r w:rsidR="00EB389C" w:rsidRPr="0064655B">
        <w:rPr>
          <w:rFonts w:cs="Times New Roman"/>
          <w:szCs w:val="22"/>
        </w:rPr>
        <w:t xml:space="preserve"> a</w:t>
      </w:r>
      <w:r w:rsidR="006606C4" w:rsidRPr="0064655B">
        <w:rPr>
          <w:rFonts w:cs="Times New Roman"/>
          <w:szCs w:val="22"/>
        </w:rPr>
        <w:t xml:space="preserve"> poskytovat jim přístup k rozestavěnému Dílu</w:t>
      </w:r>
      <w:r w:rsidR="00607977" w:rsidRPr="0064655B">
        <w:rPr>
          <w:rFonts w:cs="Times New Roman"/>
          <w:szCs w:val="22"/>
        </w:rPr>
        <w:t xml:space="preserve">, přičemž ale </w:t>
      </w:r>
      <w:r w:rsidR="007B6C88" w:rsidRPr="0064655B">
        <w:rPr>
          <w:rFonts w:cs="Times New Roman"/>
          <w:szCs w:val="22"/>
        </w:rPr>
        <w:t>Objednatel se v této souvislosti zavazuje, že přímí dodavatelé Objednatele budou</w:t>
      </w:r>
      <w:r w:rsidR="0015214C" w:rsidRPr="0064655B">
        <w:rPr>
          <w:rFonts w:cs="Times New Roman"/>
          <w:szCs w:val="22"/>
        </w:rPr>
        <w:t xml:space="preserve"> postupovat způsobem, který bude umožňovat Zhotoviteli splnit </w:t>
      </w:r>
      <w:r w:rsidR="00607977" w:rsidRPr="0064655B">
        <w:rPr>
          <w:rFonts w:cs="Times New Roman"/>
          <w:szCs w:val="22"/>
        </w:rPr>
        <w:t xml:space="preserve">výše uvedené </w:t>
      </w:r>
      <w:r w:rsidR="0015214C" w:rsidRPr="0064655B">
        <w:rPr>
          <w:rFonts w:cs="Times New Roman"/>
          <w:szCs w:val="22"/>
        </w:rPr>
        <w:t>povinnosti.</w:t>
      </w:r>
    </w:p>
    <w:p w14:paraId="18C856C5" w14:textId="77777777" w:rsidR="00843CFD" w:rsidRPr="0064655B" w:rsidRDefault="00843CFD" w:rsidP="00E0526E">
      <w:pPr>
        <w:pStyle w:val="Nadpis1"/>
        <w:rPr>
          <w:rFonts w:cs="Times New Roman"/>
          <w:szCs w:val="22"/>
        </w:rPr>
      </w:pPr>
      <w:bookmarkStart w:id="76" w:name="_Ref391032533"/>
      <w:bookmarkStart w:id="77" w:name="_Toc177410573"/>
      <w:bookmarkStart w:id="78" w:name="_Toc182578937"/>
      <w:bookmarkStart w:id="79" w:name="_Toc187140611"/>
      <w:bookmarkStart w:id="80" w:name="_Toc37062197"/>
      <w:bookmarkStart w:id="81" w:name="_Toc120006507"/>
      <w:bookmarkStart w:id="82" w:name="_Toc121665517"/>
      <w:bookmarkStart w:id="83" w:name="_Toc177410556"/>
      <w:r w:rsidRPr="0064655B">
        <w:rPr>
          <w:rFonts w:cs="Times New Roman"/>
          <w:szCs w:val="22"/>
        </w:rPr>
        <w:t>Pojištění Zhotovitele</w:t>
      </w:r>
      <w:bookmarkEnd w:id="76"/>
      <w:bookmarkEnd w:id="77"/>
      <w:bookmarkEnd w:id="78"/>
      <w:bookmarkEnd w:id="79"/>
    </w:p>
    <w:p w14:paraId="58B571DF" w14:textId="2265E94E" w:rsidR="00843CFD" w:rsidRPr="0064655B" w:rsidRDefault="00843CFD" w:rsidP="00E0526E">
      <w:pPr>
        <w:pStyle w:val="Clanek11"/>
        <w:widowControl/>
        <w:rPr>
          <w:rFonts w:cs="Times New Roman"/>
          <w:szCs w:val="22"/>
        </w:rPr>
      </w:pPr>
      <w:r w:rsidRPr="0064655B">
        <w:rPr>
          <w:rFonts w:cs="Times New Roman"/>
          <w:szCs w:val="22"/>
        </w:rPr>
        <w:t xml:space="preserve">Zhotovitel na vlastní náklady uzavře u pojišťovny dále uvedená pojištění a tato pojištění bude udržovat po celou dobu provádění Díla a bude řádně platit pojistné, jakož i plnit všechny další povinnosti z pojištění vyplývající, tak aby pojistné plnění nebylo ohroženo. Doba pojištění skončí nejdříve po uplynutí </w:t>
      </w:r>
      <w:r w:rsidRPr="00B3230F">
        <w:t>třiceti (30</w:t>
      </w:r>
      <w:r w:rsidRPr="007D6FD4">
        <w:rPr>
          <w:rFonts w:cs="Times New Roman"/>
          <w:szCs w:val="22"/>
        </w:rPr>
        <w:t>)</w:t>
      </w:r>
      <w:r w:rsidRPr="0064655B">
        <w:rPr>
          <w:rFonts w:cs="Times New Roman"/>
          <w:szCs w:val="22"/>
        </w:rPr>
        <w:t xml:space="preserve"> dnů od okamžiku řádného předání Díla bez vad postupem dle článku </w:t>
      </w:r>
      <w:r w:rsidR="00CF1161" w:rsidRPr="0064655B">
        <w:rPr>
          <w:rFonts w:cs="Times New Roman"/>
          <w:szCs w:val="22"/>
        </w:rPr>
        <w:fldChar w:fldCharType="begin"/>
      </w:r>
      <w:r w:rsidR="00CF1161" w:rsidRPr="0064655B">
        <w:rPr>
          <w:rFonts w:cs="Times New Roman"/>
          <w:szCs w:val="22"/>
        </w:rPr>
        <w:instrText xml:space="preserve"> REF _Ref177675729 \r \h </w:instrText>
      </w:r>
      <w:r w:rsidR="0064655B">
        <w:rPr>
          <w:rFonts w:cs="Times New Roman"/>
          <w:szCs w:val="22"/>
        </w:rPr>
        <w:instrText xml:space="preserve"> \* MERGEFORMAT </w:instrText>
      </w:r>
      <w:r w:rsidR="00CF1161" w:rsidRPr="0064655B">
        <w:rPr>
          <w:rFonts w:cs="Times New Roman"/>
          <w:szCs w:val="22"/>
        </w:rPr>
      </w:r>
      <w:r w:rsidR="00CF1161" w:rsidRPr="0064655B">
        <w:rPr>
          <w:rFonts w:cs="Times New Roman"/>
          <w:szCs w:val="22"/>
        </w:rPr>
        <w:fldChar w:fldCharType="separate"/>
      </w:r>
      <w:r w:rsidR="00210925">
        <w:rPr>
          <w:rFonts w:cs="Times New Roman"/>
          <w:szCs w:val="22"/>
        </w:rPr>
        <w:t>19.3</w:t>
      </w:r>
      <w:r w:rsidR="00CF1161" w:rsidRPr="0064655B">
        <w:rPr>
          <w:rFonts w:cs="Times New Roman"/>
          <w:szCs w:val="22"/>
        </w:rPr>
        <w:fldChar w:fldCharType="end"/>
      </w:r>
      <w:r w:rsidRPr="0064655B">
        <w:rPr>
          <w:rFonts w:cs="Times New Roman"/>
          <w:szCs w:val="22"/>
        </w:rPr>
        <w:t xml:space="preserve"> </w:t>
      </w:r>
      <w:r w:rsidR="00473181" w:rsidRPr="0064655B">
        <w:rPr>
          <w:rFonts w:cs="Times New Roman"/>
          <w:szCs w:val="22"/>
        </w:rPr>
        <w:t>(</w:t>
      </w:r>
      <w:r w:rsidR="00473181" w:rsidRPr="0064655B">
        <w:rPr>
          <w:rFonts w:cs="Times New Roman"/>
          <w:i/>
          <w:iCs w:val="0"/>
          <w:szCs w:val="22"/>
        </w:rPr>
        <w:t>Přejímací řízení a převzetí Díla</w:t>
      </w:r>
      <w:r w:rsidR="00473181" w:rsidRPr="0064655B">
        <w:rPr>
          <w:rFonts w:cs="Times New Roman"/>
          <w:szCs w:val="22"/>
        </w:rPr>
        <w:t>)</w:t>
      </w:r>
      <w:r w:rsidRPr="0064655B">
        <w:rPr>
          <w:rFonts w:cs="Times New Roman"/>
          <w:szCs w:val="22"/>
        </w:rPr>
        <w:t>.</w:t>
      </w:r>
    </w:p>
    <w:p w14:paraId="43DE5B97" w14:textId="77777777" w:rsidR="00843CFD" w:rsidRPr="0064655B" w:rsidRDefault="00843CFD" w:rsidP="00E0526E">
      <w:pPr>
        <w:pStyle w:val="Clanek11"/>
        <w:widowControl/>
        <w:rPr>
          <w:rFonts w:cs="Times New Roman"/>
          <w:szCs w:val="22"/>
        </w:rPr>
      </w:pPr>
      <w:bookmarkStart w:id="84" w:name="_Ref26387298"/>
      <w:r w:rsidRPr="0064655B">
        <w:rPr>
          <w:rFonts w:cs="Times New Roman"/>
          <w:szCs w:val="22"/>
        </w:rPr>
        <w:t>Zhotovitel je povinen obstarat a Objednateli kdykoliv na jeho žádost prokázat existenci a řádné trvání:</w:t>
      </w:r>
      <w:bookmarkEnd w:id="84"/>
    </w:p>
    <w:p w14:paraId="446C990E" w14:textId="1BE50DA7" w:rsidR="00843CFD" w:rsidRPr="0064655B" w:rsidRDefault="00843CFD" w:rsidP="00E0526E">
      <w:pPr>
        <w:pStyle w:val="Claneka"/>
        <w:keepLines w:val="0"/>
        <w:widowControl/>
        <w:rPr>
          <w:szCs w:val="22"/>
        </w:rPr>
      </w:pPr>
      <w:r w:rsidRPr="0064655B">
        <w:rPr>
          <w:szCs w:val="22"/>
        </w:rPr>
        <w:t>pojištění odpovědnosti za škodu způsobenou při výkonu podnikatelské činnosti Zhotovitele ve výši nejméně</w:t>
      </w:r>
      <w:r w:rsidR="0022340C">
        <w:t xml:space="preserve"> </w:t>
      </w:r>
      <w:proofErr w:type="gramStart"/>
      <w:r w:rsidR="0022340C">
        <w:t>200</w:t>
      </w:r>
      <w:r w:rsidR="00CF4F2B">
        <w:t>.000.000</w:t>
      </w:r>
      <w:r w:rsidR="00C6215C">
        <w:t>,-</w:t>
      </w:r>
      <w:proofErr w:type="gramEnd"/>
      <w:r w:rsidR="00CF4F2B">
        <w:t xml:space="preserve"> Kč</w:t>
      </w:r>
      <w:r w:rsidR="001632D2">
        <w:t xml:space="preserve"> (slovy: dvě stě milionů korun českých)</w:t>
      </w:r>
      <w:r w:rsidRPr="0064655B">
        <w:rPr>
          <w:szCs w:val="22"/>
        </w:rPr>
        <w:t xml:space="preserve"> na jednu pojistnou událost s celkovým krytím v této výši v</w:t>
      </w:r>
      <w:r w:rsidR="00CF4F2B">
        <w:rPr>
          <w:szCs w:val="22"/>
        </w:rPr>
        <w:t> </w:t>
      </w:r>
      <w:r w:rsidRPr="0064655B">
        <w:rPr>
          <w:szCs w:val="22"/>
        </w:rPr>
        <w:t xml:space="preserve">každé jedné pojistné době v délce jednoho roku pokrývající odpovědnost Zhotovitele týkající se nedbalosti, opomenutí nebo porušení </w:t>
      </w:r>
      <w:r w:rsidRPr="0064655B">
        <w:rPr>
          <w:szCs w:val="22"/>
        </w:rPr>
        <w:lastRenderedPageBreak/>
        <w:t>povinností při výkonu povolání na straně Zhotovitele na základě této Smlouvy nebo</w:t>
      </w:r>
      <w:r w:rsidR="001632D2">
        <w:rPr>
          <w:szCs w:val="22"/>
        </w:rPr>
        <w:t> </w:t>
      </w:r>
      <w:r w:rsidRPr="0064655B">
        <w:rPr>
          <w:szCs w:val="22"/>
        </w:rPr>
        <w:t>v</w:t>
      </w:r>
      <w:r w:rsidR="00F8493E">
        <w:rPr>
          <w:szCs w:val="22"/>
        </w:rPr>
        <w:t> </w:t>
      </w:r>
      <w:r w:rsidRPr="0064655B">
        <w:rPr>
          <w:szCs w:val="22"/>
        </w:rPr>
        <w:t xml:space="preserve">souvislosti s touto Smlouvou; </w:t>
      </w:r>
    </w:p>
    <w:p w14:paraId="153888D4" w14:textId="330B5073" w:rsidR="00843CFD" w:rsidRPr="0064655B" w:rsidRDefault="00843CFD" w:rsidP="00E0526E">
      <w:pPr>
        <w:pStyle w:val="Claneka"/>
        <w:keepLines w:val="0"/>
        <w:widowControl/>
        <w:rPr>
          <w:szCs w:val="22"/>
        </w:rPr>
      </w:pPr>
      <w:r w:rsidRPr="0064655B">
        <w:rPr>
          <w:szCs w:val="22"/>
        </w:rPr>
        <w:t>všech pojištění, které jsou Zhotovitel nebo jeho podzhotovitelé povinni mít dle příslušných právních předpisů; a</w:t>
      </w:r>
    </w:p>
    <w:p w14:paraId="71B135A4" w14:textId="77777777" w:rsidR="00843CFD" w:rsidRPr="0064655B" w:rsidRDefault="00843CFD" w:rsidP="00E0526E">
      <w:pPr>
        <w:pStyle w:val="Clanek11"/>
        <w:keepNext/>
        <w:widowControl/>
        <w:rPr>
          <w:rFonts w:cs="Times New Roman"/>
          <w:szCs w:val="22"/>
        </w:rPr>
      </w:pPr>
      <w:r w:rsidRPr="0064655B">
        <w:rPr>
          <w:rFonts w:cs="Times New Roman"/>
          <w:szCs w:val="22"/>
        </w:rPr>
        <w:t>Zhotovitel bude:</w:t>
      </w:r>
    </w:p>
    <w:p w14:paraId="3663CDAA" w14:textId="77777777" w:rsidR="00843CFD" w:rsidRPr="0064655B" w:rsidRDefault="00843CFD" w:rsidP="00E0526E">
      <w:pPr>
        <w:pStyle w:val="Claneka"/>
        <w:keepLines w:val="0"/>
        <w:widowControl/>
        <w:rPr>
          <w:szCs w:val="22"/>
        </w:rPr>
      </w:pPr>
      <w:r w:rsidRPr="0064655B">
        <w:rPr>
          <w:szCs w:val="22"/>
        </w:rPr>
        <w:t>dodržovat podmínky každé pojistky uzavřené Zhotovitelem podle tohoto článku a neučiní nic, co by mohlo zneplatnit takovou pojistku (nebo její část) nebo ohrozit nárok Objednatele na základě takové pojistky, ani nezpůsobí či nepovolí, aby tak učinil kterýkoliv z jeho podzhotovitelů;</w:t>
      </w:r>
    </w:p>
    <w:p w14:paraId="2DD5BA9E" w14:textId="77777777" w:rsidR="00843CFD" w:rsidRPr="0064655B" w:rsidRDefault="00843CFD" w:rsidP="00E0526E">
      <w:pPr>
        <w:pStyle w:val="Claneka"/>
        <w:keepLines w:val="0"/>
        <w:widowControl/>
        <w:rPr>
          <w:szCs w:val="22"/>
        </w:rPr>
      </w:pPr>
      <w:r w:rsidRPr="0064655B">
        <w:rPr>
          <w:szCs w:val="22"/>
        </w:rPr>
        <w:t>zajistí, aby podmínky takových pojistek nebyly nikterak změněny způsobem omezujícím přínos, který pojistky poskytují Objednateli. Zhotovitel oznámí Objednateli nejméně třicet (30) dnů předem nepříznivé změny nebo zrušení jakéhokoliv požadovaného pojištění a bez prodlení oznámí Objednateli, pokud pojištění přestane být účinné, není obnoveno nebo pojistitel pojištění vypověděl;</w:t>
      </w:r>
    </w:p>
    <w:p w14:paraId="7B64FA4A" w14:textId="4A8ACCC9" w:rsidR="00843CFD" w:rsidRPr="0064655B" w:rsidRDefault="00843CFD" w:rsidP="00E0526E">
      <w:pPr>
        <w:pStyle w:val="Claneka"/>
        <w:keepLines w:val="0"/>
        <w:widowControl/>
        <w:rPr>
          <w:szCs w:val="22"/>
        </w:rPr>
      </w:pPr>
      <w:r w:rsidRPr="0064655B">
        <w:rPr>
          <w:szCs w:val="22"/>
        </w:rPr>
        <w:t>informovat Objednatele (a Objednatel bude, je-li to možné, informovat Zhotovitele), jakmile je to prakticky proveditelné, o výskytu jakékoliv události, která by mohla dát vzniknout pojistnému nároku podle pojistek Zhotovitele. Pokud Objednatel vznáší nárok podle některé pojistky Zhotovitele, Objednatel poskytne pomoc, kterou Zhotovitel může důvodně požadovat za účelem vyřízení nároku. Zhotovitel bude Objednatele pravidelně informovat o pokroku při vyřizování takového nároku</w:t>
      </w:r>
      <w:r w:rsidR="00164070">
        <w:rPr>
          <w:szCs w:val="22"/>
        </w:rPr>
        <w:t>.</w:t>
      </w:r>
    </w:p>
    <w:p w14:paraId="6BE2E03E" w14:textId="28330031" w:rsidR="00843CFD" w:rsidRPr="0064655B" w:rsidRDefault="00843CFD" w:rsidP="00E0526E">
      <w:pPr>
        <w:pStyle w:val="Clanek11"/>
        <w:widowControl/>
        <w:rPr>
          <w:rFonts w:cs="Times New Roman"/>
          <w:szCs w:val="22"/>
        </w:rPr>
      </w:pPr>
      <w:r w:rsidRPr="0064655B">
        <w:rPr>
          <w:rFonts w:cs="Times New Roman"/>
          <w:szCs w:val="22"/>
        </w:rPr>
        <w:t xml:space="preserve">Ustanovení článku </w:t>
      </w:r>
      <w:r w:rsidRPr="0064655B">
        <w:rPr>
          <w:rFonts w:cs="Times New Roman"/>
          <w:szCs w:val="22"/>
        </w:rPr>
        <w:fldChar w:fldCharType="begin"/>
      </w:r>
      <w:r w:rsidRPr="0064655B">
        <w:rPr>
          <w:rFonts w:cs="Times New Roman"/>
          <w:szCs w:val="22"/>
        </w:rPr>
        <w:instrText xml:space="preserve"> REF _Ref26387298 \r \h  \* MERGEFORMAT </w:instrText>
      </w:r>
      <w:r w:rsidRPr="0064655B">
        <w:rPr>
          <w:rFonts w:cs="Times New Roman"/>
          <w:szCs w:val="22"/>
        </w:rPr>
      </w:r>
      <w:r w:rsidRPr="0064655B">
        <w:rPr>
          <w:rFonts w:cs="Times New Roman"/>
          <w:szCs w:val="22"/>
        </w:rPr>
        <w:fldChar w:fldCharType="separate"/>
      </w:r>
      <w:r w:rsidR="00210925">
        <w:rPr>
          <w:rFonts w:cs="Times New Roman"/>
          <w:szCs w:val="22"/>
        </w:rPr>
        <w:t>7.2</w:t>
      </w:r>
      <w:r w:rsidRPr="0064655B">
        <w:rPr>
          <w:rFonts w:cs="Times New Roman"/>
          <w:szCs w:val="22"/>
        </w:rPr>
        <w:fldChar w:fldCharType="end"/>
      </w:r>
      <w:r w:rsidRPr="0064655B">
        <w:rPr>
          <w:rFonts w:cs="Times New Roman"/>
          <w:szCs w:val="22"/>
        </w:rPr>
        <w:t xml:space="preserve"> neomezuje povinnosti nebo závazky Zhotovitele na základě této </w:t>
      </w:r>
      <w:r w:rsidR="00CF1161" w:rsidRPr="0064655B">
        <w:rPr>
          <w:rFonts w:cs="Times New Roman"/>
          <w:szCs w:val="22"/>
        </w:rPr>
        <w:t>S</w:t>
      </w:r>
      <w:r w:rsidRPr="0064655B">
        <w:rPr>
          <w:rFonts w:cs="Times New Roman"/>
          <w:szCs w:val="22"/>
        </w:rPr>
        <w:t xml:space="preserve">mlouvy a jeho potenciální odpovědnost vůči Objednateli za nesplnění těchto povinností. Nevyžádání si dokladu o pojištění uvedeného v tomto článku nelze v žádném případě považovat za zproštění povinnosti Zhotovitele </w:t>
      </w:r>
      <w:r w:rsidR="00CF1161" w:rsidRPr="0064655B">
        <w:rPr>
          <w:rFonts w:cs="Times New Roman"/>
          <w:szCs w:val="22"/>
        </w:rPr>
        <w:t>zajistit</w:t>
      </w:r>
      <w:r w:rsidRPr="0064655B">
        <w:rPr>
          <w:rFonts w:cs="Times New Roman"/>
          <w:szCs w:val="22"/>
        </w:rPr>
        <w:t xml:space="preserve"> uvedené pojistné krytí.</w:t>
      </w:r>
    </w:p>
    <w:p w14:paraId="79C191FF" w14:textId="2DC516B2" w:rsidR="00843CFD" w:rsidRPr="0064655B" w:rsidRDefault="00843CFD" w:rsidP="00E0526E">
      <w:pPr>
        <w:pStyle w:val="Clanek11"/>
        <w:widowControl/>
        <w:rPr>
          <w:rFonts w:cs="Times New Roman"/>
          <w:szCs w:val="22"/>
        </w:rPr>
      </w:pPr>
      <w:bookmarkStart w:id="85" w:name="_Ref177741960"/>
      <w:r w:rsidRPr="0064655B">
        <w:rPr>
          <w:rFonts w:cs="Times New Roman"/>
          <w:szCs w:val="22"/>
        </w:rPr>
        <w:t xml:space="preserve">Zhotovitel </w:t>
      </w:r>
      <w:r w:rsidR="007921A7" w:rsidRPr="0064655B">
        <w:rPr>
          <w:rFonts w:cs="Times New Roman"/>
          <w:szCs w:val="22"/>
        </w:rPr>
        <w:t>potvrzuje, že předložil</w:t>
      </w:r>
      <w:r w:rsidRPr="0064655B">
        <w:rPr>
          <w:rFonts w:cs="Times New Roman"/>
          <w:szCs w:val="22"/>
        </w:rPr>
        <w:t xml:space="preserve"> kopie certifikátů vztahujících se k jím uzavřeným pojistným smlouvám Objednateli </w:t>
      </w:r>
      <w:r w:rsidR="007921A7" w:rsidRPr="0064655B">
        <w:rPr>
          <w:rFonts w:cs="Times New Roman"/>
          <w:szCs w:val="22"/>
        </w:rPr>
        <w:t>před</w:t>
      </w:r>
      <w:r w:rsidRPr="0064655B">
        <w:rPr>
          <w:rFonts w:cs="Times New Roman"/>
          <w:szCs w:val="22"/>
        </w:rPr>
        <w:t xml:space="preserve"> uzavření</w:t>
      </w:r>
      <w:r w:rsidR="007921A7" w:rsidRPr="0064655B">
        <w:rPr>
          <w:rFonts w:cs="Times New Roman"/>
          <w:szCs w:val="22"/>
        </w:rPr>
        <w:t>m</w:t>
      </w:r>
      <w:r w:rsidRPr="0064655B">
        <w:rPr>
          <w:rFonts w:cs="Times New Roman"/>
          <w:szCs w:val="22"/>
        </w:rPr>
        <w:t xml:space="preserve"> Smlouvy v</w:t>
      </w:r>
      <w:r w:rsidR="00CF1161" w:rsidRPr="0064655B">
        <w:rPr>
          <w:rFonts w:cs="Times New Roman"/>
          <w:szCs w:val="22"/>
        </w:rPr>
        <w:t> </w:t>
      </w:r>
      <w:r w:rsidRPr="0064655B">
        <w:rPr>
          <w:rFonts w:cs="Times New Roman"/>
          <w:szCs w:val="22"/>
        </w:rPr>
        <w:t>rozsahu</w:t>
      </w:r>
      <w:r w:rsidR="00CF1161" w:rsidRPr="0064655B">
        <w:rPr>
          <w:rFonts w:cs="Times New Roman"/>
          <w:szCs w:val="22"/>
        </w:rPr>
        <w:t xml:space="preserve"> pojistného krytí</w:t>
      </w:r>
      <w:r w:rsidRPr="0064655B">
        <w:rPr>
          <w:rFonts w:cs="Times New Roman"/>
          <w:szCs w:val="22"/>
        </w:rPr>
        <w:t xml:space="preserve"> </w:t>
      </w:r>
      <w:r w:rsidR="007921A7" w:rsidRPr="0064655B">
        <w:rPr>
          <w:rFonts w:cs="Times New Roman"/>
          <w:szCs w:val="22"/>
        </w:rPr>
        <w:t>podle této Smlouvy</w:t>
      </w:r>
      <w:r w:rsidRPr="0064655B">
        <w:rPr>
          <w:rFonts w:cs="Times New Roman"/>
          <w:szCs w:val="22"/>
        </w:rPr>
        <w:t>.</w:t>
      </w:r>
      <w:bookmarkEnd w:id="85"/>
      <w:r w:rsidRPr="0064655B">
        <w:rPr>
          <w:rFonts w:cs="Times New Roman"/>
          <w:szCs w:val="22"/>
        </w:rPr>
        <w:t xml:space="preserve"> </w:t>
      </w:r>
    </w:p>
    <w:p w14:paraId="45F34AF1" w14:textId="77777777" w:rsidR="00843CFD" w:rsidRPr="0064655B" w:rsidRDefault="00843CFD" w:rsidP="00E0526E">
      <w:pPr>
        <w:pStyle w:val="Clanek11"/>
        <w:widowControl/>
        <w:rPr>
          <w:rFonts w:cs="Times New Roman"/>
          <w:szCs w:val="22"/>
        </w:rPr>
      </w:pPr>
      <w:r w:rsidRPr="0064655B">
        <w:rPr>
          <w:rFonts w:cs="Times New Roman"/>
          <w:szCs w:val="22"/>
        </w:rPr>
        <w:t xml:space="preserve">Limity pojistného krytí stanovené ve Smlouvě jsou sjednány jako minimální. Zhotovitel nese odpovědnost za sjednání náležité výše pojistného krytí. Pokud Zhotovitel shledá nezbytným sjednat pojistné krytí v míře vyšší, než jaká je ve Smlouvě sjednána, je povinen sjednat toto pojistné krytí vyšší. </w:t>
      </w:r>
    </w:p>
    <w:p w14:paraId="19CA9B4D" w14:textId="51F2227C" w:rsidR="001D013B" w:rsidRPr="0064655B" w:rsidRDefault="00432E8F" w:rsidP="00E0526E">
      <w:pPr>
        <w:pStyle w:val="Nadpis1"/>
        <w:rPr>
          <w:rFonts w:cs="Times New Roman"/>
          <w:szCs w:val="22"/>
        </w:rPr>
      </w:pPr>
      <w:bookmarkStart w:id="86" w:name="_Toc182578939"/>
      <w:bookmarkStart w:id="87" w:name="_Toc187140612"/>
      <w:bookmarkEnd w:id="80"/>
      <w:bookmarkEnd w:id="81"/>
      <w:bookmarkEnd w:id="82"/>
      <w:r w:rsidRPr="0064655B">
        <w:rPr>
          <w:rFonts w:cs="Times New Roman"/>
          <w:szCs w:val="22"/>
        </w:rPr>
        <w:t>DOba plnění</w:t>
      </w:r>
      <w:bookmarkEnd w:id="83"/>
      <w:bookmarkEnd w:id="86"/>
      <w:bookmarkEnd w:id="87"/>
    </w:p>
    <w:p w14:paraId="09D78827" w14:textId="17ABD825" w:rsidR="001A6DC8" w:rsidRPr="0064655B" w:rsidRDefault="00110DFF" w:rsidP="00E0526E">
      <w:pPr>
        <w:pStyle w:val="Clanek11"/>
        <w:widowControl/>
        <w:rPr>
          <w:rFonts w:cs="Times New Roman"/>
          <w:b/>
          <w:bCs w:val="0"/>
          <w:szCs w:val="22"/>
        </w:rPr>
      </w:pPr>
      <w:bookmarkStart w:id="88" w:name="_Ref176534424"/>
      <w:r w:rsidRPr="0064655B">
        <w:rPr>
          <w:rFonts w:cs="Times New Roman"/>
          <w:b/>
          <w:bCs w:val="0"/>
          <w:szCs w:val="22"/>
        </w:rPr>
        <w:t xml:space="preserve">Harmonogram a </w:t>
      </w:r>
      <w:r w:rsidR="001A6DC8" w:rsidRPr="0064655B">
        <w:rPr>
          <w:rFonts w:cs="Times New Roman"/>
          <w:b/>
          <w:bCs w:val="0"/>
          <w:szCs w:val="22"/>
        </w:rPr>
        <w:t>Lhůt</w:t>
      </w:r>
      <w:r w:rsidRPr="0064655B">
        <w:rPr>
          <w:rFonts w:cs="Times New Roman"/>
          <w:b/>
          <w:bCs w:val="0"/>
          <w:szCs w:val="22"/>
        </w:rPr>
        <w:t>a</w:t>
      </w:r>
      <w:r w:rsidR="001A6DC8" w:rsidRPr="0064655B">
        <w:rPr>
          <w:rFonts w:cs="Times New Roman"/>
          <w:b/>
          <w:bCs w:val="0"/>
          <w:szCs w:val="22"/>
        </w:rPr>
        <w:t xml:space="preserve"> pro dokončení</w:t>
      </w:r>
    </w:p>
    <w:p w14:paraId="7161E2A6" w14:textId="502B05C6" w:rsidR="00110DFF" w:rsidRPr="0064655B" w:rsidRDefault="005D2B85" w:rsidP="00E0526E">
      <w:pPr>
        <w:pStyle w:val="Claneka"/>
        <w:widowControl/>
      </w:pPr>
      <w:bookmarkStart w:id="89" w:name="_Ref177752979"/>
      <w:r w:rsidRPr="0064655B">
        <w:rPr>
          <w:szCs w:val="22"/>
        </w:rPr>
        <w:t>Provádění Díla</w:t>
      </w:r>
      <w:r w:rsidR="00432E8F" w:rsidRPr="0064655B">
        <w:rPr>
          <w:szCs w:val="22"/>
        </w:rPr>
        <w:t xml:space="preserve"> zahájí</w:t>
      </w:r>
      <w:r w:rsidR="00AC7AF9" w:rsidRPr="0064655B">
        <w:rPr>
          <w:szCs w:val="22"/>
        </w:rPr>
        <w:t xml:space="preserve"> </w:t>
      </w:r>
      <w:r w:rsidR="00B37FBE" w:rsidRPr="0064655B">
        <w:rPr>
          <w:szCs w:val="22"/>
        </w:rPr>
        <w:t xml:space="preserve">Zhotovitel </w:t>
      </w:r>
      <w:bookmarkEnd w:id="89"/>
      <w:r w:rsidR="00A4762C" w:rsidRPr="0064655B">
        <w:rPr>
          <w:szCs w:val="22"/>
        </w:rPr>
        <w:t>bezodkladně po uzavření této Smlouvy.</w:t>
      </w:r>
      <w:r w:rsidR="009A40A7" w:rsidRPr="0064655B">
        <w:rPr>
          <w:szCs w:val="22"/>
        </w:rPr>
        <w:t xml:space="preserve"> </w:t>
      </w:r>
    </w:p>
    <w:p w14:paraId="1280D78D" w14:textId="21F1EBC2" w:rsidR="004972C4" w:rsidRPr="0064655B" w:rsidRDefault="00110DFF" w:rsidP="00E0526E">
      <w:pPr>
        <w:pStyle w:val="Claneka"/>
        <w:widowControl/>
      </w:pPr>
      <w:r w:rsidRPr="0064655B">
        <w:rPr>
          <w:szCs w:val="22"/>
        </w:rPr>
        <w:t xml:space="preserve">Dílo bude prováděno v souladu s Harmonogramem. </w:t>
      </w:r>
      <w:r w:rsidR="009A40A7" w:rsidRPr="0064655B">
        <w:rPr>
          <w:szCs w:val="22"/>
        </w:rPr>
        <w:t xml:space="preserve">Zhotovitel je povinen dodržet </w:t>
      </w:r>
      <w:r w:rsidR="009A40A7" w:rsidRPr="0064655B">
        <w:t xml:space="preserve">všechny </w:t>
      </w:r>
      <w:r w:rsidR="006C43E2" w:rsidRPr="0064655B">
        <w:t xml:space="preserve">milníky </w:t>
      </w:r>
      <w:r w:rsidR="009A40A7" w:rsidRPr="0064655B">
        <w:t>stanovené v Harmonogramu.</w:t>
      </w:r>
    </w:p>
    <w:p w14:paraId="4AB758DF" w14:textId="38543BA4" w:rsidR="001A6DC8" w:rsidRPr="0064655B" w:rsidRDefault="009A40A7" w:rsidP="00E0526E">
      <w:pPr>
        <w:pStyle w:val="Claneka"/>
        <w:widowControl/>
        <w:rPr>
          <w:szCs w:val="22"/>
        </w:rPr>
      </w:pPr>
      <w:r w:rsidRPr="0064655B">
        <w:t xml:space="preserve">Zhotovitel je povinen </w:t>
      </w:r>
      <w:r w:rsidR="00973391" w:rsidRPr="0064655B">
        <w:t xml:space="preserve">dokončit </w:t>
      </w:r>
      <w:r w:rsidR="00432E8F" w:rsidRPr="0064655B">
        <w:t>a před</w:t>
      </w:r>
      <w:r w:rsidR="00973391" w:rsidRPr="0064655B">
        <w:t>at</w:t>
      </w:r>
      <w:r w:rsidR="00432E8F" w:rsidRPr="0064655B">
        <w:t xml:space="preserve"> Objednateli</w:t>
      </w:r>
      <w:r w:rsidR="00EC3735" w:rsidRPr="0064655B">
        <w:t xml:space="preserve"> řádně dokončené</w:t>
      </w:r>
      <w:r w:rsidR="00822415" w:rsidRPr="0064655B">
        <w:t xml:space="preserve"> Dílo</w:t>
      </w:r>
      <w:r w:rsidR="00432E8F" w:rsidRPr="0064655B">
        <w:t xml:space="preserve"> </w:t>
      </w:r>
      <w:r w:rsidR="009D4775" w:rsidRPr="0064655B">
        <w:t>za podmínek uvedených v</w:t>
      </w:r>
      <w:r w:rsidR="009D4775" w:rsidRPr="0064655B">
        <w:rPr>
          <w:szCs w:val="22"/>
        </w:rPr>
        <w:t xml:space="preserve"> této Smlouvě </w:t>
      </w:r>
      <w:r w:rsidR="00973391" w:rsidRPr="0064655B">
        <w:rPr>
          <w:szCs w:val="22"/>
        </w:rPr>
        <w:t>nejpozději v poslední den Lhůty pro dokončení.</w:t>
      </w:r>
      <w:bookmarkEnd w:id="88"/>
      <w:r w:rsidR="009D4775" w:rsidRPr="0064655B">
        <w:rPr>
          <w:szCs w:val="22"/>
        </w:rPr>
        <w:t xml:space="preserve"> </w:t>
      </w:r>
    </w:p>
    <w:p w14:paraId="362A12CC" w14:textId="14040EE9" w:rsidR="00E33ABC" w:rsidRPr="0064655B" w:rsidRDefault="00A4762C" w:rsidP="00E0526E">
      <w:pPr>
        <w:pStyle w:val="Clanek11"/>
        <w:widowControl/>
        <w:rPr>
          <w:rFonts w:cs="Times New Roman"/>
          <w:b/>
          <w:bCs w:val="0"/>
          <w:szCs w:val="22"/>
        </w:rPr>
      </w:pPr>
      <w:bookmarkStart w:id="90" w:name="_Ref391298261"/>
      <w:r w:rsidRPr="0064655B">
        <w:rPr>
          <w:rFonts w:cs="Times New Roman"/>
          <w:b/>
          <w:bCs w:val="0"/>
          <w:szCs w:val="22"/>
        </w:rPr>
        <w:t>P</w:t>
      </w:r>
      <w:r w:rsidR="00E33ABC" w:rsidRPr="0064655B">
        <w:rPr>
          <w:rFonts w:cs="Times New Roman"/>
          <w:b/>
          <w:bCs w:val="0"/>
          <w:szCs w:val="22"/>
        </w:rPr>
        <w:t xml:space="preserve">ředání </w:t>
      </w:r>
      <w:r w:rsidR="00F64CF7" w:rsidRPr="0064655B">
        <w:rPr>
          <w:rFonts w:cs="Times New Roman"/>
          <w:b/>
          <w:bCs w:val="0"/>
          <w:szCs w:val="22"/>
        </w:rPr>
        <w:t xml:space="preserve">a převzetí </w:t>
      </w:r>
      <w:r w:rsidR="0041077B" w:rsidRPr="0064655B">
        <w:rPr>
          <w:rFonts w:cs="Times New Roman"/>
          <w:b/>
          <w:bCs w:val="0"/>
          <w:szCs w:val="22"/>
        </w:rPr>
        <w:t>Staveniště</w:t>
      </w:r>
      <w:bookmarkEnd w:id="90"/>
    </w:p>
    <w:p w14:paraId="5E75CB42" w14:textId="77777777" w:rsidR="00190B0E" w:rsidRPr="00190B0E" w:rsidRDefault="00E33ABC" w:rsidP="00164070">
      <w:pPr>
        <w:pStyle w:val="Claneka"/>
        <w:widowControl/>
        <w:numPr>
          <w:ilvl w:val="0"/>
          <w:numId w:val="0"/>
        </w:numPr>
        <w:ind w:left="992" w:hanging="425"/>
        <w:rPr>
          <w:szCs w:val="22"/>
        </w:rPr>
      </w:pPr>
      <w:r w:rsidRPr="00190B0E">
        <w:rPr>
          <w:szCs w:val="22"/>
        </w:rPr>
        <w:t xml:space="preserve">Předání a převzetí </w:t>
      </w:r>
      <w:r w:rsidR="0041077B" w:rsidRPr="00190B0E">
        <w:rPr>
          <w:szCs w:val="22"/>
        </w:rPr>
        <w:t xml:space="preserve">Staveniště </w:t>
      </w:r>
      <w:r w:rsidRPr="00190B0E">
        <w:rPr>
          <w:szCs w:val="22"/>
        </w:rPr>
        <w:t xml:space="preserve">proběhne nejpozději </w:t>
      </w:r>
      <w:r w:rsidR="00EC3735" w:rsidRPr="00190B0E">
        <w:rPr>
          <w:szCs w:val="22"/>
        </w:rPr>
        <w:t>ve lhůtě uvedené v</w:t>
      </w:r>
      <w:r w:rsidR="00190B0E" w:rsidRPr="00190B0E">
        <w:rPr>
          <w:szCs w:val="22"/>
        </w:rPr>
        <w:t> </w:t>
      </w:r>
      <w:r w:rsidR="00EC3735" w:rsidRPr="00190B0E">
        <w:rPr>
          <w:szCs w:val="22"/>
        </w:rPr>
        <w:t>Harmonogramu</w:t>
      </w:r>
      <w:r w:rsidR="00190B0E" w:rsidRPr="00190B0E">
        <w:rPr>
          <w:szCs w:val="22"/>
        </w:rPr>
        <w:t>.</w:t>
      </w:r>
    </w:p>
    <w:p w14:paraId="442565D1" w14:textId="3D757DA1" w:rsidR="002379FF" w:rsidRPr="0064655B" w:rsidRDefault="002379FF" w:rsidP="00E0526E">
      <w:pPr>
        <w:pStyle w:val="Clanek11"/>
        <w:widowControl/>
        <w:rPr>
          <w:rFonts w:cs="Times New Roman"/>
          <w:b/>
          <w:bCs w:val="0"/>
          <w:szCs w:val="22"/>
        </w:rPr>
      </w:pPr>
      <w:bookmarkStart w:id="91" w:name="_Ref26430656"/>
      <w:r w:rsidRPr="00190B0E">
        <w:rPr>
          <w:rFonts w:cs="Times New Roman"/>
          <w:b/>
          <w:bCs w:val="0"/>
          <w:szCs w:val="22"/>
        </w:rPr>
        <w:t>Prodloužení</w:t>
      </w:r>
      <w:r w:rsidRPr="0064655B">
        <w:rPr>
          <w:rFonts w:cs="Times New Roman"/>
          <w:b/>
          <w:bCs w:val="0"/>
          <w:szCs w:val="22"/>
        </w:rPr>
        <w:t xml:space="preserve"> lhůty pro dokončení </w:t>
      </w:r>
      <w:r w:rsidR="00110DFF" w:rsidRPr="0064655B">
        <w:rPr>
          <w:rFonts w:cs="Times New Roman"/>
          <w:b/>
          <w:bCs w:val="0"/>
          <w:szCs w:val="22"/>
        </w:rPr>
        <w:t>D</w:t>
      </w:r>
      <w:r w:rsidRPr="0064655B">
        <w:rPr>
          <w:rFonts w:cs="Times New Roman"/>
          <w:b/>
          <w:bCs w:val="0"/>
          <w:szCs w:val="22"/>
        </w:rPr>
        <w:t>íla</w:t>
      </w:r>
      <w:bookmarkEnd w:id="91"/>
    </w:p>
    <w:p w14:paraId="69BFDFC2" w14:textId="7F18C092" w:rsidR="008D0A90" w:rsidRPr="0064655B" w:rsidRDefault="002379FF" w:rsidP="00E0526E">
      <w:pPr>
        <w:pStyle w:val="Text11"/>
        <w:keepNext w:val="0"/>
        <w:rPr>
          <w:szCs w:val="22"/>
        </w:rPr>
      </w:pPr>
      <w:r w:rsidRPr="0064655B">
        <w:rPr>
          <w:szCs w:val="22"/>
        </w:rPr>
        <w:t xml:space="preserve">Zhotovitel má nárok na prodloužení Lhůty pro dokončení (i) v důsledku </w:t>
      </w:r>
      <w:r w:rsidR="00F44E6F" w:rsidRPr="0064655B">
        <w:rPr>
          <w:szCs w:val="22"/>
        </w:rPr>
        <w:t xml:space="preserve">Vyšší </w:t>
      </w:r>
      <w:r w:rsidR="0090577B" w:rsidRPr="0064655B">
        <w:rPr>
          <w:szCs w:val="22"/>
        </w:rPr>
        <w:t>moci</w:t>
      </w:r>
      <w:r w:rsidR="00A2579D" w:rsidRPr="0064655B">
        <w:rPr>
          <w:szCs w:val="22"/>
        </w:rPr>
        <w:t xml:space="preserve">, </w:t>
      </w:r>
      <w:r w:rsidRPr="0064655B">
        <w:rPr>
          <w:szCs w:val="22"/>
        </w:rPr>
        <w:t xml:space="preserve">(ii) z jiných příčin zaviněných </w:t>
      </w:r>
      <w:r w:rsidR="00A54136" w:rsidRPr="0064655B">
        <w:rPr>
          <w:szCs w:val="22"/>
        </w:rPr>
        <w:t xml:space="preserve">výlučně </w:t>
      </w:r>
      <w:r w:rsidRPr="0064655B">
        <w:rPr>
          <w:szCs w:val="22"/>
        </w:rPr>
        <w:t>Objednatelem</w:t>
      </w:r>
      <w:r w:rsidR="00A2579D" w:rsidRPr="0064655B">
        <w:rPr>
          <w:szCs w:val="22"/>
        </w:rPr>
        <w:t xml:space="preserve">, </w:t>
      </w:r>
      <w:r w:rsidRPr="0064655B">
        <w:rPr>
          <w:szCs w:val="22"/>
        </w:rPr>
        <w:t>nebo (i</w:t>
      </w:r>
      <w:r w:rsidR="00A2579D" w:rsidRPr="0064655B">
        <w:rPr>
          <w:szCs w:val="22"/>
        </w:rPr>
        <w:t>ii</w:t>
      </w:r>
      <w:r w:rsidRPr="0064655B">
        <w:rPr>
          <w:szCs w:val="22"/>
        </w:rPr>
        <w:t>) příčin vyvolaných okolností vylučující odpovědnost</w:t>
      </w:r>
      <w:r w:rsidR="00F44E6F" w:rsidRPr="0064655B">
        <w:rPr>
          <w:szCs w:val="22"/>
        </w:rPr>
        <w:t xml:space="preserve"> </w:t>
      </w:r>
      <w:r w:rsidR="00473181" w:rsidRPr="0064655B">
        <w:rPr>
          <w:szCs w:val="22"/>
        </w:rPr>
        <w:t>v podobě</w:t>
      </w:r>
      <w:r w:rsidR="00F44E6F" w:rsidRPr="0064655B">
        <w:rPr>
          <w:szCs w:val="22"/>
        </w:rPr>
        <w:t xml:space="preserve"> Nepředvídatelných </w:t>
      </w:r>
      <w:r w:rsidR="000115E0" w:rsidRPr="0064655B">
        <w:rPr>
          <w:szCs w:val="22"/>
        </w:rPr>
        <w:t>podmínek</w:t>
      </w:r>
      <w:r w:rsidRPr="0064655B">
        <w:rPr>
          <w:szCs w:val="22"/>
        </w:rPr>
        <w:t>.</w:t>
      </w:r>
      <w:r w:rsidR="008E5C42" w:rsidRPr="0064655B">
        <w:rPr>
          <w:szCs w:val="22"/>
        </w:rPr>
        <w:t xml:space="preserve"> </w:t>
      </w:r>
    </w:p>
    <w:p w14:paraId="34DCB96F" w14:textId="77777777" w:rsidR="00E33ABC" w:rsidRPr="0064655B" w:rsidRDefault="00E33ABC" w:rsidP="00E0526E">
      <w:pPr>
        <w:pStyle w:val="Nadpis1"/>
        <w:keepLines/>
        <w:rPr>
          <w:rFonts w:cs="Times New Roman"/>
          <w:szCs w:val="22"/>
        </w:rPr>
      </w:pPr>
      <w:bookmarkStart w:id="92" w:name="_Ref391032653"/>
      <w:bookmarkStart w:id="93" w:name="_Ref176541371"/>
      <w:bookmarkStart w:id="94" w:name="_Toc177410557"/>
      <w:bookmarkStart w:id="95" w:name="_Toc182578940"/>
      <w:bookmarkStart w:id="96" w:name="_Toc187140613"/>
      <w:r w:rsidRPr="0064655B">
        <w:rPr>
          <w:rFonts w:cs="Times New Roman"/>
          <w:szCs w:val="22"/>
        </w:rPr>
        <w:lastRenderedPageBreak/>
        <w:t>cena</w:t>
      </w:r>
      <w:r w:rsidR="00A25C04" w:rsidRPr="0064655B">
        <w:rPr>
          <w:rFonts w:cs="Times New Roman"/>
          <w:szCs w:val="22"/>
        </w:rPr>
        <w:t xml:space="preserve"> díla</w:t>
      </w:r>
      <w:bookmarkEnd w:id="92"/>
      <w:bookmarkEnd w:id="93"/>
      <w:bookmarkEnd w:id="94"/>
      <w:bookmarkEnd w:id="95"/>
      <w:bookmarkEnd w:id="96"/>
    </w:p>
    <w:p w14:paraId="6D23852B" w14:textId="3113DFCE" w:rsidR="00F8564D" w:rsidRPr="0064655B" w:rsidRDefault="00F8564D" w:rsidP="00E0526E">
      <w:pPr>
        <w:pStyle w:val="Clanek11"/>
        <w:keepNext/>
        <w:keepLines/>
        <w:widowControl/>
        <w:rPr>
          <w:rFonts w:cs="Times New Roman"/>
          <w:b/>
          <w:bCs w:val="0"/>
          <w:szCs w:val="22"/>
        </w:rPr>
      </w:pPr>
      <w:r w:rsidRPr="0064655B">
        <w:rPr>
          <w:rFonts w:cs="Times New Roman"/>
          <w:b/>
          <w:bCs w:val="0"/>
          <w:szCs w:val="22"/>
        </w:rPr>
        <w:t>Cena díla</w:t>
      </w:r>
    </w:p>
    <w:p w14:paraId="0896A417" w14:textId="728B6966" w:rsidR="0056639C" w:rsidRPr="0064655B" w:rsidRDefault="00B30107" w:rsidP="00E0526E">
      <w:pPr>
        <w:pStyle w:val="Claneka"/>
        <w:widowControl/>
      </w:pPr>
      <w:r w:rsidRPr="0064655B">
        <w:t xml:space="preserve">Objednatel zaplatí Zhotoviteli </w:t>
      </w:r>
      <w:r w:rsidR="008B59EA" w:rsidRPr="0064655B">
        <w:t xml:space="preserve">paušální </w:t>
      </w:r>
      <w:r w:rsidRPr="0064655B">
        <w:t>Cenu díla ve výši</w:t>
      </w:r>
      <w:r w:rsidR="00D067BA" w:rsidRPr="0064655B">
        <w:t xml:space="preserve"> </w:t>
      </w:r>
      <w:r w:rsidR="005C7B44" w:rsidRPr="00190B0E">
        <w:t>[</w:t>
      </w:r>
      <w:r w:rsidR="005C7B44" w:rsidRPr="00B3230F">
        <w:rPr>
          <w:highlight w:val="cyan"/>
        </w:rPr>
        <w:t>●</w:t>
      </w:r>
      <w:r w:rsidR="005C7B44" w:rsidRPr="00190B0E">
        <w:t>]</w:t>
      </w:r>
      <w:r w:rsidR="00966E4F" w:rsidRPr="0064655B">
        <w:t xml:space="preserve"> </w:t>
      </w:r>
      <w:r w:rsidR="00D067BA" w:rsidRPr="0064655B">
        <w:t>Kč</w:t>
      </w:r>
      <w:r w:rsidRPr="0064655B">
        <w:t xml:space="preserve"> </w:t>
      </w:r>
      <w:r w:rsidR="00806299" w:rsidRPr="0064655B">
        <w:t xml:space="preserve">(slovy: </w:t>
      </w:r>
      <w:r w:rsidR="00190B0E" w:rsidRPr="00190B0E">
        <w:t>[</w:t>
      </w:r>
      <w:r w:rsidR="00190B0E" w:rsidRPr="00B3230F">
        <w:rPr>
          <w:highlight w:val="cyan"/>
        </w:rPr>
        <w:t>●</w:t>
      </w:r>
      <w:r w:rsidR="00190B0E" w:rsidRPr="00190B0E">
        <w:t>]</w:t>
      </w:r>
      <w:r w:rsidR="00891B6E">
        <w:t xml:space="preserve"> korun českých</w:t>
      </w:r>
      <w:r w:rsidR="00806299" w:rsidRPr="0064655B">
        <w:t>)</w:t>
      </w:r>
      <w:r w:rsidR="00C05388" w:rsidRPr="0064655B">
        <w:t xml:space="preserve"> </w:t>
      </w:r>
      <w:r w:rsidRPr="0064655B">
        <w:t>za řádné dokončení Díla</w:t>
      </w:r>
      <w:r w:rsidR="00891B6E">
        <w:t>,</w:t>
      </w:r>
      <w:r w:rsidRPr="0064655B">
        <w:t xml:space="preserve"> včetně odstranění veškerých</w:t>
      </w:r>
      <w:r w:rsidR="00891B6E">
        <w:t xml:space="preserve"> případných</w:t>
      </w:r>
      <w:r w:rsidRPr="0064655B">
        <w:t xml:space="preserve"> vad, a to vše v</w:t>
      </w:r>
      <w:r w:rsidR="003B5BA0" w:rsidRPr="0064655B">
        <w:t> </w:t>
      </w:r>
      <w:r w:rsidRPr="0064655B">
        <w:t>souladu s</w:t>
      </w:r>
      <w:r w:rsidR="00F34F2F" w:rsidRPr="0064655B">
        <w:t xml:space="preserve"> touto </w:t>
      </w:r>
      <w:r w:rsidRPr="0064655B">
        <w:t>Smlouvou.</w:t>
      </w:r>
    </w:p>
    <w:p w14:paraId="7F7893AC" w14:textId="77777777" w:rsidR="00357391" w:rsidRDefault="0084574C" w:rsidP="00E0526E">
      <w:pPr>
        <w:pStyle w:val="Claneka"/>
        <w:widowControl/>
      </w:pPr>
      <w:r w:rsidRPr="0064655B">
        <w:rPr>
          <w:szCs w:val="22"/>
        </w:rPr>
        <w:t xml:space="preserve">Položkový rozpočet </w:t>
      </w:r>
      <w:r w:rsidR="00831F1B" w:rsidRPr="0064655B">
        <w:t>dle výkaz</w:t>
      </w:r>
      <w:r w:rsidR="00232935" w:rsidRPr="0064655B">
        <w:t>ů</w:t>
      </w:r>
      <w:r w:rsidR="00831F1B" w:rsidRPr="0064655B">
        <w:t xml:space="preserve"> výměr</w:t>
      </w:r>
      <w:r w:rsidR="00B30107" w:rsidRPr="0064655B">
        <w:t>, kter</w:t>
      </w:r>
      <w:r w:rsidRPr="0064655B">
        <w:t xml:space="preserve">ý </w:t>
      </w:r>
      <w:r w:rsidR="00B30107" w:rsidRPr="0064655B">
        <w:t>byl součástí nabídk</w:t>
      </w:r>
      <w:r w:rsidR="005F5102" w:rsidRPr="0064655B">
        <w:t xml:space="preserve">y Zhotovitele, </w:t>
      </w:r>
      <w:r w:rsidR="00395F05" w:rsidRPr="0064655B">
        <w:t>a</w:t>
      </w:r>
      <w:r w:rsidR="00653552" w:rsidRPr="0064655B">
        <w:t> </w:t>
      </w:r>
      <w:r w:rsidR="00395F05" w:rsidRPr="0064655B">
        <w:t>na</w:t>
      </w:r>
      <w:r w:rsidR="00653552" w:rsidRPr="0064655B">
        <w:t> </w:t>
      </w:r>
      <w:r w:rsidRPr="0064655B">
        <w:t>jehož</w:t>
      </w:r>
      <w:r w:rsidR="00395F05" w:rsidRPr="0064655B">
        <w:t xml:space="preserve"> základě byla určena Cena díla, </w:t>
      </w:r>
      <w:r w:rsidR="005F5102" w:rsidRPr="0064655B">
        <w:t xml:space="preserve">tvoří </w:t>
      </w:r>
      <w:r w:rsidR="0003714C" w:rsidRPr="0064655B">
        <w:t>Přílohu </w:t>
      </w:r>
      <w:r w:rsidR="00F21D03" w:rsidRPr="0064655B">
        <w:t>3</w:t>
      </w:r>
      <w:r w:rsidR="00653552" w:rsidRPr="0064655B">
        <w:t xml:space="preserve"> (</w:t>
      </w:r>
      <w:r w:rsidR="00772831" w:rsidRPr="0064655B">
        <w:rPr>
          <w:i/>
          <w:iCs/>
          <w:szCs w:val="22"/>
        </w:rPr>
        <w:t>Položkov</w:t>
      </w:r>
      <w:r w:rsidR="00F21D03" w:rsidRPr="0064655B">
        <w:rPr>
          <w:i/>
          <w:iCs/>
          <w:szCs w:val="22"/>
        </w:rPr>
        <w:t>ý</w:t>
      </w:r>
      <w:r w:rsidR="00772831" w:rsidRPr="0064655B">
        <w:rPr>
          <w:i/>
          <w:iCs/>
          <w:szCs w:val="22"/>
        </w:rPr>
        <w:t xml:space="preserve"> </w:t>
      </w:r>
      <w:r w:rsidR="00F21D03" w:rsidRPr="0064655B">
        <w:rPr>
          <w:i/>
          <w:iCs/>
          <w:szCs w:val="22"/>
        </w:rPr>
        <w:t>rozpočet</w:t>
      </w:r>
      <w:r w:rsidR="00653552" w:rsidRPr="0064655B">
        <w:t>)</w:t>
      </w:r>
      <w:r w:rsidR="00653552" w:rsidRPr="0064655B">
        <w:rPr>
          <w:b/>
        </w:rPr>
        <w:t xml:space="preserve"> </w:t>
      </w:r>
      <w:r w:rsidR="00B30107" w:rsidRPr="0064655B">
        <w:t>této Smlouvy.</w:t>
      </w:r>
      <w:r w:rsidR="00D8486A" w:rsidRPr="0064655B">
        <w:t xml:space="preserve"> </w:t>
      </w:r>
      <w:r w:rsidRPr="0064655B">
        <w:rPr>
          <w:szCs w:val="22"/>
        </w:rPr>
        <w:t xml:space="preserve">Položkový rozpočet </w:t>
      </w:r>
      <w:r w:rsidR="00F44E6F" w:rsidRPr="0064655B">
        <w:t>bud</w:t>
      </w:r>
      <w:r w:rsidRPr="0064655B">
        <w:t xml:space="preserve">e </w:t>
      </w:r>
      <w:r w:rsidR="00F44E6F" w:rsidRPr="0064655B">
        <w:t xml:space="preserve">použit </w:t>
      </w:r>
      <w:r w:rsidR="00025306" w:rsidRPr="0064655B">
        <w:t xml:space="preserve">zejména </w:t>
      </w:r>
      <w:r w:rsidR="00F44E6F" w:rsidRPr="0064655B">
        <w:t>pro ocenění Změn.</w:t>
      </w:r>
      <w:r w:rsidR="000E5954">
        <w:t xml:space="preserve"> </w:t>
      </w:r>
    </w:p>
    <w:p w14:paraId="3AAFA31B" w14:textId="26A41F93" w:rsidR="00D8486A" w:rsidRPr="0064655B" w:rsidRDefault="000E5954" w:rsidP="00E0526E">
      <w:pPr>
        <w:pStyle w:val="Claneka"/>
        <w:widowControl/>
      </w:pPr>
      <w:r>
        <w:rPr>
          <w:bCs/>
          <w:szCs w:val="22"/>
        </w:rPr>
        <w:t>Dokumentace pro provádění stavby má vždy přednost před</w:t>
      </w:r>
      <w:r w:rsidRPr="0064655B">
        <w:t xml:space="preserve"> </w:t>
      </w:r>
      <w:r>
        <w:t xml:space="preserve">Položkovým rozpočtem (k tomu blíže zejména článek </w:t>
      </w:r>
      <w:r>
        <w:fldChar w:fldCharType="begin"/>
      </w:r>
      <w:r>
        <w:instrText xml:space="preserve"> REF _Ref184823066 \r \h </w:instrText>
      </w:r>
      <w:r>
        <w:fldChar w:fldCharType="separate"/>
      </w:r>
      <w:r w:rsidR="00210925">
        <w:t>9.2</w:t>
      </w:r>
      <w:r>
        <w:fldChar w:fldCharType="end"/>
      </w:r>
      <w:r>
        <w:t xml:space="preserve"> (</w:t>
      </w:r>
      <w:r w:rsidRPr="000E5954">
        <w:rPr>
          <w:i/>
          <w:iCs/>
        </w:rPr>
        <w:t>Dostatečnost a úplnost Ceny díla</w:t>
      </w:r>
      <w:r>
        <w:t>)).</w:t>
      </w:r>
    </w:p>
    <w:p w14:paraId="1497484D" w14:textId="2B97816A" w:rsidR="009B4756" w:rsidRPr="0064655B" w:rsidRDefault="00C83250" w:rsidP="00E0526E">
      <w:pPr>
        <w:pStyle w:val="Claneka"/>
        <w:widowControl/>
      </w:pPr>
      <w:r w:rsidRPr="0064655B">
        <w:t>Cena díla se sjednává jako cena pevná ve smyslu § 2621 Občanského zákoníku</w:t>
      </w:r>
      <w:r w:rsidR="00D8486A" w:rsidRPr="0064655B">
        <w:t xml:space="preserve">. </w:t>
      </w:r>
      <w:r w:rsidR="009B4756" w:rsidRPr="0064655B">
        <w:t xml:space="preserve">Nebude přezkoumávána z jakéhokoli důvodu nebo příčiny a nebude podléhat žádnému navýšení nebo zvýšení v důsledku inflace, úprav směnných kurzů nebo jakýchkoli jiných úprav na základě makroekonomických podmínek po celou dobu trvání Smlouvy. Zhotovitel s náležitou péčí prohlašuje, že Cena díla je dostatečná pro splnění Smlouvy </w:t>
      </w:r>
      <w:r w:rsidR="00124788" w:rsidRPr="0064655B">
        <w:t xml:space="preserve">a veškerých prací Zhotovitele </w:t>
      </w:r>
      <w:r w:rsidR="009B4756" w:rsidRPr="0064655B">
        <w:t>a</w:t>
      </w:r>
      <w:r w:rsidR="00124788" w:rsidRPr="0064655B">
        <w:t> </w:t>
      </w:r>
      <w:r w:rsidR="009B4756" w:rsidRPr="0064655B">
        <w:t>Dílo může být za tuto cenu provedeno a řádně sloužit svému účelu. Žádné bonusy za</w:t>
      </w:r>
      <w:r w:rsidR="00E75D00">
        <w:t> </w:t>
      </w:r>
      <w:r w:rsidR="009B4756" w:rsidRPr="0064655B">
        <w:t>předčasné dokončení Díla se neuplatňují.</w:t>
      </w:r>
    </w:p>
    <w:p w14:paraId="1EB694CA" w14:textId="2CAFF3D8" w:rsidR="00F8564D" w:rsidRPr="0064655B" w:rsidRDefault="00F8564D" w:rsidP="00E0526E">
      <w:pPr>
        <w:pStyle w:val="Clanek11"/>
        <w:keepNext/>
        <w:widowControl/>
        <w:rPr>
          <w:rFonts w:cs="Times New Roman"/>
          <w:b/>
          <w:bCs w:val="0"/>
          <w:szCs w:val="22"/>
        </w:rPr>
      </w:pPr>
      <w:bookmarkStart w:id="97" w:name="_Ref184823066"/>
      <w:r w:rsidRPr="0064655B">
        <w:rPr>
          <w:rFonts w:cs="Times New Roman"/>
          <w:b/>
          <w:bCs w:val="0"/>
          <w:szCs w:val="22"/>
        </w:rPr>
        <w:t>Dostatečnost a úplnost Ceny díla</w:t>
      </w:r>
      <w:bookmarkEnd w:id="97"/>
    </w:p>
    <w:p w14:paraId="1A84D17B" w14:textId="5EAB3785" w:rsidR="007F6F41" w:rsidRPr="0064655B" w:rsidRDefault="007F6F41" w:rsidP="00E0526E">
      <w:pPr>
        <w:pStyle w:val="Claneka"/>
        <w:keepLines w:val="0"/>
        <w:widowControl/>
      </w:pPr>
      <w:r w:rsidRPr="0064655B">
        <w:t>Zhotovitel odpovídá za úplnost ocenění celého předmětu Díla</w:t>
      </w:r>
      <w:r w:rsidR="003B5BA0" w:rsidRPr="0064655B">
        <w:t> </w:t>
      </w:r>
      <w:r w:rsidR="00124788" w:rsidRPr="0064655B">
        <w:t xml:space="preserve">a všech prací Zhotovitele </w:t>
      </w:r>
      <w:r w:rsidRPr="0064655B">
        <w:t>se zahrnutím veškerých nákladů spojených s</w:t>
      </w:r>
      <w:r w:rsidR="003B5BA0" w:rsidRPr="0064655B">
        <w:t> </w:t>
      </w:r>
      <w:r w:rsidRPr="0064655B">
        <w:t>jeho úplným dokončením a uvedením do trvalého provozu.</w:t>
      </w:r>
    </w:p>
    <w:p w14:paraId="746525EF" w14:textId="41750EEB" w:rsidR="007F6F41" w:rsidRPr="0064655B" w:rsidRDefault="007F6F41" w:rsidP="00E0526E">
      <w:pPr>
        <w:pStyle w:val="Claneka"/>
        <w:keepLines w:val="0"/>
        <w:widowControl/>
      </w:pPr>
      <w:bookmarkStart w:id="98" w:name="_Ref177753654"/>
      <w:r w:rsidRPr="0064655B">
        <w:t>Cena díla zahrnuje veškeré náklady Zhotovitele spojené s</w:t>
      </w:r>
      <w:r w:rsidR="003B5BA0" w:rsidRPr="0064655B">
        <w:t> </w:t>
      </w:r>
      <w:r w:rsidRPr="0064655B">
        <w:t xml:space="preserve">plněním jeho povinností dle </w:t>
      </w:r>
      <w:r w:rsidR="00663229" w:rsidRPr="0064655B">
        <w:t>tét</w:t>
      </w:r>
      <w:r w:rsidR="00A933C6" w:rsidRPr="0064655B">
        <w:t xml:space="preserve">o </w:t>
      </w:r>
      <w:r w:rsidRPr="0064655B">
        <w:t xml:space="preserve">Smlouvy, </w:t>
      </w:r>
      <w:r w:rsidR="00124788" w:rsidRPr="0064655B">
        <w:t>včetně</w:t>
      </w:r>
      <w:r w:rsidRPr="0064655B">
        <w:t xml:space="preserve"> náklad</w:t>
      </w:r>
      <w:r w:rsidR="00124788" w:rsidRPr="0064655B">
        <w:t>ů</w:t>
      </w:r>
      <w:r w:rsidRPr="0064655B">
        <w:t xml:space="preserve"> na zřízení, provozování a odstranění </w:t>
      </w:r>
      <w:r w:rsidR="0041077B" w:rsidRPr="0064655B">
        <w:t>Staveniště</w:t>
      </w:r>
      <w:r w:rsidRPr="0064655B">
        <w:t xml:space="preserve">, dopravu, osvětlení pracovišť, náklady na energie </w:t>
      </w:r>
      <w:r w:rsidR="00A60AA7" w:rsidRPr="0064655B">
        <w:t>(s výjimkou uvedenou níže v čl</w:t>
      </w:r>
      <w:r w:rsidR="00623D82" w:rsidRPr="0064655B">
        <w:t>ánku</w:t>
      </w:r>
      <w:r w:rsidR="00A60AA7" w:rsidRPr="0064655B">
        <w:t xml:space="preserve"> </w:t>
      </w:r>
      <w:r w:rsidR="002675E6" w:rsidRPr="0064655B">
        <w:rPr>
          <w:highlight w:val="magenta"/>
        </w:rPr>
        <w:fldChar w:fldCharType="begin"/>
      </w:r>
      <w:r w:rsidR="002675E6" w:rsidRPr="0064655B">
        <w:instrText xml:space="preserve"> REF _Ref176794588 \r \h </w:instrText>
      </w:r>
      <w:r w:rsidR="00CD11C5" w:rsidRPr="0064655B">
        <w:rPr>
          <w:highlight w:val="magenta"/>
        </w:rPr>
        <w:instrText xml:space="preserve"> \* MERGEFORMAT </w:instrText>
      </w:r>
      <w:r w:rsidR="002675E6" w:rsidRPr="0064655B">
        <w:rPr>
          <w:highlight w:val="magenta"/>
        </w:rPr>
      </w:r>
      <w:r w:rsidR="002675E6" w:rsidRPr="0064655B">
        <w:rPr>
          <w:highlight w:val="magenta"/>
        </w:rPr>
        <w:fldChar w:fldCharType="separate"/>
      </w:r>
      <w:r w:rsidR="00210925">
        <w:t>5.2</w:t>
      </w:r>
      <w:r w:rsidR="002675E6" w:rsidRPr="0064655B">
        <w:rPr>
          <w:highlight w:val="magenta"/>
        </w:rPr>
        <w:fldChar w:fldCharType="end"/>
      </w:r>
      <w:r w:rsidR="002675E6" w:rsidRPr="0064655B">
        <w:t xml:space="preserve"> </w:t>
      </w:r>
      <w:r w:rsidR="00647D05" w:rsidRPr="0064655B">
        <w:t>věta první</w:t>
      </w:r>
      <w:r w:rsidR="00A60AA7" w:rsidRPr="0064655B">
        <w:t xml:space="preserve">) </w:t>
      </w:r>
      <w:r w:rsidRPr="0064655B">
        <w:t>a</w:t>
      </w:r>
      <w:r w:rsidR="00124788" w:rsidRPr="0064655B">
        <w:t> </w:t>
      </w:r>
      <w:r w:rsidRPr="0064655B">
        <w:t xml:space="preserve">zneškodnění nebezpečných odpadů, včetně zvlášť nebezpečných odpadů, provedení všech zkoušek ve smyslu </w:t>
      </w:r>
      <w:r w:rsidR="00B60B4A" w:rsidRPr="0064655B">
        <w:t xml:space="preserve">závazných </w:t>
      </w:r>
      <w:r w:rsidRPr="0064655B">
        <w:t>technických norem a obecně závazných právních předpisů, včetně vystavení dokladů o</w:t>
      </w:r>
      <w:r w:rsidR="00321450" w:rsidRPr="0064655B">
        <w:t> </w:t>
      </w:r>
      <w:r w:rsidRPr="0064655B">
        <w:t>provedení těchto zkoušek</w:t>
      </w:r>
      <w:r w:rsidR="004D36CA" w:rsidRPr="0064655B">
        <w:t xml:space="preserve">, </w:t>
      </w:r>
      <w:r w:rsidRPr="0064655B">
        <w:t>Cena díla zahrnuje splnění veškerých povinností Zhotovitele ze Smlouvy a všechny věci a</w:t>
      </w:r>
      <w:r w:rsidR="002F0D31" w:rsidRPr="0064655B">
        <w:t> </w:t>
      </w:r>
      <w:r w:rsidRPr="0064655B">
        <w:t>činnosti nezbytné pro řádné provedení a dokončení Díla a odstranění všech jeho vad.</w:t>
      </w:r>
      <w:bookmarkEnd w:id="98"/>
    </w:p>
    <w:p w14:paraId="676D4240" w14:textId="59F47F9A" w:rsidR="007F6F41" w:rsidRPr="0064655B" w:rsidRDefault="007F6F41" w:rsidP="00E0526E">
      <w:pPr>
        <w:pStyle w:val="Claneka"/>
        <w:widowControl/>
      </w:pPr>
      <w:r w:rsidRPr="0064655B">
        <w:t>Zhotovitel prohlašuje, že jednotkové ceny použité pro ocenění Díla uvedené v</w:t>
      </w:r>
      <w:r w:rsidR="003B5BA0" w:rsidRPr="0064655B">
        <w:t> </w:t>
      </w:r>
      <w:r w:rsidR="0084574C" w:rsidRPr="0064655B">
        <w:rPr>
          <w:szCs w:val="22"/>
        </w:rPr>
        <w:t xml:space="preserve">Položkovém rozpočtu </w:t>
      </w:r>
      <w:r w:rsidRPr="0064655B">
        <w:t>jsou maximální pro celou dobu realizace Díla. V</w:t>
      </w:r>
      <w:r w:rsidR="003B5BA0" w:rsidRPr="0064655B">
        <w:t> </w:t>
      </w:r>
      <w:r w:rsidRPr="0064655B">
        <w:t>případě Změn budou tyto jednotkové ceny použity pro případnou úpravu výše Ceny díla. Pokud by v</w:t>
      </w:r>
      <w:r w:rsidR="003B5BA0" w:rsidRPr="0064655B">
        <w:t> </w:t>
      </w:r>
      <w:r w:rsidRPr="0064655B">
        <w:t xml:space="preserve">takovém případě nebyla jednotková cena dle </w:t>
      </w:r>
      <w:r w:rsidR="00772831" w:rsidRPr="0064655B">
        <w:rPr>
          <w:szCs w:val="22"/>
        </w:rPr>
        <w:t>Položkov</w:t>
      </w:r>
      <w:r w:rsidR="0084574C" w:rsidRPr="0064655B">
        <w:rPr>
          <w:szCs w:val="22"/>
        </w:rPr>
        <w:t>ého</w:t>
      </w:r>
      <w:r w:rsidR="00772831" w:rsidRPr="0064655B">
        <w:rPr>
          <w:szCs w:val="22"/>
        </w:rPr>
        <w:t xml:space="preserve"> rozpočt</w:t>
      </w:r>
      <w:r w:rsidR="0084574C" w:rsidRPr="0064655B">
        <w:rPr>
          <w:szCs w:val="22"/>
        </w:rPr>
        <w:t>u</w:t>
      </w:r>
      <w:r w:rsidR="00772831" w:rsidRPr="0064655B">
        <w:t xml:space="preserve"> </w:t>
      </w:r>
      <w:r w:rsidRPr="0064655B">
        <w:t>k</w:t>
      </w:r>
      <w:r w:rsidR="003B5BA0" w:rsidRPr="0064655B">
        <w:t> </w:t>
      </w:r>
      <w:r w:rsidRPr="0064655B">
        <w:t>dispozici</w:t>
      </w:r>
      <w:r w:rsidR="00B42FCE" w:rsidRPr="0064655B">
        <w:t>, tak se</w:t>
      </w:r>
      <w:r w:rsidRPr="0064655B">
        <w:t xml:space="preserve"> jednotková cena </w:t>
      </w:r>
      <w:r w:rsidR="00B42FCE" w:rsidRPr="0064655B">
        <w:t xml:space="preserve">stanoví </w:t>
      </w:r>
      <w:r w:rsidRPr="0064655B">
        <w:t>dle ceníku stavebních prací</w:t>
      </w:r>
      <w:r w:rsidR="00BE202C" w:rsidRPr="0064655B">
        <w:t xml:space="preserve"> obsažených v „cenové soustavě“</w:t>
      </w:r>
      <w:r w:rsidRPr="0064655B">
        <w:t xml:space="preserve"> </w:t>
      </w:r>
      <w:r w:rsidR="00124788" w:rsidRPr="0064655B">
        <w:t xml:space="preserve">ÚRS CZ a.s. </w:t>
      </w:r>
      <w:r w:rsidR="00F85929" w:rsidRPr="0064655B">
        <w:t xml:space="preserve">aktuálního ke dni </w:t>
      </w:r>
      <w:r w:rsidR="00165B24" w:rsidRPr="0064655B">
        <w:t>přípravy</w:t>
      </w:r>
      <w:r w:rsidR="00F85929" w:rsidRPr="0064655B">
        <w:t xml:space="preserve"> </w:t>
      </w:r>
      <w:r w:rsidR="00124788" w:rsidRPr="0064655B">
        <w:t>c</w:t>
      </w:r>
      <w:r w:rsidR="00F85929" w:rsidRPr="0064655B">
        <w:t xml:space="preserve">enové </w:t>
      </w:r>
      <w:r w:rsidR="004E43A1" w:rsidRPr="0064655B">
        <w:t>nabídky</w:t>
      </w:r>
      <w:r w:rsidR="00B41668">
        <w:t xml:space="preserve"> Změny</w:t>
      </w:r>
      <w:r w:rsidRPr="0064655B">
        <w:t>.</w:t>
      </w:r>
    </w:p>
    <w:p w14:paraId="659377FA" w14:textId="5E9E7FDB" w:rsidR="007F6F41" w:rsidRPr="0064655B" w:rsidRDefault="007F6F41" w:rsidP="00E0526E">
      <w:pPr>
        <w:pStyle w:val="Claneka"/>
        <w:widowControl/>
      </w:pPr>
      <w:r w:rsidRPr="0064655B">
        <w:t xml:space="preserve">Uzavřením Smlouvy Zhotovitel potvrzuje, že Cena díla je správná a dostatečná a Dílo lze </w:t>
      </w:r>
      <w:r w:rsidR="00EB4687">
        <w:t xml:space="preserve">v rozsahu </w:t>
      </w:r>
      <w:r w:rsidR="00EB4687" w:rsidRPr="00EB4687">
        <w:t>Dokumentace pro provádění stavby</w:t>
      </w:r>
      <w:r w:rsidR="00EB4687">
        <w:t xml:space="preserve"> </w:t>
      </w:r>
      <w:r w:rsidRPr="0064655B">
        <w:t>za</w:t>
      </w:r>
      <w:r w:rsidR="00124788" w:rsidRPr="0064655B">
        <w:t> </w:t>
      </w:r>
      <w:r w:rsidRPr="0064655B">
        <w:t>tuto cenu provést tak, aby řádně sloužilo svému účelu.</w:t>
      </w:r>
    </w:p>
    <w:p w14:paraId="0CF32DEE" w14:textId="60D079EF" w:rsidR="007F6F41" w:rsidRPr="0064655B" w:rsidRDefault="007F6F41" w:rsidP="00E0526E">
      <w:pPr>
        <w:pStyle w:val="Claneka"/>
        <w:widowControl/>
      </w:pPr>
      <w:r w:rsidRPr="0064655B">
        <w:t>Práce, které provede Zhotovitel mimo ujednání ve Smlouvě v</w:t>
      </w:r>
      <w:r w:rsidR="003B5BA0" w:rsidRPr="0064655B">
        <w:t> </w:t>
      </w:r>
      <w:r w:rsidRPr="0064655B">
        <w:t>důsledku svévolného odklonu od smluvních podmínek, Objednatel nezaplatí. Zhotovitel je musí na vyžádání Objednatele ve</w:t>
      </w:r>
      <w:r w:rsidR="0070093F" w:rsidRPr="0064655B">
        <w:t> </w:t>
      </w:r>
      <w:r w:rsidRPr="0064655B">
        <w:t xml:space="preserve">stanoveném termínu odstranit a uhradí Objednateli náhradu škody, která mu tím vznikne. </w:t>
      </w:r>
      <w:r w:rsidR="00676384" w:rsidRPr="0064655B">
        <w:t>Č</w:t>
      </w:r>
      <w:r w:rsidR="001C4B6B" w:rsidRPr="0064655B">
        <w:t>lánek</w:t>
      </w:r>
      <w:r w:rsidR="00676384" w:rsidRPr="0064655B">
        <w:t xml:space="preserve"> </w:t>
      </w:r>
      <w:r w:rsidR="001C4B6B" w:rsidRPr="0064655B">
        <w:fldChar w:fldCharType="begin"/>
      </w:r>
      <w:r w:rsidR="001C4B6B" w:rsidRPr="0064655B">
        <w:instrText xml:space="preserve"> REF _Ref176509792 \r \h </w:instrText>
      </w:r>
      <w:r w:rsidR="00CD11C5" w:rsidRPr="0064655B">
        <w:instrText xml:space="preserve"> \* MERGEFORMAT </w:instrText>
      </w:r>
      <w:r w:rsidR="001C4B6B" w:rsidRPr="0064655B">
        <w:fldChar w:fldCharType="separate"/>
      </w:r>
      <w:r w:rsidR="00210925">
        <w:t>22</w:t>
      </w:r>
      <w:r w:rsidR="001C4B6B" w:rsidRPr="0064655B">
        <w:fldChar w:fldCharType="end"/>
      </w:r>
      <w:r w:rsidR="001C4B6B" w:rsidRPr="0064655B">
        <w:t xml:space="preserve"> </w:t>
      </w:r>
      <w:r w:rsidR="00124788" w:rsidRPr="0064655B">
        <w:t>(</w:t>
      </w:r>
      <w:r w:rsidR="00124788" w:rsidRPr="0064655B">
        <w:rPr>
          <w:i/>
          <w:iCs/>
        </w:rPr>
        <w:t>Změny</w:t>
      </w:r>
      <w:r w:rsidR="00124788" w:rsidRPr="0064655B">
        <w:t xml:space="preserve">) </w:t>
      </w:r>
      <w:r w:rsidR="001C4B6B" w:rsidRPr="0064655B">
        <w:t xml:space="preserve">této </w:t>
      </w:r>
      <w:r w:rsidR="00676384" w:rsidRPr="0064655B">
        <w:t xml:space="preserve">Smlouvy </w:t>
      </w:r>
      <w:r w:rsidR="00212373" w:rsidRPr="0064655B">
        <w:t xml:space="preserve">tím </w:t>
      </w:r>
      <w:r w:rsidR="00676384" w:rsidRPr="0064655B">
        <w:t>není dotčen.</w:t>
      </w:r>
    </w:p>
    <w:p w14:paraId="088DF226" w14:textId="57D7F234" w:rsidR="00EB4687" w:rsidRDefault="007F6F41" w:rsidP="00E0526E">
      <w:pPr>
        <w:pStyle w:val="Claneka"/>
        <w:widowControl/>
      </w:pPr>
      <w:r w:rsidRPr="0064655B">
        <w:t xml:space="preserve">Součástí </w:t>
      </w:r>
      <w:r w:rsidR="00BD0F06" w:rsidRPr="0064655B">
        <w:t>C</w:t>
      </w:r>
      <w:r w:rsidRPr="0064655B">
        <w:t xml:space="preserve">eny </w:t>
      </w:r>
      <w:r w:rsidR="00BD0F06" w:rsidRPr="0064655B">
        <w:t xml:space="preserve">díla </w:t>
      </w:r>
      <w:r w:rsidRPr="0064655B">
        <w:t xml:space="preserve">je i odměna za </w:t>
      </w:r>
      <w:r w:rsidR="00EB4687">
        <w:t xml:space="preserve">materiály, </w:t>
      </w:r>
      <w:r w:rsidRPr="0064655B">
        <w:t>práce a činnosti, které v</w:t>
      </w:r>
      <w:r w:rsidR="00F21D03" w:rsidRPr="0064655B">
        <w:t xml:space="preserve"> Položkovém rozpočtu </w:t>
      </w:r>
      <w:r w:rsidRPr="0064655B">
        <w:t>nejsou uvedeny</w:t>
      </w:r>
      <w:r w:rsidR="00EB4687">
        <w:t xml:space="preserve"> nebo jsou uvedeny v</w:t>
      </w:r>
      <w:r w:rsidR="000E5954">
        <w:t> </w:t>
      </w:r>
      <w:r w:rsidR="00EB4687">
        <w:t>nižší</w:t>
      </w:r>
      <w:r w:rsidR="000E5954">
        <w:t xml:space="preserve"> kvalitě nebo</w:t>
      </w:r>
      <w:r w:rsidR="00EB4687">
        <w:t xml:space="preserve"> počtu</w:t>
      </w:r>
      <w:r w:rsidR="000E5954">
        <w:t>, než je potřeba pro provedení Díla</w:t>
      </w:r>
      <w:r w:rsidRPr="0064655B">
        <w:t>,</w:t>
      </w:r>
      <w:r w:rsidR="00EB4687">
        <w:t xml:space="preserve"> které však:</w:t>
      </w:r>
    </w:p>
    <w:p w14:paraId="40F6C819" w14:textId="351E736B" w:rsidR="00EB4687" w:rsidRDefault="00EB4687" w:rsidP="00E0526E">
      <w:pPr>
        <w:pStyle w:val="Claneki"/>
        <w:keepNext w:val="0"/>
        <w:ind w:left="1417" w:hanging="425"/>
      </w:pPr>
      <w:r>
        <w:t>vyplývají z Dokumentace pro provádění stavby; nebo</w:t>
      </w:r>
    </w:p>
    <w:p w14:paraId="6835B0F1" w14:textId="6B69277F" w:rsidR="007F6F41" w:rsidRDefault="007F6F41" w:rsidP="00E0526E">
      <w:pPr>
        <w:pStyle w:val="Claneki"/>
        <w:keepNext w:val="0"/>
        <w:ind w:left="1417" w:hanging="425"/>
      </w:pPr>
      <w:r w:rsidRPr="0064655B">
        <w:t xml:space="preserve">o kterých </w:t>
      </w:r>
      <w:r w:rsidR="007A35D0" w:rsidRPr="0064655B">
        <w:t>Zhotovitel</w:t>
      </w:r>
      <w:r w:rsidRPr="0064655B">
        <w:t>, vzhledem ke svým odborným znalostem a zkušenostem, mohl</w:t>
      </w:r>
      <w:r w:rsidR="00EB4687">
        <w:t> </w:t>
      </w:r>
      <w:r w:rsidRPr="0064655B">
        <w:t>a</w:t>
      </w:r>
      <w:r w:rsidR="00EB4687">
        <w:t> </w:t>
      </w:r>
      <w:r w:rsidRPr="0064655B">
        <w:t>měl vědět nebo je mohl předpokládat.</w:t>
      </w:r>
    </w:p>
    <w:p w14:paraId="1488CAFD" w14:textId="2E8DAB51" w:rsidR="00E33ABC" w:rsidRPr="0064655B" w:rsidRDefault="00487184" w:rsidP="00E0526E">
      <w:pPr>
        <w:pStyle w:val="Nadpis1"/>
        <w:keepLines/>
        <w:rPr>
          <w:rFonts w:cs="Times New Roman"/>
          <w:szCs w:val="22"/>
        </w:rPr>
      </w:pPr>
      <w:bookmarkStart w:id="99" w:name="_Ref391032660"/>
      <w:bookmarkStart w:id="100" w:name="_Toc177410558"/>
      <w:bookmarkStart w:id="101" w:name="_Toc182578941"/>
      <w:bookmarkStart w:id="102" w:name="_Toc187140614"/>
      <w:r w:rsidRPr="0064655B">
        <w:rPr>
          <w:rFonts w:cs="Times New Roman"/>
          <w:szCs w:val="22"/>
        </w:rPr>
        <w:lastRenderedPageBreak/>
        <w:t>Platební</w:t>
      </w:r>
      <w:r w:rsidR="00E33ABC" w:rsidRPr="0064655B">
        <w:rPr>
          <w:rFonts w:cs="Times New Roman"/>
          <w:szCs w:val="22"/>
        </w:rPr>
        <w:t xml:space="preserve"> podmínky</w:t>
      </w:r>
      <w:bookmarkEnd w:id="99"/>
      <w:bookmarkEnd w:id="100"/>
      <w:bookmarkEnd w:id="101"/>
      <w:bookmarkEnd w:id="102"/>
    </w:p>
    <w:p w14:paraId="139FDB9E" w14:textId="771B9E40" w:rsidR="00F8564D" w:rsidRPr="0064655B" w:rsidRDefault="00F8564D" w:rsidP="00E0526E">
      <w:pPr>
        <w:pStyle w:val="Clanek11"/>
        <w:keepNext/>
        <w:keepLines/>
        <w:widowControl/>
        <w:rPr>
          <w:rFonts w:cs="Times New Roman"/>
          <w:b/>
          <w:bCs w:val="0"/>
          <w:szCs w:val="22"/>
        </w:rPr>
      </w:pPr>
      <w:r w:rsidRPr="0064655B">
        <w:rPr>
          <w:rFonts w:cs="Times New Roman"/>
          <w:b/>
          <w:bCs w:val="0"/>
          <w:szCs w:val="22"/>
        </w:rPr>
        <w:t>Platba Ceny díla</w:t>
      </w:r>
    </w:p>
    <w:p w14:paraId="55352987" w14:textId="68C3920C" w:rsidR="00550C6E" w:rsidRPr="0064655B" w:rsidRDefault="003A4507" w:rsidP="00E0526E">
      <w:pPr>
        <w:pStyle w:val="Claneka"/>
        <w:keepLines w:val="0"/>
        <w:widowControl/>
      </w:pPr>
      <w:r w:rsidRPr="0064655B">
        <w:t>Cena díla bude Obj</w:t>
      </w:r>
      <w:r w:rsidR="000C3038" w:rsidRPr="0064655B">
        <w:t>ednatelem placena Zhotoviteli</w:t>
      </w:r>
      <w:r w:rsidR="00E34015" w:rsidRPr="0064655B">
        <w:t xml:space="preserve"> na měsíční bázi vždy zpětně za příslušný kalendářní měsíc </w:t>
      </w:r>
      <w:bookmarkStart w:id="103" w:name="_Hlk181804170"/>
      <w:r w:rsidR="00E34015" w:rsidRPr="0064655B">
        <w:t>zhotovování Díla</w:t>
      </w:r>
      <w:r w:rsidR="00842D63" w:rsidRPr="0064655B">
        <w:t xml:space="preserve"> v</w:t>
      </w:r>
      <w:r w:rsidR="003B5BA0" w:rsidRPr="0064655B">
        <w:t> </w:t>
      </w:r>
      <w:r w:rsidR="00842D63" w:rsidRPr="0064655B">
        <w:t>návaznosti na objem provedených prací a dodávek v</w:t>
      </w:r>
      <w:r w:rsidR="003B5BA0" w:rsidRPr="0064655B">
        <w:t> </w:t>
      </w:r>
      <w:r w:rsidR="00842D63" w:rsidRPr="0064655B">
        <w:t>daném měsíci souvisejících s</w:t>
      </w:r>
      <w:r w:rsidR="003B5BA0" w:rsidRPr="0064655B">
        <w:t> </w:t>
      </w:r>
      <w:r w:rsidR="00842D63" w:rsidRPr="0064655B">
        <w:t>Dílem</w:t>
      </w:r>
      <w:r w:rsidR="00E34015" w:rsidRPr="0064655B">
        <w:t xml:space="preserve">, </w:t>
      </w:r>
      <w:bookmarkEnd w:id="103"/>
      <w:r w:rsidR="00E34015" w:rsidRPr="0064655B">
        <w:t>a to</w:t>
      </w:r>
      <w:r w:rsidR="000C3038" w:rsidRPr="0064655B">
        <w:t xml:space="preserve"> </w:t>
      </w:r>
      <w:r w:rsidR="00550C6E" w:rsidRPr="0064655B">
        <w:t xml:space="preserve">na základě </w:t>
      </w:r>
      <w:r w:rsidR="00122FDE" w:rsidRPr="0064655B">
        <w:t xml:space="preserve">dílčích </w:t>
      </w:r>
      <w:r w:rsidR="00550C6E" w:rsidRPr="0064655B">
        <w:t xml:space="preserve">faktur řádně vystavených Zhotovitelem dle článku </w:t>
      </w:r>
      <w:r w:rsidR="00D14144" w:rsidRPr="0064655B">
        <w:fldChar w:fldCharType="begin"/>
      </w:r>
      <w:r w:rsidR="00D14144" w:rsidRPr="0064655B">
        <w:instrText xml:space="preserve"> REF _Ref177675335 \w \h </w:instrText>
      </w:r>
      <w:r w:rsidR="00EF5D1F" w:rsidRPr="0064655B">
        <w:instrText xml:space="preserve"> \* MERGEFORMAT </w:instrText>
      </w:r>
      <w:r w:rsidR="00D14144" w:rsidRPr="0064655B">
        <w:fldChar w:fldCharType="separate"/>
      </w:r>
      <w:r w:rsidR="00210925">
        <w:t>10.4</w:t>
      </w:r>
      <w:r w:rsidR="00D14144" w:rsidRPr="0064655B">
        <w:fldChar w:fldCharType="end"/>
      </w:r>
      <w:r w:rsidR="00964625" w:rsidRPr="0064655B">
        <w:t xml:space="preserve"> (</w:t>
      </w:r>
      <w:r w:rsidR="00964625" w:rsidRPr="0064655B">
        <w:rPr>
          <w:i/>
          <w:iCs/>
        </w:rPr>
        <w:t>Fakturace</w:t>
      </w:r>
      <w:r w:rsidR="00964625" w:rsidRPr="0064655B">
        <w:t>)</w:t>
      </w:r>
      <w:r w:rsidR="00D14144" w:rsidRPr="0064655B">
        <w:t xml:space="preserve"> </w:t>
      </w:r>
      <w:r w:rsidR="00550C6E" w:rsidRPr="0064655B">
        <w:t>na částky uveden</w:t>
      </w:r>
      <w:r w:rsidR="00E34015" w:rsidRPr="0064655B">
        <w:t>é</w:t>
      </w:r>
      <w:r w:rsidR="00550C6E" w:rsidRPr="0064655B">
        <w:t xml:space="preserve"> ve </w:t>
      </w:r>
      <w:r w:rsidR="00FB3816" w:rsidRPr="0064655B">
        <w:t>Zjišťovacím protokolu podepsaném oběma Stranami</w:t>
      </w:r>
      <w:r w:rsidR="006B5554">
        <w:t>.</w:t>
      </w:r>
    </w:p>
    <w:p w14:paraId="16A37C98" w14:textId="341C643E" w:rsidR="00DB615E" w:rsidRPr="0064655B" w:rsidRDefault="00DB615E" w:rsidP="00E0526E">
      <w:pPr>
        <w:pStyle w:val="Claneka"/>
        <w:widowControl/>
        <w:rPr>
          <w:szCs w:val="22"/>
        </w:rPr>
      </w:pPr>
      <w:r w:rsidRPr="0064655B">
        <w:rPr>
          <w:szCs w:val="22"/>
        </w:rPr>
        <w:t xml:space="preserve">Teprve po obdržení ze strany Objednatele potvrzeného a podepsaného Zjišťovacího protokolu je Zhotovitel oprávněn vystavit fakturu v souladu s článkem </w:t>
      </w:r>
      <w:r w:rsidRPr="0064655B">
        <w:fldChar w:fldCharType="begin"/>
      </w:r>
      <w:r w:rsidRPr="0064655B">
        <w:instrText xml:space="preserve"> REF _Ref177675335 \w \h </w:instrText>
      </w:r>
      <w:r w:rsidR="0064655B">
        <w:instrText xml:space="preserve"> \* MERGEFORMAT </w:instrText>
      </w:r>
      <w:r w:rsidRPr="0064655B">
        <w:fldChar w:fldCharType="separate"/>
      </w:r>
      <w:r w:rsidR="00210925">
        <w:t>10.4</w:t>
      </w:r>
      <w:r w:rsidRPr="0064655B">
        <w:fldChar w:fldCharType="end"/>
      </w:r>
      <w:r w:rsidR="00964625" w:rsidRPr="0064655B">
        <w:t xml:space="preserve"> (</w:t>
      </w:r>
      <w:r w:rsidR="00964625" w:rsidRPr="0064655B">
        <w:rPr>
          <w:i/>
          <w:iCs/>
        </w:rPr>
        <w:t>Fakturace</w:t>
      </w:r>
      <w:r w:rsidR="00964625" w:rsidRPr="0064655B">
        <w:t>)</w:t>
      </w:r>
      <w:r w:rsidRPr="0064655B">
        <w:rPr>
          <w:szCs w:val="22"/>
        </w:rPr>
        <w:t>, a</w:t>
      </w:r>
      <w:r w:rsidR="00964625" w:rsidRPr="0064655B">
        <w:rPr>
          <w:szCs w:val="22"/>
        </w:rPr>
        <w:t> </w:t>
      </w:r>
      <w:r w:rsidRPr="0064655B">
        <w:rPr>
          <w:szCs w:val="22"/>
        </w:rPr>
        <w:t>to v rozsahu souhlasu Objednatele.</w:t>
      </w:r>
    </w:p>
    <w:p w14:paraId="18EF8858" w14:textId="77777777" w:rsidR="00DB615E" w:rsidRPr="0064655B" w:rsidRDefault="00DB615E" w:rsidP="00E0526E">
      <w:pPr>
        <w:pStyle w:val="Claneka"/>
        <w:widowControl/>
      </w:pPr>
      <w:r w:rsidRPr="0064655B">
        <w:t xml:space="preserve">Zhotovitel nemá nárok na jakékoliv zálohové platby Ceny díla. </w:t>
      </w:r>
    </w:p>
    <w:p w14:paraId="4C256623" w14:textId="713CD036" w:rsidR="00DB615E" w:rsidRPr="0064655B" w:rsidRDefault="00DB615E" w:rsidP="00E0526E">
      <w:pPr>
        <w:pStyle w:val="Clanek11"/>
        <w:widowControl/>
        <w:rPr>
          <w:rFonts w:cs="Times New Roman"/>
          <w:b/>
          <w:bCs w:val="0"/>
          <w:szCs w:val="22"/>
        </w:rPr>
      </w:pPr>
      <w:r w:rsidRPr="0064655B">
        <w:rPr>
          <w:rFonts w:cs="Times New Roman"/>
          <w:b/>
          <w:bCs w:val="0"/>
          <w:szCs w:val="22"/>
        </w:rPr>
        <w:t>Zjišťovací protokol</w:t>
      </w:r>
    </w:p>
    <w:p w14:paraId="38F05F19" w14:textId="1FE8CAC7" w:rsidR="00FB3816" w:rsidRPr="0064655B" w:rsidRDefault="00DA268A" w:rsidP="00E0526E">
      <w:pPr>
        <w:pStyle w:val="Claneka"/>
        <w:widowControl/>
      </w:pPr>
      <w:r w:rsidRPr="0064655B">
        <w:t xml:space="preserve">Zhotovitel je povinen </w:t>
      </w:r>
      <w:r w:rsidR="004B2F8D" w:rsidRPr="0064655B">
        <w:t>připravit</w:t>
      </w:r>
      <w:r w:rsidRPr="0064655B">
        <w:t xml:space="preserve"> </w:t>
      </w:r>
      <w:r w:rsidR="00FB3816" w:rsidRPr="0064655B">
        <w:t xml:space="preserve">návrh </w:t>
      </w:r>
      <w:r w:rsidR="006831F1" w:rsidRPr="0064655B">
        <w:t>Zjišťovací</w:t>
      </w:r>
      <w:r w:rsidR="00FB3816" w:rsidRPr="0064655B">
        <w:t>ho</w:t>
      </w:r>
      <w:r w:rsidR="006831F1" w:rsidRPr="0064655B">
        <w:t xml:space="preserve"> protokol</w:t>
      </w:r>
      <w:r w:rsidR="004B2F8D" w:rsidRPr="0064655B">
        <w:t>u</w:t>
      </w:r>
      <w:r w:rsidRPr="0064655B">
        <w:t xml:space="preserve"> </w:t>
      </w:r>
      <w:r w:rsidR="007130AB" w:rsidRPr="0064655B">
        <w:t>po konci</w:t>
      </w:r>
      <w:r w:rsidRPr="0064655B">
        <w:t xml:space="preserve"> </w:t>
      </w:r>
      <w:r w:rsidR="00DB615E" w:rsidRPr="0064655B">
        <w:t xml:space="preserve">každého </w:t>
      </w:r>
      <w:r w:rsidRPr="0064655B">
        <w:t xml:space="preserve">kalendářního měsíce, za který Zhotovitel vystavuje </w:t>
      </w:r>
      <w:r w:rsidR="006831F1" w:rsidRPr="0064655B">
        <w:t>Zjišťovací protokol</w:t>
      </w:r>
      <w:r w:rsidRPr="0064655B">
        <w:t>.</w:t>
      </w:r>
      <w:r w:rsidR="00F67AED" w:rsidRPr="0064655B">
        <w:t xml:space="preserve"> </w:t>
      </w:r>
    </w:p>
    <w:p w14:paraId="1EFBC472" w14:textId="6C3B45C4" w:rsidR="00281275" w:rsidRPr="0064655B" w:rsidRDefault="00281275" w:rsidP="00E0526E">
      <w:pPr>
        <w:pStyle w:val="Claneka"/>
        <w:widowControl/>
      </w:pPr>
      <w:r w:rsidRPr="0064655B">
        <w:t>Ve </w:t>
      </w:r>
      <w:r w:rsidR="00FB3816" w:rsidRPr="0064655B">
        <w:t>Zjišťovacím protokolu</w:t>
      </w:r>
      <w:r w:rsidRPr="0064655B">
        <w:t xml:space="preserve"> Zhotovitel vždy uvede:</w:t>
      </w:r>
      <w:r w:rsidR="008F6F74" w:rsidRPr="0064655B">
        <w:t xml:space="preserve"> </w:t>
      </w:r>
    </w:p>
    <w:p w14:paraId="37FA583D" w14:textId="3B51329F" w:rsidR="00FB3816" w:rsidRPr="0064655B" w:rsidRDefault="00281275" w:rsidP="00E0526E">
      <w:pPr>
        <w:pStyle w:val="Claneki"/>
        <w:keepNext w:val="0"/>
        <w:ind w:left="1417" w:hanging="425"/>
      </w:pPr>
      <w:r w:rsidRPr="0064655B">
        <w:t>propočet části Ceny díla, jež mu podle jeho názoru má být vyplacena za práce skutečně provedené v</w:t>
      </w:r>
      <w:r w:rsidR="003B5BA0" w:rsidRPr="0064655B">
        <w:t> </w:t>
      </w:r>
      <w:r w:rsidRPr="0064655B">
        <w:t xml:space="preserve">daném období </w:t>
      </w:r>
      <w:r w:rsidR="00E12641" w:rsidRPr="0064655B">
        <w:t xml:space="preserve">(soupis prací a dodávek) </w:t>
      </w:r>
      <w:r w:rsidRPr="0064655B">
        <w:t>a ohodnocené podle položek uvedených v</w:t>
      </w:r>
      <w:r w:rsidR="003B5BA0" w:rsidRPr="0064655B">
        <w:t> </w:t>
      </w:r>
      <w:r w:rsidR="00772831" w:rsidRPr="0064655B">
        <w:rPr>
          <w:szCs w:val="22"/>
        </w:rPr>
        <w:t>Položkov</w:t>
      </w:r>
      <w:r w:rsidR="0084574C" w:rsidRPr="0064655B">
        <w:rPr>
          <w:szCs w:val="22"/>
        </w:rPr>
        <w:t>ém</w:t>
      </w:r>
      <w:r w:rsidR="00772831" w:rsidRPr="0064655B">
        <w:rPr>
          <w:szCs w:val="22"/>
        </w:rPr>
        <w:t xml:space="preserve"> rozpočt</w:t>
      </w:r>
      <w:r w:rsidR="0084574C" w:rsidRPr="0064655B">
        <w:rPr>
          <w:szCs w:val="22"/>
        </w:rPr>
        <w:t>u</w:t>
      </w:r>
      <w:r w:rsidR="00891B6E">
        <w:t xml:space="preserve">, </w:t>
      </w:r>
      <w:r w:rsidRPr="0064655B">
        <w:t>včetně</w:t>
      </w:r>
      <w:r w:rsidR="00891B6E">
        <w:t xml:space="preserve"> případných</w:t>
      </w:r>
      <w:r w:rsidRPr="0064655B">
        <w:t xml:space="preserve"> Změn</w:t>
      </w:r>
      <w:r w:rsidR="00891B6E">
        <w:t>,</w:t>
      </w:r>
      <w:r w:rsidR="0052752D">
        <w:t xml:space="preserve"> ve formátu excel</w:t>
      </w:r>
      <w:r w:rsidRPr="0064655B">
        <w:t>;</w:t>
      </w:r>
      <w:r w:rsidR="00E12641" w:rsidRPr="0064655B">
        <w:t xml:space="preserve"> </w:t>
      </w:r>
    </w:p>
    <w:p w14:paraId="6B6E49B8" w14:textId="533209E1" w:rsidR="00507127" w:rsidRPr="0064655B" w:rsidRDefault="00281275" w:rsidP="00E0526E">
      <w:pPr>
        <w:pStyle w:val="Claneka"/>
        <w:widowControl/>
        <w:rPr>
          <w:szCs w:val="22"/>
        </w:rPr>
      </w:pPr>
      <w:r w:rsidRPr="0064655B">
        <w:rPr>
          <w:szCs w:val="22"/>
        </w:rPr>
        <w:t>Po obdržení</w:t>
      </w:r>
      <w:r w:rsidR="00FB3816" w:rsidRPr="0064655B">
        <w:rPr>
          <w:szCs w:val="22"/>
        </w:rPr>
        <w:t xml:space="preserve"> návrhu </w:t>
      </w:r>
      <w:r w:rsidR="006831F1" w:rsidRPr="0064655B">
        <w:rPr>
          <w:szCs w:val="22"/>
        </w:rPr>
        <w:t>Zjišťovacího protokolu</w:t>
      </w:r>
      <w:r w:rsidRPr="0064655B">
        <w:rPr>
          <w:szCs w:val="22"/>
        </w:rPr>
        <w:t xml:space="preserve"> </w:t>
      </w:r>
      <w:r w:rsidR="00FB3816" w:rsidRPr="0064655B">
        <w:rPr>
          <w:szCs w:val="22"/>
        </w:rPr>
        <w:t>ho</w:t>
      </w:r>
      <w:r w:rsidRPr="0064655B">
        <w:rPr>
          <w:szCs w:val="22"/>
        </w:rPr>
        <w:t xml:space="preserve"> Objednatel přezkoumá a ve lhůtě nejdéle </w:t>
      </w:r>
      <w:r w:rsidR="00FB3816" w:rsidRPr="0064655B">
        <w:rPr>
          <w:szCs w:val="22"/>
        </w:rPr>
        <w:t>deseti (</w:t>
      </w:r>
      <w:r w:rsidR="002F40FE" w:rsidRPr="0064655B">
        <w:rPr>
          <w:szCs w:val="22"/>
        </w:rPr>
        <w:t>10</w:t>
      </w:r>
      <w:r w:rsidR="00FB3816" w:rsidRPr="0064655B">
        <w:rPr>
          <w:szCs w:val="22"/>
        </w:rPr>
        <w:t>)</w:t>
      </w:r>
      <w:r w:rsidR="0016263E" w:rsidRPr="0064655B">
        <w:rPr>
          <w:szCs w:val="22"/>
        </w:rPr>
        <w:t xml:space="preserve"> </w:t>
      </w:r>
      <w:r w:rsidRPr="0064655B">
        <w:rPr>
          <w:szCs w:val="22"/>
        </w:rPr>
        <w:t xml:space="preserve">pracovních dnů </w:t>
      </w:r>
      <w:r w:rsidR="00FB3816" w:rsidRPr="0064655B">
        <w:rPr>
          <w:szCs w:val="22"/>
        </w:rPr>
        <w:t>ho</w:t>
      </w:r>
      <w:r w:rsidRPr="0064655B">
        <w:rPr>
          <w:szCs w:val="22"/>
        </w:rPr>
        <w:t xml:space="preserve"> potvrdí nebo odmítne s</w:t>
      </w:r>
      <w:r w:rsidR="003B5BA0" w:rsidRPr="0064655B">
        <w:rPr>
          <w:szCs w:val="22"/>
        </w:rPr>
        <w:t> </w:t>
      </w:r>
      <w:r w:rsidRPr="0064655B">
        <w:rPr>
          <w:szCs w:val="22"/>
        </w:rPr>
        <w:t xml:space="preserve">uvedením námitek a komentářů. Zhotovitel je povinen případné chyby a nesrovnalosti ve </w:t>
      </w:r>
      <w:r w:rsidR="00FB3816" w:rsidRPr="0064655B">
        <w:rPr>
          <w:szCs w:val="22"/>
        </w:rPr>
        <w:t xml:space="preserve">Zjišťovacím protokolu </w:t>
      </w:r>
      <w:r w:rsidRPr="0064655B">
        <w:rPr>
          <w:szCs w:val="22"/>
        </w:rPr>
        <w:t>opravit a</w:t>
      </w:r>
      <w:r w:rsidR="007960C1" w:rsidRPr="0064655B">
        <w:rPr>
          <w:szCs w:val="22"/>
        </w:rPr>
        <w:t> </w:t>
      </w:r>
      <w:r w:rsidRPr="0064655B">
        <w:rPr>
          <w:szCs w:val="22"/>
        </w:rPr>
        <w:t xml:space="preserve">předat </w:t>
      </w:r>
      <w:r w:rsidR="00850109" w:rsidRPr="0064655B">
        <w:rPr>
          <w:szCs w:val="22"/>
        </w:rPr>
        <w:t>opraven</w:t>
      </w:r>
      <w:r w:rsidR="00FB3816" w:rsidRPr="0064655B">
        <w:rPr>
          <w:szCs w:val="22"/>
        </w:rPr>
        <w:t>ý Zjišťovací protokol</w:t>
      </w:r>
      <w:r w:rsidR="00850109" w:rsidRPr="0064655B">
        <w:rPr>
          <w:szCs w:val="22"/>
        </w:rPr>
        <w:t xml:space="preserve"> </w:t>
      </w:r>
      <w:r w:rsidRPr="0064655B">
        <w:rPr>
          <w:szCs w:val="22"/>
        </w:rPr>
        <w:t>Objednateli.</w:t>
      </w:r>
    </w:p>
    <w:p w14:paraId="52B23571" w14:textId="3B8FE555" w:rsidR="00D14144" w:rsidRPr="0064655B" w:rsidRDefault="00D14144" w:rsidP="00E0526E">
      <w:pPr>
        <w:pStyle w:val="Clanek11"/>
        <w:keepNext/>
        <w:widowControl/>
        <w:rPr>
          <w:rFonts w:cs="Times New Roman"/>
          <w:b/>
          <w:bCs w:val="0"/>
          <w:szCs w:val="22"/>
        </w:rPr>
      </w:pPr>
      <w:r w:rsidRPr="0064655B">
        <w:rPr>
          <w:rFonts w:cs="Times New Roman"/>
          <w:b/>
          <w:bCs w:val="0"/>
          <w:szCs w:val="22"/>
        </w:rPr>
        <w:t>DPH</w:t>
      </w:r>
    </w:p>
    <w:p w14:paraId="55AFDBDD" w14:textId="6C178B30" w:rsidR="00D14144" w:rsidRPr="0064655B" w:rsidRDefault="00D14144" w:rsidP="00E0526E">
      <w:pPr>
        <w:pStyle w:val="Claneka"/>
        <w:widowControl/>
      </w:pPr>
      <w:r w:rsidRPr="0064655B">
        <w:t xml:space="preserve">Není-li v této Smlouvě výslovně stanoveno jinak, veškeré částky, které má Objednatel zaplatit Zhotoviteli podle této Smlouvy, jsou uvedeny bez DPH. Zhotovitel tyto částky navýší o příslušnou DPH v souladu s příslušnými daňovými předpisy, pokud se na dané částky </w:t>
      </w:r>
      <w:r w:rsidR="00964625" w:rsidRPr="0064655B">
        <w:t>má podle příslušných daňových předpisů aplikovat</w:t>
      </w:r>
      <w:r w:rsidRPr="0064655B">
        <w:t>.</w:t>
      </w:r>
    </w:p>
    <w:p w14:paraId="5235B8CC" w14:textId="6B1084D6" w:rsidR="00507321" w:rsidRPr="0064655B" w:rsidRDefault="00D14144" w:rsidP="00E0526E">
      <w:pPr>
        <w:pStyle w:val="Claneka"/>
        <w:widowControl/>
      </w:pPr>
      <w:r w:rsidRPr="0064655B">
        <w:t xml:space="preserve">K Ceně díla bude připočtena </w:t>
      </w:r>
      <w:r w:rsidR="00EF5D1F" w:rsidRPr="0064655B">
        <w:t>DPH</w:t>
      </w:r>
      <w:r w:rsidRPr="0064655B">
        <w:t xml:space="preserve"> dle právních předpisů</w:t>
      </w:r>
      <w:r w:rsidR="00964625" w:rsidRPr="0064655B">
        <w:t>, je-li aplikovatelná</w:t>
      </w:r>
      <w:r w:rsidRPr="0064655B">
        <w:t xml:space="preserve">. </w:t>
      </w:r>
    </w:p>
    <w:p w14:paraId="0538124D" w14:textId="5FE2AD7C" w:rsidR="004B2F8D" w:rsidRPr="0064655B" w:rsidRDefault="00D14144" w:rsidP="00E0526E">
      <w:pPr>
        <w:pStyle w:val="Claneki"/>
      </w:pPr>
      <w:r w:rsidRPr="0064655B">
        <w:t xml:space="preserve">Objednatel </w:t>
      </w:r>
      <w:r w:rsidR="00507321" w:rsidRPr="0064655B">
        <w:t>uhradí příslušnou DPH v režimu přenesení daňové povinnosti v souladu s platnými právními předpisy.</w:t>
      </w:r>
    </w:p>
    <w:p w14:paraId="53AF1561" w14:textId="185C6D6E" w:rsidR="00D14144" w:rsidRPr="0064655B" w:rsidRDefault="00507321" w:rsidP="00E0526E">
      <w:pPr>
        <w:pStyle w:val="Claneki"/>
      </w:pPr>
      <w:r w:rsidRPr="0064655B">
        <w:t xml:space="preserve">Stanoví-li tak platné právní předpisy, Objednatel </w:t>
      </w:r>
      <w:r w:rsidR="00D14144" w:rsidRPr="0064655B">
        <w:t xml:space="preserve">uhradí Zhotoviteli příslušnou DPH </w:t>
      </w:r>
      <w:r w:rsidRPr="0064655B">
        <w:t xml:space="preserve">pouze </w:t>
      </w:r>
      <w:r w:rsidR="00D14144" w:rsidRPr="0064655B">
        <w:t xml:space="preserve">v rozsahu (je-li nějaký), v jakém se na ni nevztahuje režim přenesení daňové povinnosti a pouze za předpokladu, že tato daň nebyla Objednatelem uhrazena správci daně Zhotovitele jako zvláštní způsob zajištění daně. </w:t>
      </w:r>
    </w:p>
    <w:p w14:paraId="6B65C684" w14:textId="3E842271" w:rsidR="000D60E6" w:rsidRPr="0064655B" w:rsidRDefault="000D60E6" w:rsidP="00E0526E">
      <w:pPr>
        <w:pStyle w:val="Claneka"/>
        <w:keepLines w:val="0"/>
        <w:widowControl/>
      </w:pPr>
      <w:bookmarkStart w:id="104" w:name="_Ref176510952"/>
      <w:r w:rsidRPr="0064655B">
        <w:t>Zhotovitel se zavazuje, že na jím vydaných daňových dokladech bude uvádět pouze čísla bankovních účtů, která jsou správcem daně zveřejněna způsobem umožňujícím dálkový přístup (§</w:t>
      </w:r>
      <w:r w:rsidR="00C17B96" w:rsidRPr="0064655B">
        <w:t> </w:t>
      </w:r>
      <w:r w:rsidRPr="0064655B">
        <w:t>98 písm. d) zákona č. 235/2004 Sb., o dani z</w:t>
      </w:r>
      <w:r w:rsidR="003B5BA0" w:rsidRPr="0064655B">
        <w:t> </w:t>
      </w:r>
      <w:r w:rsidRPr="0064655B">
        <w:t>přidané hodnoty</w:t>
      </w:r>
      <w:r w:rsidR="00D02D9D" w:rsidRPr="0064655B">
        <w:t>, ve znění pozdějších předpisů</w:t>
      </w:r>
      <w:r w:rsidRPr="0064655B">
        <w:t>). V</w:t>
      </w:r>
      <w:r w:rsidR="003B5BA0" w:rsidRPr="0064655B">
        <w:t> </w:t>
      </w:r>
      <w:r w:rsidRPr="0064655B">
        <w:t>případě, že daňový doklad bude obsahovat jiný než takto zveřejněný účet, bude takovýto daňový doklad považován za neúplný a Objednatel vyzve Zhotovitele k</w:t>
      </w:r>
      <w:r w:rsidR="003B5BA0" w:rsidRPr="0064655B">
        <w:t> </w:t>
      </w:r>
      <w:r w:rsidRPr="0064655B">
        <w:t>jeho doplnění. Do</w:t>
      </w:r>
      <w:r w:rsidR="007F23E5" w:rsidRPr="0064655B">
        <w:t> </w:t>
      </w:r>
      <w:r w:rsidRPr="0064655B">
        <w:t>okamžiku doplnění si Objednatel vyhrazuje právo neuskutečnit platbu na</w:t>
      </w:r>
      <w:r w:rsidR="0026490C" w:rsidRPr="0064655B">
        <w:t> </w:t>
      </w:r>
      <w:r w:rsidRPr="0064655B">
        <w:t>základě tohoto daňového dokladu.</w:t>
      </w:r>
      <w:bookmarkEnd w:id="104"/>
    </w:p>
    <w:p w14:paraId="186CABDA" w14:textId="74703857" w:rsidR="00897647" w:rsidRPr="0064655B" w:rsidRDefault="00E12D32" w:rsidP="00E0526E">
      <w:pPr>
        <w:pStyle w:val="Claneka"/>
        <w:widowControl/>
      </w:pPr>
      <w:bookmarkStart w:id="105" w:name="_Toc151976224"/>
      <w:bookmarkStart w:id="106" w:name="_Toc151989705"/>
      <w:bookmarkStart w:id="107" w:name="_Toc151989833"/>
      <w:bookmarkStart w:id="108" w:name="_Toc389467138"/>
      <w:bookmarkStart w:id="109" w:name="_Ref391287558"/>
      <w:bookmarkStart w:id="110" w:name="_Ref391324732"/>
      <w:r w:rsidRPr="0064655B">
        <w:t xml:space="preserve">V </w:t>
      </w:r>
      <w:r w:rsidR="00897647" w:rsidRPr="0064655B">
        <w:t>případě, že se Zhotovitel stane nespolehlivým plátcem ve smyslu zákona č.</w:t>
      </w:r>
      <w:r w:rsidR="007F23E5" w:rsidRPr="0064655B">
        <w:t> </w:t>
      </w:r>
      <w:r w:rsidR="00897647" w:rsidRPr="0064655B">
        <w:t>235/2004</w:t>
      </w:r>
      <w:r w:rsidR="007F23E5" w:rsidRPr="0064655B">
        <w:t> </w:t>
      </w:r>
      <w:r w:rsidR="00897647" w:rsidRPr="0064655B">
        <w:t>Sb.,</w:t>
      </w:r>
      <w:r w:rsidR="007F23E5" w:rsidRPr="0064655B">
        <w:t> </w:t>
      </w:r>
      <w:r w:rsidR="00897647" w:rsidRPr="0064655B">
        <w:t>o</w:t>
      </w:r>
      <w:r w:rsidR="007F23E5" w:rsidRPr="0064655B">
        <w:t> </w:t>
      </w:r>
      <w:r w:rsidR="00897647" w:rsidRPr="0064655B">
        <w:t>dani z přidané hodnoty, ve znění pozdějších předpisů</w:t>
      </w:r>
      <w:r w:rsidR="006F29E5" w:rsidRPr="0064655B">
        <w:t xml:space="preserve">, </w:t>
      </w:r>
      <w:r w:rsidR="00897647" w:rsidRPr="0064655B">
        <w:t>souhlasí Zhotovitel s</w:t>
      </w:r>
      <w:r w:rsidR="007F23E5" w:rsidRPr="0064655B">
        <w:t> </w:t>
      </w:r>
      <w:r w:rsidR="00897647" w:rsidRPr="0064655B">
        <w:t>tím, že Objednatel uhradí část faktur Zhotovitele odpovídající výši DPH přímo na účet správce daně ve smyslu § 109a zákona č. 235/2004 Sb., o dani z přidané hodnoty, ve znění pozdějších předpisů; základ daně bude uhrazen na účet Zhotovitele</w:t>
      </w:r>
      <w:r w:rsidR="006F29E5" w:rsidRPr="0064655B">
        <w:t>.</w:t>
      </w:r>
    </w:p>
    <w:p w14:paraId="41C657BE" w14:textId="3BBA8C8B" w:rsidR="00D14144" w:rsidRPr="0064655B" w:rsidRDefault="00D14144" w:rsidP="00E0526E">
      <w:pPr>
        <w:pStyle w:val="Clanek11"/>
        <w:keepNext/>
        <w:widowControl/>
        <w:rPr>
          <w:rFonts w:cs="Times New Roman"/>
          <w:b/>
          <w:bCs w:val="0"/>
          <w:szCs w:val="22"/>
        </w:rPr>
      </w:pPr>
      <w:bookmarkStart w:id="111" w:name="_Ref177675335"/>
      <w:r w:rsidRPr="0064655B">
        <w:rPr>
          <w:rFonts w:cs="Times New Roman"/>
          <w:b/>
          <w:bCs w:val="0"/>
          <w:szCs w:val="22"/>
        </w:rPr>
        <w:lastRenderedPageBreak/>
        <w:t>Fakturace</w:t>
      </w:r>
      <w:bookmarkEnd w:id="111"/>
    </w:p>
    <w:bookmarkEnd w:id="105"/>
    <w:bookmarkEnd w:id="106"/>
    <w:bookmarkEnd w:id="107"/>
    <w:bookmarkEnd w:id="108"/>
    <w:bookmarkEnd w:id="109"/>
    <w:bookmarkEnd w:id="110"/>
    <w:p w14:paraId="09038CCE" w14:textId="5520F011" w:rsidR="004B58E0" w:rsidRPr="0064655B" w:rsidRDefault="004B58E0" w:rsidP="00E0526E">
      <w:pPr>
        <w:pStyle w:val="Claneka"/>
        <w:widowControl/>
      </w:pPr>
      <w:r w:rsidRPr="00D8268E">
        <w:t xml:space="preserve">Splatnost </w:t>
      </w:r>
      <w:r w:rsidR="00B13929" w:rsidRPr="00D8268E">
        <w:t xml:space="preserve">dílčích faktur </w:t>
      </w:r>
      <w:r w:rsidRPr="00D8268E">
        <w:t>je</w:t>
      </w:r>
      <w:r w:rsidR="00D05279">
        <w:t xml:space="preserve"> nejpozději</w:t>
      </w:r>
      <w:r w:rsidRPr="00D8268E">
        <w:t xml:space="preserve"> </w:t>
      </w:r>
      <w:r w:rsidR="00C6215C">
        <w:t>do třiceti</w:t>
      </w:r>
      <w:r w:rsidR="00C6215C" w:rsidRPr="00B3230F">
        <w:t xml:space="preserve"> </w:t>
      </w:r>
      <w:r w:rsidR="000A47BC" w:rsidRPr="00B3230F">
        <w:t>(</w:t>
      </w:r>
      <w:r w:rsidR="002B04F3" w:rsidRPr="00B3230F">
        <w:t>30</w:t>
      </w:r>
      <w:r w:rsidR="000A47BC" w:rsidRPr="00B3230F">
        <w:t>)</w:t>
      </w:r>
      <w:r w:rsidR="00914E01" w:rsidRPr="00B3230F">
        <w:t xml:space="preserve"> </w:t>
      </w:r>
      <w:r w:rsidRPr="00B3230F">
        <w:t>dnů</w:t>
      </w:r>
      <w:r w:rsidRPr="00D8268E">
        <w:t xml:space="preserve"> ode</w:t>
      </w:r>
      <w:r w:rsidRPr="0064655B">
        <w:t xml:space="preserve"> dne doručení </w:t>
      </w:r>
      <w:r w:rsidR="00CE01F6" w:rsidRPr="0064655B">
        <w:t xml:space="preserve">příslušné faktury </w:t>
      </w:r>
      <w:r w:rsidRPr="0064655B">
        <w:t>Objednateli. Platba se</w:t>
      </w:r>
      <w:r w:rsidR="00CA6759" w:rsidRPr="0064655B">
        <w:t> </w:t>
      </w:r>
      <w:r w:rsidRPr="0064655B">
        <w:t>považuje za provedenou dnem odepsání příslušné částky z</w:t>
      </w:r>
      <w:r w:rsidR="003B5BA0" w:rsidRPr="0064655B">
        <w:t> </w:t>
      </w:r>
      <w:r w:rsidRPr="0064655B">
        <w:t>účtu Objednatele.</w:t>
      </w:r>
    </w:p>
    <w:p w14:paraId="42B301FD" w14:textId="6E9C3941" w:rsidR="00964625" w:rsidRPr="0064655B" w:rsidRDefault="00964625" w:rsidP="00E0526E">
      <w:pPr>
        <w:pStyle w:val="Claneka"/>
        <w:keepLines w:val="0"/>
        <w:widowControl/>
      </w:pPr>
      <w:r w:rsidRPr="0064655B">
        <w:t>V případě, že datum</w:t>
      </w:r>
      <w:r w:rsidR="00AF4350">
        <w:t xml:space="preserve"> posledního dne</w:t>
      </w:r>
      <w:r w:rsidRPr="0064655B">
        <w:t xml:space="preserve"> splatnosti faktury připadne na sobotu, neděli, 31. 12., státem uznaný svátek či den, který není pracovním dnem ve smyslu zákona č. 370/2017 Sb., o platebním styku, ve znění pozdějších předpisů posouvá se datum splatnosti na nejbližší další pracovní den.</w:t>
      </w:r>
    </w:p>
    <w:p w14:paraId="6282FBFB" w14:textId="057A4D70" w:rsidR="00F338CC" w:rsidRPr="0064655B" w:rsidRDefault="00F338CC" w:rsidP="00E0526E">
      <w:pPr>
        <w:pStyle w:val="Claneka"/>
        <w:keepLines w:val="0"/>
        <w:widowControl/>
      </w:pPr>
      <w:r w:rsidRPr="0064655B">
        <w:t>Faktury vystavené Zhotovitelem musí splňovat náležitosti účetních dokladů dle zákona č. 563/1991 Sb., o účetnictví, ve znění pozdějších předpisů</w:t>
      </w:r>
      <w:r w:rsidR="00AF4350">
        <w:t>,</w:t>
      </w:r>
      <w:r w:rsidRPr="0064655B">
        <w:t xml:space="preserve"> účinném ke dni uskutečnění plnění a</w:t>
      </w:r>
      <w:r w:rsidR="007F23E5" w:rsidRPr="0064655B">
        <w:t> </w:t>
      </w:r>
      <w:r w:rsidRPr="0064655B">
        <w:t>náležitosti faktury dle zákona č. 235/2004 Sb., o dani z přidané hodnoty, ve znění pozdějších předpisů</w:t>
      </w:r>
      <w:r w:rsidR="00AF4350">
        <w:t>,</w:t>
      </w:r>
      <w:r w:rsidRPr="0064655B">
        <w:t xml:space="preserve"> ke dni povinnosti podat daňové přiznání</w:t>
      </w:r>
      <w:r w:rsidR="00177ACB" w:rsidRPr="0064655B">
        <w:t>.</w:t>
      </w:r>
    </w:p>
    <w:p w14:paraId="75F2A6A0" w14:textId="1787DCAF" w:rsidR="00964625" w:rsidRPr="0064655B" w:rsidRDefault="00964625" w:rsidP="00E0526E">
      <w:pPr>
        <w:pStyle w:val="Claneka"/>
        <w:widowControl/>
      </w:pPr>
      <w:r w:rsidRPr="0064655B">
        <w:t>Každá faktura bude obsahovat také odkaz na Dotační program. Každá faktura bude rovněž obsahovat registrační číslo projektu „</w:t>
      </w:r>
      <w:r w:rsidRPr="00B3230F">
        <w:t>7222200001</w:t>
      </w:r>
      <w:r w:rsidRPr="001878ED">
        <w:t>“ a název projektu „</w:t>
      </w:r>
      <w:r w:rsidRPr="00B3230F">
        <w:t>ALFAGEN – Modernizace technologií tavení a lití</w:t>
      </w:r>
      <w:r w:rsidRPr="001878ED">
        <w:t>“.</w:t>
      </w:r>
    </w:p>
    <w:p w14:paraId="195BC91C" w14:textId="5F8479E2" w:rsidR="007F6F41" w:rsidRPr="0064655B" w:rsidRDefault="007F6F41" w:rsidP="00E0526E">
      <w:pPr>
        <w:pStyle w:val="Claneka"/>
        <w:widowControl/>
      </w:pPr>
      <w:r w:rsidRPr="0064655B">
        <w:t>Pokud faktura uvedené podmínky nesplňuje, je Objednatel oprávněn ji vrátit zpět Zhotoviteli a</w:t>
      </w:r>
      <w:r w:rsidR="00820AA4" w:rsidRPr="0064655B">
        <w:t> </w:t>
      </w:r>
      <w:r w:rsidRPr="0064655B">
        <w:t>nebude na jejím základě povinen učinit žádnou platbu. Po doručení řádně opravené faktury Objednateli počíná běžet nová lhůta splatnosti.</w:t>
      </w:r>
    </w:p>
    <w:p w14:paraId="3E5DB273" w14:textId="0D56DD60" w:rsidR="009C35FE" w:rsidRPr="0064655B" w:rsidRDefault="009C35FE" w:rsidP="00E0526E">
      <w:pPr>
        <w:pStyle w:val="Claneka"/>
        <w:widowControl/>
      </w:pPr>
      <w:bookmarkStart w:id="112" w:name="_Ref171347033"/>
      <w:r w:rsidRPr="0064655B">
        <w:t xml:space="preserve">Zhotovitel je povinen doručit Objednateli řádně vystavenou fakturu v elektronické podobě (formát PDF) </w:t>
      </w:r>
      <w:r w:rsidR="00964625" w:rsidRPr="0064655B">
        <w:t xml:space="preserve">nejpozději </w:t>
      </w:r>
      <w:r w:rsidRPr="0064655B">
        <w:t xml:space="preserve">do jednoho (1) dne ode dne </w:t>
      </w:r>
      <w:r w:rsidR="00964625" w:rsidRPr="0064655B">
        <w:t xml:space="preserve">jejího </w:t>
      </w:r>
      <w:r w:rsidRPr="0064655B">
        <w:t xml:space="preserve">vystavení na e-mailovou adresu: </w:t>
      </w:r>
      <w:r w:rsidRPr="00B3230F">
        <w:t>faktury@alinvest.cz</w:t>
      </w:r>
      <w:r w:rsidRPr="00CE4D8C">
        <w:t>. Faktury</w:t>
      </w:r>
      <w:r w:rsidRPr="0064655B">
        <w:t xml:space="preserve"> zasílané Zhotovitelem nesmí Zhotovitel zasílat na jinou e-mailovou adresu, než je uvedena v tomto článku </w:t>
      </w:r>
      <w:r w:rsidRPr="0064655B">
        <w:fldChar w:fldCharType="begin"/>
      </w:r>
      <w:r w:rsidRPr="0064655B">
        <w:instrText xml:space="preserve"> REF _Ref171347033 \w \h  \* MERGEFORMAT </w:instrText>
      </w:r>
      <w:r w:rsidRPr="0064655B">
        <w:fldChar w:fldCharType="separate"/>
      </w:r>
      <w:r w:rsidR="00210925">
        <w:t>10.4(f)</w:t>
      </w:r>
      <w:r w:rsidRPr="0064655B">
        <w:fldChar w:fldCharType="end"/>
      </w:r>
      <w:r w:rsidR="00507321" w:rsidRPr="0064655B">
        <w:t xml:space="preserve"> větě první</w:t>
      </w:r>
      <w:r w:rsidRPr="0064655B">
        <w:t>, ani je</w:t>
      </w:r>
      <w:r w:rsidR="00507321" w:rsidRPr="0064655B">
        <w:t xml:space="preserve"> zasílat</w:t>
      </w:r>
      <w:r w:rsidRPr="0064655B">
        <w:t xml:space="preserve"> v listinné podobě</w:t>
      </w:r>
      <w:bookmarkEnd w:id="112"/>
      <w:r w:rsidR="00507321" w:rsidRPr="0064655B">
        <w:t xml:space="preserve">. Zaslání faktury jiným způsobem, než je uveden v tomto článku </w:t>
      </w:r>
      <w:r w:rsidR="00507321" w:rsidRPr="0064655B">
        <w:fldChar w:fldCharType="begin"/>
      </w:r>
      <w:r w:rsidR="00507321" w:rsidRPr="0064655B">
        <w:instrText xml:space="preserve"> REF _Ref171347033 \w \h  \* MERGEFORMAT </w:instrText>
      </w:r>
      <w:r w:rsidR="00507321" w:rsidRPr="0064655B">
        <w:fldChar w:fldCharType="separate"/>
      </w:r>
      <w:r w:rsidR="00210925">
        <w:t>10.4(f)</w:t>
      </w:r>
      <w:r w:rsidR="00507321" w:rsidRPr="0064655B">
        <w:fldChar w:fldCharType="end"/>
      </w:r>
      <w:r w:rsidR="00507321" w:rsidRPr="0064655B">
        <w:t xml:space="preserve"> větě první, je neúčinné a splatnost faktury počíná teprve doručením řádně vystavené faktury v souladu s</w:t>
      </w:r>
      <w:r w:rsidR="00964625" w:rsidRPr="0064655B">
        <w:t xml:space="preserve"> tímto </w:t>
      </w:r>
      <w:r w:rsidR="00507321" w:rsidRPr="0064655B">
        <w:t xml:space="preserve">článkem </w:t>
      </w:r>
      <w:r w:rsidR="00507321" w:rsidRPr="0064655B">
        <w:fldChar w:fldCharType="begin"/>
      </w:r>
      <w:r w:rsidR="00507321" w:rsidRPr="0064655B">
        <w:instrText xml:space="preserve"> REF _Ref171347033 \w \h  \* MERGEFORMAT </w:instrText>
      </w:r>
      <w:r w:rsidR="00507321" w:rsidRPr="0064655B">
        <w:fldChar w:fldCharType="separate"/>
      </w:r>
      <w:r w:rsidR="00210925">
        <w:t>10.4(f)</w:t>
      </w:r>
      <w:r w:rsidR="00507321" w:rsidRPr="0064655B">
        <w:fldChar w:fldCharType="end"/>
      </w:r>
      <w:r w:rsidR="00507321" w:rsidRPr="0064655B">
        <w:t xml:space="preserve"> věta první.</w:t>
      </w:r>
    </w:p>
    <w:p w14:paraId="65A52786" w14:textId="095E51D8" w:rsidR="00D14144" w:rsidRPr="0064655B" w:rsidRDefault="00D14144" w:rsidP="00E0526E">
      <w:pPr>
        <w:pStyle w:val="Clanek11"/>
        <w:keepNext/>
        <w:widowControl/>
        <w:rPr>
          <w:rFonts w:cs="Times New Roman"/>
          <w:b/>
          <w:bCs w:val="0"/>
          <w:szCs w:val="22"/>
        </w:rPr>
      </w:pPr>
      <w:r w:rsidRPr="0064655B">
        <w:rPr>
          <w:rFonts w:cs="Times New Roman"/>
          <w:b/>
          <w:bCs w:val="0"/>
          <w:szCs w:val="22"/>
        </w:rPr>
        <w:t>Příloha faktury</w:t>
      </w:r>
    </w:p>
    <w:p w14:paraId="791EA762" w14:textId="1005D7E4" w:rsidR="00226344" w:rsidRDefault="00C142CD" w:rsidP="00E0526E">
      <w:pPr>
        <w:pStyle w:val="Claneka"/>
        <w:widowControl/>
        <w:numPr>
          <w:ilvl w:val="0"/>
          <w:numId w:val="0"/>
        </w:numPr>
        <w:ind w:left="567"/>
      </w:pPr>
      <w:r w:rsidRPr="0064655B">
        <w:t>Nedílnou součástí faktury bude</w:t>
      </w:r>
      <w:r w:rsidR="00092147" w:rsidRPr="0064655B">
        <w:t xml:space="preserve"> kopie</w:t>
      </w:r>
      <w:r w:rsidRPr="0064655B">
        <w:t xml:space="preserve"> příslušn</w:t>
      </w:r>
      <w:r w:rsidR="00092147" w:rsidRPr="0064655B">
        <w:t>ého</w:t>
      </w:r>
      <w:r w:rsidRPr="0064655B">
        <w:t xml:space="preserve"> </w:t>
      </w:r>
      <w:r w:rsidR="00DB615E" w:rsidRPr="0064655B">
        <w:t>Z</w:t>
      </w:r>
      <w:r w:rsidR="00AE3FDF" w:rsidRPr="0064655B">
        <w:t>jišťovací</w:t>
      </w:r>
      <w:r w:rsidR="00092147" w:rsidRPr="0064655B">
        <w:t>ho</w:t>
      </w:r>
      <w:r w:rsidR="00AE3FDF" w:rsidRPr="0064655B">
        <w:t xml:space="preserve"> protokol</w:t>
      </w:r>
      <w:r w:rsidR="00092147" w:rsidRPr="0064655B">
        <w:t>u</w:t>
      </w:r>
      <w:r w:rsidR="00DB615E" w:rsidRPr="0064655B">
        <w:t xml:space="preserve"> </w:t>
      </w:r>
      <w:r w:rsidRPr="0064655B">
        <w:t>odsouhlasen</w:t>
      </w:r>
      <w:r w:rsidR="00092147" w:rsidRPr="0064655B">
        <w:t>ého</w:t>
      </w:r>
      <w:r w:rsidR="00DB615E" w:rsidRPr="0064655B">
        <w:t xml:space="preserve"> a</w:t>
      </w:r>
      <w:r w:rsidR="00964625" w:rsidRPr="0064655B">
        <w:t> </w:t>
      </w:r>
      <w:r w:rsidR="00DB615E" w:rsidRPr="0064655B">
        <w:t>podepsan</w:t>
      </w:r>
      <w:r w:rsidR="00092147" w:rsidRPr="0064655B">
        <w:t>ého</w:t>
      </w:r>
      <w:r w:rsidRPr="0064655B">
        <w:t xml:space="preserve"> Objednatelem</w:t>
      </w:r>
      <w:bookmarkStart w:id="113" w:name="_Ref389148405"/>
      <w:bookmarkStart w:id="114" w:name="_Ref27335054"/>
      <w:bookmarkStart w:id="115" w:name="_Toc177410559"/>
      <w:r w:rsidR="00226344" w:rsidRPr="0064655B">
        <w:t>.</w:t>
      </w:r>
    </w:p>
    <w:p w14:paraId="4CA7FC8A" w14:textId="78B600EC" w:rsidR="00393D32" w:rsidRPr="0064655B" w:rsidRDefault="000B02B7" w:rsidP="00E0526E">
      <w:pPr>
        <w:pStyle w:val="Nadpis1"/>
        <w:keepLines/>
        <w:rPr>
          <w:rFonts w:cs="Times New Roman"/>
          <w:szCs w:val="22"/>
        </w:rPr>
      </w:pPr>
      <w:bookmarkStart w:id="116" w:name="_Ref176541511"/>
      <w:bookmarkStart w:id="117" w:name="_Toc177410560"/>
      <w:bookmarkStart w:id="118" w:name="_Ref182333148"/>
      <w:bookmarkStart w:id="119" w:name="_Toc182578942"/>
      <w:bookmarkStart w:id="120" w:name="_Toc187140615"/>
      <w:bookmarkStart w:id="121" w:name="_Toc151976227"/>
      <w:bookmarkStart w:id="122" w:name="_Toc151989708"/>
      <w:bookmarkStart w:id="123" w:name="_Toc151989836"/>
      <w:bookmarkStart w:id="124" w:name="_Toc151991821"/>
      <w:bookmarkStart w:id="125" w:name="_Ref391324980"/>
      <w:bookmarkStart w:id="126" w:name="_Toc151976229"/>
      <w:bookmarkStart w:id="127" w:name="_Toc151989710"/>
      <w:bookmarkStart w:id="128" w:name="_Toc151989838"/>
      <w:bookmarkStart w:id="129" w:name="_Toc389467142"/>
      <w:bookmarkEnd w:id="113"/>
      <w:bookmarkEnd w:id="114"/>
      <w:bookmarkEnd w:id="115"/>
      <w:r w:rsidRPr="0064655B">
        <w:rPr>
          <w:rFonts w:cs="Times New Roman"/>
          <w:szCs w:val="22"/>
        </w:rPr>
        <w:t>BANKOVNÍ ZÁRUKA</w:t>
      </w:r>
      <w:bookmarkEnd w:id="116"/>
      <w:bookmarkEnd w:id="117"/>
      <w:bookmarkEnd w:id="118"/>
      <w:bookmarkEnd w:id="119"/>
      <w:bookmarkEnd w:id="120"/>
    </w:p>
    <w:p w14:paraId="5CFE6289" w14:textId="66A7847B" w:rsidR="00D14144" w:rsidRPr="0064655B" w:rsidRDefault="006133DE" w:rsidP="00E0526E">
      <w:pPr>
        <w:pStyle w:val="Clanek11"/>
        <w:keepNext/>
        <w:keepLines/>
        <w:widowControl/>
        <w:rPr>
          <w:rFonts w:cs="Times New Roman"/>
          <w:b/>
          <w:bCs w:val="0"/>
          <w:szCs w:val="22"/>
        </w:rPr>
      </w:pPr>
      <w:bookmarkStart w:id="130" w:name="_Ref181883743"/>
      <w:bookmarkStart w:id="131" w:name="_Ref27155120"/>
      <w:bookmarkStart w:id="132" w:name="_Ref393383466"/>
      <w:r w:rsidRPr="0064655B">
        <w:rPr>
          <w:rFonts w:cs="Times New Roman"/>
          <w:b/>
          <w:bCs w:val="0"/>
          <w:szCs w:val="22"/>
        </w:rPr>
        <w:t>Bankovní záruka pro záruční plnění</w:t>
      </w:r>
      <w:bookmarkEnd w:id="130"/>
    </w:p>
    <w:p w14:paraId="55A125B5" w14:textId="6ADEC2AD" w:rsidR="00311ACF" w:rsidRPr="0064655B" w:rsidRDefault="000B02B7" w:rsidP="00E0526E">
      <w:pPr>
        <w:pStyle w:val="Claneka"/>
        <w:widowControl/>
      </w:pPr>
      <w:bookmarkStart w:id="133" w:name="_Ref182320709"/>
      <w:bookmarkEnd w:id="131"/>
      <w:r w:rsidRPr="0064655B">
        <w:t>Nejpozději spolu se žádost</w:t>
      </w:r>
      <w:r w:rsidR="00311ACF" w:rsidRPr="0064655B">
        <w:t>í</w:t>
      </w:r>
      <w:r w:rsidRPr="0064655B">
        <w:t xml:space="preserve"> </w:t>
      </w:r>
      <w:r w:rsidRPr="0064655B">
        <w:rPr>
          <w:szCs w:val="22"/>
        </w:rPr>
        <w:t>o provedení přejímacího řízení zaslan</w:t>
      </w:r>
      <w:r w:rsidR="00311ACF" w:rsidRPr="0064655B">
        <w:rPr>
          <w:szCs w:val="22"/>
        </w:rPr>
        <w:t>ou</w:t>
      </w:r>
      <w:r w:rsidRPr="0064655B">
        <w:rPr>
          <w:szCs w:val="22"/>
        </w:rPr>
        <w:t xml:space="preserve"> Objednateli podle článku</w:t>
      </w:r>
      <w:r w:rsidR="00311ACF" w:rsidRPr="0064655B">
        <w:rPr>
          <w:szCs w:val="22"/>
        </w:rPr>
        <w:t> </w:t>
      </w:r>
      <w:r w:rsidR="00311ACF" w:rsidRPr="0064655B">
        <w:rPr>
          <w:szCs w:val="22"/>
        </w:rPr>
        <w:fldChar w:fldCharType="begin"/>
      </w:r>
      <w:r w:rsidR="00311ACF" w:rsidRPr="0064655B">
        <w:rPr>
          <w:szCs w:val="22"/>
        </w:rPr>
        <w:instrText xml:space="preserve"> REF _Ref177675729 \n \h </w:instrText>
      </w:r>
      <w:r w:rsidR="0064655B">
        <w:rPr>
          <w:szCs w:val="22"/>
        </w:rPr>
        <w:instrText xml:space="preserve"> \* MERGEFORMAT </w:instrText>
      </w:r>
      <w:r w:rsidR="00311ACF" w:rsidRPr="0064655B">
        <w:rPr>
          <w:szCs w:val="22"/>
        </w:rPr>
      </w:r>
      <w:r w:rsidR="00311ACF" w:rsidRPr="0064655B">
        <w:rPr>
          <w:szCs w:val="22"/>
        </w:rPr>
        <w:fldChar w:fldCharType="separate"/>
      </w:r>
      <w:r w:rsidR="00210925">
        <w:rPr>
          <w:szCs w:val="22"/>
        </w:rPr>
        <w:t>19.3</w:t>
      </w:r>
      <w:r w:rsidR="00311ACF" w:rsidRPr="0064655B">
        <w:rPr>
          <w:szCs w:val="22"/>
        </w:rPr>
        <w:fldChar w:fldCharType="end"/>
      </w:r>
      <w:r w:rsidR="00311ACF" w:rsidRPr="0064655B">
        <w:rPr>
          <w:szCs w:val="22"/>
        </w:rPr>
        <w:t xml:space="preserve"> (</w:t>
      </w:r>
      <w:r w:rsidR="00311ACF" w:rsidRPr="0064655B">
        <w:rPr>
          <w:i/>
          <w:iCs/>
          <w:szCs w:val="22"/>
        </w:rPr>
        <w:t>Přejímací řízení a převzetí Díla</w:t>
      </w:r>
      <w:r w:rsidR="00311ACF" w:rsidRPr="0064655B">
        <w:rPr>
          <w:szCs w:val="22"/>
        </w:rPr>
        <w:t xml:space="preserve">) písm. </w:t>
      </w:r>
      <w:r w:rsidR="00311ACF" w:rsidRPr="0064655B">
        <w:rPr>
          <w:szCs w:val="22"/>
        </w:rPr>
        <w:fldChar w:fldCharType="begin"/>
      </w:r>
      <w:r w:rsidR="00311ACF" w:rsidRPr="0064655B">
        <w:rPr>
          <w:szCs w:val="22"/>
        </w:rPr>
        <w:instrText xml:space="preserve"> REF _Ref181881709 \n \h </w:instrText>
      </w:r>
      <w:r w:rsidR="0064655B">
        <w:rPr>
          <w:szCs w:val="22"/>
        </w:rPr>
        <w:instrText xml:space="preserve"> \* MERGEFORMAT </w:instrText>
      </w:r>
      <w:r w:rsidR="00311ACF" w:rsidRPr="0064655B">
        <w:rPr>
          <w:szCs w:val="22"/>
        </w:rPr>
      </w:r>
      <w:r w:rsidR="00311ACF" w:rsidRPr="0064655B">
        <w:rPr>
          <w:szCs w:val="22"/>
        </w:rPr>
        <w:fldChar w:fldCharType="separate"/>
      </w:r>
      <w:r w:rsidR="00210925">
        <w:rPr>
          <w:szCs w:val="22"/>
        </w:rPr>
        <w:t>(a)</w:t>
      </w:r>
      <w:r w:rsidR="00311ACF" w:rsidRPr="0064655B">
        <w:rPr>
          <w:szCs w:val="22"/>
        </w:rPr>
        <w:fldChar w:fldCharType="end"/>
      </w:r>
      <w:r w:rsidRPr="0064655B">
        <w:rPr>
          <w:szCs w:val="22"/>
        </w:rPr>
        <w:t xml:space="preserve"> předloží Zhotovitel Objednateli</w:t>
      </w:r>
      <w:r w:rsidR="00311ACF" w:rsidRPr="0064655B">
        <w:rPr>
          <w:szCs w:val="22"/>
        </w:rPr>
        <w:t xml:space="preserve"> </w:t>
      </w:r>
      <w:r w:rsidR="00311ACF" w:rsidRPr="0064655B">
        <w:t xml:space="preserve">jako podmínku předání a převzetí Díla </w:t>
      </w:r>
      <w:r w:rsidR="00F54BFF" w:rsidRPr="0064655B">
        <w:rPr>
          <w:szCs w:val="22"/>
        </w:rPr>
        <w:t xml:space="preserve">bezpodmínečnou a neodvolatelnou </w:t>
      </w:r>
      <w:r w:rsidR="00311ACF" w:rsidRPr="0064655B">
        <w:rPr>
          <w:szCs w:val="22"/>
        </w:rPr>
        <w:t xml:space="preserve">bankovní </w:t>
      </w:r>
      <w:r w:rsidR="00311ACF" w:rsidRPr="0064655B">
        <w:t xml:space="preserve">záruku </w:t>
      </w:r>
      <w:r w:rsidR="00F54BFF" w:rsidRPr="0064655B">
        <w:t>za řádné plnění</w:t>
      </w:r>
      <w:r w:rsidR="00AF4350">
        <w:t>,</w:t>
      </w:r>
      <w:r w:rsidR="00F54BFF" w:rsidRPr="0064655B">
        <w:t xml:space="preserve"> splatnou bez námitek na první vyžádání</w:t>
      </w:r>
      <w:r w:rsidR="00AF4350">
        <w:t>,</w:t>
      </w:r>
      <w:r w:rsidR="00F54BFF" w:rsidRPr="0064655B">
        <w:t xml:space="preserve"> </w:t>
      </w:r>
      <w:r w:rsidR="002579DF" w:rsidRPr="0064655B">
        <w:t>od renomované banky s oprávněním působit v</w:t>
      </w:r>
      <w:r w:rsidR="00F54BFF" w:rsidRPr="0064655B">
        <w:t> Evropské unii</w:t>
      </w:r>
      <w:r w:rsidR="002579DF" w:rsidRPr="0064655B">
        <w:t>, ve znění přijatelném pro Objednatele</w:t>
      </w:r>
      <w:r w:rsidR="00311ACF" w:rsidRPr="0064655B">
        <w:t xml:space="preserve">, </w:t>
      </w:r>
      <w:r w:rsidR="000A5A18" w:rsidRPr="0064655B">
        <w:t>která</w:t>
      </w:r>
      <w:r w:rsidR="00F54BFF" w:rsidRPr="0064655B">
        <w:t xml:space="preserve"> </w:t>
      </w:r>
      <w:r w:rsidR="00311ACF" w:rsidRPr="0064655B">
        <w:t>bude vystavena na částku odpovídající pěti procentům (5 %) z Ceny díla (bez daně z přidané hodnoty), přičemž tato částka bude denominována v měně, ve které je Cena díla splatná („</w:t>
      </w:r>
      <w:r w:rsidR="00311ACF" w:rsidRPr="0064655B">
        <w:rPr>
          <w:b/>
          <w:bCs/>
        </w:rPr>
        <w:t>Bankovní</w:t>
      </w:r>
      <w:r w:rsidR="002579DF" w:rsidRPr="0064655B">
        <w:rPr>
          <w:b/>
          <w:bCs/>
        </w:rPr>
        <w:t> </w:t>
      </w:r>
      <w:r w:rsidR="00311ACF" w:rsidRPr="0064655B">
        <w:rPr>
          <w:b/>
          <w:bCs/>
        </w:rPr>
        <w:t>záruka</w:t>
      </w:r>
      <w:r w:rsidR="00311ACF" w:rsidRPr="0064655B">
        <w:t>“).</w:t>
      </w:r>
      <w:bookmarkEnd w:id="133"/>
    </w:p>
    <w:p w14:paraId="642E5084" w14:textId="71B77998" w:rsidR="00F54BFF" w:rsidRPr="0064655B" w:rsidRDefault="00F54BFF" w:rsidP="00E0526E">
      <w:pPr>
        <w:pStyle w:val="Claneka"/>
        <w:widowControl/>
      </w:pPr>
      <w:r w:rsidRPr="0064655B">
        <w:t xml:space="preserve">Bankovní záruka musí být poskytnuta renomovanou bankou s oprávněním působit v Evropské unii předem schválenou Objednatelem, přičemž Objednatel nebude udělení tohoto souhlasu bez vážných důvodů odpírat nebo zdržovat. </w:t>
      </w:r>
    </w:p>
    <w:p w14:paraId="66A1BCE5" w14:textId="59FD20DA" w:rsidR="00586929" w:rsidRPr="0064655B" w:rsidRDefault="00F54BFF" w:rsidP="00E0526E">
      <w:pPr>
        <w:pStyle w:val="Claneka"/>
        <w:keepLines w:val="0"/>
        <w:widowControl/>
      </w:pPr>
      <w:r w:rsidRPr="0064655B">
        <w:t xml:space="preserve">Bankovní záruka se bude vztahovat na všechny záruky Zhotovitele vyplývající z článku </w:t>
      </w:r>
      <w:r w:rsidR="00AF4350">
        <w:fldChar w:fldCharType="begin"/>
      </w:r>
      <w:r w:rsidR="00AF4350">
        <w:instrText xml:space="preserve"> REF _Ref187087812 \r \h </w:instrText>
      </w:r>
      <w:r w:rsidR="00AF4350">
        <w:fldChar w:fldCharType="separate"/>
      </w:r>
      <w:r w:rsidR="00210925">
        <w:t>21</w:t>
      </w:r>
      <w:r w:rsidR="00AF4350">
        <w:fldChar w:fldCharType="end"/>
      </w:r>
      <w:r w:rsidR="00AF4350">
        <w:t xml:space="preserve"> </w:t>
      </w:r>
      <w:r w:rsidRPr="0064655B">
        <w:t>(</w:t>
      </w:r>
      <w:r w:rsidR="00AF4350">
        <w:rPr>
          <w:i/>
          <w:iCs/>
        </w:rPr>
        <w:t>Odpovědnost za vady Díla a záruka za jakost</w:t>
      </w:r>
      <w:r w:rsidRPr="0064655B">
        <w:t>) a</w:t>
      </w:r>
      <w:r w:rsidR="000A5A18" w:rsidRPr="0064655B">
        <w:t> uspokojení</w:t>
      </w:r>
      <w:r w:rsidRPr="0064655B">
        <w:t> vešker</w:t>
      </w:r>
      <w:r w:rsidR="000A5A18" w:rsidRPr="0064655B">
        <w:t>ých</w:t>
      </w:r>
      <w:r w:rsidRPr="0064655B">
        <w:t xml:space="preserve"> pohledáv</w:t>
      </w:r>
      <w:r w:rsidR="000A5A18" w:rsidRPr="0064655B">
        <w:t>ek</w:t>
      </w:r>
      <w:r w:rsidRPr="0064655B">
        <w:t xml:space="preserve"> Objednatele za Zhotovitelem dle této Smlouvy </w:t>
      </w:r>
      <w:r w:rsidR="000A5A18" w:rsidRPr="0064655B">
        <w:t>j</w:t>
      </w:r>
      <w:r w:rsidRPr="0064655B">
        <w:t xml:space="preserve">ako zajištění splnění povinností Zhotovitele z této Smlouvy. </w:t>
      </w:r>
      <w:r w:rsidR="00586929" w:rsidRPr="0064655B">
        <w:t>Bankovní záruka musí být vystavena ve znění, které bude ve všech podstatných ohledech odpovídat vzoru dle Přílohy </w:t>
      </w:r>
      <w:r w:rsidR="00F21D03" w:rsidRPr="0064655B">
        <w:t>4</w:t>
      </w:r>
      <w:r w:rsidR="00586929" w:rsidRPr="0064655B">
        <w:t xml:space="preserve"> (</w:t>
      </w:r>
      <w:r w:rsidR="00586929" w:rsidRPr="0064655B">
        <w:rPr>
          <w:i/>
        </w:rPr>
        <w:t>Vzor Bankovní záruky</w:t>
      </w:r>
      <w:r w:rsidR="00586929" w:rsidRPr="0064655B">
        <w:t xml:space="preserve">) této Smlouvy, nebo v jiném znění přijatelném pro Objednatele. </w:t>
      </w:r>
    </w:p>
    <w:p w14:paraId="6E667688" w14:textId="19477A9D" w:rsidR="006133DE" w:rsidRPr="0064655B" w:rsidRDefault="002579DF" w:rsidP="00E0526E">
      <w:pPr>
        <w:pStyle w:val="Claneka"/>
        <w:widowControl/>
      </w:pPr>
      <w:r w:rsidRPr="0064655B">
        <w:lastRenderedPageBreak/>
        <w:t xml:space="preserve">Bankovní záruka musí být splatná na první výzvu, v níž bude Objednatel pouze konstatovat, že má vůči Zhotoviteli splatnou pohledávku </w:t>
      </w:r>
      <w:r w:rsidR="006133DE" w:rsidRPr="0064655B">
        <w:t>vyplývající z neplnění povinností Zhotovitele v</w:t>
      </w:r>
      <w:r w:rsidR="00F54BFF" w:rsidRPr="0064655B">
        <w:t> </w:t>
      </w:r>
      <w:r w:rsidR="006133DE" w:rsidRPr="0064655B">
        <w:t>rozsahu stanoveném Smlouvou</w:t>
      </w:r>
      <w:r w:rsidRPr="0064655B">
        <w:t>, za niž požaduje od banky poskytnout příslušné plnění.</w:t>
      </w:r>
      <w:r w:rsidR="006133DE" w:rsidRPr="0064655B">
        <w:t xml:space="preserve"> </w:t>
      </w:r>
    </w:p>
    <w:p w14:paraId="1E16A404" w14:textId="44D936C5" w:rsidR="006133DE" w:rsidRPr="0064655B" w:rsidRDefault="00311ACF" w:rsidP="00E0526E">
      <w:pPr>
        <w:pStyle w:val="Claneka"/>
        <w:widowControl/>
      </w:pPr>
      <w:bookmarkStart w:id="134" w:name="_Ref171347237"/>
      <w:r w:rsidRPr="0064655B">
        <w:t xml:space="preserve">Bankovní záruka </w:t>
      </w:r>
      <w:r w:rsidR="002579DF" w:rsidRPr="0064655B">
        <w:t xml:space="preserve">musí být platná a účinná dnem jejího vystavení a její platnost a účinnost bude přesahovat minimálně o třicet (30) dnů </w:t>
      </w:r>
      <w:r w:rsidR="0069054C" w:rsidRPr="0064655B">
        <w:t>záruční dobu</w:t>
      </w:r>
      <w:r w:rsidRPr="0064655B">
        <w:t xml:space="preserve"> uveden</w:t>
      </w:r>
      <w:r w:rsidR="0069054C" w:rsidRPr="0064655B">
        <w:t>ou</w:t>
      </w:r>
      <w:r w:rsidRPr="0064655B">
        <w:t xml:space="preserve"> v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210925">
        <w:t>21.2</w:t>
      </w:r>
      <w:r w:rsidRPr="0064655B">
        <w:fldChar w:fldCharType="end"/>
      </w:r>
      <w:r w:rsidRPr="0064655B">
        <w:t xml:space="preserve"> (</w:t>
      </w:r>
      <w:r w:rsidRPr="0064655B">
        <w:rPr>
          <w:i/>
          <w:iCs/>
        </w:rPr>
        <w:t>Záruční doba na Dílo</w:t>
      </w:r>
      <w:r w:rsidRPr="0064655B">
        <w:t xml:space="preserve">) písm. </w:t>
      </w:r>
      <w:r w:rsidRPr="0064655B">
        <w:fldChar w:fldCharType="begin"/>
      </w:r>
      <w:r w:rsidRPr="0064655B">
        <w:instrText xml:space="preserve"> REF _Ref181882198 \n \h </w:instrText>
      </w:r>
      <w:r w:rsidR="0064655B">
        <w:instrText xml:space="preserve"> \* MERGEFORMAT </w:instrText>
      </w:r>
      <w:r w:rsidRPr="0064655B">
        <w:fldChar w:fldCharType="separate"/>
      </w:r>
      <w:r w:rsidR="00210925">
        <w:t>(a)</w:t>
      </w:r>
      <w:r w:rsidRPr="0064655B">
        <w:fldChar w:fldCharType="end"/>
      </w:r>
      <w:r w:rsidRPr="0064655B">
        <w:t xml:space="preserve">, </w:t>
      </w:r>
      <w:r w:rsidR="002579DF" w:rsidRPr="0064655B">
        <w:t xml:space="preserve">případně po jejím prodloužení </w:t>
      </w:r>
      <w:r w:rsidRPr="0064655B">
        <w:t xml:space="preserve">podle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210925">
        <w:t>21.2</w:t>
      </w:r>
      <w:r w:rsidRPr="0064655B">
        <w:fldChar w:fldCharType="end"/>
      </w:r>
      <w:r w:rsidR="002579DF" w:rsidRPr="0064655B">
        <w:t> </w:t>
      </w:r>
      <w:r w:rsidRPr="0064655B">
        <w:t>(</w:t>
      </w:r>
      <w:r w:rsidRPr="0064655B">
        <w:rPr>
          <w:i/>
          <w:iCs/>
        </w:rPr>
        <w:t>Záruční doba na Dílo</w:t>
      </w:r>
      <w:r w:rsidRPr="0064655B">
        <w:t xml:space="preserve">) písm. </w:t>
      </w:r>
      <w:r w:rsidRPr="0064655B">
        <w:fldChar w:fldCharType="begin"/>
      </w:r>
      <w:r w:rsidRPr="0064655B">
        <w:instrText xml:space="preserve"> REF _Ref181882212 \n \h </w:instrText>
      </w:r>
      <w:r w:rsidR="0064655B">
        <w:instrText xml:space="preserve"> \* MERGEFORMAT </w:instrText>
      </w:r>
      <w:r w:rsidRPr="0064655B">
        <w:fldChar w:fldCharType="separate"/>
      </w:r>
      <w:r w:rsidR="00210925">
        <w:t>(d)</w:t>
      </w:r>
      <w:r w:rsidRPr="0064655B">
        <w:fldChar w:fldCharType="end"/>
      </w:r>
      <w:r w:rsidRPr="0064655B">
        <w:t>.</w:t>
      </w:r>
    </w:p>
    <w:p w14:paraId="4827C64B" w14:textId="30A28479" w:rsidR="00311ACF" w:rsidRPr="0064655B" w:rsidRDefault="00311ACF" w:rsidP="00E0526E">
      <w:pPr>
        <w:pStyle w:val="Claneka"/>
        <w:widowControl/>
      </w:pPr>
      <w:bookmarkStart w:id="135" w:name="_Ref181883745"/>
      <w:r w:rsidRPr="0064655B">
        <w:t xml:space="preserve">Bankovní záruku musí Zhotovitel vždy prodloužit nebo nahradit novou Bankovní zárukou nejpozději třicet (30) dnů před uplynutím její platnosti, aby byla zachována její platnost až do posledního dne trvání záruční </w:t>
      </w:r>
      <w:r w:rsidR="002579DF" w:rsidRPr="0064655B">
        <w:t xml:space="preserve">doby uvedené v článku </w:t>
      </w:r>
      <w:r w:rsidR="002579DF" w:rsidRPr="0064655B">
        <w:fldChar w:fldCharType="begin"/>
      </w:r>
      <w:r w:rsidR="002579DF" w:rsidRPr="0064655B">
        <w:instrText xml:space="preserve"> REF _Ref181881871 \r \h </w:instrText>
      </w:r>
      <w:r w:rsidR="0064655B">
        <w:instrText xml:space="preserve"> \* MERGEFORMAT </w:instrText>
      </w:r>
      <w:r w:rsidR="002579DF" w:rsidRPr="0064655B">
        <w:fldChar w:fldCharType="separate"/>
      </w:r>
      <w:r w:rsidR="00210925">
        <w:t>21.2</w:t>
      </w:r>
      <w:r w:rsidR="002579DF" w:rsidRPr="0064655B">
        <w:fldChar w:fldCharType="end"/>
      </w:r>
      <w:r w:rsidR="002579DF" w:rsidRPr="0064655B">
        <w:t xml:space="preserve"> (</w:t>
      </w:r>
      <w:r w:rsidR="002579DF" w:rsidRPr="0064655B">
        <w:rPr>
          <w:i/>
          <w:iCs/>
        </w:rPr>
        <w:t>Záruční doba na Dílo</w:t>
      </w:r>
      <w:r w:rsidR="002579DF" w:rsidRPr="0064655B">
        <w:t>) písm.</w:t>
      </w:r>
      <w:r w:rsidR="0069054C" w:rsidRPr="0064655B">
        <w:t> </w:t>
      </w:r>
      <w:r w:rsidR="002579DF" w:rsidRPr="0064655B">
        <w:fldChar w:fldCharType="begin"/>
      </w:r>
      <w:r w:rsidR="002579DF" w:rsidRPr="0064655B">
        <w:instrText xml:space="preserve"> REF _Ref181882198 \n \h </w:instrText>
      </w:r>
      <w:r w:rsidR="0064655B">
        <w:instrText xml:space="preserve"> \* MERGEFORMAT </w:instrText>
      </w:r>
      <w:r w:rsidR="002579DF" w:rsidRPr="0064655B">
        <w:fldChar w:fldCharType="separate"/>
      </w:r>
      <w:r w:rsidR="00210925">
        <w:t>(a)</w:t>
      </w:r>
      <w:r w:rsidR="002579DF" w:rsidRPr="0064655B">
        <w:fldChar w:fldCharType="end"/>
      </w:r>
      <w:r w:rsidRPr="0064655B">
        <w:t>, případně prodloužen</w:t>
      </w:r>
      <w:r w:rsidR="002579DF" w:rsidRPr="0064655B">
        <w:t>é</w:t>
      </w:r>
      <w:r w:rsidRPr="0064655B">
        <w:t xml:space="preserve"> záruční </w:t>
      </w:r>
      <w:r w:rsidR="002579DF" w:rsidRPr="0064655B">
        <w:t xml:space="preserve">doby podle článku </w:t>
      </w:r>
      <w:r w:rsidR="002579DF" w:rsidRPr="0064655B">
        <w:fldChar w:fldCharType="begin"/>
      </w:r>
      <w:r w:rsidR="002579DF" w:rsidRPr="0064655B">
        <w:instrText xml:space="preserve"> REF _Ref181881871 \r \h </w:instrText>
      </w:r>
      <w:r w:rsidR="0064655B">
        <w:instrText xml:space="preserve"> \* MERGEFORMAT </w:instrText>
      </w:r>
      <w:r w:rsidR="002579DF" w:rsidRPr="0064655B">
        <w:fldChar w:fldCharType="separate"/>
      </w:r>
      <w:r w:rsidR="00210925">
        <w:t>21.2</w:t>
      </w:r>
      <w:r w:rsidR="002579DF" w:rsidRPr="0064655B">
        <w:fldChar w:fldCharType="end"/>
      </w:r>
      <w:r w:rsidR="002579DF" w:rsidRPr="0064655B">
        <w:t xml:space="preserve"> (</w:t>
      </w:r>
      <w:r w:rsidR="002579DF" w:rsidRPr="0064655B">
        <w:rPr>
          <w:i/>
          <w:iCs/>
        </w:rPr>
        <w:t>Záruční doba na Dílo</w:t>
      </w:r>
      <w:r w:rsidR="002579DF" w:rsidRPr="0064655B">
        <w:t xml:space="preserve">) písm. </w:t>
      </w:r>
      <w:r w:rsidR="002579DF" w:rsidRPr="0064655B">
        <w:fldChar w:fldCharType="begin"/>
      </w:r>
      <w:r w:rsidR="002579DF" w:rsidRPr="0064655B">
        <w:instrText xml:space="preserve"> REF _Ref181882212 \n \h </w:instrText>
      </w:r>
      <w:r w:rsidR="0064655B">
        <w:instrText xml:space="preserve"> \* MERGEFORMAT </w:instrText>
      </w:r>
      <w:r w:rsidR="002579DF" w:rsidRPr="0064655B">
        <w:fldChar w:fldCharType="separate"/>
      </w:r>
      <w:r w:rsidR="00210925">
        <w:t>(d)</w:t>
      </w:r>
      <w:r w:rsidR="002579DF" w:rsidRPr="0064655B">
        <w:fldChar w:fldCharType="end"/>
      </w:r>
      <w:r w:rsidR="002579DF" w:rsidRPr="0064655B">
        <w:t>.</w:t>
      </w:r>
      <w:bookmarkEnd w:id="134"/>
      <w:bookmarkEnd w:id="135"/>
    </w:p>
    <w:p w14:paraId="155E2AE6" w14:textId="4BA0A213" w:rsidR="006133DE" w:rsidRPr="0064655B" w:rsidRDefault="006133DE" w:rsidP="00E0526E">
      <w:pPr>
        <w:pStyle w:val="Clanek11"/>
        <w:keepNext/>
        <w:keepLines/>
        <w:widowControl/>
        <w:rPr>
          <w:rFonts w:cs="Times New Roman"/>
          <w:b/>
          <w:bCs w:val="0"/>
          <w:szCs w:val="22"/>
        </w:rPr>
      </w:pPr>
      <w:bookmarkStart w:id="136" w:name="_Ref181886286"/>
      <w:r w:rsidRPr="0064655B">
        <w:rPr>
          <w:rFonts w:cs="Times New Roman"/>
          <w:b/>
          <w:bCs w:val="0"/>
          <w:szCs w:val="22"/>
        </w:rPr>
        <w:t xml:space="preserve">Další ujednání ohledně </w:t>
      </w:r>
      <w:r w:rsidR="00F54BFF" w:rsidRPr="0064655B">
        <w:rPr>
          <w:rFonts w:cs="Times New Roman"/>
          <w:b/>
          <w:bCs w:val="0"/>
          <w:szCs w:val="22"/>
        </w:rPr>
        <w:t>platnosti a čerpání</w:t>
      </w:r>
      <w:bookmarkEnd w:id="136"/>
    </w:p>
    <w:p w14:paraId="306F86CF" w14:textId="2DB59082" w:rsidR="00126F92" w:rsidRPr="0064655B" w:rsidRDefault="00126F92" w:rsidP="00E0526E">
      <w:pPr>
        <w:pStyle w:val="Claneka"/>
        <w:widowControl/>
      </w:pPr>
      <w:bookmarkStart w:id="137" w:name="_Ref181886290"/>
      <w:bookmarkEnd w:id="132"/>
      <w:r w:rsidRPr="0064655B">
        <w:t xml:space="preserve">Jestliže výše </w:t>
      </w:r>
      <w:r w:rsidR="00586929" w:rsidRPr="0064655B">
        <w:t>Bankovní záruky</w:t>
      </w:r>
      <w:r w:rsidRPr="0064655B">
        <w:t xml:space="preserve"> klesne pod sjednanou výši ve smyslu poměru k Ceně díla (bez daně z přidané hodnoty) v důsledku jakékoliv jiné skutečnosti než čerpání (zejména pak v důsledku navýšení Ceny díla o více než 0,5</w:t>
      </w:r>
      <w:r w:rsidR="00D71316" w:rsidRPr="0064655B">
        <w:t xml:space="preserve"> </w:t>
      </w:r>
      <w:r w:rsidRPr="0064655B">
        <w:t>% oproti její předchozí celkové výši), je</w:t>
      </w:r>
      <w:r w:rsidR="0026490C" w:rsidRPr="0064655B">
        <w:t> </w:t>
      </w:r>
      <w:r w:rsidRPr="0064655B">
        <w:t xml:space="preserve">Zhotovitel povinen </w:t>
      </w:r>
      <w:r w:rsidR="00F54BFF" w:rsidRPr="0064655B">
        <w:t>Bankovní záruk</w:t>
      </w:r>
      <w:r w:rsidR="00635F14" w:rsidRPr="0064655B">
        <w:t>u</w:t>
      </w:r>
      <w:r w:rsidRPr="0064655B">
        <w:t xml:space="preserve"> do deseti (10)</w:t>
      </w:r>
      <w:r w:rsidR="005C7B44" w:rsidRPr="0064655B">
        <w:t xml:space="preserve"> </w:t>
      </w:r>
      <w:r w:rsidRPr="0064655B">
        <w:t xml:space="preserve">dnů poté, co se o této skutečnosti dozví (nebo po výzvě Objednatele) doplnit </w:t>
      </w:r>
      <w:r w:rsidR="00F54BFF" w:rsidRPr="0064655B">
        <w:t>Bankovní záruku</w:t>
      </w:r>
      <w:r w:rsidRPr="0064655B">
        <w:t xml:space="preserve"> nebo zajistit náhradu </w:t>
      </w:r>
      <w:r w:rsidR="00F54BFF" w:rsidRPr="0064655B">
        <w:t>Bankovní záruky</w:t>
      </w:r>
      <w:r w:rsidRPr="0064655B">
        <w:t xml:space="preserve"> k upravené výši tak, aby byly zachovány procentní poměry </w:t>
      </w:r>
      <w:r w:rsidR="00F54BFF" w:rsidRPr="0064655B">
        <w:t>Bankovní záruky</w:t>
      </w:r>
      <w:r w:rsidRPr="0064655B">
        <w:t xml:space="preserve"> k aktuální celkové Ceně díla (bez daně z přidané hodnoty)</w:t>
      </w:r>
      <w:r w:rsidR="00F54BFF" w:rsidRPr="0064655B">
        <w:t>.</w:t>
      </w:r>
      <w:bookmarkEnd w:id="137"/>
    </w:p>
    <w:p w14:paraId="201470CE" w14:textId="5599D84B" w:rsidR="00635F14" w:rsidRPr="0064655B" w:rsidRDefault="00635F14" w:rsidP="00E0526E">
      <w:pPr>
        <w:pStyle w:val="Claneka"/>
        <w:widowControl/>
      </w:pPr>
      <w:r w:rsidRPr="0064655B">
        <w:t xml:space="preserve">V případě, že nedojde k prodloužení Bankovní záruky a/nebo Zhotovitel nepředloží Objednateli prodlouženou nebo novou Bankovní záruku ve lhůtě podle článku </w:t>
      </w:r>
      <w:r w:rsidRPr="0064655B">
        <w:fldChar w:fldCharType="begin"/>
      </w:r>
      <w:r w:rsidRPr="0064655B">
        <w:instrText xml:space="preserve"> REF _Ref181883743 \n \h </w:instrText>
      </w:r>
      <w:r w:rsidR="0064655B">
        <w:instrText xml:space="preserve"> \* MERGEFORMAT </w:instrText>
      </w:r>
      <w:r w:rsidRPr="0064655B">
        <w:fldChar w:fldCharType="separate"/>
      </w:r>
      <w:r w:rsidR="00210925">
        <w:t>11.1</w:t>
      </w:r>
      <w:r w:rsidRPr="0064655B">
        <w:fldChar w:fldCharType="end"/>
      </w:r>
      <w:r w:rsidRPr="0064655B">
        <w:t xml:space="preserve"> (</w:t>
      </w:r>
      <w:r w:rsidRPr="0064655B">
        <w:rPr>
          <w:i/>
          <w:iCs/>
        </w:rPr>
        <w:t xml:space="preserve">Bankovní </w:t>
      </w:r>
      <w:r w:rsidRPr="0064655B">
        <w:t>záruka</w:t>
      </w:r>
      <w:r w:rsidRPr="0064655B">
        <w:rPr>
          <w:i/>
          <w:iCs/>
        </w:rPr>
        <w:t xml:space="preserve"> za záruční plnění</w:t>
      </w:r>
      <w:r w:rsidRPr="0064655B">
        <w:t xml:space="preserve">) písm. </w:t>
      </w:r>
      <w:r w:rsidRPr="0064655B">
        <w:fldChar w:fldCharType="begin"/>
      </w:r>
      <w:r w:rsidRPr="0064655B">
        <w:instrText xml:space="preserve"> REF _Ref181883745 \n \h </w:instrText>
      </w:r>
      <w:r w:rsidR="0064655B">
        <w:instrText xml:space="preserve"> \* MERGEFORMAT </w:instrText>
      </w:r>
      <w:r w:rsidRPr="0064655B">
        <w:fldChar w:fldCharType="separate"/>
      </w:r>
      <w:r w:rsidR="00210925">
        <w:t>(f)</w:t>
      </w:r>
      <w:r w:rsidRPr="0064655B">
        <w:fldChar w:fldCharType="end"/>
      </w:r>
      <w:r w:rsidRPr="0064655B">
        <w:t xml:space="preserve"> nebo článku </w:t>
      </w:r>
      <w:r w:rsidRPr="0064655B">
        <w:fldChar w:fldCharType="begin"/>
      </w:r>
      <w:r w:rsidRPr="0064655B">
        <w:instrText xml:space="preserve"> REF _Ref181886286 \r \h </w:instrText>
      </w:r>
      <w:r w:rsidR="0064655B">
        <w:instrText xml:space="preserve"> \* MERGEFORMAT </w:instrText>
      </w:r>
      <w:r w:rsidRPr="0064655B">
        <w:fldChar w:fldCharType="separate"/>
      </w:r>
      <w:r w:rsidR="00210925">
        <w:t>11.2</w:t>
      </w:r>
      <w:r w:rsidRPr="0064655B">
        <w:fldChar w:fldCharType="end"/>
      </w:r>
      <w:r w:rsidRPr="0064655B">
        <w:t xml:space="preserve"> (</w:t>
      </w:r>
      <w:r w:rsidRPr="0064655B">
        <w:rPr>
          <w:i/>
          <w:iCs/>
        </w:rPr>
        <w:t>Další ujednání ohledně platnosti a čerpání</w:t>
      </w:r>
      <w:r w:rsidRPr="0064655B">
        <w:t xml:space="preserve">) písm. </w:t>
      </w:r>
      <w:r w:rsidRPr="0064655B">
        <w:fldChar w:fldCharType="begin"/>
      </w:r>
      <w:r w:rsidRPr="0064655B">
        <w:instrText xml:space="preserve"> REF _Ref181886290 \r \h </w:instrText>
      </w:r>
      <w:r w:rsidR="0064655B">
        <w:instrText xml:space="preserve"> \* MERGEFORMAT </w:instrText>
      </w:r>
      <w:r w:rsidRPr="0064655B">
        <w:fldChar w:fldCharType="separate"/>
      </w:r>
      <w:r w:rsidR="00210925">
        <w:t>(a)</w:t>
      </w:r>
      <w:r w:rsidRPr="0064655B">
        <w:fldChar w:fldCharType="end"/>
      </w:r>
      <w:r w:rsidRPr="0064655B">
        <w:t xml:space="preserve">, má Objednatel právo Bankovní záruku čerpat </w:t>
      </w:r>
      <w:r w:rsidR="0069054C" w:rsidRPr="0064655B">
        <w:t xml:space="preserve">až do plné výše </w:t>
      </w:r>
      <w:r w:rsidRPr="0064655B">
        <w:t xml:space="preserve">a použít tyto prostředky jako peněžitou jistotu (§ 2012 a násl. Občanského zákoníku) za splnění povinností Zhotovitele z této Smlouvy až do uplynutí </w:t>
      </w:r>
      <w:r w:rsidR="0069054C" w:rsidRPr="0064655B">
        <w:t>záruční</w:t>
      </w:r>
      <w:r w:rsidRPr="0064655B">
        <w:t xml:space="preserve"> dob</w:t>
      </w:r>
      <w:r w:rsidR="0069054C" w:rsidRPr="0064655B">
        <w:t>y</w:t>
      </w:r>
      <w:r w:rsidRPr="0064655B">
        <w:t xml:space="preserve"> uveden</w:t>
      </w:r>
      <w:r w:rsidR="0069054C" w:rsidRPr="0064655B">
        <w:t xml:space="preserve">é </w:t>
      </w:r>
      <w:r w:rsidRPr="0064655B">
        <w:t xml:space="preserve">v článku </w:t>
      </w:r>
      <w:r w:rsidRPr="0064655B">
        <w:fldChar w:fldCharType="begin"/>
      </w:r>
      <w:r w:rsidRPr="0064655B">
        <w:instrText xml:space="preserve"> REF _Ref181881871 \r \h </w:instrText>
      </w:r>
      <w:r w:rsidR="0064655B">
        <w:instrText xml:space="preserve"> \* MERGEFORMAT </w:instrText>
      </w:r>
      <w:r w:rsidRPr="0064655B">
        <w:fldChar w:fldCharType="separate"/>
      </w:r>
      <w:r w:rsidR="00210925">
        <w:t>21.2</w:t>
      </w:r>
      <w:r w:rsidRPr="0064655B">
        <w:fldChar w:fldCharType="end"/>
      </w:r>
      <w:r w:rsidRPr="0064655B">
        <w:t xml:space="preserve"> (</w:t>
      </w:r>
      <w:r w:rsidRPr="0064655B">
        <w:rPr>
          <w:i/>
          <w:iCs/>
        </w:rPr>
        <w:t>Záruční doba na Dílo</w:t>
      </w:r>
      <w:r w:rsidRPr="0064655B">
        <w:t xml:space="preserve">) písm. </w:t>
      </w:r>
      <w:r w:rsidRPr="0064655B">
        <w:fldChar w:fldCharType="begin"/>
      </w:r>
      <w:r w:rsidRPr="0064655B">
        <w:instrText xml:space="preserve"> REF _Ref181882198 \n \h </w:instrText>
      </w:r>
      <w:r w:rsidR="0064655B">
        <w:instrText xml:space="preserve"> \* MERGEFORMAT </w:instrText>
      </w:r>
      <w:r w:rsidRPr="0064655B">
        <w:fldChar w:fldCharType="separate"/>
      </w:r>
      <w:r w:rsidR="00210925">
        <w:t>(a)</w:t>
      </w:r>
      <w:r w:rsidRPr="0064655B">
        <w:fldChar w:fldCharType="end"/>
      </w:r>
      <w:r w:rsidRPr="0064655B">
        <w:t>, případně po jejím prodloužení podle článku</w:t>
      </w:r>
      <w:r w:rsidR="0069054C" w:rsidRPr="0064655B">
        <w:t> </w:t>
      </w:r>
      <w:r w:rsidRPr="0064655B">
        <w:fldChar w:fldCharType="begin"/>
      </w:r>
      <w:r w:rsidRPr="0064655B">
        <w:instrText xml:space="preserve"> REF _Ref181881871 \r \h </w:instrText>
      </w:r>
      <w:r w:rsidR="0064655B">
        <w:instrText xml:space="preserve"> \* MERGEFORMAT </w:instrText>
      </w:r>
      <w:r w:rsidRPr="0064655B">
        <w:fldChar w:fldCharType="separate"/>
      </w:r>
      <w:r w:rsidR="00210925">
        <w:t>21.2</w:t>
      </w:r>
      <w:r w:rsidRPr="0064655B">
        <w:fldChar w:fldCharType="end"/>
      </w:r>
      <w:r w:rsidR="0069054C" w:rsidRPr="0064655B">
        <w:t> </w:t>
      </w:r>
      <w:r w:rsidRPr="0064655B">
        <w:t>(</w:t>
      </w:r>
      <w:r w:rsidRPr="0064655B">
        <w:rPr>
          <w:i/>
          <w:iCs/>
        </w:rPr>
        <w:t>Záruční doba na Dílo</w:t>
      </w:r>
      <w:r w:rsidRPr="0064655B">
        <w:t xml:space="preserve">) písm. </w:t>
      </w:r>
      <w:r w:rsidRPr="0064655B">
        <w:fldChar w:fldCharType="begin"/>
      </w:r>
      <w:r w:rsidRPr="0064655B">
        <w:instrText xml:space="preserve"> REF _Ref181882212 \n \h </w:instrText>
      </w:r>
      <w:r w:rsidR="0064655B">
        <w:instrText xml:space="preserve"> \* MERGEFORMAT </w:instrText>
      </w:r>
      <w:r w:rsidRPr="0064655B">
        <w:fldChar w:fldCharType="separate"/>
      </w:r>
      <w:r w:rsidR="00210925">
        <w:t>(d)</w:t>
      </w:r>
      <w:r w:rsidRPr="0064655B">
        <w:fldChar w:fldCharType="end"/>
      </w:r>
      <w:r w:rsidRPr="0064655B">
        <w:t>, a je oprávněn proti takto čerpané Bankovní záruce započíst jakoukoli svou pohledávku vůči Zhotoviteli.</w:t>
      </w:r>
    </w:p>
    <w:p w14:paraId="6AD34AE9" w14:textId="4A7909C7" w:rsidR="00EB2376" w:rsidRPr="0064655B" w:rsidRDefault="00126F92" w:rsidP="00E0526E">
      <w:pPr>
        <w:pStyle w:val="Claneka"/>
        <w:widowControl/>
      </w:pPr>
      <w:r w:rsidRPr="0064655B">
        <w:t>Ocitne-li se Zhotovitel v</w:t>
      </w:r>
      <w:r w:rsidR="000D2A63" w:rsidRPr="0064655B">
        <w:t> </w:t>
      </w:r>
      <w:r w:rsidRPr="0064655B">
        <w:t>Úpadku</w:t>
      </w:r>
      <w:r w:rsidR="000D2A63" w:rsidRPr="0064655B">
        <w:t>,</w:t>
      </w:r>
      <w:r w:rsidRPr="0064655B">
        <w:t xml:space="preserve"> pro vyloučení pochybností </w:t>
      </w:r>
      <w:r w:rsidR="00F54BFF" w:rsidRPr="0064655B">
        <w:t>Strany určují</w:t>
      </w:r>
      <w:r w:rsidRPr="0064655B">
        <w:t>, že platnost a</w:t>
      </w:r>
      <w:r w:rsidR="00C72779" w:rsidRPr="0064655B">
        <w:t> </w:t>
      </w:r>
      <w:r w:rsidRPr="0064655B">
        <w:t>vymahatelnost Bankovní záruky není dotčena.</w:t>
      </w:r>
    </w:p>
    <w:p w14:paraId="42E1452C" w14:textId="77237067" w:rsidR="007428EA" w:rsidRPr="0064655B" w:rsidRDefault="007428EA" w:rsidP="00E0526E">
      <w:pPr>
        <w:pStyle w:val="Nadpis1"/>
        <w:keepLines/>
        <w:rPr>
          <w:rFonts w:cs="Times New Roman"/>
          <w:szCs w:val="22"/>
        </w:rPr>
      </w:pPr>
      <w:bookmarkStart w:id="138" w:name="_Ref177754098"/>
      <w:bookmarkStart w:id="139" w:name="_Toc182578943"/>
      <w:bookmarkStart w:id="140" w:name="_Toc187140616"/>
      <w:bookmarkStart w:id="141" w:name="_Toc151976231"/>
      <w:bookmarkStart w:id="142" w:name="_Toc151989712"/>
      <w:bookmarkStart w:id="143" w:name="_Toc151989840"/>
      <w:bookmarkStart w:id="144" w:name="_Toc389467144"/>
      <w:bookmarkStart w:id="145" w:name="_Toc177410561"/>
      <w:bookmarkEnd w:id="121"/>
      <w:bookmarkEnd w:id="122"/>
      <w:bookmarkEnd w:id="123"/>
      <w:bookmarkEnd w:id="124"/>
      <w:bookmarkEnd w:id="125"/>
      <w:bookmarkEnd w:id="126"/>
      <w:bookmarkEnd w:id="127"/>
      <w:bookmarkEnd w:id="128"/>
      <w:bookmarkEnd w:id="129"/>
      <w:r w:rsidRPr="0064655B">
        <w:rPr>
          <w:rFonts w:cs="Times New Roman"/>
          <w:szCs w:val="22"/>
        </w:rPr>
        <w:t>způsob provedení Díla</w:t>
      </w:r>
      <w:bookmarkEnd w:id="138"/>
      <w:bookmarkEnd w:id="139"/>
      <w:bookmarkEnd w:id="140"/>
    </w:p>
    <w:p w14:paraId="57278239" w14:textId="760F5A88" w:rsidR="007428EA" w:rsidRPr="0064655B" w:rsidRDefault="00635F14" w:rsidP="00E0526E">
      <w:pPr>
        <w:pStyle w:val="Clanek11"/>
        <w:keepNext/>
        <w:keepLines/>
        <w:widowControl/>
        <w:rPr>
          <w:rFonts w:cs="Times New Roman"/>
          <w:b/>
          <w:bCs w:val="0"/>
          <w:szCs w:val="22"/>
        </w:rPr>
      </w:pPr>
      <w:r w:rsidRPr="0064655B">
        <w:rPr>
          <w:rFonts w:cs="Times New Roman"/>
          <w:b/>
          <w:bCs w:val="0"/>
          <w:szCs w:val="22"/>
        </w:rPr>
        <w:t>Dokončení a d</w:t>
      </w:r>
      <w:r w:rsidR="007428EA" w:rsidRPr="0064655B">
        <w:rPr>
          <w:rFonts w:cs="Times New Roman"/>
          <w:b/>
          <w:bCs w:val="0"/>
          <w:szCs w:val="22"/>
        </w:rPr>
        <w:t>oklady</w:t>
      </w:r>
    </w:p>
    <w:p w14:paraId="21BBAB5C" w14:textId="77777777" w:rsidR="007428EA" w:rsidRPr="0064655B" w:rsidRDefault="007428EA" w:rsidP="00E0526E">
      <w:pPr>
        <w:pStyle w:val="Claneka"/>
        <w:widowControl/>
      </w:pPr>
      <w:r w:rsidRPr="0064655B">
        <w:t>Zhotovitel splní svoji povinnost provést sjednané Dílo jeho dokončením řádně a včas a předáním Objednateli.</w:t>
      </w:r>
    </w:p>
    <w:p w14:paraId="37A9BC6B" w14:textId="7A239DA6" w:rsidR="007428EA" w:rsidRPr="0064655B" w:rsidRDefault="007428EA" w:rsidP="00E0526E">
      <w:pPr>
        <w:pStyle w:val="Claneka"/>
        <w:widowControl/>
      </w:pPr>
      <w:bookmarkStart w:id="146" w:name="_Ref176531544"/>
      <w:bookmarkStart w:id="147" w:name="_Hlk181886325"/>
      <w:r w:rsidRPr="0064655B">
        <w:t xml:space="preserve">Pro řádné dokončení Díla je nutné rovněž předat Objednateli </w:t>
      </w:r>
      <w:bookmarkStart w:id="148" w:name="_Hlk181886546"/>
      <w:r w:rsidRPr="0064655B">
        <w:t>příslušné Dokumenty Zhotovitele</w:t>
      </w:r>
      <w:bookmarkEnd w:id="146"/>
      <w:bookmarkEnd w:id="148"/>
      <w:r w:rsidR="00635F14" w:rsidRPr="0064655B">
        <w:t xml:space="preserve"> v souladu s článkem </w:t>
      </w:r>
      <w:r w:rsidR="00635F14" w:rsidRPr="0064655B">
        <w:fldChar w:fldCharType="begin"/>
      </w:r>
      <w:r w:rsidR="00635F14" w:rsidRPr="0064655B">
        <w:instrText xml:space="preserve"> REF _Ref181886779 \r \h </w:instrText>
      </w:r>
      <w:r w:rsidR="0064655B">
        <w:instrText xml:space="preserve"> \* MERGEFORMAT </w:instrText>
      </w:r>
      <w:r w:rsidR="00635F14" w:rsidRPr="0064655B">
        <w:fldChar w:fldCharType="separate"/>
      </w:r>
      <w:r w:rsidR="00210925">
        <w:t>16</w:t>
      </w:r>
      <w:r w:rsidR="00635F14" w:rsidRPr="0064655B">
        <w:fldChar w:fldCharType="end"/>
      </w:r>
      <w:r w:rsidR="00635F14" w:rsidRPr="0064655B">
        <w:t xml:space="preserve"> (</w:t>
      </w:r>
      <w:r w:rsidR="00635F14" w:rsidRPr="0064655B">
        <w:rPr>
          <w:i/>
          <w:iCs/>
        </w:rPr>
        <w:t>Dokumenty Zhotovitele</w:t>
      </w:r>
      <w:r w:rsidR="00635F14" w:rsidRPr="0064655B">
        <w:t>).</w:t>
      </w:r>
    </w:p>
    <w:bookmarkEnd w:id="147"/>
    <w:p w14:paraId="05AE201A" w14:textId="77777777" w:rsidR="007428EA" w:rsidRPr="0064655B" w:rsidRDefault="007428EA" w:rsidP="00E0526E">
      <w:pPr>
        <w:pStyle w:val="Clanek11"/>
        <w:widowControl/>
        <w:rPr>
          <w:rFonts w:cs="Times New Roman"/>
          <w:b/>
          <w:bCs w:val="0"/>
          <w:szCs w:val="22"/>
        </w:rPr>
      </w:pPr>
      <w:r w:rsidRPr="0064655B">
        <w:rPr>
          <w:rFonts w:cs="Times New Roman"/>
          <w:b/>
          <w:bCs w:val="0"/>
          <w:szCs w:val="22"/>
        </w:rPr>
        <w:t>Kvalifikace personálu Zhotovitele</w:t>
      </w:r>
    </w:p>
    <w:p w14:paraId="04124703" w14:textId="17ACB4EF" w:rsidR="007428EA" w:rsidRPr="0064655B" w:rsidRDefault="00A72B93" w:rsidP="00E0526E">
      <w:pPr>
        <w:pStyle w:val="Claneka"/>
        <w:keepLines w:val="0"/>
        <w:widowControl/>
      </w:pPr>
      <w:r w:rsidRPr="0064655B">
        <w:t xml:space="preserve">Zhotovitel užije k provádění prací na Díle a dalším činnostem podle této Smlouvy pouze kvalifikovaný a odborný personál. </w:t>
      </w:r>
      <w:r w:rsidR="007428EA" w:rsidRPr="0064655B">
        <w:t>Veškeré odborné práce musí vykonávat pracovníci Zhotovitele nebo podzhotovitelů mající příslušnou kvalifikaci.</w:t>
      </w:r>
    </w:p>
    <w:p w14:paraId="4C3AEF18" w14:textId="060D6994" w:rsidR="007428EA" w:rsidRPr="0064655B" w:rsidRDefault="007428EA" w:rsidP="00E0526E">
      <w:pPr>
        <w:pStyle w:val="Claneka"/>
        <w:widowControl/>
      </w:pPr>
      <w:r w:rsidRPr="0064655B">
        <w:t xml:space="preserve">Doklad o kvalifikaci pracovníků </w:t>
      </w:r>
      <w:r w:rsidR="00635F14" w:rsidRPr="0064655B">
        <w:t xml:space="preserve">předloží </w:t>
      </w:r>
      <w:r w:rsidRPr="0064655B">
        <w:t xml:space="preserve">Zhotovitel Objednateli </w:t>
      </w:r>
      <w:r w:rsidR="00635F14" w:rsidRPr="0064655B">
        <w:t>na jeho vyžádání.</w:t>
      </w:r>
    </w:p>
    <w:p w14:paraId="0BF33D9E" w14:textId="77777777" w:rsidR="007428EA" w:rsidRPr="0064655B" w:rsidRDefault="007428EA" w:rsidP="00E0526E">
      <w:pPr>
        <w:pStyle w:val="Clanek11"/>
        <w:keepNext/>
        <w:keepLines/>
        <w:widowControl/>
        <w:rPr>
          <w:rFonts w:cs="Times New Roman"/>
          <w:b/>
          <w:bCs w:val="0"/>
          <w:szCs w:val="22"/>
        </w:rPr>
      </w:pPr>
      <w:bookmarkStart w:id="149" w:name="_Ref182240550"/>
      <w:r w:rsidRPr="0064655B">
        <w:rPr>
          <w:rFonts w:cs="Times New Roman"/>
          <w:b/>
          <w:bCs w:val="0"/>
          <w:szCs w:val="22"/>
        </w:rPr>
        <w:t>Seznam pracovníků Zhotovitele</w:t>
      </w:r>
      <w:bookmarkEnd w:id="149"/>
    </w:p>
    <w:p w14:paraId="4F6E875A" w14:textId="15A6C9EF" w:rsidR="00AA6C63" w:rsidRDefault="007428EA" w:rsidP="00E0526E">
      <w:pPr>
        <w:pStyle w:val="Claneka"/>
        <w:keepLines w:val="0"/>
        <w:widowControl/>
      </w:pPr>
      <w:bookmarkStart w:id="150" w:name="_Ref177749155"/>
      <w:r w:rsidRPr="0064655B">
        <w:t xml:space="preserve">Zhotovitel </w:t>
      </w:r>
      <w:bookmarkStart w:id="151" w:name="_Hlk182240561"/>
      <w:r w:rsidRPr="0064655B">
        <w:t xml:space="preserve">předá Objednateli </w:t>
      </w:r>
      <w:r w:rsidRPr="001C0DBE">
        <w:t>do</w:t>
      </w:r>
      <w:r w:rsidR="00746333">
        <w:t xml:space="preserve"> pěti (5) dnů od předání Staveniště </w:t>
      </w:r>
      <w:r w:rsidR="00746333" w:rsidRPr="0064655B">
        <w:t xml:space="preserve">(i) seznam hlavních členů řídícího týmu Zhotovitele a </w:t>
      </w:r>
      <w:r w:rsidR="008058B0" w:rsidRPr="0064655B">
        <w:t>hlavních členů</w:t>
      </w:r>
      <w:r w:rsidR="008058B0" w:rsidRPr="008058B0">
        <w:t xml:space="preserve"> </w:t>
      </w:r>
      <w:r w:rsidR="008058B0" w:rsidRPr="0064655B">
        <w:t xml:space="preserve">řídícího týmu </w:t>
      </w:r>
      <w:r w:rsidR="00746333" w:rsidRPr="0064655B">
        <w:t>jeho podzhotovitelů a jejich kontaktní údaje, (ii) vyznačení vzájemných vztahů hlavních členů řídícího týmu Zhotovitele a jeho podzhotovitelů (organigram)</w:t>
      </w:r>
      <w:r w:rsidR="008058B0">
        <w:t>.</w:t>
      </w:r>
    </w:p>
    <w:bookmarkEnd w:id="151"/>
    <w:p w14:paraId="0D8F9E55" w14:textId="5E2A4704" w:rsidR="007428EA" w:rsidRPr="0064655B" w:rsidRDefault="005E1965" w:rsidP="00E0526E">
      <w:pPr>
        <w:pStyle w:val="Claneka"/>
        <w:widowControl/>
      </w:pPr>
      <w:r w:rsidRPr="0064655B">
        <w:lastRenderedPageBreak/>
        <w:t>Zhotovitel předá Objednateli za účelem zajištění vstupu do areálu Objednatele vždy nejpozději do 12:00 hod. dne předcházejícího dni vykonávaných prací (i) jmenný seznam nových</w:t>
      </w:r>
      <w:r w:rsidR="007428EA" w:rsidRPr="0064655B">
        <w:t xml:space="preserve"> pracovních sil Zhotovitele </w:t>
      </w:r>
      <w:r w:rsidRPr="0064655B">
        <w:t>a jeho podzhotovitelů a (ii) SPZ všech vozidel, jež budou v daný den vyžadovat svůj první vstup do areálu Objednatele</w:t>
      </w:r>
      <w:r w:rsidR="007428EA" w:rsidRPr="0064655B">
        <w:t>.</w:t>
      </w:r>
      <w:bookmarkEnd w:id="150"/>
    </w:p>
    <w:p w14:paraId="015E694B" w14:textId="77777777" w:rsidR="007428EA" w:rsidRPr="0064655B" w:rsidRDefault="007428EA" w:rsidP="00E0526E">
      <w:pPr>
        <w:pStyle w:val="Clanek11"/>
        <w:keepNext/>
        <w:keepLines/>
        <w:widowControl/>
        <w:rPr>
          <w:rFonts w:cs="Times New Roman"/>
          <w:b/>
          <w:bCs w:val="0"/>
          <w:szCs w:val="22"/>
        </w:rPr>
      </w:pPr>
      <w:bookmarkStart w:id="152" w:name="_Toc151976237"/>
      <w:bookmarkStart w:id="153" w:name="_Toc151989718"/>
      <w:bookmarkStart w:id="154" w:name="_Toc151989846"/>
      <w:bookmarkStart w:id="155" w:name="_Toc389467150"/>
      <w:bookmarkStart w:id="156" w:name="_Ref391032484"/>
      <w:bookmarkStart w:id="157" w:name="_Ref176529011"/>
      <w:r w:rsidRPr="0064655B">
        <w:rPr>
          <w:rFonts w:cs="Times New Roman"/>
          <w:b/>
          <w:bCs w:val="0"/>
          <w:szCs w:val="22"/>
        </w:rPr>
        <w:t>Předpisy</w:t>
      </w:r>
      <w:bookmarkEnd w:id="152"/>
      <w:bookmarkEnd w:id="153"/>
      <w:bookmarkEnd w:id="154"/>
      <w:bookmarkEnd w:id="155"/>
      <w:bookmarkEnd w:id="156"/>
      <w:bookmarkEnd w:id="157"/>
    </w:p>
    <w:p w14:paraId="1DFA04CA" w14:textId="75F6ADB6" w:rsidR="007428EA" w:rsidRPr="0064655B" w:rsidRDefault="007428EA" w:rsidP="00E0526E">
      <w:pPr>
        <w:pStyle w:val="Claneka"/>
        <w:widowControl/>
        <w:rPr>
          <w:szCs w:val="22"/>
        </w:rPr>
      </w:pPr>
      <w:r w:rsidRPr="0064655B">
        <w:rPr>
          <w:szCs w:val="22"/>
        </w:rPr>
        <w:t>Zhotovitel provede Dílo v</w:t>
      </w:r>
      <w:r w:rsidR="0017460E" w:rsidRPr="0064655B">
        <w:rPr>
          <w:szCs w:val="22"/>
        </w:rPr>
        <w:t> </w:t>
      </w:r>
      <w:r w:rsidRPr="0064655B">
        <w:rPr>
          <w:szCs w:val="22"/>
        </w:rPr>
        <w:t>souladu</w:t>
      </w:r>
      <w:r w:rsidR="0017460E" w:rsidRPr="0064655B">
        <w:rPr>
          <w:szCs w:val="22"/>
        </w:rPr>
        <w:t xml:space="preserve"> s</w:t>
      </w:r>
      <w:r w:rsidRPr="0064655B">
        <w:rPr>
          <w:szCs w:val="22"/>
        </w:rPr>
        <w:t xml:space="preserve"> </w:t>
      </w:r>
      <w:r w:rsidR="00D50EFA" w:rsidRPr="0064655B">
        <w:rPr>
          <w:szCs w:val="22"/>
        </w:rPr>
        <w:t>Dokumentací pro provádění stavby</w:t>
      </w:r>
      <w:r w:rsidRPr="0064655B">
        <w:rPr>
          <w:szCs w:val="22"/>
        </w:rPr>
        <w:t>, platnými právními předpisy a příslušnými závaznými českými a evropskými technickými normami (ČSN, EN).</w:t>
      </w:r>
    </w:p>
    <w:p w14:paraId="1B96891C" w14:textId="3F09FBD4" w:rsidR="007428EA" w:rsidRPr="0064655B" w:rsidRDefault="007428EA" w:rsidP="00E0526E">
      <w:pPr>
        <w:pStyle w:val="Claneka"/>
        <w:keepLines w:val="0"/>
        <w:widowControl/>
        <w:rPr>
          <w:szCs w:val="22"/>
        </w:rPr>
      </w:pPr>
      <w:bookmarkStart w:id="158" w:name="_Ref177487726"/>
      <w:bookmarkStart w:id="159" w:name="_Hlk16757276"/>
      <w:r w:rsidRPr="0064655B">
        <w:rPr>
          <w:szCs w:val="22"/>
        </w:rPr>
        <w:t xml:space="preserve">Zhotovitel je v průběhu plnění Díla povinen dodržovat obecně závazné předpisy, zejména z oblasti BOZP, předpisy práva životního prostředí, požární a hygienické předpisy, předpisy týkající se ochrany majetku, jakož i vnitřní předpisy Objednatele, které se dotýkají plnění Smlouvy a s nimiž byl seznámen. Vnitřní předpisy Objednatele </w:t>
      </w:r>
      <w:r w:rsidR="008211BA">
        <w:rPr>
          <w:szCs w:val="22"/>
        </w:rPr>
        <w:t>v rozsahu dle</w:t>
      </w:r>
      <w:r w:rsidR="00FE152E">
        <w:rPr>
          <w:szCs w:val="22"/>
        </w:rPr>
        <w:t xml:space="preserve"> </w:t>
      </w:r>
      <w:r w:rsidRPr="0064655B">
        <w:rPr>
          <w:szCs w:val="22"/>
        </w:rPr>
        <w:t>Příloh</w:t>
      </w:r>
      <w:r w:rsidR="008211BA">
        <w:rPr>
          <w:szCs w:val="22"/>
        </w:rPr>
        <w:t>y</w:t>
      </w:r>
      <w:r w:rsidRPr="0064655B">
        <w:rPr>
          <w:szCs w:val="22"/>
        </w:rPr>
        <w:t xml:space="preserve"> 8 (</w:t>
      </w:r>
      <w:r w:rsidR="00383C12" w:rsidRPr="00383C12">
        <w:rPr>
          <w:i/>
          <w:iCs/>
          <w:szCs w:val="22"/>
        </w:rPr>
        <w:t>Rizika na Staveništi</w:t>
      </w:r>
      <w:r w:rsidR="008211BA">
        <w:rPr>
          <w:szCs w:val="22"/>
        </w:rPr>
        <w:t xml:space="preserve">) jsou součástí této Smlouvy. </w:t>
      </w:r>
      <w:r w:rsidRPr="00CD1721">
        <w:rPr>
          <w:szCs w:val="22"/>
        </w:rPr>
        <w:t xml:space="preserve">Objednatel </w:t>
      </w:r>
      <w:r w:rsidRPr="0064655B">
        <w:rPr>
          <w:szCs w:val="22"/>
        </w:rPr>
        <w:t xml:space="preserve">bude </w:t>
      </w:r>
      <w:r w:rsidR="00795775">
        <w:rPr>
          <w:szCs w:val="22"/>
        </w:rPr>
        <w:t xml:space="preserve">Zhotovitele </w:t>
      </w:r>
      <w:r w:rsidRPr="0064655B">
        <w:rPr>
          <w:szCs w:val="22"/>
        </w:rPr>
        <w:t>informovat o</w:t>
      </w:r>
      <w:r w:rsidR="00383C12">
        <w:rPr>
          <w:szCs w:val="22"/>
        </w:rPr>
        <w:t> </w:t>
      </w:r>
      <w:r w:rsidRPr="0064655B">
        <w:rPr>
          <w:szCs w:val="22"/>
        </w:rPr>
        <w:t>jejich změnách, které mohou mít vliv na provádění Díla a plnění Smlouvy.</w:t>
      </w:r>
      <w:bookmarkEnd w:id="158"/>
    </w:p>
    <w:p w14:paraId="7916C056" w14:textId="77777777" w:rsidR="007428EA" w:rsidRPr="0064655B" w:rsidRDefault="007428EA" w:rsidP="00E0526E">
      <w:pPr>
        <w:pStyle w:val="Clanek11"/>
        <w:widowControl/>
        <w:spacing w:after="0"/>
        <w:rPr>
          <w:rFonts w:cs="Times New Roman"/>
          <w:b/>
          <w:bCs w:val="0"/>
          <w:szCs w:val="22"/>
        </w:rPr>
      </w:pPr>
      <w:bookmarkStart w:id="160" w:name="_Toc151976238"/>
      <w:bookmarkStart w:id="161" w:name="_Toc151989719"/>
      <w:bookmarkStart w:id="162" w:name="_Toc151989847"/>
      <w:bookmarkStart w:id="163" w:name="_Toc389467151"/>
      <w:bookmarkStart w:id="164" w:name="_Ref391032508"/>
      <w:bookmarkStart w:id="165" w:name="_Ref182334430"/>
      <w:bookmarkStart w:id="166" w:name="_Hlk182333853"/>
      <w:bookmarkStart w:id="167" w:name="_Hlk16596779"/>
      <w:bookmarkEnd w:id="159"/>
      <w:r w:rsidRPr="0064655B">
        <w:rPr>
          <w:rFonts w:cs="Times New Roman"/>
          <w:b/>
          <w:bCs w:val="0"/>
          <w:szCs w:val="22"/>
        </w:rPr>
        <w:t>Ochrana životního prostředí</w:t>
      </w:r>
      <w:bookmarkEnd w:id="160"/>
      <w:bookmarkEnd w:id="161"/>
      <w:bookmarkEnd w:id="162"/>
      <w:bookmarkEnd w:id="163"/>
      <w:bookmarkEnd w:id="164"/>
      <w:bookmarkEnd w:id="165"/>
    </w:p>
    <w:bookmarkEnd w:id="166"/>
    <w:p w14:paraId="03E11F46" w14:textId="17F850A7" w:rsidR="005D45C6" w:rsidRPr="0064655B" w:rsidRDefault="005D45C6" w:rsidP="00E0526E">
      <w:pPr>
        <w:pStyle w:val="Claneka"/>
        <w:keepLines w:val="0"/>
        <w:widowControl/>
      </w:pPr>
      <w:r w:rsidRPr="0064655B">
        <w:t>Zhotovitel je povinen počínat si při provádění Díla co nejšetrněji s ohledem na životní prostředí a ochranu přírody. Zjistí-li Zhotovitel, že při provádění díla hrozí nebezpečí poškození životního prostředí, je povinen práce ihned přerušit a o této skutečnosti informovat Objednatele. Objednatel je v takovém případě povinen Zhotoviteli poskytnout potřebné pokyny a informace.</w:t>
      </w:r>
    </w:p>
    <w:p w14:paraId="54A2676F" w14:textId="3F03C93A" w:rsidR="005D45C6" w:rsidRPr="0064655B" w:rsidRDefault="005D45C6" w:rsidP="00E0526E">
      <w:pPr>
        <w:pStyle w:val="Claneka"/>
        <w:keepLines w:val="0"/>
        <w:widowControl/>
        <w:rPr>
          <w:szCs w:val="22"/>
        </w:rPr>
      </w:pPr>
      <w:r w:rsidRPr="0064655B">
        <w:rPr>
          <w:szCs w:val="22"/>
        </w:rPr>
        <w:t xml:space="preserve">Zhotovitel je povinen v rámci předcházení znečišťování a poškozování životního prostředí zdržet se takových činností, které by mohly přímo nebo nepřímo způsobit poškození nebo ohrožení jednotlivých </w:t>
      </w:r>
      <w:r w:rsidRPr="0064655B">
        <w:t>složek</w:t>
      </w:r>
      <w:r w:rsidRPr="0064655B">
        <w:rPr>
          <w:szCs w:val="22"/>
        </w:rPr>
        <w:t xml:space="preserve"> životního prostředí.</w:t>
      </w:r>
    </w:p>
    <w:p w14:paraId="5FF04BCB" w14:textId="77777777" w:rsidR="009D14D8" w:rsidRPr="0064655B" w:rsidRDefault="009D14D8" w:rsidP="00E0526E">
      <w:pPr>
        <w:pStyle w:val="Claneka"/>
        <w:widowControl/>
        <w:rPr>
          <w:szCs w:val="22"/>
        </w:rPr>
      </w:pPr>
      <w:r w:rsidRPr="0064655B">
        <w:rPr>
          <w:szCs w:val="22"/>
        </w:rPr>
        <w:t>Zhotovitel je povinen v souladu platnými právními předpisy a normami ohlásit Objednateli veškeré nebezpečné a potenciálně nebezpečné činnosti a nebezpečná rizika, jež se vyskytnou v areálu Objednatele v souvislosti s výkonem činností Zhotovitele podle této Smlouvy, při nichž hrozí vznik újmy na životním prostředí. Zejména je Zhotovitel povinen ohlásit:</w:t>
      </w:r>
    </w:p>
    <w:p w14:paraId="20988317" w14:textId="77777777" w:rsidR="009D14D8" w:rsidRPr="0064655B" w:rsidRDefault="009D14D8" w:rsidP="00E0526E">
      <w:pPr>
        <w:pStyle w:val="Claneki"/>
        <w:keepNext w:val="0"/>
        <w:ind w:left="1417" w:hanging="425"/>
        <w:rPr>
          <w:szCs w:val="22"/>
        </w:rPr>
      </w:pPr>
      <w:r w:rsidRPr="0064655B">
        <w:rPr>
          <w:szCs w:val="22"/>
        </w:rPr>
        <w:t>veškeré užité chemické látky a sloučeniny ohrožující životní prostředí; a</w:t>
      </w:r>
    </w:p>
    <w:p w14:paraId="15E9C2C1" w14:textId="77777777" w:rsidR="009D14D8" w:rsidRPr="0064655B" w:rsidRDefault="009D14D8" w:rsidP="00E0526E">
      <w:pPr>
        <w:pStyle w:val="Claneki"/>
        <w:keepNext w:val="0"/>
        <w:ind w:left="1417" w:hanging="425"/>
        <w:rPr>
          <w:szCs w:val="22"/>
        </w:rPr>
      </w:pPr>
      <w:r w:rsidRPr="0064655B">
        <w:rPr>
          <w:szCs w:val="22"/>
        </w:rPr>
        <w:t xml:space="preserve">provozní činnosti ohrožující životní prostředí. </w:t>
      </w:r>
    </w:p>
    <w:p w14:paraId="6917D698" w14:textId="77777777" w:rsidR="007428EA" w:rsidRPr="0064655B" w:rsidRDefault="007428EA" w:rsidP="00E0526E">
      <w:pPr>
        <w:pStyle w:val="Clanek11"/>
        <w:keepNext/>
        <w:widowControl/>
        <w:spacing w:after="0"/>
        <w:rPr>
          <w:rFonts w:cs="Times New Roman"/>
          <w:b/>
          <w:bCs w:val="0"/>
          <w:szCs w:val="22"/>
        </w:rPr>
      </w:pPr>
      <w:bookmarkStart w:id="168" w:name="_Ref182334434"/>
      <w:r w:rsidRPr="0064655B">
        <w:rPr>
          <w:rFonts w:cs="Times New Roman"/>
          <w:b/>
          <w:bCs w:val="0"/>
          <w:szCs w:val="22"/>
        </w:rPr>
        <w:t>Nakládání s odpady</w:t>
      </w:r>
      <w:bookmarkEnd w:id="168"/>
    </w:p>
    <w:p w14:paraId="5290638D" w14:textId="14349D1D" w:rsidR="007428EA" w:rsidRPr="0064655B" w:rsidRDefault="007428EA" w:rsidP="00E0526E">
      <w:pPr>
        <w:pStyle w:val="Claneka"/>
        <w:widowControl/>
        <w:rPr>
          <w:szCs w:val="22"/>
        </w:rPr>
      </w:pPr>
      <w:r w:rsidRPr="0064655B">
        <w:rPr>
          <w:szCs w:val="22"/>
        </w:rPr>
        <w:t>Původcem odpadu, který při provádění Díla vznikne, je Zhotovitel. Zhotovitel zajistí na své náklady naložení s tímto odpadem v souladu s </w:t>
      </w:r>
      <w:r w:rsidR="009D14D8" w:rsidRPr="0064655B">
        <w:rPr>
          <w:szCs w:val="22"/>
        </w:rPr>
        <w:t>platnými</w:t>
      </w:r>
      <w:r w:rsidRPr="0064655B">
        <w:rPr>
          <w:szCs w:val="22"/>
        </w:rPr>
        <w:t xml:space="preserve"> právními předpisy,</w:t>
      </w:r>
      <w:r w:rsidR="009D14D8" w:rsidRPr="0064655B">
        <w:rPr>
          <w:szCs w:val="22"/>
        </w:rPr>
        <w:t xml:space="preserve"> a to včetně veškerých povinností v souvislosti s přepravou a likvidací nebezpečného odpadu.  Dodržování těchto povinností</w:t>
      </w:r>
      <w:r w:rsidRPr="0064655B">
        <w:rPr>
          <w:szCs w:val="22"/>
        </w:rPr>
        <w:t xml:space="preserve"> je</w:t>
      </w:r>
      <w:r w:rsidR="009D14D8" w:rsidRPr="0064655B">
        <w:rPr>
          <w:szCs w:val="22"/>
        </w:rPr>
        <w:t xml:space="preserve"> Zhotovitel</w:t>
      </w:r>
      <w:r w:rsidRPr="0064655B">
        <w:rPr>
          <w:szCs w:val="22"/>
        </w:rPr>
        <w:t xml:space="preserve"> povinen</w:t>
      </w:r>
      <w:r w:rsidR="009D14D8" w:rsidRPr="0064655B">
        <w:rPr>
          <w:szCs w:val="22"/>
        </w:rPr>
        <w:t xml:space="preserve"> </w:t>
      </w:r>
      <w:r w:rsidRPr="0064655B">
        <w:rPr>
          <w:szCs w:val="22"/>
        </w:rPr>
        <w:t>Objednateli</w:t>
      </w:r>
      <w:r w:rsidR="009D14D8" w:rsidRPr="0064655B">
        <w:rPr>
          <w:szCs w:val="22"/>
        </w:rPr>
        <w:t xml:space="preserve"> bez zbytečného odkladu</w:t>
      </w:r>
      <w:r w:rsidRPr="0064655B">
        <w:rPr>
          <w:szCs w:val="22"/>
        </w:rPr>
        <w:t xml:space="preserve"> </w:t>
      </w:r>
      <w:r w:rsidR="009D14D8" w:rsidRPr="0064655B">
        <w:rPr>
          <w:szCs w:val="22"/>
        </w:rPr>
        <w:t>písemně doložit na žádost Objednatele</w:t>
      </w:r>
      <w:r w:rsidRPr="0064655B">
        <w:rPr>
          <w:szCs w:val="22"/>
        </w:rPr>
        <w:t xml:space="preserve">. </w:t>
      </w:r>
    </w:p>
    <w:p w14:paraId="111DAE27" w14:textId="417C0D72" w:rsidR="009D14D8" w:rsidRPr="0064655B" w:rsidRDefault="009D14D8" w:rsidP="00E0526E">
      <w:pPr>
        <w:pStyle w:val="Claneka"/>
        <w:widowControl/>
        <w:rPr>
          <w:szCs w:val="22"/>
        </w:rPr>
      </w:pPr>
      <w:r w:rsidRPr="0064655B">
        <w:rPr>
          <w:szCs w:val="22"/>
        </w:rPr>
        <w:t>Zhotovitel je při plnění této Smlouvy povinen vést evidenci odpadů v rozsahu stanoveném v zákoně č. 541/2020 Sb., o odpadech, ve znění pozdějších předpisů.  Při manipulaci s odpady Zhotovitel bude dodržovat povinnosti vyplývající z právních předpisů v oblasti BOZP, ochrany zdraví a ochrany všech složek životního prostředí.</w:t>
      </w:r>
    </w:p>
    <w:p w14:paraId="3AAEBF19" w14:textId="45B701AC" w:rsidR="009D14D8" w:rsidRPr="0064655B" w:rsidRDefault="009D14D8" w:rsidP="00E0526E">
      <w:pPr>
        <w:pStyle w:val="Claneka"/>
        <w:widowControl/>
        <w:rPr>
          <w:szCs w:val="22"/>
        </w:rPr>
      </w:pPr>
      <w:r w:rsidRPr="0064655B">
        <w:rPr>
          <w:szCs w:val="22"/>
        </w:rPr>
        <w:t>Zhotovitel se zavazuje po celou dobu provádění Díla splňovat kvalifikaci v rozsahu požadovaném v zadávací dokumentací Objednatele použitou v zadávacím řízení o nejvhodnější nabídku v souvislosti s Dotačním programem.</w:t>
      </w:r>
    </w:p>
    <w:p w14:paraId="315F0E50" w14:textId="77777777" w:rsidR="006D15A6" w:rsidRPr="0064655B" w:rsidRDefault="006D15A6" w:rsidP="00E0526E">
      <w:pPr>
        <w:pStyle w:val="Clanek11"/>
        <w:keepNext/>
        <w:widowControl/>
        <w:rPr>
          <w:rFonts w:cs="Times New Roman"/>
          <w:b/>
          <w:bCs w:val="0"/>
          <w:szCs w:val="22"/>
        </w:rPr>
      </w:pPr>
      <w:bookmarkStart w:id="169" w:name="_Ref182334131"/>
      <w:bookmarkStart w:id="170" w:name="_Ref177555521"/>
      <w:bookmarkStart w:id="171" w:name="_Hlk14865195"/>
      <w:bookmarkEnd w:id="167"/>
      <w:r w:rsidRPr="0064655B">
        <w:rPr>
          <w:rFonts w:cs="Times New Roman"/>
          <w:b/>
          <w:bCs w:val="0"/>
          <w:szCs w:val="22"/>
        </w:rPr>
        <w:t>Zamezení překážkám a újmě</w:t>
      </w:r>
      <w:bookmarkEnd w:id="169"/>
    </w:p>
    <w:p w14:paraId="73AFF4BB" w14:textId="2AE3B1BF" w:rsidR="0017460E" w:rsidRPr="0064655B" w:rsidRDefault="006D15A6" w:rsidP="00E0526E">
      <w:pPr>
        <w:pStyle w:val="Claneka"/>
        <w:keepLines w:val="0"/>
        <w:widowControl/>
      </w:pPr>
      <w:r w:rsidRPr="0064655B">
        <w:t xml:space="preserve">Zhotovitel je povinen provádění Díla organizovat tak, aby byl umožněn bezpečný výrobní provoz </w:t>
      </w:r>
      <w:r w:rsidR="0017460E" w:rsidRPr="0064655B">
        <w:t xml:space="preserve">v areálu </w:t>
      </w:r>
      <w:r w:rsidRPr="0064655B">
        <w:t xml:space="preserve">Objednatele i během realizace Díla. </w:t>
      </w:r>
      <w:r w:rsidR="0017460E" w:rsidRPr="0064655B">
        <w:t>Dílo musí Zhotovitel provádět tak, aby co nejméně narušoval provozní a výrobní činnost Objednatele. V areálu Objednatele je povinen respektovat příkazy a pravidla stanovená Objednatelem, a to včetně kontrolních oprávnění bezpečnostní služby.</w:t>
      </w:r>
    </w:p>
    <w:p w14:paraId="26B4D560" w14:textId="72B29D3A" w:rsidR="006D15A6" w:rsidRPr="0064655B" w:rsidRDefault="006D15A6" w:rsidP="00E0526E">
      <w:pPr>
        <w:pStyle w:val="Claneka"/>
        <w:keepLines w:val="0"/>
        <w:widowControl/>
      </w:pPr>
      <w:r w:rsidRPr="0064655B">
        <w:lastRenderedPageBreak/>
        <w:t xml:space="preserve">Při realizaci všech částí </w:t>
      </w:r>
      <w:r w:rsidR="0017460E" w:rsidRPr="0064655B">
        <w:t>D</w:t>
      </w:r>
      <w:r w:rsidRPr="0064655B">
        <w:t>íla bude kladen velký důraz na omezení prašnosti a minimalizaci dopravních omezení</w:t>
      </w:r>
      <w:r w:rsidR="0017460E" w:rsidRPr="0064655B">
        <w:t>.</w:t>
      </w:r>
    </w:p>
    <w:p w14:paraId="14BA82BC" w14:textId="77777777" w:rsidR="009D14D8" w:rsidRPr="0064655B" w:rsidRDefault="009D14D8" w:rsidP="00E0526E">
      <w:pPr>
        <w:pStyle w:val="Claneka"/>
        <w:keepLines w:val="0"/>
        <w:widowControl/>
      </w:pPr>
      <w:r w:rsidRPr="0064655B">
        <w:t>Zhotovitel se zavazuje udržovat komunikace, jakož i jiná místa užívaná v rámci plnění této Smlouvy v čistotě a pořádku. V případě jejich znečištění či poškození těchto komunikací jakož i jiných míst je bude průběžně na vlastní náklady čistit a nejpozději při předání Díla je uvede na vlastní náklady do původního stavu.</w:t>
      </w:r>
    </w:p>
    <w:p w14:paraId="026A9434" w14:textId="77777777" w:rsidR="006D15A6" w:rsidRPr="0064655B" w:rsidRDefault="006D15A6" w:rsidP="00E0526E">
      <w:pPr>
        <w:pStyle w:val="Claneka"/>
        <w:widowControl/>
      </w:pPr>
      <w:r w:rsidRPr="0064655B">
        <w:t>Zhotovitel dále nesmí při provádění Díla neodůvodněně nebo nevhodně omezovat:</w:t>
      </w:r>
      <w:bookmarkEnd w:id="170"/>
    </w:p>
    <w:p w14:paraId="4DC43794" w14:textId="77777777" w:rsidR="006D15A6" w:rsidRPr="0064655B" w:rsidRDefault="006D15A6" w:rsidP="00E0526E">
      <w:pPr>
        <w:pStyle w:val="Claneki"/>
        <w:keepNext w:val="0"/>
      </w:pPr>
      <w:r w:rsidRPr="0064655B">
        <w:t>pohodlí veřejnosti, pracovníků anebo návštěvníků Objednatele; anebo</w:t>
      </w:r>
    </w:p>
    <w:p w14:paraId="7B94F471" w14:textId="77777777" w:rsidR="006D15A6" w:rsidRPr="0064655B" w:rsidRDefault="006D15A6" w:rsidP="00E0526E">
      <w:pPr>
        <w:pStyle w:val="Claneki"/>
        <w:keepNext w:val="0"/>
      </w:pPr>
      <w:r w:rsidRPr="0064655B">
        <w:t>přístup a užívání veškerých silnic a chodníků, bez ohledu na to, zda jsou veřejné nebo v držení Objednatele nebo jiných osob.</w:t>
      </w:r>
    </w:p>
    <w:p w14:paraId="1C72956E" w14:textId="528605BD" w:rsidR="006D15A6" w:rsidRPr="0064655B" w:rsidRDefault="006D15A6" w:rsidP="00E0526E">
      <w:pPr>
        <w:pStyle w:val="Claneka"/>
        <w:keepLines w:val="0"/>
        <w:widowControl/>
      </w:pPr>
      <w:r w:rsidRPr="0064655B">
        <w:t xml:space="preserve">Zhotovitel je povinen zajistit, aby Objednateli ani třetím stranám nevznikla škoda či jiná újma v případě důsledků takového neodůvodněného nebo nevhodného omezování, a v případě jejího vzniku je povinen nahradit Objednateli nebo příslušné třetí straně veškerou vzniklou </w:t>
      </w:r>
      <w:r w:rsidR="00A72B93" w:rsidRPr="0064655B">
        <w:t>újmu</w:t>
      </w:r>
      <w:r w:rsidRPr="0064655B">
        <w:t>.</w:t>
      </w:r>
    </w:p>
    <w:p w14:paraId="61B63FFF" w14:textId="2105346E" w:rsidR="009D14D8" w:rsidRPr="0064655B" w:rsidRDefault="009D14D8" w:rsidP="00E0526E">
      <w:pPr>
        <w:pStyle w:val="Claneka"/>
        <w:keepLines w:val="0"/>
        <w:widowControl/>
        <w:rPr>
          <w:szCs w:val="22"/>
        </w:rPr>
      </w:pPr>
      <w:r w:rsidRPr="0064655B">
        <w:rPr>
          <w:szCs w:val="22"/>
        </w:rPr>
        <w:t>Zhotovitel se zavazuje provést veškerá možná opatření k minimalizaci rizika, že při provádění Díla dojde ke vzniku škody na Staveništi nebo jinde.</w:t>
      </w:r>
    </w:p>
    <w:p w14:paraId="72DB5288" w14:textId="77777777" w:rsidR="006D15A6" w:rsidRPr="0064655B" w:rsidRDefault="006D15A6" w:rsidP="00E0526E">
      <w:pPr>
        <w:pStyle w:val="Claneka"/>
        <w:widowControl/>
      </w:pPr>
      <w:r w:rsidRPr="0064655B">
        <w:t>Zhotovitel je rovněž povinen řádně zajistit rozpracované Dílo.</w:t>
      </w:r>
    </w:p>
    <w:p w14:paraId="3FEDFEFF" w14:textId="6DEF5861" w:rsidR="000A050A" w:rsidRPr="0064655B" w:rsidRDefault="000A050A" w:rsidP="00E0526E">
      <w:pPr>
        <w:pStyle w:val="Nadpis1"/>
        <w:keepLines/>
        <w:rPr>
          <w:rFonts w:cs="Times New Roman"/>
          <w:szCs w:val="22"/>
        </w:rPr>
      </w:pPr>
      <w:bookmarkStart w:id="172" w:name="_Ref181897202"/>
      <w:bookmarkStart w:id="173" w:name="_Toc182578944"/>
      <w:bookmarkStart w:id="174" w:name="_Toc187140617"/>
      <w:bookmarkEnd w:id="141"/>
      <w:bookmarkEnd w:id="142"/>
      <w:bookmarkEnd w:id="143"/>
      <w:bookmarkEnd w:id="144"/>
      <w:bookmarkEnd w:id="145"/>
      <w:bookmarkEnd w:id="171"/>
      <w:r w:rsidRPr="0064655B">
        <w:rPr>
          <w:rFonts w:cs="Times New Roman"/>
          <w:szCs w:val="22"/>
        </w:rPr>
        <w:t>STAVENIŠTĚ</w:t>
      </w:r>
      <w:bookmarkEnd w:id="172"/>
      <w:r w:rsidR="009349D7" w:rsidRPr="0064655B">
        <w:rPr>
          <w:rFonts w:cs="Times New Roman"/>
          <w:szCs w:val="22"/>
        </w:rPr>
        <w:t>, bozp A BEZPEČNOSTNÍ POSTUPY</w:t>
      </w:r>
      <w:bookmarkEnd w:id="173"/>
      <w:bookmarkEnd w:id="174"/>
    </w:p>
    <w:p w14:paraId="08E6DF19" w14:textId="09C2C957" w:rsidR="00D14144" w:rsidRPr="0064655B" w:rsidRDefault="000A050A" w:rsidP="00E0526E">
      <w:pPr>
        <w:pStyle w:val="Clanek11"/>
        <w:keepNext/>
        <w:keepLines/>
        <w:widowControl/>
        <w:rPr>
          <w:rFonts w:cs="Times New Roman"/>
          <w:b/>
          <w:bCs w:val="0"/>
          <w:szCs w:val="22"/>
        </w:rPr>
      </w:pPr>
      <w:bookmarkStart w:id="175" w:name="_Ref182321606"/>
      <w:r w:rsidRPr="0064655B">
        <w:rPr>
          <w:rFonts w:cs="Times New Roman"/>
          <w:b/>
          <w:bCs w:val="0"/>
          <w:szCs w:val="22"/>
        </w:rPr>
        <w:t xml:space="preserve">Předání </w:t>
      </w:r>
      <w:r w:rsidR="00D14144" w:rsidRPr="0064655B">
        <w:rPr>
          <w:rFonts w:cs="Times New Roman"/>
          <w:b/>
          <w:bCs w:val="0"/>
          <w:szCs w:val="22"/>
        </w:rPr>
        <w:t>Staveniště</w:t>
      </w:r>
      <w:bookmarkEnd w:id="175"/>
    </w:p>
    <w:p w14:paraId="67D0D2FF" w14:textId="6C2444D6" w:rsidR="00883752" w:rsidRPr="0064655B" w:rsidRDefault="00883752" w:rsidP="00E0526E">
      <w:pPr>
        <w:pStyle w:val="Claneka"/>
        <w:widowControl/>
      </w:pPr>
      <w:r w:rsidRPr="0064655B">
        <w:t xml:space="preserve">Objednatel předá Zhotoviteli Staveniště za účelem zahájení zhotovování Díla </w:t>
      </w:r>
      <w:r w:rsidR="0093069B" w:rsidRPr="0064655B">
        <w:t>podle</w:t>
      </w:r>
      <w:r w:rsidR="003B5BA0" w:rsidRPr="0064655B">
        <w:t> </w:t>
      </w:r>
      <w:r w:rsidR="00606A4E" w:rsidRPr="0064655B">
        <w:t>čl</w:t>
      </w:r>
      <w:r w:rsidR="00EE0BC1" w:rsidRPr="0064655B">
        <w:t>ánku</w:t>
      </w:r>
      <w:r w:rsidR="0093069B" w:rsidRPr="0064655B">
        <w:t> </w:t>
      </w:r>
      <w:r w:rsidR="00606A4E" w:rsidRPr="0064655B">
        <w:fldChar w:fldCharType="begin"/>
      </w:r>
      <w:r w:rsidR="00606A4E" w:rsidRPr="0064655B">
        <w:instrText xml:space="preserve"> REF _Ref391298261 \r \h </w:instrText>
      </w:r>
      <w:r w:rsidR="00844E46" w:rsidRPr="0064655B">
        <w:instrText xml:space="preserve"> \* MERGEFORMAT </w:instrText>
      </w:r>
      <w:r w:rsidR="00606A4E" w:rsidRPr="0064655B">
        <w:fldChar w:fldCharType="separate"/>
      </w:r>
      <w:r w:rsidR="00210925">
        <w:t>8.2</w:t>
      </w:r>
      <w:r w:rsidR="00606A4E" w:rsidRPr="0064655B">
        <w:fldChar w:fldCharType="end"/>
      </w:r>
      <w:r w:rsidR="00606A4E" w:rsidRPr="0064655B">
        <w:t xml:space="preserve"> </w:t>
      </w:r>
      <w:r w:rsidR="00A72B93" w:rsidRPr="0064655B">
        <w:t>(</w:t>
      </w:r>
      <w:r w:rsidR="00A72B93" w:rsidRPr="0064655B">
        <w:rPr>
          <w:i/>
          <w:iCs/>
        </w:rPr>
        <w:t>Předání a převzetí Staveniště</w:t>
      </w:r>
      <w:r w:rsidR="00A72B93" w:rsidRPr="0064655B">
        <w:t>)</w:t>
      </w:r>
      <w:r w:rsidRPr="0064655B">
        <w:t>.</w:t>
      </w:r>
    </w:p>
    <w:p w14:paraId="513B6EEE" w14:textId="6B1EB680" w:rsidR="007F6F41" w:rsidRPr="0064655B" w:rsidRDefault="007F6F41" w:rsidP="00E0526E">
      <w:pPr>
        <w:pStyle w:val="Claneka"/>
        <w:widowControl/>
      </w:pPr>
      <w:r w:rsidRPr="0064655B">
        <w:t xml:space="preserve">O předání a převzetí </w:t>
      </w:r>
      <w:r w:rsidR="00EA3A25" w:rsidRPr="0064655B">
        <w:t xml:space="preserve">Staveniště </w:t>
      </w:r>
      <w:r w:rsidRPr="0064655B">
        <w:t xml:space="preserve">(při zahájení provádění Díla i po dokončení Díla) bude sepsán zápis do stavebního deníku </w:t>
      </w:r>
      <w:r w:rsidR="003844AC" w:rsidRPr="0064655B">
        <w:t xml:space="preserve">nebo </w:t>
      </w:r>
      <w:r w:rsidRPr="0064655B">
        <w:t>samostatný protokol.</w:t>
      </w:r>
    </w:p>
    <w:p w14:paraId="701B88AF" w14:textId="3347F2F8" w:rsidR="007F6F41" w:rsidRPr="0064655B" w:rsidRDefault="007F6F41" w:rsidP="00E0526E">
      <w:pPr>
        <w:pStyle w:val="Claneka"/>
        <w:widowControl/>
      </w:pPr>
      <w:r w:rsidRPr="0064655B">
        <w:t>Spolu s</w:t>
      </w:r>
      <w:r w:rsidR="003B5BA0" w:rsidRPr="0064655B">
        <w:t> </w:t>
      </w:r>
      <w:r w:rsidRPr="0064655B">
        <w:t xml:space="preserve">předáním </w:t>
      </w:r>
      <w:r w:rsidR="00350139" w:rsidRPr="0064655B">
        <w:t xml:space="preserve">Staveniště </w:t>
      </w:r>
      <w:r w:rsidRPr="0064655B">
        <w:t xml:space="preserve">Objednatel (i) předá místa odběru elektrické energie a vody; (ii) předá prostor pro zařízení </w:t>
      </w:r>
      <w:r w:rsidR="00350139" w:rsidRPr="0064655B">
        <w:t>Staveniště</w:t>
      </w:r>
      <w:r w:rsidRPr="0064655B">
        <w:t xml:space="preserve">; a (iii) určí vjezd </w:t>
      </w:r>
      <w:r w:rsidR="00350139" w:rsidRPr="0064655B">
        <w:t xml:space="preserve">a vchod </w:t>
      </w:r>
      <w:r w:rsidRPr="0064655B">
        <w:t xml:space="preserve">na </w:t>
      </w:r>
      <w:r w:rsidR="00350139" w:rsidRPr="0064655B">
        <w:t>Staveniště</w:t>
      </w:r>
      <w:r w:rsidR="00496468">
        <w:t>, nedohodnou-li se Strany jinak</w:t>
      </w:r>
      <w:r w:rsidR="000A050A" w:rsidRPr="0064655B">
        <w:t>;</w:t>
      </w:r>
    </w:p>
    <w:p w14:paraId="25668098" w14:textId="77777777" w:rsidR="004E6293" w:rsidRPr="0064655B" w:rsidRDefault="00777A3D" w:rsidP="00E0526E">
      <w:pPr>
        <w:pStyle w:val="Claneka"/>
        <w:keepLines w:val="0"/>
        <w:widowControl/>
      </w:pPr>
      <w:r w:rsidRPr="0064655B">
        <w:t>Zhotovitel je povinen důkladně zabezpečit Staveniště, aby zajistil důslednou bezpečnost a</w:t>
      </w:r>
      <w:r w:rsidR="007F23E5" w:rsidRPr="0064655B">
        <w:t> </w:t>
      </w:r>
      <w:r w:rsidRPr="0064655B">
        <w:t xml:space="preserve">ochranu zdraví </w:t>
      </w:r>
      <w:r w:rsidR="004E6293" w:rsidRPr="0064655B">
        <w:t>svých zaměstnanců, pracovníků</w:t>
      </w:r>
      <w:r w:rsidR="004E6293" w:rsidRPr="0064655B">
        <w:rPr>
          <w:szCs w:val="22"/>
        </w:rPr>
        <w:t>, podzhotovitelů a dodavatelů</w:t>
      </w:r>
      <w:r w:rsidR="004E6293" w:rsidRPr="0064655B">
        <w:t xml:space="preserve"> </w:t>
      </w:r>
      <w:r w:rsidR="0071016E" w:rsidRPr="0064655B">
        <w:t>v</w:t>
      </w:r>
      <w:r w:rsidR="003B5BA0" w:rsidRPr="0064655B">
        <w:t> </w:t>
      </w:r>
      <w:r w:rsidR="0071016E" w:rsidRPr="0064655B">
        <w:t>prostoru Staveniště</w:t>
      </w:r>
      <w:r w:rsidRPr="0064655B">
        <w:t>.</w:t>
      </w:r>
      <w:r w:rsidR="00AC0A05" w:rsidRPr="0064655B">
        <w:t xml:space="preserve"> Zhotovitel je povinen zajistit a označit trasy pro přístup a</w:t>
      </w:r>
      <w:r w:rsidR="001206DE" w:rsidRPr="0064655B">
        <w:t> </w:t>
      </w:r>
      <w:r w:rsidR="00AC0A05" w:rsidRPr="0064655B">
        <w:t xml:space="preserve">odchod svých </w:t>
      </w:r>
      <w:r w:rsidR="004E6293" w:rsidRPr="0064655B">
        <w:t>zaměstnanců, pracovníků</w:t>
      </w:r>
      <w:r w:rsidR="004E6293" w:rsidRPr="0064655B">
        <w:rPr>
          <w:szCs w:val="22"/>
        </w:rPr>
        <w:t>, podzhotovitelů a dodavatelů</w:t>
      </w:r>
      <w:r w:rsidR="004E6293" w:rsidRPr="0064655B">
        <w:t xml:space="preserve"> </w:t>
      </w:r>
      <w:r w:rsidR="00AC0A05" w:rsidRPr="0064655B">
        <w:t>na</w:t>
      </w:r>
      <w:r w:rsidR="00853ABF" w:rsidRPr="0064655B">
        <w:t xml:space="preserve"> nebo </w:t>
      </w:r>
      <w:r w:rsidR="00AA776E" w:rsidRPr="0064655B">
        <w:t>ze</w:t>
      </w:r>
      <w:r w:rsidR="001A15F8" w:rsidRPr="0064655B">
        <w:t> </w:t>
      </w:r>
      <w:r w:rsidR="00AC0A05" w:rsidRPr="0064655B">
        <w:t>Staveniště.</w:t>
      </w:r>
      <w:r w:rsidR="001F0350" w:rsidRPr="0064655B">
        <w:t xml:space="preserve"> </w:t>
      </w:r>
    </w:p>
    <w:p w14:paraId="6B5794D0" w14:textId="29A0CAB7" w:rsidR="007F6F41" w:rsidRPr="0064655B" w:rsidRDefault="00A10B66" w:rsidP="00E0526E">
      <w:pPr>
        <w:pStyle w:val="Claneka"/>
        <w:keepLines w:val="0"/>
        <w:widowControl/>
      </w:pPr>
      <w:r w:rsidRPr="0064655B">
        <w:t xml:space="preserve">Objednatel se v této souvislosti zavazuje zajistit </w:t>
      </w:r>
      <w:r w:rsidR="004E6293" w:rsidRPr="0064655B">
        <w:t xml:space="preserve">přístup na Staveniště v nezbytném rozsahu </w:t>
      </w:r>
      <w:r w:rsidRPr="0064655B">
        <w:t xml:space="preserve">pro Zhotovitele, jeho </w:t>
      </w:r>
      <w:r w:rsidR="004E6293" w:rsidRPr="0064655B">
        <w:t xml:space="preserve">zaměstnance, </w:t>
      </w:r>
      <w:r w:rsidRPr="0064655B">
        <w:t>pracovníky, podzhotovitele</w:t>
      </w:r>
      <w:r w:rsidR="004E6293" w:rsidRPr="0064655B">
        <w:t xml:space="preserve"> a dodavatele,</w:t>
      </w:r>
      <w:r w:rsidRPr="0064655B">
        <w:t xml:space="preserve"> </w:t>
      </w:r>
      <w:r w:rsidR="001F4483" w:rsidRPr="0064655B">
        <w:t xml:space="preserve">jimi používanou </w:t>
      </w:r>
      <w:r w:rsidRPr="0064655B">
        <w:t>techniku</w:t>
      </w:r>
      <w:r w:rsidR="001F4483" w:rsidRPr="0064655B">
        <w:t>, zařízení a materiály</w:t>
      </w:r>
      <w:r w:rsidRPr="0064655B">
        <w:t xml:space="preserve">.   </w:t>
      </w:r>
    </w:p>
    <w:p w14:paraId="19F4D77E" w14:textId="5E387B46" w:rsidR="007F6F41" w:rsidRPr="0064655B" w:rsidRDefault="007F6F41" w:rsidP="00E0526E">
      <w:pPr>
        <w:pStyle w:val="Claneka"/>
        <w:widowControl/>
      </w:pPr>
      <w:r w:rsidRPr="0064655B">
        <w:t>Zhotovitel je oprávněn po předchozím projednání s</w:t>
      </w:r>
      <w:r w:rsidR="003B5BA0" w:rsidRPr="0064655B">
        <w:t> </w:t>
      </w:r>
      <w:r w:rsidRPr="0064655B">
        <w:t>Objednatelem v</w:t>
      </w:r>
      <w:r w:rsidR="003B5BA0" w:rsidRPr="0064655B">
        <w:t> </w:t>
      </w:r>
      <w:r w:rsidRPr="0064655B">
        <w:t xml:space="preserve">rámci zařízení </w:t>
      </w:r>
      <w:r w:rsidR="00ED3333" w:rsidRPr="0064655B">
        <w:t xml:space="preserve">Staveniště </w:t>
      </w:r>
      <w:r w:rsidRPr="0064655B">
        <w:t>umístit v</w:t>
      </w:r>
      <w:r w:rsidR="003B5BA0" w:rsidRPr="0064655B">
        <w:t> </w:t>
      </w:r>
      <w:r w:rsidRPr="0064655B">
        <w:t xml:space="preserve">prostoru </w:t>
      </w:r>
      <w:r w:rsidR="00C2408E" w:rsidRPr="0064655B">
        <w:t>S</w:t>
      </w:r>
      <w:r w:rsidRPr="0064655B">
        <w:t>taveniště zařízení, objekty a mechanismy potřebné k</w:t>
      </w:r>
      <w:r w:rsidR="003B5BA0" w:rsidRPr="0064655B">
        <w:t> </w:t>
      </w:r>
      <w:r w:rsidRPr="0064655B">
        <w:t xml:space="preserve">provádění Díla. </w:t>
      </w:r>
    </w:p>
    <w:p w14:paraId="32495D10" w14:textId="0AE651E2" w:rsidR="007F6F41" w:rsidRPr="0064655B" w:rsidRDefault="007F6F41" w:rsidP="00E0526E">
      <w:pPr>
        <w:pStyle w:val="Claneka"/>
        <w:widowControl/>
      </w:pPr>
      <w:r w:rsidRPr="0064655B">
        <w:t xml:space="preserve">Objednatel je povinen zajistit Zhotoviteli bezplatné užívání prostoru </w:t>
      </w:r>
      <w:r w:rsidR="00EF258E" w:rsidRPr="0064655B">
        <w:t xml:space="preserve">Staveniště </w:t>
      </w:r>
      <w:r w:rsidRPr="0064655B">
        <w:t xml:space="preserve">ode dne jeho předání do dne zpětného převzetí podle </w:t>
      </w:r>
      <w:r w:rsidR="00440AF0" w:rsidRPr="0064655B">
        <w:t xml:space="preserve">této </w:t>
      </w:r>
      <w:r w:rsidRPr="0064655B">
        <w:t>Smlouvy.</w:t>
      </w:r>
    </w:p>
    <w:p w14:paraId="12C51A02" w14:textId="41F83703" w:rsidR="000A050A" w:rsidRPr="0064655B" w:rsidRDefault="000A050A" w:rsidP="00E0526E">
      <w:pPr>
        <w:pStyle w:val="Claneka"/>
        <w:widowControl/>
        <w:rPr>
          <w:szCs w:val="22"/>
        </w:rPr>
      </w:pPr>
      <w:r w:rsidRPr="0064655B">
        <w:rPr>
          <w:szCs w:val="22"/>
        </w:rPr>
        <w:t xml:space="preserve">Ostraha a ochrana předaného Staveniště a jeho zařízení a pracoviště Zhotovitele je i v době pracovního volna a svátků </w:t>
      </w:r>
      <w:r w:rsidR="008211BA">
        <w:rPr>
          <w:szCs w:val="22"/>
        </w:rPr>
        <w:t>odpovědností</w:t>
      </w:r>
      <w:r w:rsidRPr="001D2EFD">
        <w:rPr>
          <w:szCs w:val="22"/>
        </w:rPr>
        <w:t xml:space="preserve"> </w:t>
      </w:r>
      <w:r w:rsidRPr="00B3230F">
        <w:t>Zhotovitele</w:t>
      </w:r>
      <w:r w:rsidRPr="001D2EFD">
        <w:rPr>
          <w:szCs w:val="22"/>
        </w:rPr>
        <w:t>.</w:t>
      </w:r>
    </w:p>
    <w:p w14:paraId="6FCB65B6" w14:textId="7559FF35" w:rsidR="000A050A" w:rsidRPr="0064655B" w:rsidRDefault="000A050A" w:rsidP="00E0526E">
      <w:pPr>
        <w:pStyle w:val="Clanek11"/>
        <w:keepNext/>
        <w:keepLines/>
        <w:widowControl/>
        <w:rPr>
          <w:rFonts w:cs="Times New Roman"/>
          <w:b/>
          <w:bCs w:val="0"/>
          <w:szCs w:val="22"/>
        </w:rPr>
      </w:pPr>
      <w:bookmarkStart w:id="176" w:name="_Ref182334140"/>
      <w:bookmarkStart w:id="177" w:name="_Hlk182333911"/>
      <w:r w:rsidRPr="0064655B">
        <w:rPr>
          <w:rFonts w:cs="Times New Roman"/>
          <w:b/>
          <w:bCs w:val="0"/>
          <w:szCs w:val="22"/>
        </w:rPr>
        <w:t>Činnost Zhotovitele na Staveništi</w:t>
      </w:r>
      <w:bookmarkEnd w:id="176"/>
    </w:p>
    <w:bookmarkEnd w:id="177"/>
    <w:p w14:paraId="553AE1B5" w14:textId="01F3E88E" w:rsidR="000A050A" w:rsidRPr="0064655B" w:rsidRDefault="000A050A" w:rsidP="00E0526E">
      <w:pPr>
        <w:pStyle w:val="Claneka"/>
        <w:widowControl/>
      </w:pPr>
      <w:r w:rsidRPr="0064655B">
        <w:t xml:space="preserve">Zhotovitel omezí svou činnost na Staveniště a na další prostory, které Objednatel odsouhlasí jako pracovní prostory. Zhotovitel podnikne všechna nezbytná opatření k tomu, aby vybavení a personál Zhotovitele zůstal pouze na Staveništi a v těchto dalších prostorech. </w:t>
      </w:r>
    </w:p>
    <w:p w14:paraId="4EF1BFE2" w14:textId="3313DE44" w:rsidR="000A050A" w:rsidRPr="0064655B" w:rsidRDefault="000A050A" w:rsidP="00E0526E">
      <w:pPr>
        <w:pStyle w:val="Claneka"/>
        <w:keepLines w:val="0"/>
        <w:widowControl/>
      </w:pPr>
      <w:r w:rsidRPr="0064655B">
        <w:lastRenderedPageBreak/>
        <w:t>Během provádění Díla je Zhotovitel zodpovědný za udržování přiměřeného pořádku na</w:t>
      </w:r>
      <w:r w:rsidR="0026490C" w:rsidRPr="0064655B">
        <w:t> </w:t>
      </w:r>
      <w:r w:rsidRPr="0064655B">
        <w:t>Staveništi, sousedních prostorech a na přístupových cestách, je povinen zajistit, aby na</w:t>
      </w:r>
      <w:r w:rsidR="0026490C" w:rsidRPr="0064655B">
        <w:t> </w:t>
      </w:r>
      <w:r w:rsidRPr="0064655B">
        <w:t>Staveništi nebyly žádné zbytečné překážky a zajistit skladování, rozmístění nebo odstranění veškerého vybavení nebo nadbytečného materiálu, a dále je odpovědný za</w:t>
      </w:r>
      <w:r w:rsidR="001F0350" w:rsidRPr="0064655B">
        <w:t> </w:t>
      </w:r>
      <w:r w:rsidRPr="0064655B">
        <w:t>odstraňování odpadů, sutin, smetí a nadbytečných materiálů i za odstranění všech dočasných prací, které již nejsou pro provádění Díla nezbytné.</w:t>
      </w:r>
    </w:p>
    <w:p w14:paraId="53E9B775" w14:textId="606A6789" w:rsidR="00DF43D5" w:rsidRPr="0064655B" w:rsidRDefault="009D14D8" w:rsidP="00E0526E">
      <w:pPr>
        <w:pStyle w:val="Claneka"/>
        <w:widowControl/>
      </w:pPr>
      <w:r w:rsidRPr="0064655B">
        <w:t>Zhotovitel zajistí, aby na Staveništi byl přítomen</w:t>
      </w:r>
      <w:r w:rsidR="00DF43D5" w:rsidRPr="0064655B">
        <w:t>:</w:t>
      </w:r>
    </w:p>
    <w:p w14:paraId="796585E8" w14:textId="77777777" w:rsidR="008D60AE" w:rsidRDefault="009D14D8" w:rsidP="00E0526E">
      <w:pPr>
        <w:pStyle w:val="Claneki"/>
      </w:pPr>
      <w:r w:rsidRPr="0064655B">
        <w:t xml:space="preserve">stavbyvedoucí </w:t>
      </w:r>
      <w:r w:rsidR="00DF43D5" w:rsidRPr="0064655B">
        <w:t>každý den, kdy budou prováděny stavební práce na Díle;</w:t>
      </w:r>
    </w:p>
    <w:p w14:paraId="1D14DDAB" w14:textId="77777777" w:rsidR="002A08DD" w:rsidRDefault="008D60AE" w:rsidP="00E0526E">
      <w:pPr>
        <w:pStyle w:val="Claneki"/>
      </w:pPr>
      <w:r>
        <w:t>vedoucí projektu</w:t>
      </w:r>
      <w:r w:rsidR="00A1113E">
        <w:t xml:space="preserve"> </w:t>
      </w:r>
      <w:r w:rsidR="00A1113E" w:rsidRPr="0064655B">
        <w:t>alespoň jednou (1x) týdně</w:t>
      </w:r>
      <w:r w:rsidR="00A1113E">
        <w:t>;</w:t>
      </w:r>
    </w:p>
    <w:p w14:paraId="3354EB38" w14:textId="1FF80A07" w:rsidR="00C87B23" w:rsidRDefault="002A08DD" w:rsidP="00E0526E">
      <w:pPr>
        <w:pStyle w:val="Claneki"/>
      </w:pPr>
      <w:r>
        <w:t>geolog</w:t>
      </w:r>
      <w:r w:rsidR="009B0780">
        <w:t xml:space="preserve"> </w:t>
      </w:r>
      <w:r w:rsidR="00214FD7">
        <w:t>(</w:t>
      </w:r>
      <w:r w:rsidR="00214FD7" w:rsidRPr="0064655B">
        <w:rPr>
          <w:szCs w:val="22"/>
        </w:rPr>
        <w:t>sanační technik)</w:t>
      </w:r>
      <w:r w:rsidR="00214FD7">
        <w:rPr>
          <w:szCs w:val="22"/>
        </w:rPr>
        <w:t xml:space="preserve"> </w:t>
      </w:r>
      <w:r w:rsidR="009B0780">
        <w:t xml:space="preserve">každý den, </w:t>
      </w:r>
      <w:r w:rsidR="009B0780" w:rsidRPr="0064655B">
        <w:t>kdy budou prováděny stavební práce na Díle</w:t>
      </w:r>
      <w:r w:rsidR="009B0780">
        <w:t xml:space="preserve"> v kontaminovaném území</w:t>
      </w:r>
      <w:r w:rsidR="00214FD7">
        <w:t xml:space="preserve"> a dále </w:t>
      </w:r>
      <w:r w:rsidR="00214FD7" w:rsidRPr="0064655B">
        <w:rPr>
          <w:szCs w:val="22"/>
        </w:rPr>
        <w:t>po celou dobu provádění prací souvisejících s kontaminovanou zeminou</w:t>
      </w:r>
      <w:r w:rsidR="009B0780">
        <w:t>;</w:t>
      </w:r>
    </w:p>
    <w:p w14:paraId="67F1C89C" w14:textId="6BA69976" w:rsidR="00DF43D5" w:rsidRPr="0064655B" w:rsidRDefault="00C87B23" w:rsidP="00E0526E">
      <w:pPr>
        <w:pStyle w:val="Claneki"/>
      </w:pPr>
      <w:r>
        <w:t>geotechnik</w:t>
      </w:r>
      <w:r w:rsidRPr="00C87B23">
        <w:t xml:space="preserve"> </w:t>
      </w:r>
      <w:r w:rsidRPr="0064655B">
        <w:t>alespoň jednou (1x) týdně</w:t>
      </w:r>
      <w:r>
        <w:t xml:space="preserve"> po dobu, kdy</w:t>
      </w:r>
      <w:r w:rsidRPr="00C87B23">
        <w:t xml:space="preserve"> </w:t>
      </w:r>
      <w:r w:rsidRPr="0064655B">
        <w:t xml:space="preserve">budou prováděny </w:t>
      </w:r>
      <w:r w:rsidR="004841AF">
        <w:t>zemní</w:t>
      </w:r>
      <w:r w:rsidRPr="0064655B">
        <w:t xml:space="preserve"> práce </w:t>
      </w:r>
      <w:r w:rsidR="004841AF">
        <w:t>a</w:t>
      </w:r>
      <w:r w:rsidR="00044316">
        <w:t> </w:t>
      </w:r>
      <w:r w:rsidR="004841AF">
        <w:t xml:space="preserve">zakládání </w:t>
      </w:r>
      <w:r w:rsidR="00E33A50">
        <w:t>s</w:t>
      </w:r>
      <w:r w:rsidR="004841AF">
        <w:t>tavby</w:t>
      </w:r>
      <w:r>
        <w:t>;</w:t>
      </w:r>
      <w:r w:rsidR="004841AF">
        <w:t xml:space="preserve"> </w:t>
      </w:r>
      <w:r w:rsidR="00DF43D5" w:rsidRPr="0064655B">
        <w:t>a</w:t>
      </w:r>
    </w:p>
    <w:p w14:paraId="7B406E1B" w14:textId="715A232C" w:rsidR="009D14D8" w:rsidRPr="0064655B" w:rsidRDefault="009D14D8" w:rsidP="00E0526E">
      <w:pPr>
        <w:pStyle w:val="Claneki"/>
      </w:pPr>
      <w:r w:rsidRPr="0064655B">
        <w:t>projektov</w:t>
      </w:r>
      <w:r w:rsidR="00DF43D5" w:rsidRPr="0064655B">
        <w:t>ý</w:t>
      </w:r>
      <w:r w:rsidRPr="0064655B">
        <w:t xml:space="preserve"> manažer </w:t>
      </w:r>
      <w:r w:rsidR="00DF43D5" w:rsidRPr="0064655B">
        <w:t>alespoň jednou (1x) týdně.</w:t>
      </w:r>
    </w:p>
    <w:p w14:paraId="48DF4F17" w14:textId="2BC0C573" w:rsidR="000A050A" w:rsidRPr="0064655B" w:rsidRDefault="000A050A" w:rsidP="00E0526E">
      <w:pPr>
        <w:pStyle w:val="Clanek11"/>
        <w:keepNext/>
        <w:keepLines/>
        <w:widowControl/>
        <w:rPr>
          <w:rFonts w:cs="Times New Roman"/>
          <w:b/>
          <w:bCs w:val="0"/>
          <w:szCs w:val="22"/>
        </w:rPr>
      </w:pPr>
      <w:bookmarkStart w:id="178" w:name="_Ref182334148"/>
      <w:r w:rsidRPr="0064655B">
        <w:rPr>
          <w:rFonts w:cs="Times New Roman"/>
          <w:b/>
          <w:bCs w:val="0"/>
          <w:szCs w:val="22"/>
        </w:rPr>
        <w:t>Přístupové cesty</w:t>
      </w:r>
      <w:bookmarkEnd w:id="178"/>
    </w:p>
    <w:p w14:paraId="3C5C144F" w14:textId="3258565F" w:rsidR="000A050A" w:rsidRPr="0064655B" w:rsidRDefault="000A050A" w:rsidP="00E0526E">
      <w:pPr>
        <w:pStyle w:val="Claneka"/>
        <w:widowControl/>
      </w:pPr>
      <w:r w:rsidRPr="0064655B">
        <w:t>Objednatel se zavazuje Zhotovitel</w:t>
      </w:r>
      <w:r w:rsidR="00452DC9" w:rsidRPr="0064655B">
        <w:t>e</w:t>
      </w:r>
      <w:r w:rsidRPr="0064655B">
        <w:t xml:space="preserve"> seznámit s přístupovými cestami na</w:t>
      </w:r>
      <w:r w:rsidR="0026490C" w:rsidRPr="0064655B">
        <w:t> </w:t>
      </w:r>
      <w:r w:rsidRPr="0064655B">
        <w:t>Staveniště. Podpisem protokolu o předání a převzetí Staveniště Zhotovitel potvrzuje, že</w:t>
      </w:r>
      <w:r w:rsidR="0026490C" w:rsidRPr="0064655B">
        <w:t> </w:t>
      </w:r>
      <w:r w:rsidRPr="0064655B">
        <w:t xml:space="preserve">přístupové cesty na Staveniště jsou pro účely zhotovení Díla vhodné a dosažitelné. </w:t>
      </w:r>
    </w:p>
    <w:p w14:paraId="3CAE75A3" w14:textId="4C96638C" w:rsidR="000A050A" w:rsidRPr="0064655B" w:rsidRDefault="000A050A" w:rsidP="00E0526E">
      <w:pPr>
        <w:pStyle w:val="Claneka"/>
        <w:keepLines w:val="0"/>
        <w:widowControl/>
      </w:pPr>
      <w:r w:rsidRPr="0064655B">
        <w:t>Zhotovitel je povinen použít všechny přiměřené prostředky k tomu, aby zabránil poškození dálnic nebo mostů, které jsou spojeny s trasami na Staveniště nebo se na nich nacházejí, jakoukoli dopravou Zhotovitele nebo jeho podzhotovitelů a dodavatelů, a zejména je povinen zvolit trasy, získat povolení pro přepravu nadrozměrných nákladů anebo jakoukoli jinou zvláštní dopravu a použít vozidla a omezit a rozdělit náklady tak, aby byla jakákoli taková mimořádná doprava omezena, pokud je to rozumně možné, a aby nedošlo ke zbytečnému poškození nebo újmě na těchto dálnicích a mostech. Zhotovitel je povinen v rámci Ceny díla sám zajistit veškerá potřebná povolení pro přepravu nadrozměrných nákladů anebo jakoukoli jinou mimořádnou přepravu, jakož i přijmout veškerá nezbytná opatření potřebná k plnění pro takovou přepravu.</w:t>
      </w:r>
    </w:p>
    <w:p w14:paraId="5D8E2391" w14:textId="531E4F3C" w:rsidR="000A050A" w:rsidRPr="0064655B" w:rsidRDefault="000A050A" w:rsidP="00E0526E">
      <w:pPr>
        <w:pStyle w:val="Clanek11"/>
        <w:keepNext/>
        <w:widowControl/>
        <w:rPr>
          <w:rFonts w:cs="Times New Roman"/>
          <w:b/>
          <w:bCs w:val="0"/>
          <w:szCs w:val="22"/>
        </w:rPr>
      </w:pPr>
      <w:bookmarkStart w:id="179" w:name="_Ref182334444"/>
      <w:r w:rsidRPr="0064655B">
        <w:rPr>
          <w:rFonts w:cs="Times New Roman"/>
          <w:b/>
          <w:bCs w:val="0"/>
          <w:szCs w:val="22"/>
        </w:rPr>
        <w:t>Vyklizení Staveniště</w:t>
      </w:r>
      <w:bookmarkEnd w:id="179"/>
    </w:p>
    <w:p w14:paraId="34C17916" w14:textId="09A5810B" w:rsidR="000A050A" w:rsidRPr="0064655B" w:rsidRDefault="000A050A" w:rsidP="00E0526E">
      <w:pPr>
        <w:pStyle w:val="Claneka"/>
        <w:keepLines w:val="0"/>
        <w:widowControl/>
      </w:pPr>
      <w:bookmarkStart w:id="180" w:name="_Ref182321967"/>
      <w:r w:rsidRPr="0064655B">
        <w:t xml:space="preserve">Nedohodnou-li se Strany jinak (zejména v případě, kdy bude Zhotovitel odstraňovat vady nebo nedodělky Díla), Zhotovitel ve Lhůtě pro dokončení </w:t>
      </w:r>
      <w:bookmarkStart w:id="181" w:name="_Hlk182321857"/>
      <w:r w:rsidRPr="0064655B">
        <w:t>odstraní a odklidí ze Staveniště a</w:t>
      </w:r>
      <w:r w:rsidR="0026490C" w:rsidRPr="0064655B">
        <w:t> </w:t>
      </w:r>
      <w:r w:rsidRPr="0064655B">
        <w:t>Díla veškeré vybavení Zhotovitele, nadbytečný materiál, sutiny, stavební odpad a dočasné stavby a zařízení, s výjimkou toho, co bude Zhotovitel potřebovat pro odstraňování vad nebo nedodělků Díla, přičemž Objednatel se zavazuje mu toto umožnit. Zhotovitel uvede Staveniště do stavu vyžadovaného touto Smlouvou a zanechá Staveniště a Dílo v čistém a</w:t>
      </w:r>
      <w:r w:rsidR="00A72B93" w:rsidRPr="0064655B">
        <w:t> </w:t>
      </w:r>
      <w:r w:rsidRPr="0064655B">
        <w:t>bezpečném stavu.</w:t>
      </w:r>
      <w:bookmarkEnd w:id="180"/>
      <w:bookmarkEnd w:id="181"/>
    </w:p>
    <w:p w14:paraId="7D4F0B9E" w14:textId="4509C033" w:rsidR="000A050A" w:rsidRPr="0064655B" w:rsidRDefault="000A050A" w:rsidP="00E0526E">
      <w:pPr>
        <w:pStyle w:val="Claneka"/>
        <w:keepLines w:val="0"/>
        <w:widowControl/>
      </w:pPr>
      <w:r w:rsidRPr="0064655B">
        <w:t xml:space="preserve">Jestliže všechny věci, které mají být odstraněny v souladu s předcházejícím odstavcem, nebudou odstraněny </w:t>
      </w:r>
      <w:r w:rsidRPr="00581C41">
        <w:t xml:space="preserve">do </w:t>
      </w:r>
      <w:r w:rsidRPr="00B3230F">
        <w:t>pěti (5</w:t>
      </w:r>
      <w:r w:rsidRPr="00581C41">
        <w:t>) dnů</w:t>
      </w:r>
      <w:r w:rsidRPr="0064655B">
        <w:t xml:space="preserve"> poté, co měly být Zhotovitelem odstraněny, Objednatel je oprávněn všechny nebo kteroukoli z nich nechat na náklady Zhotovitele ze Staveniště odstranit a zajistit jejich uskladnění. Objednatel bude mít nárok na zaplacení prokazatelných a účelně vynaložených nákladů v přiměřené výši vzniklých v souvislosti s tímto odstraněním.</w:t>
      </w:r>
    </w:p>
    <w:p w14:paraId="2C09742C" w14:textId="77777777" w:rsidR="00BA39A9" w:rsidRPr="0064655B" w:rsidRDefault="00BA39A9" w:rsidP="00E0526E">
      <w:pPr>
        <w:pStyle w:val="Clanek11"/>
        <w:keepNext/>
        <w:keepLines/>
        <w:widowControl/>
        <w:rPr>
          <w:rFonts w:cs="Times New Roman"/>
          <w:b/>
          <w:bCs w:val="0"/>
          <w:szCs w:val="22"/>
        </w:rPr>
      </w:pPr>
      <w:bookmarkStart w:id="182" w:name="_Ref182334155"/>
      <w:bookmarkStart w:id="183" w:name="_Toc177410562"/>
      <w:bookmarkStart w:id="184" w:name="_Ref182322769"/>
      <w:r w:rsidRPr="0064655B">
        <w:rPr>
          <w:rFonts w:cs="Times New Roman"/>
          <w:b/>
          <w:bCs w:val="0"/>
          <w:szCs w:val="22"/>
        </w:rPr>
        <w:t>Zákaz neukázněného chování</w:t>
      </w:r>
      <w:bookmarkEnd w:id="182"/>
    </w:p>
    <w:p w14:paraId="01BA8425" w14:textId="77777777" w:rsidR="00BA39A9" w:rsidRPr="0064655B" w:rsidRDefault="00BA39A9" w:rsidP="00E0526E">
      <w:pPr>
        <w:pStyle w:val="Claneka"/>
        <w:widowControl/>
      </w:pPr>
      <w:r w:rsidRPr="0064655B">
        <w:t xml:space="preserve">Zhotovitel je povinen vždy přijímat veškerá opatření za účelem prevence jakéhokoli protiprávního, výtržnického nebo nepřístojného chování personálu Zhotovitele a za účelem zachování klidu a ochrany osob a majetku na Staveništi nebo v jeho blízkosti. </w:t>
      </w:r>
    </w:p>
    <w:p w14:paraId="30745859" w14:textId="12A6728A" w:rsidR="00BA39A9" w:rsidRDefault="00BA39A9" w:rsidP="00E0526E">
      <w:pPr>
        <w:pStyle w:val="Claneka"/>
        <w:widowControl/>
      </w:pPr>
      <w:r w:rsidRPr="0064655B">
        <w:lastRenderedPageBreak/>
        <w:t>Zhotovitel zajistí, aby personál Zhotovitele a jeho podzhotovitel</w:t>
      </w:r>
      <w:r w:rsidR="00214FD7">
        <w:t>ů</w:t>
      </w:r>
      <w:r w:rsidRPr="0064655B">
        <w:t xml:space="preserve"> nebyl při vstupu na Staveniště pod vlivem alkoholických nápojů anebo toxických látek a aby takové nápoje a látky nepožíval na Staveništi ani při provádění prací mimo Staveniště.</w:t>
      </w:r>
    </w:p>
    <w:p w14:paraId="7C3E0E6E" w14:textId="24AEE223" w:rsidR="00173073" w:rsidRPr="0064655B" w:rsidRDefault="00173073" w:rsidP="00E0526E">
      <w:pPr>
        <w:pStyle w:val="Claneka"/>
        <w:keepLines w:val="0"/>
        <w:widowControl/>
      </w:pPr>
      <w:r w:rsidRPr="0064655B">
        <w:t>Objednatel si vyhrazuje právo bez předchozího upozornění provádět namátkové kontroly na alkohol, drogy a jiné omamné látky</w:t>
      </w:r>
      <w:r>
        <w:t xml:space="preserve"> a Zhotovitel je povinen umožnit výkon takové kontroly.</w:t>
      </w:r>
    </w:p>
    <w:p w14:paraId="5FA463BA" w14:textId="5E73A082" w:rsidR="00061C9A" w:rsidRPr="0064655B" w:rsidRDefault="00A72B93" w:rsidP="00E0526E">
      <w:pPr>
        <w:pStyle w:val="Clanek11"/>
        <w:keepNext/>
        <w:keepLines/>
        <w:widowControl/>
        <w:rPr>
          <w:rFonts w:cs="Times New Roman"/>
          <w:b/>
          <w:bCs w:val="0"/>
          <w:szCs w:val="22"/>
        </w:rPr>
      </w:pPr>
      <w:bookmarkStart w:id="185" w:name="_Ref182334163"/>
      <w:r w:rsidRPr="0064655B">
        <w:rPr>
          <w:rFonts w:cs="Times New Roman"/>
          <w:b/>
          <w:bCs w:val="0"/>
          <w:szCs w:val="22"/>
        </w:rPr>
        <w:t>BOZP a d</w:t>
      </w:r>
      <w:r w:rsidR="000A050A" w:rsidRPr="0064655B">
        <w:rPr>
          <w:rFonts w:cs="Times New Roman"/>
          <w:b/>
          <w:bCs w:val="0"/>
          <w:szCs w:val="22"/>
        </w:rPr>
        <w:t xml:space="preserve">alší </w:t>
      </w:r>
      <w:r w:rsidR="00061C9A" w:rsidRPr="0064655B">
        <w:rPr>
          <w:rFonts w:cs="Times New Roman"/>
          <w:b/>
          <w:bCs w:val="0"/>
          <w:szCs w:val="22"/>
        </w:rPr>
        <w:t xml:space="preserve">pravidla na </w:t>
      </w:r>
      <w:r w:rsidR="000A050A" w:rsidRPr="0064655B">
        <w:rPr>
          <w:rFonts w:cs="Times New Roman"/>
          <w:b/>
          <w:bCs w:val="0"/>
          <w:szCs w:val="22"/>
        </w:rPr>
        <w:t>S</w:t>
      </w:r>
      <w:r w:rsidR="00061C9A" w:rsidRPr="0064655B">
        <w:rPr>
          <w:rFonts w:cs="Times New Roman"/>
          <w:b/>
          <w:bCs w:val="0"/>
          <w:szCs w:val="22"/>
        </w:rPr>
        <w:t>taveništi</w:t>
      </w:r>
      <w:bookmarkEnd w:id="183"/>
      <w:bookmarkEnd w:id="184"/>
      <w:bookmarkEnd w:id="185"/>
    </w:p>
    <w:p w14:paraId="50FF2A0A" w14:textId="6A10FB98" w:rsidR="00A72B93" w:rsidRPr="0064655B" w:rsidRDefault="00A72B93" w:rsidP="00E0526E">
      <w:pPr>
        <w:pStyle w:val="Claneka"/>
        <w:keepLines w:val="0"/>
        <w:widowControl/>
      </w:pPr>
      <w:bookmarkStart w:id="186" w:name="_Ref187089353"/>
      <w:r w:rsidRPr="0064655B">
        <w:t xml:space="preserve">Zhotovitel zajistí a plně odpovídá za dodržování </w:t>
      </w:r>
      <w:r w:rsidR="00BA39A9" w:rsidRPr="0064655B">
        <w:t>příslušných právních</w:t>
      </w:r>
      <w:r w:rsidRPr="0064655B">
        <w:t xml:space="preserve"> předpisů</w:t>
      </w:r>
      <w:r w:rsidR="00BA39A9" w:rsidRPr="0064655B">
        <w:t>, bezpečnostních předpisů, včetně těch, které se týkají zejména BOZP,</w:t>
      </w:r>
      <w:r w:rsidRPr="0064655B">
        <w:t xml:space="preserve"> </w:t>
      </w:r>
      <w:r w:rsidR="00BA39A9" w:rsidRPr="0064655B">
        <w:t>požární ochrany a</w:t>
      </w:r>
      <w:r w:rsidR="00FC47CD" w:rsidRPr="0064655B">
        <w:t> </w:t>
      </w:r>
      <w:r w:rsidR="00BA39A9" w:rsidRPr="0064655B">
        <w:t xml:space="preserve">ochrany životního prostředí, </w:t>
      </w:r>
      <w:r w:rsidRPr="0064655B">
        <w:t>všemi svými pracovníky</w:t>
      </w:r>
      <w:r w:rsidR="00FC47CD" w:rsidRPr="0064655B">
        <w:t xml:space="preserve"> a </w:t>
      </w:r>
      <w:r w:rsidRPr="0064655B">
        <w:t>podzhotoviteli</w:t>
      </w:r>
      <w:r w:rsidR="00FC47CD" w:rsidRPr="0064655B">
        <w:t>. P</w:t>
      </w:r>
      <w:r w:rsidRPr="0064655B">
        <w:t xml:space="preserve">racovníci </w:t>
      </w:r>
      <w:r w:rsidR="00FC47CD" w:rsidRPr="0064655B">
        <w:t xml:space="preserve">Zhotovitele a jeho podzhotovitelé jsou </w:t>
      </w:r>
      <w:r w:rsidRPr="0064655B">
        <w:t xml:space="preserve">povinni seznámit se v rámci vstupního instruktážního školení, které zajišťuje Zhotovitel, s předpisy týkajícími se BOZP, ochrany zdraví při práci, evidence úrazů a nehod, požární ochrany a ochrany životního prostředí, bezpečnosti, ovládání bran, hygieny, lékařské péče apod. a písemně </w:t>
      </w:r>
      <w:r w:rsidR="00FC47CD" w:rsidRPr="0064655B">
        <w:t>potvrdí</w:t>
      </w:r>
      <w:r w:rsidRPr="0064655B">
        <w:t>, že byli s těmito předpisy seznámeni.</w:t>
      </w:r>
      <w:bookmarkEnd w:id="186"/>
    </w:p>
    <w:p w14:paraId="4F15315F" w14:textId="77777777" w:rsidR="00FC47CD" w:rsidRPr="0064655B" w:rsidRDefault="00FC47CD" w:rsidP="00E0526E">
      <w:pPr>
        <w:pStyle w:val="Claneka"/>
        <w:widowControl/>
      </w:pPr>
      <w:r w:rsidRPr="0064655B">
        <w:t>Zhotovitel je povinen přijmout veškerá opatření, aby zajistil ochranu zdraví a bezpečnost personálu Zhotovitele, personálu podzhotovitelů, pracovníků Objednatele, případně dalších osob v průběhu provádění Díla. Za tímto účelem Zhotovitel vypracuje podrobný plán dodržování a kontroly BOZP a požární ochrany, zejména plán BOZP na Staveništi.</w:t>
      </w:r>
    </w:p>
    <w:p w14:paraId="5E5A19A8" w14:textId="4AE3EAE3" w:rsidR="00FC47CD" w:rsidRPr="0064655B" w:rsidRDefault="00FC47CD" w:rsidP="00E0526E">
      <w:pPr>
        <w:pStyle w:val="Claneka"/>
        <w:keepLines w:val="0"/>
        <w:widowControl/>
      </w:pPr>
      <w:bookmarkStart w:id="187" w:name="_Ref176518523"/>
      <w:r w:rsidRPr="0064655B">
        <w:t>Zhotovitel je povinen na vlastní náklady zajistit pro své pracovníky a podzhotovitele veškeré ochranné pracovní pomůcky, oblečení, vybavení a prostředky pro prováděnou činnost. Zhotovitel plně odpovídá za bezpečnost a ochranu zdraví svých pracovníků, zaměstnanců a podzhotovitelů. Dále se Zhotovitel zavazuje dodržovat příslušné hygienické a požární předpisy.</w:t>
      </w:r>
    </w:p>
    <w:bookmarkEnd w:id="187"/>
    <w:p w14:paraId="1A2B279B" w14:textId="57F35F1C" w:rsidR="00FC47CD" w:rsidRPr="0064655B" w:rsidRDefault="00FC47CD" w:rsidP="00E0526E">
      <w:pPr>
        <w:pStyle w:val="Claneka"/>
        <w:widowControl/>
      </w:pPr>
      <w:r w:rsidRPr="0064655B">
        <w:t xml:space="preserve">Zhotovitel je povinen poučit a průkazně proškolit </w:t>
      </w:r>
      <w:r w:rsidR="00825511" w:rsidRPr="0064655B">
        <w:t xml:space="preserve">své pracovníky a podzhotovitele </w:t>
      </w:r>
      <w:r w:rsidRPr="0064655B">
        <w:t xml:space="preserve">řádně používat a udržovat pracovní nástroje ve stavu odpovídajícím příslušným předpisům upravujícím BOZP, požární ochranu, nakládání s odpady a ochranu životního prostředí. </w:t>
      </w:r>
    </w:p>
    <w:p w14:paraId="7B13F195" w14:textId="5A0558C3" w:rsidR="00FC47CD" w:rsidRPr="0064655B" w:rsidRDefault="00FC47CD" w:rsidP="00E0526E">
      <w:pPr>
        <w:pStyle w:val="Claneka"/>
        <w:widowControl/>
      </w:pPr>
      <w:r w:rsidRPr="0064655B">
        <w:t xml:space="preserve">Zhotovitel v rozsahu vyžadovaném příslušnými předpisy zajistí, aby na Staveništi byla vždy přítomna osoba prokazatelně proškolená v poskytování první pomoci a aby bylo Staveniště vybaveno prostředky první zdravotní pomoci. </w:t>
      </w:r>
    </w:p>
    <w:p w14:paraId="522B55E9" w14:textId="5306D3F8" w:rsidR="000C185F" w:rsidRPr="0064655B" w:rsidRDefault="000C185F" w:rsidP="00E0526E">
      <w:pPr>
        <w:pStyle w:val="Claneka"/>
        <w:keepLines w:val="0"/>
        <w:widowControl/>
      </w:pPr>
      <w:bookmarkStart w:id="188" w:name="_Ref171348755"/>
      <w:r w:rsidRPr="0064655B">
        <w:t>Zhotovitel tímto bere na vědomí, že provoz na Staveništi během provádění Díla je neodmyslitelně spojen s možnými riziky obecně popsanými v</w:t>
      </w:r>
      <w:r w:rsidR="00C81667" w:rsidRPr="0064655B">
        <w:t> této Smlouvě a dále v </w:t>
      </w:r>
      <w:r w:rsidR="00863665" w:rsidRPr="0064655B">
        <w:t>Příloze</w:t>
      </w:r>
      <w:r w:rsidR="00C81667" w:rsidRPr="0064655B">
        <w:t> 8 (</w:t>
      </w:r>
      <w:r w:rsidR="00383C12" w:rsidRPr="00383C12">
        <w:rPr>
          <w:i/>
          <w:iCs/>
        </w:rPr>
        <w:t>Rizika na Staveništi</w:t>
      </w:r>
      <w:r w:rsidR="00C81667" w:rsidRPr="0064655B">
        <w:t>)</w:t>
      </w:r>
      <w:r w:rsidRPr="0064655B">
        <w:t>. Zhotovitel zajistí, aby všechny osoby, které jeho jménem plní Smlouvu,</w:t>
      </w:r>
      <w:r w:rsidR="00F355C3" w:rsidRPr="0064655B">
        <w:t xml:space="preserve"> </w:t>
      </w:r>
      <w:r w:rsidRPr="0064655B">
        <w:t xml:space="preserve">byly s obsahem </w:t>
      </w:r>
      <w:r w:rsidR="00C81667" w:rsidRPr="0064655B">
        <w:t>Přílohy 8 (</w:t>
      </w:r>
      <w:r w:rsidR="00383C12" w:rsidRPr="00383C12">
        <w:rPr>
          <w:i/>
          <w:iCs/>
        </w:rPr>
        <w:t>Rizika na Staveništi</w:t>
      </w:r>
      <w:r w:rsidR="00C81667" w:rsidRPr="0064655B">
        <w:t xml:space="preserve">) </w:t>
      </w:r>
      <w:r w:rsidRPr="0064655B">
        <w:t>seznámeny.</w:t>
      </w:r>
      <w:bookmarkEnd w:id="188"/>
    </w:p>
    <w:p w14:paraId="7E4D03BE" w14:textId="4597D3B0" w:rsidR="000C185F" w:rsidRPr="0064655B" w:rsidRDefault="000C185F" w:rsidP="00E0526E">
      <w:pPr>
        <w:pStyle w:val="Claneka"/>
        <w:widowControl/>
      </w:pPr>
      <w:r w:rsidRPr="0064655B">
        <w:t xml:space="preserve">Pokud jde o </w:t>
      </w:r>
      <w:r w:rsidR="001F0350" w:rsidRPr="0064655B">
        <w:t>BOZP</w:t>
      </w:r>
      <w:r w:rsidR="00902914" w:rsidRPr="0064655B">
        <w:t>,</w:t>
      </w:r>
      <w:r w:rsidRPr="0064655B">
        <w:t xml:space="preserve"> požární ochranu</w:t>
      </w:r>
      <w:r w:rsidR="00902914" w:rsidRPr="0064655B">
        <w:t xml:space="preserve"> a prevenci rizik</w:t>
      </w:r>
      <w:r w:rsidRPr="0064655B">
        <w:t>, je Zhotovitel kromě splnění základních požadavků daných obecně platnými předpisy a nařízeními pro Staveniště uvedený</w:t>
      </w:r>
      <w:r w:rsidR="00825511">
        <w:t>mi</w:t>
      </w:r>
      <w:r w:rsidRPr="0064655B">
        <w:t xml:space="preserve"> v</w:t>
      </w:r>
      <w:r w:rsidR="00F135C2" w:rsidRPr="0064655B">
        <w:t xml:space="preserve"> článku </w:t>
      </w:r>
      <w:r w:rsidR="00825511">
        <w:fldChar w:fldCharType="begin"/>
      </w:r>
      <w:r w:rsidR="00825511">
        <w:instrText xml:space="preserve"> REF _Ref187089353 \w \h </w:instrText>
      </w:r>
      <w:r w:rsidR="00825511">
        <w:fldChar w:fldCharType="separate"/>
      </w:r>
      <w:r w:rsidR="00210925">
        <w:t>13.6(a)</w:t>
      </w:r>
      <w:r w:rsidR="00825511">
        <w:fldChar w:fldCharType="end"/>
      </w:r>
      <w:r w:rsidR="00F135C2" w:rsidRPr="0064655B">
        <w:t xml:space="preserve"> a</w:t>
      </w:r>
      <w:r w:rsidR="00A72B93" w:rsidRPr="0064655B">
        <w:t>ž</w:t>
      </w:r>
      <w:r w:rsidR="00F135C2" w:rsidRPr="0064655B">
        <w:t> </w:t>
      </w:r>
      <w:r w:rsidR="00F135C2" w:rsidRPr="0064655B">
        <w:fldChar w:fldCharType="begin"/>
      </w:r>
      <w:r w:rsidR="00F135C2" w:rsidRPr="0064655B">
        <w:instrText xml:space="preserve"> REF _Ref171348755 \w \h </w:instrText>
      </w:r>
      <w:r w:rsidR="0064655B">
        <w:instrText xml:space="preserve"> \* MERGEFORMAT </w:instrText>
      </w:r>
      <w:r w:rsidR="00F135C2" w:rsidRPr="0064655B">
        <w:fldChar w:fldCharType="separate"/>
      </w:r>
      <w:r w:rsidR="00210925">
        <w:t>13.6(f)</w:t>
      </w:r>
      <w:r w:rsidR="00F135C2" w:rsidRPr="0064655B">
        <w:fldChar w:fldCharType="end"/>
      </w:r>
      <w:r w:rsidRPr="0064655B">
        <w:t>, povinen v</w:t>
      </w:r>
      <w:r w:rsidR="001F0350" w:rsidRPr="0064655B">
        <w:t> souvislosti s prováděním prací</w:t>
      </w:r>
      <w:r w:rsidRPr="0064655B">
        <w:t xml:space="preserve"> na Staveništi zajistit splnění zejména následujících požadavků:</w:t>
      </w:r>
    </w:p>
    <w:p w14:paraId="512401BE" w14:textId="73A25B0A" w:rsidR="009349D7" w:rsidRPr="00E225AB" w:rsidRDefault="009349D7" w:rsidP="00E0526E">
      <w:pPr>
        <w:pStyle w:val="Claneki"/>
        <w:keepNext w:val="0"/>
        <w:tabs>
          <w:tab w:val="left" w:pos="3686"/>
        </w:tabs>
        <w:ind w:left="1417" w:hanging="425"/>
      </w:pPr>
      <w:r w:rsidRPr="00B3230F">
        <w:t>dodržovat interní směrnice Objednatele, které jsou uvedeny v Příloze 8 (</w:t>
      </w:r>
      <w:r w:rsidR="00383C12" w:rsidRPr="00383C12">
        <w:rPr>
          <w:i/>
        </w:rPr>
        <w:t>Rizika na</w:t>
      </w:r>
      <w:r w:rsidR="00383C12">
        <w:rPr>
          <w:i/>
        </w:rPr>
        <w:t> </w:t>
      </w:r>
      <w:r w:rsidR="00383C12" w:rsidRPr="00383C12">
        <w:rPr>
          <w:i/>
        </w:rPr>
        <w:t>Staveništi</w:t>
      </w:r>
      <w:r w:rsidRPr="00B3230F">
        <w:t>) této Smlouvy; ustanovení tohoto odstavce nezbavuje Zhotovitele jeho povinnosti stanovené v </w:t>
      </w:r>
      <w:r w:rsidRPr="00383C12">
        <w:t xml:space="preserve">článku </w:t>
      </w:r>
      <w:r w:rsidRPr="00383C12">
        <w:fldChar w:fldCharType="begin"/>
      </w:r>
      <w:r w:rsidRPr="00383C12">
        <w:instrText xml:space="preserve"> REF _Ref176529011 \r \h  \* MERGEFORMAT </w:instrText>
      </w:r>
      <w:r w:rsidRPr="00383C12">
        <w:fldChar w:fldCharType="separate"/>
      </w:r>
      <w:r w:rsidR="00210925">
        <w:t>12.4</w:t>
      </w:r>
      <w:r w:rsidRPr="00383C12">
        <w:fldChar w:fldCharType="end"/>
      </w:r>
      <w:r w:rsidRPr="00383C12">
        <w:t xml:space="preserve"> </w:t>
      </w:r>
      <w:r w:rsidR="00825511">
        <w:t>(</w:t>
      </w:r>
      <w:r w:rsidR="00825511" w:rsidRPr="00825511">
        <w:rPr>
          <w:i/>
          <w:iCs/>
        </w:rPr>
        <w:t>Předpisy</w:t>
      </w:r>
      <w:r w:rsidR="00825511">
        <w:t xml:space="preserve">) </w:t>
      </w:r>
      <w:r w:rsidRPr="00383C12">
        <w:t>této Smlouvy</w:t>
      </w:r>
      <w:r w:rsidRPr="00E225AB">
        <w:t>;</w:t>
      </w:r>
    </w:p>
    <w:p w14:paraId="6B958F66" w14:textId="6DC8F855" w:rsidR="000C185F" w:rsidRPr="0064655B" w:rsidRDefault="000C185F" w:rsidP="00E0526E">
      <w:pPr>
        <w:pStyle w:val="Claneki"/>
        <w:keepNext w:val="0"/>
        <w:ind w:left="1417" w:hanging="425"/>
      </w:pPr>
      <w:r w:rsidRPr="0064655B">
        <w:t>zajistit dodržování pravidel uvedených</w:t>
      </w:r>
      <w:r w:rsidR="009349D7" w:rsidRPr="0064655B">
        <w:t xml:space="preserve"> v bezpečnostních předpisech a</w:t>
      </w:r>
      <w:r w:rsidRPr="0064655B">
        <w:t xml:space="preserve"> </w:t>
      </w:r>
      <w:r w:rsidR="001F0350" w:rsidRPr="0064655B">
        <w:t>pokynech</w:t>
      </w:r>
      <w:r w:rsidRPr="0064655B">
        <w:t xml:space="preserve"> vydaných </w:t>
      </w:r>
      <w:r w:rsidR="009349D7" w:rsidRPr="0064655B">
        <w:t xml:space="preserve">Objednatelem </w:t>
      </w:r>
      <w:r w:rsidRPr="0064655B">
        <w:t xml:space="preserve">(pokud </w:t>
      </w:r>
      <w:r w:rsidR="00F355C3" w:rsidRPr="0064655B">
        <w:t>budou</w:t>
      </w:r>
      <w:r w:rsidRPr="0064655B">
        <w:t xml:space="preserve"> </w:t>
      </w:r>
      <w:r w:rsidR="00F355C3" w:rsidRPr="0064655B">
        <w:t>vydány</w:t>
      </w:r>
      <w:r w:rsidRPr="0064655B">
        <w:t xml:space="preserve">); </w:t>
      </w:r>
    </w:p>
    <w:p w14:paraId="7105EC0D" w14:textId="77777777" w:rsidR="009349D7" w:rsidRPr="0064655B" w:rsidRDefault="009349D7" w:rsidP="00E0526E">
      <w:pPr>
        <w:pStyle w:val="Claneki"/>
        <w:keepNext w:val="0"/>
      </w:pPr>
      <w:r w:rsidRPr="0064655B">
        <w:t>dbát na bezpečnost všech osob, které mají právo být na Staveništi;</w:t>
      </w:r>
    </w:p>
    <w:p w14:paraId="3F33A539" w14:textId="76CF58E2" w:rsidR="009349D7" w:rsidRPr="0064655B" w:rsidRDefault="009349D7" w:rsidP="00E0526E">
      <w:pPr>
        <w:pStyle w:val="Claneki"/>
        <w:keepNext w:val="0"/>
      </w:pPr>
      <w:r w:rsidRPr="0064655B">
        <w:t>vynakládat přiměřené úsilí k tomu, aby na Staveništi nebyly zbytečné překážky, a tak se zabránilo ohrožení osob;</w:t>
      </w:r>
    </w:p>
    <w:p w14:paraId="63AB342A" w14:textId="4264EAE8" w:rsidR="000C185F" w:rsidRPr="0064655B" w:rsidRDefault="000C185F" w:rsidP="00E0526E">
      <w:pPr>
        <w:pStyle w:val="Claneki"/>
        <w:keepNext w:val="0"/>
        <w:ind w:left="1417" w:hanging="425"/>
      </w:pPr>
      <w:r w:rsidRPr="0064655B">
        <w:t>zajistit, aby práce na elektrickém zařízení řídila osoba s odpovídajícími znalostmi a kvalifikací odpovídající požadavkům platných předpisů;</w:t>
      </w:r>
    </w:p>
    <w:p w14:paraId="13CC2893" w14:textId="61409853" w:rsidR="000C185F" w:rsidRPr="0064655B" w:rsidRDefault="000C185F" w:rsidP="00E0526E">
      <w:pPr>
        <w:pStyle w:val="Claneki"/>
        <w:keepNext w:val="0"/>
        <w:ind w:left="1417" w:hanging="425"/>
      </w:pPr>
      <w:r w:rsidRPr="0064655B">
        <w:lastRenderedPageBreak/>
        <w:t xml:space="preserve">zajistit šetření pracovních úrazů svých pracovníků a pracovníků svých </w:t>
      </w:r>
      <w:r w:rsidR="00A72B93" w:rsidRPr="0064655B">
        <w:t>podzhotovitelů</w:t>
      </w:r>
      <w:r w:rsidRPr="0064655B">
        <w:t>;</w:t>
      </w:r>
    </w:p>
    <w:p w14:paraId="7EC5933C" w14:textId="78F3EBF6" w:rsidR="0052414F" w:rsidRPr="0064655B" w:rsidRDefault="0052414F" w:rsidP="00E0526E">
      <w:pPr>
        <w:pStyle w:val="Claneki"/>
        <w:keepNext w:val="0"/>
      </w:pPr>
      <w:r w:rsidRPr="0064655B">
        <w:t>zajistit na vlastní náklad viditelné označení personálu, zařízení a strojů Zhotovitele a jeho podzhotovitelů na Staveništi.</w:t>
      </w:r>
    </w:p>
    <w:p w14:paraId="7DF73309" w14:textId="717C5142" w:rsidR="009349D7" w:rsidRPr="0064655B" w:rsidRDefault="009349D7" w:rsidP="00E0526E">
      <w:pPr>
        <w:pStyle w:val="Claneka"/>
        <w:keepNext/>
        <w:widowControl/>
      </w:pPr>
      <w:r w:rsidRPr="0064655B">
        <w:t>Zhotovitel má dále povinnost:</w:t>
      </w:r>
    </w:p>
    <w:p w14:paraId="693CC760" w14:textId="443291DA" w:rsidR="0052414F" w:rsidRPr="00E54471" w:rsidRDefault="0052414F" w:rsidP="00E0526E">
      <w:pPr>
        <w:pStyle w:val="Claneki"/>
      </w:pPr>
      <w:r w:rsidRPr="00B3230F">
        <w:t>zajistit provedení osvětlení, ochrany a hlídání na Staveništi</w:t>
      </w:r>
      <w:r w:rsidR="00D61B90">
        <w:t xml:space="preserve"> alespoň v rozsahu </w:t>
      </w:r>
      <w:r w:rsidR="00D61B90" w:rsidRPr="005D6732">
        <w:t>zajištění oplocení a uzavření bránou, a</w:t>
      </w:r>
      <w:r w:rsidR="00D61B90">
        <w:t xml:space="preserve"> to </w:t>
      </w:r>
      <w:r w:rsidRPr="00B3230F">
        <w:t>až do dokončení a</w:t>
      </w:r>
      <w:r w:rsidR="00D61B90">
        <w:t> </w:t>
      </w:r>
      <w:r w:rsidRPr="00B3230F">
        <w:t>předání Díla Objednateli</w:t>
      </w:r>
      <w:r w:rsidRPr="00E54471">
        <w:t>;</w:t>
      </w:r>
      <w:r w:rsidR="00E54471" w:rsidRPr="00E54471" w:rsidDel="00E54471">
        <w:t xml:space="preserve"> </w:t>
      </w:r>
    </w:p>
    <w:p w14:paraId="5BB99A12" w14:textId="6AD13B47" w:rsidR="0052414F" w:rsidRPr="00E54471" w:rsidRDefault="0052414F" w:rsidP="00E0526E">
      <w:pPr>
        <w:pStyle w:val="Claneki"/>
        <w:keepNext w:val="0"/>
        <w:ind w:left="1417" w:hanging="425"/>
      </w:pPr>
      <w:r w:rsidRPr="00B3230F">
        <w:t xml:space="preserve">zabránit přístupu nepovolaných osob na Staveniště, a to během celého období realizace Díla, dvacet čtyři (24) hodin denně a sedm (7) dní v týdnu. Povolané osoby budou zahrnovat pouze personál Zhotovitele, </w:t>
      </w:r>
      <w:r w:rsidR="00B71E08" w:rsidRPr="00E54471">
        <w:t>oprávněný</w:t>
      </w:r>
      <w:r w:rsidR="00B71E08" w:rsidRPr="00B3230F">
        <w:t xml:space="preserve"> </w:t>
      </w:r>
      <w:r w:rsidRPr="00B3230F">
        <w:t>personál Objednatele, zaměstnance orgánů veřejné správy dle právních předpisů oprávněných navštívit Staveniště, a</w:t>
      </w:r>
      <w:r w:rsidR="00FC47CD" w:rsidRPr="00B3230F">
        <w:t> </w:t>
      </w:r>
      <w:r w:rsidRPr="00B3230F">
        <w:t>jakékoli další osoby zmocněné Objednatelem ke vstupu na Staveniště nebo podzhotovitel</w:t>
      </w:r>
      <w:r w:rsidR="00825511">
        <w:t>e</w:t>
      </w:r>
      <w:r w:rsidRPr="00B3230F">
        <w:t xml:space="preserve"> Objednatele</w:t>
      </w:r>
      <w:r w:rsidRPr="00E54471">
        <w:t>;</w:t>
      </w:r>
      <w:r w:rsidR="00E54471" w:rsidRPr="00E54471" w:rsidDel="00E54471">
        <w:t xml:space="preserve"> </w:t>
      </w:r>
    </w:p>
    <w:p w14:paraId="470D117D" w14:textId="4EBEAF3E" w:rsidR="009349D7" w:rsidRPr="0064655B" w:rsidRDefault="009349D7" w:rsidP="00E0526E">
      <w:pPr>
        <w:pStyle w:val="Claneki"/>
        <w:keepNext w:val="0"/>
        <w:ind w:left="1417" w:hanging="425"/>
      </w:pPr>
      <w:r w:rsidRPr="0064655B">
        <w:t xml:space="preserve">dodržovat pravidla silničního provozu pro vozidla na účelových komunikacích v lokalitě Objednatele; </w:t>
      </w:r>
    </w:p>
    <w:p w14:paraId="5B64B955" w14:textId="450F37F1" w:rsidR="009349D7" w:rsidRPr="0064655B" w:rsidRDefault="009349D7" w:rsidP="00E0526E">
      <w:pPr>
        <w:pStyle w:val="Claneki"/>
        <w:keepNext w:val="0"/>
        <w:ind w:left="1417" w:hanging="425"/>
      </w:pPr>
      <w:r w:rsidRPr="0064655B">
        <w:t>dodržovat pravidla Objednatele upravující vstup osob s oprávněným přístupem do</w:t>
      </w:r>
      <w:r w:rsidR="007960C1" w:rsidRPr="0064655B">
        <w:t> </w:t>
      </w:r>
      <w:r w:rsidRPr="0064655B">
        <w:t>areálu Objednatele;</w:t>
      </w:r>
    </w:p>
    <w:p w14:paraId="4226D250" w14:textId="77777777" w:rsidR="009349D7" w:rsidRPr="0064655B" w:rsidRDefault="009349D7" w:rsidP="00E0526E">
      <w:pPr>
        <w:pStyle w:val="Claneki"/>
        <w:keepNext w:val="0"/>
        <w:ind w:left="1417" w:hanging="425"/>
      </w:pPr>
      <w:r w:rsidRPr="0064655B">
        <w:t>zajistit registraci svých pracovníků a pracovníků svých dodavatelů, kteří vstupují do areálu Staveniště;</w:t>
      </w:r>
    </w:p>
    <w:p w14:paraId="665F1822" w14:textId="77777777" w:rsidR="009349D7" w:rsidRPr="0064655B" w:rsidRDefault="009349D7" w:rsidP="00E0526E">
      <w:pPr>
        <w:pStyle w:val="Claneki"/>
        <w:keepNext w:val="0"/>
        <w:ind w:left="1417" w:hanging="425"/>
      </w:pPr>
      <w:r w:rsidRPr="0064655B">
        <w:t>přijmout systém kontroly osob, vozidel a věcí;</w:t>
      </w:r>
    </w:p>
    <w:p w14:paraId="692DBEB8" w14:textId="7BE4B303" w:rsidR="009349D7" w:rsidRPr="0064655B" w:rsidRDefault="009349D7" w:rsidP="00E0526E">
      <w:pPr>
        <w:pStyle w:val="Claneki"/>
        <w:keepNext w:val="0"/>
        <w:ind w:left="1417" w:hanging="425"/>
      </w:pPr>
      <w:r w:rsidRPr="0064655B">
        <w:t>po ukončení pracovních činností na Staveništi vrát</w:t>
      </w:r>
      <w:r w:rsidR="00825511">
        <w:t>it</w:t>
      </w:r>
      <w:r w:rsidRPr="0064655B">
        <w:t xml:space="preserve"> Objednateli všechny případně vydané doklady svých pracovníků </w:t>
      </w:r>
      <w:r w:rsidR="00825511">
        <w:t xml:space="preserve">umožňující </w:t>
      </w:r>
      <w:r w:rsidRPr="0064655B">
        <w:t>vstupu do areálu Objednatele.</w:t>
      </w:r>
    </w:p>
    <w:p w14:paraId="073B8CFD" w14:textId="2086956D" w:rsidR="00B57704" w:rsidRPr="0064655B" w:rsidRDefault="000C185F" w:rsidP="00E0526E">
      <w:pPr>
        <w:pStyle w:val="Claneka"/>
        <w:keepLines w:val="0"/>
        <w:widowControl/>
        <w:rPr>
          <w:szCs w:val="22"/>
        </w:rPr>
      </w:pPr>
      <w:r w:rsidRPr="0064655B">
        <w:rPr>
          <w:szCs w:val="22"/>
        </w:rPr>
        <w:t xml:space="preserve">Zhotovitel odpovídá za dodržování </w:t>
      </w:r>
      <w:r w:rsidR="009349D7" w:rsidRPr="0064655B">
        <w:rPr>
          <w:szCs w:val="22"/>
        </w:rPr>
        <w:t>povinností uvedených</w:t>
      </w:r>
      <w:r w:rsidRPr="0064655B">
        <w:rPr>
          <w:szCs w:val="22"/>
        </w:rPr>
        <w:t xml:space="preserve"> </w:t>
      </w:r>
      <w:r w:rsidR="009349D7" w:rsidRPr="0064655B">
        <w:rPr>
          <w:szCs w:val="22"/>
        </w:rPr>
        <w:t xml:space="preserve">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210925">
        <w:rPr>
          <w:szCs w:val="22"/>
        </w:rPr>
        <w:t>13.6</w:t>
      </w:r>
      <w:r w:rsidR="00825511">
        <w:rPr>
          <w:szCs w:val="22"/>
        </w:rPr>
        <w:fldChar w:fldCharType="end"/>
      </w:r>
      <w:r w:rsidR="009349D7" w:rsidRPr="0064655B">
        <w:rPr>
          <w:szCs w:val="22"/>
        </w:rPr>
        <w:t xml:space="preserve"> (</w:t>
      </w:r>
      <w:r w:rsidR="009349D7" w:rsidRPr="0064655B">
        <w:rPr>
          <w:i/>
          <w:iCs/>
          <w:szCs w:val="22"/>
        </w:rPr>
        <w:t>BOZP a další pravidla na Staveništi</w:t>
      </w:r>
      <w:r w:rsidR="009349D7" w:rsidRPr="0064655B">
        <w:rPr>
          <w:szCs w:val="22"/>
        </w:rPr>
        <w:t>)</w:t>
      </w:r>
      <w:r w:rsidRPr="0064655B">
        <w:rPr>
          <w:szCs w:val="22"/>
        </w:rPr>
        <w:t>.</w:t>
      </w:r>
    </w:p>
    <w:p w14:paraId="6F9C2FA1" w14:textId="56C2F3DF" w:rsidR="00902914" w:rsidRPr="0064655B" w:rsidRDefault="00902914" w:rsidP="00E0526E">
      <w:pPr>
        <w:pStyle w:val="Claneka"/>
        <w:keepLines w:val="0"/>
        <w:widowControl/>
        <w:rPr>
          <w:szCs w:val="22"/>
        </w:rPr>
      </w:pPr>
      <w:r w:rsidRPr="0064655B">
        <w:rPr>
          <w:szCs w:val="22"/>
        </w:rPr>
        <w:t xml:space="preserve">Zhotovitel je povinen umožnit pověřeným osobám Objednatele kontrolu plnění povinností Zhotovitele uvedených 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210925">
        <w:rPr>
          <w:szCs w:val="22"/>
        </w:rPr>
        <w:t>13.6</w:t>
      </w:r>
      <w:r w:rsidR="00825511">
        <w:rPr>
          <w:szCs w:val="22"/>
        </w:rPr>
        <w:fldChar w:fldCharType="end"/>
      </w:r>
      <w:r w:rsidRPr="0064655B">
        <w:rPr>
          <w:szCs w:val="22"/>
        </w:rPr>
        <w:t xml:space="preserve"> (</w:t>
      </w:r>
      <w:r w:rsidRPr="0064655B">
        <w:rPr>
          <w:i/>
          <w:iCs/>
          <w:szCs w:val="22"/>
        </w:rPr>
        <w:t>BOZP a další pravidla na Staveništi</w:t>
      </w:r>
      <w:r w:rsidRPr="0064655B">
        <w:rPr>
          <w:szCs w:val="22"/>
        </w:rPr>
        <w:t>).</w:t>
      </w:r>
    </w:p>
    <w:p w14:paraId="7887A5E7" w14:textId="3540BCB3" w:rsidR="00276A16" w:rsidRPr="0064655B" w:rsidRDefault="00276A16" w:rsidP="00E0526E">
      <w:pPr>
        <w:pStyle w:val="Claneka"/>
        <w:keepLines w:val="0"/>
        <w:widowControl/>
      </w:pPr>
      <w:r w:rsidRPr="0064655B">
        <w:t xml:space="preserve">Zhotovitel je povinen na příkaz Objednatele odstranit jakékoliv nedostatky ohledně </w:t>
      </w:r>
      <w:r w:rsidR="00825511" w:rsidRPr="0064655B">
        <w:rPr>
          <w:szCs w:val="22"/>
        </w:rPr>
        <w:t xml:space="preserve">povinností uvedených v tomto článku </w:t>
      </w:r>
      <w:r w:rsidR="00825511">
        <w:rPr>
          <w:szCs w:val="22"/>
        </w:rPr>
        <w:fldChar w:fldCharType="begin"/>
      </w:r>
      <w:r w:rsidR="00825511">
        <w:rPr>
          <w:szCs w:val="22"/>
        </w:rPr>
        <w:instrText xml:space="preserve"> REF _Ref182334163 \w \h </w:instrText>
      </w:r>
      <w:r w:rsidR="00825511">
        <w:rPr>
          <w:szCs w:val="22"/>
        </w:rPr>
      </w:r>
      <w:r w:rsidR="00825511">
        <w:rPr>
          <w:szCs w:val="22"/>
        </w:rPr>
        <w:fldChar w:fldCharType="separate"/>
      </w:r>
      <w:r w:rsidR="00210925">
        <w:rPr>
          <w:szCs w:val="22"/>
        </w:rPr>
        <w:t>13.6</w:t>
      </w:r>
      <w:r w:rsidR="00825511">
        <w:rPr>
          <w:szCs w:val="22"/>
        </w:rPr>
        <w:fldChar w:fldCharType="end"/>
      </w:r>
      <w:r w:rsidR="00825511" w:rsidRPr="0064655B">
        <w:rPr>
          <w:szCs w:val="22"/>
        </w:rPr>
        <w:t xml:space="preserve"> (</w:t>
      </w:r>
      <w:r w:rsidR="00825511" w:rsidRPr="0064655B">
        <w:rPr>
          <w:i/>
          <w:iCs/>
          <w:szCs w:val="22"/>
        </w:rPr>
        <w:t>BOZP a další pravidla na Staveništi</w:t>
      </w:r>
      <w:r w:rsidR="00825511" w:rsidRPr="0064655B">
        <w:rPr>
          <w:szCs w:val="22"/>
        </w:rPr>
        <w:t>)</w:t>
      </w:r>
      <w:r w:rsidR="00825511">
        <w:rPr>
          <w:szCs w:val="22"/>
        </w:rPr>
        <w:t xml:space="preserve"> </w:t>
      </w:r>
      <w:r w:rsidRPr="0064655B">
        <w:t>v přiměřené lhůtě stanovené Objednatelem.</w:t>
      </w:r>
    </w:p>
    <w:p w14:paraId="45BCA43A" w14:textId="076133A7" w:rsidR="006D15A6" w:rsidRPr="0064655B" w:rsidRDefault="009349D7" w:rsidP="00E0526E">
      <w:pPr>
        <w:pStyle w:val="Clanek11"/>
        <w:keepNext/>
        <w:keepLines/>
        <w:widowControl/>
        <w:rPr>
          <w:rFonts w:cs="Times New Roman"/>
          <w:b/>
          <w:bCs w:val="0"/>
          <w:szCs w:val="22"/>
        </w:rPr>
      </w:pPr>
      <w:bookmarkStart w:id="189" w:name="_Toc177410565"/>
      <w:bookmarkStart w:id="190" w:name="_Ref181900547"/>
      <w:bookmarkStart w:id="191" w:name="_Ref182334173"/>
      <w:bookmarkStart w:id="192" w:name="_Ref27061250"/>
      <w:bookmarkStart w:id="193" w:name="_Toc151976234"/>
      <w:bookmarkStart w:id="194" w:name="_Toc151989715"/>
      <w:bookmarkStart w:id="195" w:name="_Toc151989843"/>
      <w:bookmarkStart w:id="196" w:name="_Toc389467147"/>
      <w:bookmarkStart w:id="197" w:name="_Ref391032728"/>
      <w:bookmarkStart w:id="198" w:name="_Toc177410563"/>
      <w:r w:rsidRPr="0064655B">
        <w:rPr>
          <w:rFonts w:cs="Times New Roman"/>
          <w:b/>
          <w:bCs w:val="0"/>
          <w:szCs w:val="22"/>
        </w:rPr>
        <w:t>Koordinace BOZP a bezpečnostních postup</w:t>
      </w:r>
      <w:bookmarkEnd w:id="189"/>
      <w:bookmarkEnd w:id="190"/>
      <w:r w:rsidRPr="0064655B">
        <w:rPr>
          <w:rFonts w:cs="Times New Roman"/>
          <w:b/>
          <w:bCs w:val="0"/>
          <w:szCs w:val="22"/>
        </w:rPr>
        <w:t>ů</w:t>
      </w:r>
      <w:bookmarkEnd w:id="191"/>
    </w:p>
    <w:p w14:paraId="70F52427" w14:textId="57F3AFCB" w:rsidR="006D15A6" w:rsidRPr="00C128A1" w:rsidRDefault="006D15A6" w:rsidP="00E0526E">
      <w:pPr>
        <w:pStyle w:val="Claneka"/>
        <w:widowControl/>
      </w:pPr>
      <w:bookmarkStart w:id="199" w:name="_Ref177665743"/>
      <w:bookmarkStart w:id="200" w:name="_Hlk181890300"/>
      <w:r w:rsidRPr="0064655B">
        <w:t xml:space="preserve">Veškerá činnost týkající se </w:t>
      </w:r>
      <w:r w:rsidR="00902914" w:rsidRPr="0064655B">
        <w:t>BOZP</w:t>
      </w:r>
      <w:r w:rsidRPr="0064655B">
        <w:t xml:space="preserve"> a požární ochrany bude probíhat ve vzájemné spolupráci Objednatele a Zhotovitele. </w:t>
      </w:r>
      <w:bookmarkEnd w:id="199"/>
      <w:r w:rsidRPr="0064655B">
        <w:t>Pro účely této spolupráce Objednatel a Zhotovitel ustanoví a</w:t>
      </w:r>
      <w:r w:rsidR="00FC47CD" w:rsidRPr="0064655B">
        <w:t> </w:t>
      </w:r>
      <w:r w:rsidRPr="0064655B">
        <w:t xml:space="preserve">vzájemně si sdělí zvláštní zástupce pro </w:t>
      </w:r>
      <w:r w:rsidR="00FC47CD" w:rsidRPr="0064655B">
        <w:t>BOZP</w:t>
      </w:r>
      <w:r w:rsidRPr="0064655B">
        <w:t xml:space="preserve"> a požární ochranu, kterými jsou za Objednatele Koordinátor BOZP a za Zhotovitele Zástupce BOZP</w:t>
      </w:r>
      <w:r w:rsidR="00276A16" w:rsidRPr="0064655B">
        <w:t xml:space="preserve">, a </w:t>
      </w:r>
      <w:r w:rsidR="00276A16" w:rsidRPr="00C128A1">
        <w:t xml:space="preserve">to </w:t>
      </w:r>
      <w:r w:rsidR="00276A16" w:rsidRPr="00B3230F">
        <w:t>v den předání Staveniště</w:t>
      </w:r>
      <w:r w:rsidR="00C128A1">
        <w:t>.</w:t>
      </w:r>
    </w:p>
    <w:bookmarkEnd w:id="200"/>
    <w:p w14:paraId="0778D944" w14:textId="3B51C7BA" w:rsidR="006D15A6" w:rsidRPr="0064655B" w:rsidRDefault="006D15A6" w:rsidP="00E0526E">
      <w:pPr>
        <w:pStyle w:val="Claneka"/>
        <w:widowControl/>
      </w:pPr>
      <w:r w:rsidRPr="0064655B">
        <w:t xml:space="preserve">Každá Strana je oprávněna oznámit změnu osoby uvedené v článku </w:t>
      </w:r>
      <w:r w:rsidRPr="0064655B">
        <w:rPr>
          <w:bCs/>
          <w:iCs/>
        </w:rPr>
        <w:fldChar w:fldCharType="begin"/>
      </w:r>
      <w:r w:rsidRPr="0064655B">
        <w:instrText xml:space="preserve"> REF _Ref177665743 \w \h </w:instrText>
      </w:r>
      <w:r w:rsidR="0064655B">
        <w:rPr>
          <w:bCs/>
          <w:iCs/>
        </w:rPr>
        <w:instrText xml:space="preserve"> \* MERGEFORMAT </w:instrText>
      </w:r>
      <w:r w:rsidRPr="0064655B">
        <w:rPr>
          <w:bCs/>
          <w:iCs/>
        </w:rPr>
      </w:r>
      <w:r w:rsidRPr="0064655B">
        <w:rPr>
          <w:bCs/>
          <w:iCs/>
        </w:rPr>
        <w:fldChar w:fldCharType="separate"/>
      </w:r>
      <w:r w:rsidR="00210925">
        <w:t>13.7(a)</w:t>
      </w:r>
      <w:r w:rsidRPr="0064655B">
        <w:rPr>
          <w:bCs/>
          <w:iCs/>
        </w:rPr>
        <w:fldChar w:fldCharType="end"/>
      </w:r>
      <w:r w:rsidRPr="0064655B">
        <w:t xml:space="preserve"> nebo jejích kontaktních údajů v předstihu deseti (10) dnů.</w:t>
      </w:r>
    </w:p>
    <w:p w14:paraId="5805CC58" w14:textId="4C8855A4" w:rsidR="006D15A6" w:rsidRPr="0064655B" w:rsidRDefault="006D15A6" w:rsidP="00E0526E">
      <w:pPr>
        <w:pStyle w:val="Claneka"/>
        <w:widowControl/>
      </w:pPr>
      <w:r w:rsidRPr="0064655B">
        <w:t xml:space="preserve">Zhotovitel </w:t>
      </w:r>
      <w:r w:rsidR="00D61B90">
        <w:t xml:space="preserve">ve dnech přítomnosti </w:t>
      </w:r>
      <w:r w:rsidR="00D61B90" w:rsidRPr="0064655B">
        <w:t>pracovníků Zhotovitele</w:t>
      </w:r>
      <w:r w:rsidR="00D61B90">
        <w:t xml:space="preserve"> a jeho </w:t>
      </w:r>
      <w:r w:rsidR="00D61B90" w:rsidRPr="0064655B">
        <w:t>podzhotovitelů</w:t>
      </w:r>
      <w:r w:rsidR="00D61B90">
        <w:t xml:space="preserve"> </w:t>
      </w:r>
      <w:r w:rsidR="00D61B90" w:rsidRPr="0064655B">
        <w:t xml:space="preserve">na Staveništi </w:t>
      </w:r>
      <w:r w:rsidR="00D61B90">
        <w:t xml:space="preserve">zajistí </w:t>
      </w:r>
      <w:r w:rsidRPr="0064655B">
        <w:t>přítomnost Zástupce BOZP s řádnou kvalifikací</w:t>
      </w:r>
      <w:r w:rsidRPr="0064655B" w:rsidDel="00602EA9">
        <w:t xml:space="preserve"> </w:t>
      </w:r>
      <w:r w:rsidRPr="0064655B">
        <w:t xml:space="preserve">pro tuto činnost, který bude přítomen po dobu provádění stavebních prací (plný úvazek). </w:t>
      </w:r>
    </w:p>
    <w:p w14:paraId="717D2DBF" w14:textId="0B82DFF7" w:rsidR="006D15A6" w:rsidRPr="0064655B" w:rsidRDefault="006D15A6" w:rsidP="00E0526E">
      <w:pPr>
        <w:pStyle w:val="Claneka"/>
        <w:widowControl/>
      </w:pPr>
      <w:r w:rsidRPr="0064655B">
        <w:t>Během provádění Díla je Zhotovitel povinen Zástupci BOZP poskytovat vše potřebné za</w:t>
      </w:r>
      <w:r w:rsidR="007960C1" w:rsidRPr="0064655B">
        <w:t> </w:t>
      </w:r>
      <w:r w:rsidRPr="0064655B">
        <w:t xml:space="preserve">účelem řádného výkonu </w:t>
      </w:r>
      <w:r w:rsidR="00825511">
        <w:t>jeho</w:t>
      </w:r>
      <w:r w:rsidRPr="0064655B">
        <w:t xml:space="preserve"> činnosti.</w:t>
      </w:r>
    </w:p>
    <w:p w14:paraId="6A50FA29" w14:textId="36D6B569" w:rsidR="006D15A6" w:rsidRPr="0064655B" w:rsidRDefault="006D15A6" w:rsidP="00E0526E">
      <w:pPr>
        <w:pStyle w:val="Claneka"/>
        <w:widowControl/>
      </w:pPr>
      <w:r w:rsidRPr="0064655B">
        <w:t>Mezi povinnosti Zástupce BOZP patří zejména:</w:t>
      </w:r>
    </w:p>
    <w:p w14:paraId="3F99E7D0" w14:textId="77777777" w:rsidR="006D15A6" w:rsidRPr="0064655B" w:rsidRDefault="006D15A6" w:rsidP="00E0526E">
      <w:pPr>
        <w:pStyle w:val="Claneki"/>
        <w:keepNext w:val="0"/>
      </w:pPr>
      <w:r w:rsidRPr="0064655B">
        <w:t>poskytovat náležitou součinnost Koordinátorovi BOZP, vést o své činnosti náležitou evidenci a umožnit jim nahlížení do této evidence a pořizování výpisů z ní;</w:t>
      </w:r>
    </w:p>
    <w:p w14:paraId="0E5EE624" w14:textId="77777777" w:rsidR="006D15A6" w:rsidRPr="0064655B" w:rsidRDefault="006D15A6" w:rsidP="00E0526E">
      <w:pPr>
        <w:pStyle w:val="Claneki"/>
        <w:keepNext w:val="0"/>
      </w:pPr>
      <w:r w:rsidRPr="0064655B">
        <w:lastRenderedPageBreak/>
        <w:t>přijímat pokyny týkající se bezpečnosti a ochrany zdraví od Koordinátora BOZP, tyto pokyny v případě potřeby implementovat a zajistit jejich dodržování;</w:t>
      </w:r>
    </w:p>
    <w:p w14:paraId="69AFA2CE" w14:textId="47186616" w:rsidR="006D15A6" w:rsidRPr="0064655B" w:rsidRDefault="006D15A6" w:rsidP="00E0526E">
      <w:pPr>
        <w:pStyle w:val="Claneki"/>
        <w:keepNext w:val="0"/>
      </w:pPr>
      <w:r w:rsidRPr="0064655B">
        <w:t>zajistit vstupní školení všech pracovníků Zhotovitele, pracovníků podzhotovitelů, případně dalších osob pohybujících se na Staveništi a vést náležitou evidenci uskutečněných a plánovaných školení;</w:t>
      </w:r>
    </w:p>
    <w:p w14:paraId="1205ADBA" w14:textId="3B197832" w:rsidR="006D15A6" w:rsidRPr="0064655B" w:rsidRDefault="006D15A6" w:rsidP="00E0526E">
      <w:pPr>
        <w:pStyle w:val="Claneki"/>
        <w:keepNext w:val="0"/>
      </w:pPr>
      <w:r w:rsidRPr="0064655B">
        <w:t xml:space="preserve">navrhovat kárná opatření </w:t>
      </w:r>
      <w:r w:rsidR="00276A16" w:rsidRPr="0064655B">
        <w:t>ve vztah</w:t>
      </w:r>
      <w:r w:rsidR="00A04044">
        <w:t>u</w:t>
      </w:r>
      <w:r w:rsidR="00276A16" w:rsidRPr="0064655B">
        <w:t xml:space="preserve"> k pracovníkům Zhotovitele a jeho podzhotovitelům </w:t>
      </w:r>
      <w:r w:rsidRPr="0064655B">
        <w:t xml:space="preserve">v případě porušení </w:t>
      </w:r>
      <w:r w:rsidR="00276A16" w:rsidRPr="0064655B">
        <w:t>BOZP nebo jiných předpisů</w:t>
      </w:r>
      <w:r w:rsidRPr="0064655B">
        <w:t>;</w:t>
      </w:r>
    </w:p>
    <w:p w14:paraId="7EE679D4" w14:textId="77777777" w:rsidR="006D15A6" w:rsidRPr="0064655B" w:rsidRDefault="006D15A6" w:rsidP="00E0526E">
      <w:pPr>
        <w:pStyle w:val="Claneki"/>
        <w:keepNext w:val="0"/>
      </w:pPr>
      <w:r w:rsidRPr="0064655B">
        <w:t>vydávat povolení pro nebezpečné práce a vydání takového povolení řádně zaznamenat;</w:t>
      </w:r>
    </w:p>
    <w:p w14:paraId="6ADCC23C" w14:textId="77777777" w:rsidR="006D15A6" w:rsidRPr="0064655B" w:rsidRDefault="006D15A6" w:rsidP="00E0526E">
      <w:pPr>
        <w:pStyle w:val="Claneki"/>
        <w:keepNext w:val="0"/>
      </w:pPr>
      <w:r w:rsidRPr="0064655B">
        <w:t>provádět pravidelné kontrolní činnosti a vést o nich zápisy ve stavebním deníku;</w:t>
      </w:r>
    </w:p>
    <w:p w14:paraId="32145A54" w14:textId="750DF599" w:rsidR="006D15A6" w:rsidRPr="0064655B" w:rsidRDefault="006D15A6" w:rsidP="00E0526E">
      <w:pPr>
        <w:pStyle w:val="Claneki"/>
        <w:keepNext w:val="0"/>
      </w:pPr>
      <w:r w:rsidRPr="0064655B">
        <w:t>udělovat pokyny osobám vyskytujícím se na Staveništi a navrhovat nápravná opatření;</w:t>
      </w:r>
      <w:r w:rsidR="009349D7" w:rsidRPr="0064655B">
        <w:t> </w:t>
      </w:r>
      <w:r w:rsidRPr="0064655B">
        <w:t>a</w:t>
      </w:r>
    </w:p>
    <w:p w14:paraId="51DA1CF6" w14:textId="77777777" w:rsidR="006D15A6" w:rsidRPr="0064655B" w:rsidRDefault="006D15A6" w:rsidP="00E0526E">
      <w:pPr>
        <w:pStyle w:val="Claneki"/>
        <w:keepNext w:val="0"/>
        <w:ind w:hanging="567"/>
      </w:pPr>
      <w:r w:rsidRPr="0064655B">
        <w:t>případně další povinnosti podle této Smlouvy.</w:t>
      </w:r>
    </w:p>
    <w:p w14:paraId="3795D80B" w14:textId="61E55CF9" w:rsidR="006D15A6" w:rsidRPr="0064655B" w:rsidRDefault="006D15A6" w:rsidP="00E0526E">
      <w:pPr>
        <w:pStyle w:val="Claneka"/>
        <w:keepLines w:val="0"/>
        <w:widowControl/>
      </w:pPr>
      <w:bookmarkStart w:id="201" w:name="_Ref177749867"/>
      <w:r w:rsidRPr="0064655B">
        <w:t>Zhotovitel je povinen vést knihu úrazů a nehod, v níž zaznamená veškeré úrazy, nehody, havárie či další jiné incidenty, které Zhotovitel uzná za vhodné (úrazy, nehody, havárie či další jiné incidenty, které Zhotovitel uzná za vhodné dále též jen jako „</w:t>
      </w:r>
      <w:r w:rsidRPr="0064655B">
        <w:rPr>
          <w:b/>
        </w:rPr>
        <w:t>Incidenty“</w:t>
      </w:r>
      <w:r w:rsidRPr="0064655B">
        <w:t xml:space="preserve">), vzniklé na Staveništi či mimo Staveniště, pokud k Incidentu mimo Staveniště došlo v souvislosti se zhotovením Díla nebo výkonem jiné činnosti v místě Staveniště. Knihu úrazů a nehod vede Zhotovitel ve dvou (2) vyhotoveních, případně v takovém počtu, který je vyžadován platnými právními předpisy. Zhotovitel je povinen písemně informovat Objednatele o všech Incidentech, jejich příčinách a následcích, o způsobu, jakým Zhotovitel v případě daného Incidentu postupoval a o opatřeních Zhotovitele, která Zhotovitel přijal za účelem předejití případného opakování takových Incidentů. Povinnost informovat Objednatele podle předchozí věty splní Zhotovitel bezprostředně po incidentu, jakmile to okolnosti daného Incidentu umožní, nejpozději však do </w:t>
      </w:r>
      <w:r w:rsidR="00276A16" w:rsidRPr="0064655B">
        <w:t>dvaceti čtyř (</w:t>
      </w:r>
      <w:r w:rsidRPr="0064655B">
        <w:t>24</w:t>
      </w:r>
      <w:r w:rsidR="00276A16" w:rsidRPr="0064655B">
        <w:t>)</w:t>
      </w:r>
      <w:r w:rsidRPr="0064655B">
        <w:t xml:space="preserve"> hodin po Incidentu. V případech Incidentů většího rozsahu, kdy hrozí nebezpečí z prodlení, zejména nebezpečí vzniku újmy na zdraví dalších osob či rozšíření Incidentu na majetek Objednatele, je Zhotovitel povinen splnit svou informační povinnosti okamžitě poté, jakmile se o Incidentu dozví. Zhotovitel je dále povinen vést si náležité záznamy a na odůvodněnou žádost Objednatele připravit a</w:t>
      </w:r>
      <w:r w:rsidR="00276A16" w:rsidRPr="0064655B">
        <w:t> </w:t>
      </w:r>
      <w:r w:rsidRPr="0064655B">
        <w:t>poskytnout Objednateli zprávy o zdravotním stavu, bezpečnosti a sociálním zajištění osob a o škodách na majetku.</w:t>
      </w:r>
      <w:bookmarkEnd w:id="201"/>
    </w:p>
    <w:p w14:paraId="67F034C0" w14:textId="1EDD5676" w:rsidR="006D15A6" w:rsidRPr="0064655B" w:rsidRDefault="006D15A6" w:rsidP="00E0526E">
      <w:pPr>
        <w:pStyle w:val="Nadpis1"/>
        <w:rPr>
          <w:rFonts w:cs="Times New Roman"/>
          <w:szCs w:val="22"/>
        </w:rPr>
      </w:pPr>
      <w:bookmarkStart w:id="202" w:name="_Toc182578945"/>
      <w:bookmarkStart w:id="203" w:name="_Toc187140618"/>
      <w:bookmarkEnd w:id="192"/>
      <w:r w:rsidRPr="0064655B">
        <w:rPr>
          <w:rFonts w:cs="Times New Roman"/>
          <w:szCs w:val="22"/>
        </w:rPr>
        <w:t>Stavební deník</w:t>
      </w:r>
      <w:bookmarkEnd w:id="202"/>
      <w:bookmarkEnd w:id="203"/>
    </w:p>
    <w:p w14:paraId="0524A72F" w14:textId="65BDDB31" w:rsidR="006D15A6" w:rsidRPr="0064655B" w:rsidRDefault="006D15A6" w:rsidP="00E0526E">
      <w:pPr>
        <w:pStyle w:val="Clanek11"/>
        <w:widowControl/>
        <w:rPr>
          <w:rFonts w:cs="Times New Roman"/>
          <w:szCs w:val="22"/>
        </w:rPr>
      </w:pPr>
      <w:r w:rsidRPr="0064655B">
        <w:rPr>
          <w:rFonts w:cs="Times New Roman"/>
        </w:rPr>
        <w:t xml:space="preserve">Zhotovitel </w:t>
      </w:r>
      <w:r w:rsidRPr="0064655B">
        <w:rPr>
          <w:rFonts w:cs="Times New Roman"/>
          <w:szCs w:val="22"/>
        </w:rPr>
        <w:t xml:space="preserve">je povinen vést od zahájení prací až do odstranění vad uvedených v Zápisu o převzetí Díla stavební deník v českém jazyce v souladu s právními předpisy, které jeho vedení </w:t>
      </w:r>
      <w:r w:rsidR="006E709D">
        <w:rPr>
          <w:rFonts w:cs="Times New Roman"/>
          <w:szCs w:val="22"/>
        </w:rPr>
        <w:t>upravují</w:t>
      </w:r>
      <w:r w:rsidRPr="0064655B">
        <w:rPr>
          <w:rFonts w:cs="Times New Roman"/>
          <w:szCs w:val="22"/>
        </w:rPr>
        <w:t xml:space="preserve">, nebo případně budou </w:t>
      </w:r>
      <w:r w:rsidR="006E709D">
        <w:rPr>
          <w:rFonts w:cs="Times New Roman"/>
          <w:szCs w:val="22"/>
        </w:rPr>
        <w:t>upravovat</w:t>
      </w:r>
      <w:r w:rsidRPr="0064655B">
        <w:rPr>
          <w:rFonts w:cs="Times New Roman"/>
          <w:szCs w:val="22"/>
        </w:rPr>
        <w:t>.</w:t>
      </w:r>
    </w:p>
    <w:p w14:paraId="6A2E6C18" w14:textId="3AABD297" w:rsidR="006D15A6" w:rsidRPr="0064655B" w:rsidRDefault="006D15A6" w:rsidP="00E0526E">
      <w:pPr>
        <w:pStyle w:val="Clanek11"/>
        <w:widowControl/>
        <w:rPr>
          <w:rFonts w:cs="Times New Roman"/>
        </w:rPr>
      </w:pPr>
      <w:r w:rsidRPr="0064655B">
        <w:rPr>
          <w:rFonts w:cs="Times New Roman"/>
          <w:szCs w:val="22"/>
        </w:rPr>
        <w:t>Všechny listy stavebního</w:t>
      </w:r>
      <w:r w:rsidRPr="0064655B">
        <w:rPr>
          <w:rFonts w:cs="Times New Roman"/>
        </w:rPr>
        <w:t xml:space="preserve"> deníku musí být označeny vzestupně po sobě jdoucími čísly. Stavební deník bude veden elektronicky a Zhotovitel je povinen vždy zajistit neomezený (online) přístup Objednatele k poslední verzi Stavebního deníku.</w:t>
      </w:r>
    </w:p>
    <w:p w14:paraId="11F5D380" w14:textId="77777777" w:rsidR="006D15A6" w:rsidRPr="0064655B" w:rsidRDefault="006D15A6" w:rsidP="00E0526E">
      <w:pPr>
        <w:pStyle w:val="Clanek11"/>
        <w:widowControl/>
        <w:rPr>
          <w:rFonts w:cs="Times New Roman"/>
        </w:rPr>
      </w:pPr>
      <w:r w:rsidRPr="0064655B">
        <w:rPr>
          <w:rFonts w:cs="Times New Roman"/>
        </w:rPr>
        <w:t>Zápisy ve stavebním deníku se nepovažují za Změnu, ale mohou sloužit jako podklad případných změn Smlouvy nebo jako podklad ke Změně. Objednatel má právo vyjadřovat se k zápisům ve stavebním deníku učiněných Zhotovitelem.</w:t>
      </w:r>
    </w:p>
    <w:p w14:paraId="1EBF95DE" w14:textId="6DAC8246" w:rsidR="006D15A6" w:rsidRPr="0064655B" w:rsidRDefault="006D15A6" w:rsidP="00E0526E">
      <w:pPr>
        <w:pStyle w:val="Clanek11"/>
        <w:widowControl/>
        <w:rPr>
          <w:rFonts w:cs="Times New Roman"/>
        </w:rPr>
      </w:pPr>
      <w:r w:rsidRPr="0064655B">
        <w:rPr>
          <w:rFonts w:cs="Times New Roman"/>
        </w:rPr>
        <w:t xml:space="preserve">Do stavebního </w:t>
      </w:r>
      <w:r w:rsidRPr="0064655B">
        <w:rPr>
          <w:rFonts w:cs="Times New Roman"/>
          <w:szCs w:val="22"/>
        </w:rPr>
        <w:t>deníku</w:t>
      </w:r>
      <w:r w:rsidRPr="0064655B">
        <w:rPr>
          <w:rFonts w:cs="Times New Roman"/>
        </w:rPr>
        <w:t xml:space="preserve"> jsou oprávněny zapisovat </w:t>
      </w:r>
      <w:r w:rsidR="00276A16" w:rsidRPr="0064655B">
        <w:rPr>
          <w:rFonts w:cs="Times New Roman"/>
          <w:szCs w:val="22"/>
        </w:rPr>
        <w:t>o</w:t>
      </w:r>
      <w:r w:rsidRPr="0064655B">
        <w:rPr>
          <w:rFonts w:cs="Times New Roman"/>
          <w:szCs w:val="22"/>
        </w:rPr>
        <w:t xml:space="preserve">soby uvedené v článku </w:t>
      </w:r>
      <w:r w:rsidRPr="0064655B">
        <w:rPr>
          <w:rFonts w:cs="Times New Roman"/>
          <w:szCs w:val="22"/>
        </w:rPr>
        <w:fldChar w:fldCharType="begin"/>
      </w:r>
      <w:r w:rsidRPr="0064655B">
        <w:rPr>
          <w:rFonts w:cs="Times New Roman"/>
          <w:szCs w:val="22"/>
        </w:rPr>
        <w:instrText xml:space="preserve"> REF _Ref26357326 \r \h </w:instrText>
      </w:r>
      <w:r w:rsidR="0064655B">
        <w:rPr>
          <w:rFonts w:cs="Times New Roman"/>
          <w:szCs w:val="22"/>
        </w:rPr>
        <w:instrText xml:space="preserve"> \* MERGEFORMAT </w:instrText>
      </w:r>
      <w:r w:rsidRPr="0064655B">
        <w:rPr>
          <w:rFonts w:cs="Times New Roman"/>
          <w:szCs w:val="22"/>
        </w:rPr>
      </w:r>
      <w:r w:rsidRPr="0064655B">
        <w:rPr>
          <w:rFonts w:cs="Times New Roman"/>
          <w:szCs w:val="22"/>
        </w:rPr>
        <w:fldChar w:fldCharType="separate"/>
      </w:r>
      <w:r w:rsidR="00210925">
        <w:rPr>
          <w:rFonts w:cs="Times New Roman"/>
          <w:szCs w:val="22"/>
        </w:rPr>
        <w:t>32.1</w:t>
      </w:r>
      <w:r w:rsidRPr="0064655B">
        <w:rPr>
          <w:rFonts w:cs="Times New Roman"/>
          <w:szCs w:val="22"/>
        </w:rPr>
        <w:fldChar w:fldCharType="end"/>
      </w:r>
      <w:r w:rsidRPr="0064655B">
        <w:rPr>
          <w:rFonts w:cs="Times New Roman"/>
          <w:szCs w:val="22"/>
        </w:rPr>
        <w:t xml:space="preserve"> jako zástupci Stran</w:t>
      </w:r>
      <w:r w:rsidRPr="0064655B">
        <w:rPr>
          <w:rFonts w:cs="Times New Roman"/>
        </w:rPr>
        <w:t xml:space="preserve"> a dále příslušné úřední osoby správních orgánů oprávněných k tomu podle právních předpisů. Kopii stavebního deníku je Zhotovitel povinen uchovat ještě po dobu deseti (10) let od vyhotovení Zápisu o převzetí Díla nebo po dobu stanovenou právními předpisy podle toho, která z nich je delší.</w:t>
      </w:r>
    </w:p>
    <w:p w14:paraId="5E03A986" w14:textId="793F17FA" w:rsidR="00936D41" w:rsidRPr="0064655B" w:rsidRDefault="00936D41" w:rsidP="00E0526E">
      <w:pPr>
        <w:pStyle w:val="Nadpis1"/>
        <w:rPr>
          <w:rFonts w:cs="Times New Roman"/>
          <w:szCs w:val="22"/>
        </w:rPr>
      </w:pPr>
      <w:bookmarkStart w:id="204" w:name="_Toc182578946"/>
      <w:bookmarkStart w:id="205" w:name="_Toc187140619"/>
      <w:r w:rsidRPr="0064655B">
        <w:rPr>
          <w:rFonts w:cs="Times New Roman"/>
          <w:szCs w:val="22"/>
        </w:rPr>
        <w:t xml:space="preserve">INFORMACE </w:t>
      </w:r>
      <w:r w:rsidR="00F135C2" w:rsidRPr="0064655B">
        <w:rPr>
          <w:rFonts w:cs="Times New Roman"/>
          <w:szCs w:val="22"/>
        </w:rPr>
        <w:t>a podklady pro objednatele</w:t>
      </w:r>
      <w:bookmarkEnd w:id="204"/>
      <w:bookmarkEnd w:id="205"/>
    </w:p>
    <w:p w14:paraId="02B88D86" w14:textId="3B7A9CEB" w:rsidR="00936D41" w:rsidRPr="0064655B" w:rsidRDefault="003B1998" w:rsidP="00E0526E">
      <w:pPr>
        <w:pStyle w:val="Clanek11"/>
        <w:widowControl/>
        <w:rPr>
          <w:rFonts w:cs="Times New Roman"/>
        </w:rPr>
      </w:pPr>
      <w:bookmarkStart w:id="206" w:name="_Ref177665670"/>
      <w:r w:rsidRPr="0064655B">
        <w:rPr>
          <w:rFonts w:cs="Times New Roman"/>
        </w:rPr>
        <w:t xml:space="preserve">Veškeré výkresy, schémata, specifikace, výpočty, brožury, katalogy, </w:t>
      </w:r>
      <w:r w:rsidR="00F135C2" w:rsidRPr="0064655B">
        <w:rPr>
          <w:rFonts w:cs="Times New Roman"/>
        </w:rPr>
        <w:t>podklady</w:t>
      </w:r>
      <w:r w:rsidRPr="0064655B">
        <w:rPr>
          <w:rFonts w:cs="Times New Roman"/>
        </w:rPr>
        <w:t xml:space="preserve">, vzorky, údaje, výtisky, certifikáty, seznamy dílů, seznamy zařízení, příručky, postupy, harmonogramy, grafy, </w:t>
      </w:r>
      <w:r w:rsidRPr="0064655B">
        <w:rPr>
          <w:rFonts w:cs="Times New Roman"/>
        </w:rPr>
        <w:lastRenderedPageBreak/>
        <w:t>zprávy a všechny podobné dokumenty („</w:t>
      </w:r>
      <w:r w:rsidRPr="0064655B">
        <w:rPr>
          <w:rFonts w:cs="Times New Roman"/>
          <w:b/>
        </w:rPr>
        <w:t>Informace</w:t>
      </w:r>
      <w:r w:rsidRPr="0064655B">
        <w:rPr>
          <w:rFonts w:cs="Times New Roman"/>
        </w:rPr>
        <w:t xml:space="preserve">“) připravené Zhotovitelem podle této Smlouvy musí být k dispozici k nahlédnutí </w:t>
      </w:r>
      <w:r w:rsidR="008B18AC" w:rsidRPr="0064655B">
        <w:rPr>
          <w:rFonts w:cs="Times New Roman"/>
        </w:rPr>
        <w:t>O</w:t>
      </w:r>
      <w:r w:rsidRPr="0064655B">
        <w:rPr>
          <w:rFonts w:cs="Times New Roman"/>
        </w:rPr>
        <w:t>bjednatel</w:t>
      </w:r>
      <w:r w:rsidR="008B18AC" w:rsidRPr="0064655B">
        <w:rPr>
          <w:rFonts w:cs="Times New Roman"/>
        </w:rPr>
        <w:t>i</w:t>
      </w:r>
      <w:r w:rsidRPr="0064655B">
        <w:rPr>
          <w:rFonts w:cs="Times New Roman"/>
        </w:rPr>
        <w:t xml:space="preserve"> kdykoli během jejich vytváření a musí být předloženy neprodleně po </w:t>
      </w:r>
      <w:r w:rsidR="00F135C2" w:rsidRPr="0064655B">
        <w:rPr>
          <w:rFonts w:cs="Times New Roman"/>
        </w:rPr>
        <w:t xml:space="preserve">jejich </w:t>
      </w:r>
      <w:r w:rsidRPr="0064655B">
        <w:rPr>
          <w:rFonts w:cs="Times New Roman"/>
        </w:rPr>
        <w:t>dokončení.</w:t>
      </w:r>
      <w:bookmarkEnd w:id="206"/>
    </w:p>
    <w:p w14:paraId="6A8F29D2" w14:textId="1179C351" w:rsidR="00DA4705" w:rsidRPr="0064655B" w:rsidRDefault="0008244A" w:rsidP="00E0526E">
      <w:pPr>
        <w:pStyle w:val="Clanek11"/>
        <w:widowControl/>
        <w:rPr>
          <w:rFonts w:cs="Times New Roman"/>
        </w:rPr>
      </w:pPr>
      <w:r w:rsidRPr="0064655B">
        <w:rPr>
          <w:rFonts w:cs="Times New Roman"/>
        </w:rPr>
        <w:t xml:space="preserve">Veškeré takové Informace, které má Zhotovitel předložit k posouzení </w:t>
      </w:r>
      <w:r w:rsidR="00F135C2" w:rsidRPr="0064655B">
        <w:rPr>
          <w:rFonts w:cs="Times New Roman"/>
        </w:rPr>
        <w:t>O</w:t>
      </w:r>
      <w:r w:rsidRPr="0064655B">
        <w:rPr>
          <w:rFonts w:cs="Times New Roman"/>
        </w:rPr>
        <w:t>bjednatel</w:t>
      </w:r>
      <w:r w:rsidR="00F135C2" w:rsidRPr="0064655B">
        <w:rPr>
          <w:rFonts w:cs="Times New Roman"/>
        </w:rPr>
        <w:t>i</w:t>
      </w:r>
      <w:r w:rsidRPr="0064655B">
        <w:rPr>
          <w:rFonts w:cs="Times New Roman"/>
        </w:rPr>
        <w:t xml:space="preserve">, musí být připraveny Zhotovitelem a na jeho náklady a musí být zpracovány v souladu s požadavky uvedenými v této Smlouvě; posouzení takových Informací předložených Zhotovitelem nezbavuje Zhotovitele odpovědnosti za jejich správnost ani jeho povinnosti splnit veškeré požadavky dle této Smlouvy. Zhotovitel nesmí měnit Informace nebo se od nich odchýlit bez předchozího přezkoumání takové změny nebo odchylky </w:t>
      </w:r>
      <w:r w:rsidR="00FA2BCB" w:rsidRPr="0064655B">
        <w:rPr>
          <w:rFonts w:cs="Times New Roman"/>
        </w:rPr>
        <w:t>O</w:t>
      </w:r>
      <w:r w:rsidRPr="0064655B">
        <w:rPr>
          <w:rFonts w:cs="Times New Roman"/>
        </w:rPr>
        <w:t>bjednatele</w:t>
      </w:r>
      <w:r w:rsidR="00F135C2" w:rsidRPr="0064655B">
        <w:rPr>
          <w:rFonts w:cs="Times New Roman"/>
        </w:rPr>
        <w:t>m</w:t>
      </w:r>
      <w:r w:rsidRPr="0064655B">
        <w:rPr>
          <w:rFonts w:cs="Times New Roman"/>
        </w:rPr>
        <w:t>. Rozhodnutí Objednatele ohledně přiměřenosti a správnosti připravených Informací jsou konečná a pro Zhotovitele závazná. Všechny Informace předložené Zhotovitelem musí být Zhotovitelem potvrzeny jako správné a</w:t>
      </w:r>
      <w:r w:rsidR="00F135C2" w:rsidRPr="0064655B">
        <w:rPr>
          <w:rFonts w:cs="Times New Roman"/>
        </w:rPr>
        <w:t> úplné</w:t>
      </w:r>
      <w:r w:rsidRPr="0064655B">
        <w:rPr>
          <w:rFonts w:cs="Times New Roman"/>
        </w:rPr>
        <w:t>.</w:t>
      </w:r>
    </w:p>
    <w:p w14:paraId="234AC186" w14:textId="46214301" w:rsidR="00914C62" w:rsidRPr="0064655B" w:rsidRDefault="002618BA" w:rsidP="00E0526E">
      <w:pPr>
        <w:pStyle w:val="Clanek11"/>
        <w:widowControl/>
        <w:rPr>
          <w:rFonts w:cs="Times New Roman"/>
        </w:rPr>
      </w:pPr>
      <w:r w:rsidRPr="0064655B">
        <w:rPr>
          <w:rFonts w:cs="Times New Roman"/>
        </w:rPr>
        <w:t xml:space="preserve">Zhotovitel je povinen vést evidenci, v níž bude uveden aktuální stav všech Informací předaných </w:t>
      </w:r>
      <w:r w:rsidR="006E709D">
        <w:rPr>
          <w:rFonts w:cs="Times New Roman"/>
        </w:rPr>
        <w:t>O</w:t>
      </w:r>
      <w:r w:rsidRPr="0064655B">
        <w:rPr>
          <w:rFonts w:cs="Times New Roman"/>
        </w:rPr>
        <w:t>bjednate</w:t>
      </w:r>
      <w:r w:rsidR="006E709D">
        <w:rPr>
          <w:rFonts w:cs="Times New Roman"/>
        </w:rPr>
        <w:t>li</w:t>
      </w:r>
      <w:r w:rsidRPr="0064655B">
        <w:rPr>
          <w:rFonts w:cs="Times New Roman"/>
        </w:rPr>
        <w:t xml:space="preserve"> a stav všech Informací nezbytných pro úspěšné plnění této Smlouvy. Kopie této evidence </w:t>
      </w:r>
      <w:r w:rsidR="00F355C3" w:rsidRPr="0064655B">
        <w:rPr>
          <w:rFonts w:cs="Times New Roman"/>
        </w:rPr>
        <w:t>bude</w:t>
      </w:r>
      <w:r w:rsidRPr="0064655B">
        <w:rPr>
          <w:rFonts w:cs="Times New Roman"/>
        </w:rPr>
        <w:t xml:space="preserve"> </w:t>
      </w:r>
      <w:r w:rsidR="00F135C2" w:rsidRPr="0064655B">
        <w:rPr>
          <w:rFonts w:cs="Times New Roman"/>
        </w:rPr>
        <w:t>O</w:t>
      </w:r>
      <w:r w:rsidRPr="0064655B">
        <w:rPr>
          <w:rFonts w:cs="Times New Roman"/>
        </w:rPr>
        <w:t>bjednatel</w:t>
      </w:r>
      <w:r w:rsidR="00F135C2" w:rsidRPr="0064655B">
        <w:rPr>
          <w:rFonts w:cs="Times New Roman"/>
        </w:rPr>
        <w:t>i</w:t>
      </w:r>
      <w:r w:rsidRPr="0064655B">
        <w:rPr>
          <w:rFonts w:cs="Times New Roman"/>
        </w:rPr>
        <w:t xml:space="preserve"> </w:t>
      </w:r>
      <w:r w:rsidR="00F355C3" w:rsidRPr="0064655B">
        <w:rPr>
          <w:rFonts w:cs="Times New Roman"/>
        </w:rPr>
        <w:t>předána na jeho vyžádání</w:t>
      </w:r>
      <w:r w:rsidRPr="0064655B">
        <w:rPr>
          <w:rFonts w:cs="Times New Roman"/>
        </w:rPr>
        <w:t>.</w:t>
      </w:r>
    </w:p>
    <w:p w14:paraId="2FD78F0B" w14:textId="77777777" w:rsidR="005D5B42" w:rsidRPr="0064655B" w:rsidRDefault="005D5B42" w:rsidP="00E0526E">
      <w:pPr>
        <w:pStyle w:val="Clanek11"/>
        <w:widowControl/>
        <w:rPr>
          <w:rFonts w:cs="Times New Roman"/>
          <w:b/>
          <w:bCs w:val="0"/>
        </w:rPr>
      </w:pPr>
      <w:r w:rsidRPr="0064655B">
        <w:rPr>
          <w:rFonts w:cs="Times New Roman"/>
          <w:b/>
          <w:bCs w:val="0"/>
        </w:rPr>
        <w:t>Výkresy</w:t>
      </w:r>
    </w:p>
    <w:p w14:paraId="7B975AEE" w14:textId="29CDCA99" w:rsidR="005D5B42" w:rsidRPr="0064655B" w:rsidRDefault="005D5B42" w:rsidP="00E0526E">
      <w:pPr>
        <w:pStyle w:val="Claneka"/>
        <w:keepLines w:val="0"/>
        <w:widowControl/>
      </w:pPr>
      <w:r w:rsidRPr="0064655B">
        <w:t>Pro účely tohoto článku pojem „výkresy“ zahrnuje mimo jiné vývojové diagramy (PFD), strojně technologická schémata (PID), konstrukční, detailní, výrobní, montážní, demontážní, stavební, seřizovací, pracovní, plánovací výkresy, plány parcel, schémata potrubí, zapojení a ovládání, specifikace, seznamy zařízení, seznamy dílů, výtisky, výřezy z katalogů nebo celé katalogy, brožury a stavební výkresy, které jsou vyžadovány podle této Smlouvy nebo které jsou vyžadovány Objednatelem k prokázání plánů Zhotovitele pro výstavbu a uvedení do provozu Díla nebo pokud jsou vyžadovány k prokázání plánů Zhotovitele pro plnění podle této Smlouvy.</w:t>
      </w:r>
    </w:p>
    <w:p w14:paraId="788856AA" w14:textId="132E386A" w:rsidR="005D5B42" w:rsidRPr="0064655B" w:rsidRDefault="005D5B42" w:rsidP="00E0526E">
      <w:pPr>
        <w:pStyle w:val="Claneka"/>
        <w:keepLines w:val="0"/>
        <w:widowControl/>
      </w:pPr>
      <w:r w:rsidRPr="0064655B">
        <w:t>Zhotovitel je povinen udržovat na Staveništi a na dalších místech, kde se Dílo provádí, po celou dobu provádění Díla kompletní sadu příslušných výkresů, které jsou aktuální a obsahují všechny změny a úpravy. Zhotovitel je povinen umožnit Obj</w:t>
      </w:r>
      <w:r w:rsidR="00EF2C0D">
        <w:t>e</w:t>
      </w:r>
      <w:r w:rsidRPr="0064655B">
        <w:t>dnateli k nim kdykoli volný přístup za účelem kontroly a přezkoumání.</w:t>
      </w:r>
    </w:p>
    <w:p w14:paraId="7D2A8E1C" w14:textId="77777777" w:rsidR="00363751" w:rsidRPr="0064655B" w:rsidRDefault="00602CB8" w:rsidP="00E0526E">
      <w:pPr>
        <w:pStyle w:val="Clanek11"/>
        <w:keepNext/>
        <w:widowControl/>
        <w:rPr>
          <w:rFonts w:cs="Times New Roman"/>
          <w:b/>
          <w:bCs w:val="0"/>
        </w:rPr>
      </w:pPr>
      <w:bookmarkStart w:id="207" w:name="_Ref177745399"/>
      <w:r w:rsidRPr="0064655B">
        <w:rPr>
          <w:rFonts w:cs="Times New Roman"/>
          <w:b/>
          <w:bCs w:val="0"/>
        </w:rPr>
        <w:t>Úvodní schůzka</w:t>
      </w:r>
      <w:bookmarkEnd w:id="207"/>
    </w:p>
    <w:p w14:paraId="649AB63D" w14:textId="40869662" w:rsidR="00363751" w:rsidRPr="0064655B" w:rsidRDefault="00363751" w:rsidP="00E0526E">
      <w:pPr>
        <w:pStyle w:val="Claneka"/>
        <w:keepLines w:val="0"/>
        <w:widowControl/>
        <w:numPr>
          <w:ilvl w:val="0"/>
          <w:numId w:val="0"/>
        </w:numPr>
        <w:ind w:left="567"/>
      </w:pPr>
      <w:r w:rsidRPr="0064655B">
        <w:t xml:space="preserve">Nejpozději do </w:t>
      </w:r>
      <w:r w:rsidR="00BD2989" w:rsidRPr="00440D0D">
        <w:t xml:space="preserve">sedmi </w:t>
      </w:r>
      <w:r w:rsidRPr="00440D0D">
        <w:t>(</w:t>
      </w:r>
      <w:r w:rsidR="00BD2989" w:rsidRPr="00440D0D">
        <w:t>7</w:t>
      </w:r>
      <w:r w:rsidR="00732676" w:rsidRPr="00440D0D">
        <w:t>)</w:t>
      </w:r>
      <w:r w:rsidRPr="00440D0D">
        <w:t xml:space="preserve"> dnů</w:t>
      </w:r>
      <w:r w:rsidRPr="0064655B">
        <w:t xml:space="preserve"> od</w:t>
      </w:r>
      <w:r w:rsidR="006C21DC" w:rsidRPr="0064655B">
        <w:t xml:space="preserve">e dne </w:t>
      </w:r>
      <w:r w:rsidR="006C21DC" w:rsidRPr="0064655B">
        <w:rPr>
          <w:szCs w:val="22"/>
        </w:rPr>
        <w:t xml:space="preserve">uzavření </w:t>
      </w:r>
      <w:r w:rsidRPr="0064655B">
        <w:t>Smlouvy je Zhotovitel povinen v čase a na místě navrženém Objednatelem uspořádat úvodní schůzku, na které budou projednána všechna relevantní témata související se zahájením provádění Díla Zhotovitelem a dohodnuty další schůzky ohledně průběhu prací (časy, místa, záležitosti k řešení atd.).</w:t>
      </w:r>
    </w:p>
    <w:p w14:paraId="4C2E3492" w14:textId="4EBFD628" w:rsidR="00755755" w:rsidRPr="0064655B" w:rsidRDefault="00755755" w:rsidP="00E0526E">
      <w:pPr>
        <w:pStyle w:val="Nadpis1"/>
        <w:rPr>
          <w:rFonts w:cs="Times New Roman"/>
          <w:szCs w:val="22"/>
        </w:rPr>
      </w:pPr>
      <w:bookmarkStart w:id="208" w:name="_Ref181886779"/>
      <w:bookmarkStart w:id="209" w:name="_Toc182578947"/>
      <w:bookmarkStart w:id="210" w:name="_Toc187140620"/>
      <w:r w:rsidRPr="0064655B">
        <w:rPr>
          <w:rFonts w:cs="Times New Roman"/>
          <w:szCs w:val="22"/>
        </w:rPr>
        <w:t>DOKUMENTY ZHOTOVITELE</w:t>
      </w:r>
      <w:bookmarkEnd w:id="208"/>
      <w:bookmarkEnd w:id="209"/>
      <w:bookmarkEnd w:id="210"/>
    </w:p>
    <w:p w14:paraId="2132E59D" w14:textId="77777777" w:rsidR="00755755" w:rsidRPr="0064655B" w:rsidRDefault="00755755" w:rsidP="00E0526E">
      <w:pPr>
        <w:pStyle w:val="Clanek11"/>
        <w:keepNext/>
        <w:keepLines/>
        <w:widowControl/>
        <w:rPr>
          <w:rFonts w:cs="Times New Roman"/>
          <w:b/>
          <w:bCs w:val="0"/>
          <w:szCs w:val="22"/>
        </w:rPr>
      </w:pPr>
      <w:bookmarkStart w:id="211" w:name="_Ref181893269"/>
      <w:r w:rsidRPr="0064655B">
        <w:rPr>
          <w:rFonts w:cs="Times New Roman"/>
          <w:b/>
          <w:bCs w:val="0"/>
          <w:szCs w:val="22"/>
        </w:rPr>
        <w:t>Dokumentace skutečného provedení stavby</w:t>
      </w:r>
      <w:bookmarkEnd w:id="211"/>
    </w:p>
    <w:p w14:paraId="389F8D01" w14:textId="0BC9CC78" w:rsidR="00755755" w:rsidRPr="0064655B" w:rsidRDefault="00755755" w:rsidP="00E0526E">
      <w:pPr>
        <w:pStyle w:val="Claneka"/>
        <w:keepLines w:val="0"/>
        <w:widowControl/>
      </w:pPr>
      <w:bookmarkStart w:id="212" w:name="_Ref181893271"/>
      <w:r w:rsidRPr="0064655B">
        <w:t xml:space="preserve">Dokumentaci skutečného provedení stavby je Zhotovitel povinen zajistit </w:t>
      </w:r>
      <w:r w:rsidR="00635F14" w:rsidRPr="0064655B">
        <w:t>po</w:t>
      </w:r>
      <w:r w:rsidRPr="0064655B">
        <w:t xml:space="preserve"> ukončení provádění Díla k celému Dílu a pro všechny Zhotovitelem provedené práce podle platných právních předpisů. Zhotovitel zajistí, že zhotovená Dokumentace skutečného provedení stavby bude přesně odpovídat skutečnému stavu a bude možné ji použít pro účely vydání Rozhodnutí o provozu.</w:t>
      </w:r>
      <w:bookmarkStart w:id="213" w:name="_Ref176531412"/>
      <w:bookmarkStart w:id="214" w:name="_Hlk181722034"/>
      <w:r w:rsidRPr="0064655B">
        <w:t xml:space="preserve"> Dokumentaci skutečného provedení stavby Zhotovitel dokončí a</w:t>
      </w:r>
      <w:r w:rsidR="00B1255E" w:rsidRPr="0064655B">
        <w:t> </w:t>
      </w:r>
      <w:r w:rsidRPr="0064655B">
        <w:t>předá Objednateli takto:</w:t>
      </w:r>
      <w:bookmarkEnd w:id="212"/>
    </w:p>
    <w:p w14:paraId="5BF13874" w14:textId="655FB6E8" w:rsidR="00755755" w:rsidRPr="0064655B" w:rsidRDefault="00755755" w:rsidP="00E0526E">
      <w:pPr>
        <w:pStyle w:val="Claneki"/>
        <w:keepNext w:val="0"/>
        <w:ind w:left="1417" w:hanging="425"/>
      </w:pPr>
      <w:bookmarkStart w:id="215" w:name="_Ref181893283"/>
      <w:bookmarkEnd w:id="213"/>
      <w:r w:rsidRPr="0064655B">
        <w:t xml:space="preserve">jedno (1) vyhotovení </w:t>
      </w:r>
      <w:r w:rsidR="00C042C2" w:rsidRPr="0064655B">
        <w:t xml:space="preserve">návrhu </w:t>
      </w:r>
      <w:r w:rsidRPr="0064655B">
        <w:t xml:space="preserve">Dokumentace skutečného provedení stavby v čistopise v listinné formě pro účely připomínek Objednatele před zahájením předání a převzetí Díla dle článku </w:t>
      </w:r>
      <w:r w:rsidRPr="0064655B">
        <w:fldChar w:fldCharType="begin"/>
      </w:r>
      <w:r w:rsidRPr="0064655B">
        <w:instrText xml:space="preserve"> REF _Ref181721491 \r \h  \* MERGEFORMAT </w:instrText>
      </w:r>
      <w:r w:rsidRPr="0064655B">
        <w:fldChar w:fldCharType="separate"/>
      </w:r>
      <w:r w:rsidR="00210925">
        <w:t>19.2</w:t>
      </w:r>
      <w:r w:rsidRPr="0064655B">
        <w:fldChar w:fldCharType="end"/>
      </w:r>
      <w:r w:rsidRPr="0064655B">
        <w:t xml:space="preserve"> Smlouvy; a</w:t>
      </w:r>
      <w:bookmarkEnd w:id="215"/>
    </w:p>
    <w:p w14:paraId="500F92DB" w14:textId="3EDB6FD2" w:rsidR="00755755" w:rsidRPr="00513B3D" w:rsidRDefault="004C059F" w:rsidP="00E0526E">
      <w:pPr>
        <w:pStyle w:val="Claneki"/>
        <w:keepNext w:val="0"/>
        <w:ind w:left="1417" w:hanging="425"/>
      </w:pPr>
      <w:bookmarkStart w:id="216" w:name="_Ref182326501"/>
      <w:r>
        <w:t>tři</w:t>
      </w:r>
      <w:r w:rsidRPr="0064655B">
        <w:t xml:space="preserve"> </w:t>
      </w:r>
      <w:r w:rsidR="00755755" w:rsidRPr="0064655B">
        <w:t>(</w:t>
      </w:r>
      <w:r>
        <w:t>3</w:t>
      </w:r>
      <w:r w:rsidR="00755755" w:rsidRPr="0064655B">
        <w:t xml:space="preserve">) vyhotovení Dokumentace skutečného provedení stavby v čistopise v listinné formě (se zapracovanými připomínkami) </w:t>
      </w:r>
      <w:r w:rsidR="00755755" w:rsidRPr="00B3230F">
        <w:t>nejpozději</w:t>
      </w:r>
      <w:r w:rsidR="008519C1" w:rsidRPr="00B3230F">
        <w:t xml:space="preserve"> do deseti (10) dnů od</w:t>
      </w:r>
      <w:r w:rsidR="00033220" w:rsidRPr="00B3230F">
        <w:t>e</w:t>
      </w:r>
      <w:r w:rsidR="008519C1" w:rsidRPr="00B3230F">
        <w:t xml:space="preserve"> dne </w:t>
      </w:r>
      <w:r w:rsidR="00033220" w:rsidRPr="00B3230F">
        <w:t xml:space="preserve">podpisu </w:t>
      </w:r>
      <w:r w:rsidR="008519C1" w:rsidRPr="00B3230F">
        <w:t>Zápisu o převzetí díla</w:t>
      </w:r>
      <w:r w:rsidR="00755755" w:rsidRPr="00513B3D">
        <w:t>;</w:t>
      </w:r>
      <w:bookmarkEnd w:id="216"/>
      <w:r w:rsidR="00755755" w:rsidRPr="00513B3D">
        <w:t xml:space="preserve"> </w:t>
      </w:r>
    </w:p>
    <w:p w14:paraId="0081B7CD" w14:textId="77777777" w:rsidR="00755755" w:rsidRPr="0064655B" w:rsidRDefault="00755755" w:rsidP="00E0526E">
      <w:pPr>
        <w:pStyle w:val="Claneki"/>
        <w:numPr>
          <w:ilvl w:val="0"/>
          <w:numId w:val="0"/>
        </w:numPr>
        <w:ind w:left="1418"/>
      </w:pPr>
      <w:r w:rsidRPr="0064655B">
        <w:lastRenderedPageBreak/>
        <w:t>přičemž jednotlivé výkresy a textové části listinné formy budou označeny jako skutečné provedení a podepsány zástupcem Zhotovitele; a</w:t>
      </w:r>
    </w:p>
    <w:p w14:paraId="0B74D797" w14:textId="1787D0EE" w:rsidR="00755755" w:rsidRPr="0064655B" w:rsidRDefault="00755755" w:rsidP="00E0526E">
      <w:pPr>
        <w:pStyle w:val="Claneki"/>
        <w:keepNext w:val="0"/>
        <w:ind w:left="1417" w:hanging="425"/>
      </w:pPr>
      <w:r w:rsidRPr="0064655B">
        <w:t>Zhotovitel vždy v den předání listinné formy rovněž předá Dokumentaci skutečného provedení stavby v elektronické formě, textové zprávy v</w:t>
      </w:r>
      <w:r w:rsidRPr="00201218">
        <w:t>e formátu *.</w:t>
      </w:r>
      <w:r w:rsidRPr="00B3230F">
        <w:t>doc, *.docx, popřípadě *.pdf</w:t>
      </w:r>
      <w:r w:rsidRPr="00201218">
        <w:t>, výkresové dokumentace ve formátu *.</w:t>
      </w:r>
      <w:r w:rsidRPr="00B3230F">
        <w:t>dwg i *.pdf</w:t>
      </w:r>
      <w:r w:rsidRPr="00201218">
        <w:t xml:space="preserve"> / </w:t>
      </w:r>
      <w:r w:rsidRPr="00B3230F">
        <w:t>jednom (1) vyhotovení v digitální formě</w:t>
      </w:r>
      <w:r w:rsidRPr="00201218">
        <w:t xml:space="preserve"> zpracované v </w:t>
      </w:r>
      <w:r w:rsidRPr="00B3230F">
        <w:t>Eplanu</w:t>
      </w:r>
      <w:r w:rsidRPr="00201218">
        <w:t xml:space="preserve"> včetně zdrojových</w:t>
      </w:r>
      <w:r w:rsidRPr="0064655B">
        <w:t xml:space="preserve"> kódů.</w:t>
      </w:r>
    </w:p>
    <w:p w14:paraId="1C7F8477" w14:textId="34FAADD0" w:rsidR="00755755" w:rsidRPr="0064655B" w:rsidRDefault="00755755" w:rsidP="00E0526E">
      <w:pPr>
        <w:pStyle w:val="Claneka"/>
        <w:widowControl/>
      </w:pPr>
      <w:bookmarkStart w:id="217" w:name="_Ref182326914"/>
      <w:bookmarkEnd w:id="214"/>
      <w:r w:rsidRPr="0064655B">
        <w:t xml:space="preserve">Do vydání Rozhodnutí o provozu je povinen Zhotovitel zapracovat </w:t>
      </w:r>
      <w:r w:rsidR="00891AE6">
        <w:t xml:space="preserve">nejpozději do třiceti (30) dnů </w:t>
      </w:r>
      <w:r w:rsidRPr="0064655B">
        <w:t>potřebné připomínky Objednatele, úpravy a změny Dokumentace skutečného provedení stavby, které si Objednatel vyžádá. Takto upravenou Dokumentaci skutečného provedení stavby předá Zhotovitel po zapracování úprav, připomínek a změn takto:</w:t>
      </w:r>
      <w:bookmarkEnd w:id="217"/>
      <w:r w:rsidRPr="0064655B">
        <w:t xml:space="preserve"> </w:t>
      </w:r>
    </w:p>
    <w:p w14:paraId="63098895" w14:textId="77777777" w:rsidR="00755755" w:rsidRPr="0064655B" w:rsidRDefault="00755755" w:rsidP="00E0526E">
      <w:pPr>
        <w:pStyle w:val="Claneki"/>
        <w:keepNext w:val="0"/>
        <w:ind w:left="1417" w:hanging="425"/>
      </w:pPr>
      <w:r w:rsidRPr="0064655B">
        <w:t>jedno (1) vyhotovení Dokumentace skutečného provedení stavby (případně pouze dotčené části, určí-li tak Objednatel) v čistopise v listinné formě, přičemž jednotlivé výkresy a textové části listinné formy budou označeny jako skutečné provedení a podepsány zástupcem Zhotovitele; a</w:t>
      </w:r>
    </w:p>
    <w:p w14:paraId="7FC998ED" w14:textId="71F6E169" w:rsidR="00755755" w:rsidRPr="00967931" w:rsidRDefault="00755755" w:rsidP="00E0526E">
      <w:pPr>
        <w:pStyle w:val="Claneki"/>
        <w:keepNext w:val="0"/>
        <w:ind w:left="1417" w:hanging="425"/>
      </w:pPr>
      <w:r w:rsidRPr="0064655B">
        <w:t xml:space="preserve">v elektronické formě, textové zprávy ve </w:t>
      </w:r>
      <w:r w:rsidRPr="00967931">
        <w:t>formátu *.</w:t>
      </w:r>
      <w:r w:rsidRPr="00B3230F">
        <w:t>doc, *.docx, popřípadě *.pdf</w:t>
      </w:r>
      <w:r w:rsidRPr="00967931">
        <w:t>, výkresové dokumentace ve formátu *.</w:t>
      </w:r>
      <w:r w:rsidRPr="00B3230F">
        <w:t>dwg i *.pdf</w:t>
      </w:r>
      <w:r w:rsidRPr="00967931">
        <w:t xml:space="preserve"> / </w:t>
      </w:r>
      <w:r w:rsidRPr="00B3230F">
        <w:t>jednom (1) vyhotovení v digitální formě</w:t>
      </w:r>
      <w:r w:rsidRPr="00967931">
        <w:t xml:space="preserve"> zpracované v </w:t>
      </w:r>
      <w:r w:rsidRPr="00B3230F">
        <w:t>Eplanu</w:t>
      </w:r>
      <w:r w:rsidRPr="00967931">
        <w:t xml:space="preserve"> včetně zdrojových kódů.</w:t>
      </w:r>
    </w:p>
    <w:p w14:paraId="73FCA7B1" w14:textId="77777777" w:rsidR="00755755" w:rsidRPr="0064655B" w:rsidRDefault="00755755" w:rsidP="00E0526E">
      <w:pPr>
        <w:pStyle w:val="Clanek11"/>
        <w:keepNext/>
        <w:keepLines/>
        <w:widowControl/>
        <w:rPr>
          <w:rFonts w:cs="Times New Roman"/>
          <w:b/>
          <w:bCs w:val="0"/>
          <w:szCs w:val="22"/>
        </w:rPr>
      </w:pPr>
      <w:bookmarkStart w:id="218" w:name="_Ref181893336"/>
      <w:bookmarkStart w:id="219" w:name="_Ref181722206"/>
      <w:r w:rsidRPr="0064655B">
        <w:rPr>
          <w:rFonts w:cs="Times New Roman"/>
          <w:b/>
          <w:bCs w:val="0"/>
          <w:szCs w:val="22"/>
        </w:rPr>
        <w:t>Ostatní Dokumenty Zhotovitele</w:t>
      </w:r>
      <w:bookmarkEnd w:id="218"/>
    </w:p>
    <w:p w14:paraId="3EBA2B36" w14:textId="188C607B" w:rsidR="00755755" w:rsidRPr="0064655B" w:rsidRDefault="00755755" w:rsidP="00E0526E">
      <w:pPr>
        <w:pStyle w:val="Claneka"/>
        <w:widowControl/>
      </w:pPr>
      <w:bookmarkStart w:id="220" w:name="_Ref181893338"/>
      <w:bookmarkEnd w:id="219"/>
      <w:r w:rsidRPr="0064655B">
        <w:t>Ostatní Dokumenty Zhotovitele, jiné</w:t>
      </w:r>
      <w:r w:rsidR="006B3DA3">
        <w:t>,</w:t>
      </w:r>
      <w:r w:rsidRPr="0064655B">
        <w:t xml:space="preserve"> než je Dokumentace skutečného provedení stavby, předá Zhotovitel Objednateli</w:t>
      </w:r>
      <w:r w:rsidR="00F04078">
        <w:t>,</w:t>
      </w:r>
      <w:r w:rsidRPr="0064655B">
        <w:t xml:space="preserve"> jakmile budou k dispozici a nejpozději před zahájením předání a převzetí Díla dle článku </w:t>
      </w:r>
      <w:r w:rsidRPr="0064655B">
        <w:fldChar w:fldCharType="begin"/>
      </w:r>
      <w:r w:rsidRPr="0064655B">
        <w:instrText xml:space="preserve"> REF _Ref181721491 \r \h  \* MERGEFORMAT </w:instrText>
      </w:r>
      <w:r w:rsidRPr="0064655B">
        <w:fldChar w:fldCharType="separate"/>
      </w:r>
      <w:r w:rsidR="00210925">
        <w:t>19.2</w:t>
      </w:r>
      <w:r w:rsidRPr="0064655B">
        <w:fldChar w:fldCharType="end"/>
      </w:r>
      <w:r w:rsidRPr="0064655B">
        <w:t xml:space="preserve"> </w:t>
      </w:r>
      <w:r w:rsidR="006E709D">
        <w:t>(</w:t>
      </w:r>
      <w:r w:rsidR="006E709D" w:rsidRPr="006E709D">
        <w:rPr>
          <w:i/>
          <w:iCs/>
        </w:rPr>
        <w:t>Úkony před předáním a převzetím Díla</w:t>
      </w:r>
      <w:r w:rsidR="006E709D">
        <w:t>)</w:t>
      </w:r>
      <w:r w:rsidRPr="0064655B">
        <w:t>, vždy ve formě a</w:t>
      </w:r>
      <w:r w:rsidR="006E709D">
        <w:t> </w:t>
      </w:r>
      <w:r w:rsidRPr="0064655B">
        <w:t>obsahu přijatelném pro Objednatele takto:</w:t>
      </w:r>
      <w:bookmarkEnd w:id="220"/>
    </w:p>
    <w:p w14:paraId="07187E7A" w14:textId="5FA4E69C" w:rsidR="00755755" w:rsidRPr="0064655B" w:rsidRDefault="00635F14" w:rsidP="00E0526E">
      <w:pPr>
        <w:pStyle w:val="Claneki"/>
        <w:keepNext w:val="0"/>
        <w:ind w:left="1417" w:hanging="425"/>
      </w:pPr>
      <w:bookmarkStart w:id="221" w:name="_Ref181893341"/>
      <w:r w:rsidRPr="0064655B">
        <w:t xml:space="preserve">jedno (1) vyhotovení </w:t>
      </w:r>
      <w:r w:rsidR="00755755" w:rsidRPr="0064655B">
        <w:t>v listinné a v elektronické formě, neurčí-li Objednatel, že</w:t>
      </w:r>
      <w:r w:rsidRPr="0064655B">
        <w:t> </w:t>
      </w:r>
      <w:r w:rsidR="00755755" w:rsidRPr="0064655B">
        <w:t>postačuje</w:t>
      </w:r>
      <w:r w:rsidRPr="0064655B">
        <w:t xml:space="preserve"> pouze</w:t>
      </w:r>
      <w:r w:rsidR="00755755" w:rsidRPr="0064655B">
        <w:t xml:space="preserve"> elektronická forma.</w:t>
      </w:r>
      <w:bookmarkEnd w:id="221"/>
    </w:p>
    <w:p w14:paraId="1FD71F2E" w14:textId="77777777" w:rsidR="00B21E1F" w:rsidRPr="0064655B" w:rsidRDefault="00B21E1F" w:rsidP="00E0526E">
      <w:pPr>
        <w:pStyle w:val="Nadpis1"/>
        <w:keepLines/>
        <w:rPr>
          <w:rFonts w:cs="Times New Roman"/>
          <w:szCs w:val="22"/>
        </w:rPr>
      </w:pPr>
      <w:bookmarkStart w:id="222" w:name="_Toc182578948"/>
      <w:bookmarkStart w:id="223" w:name="_Toc187140621"/>
      <w:bookmarkStart w:id="224" w:name="_Ref177557387"/>
      <w:bookmarkStart w:id="225" w:name="_Toc177410566"/>
      <w:bookmarkEnd w:id="193"/>
      <w:bookmarkEnd w:id="194"/>
      <w:bookmarkEnd w:id="195"/>
      <w:bookmarkEnd w:id="196"/>
      <w:bookmarkEnd w:id="197"/>
      <w:bookmarkEnd w:id="198"/>
      <w:r w:rsidRPr="0064655B">
        <w:rPr>
          <w:rFonts w:cs="Times New Roman"/>
          <w:szCs w:val="22"/>
        </w:rPr>
        <w:t>PROHLÍDKY, KONTROLY A TESTOVÁNÍ</w:t>
      </w:r>
      <w:bookmarkEnd w:id="222"/>
      <w:bookmarkEnd w:id="223"/>
    </w:p>
    <w:p w14:paraId="4AD084E3" w14:textId="48CCA92F" w:rsidR="00F7067F" w:rsidRPr="0064655B" w:rsidRDefault="00F7067F" w:rsidP="00E0526E">
      <w:pPr>
        <w:pStyle w:val="Clanek11"/>
        <w:keepNext/>
        <w:keepLines/>
        <w:widowControl/>
        <w:rPr>
          <w:rFonts w:cs="Times New Roman"/>
          <w:b/>
          <w:bCs w:val="0"/>
          <w:szCs w:val="22"/>
        </w:rPr>
      </w:pPr>
      <w:bookmarkStart w:id="226" w:name="_Ref177750237"/>
      <w:r w:rsidRPr="0064655B">
        <w:rPr>
          <w:rFonts w:cs="Times New Roman"/>
          <w:b/>
          <w:bCs w:val="0"/>
          <w:szCs w:val="22"/>
        </w:rPr>
        <w:t>Kontroly a kontrolní dny</w:t>
      </w:r>
      <w:bookmarkEnd w:id="226"/>
    </w:p>
    <w:p w14:paraId="0113F9ED" w14:textId="77777777" w:rsidR="008E7D17" w:rsidRDefault="00B21E1F" w:rsidP="00E0526E">
      <w:pPr>
        <w:pStyle w:val="Claneka"/>
        <w:keepLines w:val="0"/>
        <w:widowControl/>
      </w:pPr>
      <w:r w:rsidRPr="0064655B">
        <w:t>Objednatel je oprávněn průběžně kontrolovat provádění Díla ve smyslu § 2593 Občanského zákoníku. Žádná taková kontrola nezbavuje Zhotovitele jakýchkoli jeho povinností, odpovědnosti anebo závazků vyplývajících ze Smlouvy. Objednatel nebo jeho zástupce má právo odmítnout jakoukoli položku Díla, u které zjistí, že není v souladu se Smlouvou.</w:t>
      </w:r>
      <w:bookmarkEnd w:id="224"/>
      <w:r w:rsidR="000E3066">
        <w:t xml:space="preserve"> </w:t>
      </w:r>
    </w:p>
    <w:p w14:paraId="1AD3F1AB" w14:textId="3E88A0F7" w:rsidR="00B21E1F" w:rsidRPr="0064655B" w:rsidRDefault="000E3066" w:rsidP="00E0526E">
      <w:pPr>
        <w:pStyle w:val="Claneka"/>
        <w:keepLines w:val="0"/>
        <w:widowControl/>
      </w:pPr>
      <w:r w:rsidRPr="0064655B">
        <w:t xml:space="preserve">Na programu </w:t>
      </w:r>
      <w:r w:rsidR="00C578C2">
        <w:t xml:space="preserve">kontrol a </w:t>
      </w:r>
      <w:r w:rsidRPr="0064655B">
        <w:t xml:space="preserve">schůzek bude </w:t>
      </w:r>
      <w:r w:rsidR="00C578C2">
        <w:t xml:space="preserve">mimo jiné </w:t>
      </w:r>
      <w:r w:rsidRPr="0064655B">
        <w:t>přehled pokroku dosaženého v</w:t>
      </w:r>
      <w:r w:rsidR="004D1DC0">
        <w:t> </w:t>
      </w:r>
      <w:r w:rsidRPr="0064655B">
        <w:t>předchozím období, přehled harmonogramů a plánů budoucích činností, stav personálu, techniky, bezpečnosti, vybavení, dodávek materiálu, současné a očekávané potíže, spolupráce s</w:t>
      </w:r>
      <w:r w:rsidR="00C217D2">
        <w:t> </w:t>
      </w:r>
      <w:r w:rsidRPr="0064655B">
        <w:t>ostatními dodavateli</w:t>
      </w:r>
      <w:r w:rsidR="008E7D17">
        <w:t xml:space="preserve"> </w:t>
      </w:r>
      <w:r w:rsidRPr="0064655B">
        <w:t>a další relevantní témata.</w:t>
      </w:r>
    </w:p>
    <w:p w14:paraId="38563093" w14:textId="273265CB" w:rsidR="005D45C6" w:rsidRPr="0064655B" w:rsidRDefault="005D45C6" w:rsidP="00E0526E">
      <w:pPr>
        <w:pStyle w:val="Claneka"/>
        <w:widowControl/>
      </w:pPr>
      <w:r w:rsidRPr="0064655B">
        <w:t xml:space="preserve">Zjistí-li Objednatel, že Zhotovitel provádí dílo v rozporu se svými povinnostmi, je oprávněn žádat po Zhotoviteli odstranění závad vzniklých vadným prováděním Díla, popřípadě za tím účelem udělit </w:t>
      </w:r>
      <w:r w:rsidR="00DF5DD4">
        <w:t>Zhotoviteli</w:t>
      </w:r>
      <w:r w:rsidR="00DF5DD4" w:rsidRPr="0064655B">
        <w:t xml:space="preserve"> </w:t>
      </w:r>
      <w:r w:rsidRPr="0064655B">
        <w:t>písemný pokyn. Zhotovitel je povinen zjištěné nedostatky a závady bez zbytečného odkladu na svůj náklad odstranit.</w:t>
      </w:r>
    </w:p>
    <w:p w14:paraId="4FEAEB50" w14:textId="1D381410" w:rsidR="00B21E1F" w:rsidRPr="0064655B" w:rsidRDefault="00B21E1F" w:rsidP="00E0526E">
      <w:pPr>
        <w:pStyle w:val="Claneka"/>
        <w:keepLines w:val="0"/>
        <w:widowControl/>
      </w:pPr>
      <w:r w:rsidRPr="0064655B">
        <w:t>Veškeré práce, které má Zhotovitel provést (včetně výměny nebo opravy jakékoli položky Díla), vyplývající z kontroly nebo odmítnutí, jak je uvedeno v</w:t>
      </w:r>
      <w:r w:rsidR="009E4C79">
        <w:t xml:space="preserve"> tomto </w:t>
      </w:r>
      <w:r w:rsidRPr="0064655B">
        <w:t xml:space="preserve">článku </w:t>
      </w:r>
      <w:r w:rsidR="00172EF1" w:rsidRPr="0064655B">
        <w:fldChar w:fldCharType="begin"/>
      </w:r>
      <w:r w:rsidR="00172EF1" w:rsidRPr="0064655B">
        <w:instrText xml:space="preserve"> REF _Ref177750237 \r \h </w:instrText>
      </w:r>
      <w:r w:rsidR="0064655B">
        <w:instrText xml:space="preserve"> \* MERGEFORMAT </w:instrText>
      </w:r>
      <w:r w:rsidR="00172EF1" w:rsidRPr="0064655B">
        <w:fldChar w:fldCharType="separate"/>
      </w:r>
      <w:r w:rsidR="00210925">
        <w:t>17.1</w:t>
      </w:r>
      <w:r w:rsidR="00172EF1" w:rsidRPr="0064655B">
        <w:fldChar w:fldCharType="end"/>
      </w:r>
      <w:r w:rsidRPr="0064655B">
        <w:t xml:space="preserve"> </w:t>
      </w:r>
      <w:r w:rsidR="009E4C79">
        <w:t>(</w:t>
      </w:r>
      <w:r w:rsidR="009E4C79" w:rsidRPr="009E4C79">
        <w:rPr>
          <w:i/>
          <w:iCs/>
        </w:rPr>
        <w:t>Kontroly a kontrolní dny</w:t>
      </w:r>
      <w:r w:rsidR="009E4C79">
        <w:t xml:space="preserve">) </w:t>
      </w:r>
      <w:r w:rsidRPr="0064655B">
        <w:t>se nepovažují za změnu Díla a nezakládají Zhotoviteli nárok na jakoukoli revizi Harmonogramu. Veškeré náklady spojené s těmito pracemi jdou k tíži Zhotovitele. Pokud se při přezkoumání ukáže, že položky nejsou vadné, nebo pokud se při opětovném přezkoumání prokáže, že dříve odmítnuté položky ve skutečnosti nejsou vadné, veškerý čas strávený přezkoumáním a</w:t>
      </w:r>
      <w:r w:rsidR="0026490C" w:rsidRPr="0064655B">
        <w:t> </w:t>
      </w:r>
      <w:r w:rsidRPr="0064655B">
        <w:t>dočasným odmítnutím položek, které nejsou vadné, opravňuje Zhotovitele k prodloužení Harmonogramu. Veškeré náklady, které v této souvislosti vzniknou, jdou k tíži Objednatele.</w:t>
      </w:r>
    </w:p>
    <w:p w14:paraId="02522CC4" w14:textId="76CA0F09" w:rsidR="00B21E1F" w:rsidRPr="0064655B" w:rsidRDefault="00C44100" w:rsidP="00E0526E">
      <w:pPr>
        <w:pStyle w:val="Claneka"/>
        <w:keepLines w:val="0"/>
        <w:widowControl/>
      </w:pPr>
      <w:bookmarkStart w:id="227" w:name="_Ref184230449"/>
      <w:r w:rsidRPr="0064655B">
        <w:lastRenderedPageBreak/>
        <w:t xml:space="preserve">Po předání Staveniště </w:t>
      </w:r>
      <w:r w:rsidR="006B0AAD">
        <w:t xml:space="preserve">budou </w:t>
      </w:r>
      <w:r w:rsidRPr="0064655B">
        <w:t xml:space="preserve">prováděny pravidelné kontrolní dny, neurčí-li Objednatel jinak, </w:t>
      </w:r>
      <w:r w:rsidR="0033077D">
        <w:t xml:space="preserve">tak </w:t>
      </w:r>
      <w:r w:rsidRPr="0064655B">
        <w:t>jednou (1x) týdně v den a čas určený Objednatelem alespoň jeden (1) pracovní den předem. Z každého kontrolního dne bude pořízen zápis, který bude obsahovat zejména den a místo konání, seznam účastníků (zástupci Stran a dále případně zástupci podzhotovitelů Objednatele a Zhotovitele), projednávané záležitosti a přijaté závěry a podpisy účastníků. O skutečnosti, že proběhl kontrolní den, bude proveden zápis ve stavebním deníku</w:t>
      </w:r>
      <w:r w:rsidR="00B21E1F" w:rsidRPr="0064655B">
        <w:t>.</w:t>
      </w:r>
      <w:bookmarkEnd w:id="227"/>
    </w:p>
    <w:p w14:paraId="258C005F" w14:textId="21D84E5B" w:rsidR="00B21E1F" w:rsidRPr="0064655B" w:rsidRDefault="00C44100" w:rsidP="00E0526E">
      <w:pPr>
        <w:pStyle w:val="Claneka"/>
        <w:widowControl/>
      </w:pPr>
      <w:bookmarkStart w:id="228" w:name="_Toc14248111"/>
      <w:bookmarkStart w:id="229" w:name="_Toc16580653"/>
      <w:bookmarkStart w:id="230" w:name="_Toc37062259"/>
      <w:bookmarkStart w:id="231" w:name="_Toc43549603"/>
      <w:r w:rsidRPr="0064655B">
        <w:t>Zaměstnanci a pracovníci</w:t>
      </w:r>
      <w:r w:rsidR="00B21E1F" w:rsidRPr="0064655B">
        <w:t xml:space="preserve"> Objednatele bud</w:t>
      </w:r>
      <w:r w:rsidRPr="0064655B">
        <w:t>ou</w:t>
      </w:r>
      <w:r w:rsidR="00B21E1F" w:rsidRPr="0064655B">
        <w:t>:</w:t>
      </w:r>
    </w:p>
    <w:p w14:paraId="06F6F397" w14:textId="77777777" w:rsidR="00B21E1F" w:rsidRPr="0064655B" w:rsidRDefault="00B21E1F" w:rsidP="00E0526E">
      <w:pPr>
        <w:pStyle w:val="Claneki"/>
        <w:keepNext w:val="0"/>
        <w:ind w:left="1417" w:hanging="425"/>
      </w:pPr>
      <w:r w:rsidRPr="0064655B">
        <w:t>mít plný přístup do všech částí Staveniště, a</w:t>
      </w:r>
    </w:p>
    <w:p w14:paraId="4AEB9F61" w14:textId="5C543B51" w:rsidR="00B21E1F" w:rsidRPr="0064655B" w:rsidRDefault="00B21E1F" w:rsidP="00E0526E">
      <w:pPr>
        <w:pStyle w:val="Claneki"/>
        <w:keepNext w:val="0"/>
        <w:ind w:left="1417" w:hanging="425"/>
      </w:pPr>
      <w:r w:rsidRPr="0064655B">
        <w:t>během výroby, produkce a prací (na Staveništi a kdekoliv jinde) oprávněn</w:t>
      </w:r>
      <w:r w:rsidR="00C44100" w:rsidRPr="0064655B">
        <w:t>i</w:t>
      </w:r>
      <w:r w:rsidRPr="0064655B">
        <w:t xml:space="preserve"> prověřovat, kontrolovat, měřit a zkoušet materiály a práce a kontrolovat produkci a</w:t>
      </w:r>
      <w:r w:rsidR="0026490C" w:rsidRPr="0064655B">
        <w:t> </w:t>
      </w:r>
      <w:r w:rsidRPr="0064655B">
        <w:t>výrobu materiálů.</w:t>
      </w:r>
    </w:p>
    <w:p w14:paraId="4C4E1691" w14:textId="5BEDB9A8" w:rsidR="00B21E1F" w:rsidRPr="0064655B" w:rsidRDefault="00B21E1F" w:rsidP="00E0526E">
      <w:pPr>
        <w:pStyle w:val="Claneka"/>
        <w:keepLines w:val="0"/>
        <w:widowControl/>
      </w:pPr>
      <w:r w:rsidRPr="0064655B">
        <w:t xml:space="preserve">Zhotovitel poskytne personálu Objednatele plnou </w:t>
      </w:r>
      <w:r w:rsidR="00172EF1" w:rsidRPr="0064655B">
        <w:t>možnost</w:t>
      </w:r>
      <w:r w:rsidRPr="0064655B">
        <w:t xml:space="preserve"> k vykonávání </w:t>
      </w:r>
      <w:r w:rsidR="00172EF1" w:rsidRPr="0064655B">
        <w:t>všech takových úkonů</w:t>
      </w:r>
      <w:r w:rsidRPr="0064655B">
        <w:t>, včetně toho, že mu zajistí přístup</w:t>
      </w:r>
      <w:r w:rsidR="00C44100" w:rsidRPr="0064655B">
        <w:t>.</w:t>
      </w:r>
      <w:r w:rsidRPr="0064655B">
        <w:t xml:space="preserve"> Žádná tato konkrétní činnost personálu Objednatele nezbavuje Zhotovitele žádné povinnosti ani odpovědnosti podle této Smlouvy, přičemž Objednatel se zavazuje, že uvedeného oprávnění nebude nadužívat nebo zneužívat, zejména aby výkonem takových oprávnění nedošlo k znemožnění nebo podstatnému omezení činnosti Zhotovitele.</w:t>
      </w:r>
    </w:p>
    <w:p w14:paraId="6AC499B5" w14:textId="39113133" w:rsidR="00B21E1F" w:rsidRPr="0064655B" w:rsidRDefault="00B21E1F" w:rsidP="00E0526E">
      <w:pPr>
        <w:pStyle w:val="Claneka"/>
        <w:keepLines w:val="0"/>
        <w:widowControl/>
      </w:pPr>
      <w:r w:rsidRPr="0064655B">
        <w:t xml:space="preserve">Zhotovitel je povinen informovat Objednatele </w:t>
      </w:r>
      <w:r w:rsidRPr="00711C19">
        <w:t xml:space="preserve">nejméně </w:t>
      </w:r>
      <w:r w:rsidRPr="00B3230F">
        <w:t>tři (3</w:t>
      </w:r>
      <w:r w:rsidRPr="00711C19">
        <w:t>) pracovní</w:t>
      </w:r>
      <w:r w:rsidRPr="0064655B">
        <w:t xml:space="preserve"> dny předem nebo v jiné dohodnuté lhůtě, o dokončení jakýchkoli prací před jejich zakrytím. Objednatel pak buď provede příslušnou kontrolu, měření nebo testy v době uvedené v oznámení Zhotovitele nebo neprodleně oznámí Zhotoviteli, že provedení kontroly či měření nevyžaduje. Zhotovitel předloží Objednateli výsledky testů (pokud jsou požadovány nebo vyplývají z této Smlouvy, </w:t>
      </w:r>
      <w:r w:rsidR="007D1AAF" w:rsidRPr="0064655B">
        <w:t>Dokumentace pro provádění stavby</w:t>
      </w:r>
      <w:r w:rsidRPr="0064655B">
        <w:t>, příslušných právních předpisů nebo příslušných závazných českých a evropských technických norem (ČSN, EN) a údaje týkající se kvality materiálů použitých při pracích, jež mají být zakryty.</w:t>
      </w:r>
    </w:p>
    <w:p w14:paraId="13499736" w14:textId="77777777" w:rsidR="00B21E1F" w:rsidRPr="0064655B" w:rsidRDefault="00B21E1F" w:rsidP="00E0526E">
      <w:pPr>
        <w:pStyle w:val="Claneka"/>
        <w:widowControl/>
      </w:pPr>
      <w:r w:rsidRPr="0064655B">
        <w:t xml:space="preserve">Pokud Zhotovitel nepředloží Objednateli příslušné oznámení, je povinen na žádost Objednatele a na vlastní náklady odkrýt provedené a zakryté stavební práce a následně je uvést do původního stavu. </w:t>
      </w:r>
    </w:p>
    <w:p w14:paraId="093AC006" w14:textId="61CFFEB7" w:rsidR="00B21E1F" w:rsidRPr="0064655B" w:rsidRDefault="00B21E1F" w:rsidP="00E0526E">
      <w:pPr>
        <w:pStyle w:val="Claneka"/>
        <w:keepLines w:val="0"/>
        <w:widowControl/>
      </w:pPr>
      <w:r w:rsidRPr="0064655B">
        <w:t>Pokud Objednatel po řádně učiněné výzvě Zhotovitele neprovede kontrolu nebo měření technologických zařízení a materiálů, ani nepředloží oznámení, že takovou kontrolu nebo měření nevyžaduje, je Zhotovitel oprávněn příslušné práce zakrýt. V takovém případě se má za to, že příslušné kontroly a měření byly provedeny za přítomnosti Objednatele. Pokud by Objednatel později požádal o odkrytí příslušných prací, je Zhotovitel povinen toto odkrytí provést. V případě, že nebude zjištěna žádná závada prací (přičemž takový požadavek na odkrytí představuje Změnu), provede Zhotovitel odkrytí prací na náklady Objednatele. V případě, že bude při tomto odkrytí zjištěna vada prací, ponese náklady na jejich odkrytí i</w:t>
      </w:r>
      <w:r w:rsidR="00C72779" w:rsidRPr="0064655B">
        <w:t> </w:t>
      </w:r>
      <w:r w:rsidRPr="0064655B">
        <w:t xml:space="preserve">odstranění vad prací Zhotovitel. </w:t>
      </w:r>
    </w:p>
    <w:p w14:paraId="03F38017" w14:textId="77777777" w:rsidR="00F7067F" w:rsidRPr="0064655B" w:rsidRDefault="00F7067F" w:rsidP="00E0526E">
      <w:pPr>
        <w:pStyle w:val="Clanek11"/>
        <w:keepNext/>
        <w:keepLines/>
        <w:widowControl/>
        <w:rPr>
          <w:rFonts w:cs="Times New Roman"/>
          <w:b/>
          <w:bCs w:val="0"/>
          <w:szCs w:val="22"/>
        </w:rPr>
      </w:pPr>
      <w:bookmarkStart w:id="232" w:name="_Toc14248113"/>
      <w:bookmarkStart w:id="233" w:name="_Toc16580655"/>
      <w:bookmarkStart w:id="234" w:name="_Toc37062261"/>
      <w:bookmarkStart w:id="235" w:name="_Toc43549605"/>
      <w:bookmarkStart w:id="236" w:name="_Ref389164242"/>
      <w:bookmarkStart w:id="237" w:name="_Toc389467155"/>
      <w:bookmarkStart w:id="238" w:name="_Ref391032088"/>
      <w:bookmarkStart w:id="239" w:name="_Ref391032119"/>
      <w:bookmarkStart w:id="240" w:name="_Ref27156703"/>
      <w:bookmarkStart w:id="241" w:name="_Ref177741652"/>
      <w:bookmarkStart w:id="242" w:name="_Ref177750492"/>
      <w:r w:rsidRPr="0064655B">
        <w:rPr>
          <w:rFonts w:cs="Times New Roman"/>
          <w:b/>
          <w:bCs w:val="0"/>
          <w:szCs w:val="22"/>
        </w:rPr>
        <w:t>Zkouš</w:t>
      </w:r>
      <w:bookmarkEnd w:id="232"/>
      <w:bookmarkEnd w:id="233"/>
      <w:r w:rsidRPr="0064655B">
        <w:rPr>
          <w:rFonts w:cs="Times New Roman"/>
          <w:b/>
          <w:bCs w:val="0"/>
          <w:szCs w:val="22"/>
        </w:rPr>
        <w:t>ení</w:t>
      </w:r>
      <w:bookmarkEnd w:id="234"/>
      <w:bookmarkEnd w:id="235"/>
      <w:bookmarkEnd w:id="236"/>
      <w:bookmarkEnd w:id="237"/>
      <w:bookmarkEnd w:id="238"/>
      <w:bookmarkEnd w:id="239"/>
      <w:bookmarkEnd w:id="240"/>
      <w:bookmarkEnd w:id="241"/>
      <w:bookmarkEnd w:id="242"/>
    </w:p>
    <w:p w14:paraId="2F85B651" w14:textId="7071D8EC" w:rsidR="00F7067F" w:rsidRPr="0064655B" w:rsidRDefault="00F7067F" w:rsidP="00E0526E">
      <w:pPr>
        <w:pStyle w:val="Claneka"/>
        <w:widowControl/>
      </w:pPr>
      <w:bookmarkStart w:id="243" w:name="_Ref177677697"/>
      <w:r w:rsidRPr="0064655B">
        <w:t xml:space="preserve">Tento článek </w:t>
      </w:r>
      <w:r w:rsidR="00172EF1" w:rsidRPr="0064655B">
        <w:fldChar w:fldCharType="begin"/>
      </w:r>
      <w:r w:rsidR="00172EF1" w:rsidRPr="0064655B">
        <w:instrText xml:space="preserve"> REF _Ref177750492 \r \h </w:instrText>
      </w:r>
      <w:r w:rsidR="0064655B">
        <w:instrText xml:space="preserve"> \* MERGEFORMAT </w:instrText>
      </w:r>
      <w:r w:rsidR="00172EF1" w:rsidRPr="0064655B">
        <w:fldChar w:fldCharType="separate"/>
      </w:r>
      <w:r w:rsidR="00210925">
        <w:t>17.2</w:t>
      </w:r>
      <w:r w:rsidR="00172EF1" w:rsidRPr="0064655B">
        <w:fldChar w:fldCharType="end"/>
      </w:r>
      <w:r w:rsidRPr="0064655B">
        <w:t xml:space="preserve"> </w:t>
      </w:r>
      <w:r w:rsidR="00033220" w:rsidRPr="0064655B">
        <w:t>(</w:t>
      </w:r>
      <w:r w:rsidR="00033220" w:rsidRPr="0064655B">
        <w:rPr>
          <w:i/>
          <w:iCs/>
        </w:rPr>
        <w:t>Zkoušení</w:t>
      </w:r>
      <w:r w:rsidR="00033220" w:rsidRPr="0064655B">
        <w:t xml:space="preserve">) </w:t>
      </w:r>
      <w:r w:rsidRPr="0064655B">
        <w:t xml:space="preserve">platí pro všechny zkoušky technologických zařízení, materiálů a prací vyžadované nebo vyplývající ze Smlouvy, zejména </w:t>
      </w:r>
      <w:r w:rsidR="007D1AAF" w:rsidRPr="0064655B">
        <w:t>Dokumentace pro provádění stavby</w:t>
      </w:r>
      <w:r w:rsidRPr="0064655B">
        <w:t>, právních předpisů a příslušných závazných českých a evropských technických norem (ČSN,</w:t>
      </w:r>
      <w:r w:rsidR="007960C1" w:rsidRPr="0064655B">
        <w:t> </w:t>
      </w:r>
      <w:r w:rsidRPr="0064655B">
        <w:t>EN).</w:t>
      </w:r>
      <w:bookmarkEnd w:id="243"/>
    </w:p>
    <w:p w14:paraId="37B0119A" w14:textId="77777777" w:rsidR="00F7067F" w:rsidRPr="0064655B" w:rsidRDefault="00F7067F" w:rsidP="00E0526E">
      <w:pPr>
        <w:pStyle w:val="Claneka"/>
        <w:widowControl/>
      </w:pPr>
      <w:r w:rsidRPr="0064655B">
        <w:t xml:space="preserve">Zhotovitel poskytne anebo obstará veškeré přístroje, asistenci, dokumenty a další informace, elektřinu, své zařízení, pohonné hmoty, paliva, nástroje, materiál a pracovní sílu, vhodně kvalifikovaný a zkušený personál, případně obstará další záležitosti tak, jak je to nutné pro účinné uskutečnění zkoušek. </w:t>
      </w:r>
    </w:p>
    <w:p w14:paraId="78A0020E" w14:textId="3B14452D" w:rsidR="00F7067F" w:rsidRPr="0064655B" w:rsidRDefault="00F7067F" w:rsidP="00E0526E">
      <w:pPr>
        <w:pStyle w:val="Claneka"/>
        <w:keepLines w:val="0"/>
        <w:widowControl/>
      </w:pPr>
      <w:r w:rsidRPr="0064655B">
        <w:t xml:space="preserve">Zhotovitel oznámí Objednateli nejméně </w:t>
      </w:r>
      <w:r w:rsidR="005142FE" w:rsidRPr="0064655B">
        <w:t>tři (</w:t>
      </w:r>
      <w:r w:rsidRPr="0064655B">
        <w:t>3</w:t>
      </w:r>
      <w:r w:rsidR="005142FE" w:rsidRPr="0064655B">
        <w:t>)</w:t>
      </w:r>
      <w:r w:rsidRPr="0064655B">
        <w:t xml:space="preserve"> pracovní dny předem, není-li dohodnuto jinak, termín a místo uvedených zkoušek jakýchkoli technologických zařízení, materiálů a dalších součástí Díla. Pokud se Objednatel v oznámeném čase na oznámené místo nedostaví, </w:t>
      </w:r>
      <w:r w:rsidRPr="0064655B">
        <w:lastRenderedPageBreak/>
        <w:t>je</w:t>
      </w:r>
      <w:r w:rsidR="00172EF1" w:rsidRPr="0064655B">
        <w:t> </w:t>
      </w:r>
      <w:r w:rsidRPr="0064655B">
        <w:t xml:space="preserve">Zhotovitel oprávněn provést zkoušky samostatně s tím, že tyto zkoušky budou považovány za provedené v přítomnosti Objednatele. </w:t>
      </w:r>
    </w:p>
    <w:p w14:paraId="2D7BCD5F" w14:textId="280F027D" w:rsidR="00F7067F" w:rsidRPr="0064655B" w:rsidRDefault="00F7067F" w:rsidP="00E0526E">
      <w:pPr>
        <w:pStyle w:val="Claneka"/>
        <w:widowControl/>
      </w:pPr>
      <w:r w:rsidRPr="0064655B">
        <w:t xml:space="preserve">V souladu s článkem </w:t>
      </w:r>
      <w:r w:rsidRPr="0064655B">
        <w:fldChar w:fldCharType="begin"/>
      </w:r>
      <w:r w:rsidRPr="0064655B">
        <w:instrText xml:space="preserve"> REF _Ref177677775 \w \h </w:instrText>
      </w:r>
      <w:r w:rsidR="0064655B">
        <w:instrText xml:space="preserve"> \* MERGEFORMAT </w:instrText>
      </w:r>
      <w:r w:rsidRPr="0064655B">
        <w:fldChar w:fldCharType="separate"/>
      </w:r>
      <w:r w:rsidR="00210925">
        <w:t>22</w:t>
      </w:r>
      <w:r w:rsidRPr="0064655B">
        <w:fldChar w:fldCharType="end"/>
      </w:r>
      <w:r w:rsidRPr="0064655B">
        <w:t xml:space="preserve"> (</w:t>
      </w:r>
      <w:r w:rsidRPr="0064655B">
        <w:rPr>
          <w:i/>
          <w:iCs/>
        </w:rPr>
        <w:t>Změny</w:t>
      </w:r>
      <w:r w:rsidRPr="0064655B">
        <w:t xml:space="preserve">) je Objednatel oprávněn změnit místo nebo podrobnosti týkající se uvedených zkoušek nebo požádat Zhotovitele, aby provedl další zkoušky. Pokud upravené nebo dodatečné zkoušky </w:t>
      </w:r>
      <w:proofErr w:type="gramStart"/>
      <w:r w:rsidRPr="0064655B">
        <w:t>prokáží</w:t>
      </w:r>
      <w:proofErr w:type="gramEnd"/>
      <w:r w:rsidRPr="0064655B">
        <w:t>, že technologická zařízení, materiály nebo provedení prací nejsou v souladu se Smlouvou, ponese náklady na provedení příslušné Změny Zhotovitel, v opačném případě nese tyto náklady Objednatel.</w:t>
      </w:r>
    </w:p>
    <w:p w14:paraId="018279C7" w14:textId="2B29C4D9" w:rsidR="00F7067F" w:rsidRPr="0064655B" w:rsidRDefault="00F7067F" w:rsidP="00E0526E">
      <w:pPr>
        <w:pStyle w:val="Claneka"/>
        <w:widowControl/>
      </w:pPr>
      <w:r w:rsidRPr="0064655B">
        <w:t xml:space="preserve">Zhotovitel dodá Objednateli bez odkladu řádně potvrzené zprávy o zkouškách. Jakmile byly požadované zkoušky provedeny a Objednatel obdrží od Zhotovitele zprávy o zkouškách, Objednatel potvrdí Zhotoviteli zprávy o zkouškách, nebo mu vydá certifikát stejné platnosti. Jestliže Objednatel nebyl přítomen zkouškám, má se za to, že plně akceptuje výsledky zkoušek jako správné, což však nebrání, aby Objednatel požadoval provedení jiných nebo dodatečných zkoušek podle tohoto článku </w:t>
      </w:r>
      <w:r w:rsidRPr="0064655B">
        <w:fldChar w:fldCharType="begin"/>
      </w:r>
      <w:r w:rsidRPr="0064655B">
        <w:instrText xml:space="preserve"> REF _Ref391032119 \r \h  \* MERGEFORMAT </w:instrText>
      </w:r>
      <w:r w:rsidRPr="0064655B">
        <w:fldChar w:fldCharType="separate"/>
      </w:r>
      <w:r w:rsidR="00210925">
        <w:t>17.2</w:t>
      </w:r>
      <w:r w:rsidRPr="0064655B">
        <w:fldChar w:fldCharType="end"/>
      </w:r>
      <w:r w:rsidR="00587160" w:rsidRPr="0064655B">
        <w:t xml:space="preserve"> (</w:t>
      </w:r>
      <w:r w:rsidR="00587160" w:rsidRPr="0064655B">
        <w:rPr>
          <w:i/>
          <w:iCs/>
        </w:rPr>
        <w:t>Zkoušení</w:t>
      </w:r>
      <w:r w:rsidR="00587160" w:rsidRPr="0064655B">
        <w:t>)</w:t>
      </w:r>
      <w:r w:rsidRPr="0064655B">
        <w:t>.</w:t>
      </w:r>
    </w:p>
    <w:p w14:paraId="0586669E" w14:textId="77777777" w:rsidR="00F7067F" w:rsidRPr="0064655B" w:rsidRDefault="00F7067F" w:rsidP="00E0526E">
      <w:pPr>
        <w:pStyle w:val="Clanek11"/>
        <w:keepNext/>
        <w:keepLines/>
        <w:widowControl/>
        <w:rPr>
          <w:rFonts w:cs="Times New Roman"/>
          <w:b/>
          <w:bCs w:val="0"/>
          <w:szCs w:val="22"/>
        </w:rPr>
      </w:pPr>
      <w:bookmarkStart w:id="244" w:name="_Toc14248114"/>
      <w:bookmarkStart w:id="245" w:name="_Toc16580656"/>
      <w:bookmarkStart w:id="246" w:name="_Toc37062262"/>
      <w:bookmarkStart w:id="247" w:name="_Toc43549606"/>
      <w:bookmarkStart w:id="248" w:name="_Toc389467156"/>
      <w:bookmarkStart w:id="249" w:name="_Ref391032168"/>
      <w:r w:rsidRPr="0064655B">
        <w:rPr>
          <w:rFonts w:cs="Times New Roman"/>
          <w:b/>
          <w:bCs w:val="0"/>
          <w:szCs w:val="22"/>
        </w:rPr>
        <w:t>Odmítnutí</w:t>
      </w:r>
      <w:bookmarkEnd w:id="244"/>
      <w:bookmarkEnd w:id="245"/>
      <w:bookmarkEnd w:id="246"/>
      <w:bookmarkEnd w:id="247"/>
      <w:bookmarkEnd w:id="248"/>
      <w:bookmarkEnd w:id="249"/>
    </w:p>
    <w:p w14:paraId="101B6C08" w14:textId="37464734" w:rsidR="00F7067F" w:rsidRPr="0064655B" w:rsidRDefault="00F7067F" w:rsidP="00E0526E">
      <w:pPr>
        <w:pStyle w:val="Claneka"/>
        <w:widowControl/>
      </w:pPr>
      <w:r w:rsidRPr="0064655B">
        <w:t xml:space="preserve">Jestliže v důsledku šetření, prohlídky, měření nebo zkoušení Objednatel zjistí, že </w:t>
      </w:r>
      <w:r w:rsidR="00587160" w:rsidRPr="0064655B">
        <w:t>jsou</w:t>
      </w:r>
      <w:r w:rsidRPr="0064655B">
        <w:t xml:space="preserve"> některé technologické zařízení, materiály nebo práce závadn</w:t>
      </w:r>
      <w:r w:rsidR="00587160" w:rsidRPr="0064655B">
        <w:t>é</w:t>
      </w:r>
      <w:r w:rsidRPr="0064655B">
        <w:t xml:space="preserve"> nebo jinak neodpovíd</w:t>
      </w:r>
      <w:r w:rsidR="00587160" w:rsidRPr="0064655B">
        <w:t>ají</w:t>
      </w:r>
      <w:r w:rsidRPr="0064655B">
        <w:t xml:space="preserve"> Smlouvě, může Objednatel technologické zařízení, materiály nebo práci odmítnout tak, že</w:t>
      </w:r>
      <w:r w:rsidR="00587160" w:rsidRPr="0064655B">
        <w:t> </w:t>
      </w:r>
      <w:r w:rsidRPr="0064655B">
        <w:t>to oznámí Zhotoviteli, spolu s udáním důvodů. Poté Zhotovitel vadu bezodkladně opraví a</w:t>
      </w:r>
      <w:r w:rsidR="00587160" w:rsidRPr="0064655B">
        <w:t> </w:t>
      </w:r>
      <w:r w:rsidRPr="0064655B">
        <w:t>zajistí, aby odmítnutá položka odpovídala Smlouvě.</w:t>
      </w:r>
    </w:p>
    <w:p w14:paraId="070C2976" w14:textId="2D7123A6" w:rsidR="00F7067F" w:rsidRPr="0064655B" w:rsidRDefault="00F7067F" w:rsidP="00E0526E">
      <w:pPr>
        <w:pStyle w:val="Claneka"/>
        <w:widowControl/>
      </w:pPr>
      <w:r w:rsidRPr="0064655B">
        <w:t>Jestliže Objednatel požaduje, aby bylo toto technologické zařízení, materiály nebo práce znovu zkoušeno, budou se zkoušky za stejných podmínek opakovat. Jestliže zdržení a</w:t>
      </w:r>
      <w:r w:rsidR="000D7E94" w:rsidRPr="0064655B">
        <w:t> </w:t>
      </w:r>
      <w:r w:rsidRPr="0064655B">
        <w:t>opakované zkoušení způsobí Objednateli dodatečné náklady, zaplatí Zhotovitel tyto prokazatelné a účelně vynaložené náklady v přiměřené výši Objednateli.</w:t>
      </w:r>
    </w:p>
    <w:p w14:paraId="789F5110" w14:textId="7E3E2A94" w:rsidR="00F7067F" w:rsidRPr="0064655B" w:rsidRDefault="00F7067F" w:rsidP="00E0526E">
      <w:pPr>
        <w:pStyle w:val="Claneka"/>
        <w:widowControl/>
      </w:pPr>
      <w:r w:rsidRPr="0064655B">
        <w:t>Zhotovitel provede na vlastní náklady nové zkoušky vyměněných nebo opravených technologických zařízení, materiálů nebo provedení prací v souladu s podmínkami článku</w:t>
      </w:r>
      <w:r w:rsidR="00172EF1" w:rsidRPr="0064655B">
        <w:t> </w:t>
      </w:r>
      <w:r w:rsidRPr="0064655B">
        <w:fldChar w:fldCharType="begin"/>
      </w:r>
      <w:r w:rsidRPr="0064655B">
        <w:instrText xml:space="preserve"> REF _Ref389164242 \r \h  \* MERGEFORMAT </w:instrText>
      </w:r>
      <w:r w:rsidRPr="0064655B">
        <w:fldChar w:fldCharType="separate"/>
      </w:r>
      <w:r w:rsidR="00210925">
        <w:t>17.2</w:t>
      </w:r>
      <w:r w:rsidRPr="0064655B">
        <w:fldChar w:fldCharType="end"/>
      </w:r>
      <w:r w:rsidR="00587160" w:rsidRPr="0064655B">
        <w:t xml:space="preserve"> (</w:t>
      </w:r>
      <w:r w:rsidR="00587160" w:rsidRPr="0064655B">
        <w:rPr>
          <w:i/>
          <w:iCs/>
        </w:rPr>
        <w:t>Zkoušení</w:t>
      </w:r>
      <w:r w:rsidR="00587160" w:rsidRPr="0064655B">
        <w:t>)</w:t>
      </w:r>
      <w:r w:rsidRPr="0064655B">
        <w:t xml:space="preserve">. V případě neúspěchu opakovaných zkoušek se postupuje dle článku </w:t>
      </w:r>
      <w:r w:rsidRPr="0064655B">
        <w:fldChar w:fldCharType="begin"/>
      </w:r>
      <w:r w:rsidRPr="0064655B">
        <w:instrText xml:space="preserve"> REF _Ref27333386 \r \h  \* MERGEFORMAT </w:instrText>
      </w:r>
      <w:r w:rsidRPr="0064655B">
        <w:fldChar w:fldCharType="separate"/>
      </w:r>
      <w:r w:rsidR="00210925">
        <w:t>17.4</w:t>
      </w:r>
      <w:r w:rsidRPr="0064655B">
        <w:fldChar w:fldCharType="end"/>
      </w:r>
      <w:r w:rsidR="00587160" w:rsidRPr="0064655B">
        <w:t xml:space="preserve"> (</w:t>
      </w:r>
      <w:r w:rsidR="00587160" w:rsidRPr="0064655B">
        <w:rPr>
          <w:i/>
          <w:iCs/>
        </w:rPr>
        <w:t>Oprava prací</w:t>
      </w:r>
      <w:r w:rsidR="00587160" w:rsidRPr="0064655B">
        <w:t>)</w:t>
      </w:r>
      <w:r w:rsidRPr="0064655B">
        <w:t>.</w:t>
      </w:r>
    </w:p>
    <w:p w14:paraId="12F5C3DD" w14:textId="619E7AAA" w:rsidR="00F7067F" w:rsidRPr="0064655B" w:rsidRDefault="00F7067F" w:rsidP="00E0526E">
      <w:pPr>
        <w:pStyle w:val="Claneka"/>
        <w:keepLines w:val="0"/>
        <w:widowControl/>
      </w:pPr>
      <w:r w:rsidRPr="0064655B">
        <w:t>Pro odstranění pochybností nevydání výslovného neschválení prací, technologických zařízení nebo materiálů neznamená jejich schválení, s výjimkou případu, kdy Zhotovitel o</w:t>
      </w:r>
      <w:r w:rsidR="000D7E94" w:rsidRPr="0064655B">
        <w:t> </w:t>
      </w:r>
      <w:r w:rsidRPr="0064655B">
        <w:t>vydání takového souhlasu Objednatele opakovaně požádal a ten se bez sdělení vážného důvodu nevyjádřil.</w:t>
      </w:r>
    </w:p>
    <w:p w14:paraId="7967B44C" w14:textId="77777777" w:rsidR="00F7067F" w:rsidRPr="0064655B" w:rsidRDefault="00F7067F" w:rsidP="00E0526E">
      <w:pPr>
        <w:pStyle w:val="Clanek11"/>
        <w:widowControl/>
        <w:rPr>
          <w:rFonts w:cs="Times New Roman"/>
          <w:b/>
          <w:bCs w:val="0"/>
          <w:szCs w:val="22"/>
        </w:rPr>
      </w:pPr>
      <w:bookmarkStart w:id="250" w:name="_Toc37062263"/>
      <w:bookmarkStart w:id="251" w:name="_Toc43549607"/>
      <w:bookmarkStart w:id="252" w:name="_Ref389164185"/>
      <w:bookmarkStart w:id="253" w:name="_Toc389467157"/>
      <w:bookmarkStart w:id="254" w:name="_Ref391032176"/>
      <w:bookmarkStart w:id="255" w:name="_Ref27333386"/>
      <w:r w:rsidRPr="0064655B">
        <w:rPr>
          <w:rFonts w:cs="Times New Roman"/>
          <w:b/>
          <w:bCs w:val="0"/>
          <w:szCs w:val="22"/>
        </w:rPr>
        <w:t>Oprava prací</w:t>
      </w:r>
      <w:bookmarkEnd w:id="250"/>
      <w:bookmarkEnd w:id="251"/>
      <w:bookmarkEnd w:id="252"/>
      <w:bookmarkEnd w:id="253"/>
      <w:bookmarkEnd w:id="254"/>
      <w:bookmarkEnd w:id="255"/>
    </w:p>
    <w:p w14:paraId="1A7CBE99" w14:textId="369E97B9" w:rsidR="00F7067F" w:rsidRPr="0064655B" w:rsidRDefault="00F7067F" w:rsidP="00E0526E">
      <w:pPr>
        <w:pStyle w:val="Claneka"/>
        <w:widowControl/>
      </w:pPr>
      <w:r w:rsidRPr="0064655B">
        <w:t xml:space="preserve">Bez ohledu na jakékoli předchozí zkoušky nebo certifikace je Objednatel před vydáním </w:t>
      </w:r>
      <w:r w:rsidR="00843CFD" w:rsidRPr="0064655B">
        <w:t>Z</w:t>
      </w:r>
      <w:r w:rsidRPr="0064655B">
        <w:t>ápisu o převzetí díla oprávněn požadovat od Zhotovitele, aby:</w:t>
      </w:r>
    </w:p>
    <w:p w14:paraId="3EA8B824" w14:textId="5AABBAEE" w:rsidR="00F7067F" w:rsidRPr="0064655B" w:rsidRDefault="00F7067F" w:rsidP="00E0526E">
      <w:pPr>
        <w:pStyle w:val="Claneki"/>
      </w:pPr>
      <w:r w:rsidRPr="0064655B">
        <w:t xml:space="preserve">odstranil ze </w:t>
      </w:r>
      <w:r w:rsidR="00172EF1" w:rsidRPr="0064655B">
        <w:t>S</w:t>
      </w:r>
      <w:r w:rsidRPr="0064655B">
        <w:t>taveniště a vyměnil veškerá technologická zařízení a materiály, jež nejsou v souladu s </w:t>
      </w:r>
      <w:r w:rsidR="00896962" w:rsidRPr="0064655B">
        <w:rPr>
          <w:szCs w:val="22"/>
        </w:rPr>
        <w:t xml:space="preserve">Dokumentací pro provádění stavby </w:t>
      </w:r>
      <w:r w:rsidRPr="0064655B">
        <w:t>a Smlouvou;</w:t>
      </w:r>
    </w:p>
    <w:p w14:paraId="69AD1EA2" w14:textId="7E201C9E" w:rsidR="00F7067F" w:rsidRPr="0064655B" w:rsidRDefault="00F7067F" w:rsidP="00E0526E">
      <w:pPr>
        <w:pStyle w:val="Claneki"/>
      </w:pPr>
      <w:r w:rsidRPr="0064655B">
        <w:t>odstranil a opravil veškeré další práce, jež nejsou v souladu s </w:t>
      </w:r>
      <w:r w:rsidR="00896962" w:rsidRPr="0064655B">
        <w:rPr>
          <w:szCs w:val="22"/>
        </w:rPr>
        <w:t xml:space="preserve">Dokumentací pro provádění stavby </w:t>
      </w:r>
      <w:r w:rsidRPr="0064655B">
        <w:t>a</w:t>
      </w:r>
      <w:r w:rsidR="00C72779" w:rsidRPr="0064655B">
        <w:t> </w:t>
      </w:r>
      <w:r w:rsidRPr="0064655B">
        <w:t>Smlouvou; a</w:t>
      </w:r>
    </w:p>
    <w:p w14:paraId="317D19B9" w14:textId="77777777" w:rsidR="00F7067F" w:rsidRPr="0064655B" w:rsidRDefault="00F7067F" w:rsidP="00E0526E">
      <w:pPr>
        <w:pStyle w:val="Claneki"/>
      </w:pPr>
      <w:bookmarkStart w:id="256" w:name="_Ref177750652"/>
      <w:r w:rsidRPr="0064655B">
        <w:t>provedl jakékoliv práce, které jsou bezodkladně nutné pro bezpečnost na stavbě, ať již z důvodu nehody, nepředvídatelné události nebo jiného důvodu.</w:t>
      </w:r>
      <w:bookmarkEnd w:id="256"/>
    </w:p>
    <w:p w14:paraId="2750A520" w14:textId="07CEE1FC" w:rsidR="00F7067F" w:rsidRPr="0064655B" w:rsidRDefault="00F7067F" w:rsidP="00E0526E">
      <w:pPr>
        <w:pStyle w:val="Claneka"/>
        <w:widowControl/>
      </w:pPr>
      <w:bookmarkStart w:id="257" w:name="_Ref177750646"/>
      <w:r w:rsidRPr="0064655B">
        <w:t xml:space="preserve">Zhotovitel splní uvedený požadavek bez zbytečného odkladu a v případě naléhavé nutnosti podle odstavce </w:t>
      </w:r>
      <w:r w:rsidR="00172EF1" w:rsidRPr="0064655B">
        <w:fldChar w:fldCharType="begin"/>
      </w:r>
      <w:r w:rsidR="00172EF1" w:rsidRPr="0064655B">
        <w:instrText xml:space="preserve"> REF _Ref177750652 \w \h </w:instrText>
      </w:r>
      <w:r w:rsidR="0064655B">
        <w:instrText xml:space="preserve"> \* MERGEFORMAT </w:instrText>
      </w:r>
      <w:r w:rsidR="00172EF1" w:rsidRPr="0064655B">
        <w:fldChar w:fldCharType="separate"/>
      </w:r>
      <w:r w:rsidR="00210925">
        <w:t>17.4(a)(iii)</w:t>
      </w:r>
      <w:r w:rsidR="00172EF1" w:rsidRPr="0064655B">
        <w:fldChar w:fldCharType="end"/>
      </w:r>
      <w:r w:rsidR="00172EF1" w:rsidRPr="0064655B">
        <w:t xml:space="preserve"> </w:t>
      </w:r>
      <w:r w:rsidRPr="0064655B">
        <w:t xml:space="preserve">neprodleně. </w:t>
      </w:r>
      <w:bookmarkEnd w:id="257"/>
    </w:p>
    <w:p w14:paraId="1D371F59" w14:textId="17AC5B99" w:rsidR="00A35121" w:rsidRPr="0064655B" w:rsidRDefault="00A35121" w:rsidP="00E0526E">
      <w:pPr>
        <w:pStyle w:val="Nadpis1"/>
        <w:rPr>
          <w:rFonts w:cs="Times New Roman"/>
          <w:szCs w:val="22"/>
        </w:rPr>
      </w:pPr>
      <w:bookmarkStart w:id="258" w:name="_Toc182578949"/>
      <w:bookmarkStart w:id="259" w:name="_Toc187140622"/>
      <w:bookmarkStart w:id="260" w:name="_Toc151976242"/>
      <w:bookmarkStart w:id="261" w:name="_Toc151989723"/>
      <w:bookmarkStart w:id="262" w:name="_Toc151989851"/>
      <w:bookmarkStart w:id="263" w:name="_Toc389467159"/>
      <w:bookmarkStart w:id="264" w:name="_Ref391032554"/>
      <w:bookmarkStart w:id="265" w:name="_Ref391032736"/>
      <w:bookmarkStart w:id="266" w:name="_Ref176541660"/>
      <w:bookmarkStart w:id="267" w:name="_Ref176541768"/>
      <w:bookmarkStart w:id="268" w:name="_Ref176541811"/>
      <w:bookmarkStart w:id="269" w:name="_Toc177410567"/>
      <w:bookmarkEnd w:id="225"/>
      <w:bookmarkEnd w:id="228"/>
      <w:bookmarkEnd w:id="229"/>
      <w:bookmarkEnd w:id="230"/>
      <w:bookmarkEnd w:id="231"/>
      <w:r w:rsidRPr="0064655B">
        <w:rPr>
          <w:rFonts w:cs="Times New Roman"/>
          <w:szCs w:val="22"/>
        </w:rPr>
        <w:t>POZASTAVENÍ</w:t>
      </w:r>
      <w:r w:rsidR="00104BDB" w:rsidRPr="0064655B">
        <w:rPr>
          <w:rFonts w:cs="Times New Roman"/>
          <w:szCs w:val="22"/>
        </w:rPr>
        <w:t xml:space="preserve"> PRACÍ NA DÍLE</w:t>
      </w:r>
      <w:bookmarkEnd w:id="258"/>
      <w:bookmarkEnd w:id="259"/>
    </w:p>
    <w:p w14:paraId="3419AE00" w14:textId="5501E24D" w:rsidR="00104BDB" w:rsidRPr="0064655B" w:rsidRDefault="002B4208" w:rsidP="00E0526E">
      <w:pPr>
        <w:pStyle w:val="Clanek11"/>
        <w:widowControl/>
        <w:rPr>
          <w:rFonts w:cs="Times New Roman"/>
        </w:rPr>
      </w:pPr>
      <w:r w:rsidRPr="0064655B">
        <w:rPr>
          <w:rFonts w:cs="Times New Roman"/>
        </w:rPr>
        <w:t>Objednatel je oprávněn pozastavit provádění Díla, a to buď zcela, nebo zčásti, písemným oznámením Zhotoviteli, které je účinné okamžikem doručení Zhotoviteli, pokud nastane některá z následujících skutečností:</w:t>
      </w:r>
    </w:p>
    <w:p w14:paraId="5B613083" w14:textId="36564AE3" w:rsidR="008166B4" w:rsidRPr="0064655B" w:rsidRDefault="000539D1" w:rsidP="00E0526E">
      <w:pPr>
        <w:pStyle w:val="Claneka"/>
        <w:widowControl/>
      </w:pPr>
      <w:bookmarkStart w:id="270" w:name="_Ref177576781"/>
      <w:r w:rsidRPr="0064655B">
        <w:lastRenderedPageBreak/>
        <w:t xml:space="preserve">Zhotovitel podstatným způsobem porušuje obecně závazné právní předpisy, rozhodnutí nebo pokyny orgánu veřejné moci, </w:t>
      </w:r>
      <w:r w:rsidR="00711B47" w:rsidRPr="0064655B">
        <w:t>ustanovení</w:t>
      </w:r>
      <w:r w:rsidRPr="0064655B">
        <w:t xml:space="preserve"> Smlouvy nebo provádí Dílo způsobem, který ohrožuje jeho bezpečné provedení, nebo jakýmkoli způsobem neplní některou z podstatných povinností této Smlouvy; nebo</w:t>
      </w:r>
      <w:bookmarkEnd w:id="270"/>
    </w:p>
    <w:p w14:paraId="167BB1DA" w14:textId="41601D9C" w:rsidR="000539D1" w:rsidRPr="0064655B" w:rsidRDefault="00DF43C3" w:rsidP="00E0526E">
      <w:pPr>
        <w:pStyle w:val="Claneka"/>
        <w:widowControl/>
      </w:pPr>
      <w:bookmarkStart w:id="271" w:name="_Ref177576832"/>
      <w:r w:rsidRPr="0064655B">
        <w:t>nastane případ Vyšší moci.</w:t>
      </w:r>
      <w:bookmarkEnd w:id="271"/>
    </w:p>
    <w:p w14:paraId="41EB630E" w14:textId="6D4CF66C" w:rsidR="00C815BE" w:rsidRPr="0064655B" w:rsidRDefault="00A512A4" w:rsidP="00E0526E">
      <w:pPr>
        <w:pStyle w:val="Clanek11"/>
        <w:widowControl/>
        <w:rPr>
          <w:rFonts w:cs="Times New Roman"/>
        </w:rPr>
      </w:pPr>
      <w:bookmarkStart w:id="272" w:name="_Hlk184830193"/>
      <w:r w:rsidRPr="0064655B">
        <w:rPr>
          <w:rFonts w:cs="Times New Roman"/>
        </w:rPr>
        <w:t xml:space="preserve">Zhotovitel je oprávněn pozastavit provádění Díla pouze v případě prodlení Objednatele s úhradou nesporné faktury, pokud výše opožděné platby odpovídá </w:t>
      </w:r>
      <w:r w:rsidRPr="000B6A13">
        <w:rPr>
          <w:rFonts w:cs="Times New Roman"/>
        </w:rPr>
        <w:t xml:space="preserve">alespoň </w:t>
      </w:r>
      <w:r w:rsidR="002259C6" w:rsidRPr="002259C6">
        <w:rPr>
          <w:rFonts w:cs="Times New Roman"/>
        </w:rPr>
        <w:t xml:space="preserve">dvaceti procentům (20 %) </w:t>
      </w:r>
      <w:r w:rsidRPr="002259C6">
        <w:rPr>
          <w:rFonts w:cs="Times New Roman"/>
        </w:rPr>
        <w:t>Ceny</w:t>
      </w:r>
      <w:r w:rsidRPr="0064655B">
        <w:rPr>
          <w:rFonts w:cs="Times New Roman"/>
        </w:rPr>
        <w:t xml:space="preserve"> díla. </w:t>
      </w:r>
      <w:bookmarkEnd w:id="272"/>
      <w:r w:rsidRPr="0064655B">
        <w:rPr>
          <w:rFonts w:cs="Times New Roman"/>
        </w:rPr>
        <w:t xml:space="preserve">V takovém případě Zhotovitel doručí Objednateli oznámení, ve kterém jasně uvede svůj záměr pozastavit provádění Díla do </w:t>
      </w:r>
      <w:r w:rsidRPr="00B3230F">
        <w:t>třiceti (30) dnů</w:t>
      </w:r>
      <w:r w:rsidR="00F5316B" w:rsidRPr="00F5316B">
        <w:rPr>
          <w:rFonts w:cs="Times New Roman"/>
        </w:rPr>
        <w:t>,</w:t>
      </w:r>
      <w:r w:rsidRPr="00F5316B">
        <w:rPr>
          <w:rFonts w:cs="Times New Roman"/>
        </w:rPr>
        <w:t xml:space="preserve"> pokud nedojde k nápravě opožděné platby ze</w:t>
      </w:r>
      <w:r w:rsidR="00477F74">
        <w:rPr>
          <w:rFonts w:cs="Times New Roman"/>
        </w:rPr>
        <w:t> </w:t>
      </w:r>
      <w:r w:rsidRPr="00F5316B">
        <w:rPr>
          <w:rFonts w:cs="Times New Roman"/>
        </w:rPr>
        <w:t xml:space="preserve">strany Objednatele. Po uplynutí </w:t>
      </w:r>
      <w:r w:rsidRPr="00B3230F">
        <w:t>třiceti (30) dnů</w:t>
      </w:r>
      <w:r w:rsidRPr="0064655B">
        <w:rPr>
          <w:rFonts w:cs="Times New Roman"/>
        </w:rPr>
        <w:t xml:space="preserve"> od doručení oznámení Zhotovitele a</w:t>
      </w:r>
      <w:r w:rsidR="00587160" w:rsidRPr="0064655B">
        <w:rPr>
          <w:rFonts w:cs="Times New Roman"/>
        </w:rPr>
        <w:t> </w:t>
      </w:r>
      <w:r w:rsidRPr="0064655B">
        <w:rPr>
          <w:rFonts w:cs="Times New Roman"/>
        </w:rPr>
        <w:t>v</w:t>
      </w:r>
      <w:r w:rsidR="00587160" w:rsidRPr="0064655B">
        <w:rPr>
          <w:rFonts w:cs="Times New Roman"/>
        </w:rPr>
        <w:t> </w:t>
      </w:r>
      <w:r w:rsidRPr="0064655B">
        <w:rPr>
          <w:rFonts w:cs="Times New Roman"/>
        </w:rPr>
        <w:t>případě, že Objednatel nepřijme žádná opatření k nápravě nebo se Strany nedohodnou jinak, může Zhotovitel v souladu se svým oznámením pozastavit provádění Díla</w:t>
      </w:r>
      <w:r w:rsidR="001F3AF1" w:rsidRPr="0064655B">
        <w:rPr>
          <w:rFonts w:cs="Times New Roman"/>
        </w:rPr>
        <w:t>.</w:t>
      </w:r>
    </w:p>
    <w:p w14:paraId="7CE25729" w14:textId="7D62A870" w:rsidR="001F3AF1" w:rsidRPr="0064655B" w:rsidRDefault="002600DC" w:rsidP="00E0526E">
      <w:pPr>
        <w:pStyle w:val="Clanek11"/>
        <w:widowControl/>
        <w:rPr>
          <w:rFonts w:cs="Times New Roman"/>
        </w:rPr>
      </w:pPr>
      <w:r w:rsidRPr="0064655B">
        <w:rPr>
          <w:rFonts w:cs="Times New Roman"/>
        </w:rPr>
        <w:t>V každém oznámení o pozastavení musí být uvedeno, která část prací na Díle má být pozastavena, datum účinnosti pozastavení a datum, kdy se očekává obnovení prací na Díle, pokud je možné toto datum určit. Po vydání tohoto oznámení Zhotovitel vypracuje plán konzervace na dobu přerušení prací na Díle a plán mobilizace pro opětovné zahájení prací na Díle, pokud to lze upřesnit.</w:t>
      </w:r>
    </w:p>
    <w:p w14:paraId="07795F85" w14:textId="5CF3E6D0" w:rsidR="00971E10" w:rsidRPr="0064655B" w:rsidRDefault="00971E10" w:rsidP="00E0526E">
      <w:pPr>
        <w:pStyle w:val="Clanek11"/>
        <w:widowControl/>
        <w:rPr>
          <w:rFonts w:cs="Times New Roman"/>
        </w:rPr>
      </w:pPr>
      <w:r w:rsidRPr="0064655B">
        <w:rPr>
          <w:rFonts w:cs="Times New Roman"/>
        </w:rPr>
        <w:t>Pokud nastanou okolnosti uvedené v</w:t>
      </w:r>
      <w:r w:rsidR="007B5784" w:rsidRPr="0064655B">
        <w:rPr>
          <w:rFonts w:cs="Times New Roman"/>
        </w:rPr>
        <w:t> </w:t>
      </w:r>
      <w:r w:rsidRPr="0064655B">
        <w:rPr>
          <w:rFonts w:cs="Times New Roman"/>
        </w:rPr>
        <w:t>článku</w:t>
      </w:r>
      <w:r w:rsidR="007B5784" w:rsidRPr="0064655B">
        <w:rPr>
          <w:rFonts w:cs="Times New Roman"/>
        </w:rPr>
        <w:t xml:space="preserve"> </w:t>
      </w:r>
      <w:r w:rsidR="007B5784" w:rsidRPr="0064655B">
        <w:rPr>
          <w:rFonts w:cs="Times New Roman"/>
        </w:rPr>
        <w:fldChar w:fldCharType="begin"/>
      </w:r>
      <w:r w:rsidR="007B5784" w:rsidRPr="0064655B">
        <w:rPr>
          <w:rFonts w:cs="Times New Roman"/>
        </w:rPr>
        <w:instrText xml:space="preserve"> REF _Ref177576781 \w \h </w:instrText>
      </w:r>
      <w:r w:rsidR="0064655B">
        <w:rPr>
          <w:rFonts w:cs="Times New Roman"/>
        </w:rPr>
        <w:instrText xml:space="preserve"> \* MERGEFORMAT </w:instrText>
      </w:r>
      <w:r w:rsidR="007B5784" w:rsidRPr="0064655B">
        <w:rPr>
          <w:rFonts w:cs="Times New Roman"/>
        </w:rPr>
      </w:r>
      <w:r w:rsidR="007B5784" w:rsidRPr="0064655B">
        <w:rPr>
          <w:rFonts w:cs="Times New Roman"/>
        </w:rPr>
        <w:fldChar w:fldCharType="separate"/>
      </w:r>
      <w:r w:rsidR="00210925">
        <w:rPr>
          <w:rFonts w:cs="Times New Roman"/>
        </w:rPr>
        <w:t>18.1(a)</w:t>
      </w:r>
      <w:r w:rsidR="007B5784" w:rsidRPr="0064655B">
        <w:rPr>
          <w:rFonts w:cs="Times New Roman"/>
        </w:rPr>
        <w:fldChar w:fldCharType="end"/>
      </w:r>
      <w:r w:rsidRPr="0064655B">
        <w:rPr>
          <w:rFonts w:cs="Times New Roman"/>
        </w:rPr>
        <w:t>, může Objednatel neprodleně pozastavit provádění Díla písemným oznámením Zhotoviteli, přičemž toto pozastavení může trvat až do odstranění okolností, které k pozastavení vedly. Tato situace neopravňuje Zhotovitele k uplatnění nároku na úhradu jakýchkoli nákladů, změn Díla nebo prodloužení lhůty pro dokončení Díla. Bez ohledu na výše uvedené, s výjimkou pozastavení podle článku</w:t>
      </w:r>
      <w:r w:rsidR="00BF7130" w:rsidRPr="0064655B">
        <w:rPr>
          <w:rFonts w:cs="Times New Roman"/>
        </w:rPr>
        <w:t xml:space="preserve"> </w:t>
      </w:r>
      <w:r w:rsidR="00BF7130" w:rsidRPr="0064655B">
        <w:rPr>
          <w:rFonts w:cs="Times New Roman"/>
        </w:rPr>
        <w:fldChar w:fldCharType="begin"/>
      </w:r>
      <w:r w:rsidR="00BF7130" w:rsidRPr="0064655B">
        <w:rPr>
          <w:rFonts w:cs="Times New Roman"/>
        </w:rPr>
        <w:instrText xml:space="preserve"> REF _Ref177576832 \w \h </w:instrText>
      </w:r>
      <w:r w:rsidR="0064655B">
        <w:rPr>
          <w:rFonts w:cs="Times New Roman"/>
        </w:rPr>
        <w:instrText xml:space="preserve"> \* MERGEFORMAT </w:instrText>
      </w:r>
      <w:r w:rsidR="00BF7130" w:rsidRPr="0064655B">
        <w:rPr>
          <w:rFonts w:cs="Times New Roman"/>
        </w:rPr>
      </w:r>
      <w:r w:rsidR="00BF7130" w:rsidRPr="0064655B">
        <w:rPr>
          <w:rFonts w:cs="Times New Roman"/>
        </w:rPr>
        <w:fldChar w:fldCharType="separate"/>
      </w:r>
      <w:r w:rsidR="00210925">
        <w:rPr>
          <w:rFonts w:cs="Times New Roman"/>
        </w:rPr>
        <w:t>18.1(b)</w:t>
      </w:r>
      <w:r w:rsidR="00BF7130" w:rsidRPr="0064655B">
        <w:rPr>
          <w:rFonts w:cs="Times New Roman"/>
        </w:rPr>
        <w:fldChar w:fldCharType="end"/>
      </w:r>
      <w:r w:rsidRPr="0064655B">
        <w:rPr>
          <w:rFonts w:cs="Times New Roman"/>
        </w:rPr>
        <w:t>, není dotčen nárok Objednatele na smluvní pokuty.</w:t>
      </w:r>
    </w:p>
    <w:p w14:paraId="29D5C059" w14:textId="77777777" w:rsidR="00971E10" w:rsidRPr="0064655B" w:rsidRDefault="00971E10" w:rsidP="00E0526E">
      <w:pPr>
        <w:pStyle w:val="Clanek11"/>
        <w:widowControl/>
        <w:rPr>
          <w:rFonts w:cs="Times New Roman"/>
        </w:rPr>
      </w:pPr>
      <w:r w:rsidRPr="0064655B">
        <w:rPr>
          <w:rFonts w:cs="Times New Roman"/>
        </w:rPr>
        <w:t>Ve všech případech pozastavení provádění Díla nebo jeho části je Zhotovitel povinen dodržovat dodatečné pokyny, které mu Objednatel přiměřeně sdělí ohledně ochrany, zajištění, dohledu a uchování Díla.</w:t>
      </w:r>
    </w:p>
    <w:p w14:paraId="0840E8D5" w14:textId="13E6F036" w:rsidR="00971E10" w:rsidRPr="0064655B" w:rsidRDefault="00971E10" w:rsidP="00E0526E">
      <w:pPr>
        <w:pStyle w:val="Clanek11"/>
        <w:widowControl/>
        <w:rPr>
          <w:rFonts w:cs="Times New Roman"/>
        </w:rPr>
      </w:pPr>
      <w:r w:rsidRPr="0064655B">
        <w:rPr>
          <w:rFonts w:cs="Times New Roman"/>
        </w:rPr>
        <w:t xml:space="preserve">Pokud v případě pozastavení prací na Díle podle článku </w:t>
      </w:r>
      <w:r w:rsidR="000D6232" w:rsidRPr="0064655B">
        <w:rPr>
          <w:rFonts w:cs="Times New Roman"/>
        </w:rPr>
        <w:fldChar w:fldCharType="begin"/>
      </w:r>
      <w:r w:rsidR="000D6232" w:rsidRPr="0064655B">
        <w:rPr>
          <w:rFonts w:cs="Times New Roman"/>
        </w:rPr>
        <w:instrText xml:space="preserve"> REF _Ref177576781 \w \h </w:instrText>
      </w:r>
      <w:r w:rsidR="00C042C2" w:rsidRPr="0064655B">
        <w:rPr>
          <w:rFonts w:cs="Times New Roman"/>
        </w:rPr>
        <w:instrText xml:space="preserve"> \* MERGEFORMAT </w:instrText>
      </w:r>
      <w:r w:rsidR="000D6232" w:rsidRPr="0064655B">
        <w:rPr>
          <w:rFonts w:cs="Times New Roman"/>
        </w:rPr>
      </w:r>
      <w:r w:rsidR="000D6232" w:rsidRPr="0064655B">
        <w:rPr>
          <w:rFonts w:cs="Times New Roman"/>
        </w:rPr>
        <w:fldChar w:fldCharType="separate"/>
      </w:r>
      <w:r w:rsidR="00210925">
        <w:rPr>
          <w:rFonts w:cs="Times New Roman"/>
        </w:rPr>
        <w:t>18.1(a)</w:t>
      </w:r>
      <w:r w:rsidR="000D6232" w:rsidRPr="0064655B">
        <w:rPr>
          <w:rFonts w:cs="Times New Roman"/>
        </w:rPr>
        <w:fldChar w:fldCharType="end"/>
      </w:r>
      <w:r w:rsidRPr="0064655B">
        <w:rPr>
          <w:rFonts w:cs="Times New Roman"/>
        </w:rPr>
        <w:t xml:space="preserve"> Objednatel neudělí Zhotoviteli souhlas s pokračováním v provádění Díla do </w:t>
      </w:r>
      <w:r w:rsidR="0064655B" w:rsidRPr="0064655B">
        <w:rPr>
          <w:rFonts w:cs="Times New Roman"/>
        </w:rPr>
        <w:t>tří (3) měsíců</w:t>
      </w:r>
      <w:r w:rsidR="00F8564D" w:rsidRPr="0064655B">
        <w:rPr>
          <w:rFonts w:cs="Times New Roman"/>
        </w:rPr>
        <w:t xml:space="preserve"> </w:t>
      </w:r>
      <w:r w:rsidRPr="0064655B">
        <w:rPr>
          <w:rFonts w:cs="Times New Roman"/>
        </w:rPr>
        <w:t xml:space="preserve">od takového pozastavení, bude to mít stejné účinky jako přijetí </w:t>
      </w:r>
      <w:r w:rsidR="00711B47" w:rsidRPr="0064655B">
        <w:rPr>
          <w:rFonts w:cs="Times New Roman"/>
        </w:rPr>
        <w:t>o</w:t>
      </w:r>
      <w:r w:rsidRPr="0064655B">
        <w:rPr>
          <w:rFonts w:cs="Times New Roman"/>
        </w:rPr>
        <w:t>známení o odstoupení od Smlouvy Zhotovitelem podle článku</w:t>
      </w:r>
      <w:r w:rsidR="00C042C2" w:rsidRPr="0064655B">
        <w:rPr>
          <w:rFonts w:cs="Times New Roman"/>
        </w:rPr>
        <w:t> </w:t>
      </w:r>
      <w:r w:rsidR="001442FC" w:rsidRPr="0064655B">
        <w:rPr>
          <w:rFonts w:cs="Times New Roman"/>
        </w:rPr>
        <w:fldChar w:fldCharType="begin"/>
      </w:r>
      <w:r w:rsidR="001442FC" w:rsidRPr="0064655B">
        <w:rPr>
          <w:rFonts w:cs="Times New Roman"/>
        </w:rPr>
        <w:instrText xml:space="preserve"> REF _Ref176533967 \w \h </w:instrText>
      </w:r>
      <w:r w:rsidR="0064655B">
        <w:rPr>
          <w:rFonts w:cs="Times New Roman"/>
        </w:rPr>
        <w:instrText xml:space="preserve"> \* MERGEFORMAT </w:instrText>
      </w:r>
      <w:r w:rsidR="001442FC" w:rsidRPr="0064655B">
        <w:rPr>
          <w:rFonts w:cs="Times New Roman"/>
        </w:rPr>
      </w:r>
      <w:r w:rsidR="001442FC" w:rsidRPr="0064655B">
        <w:rPr>
          <w:rFonts w:cs="Times New Roman"/>
        </w:rPr>
        <w:fldChar w:fldCharType="separate"/>
      </w:r>
      <w:r w:rsidR="00210925">
        <w:rPr>
          <w:rFonts w:cs="Times New Roman"/>
        </w:rPr>
        <w:t>24.2</w:t>
      </w:r>
      <w:r w:rsidR="001442FC" w:rsidRPr="0064655B">
        <w:rPr>
          <w:rFonts w:cs="Times New Roman"/>
        </w:rPr>
        <w:fldChar w:fldCharType="end"/>
      </w:r>
      <w:r w:rsidR="001442FC" w:rsidRPr="0064655B">
        <w:rPr>
          <w:rFonts w:cs="Times New Roman"/>
        </w:rPr>
        <w:t xml:space="preserve"> </w:t>
      </w:r>
      <w:r w:rsidR="00587160" w:rsidRPr="0064655B">
        <w:rPr>
          <w:rFonts w:cs="Times New Roman"/>
        </w:rPr>
        <w:t xml:space="preserve"> (</w:t>
      </w:r>
      <w:r w:rsidR="00587160" w:rsidRPr="0064655B">
        <w:rPr>
          <w:rFonts w:cs="Times New Roman"/>
          <w:i/>
          <w:iCs w:val="0"/>
        </w:rPr>
        <w:t>Odstoupení Objednatele</w:t>
      </w:r>
      <w:r w:rsidR="00587160" w:rsidRPr="0064655B">
        <w:rPr>
          <w:rFonts w:cs="Times New Roman"/>
        </w:rPr>
        <w:t>)</w:t>
      </w:r>
      <w:r w:rsidRPr="0064655B">
        <w:rPr>
          <w:rFonts w:cs="Times New Roman"/>
        </w:rPr>
        <w:t>.</w:t>
      </w:r>
    </w:p>
    <w:p w14:paraId="31C5F2D8" w14:textId="3A966BAA" w:rsidR="002600DC" w:rsidRPr="0064655B" w:rsidRDefault="00971E10" w:rsidP="00E0526E">
      <w:pPr>
        <w:pStyle w:val="Clanek11"/>
        <w:widowControl/>
        <w:rPr>
          <w:rFonts w:cs="Times New Roman"/>
        </w:rPr>
      </w:pPr>
      <w:r w:rsidRPr="0064655B">
        <w:rPr>
          <w:rFonts w:cs="Times New Roman"/>
        </w:rPr>
        <w:t>Před jakýmkoli obnovením prací na Díle Objednatel a Zhotovitel v dobré víře vzájemně sjednají dodatek ke Smlouvě, kterým se Smlouva upraví o účinky pozastavení prací na Díle a obnovení prací na Díle Zhotovitelem.</w:t>
      </w:r>
    </w:p>
    <w:p w14:paraId="1A6436C7" w14:textId="0904CF1A" w:rsidR="007F6F41" w:rsidRPr="0064655B" w:rsidRDefault="004972C4" w:rsidP="00E0526E">
      <w:pPr>
        <w:pStyle w:val="Nadpis1"/>
        <w:keepLines/>
        <w:rPr>
          <w:rFonts w:cs="Times New Roman"/>
          <w:szCs w:val="22"/>
        </w:rPr>
      </w:pPr>
      <w:bookmarkStart w:id="273" w:name="_Toc182578950"/>
      <w:bookmarkStart w:id="274" w:name="_Toc187140623"/>
      <w:r w:rsidRPr="0064655B">
        <w:rPr>
          <w:rFonts w:cs="Times New Roman"/>
          <w:szCs w:val="22"/>
        </w:rPr>
        <w:t xml:space="preserve">DOKONČENÍ, </w:t>
      </w:r>
      <w:r w:rsidR="007F6F41" w:rsidRPr="0064655B">
        <w:rPr>
          <w:rFonts w:cs="Times New Roman"/>
          <w:szCs w:val="22"/>
        </w:rPr>
        <w:t>Předání a převzetí Díla</w:t>
      </w:r>
      <w:bookmarkEnd w:id="260"/>
      <w:bookmarkEnd w:id="261"/>
      <w:bookmarkEnd w:id="262"/>
      <w:bookmarkEnd w:id="263"/>
      <w:bookmarkEnd w:id="264"/>
      <w:bookmarkEnd w:id="265"/>
      <w:bookmarkEnd w:id="266"/>
      <w:bookmarkEnd w:id="267"/>
      <w:bookmarkEnd w:id="268"/>
      <w:bookmarkEnd w:id="269"/>
      <w:bookmarkEnd w:id="273"/>
      <w:bookmarkEnd w:id="274"/>
    </w:p>
    <w:p w14:paraId="6417F3AA" w14:textId="65269760" w:rsidR="004972C4" w:rsidRPr="0064655B" w:rsidRDefault="004972C4" w:rsidP="00E0526E">
      <w:pPr>
        <w:pStyle w:val="Clanek11"/>
        <w:keepNext/>
        <w:keepLines/>
        <w:widowControl/>
        <w:rPr>
          <w:rFonts w:cs="Times New Roman"/>
          <w:b/>
          <w:bCs w:val="0"/>
          <w:szCs w:val="22"/>
        </w:rPr>
      </w:pPr>
      <w:bookmarkStart w:id="275" w:name="_Ref393384162"/>
      <w:r w:rsidRPr="0064655B">
        <w:rPr>
          <w:rFonts w:cs="Times New Roman"/>
          <w:b/>
          <w:bCs w:val="0"/>
          <w:szCs w:val="22"/>
        </w:rPr>
        <w:t>Dokončení Díla</w:t>
      </w:r>
    </w:p>
    <w:p w14:paraId="6CCFF0F9" w14:textId="1C554853" w:rsidR="00F8564D" w:rsidRPr="0064655B" w:rsidRDefault="004972C4" w:rsidP="00E0526E">
      <w:pPr>
        <w:pStyle w:val="Claneka"/>
        <w:widowControl/>
      </w:pPr>
      <w:r w:rsidRPr="0064655B">
        <w:t>Za dokončení Díla se považuje dokončení Díla bez vad a nedodělků bránících (samostatně nebo ve spojení s jinými) užívání Díla nebo jeho užívání podstatným způsobem omezujících a převzetí Díla Objednatelem</w:t>
      </w:r>
      <w:r w:rsidR="00711B47" w:rsidRPr="0064655B">
        <w:t xml:space="preserve">, a to </w:t>
      </w:r>
      <w:r w:rsidR="00F8564D" w:rsidRPr="0064655B">
        <w:t>po splnění podmínek uvedených v </w:t>
      </w:r>
      <w:r w:rsidRPr="0064655B">
        <w:t>článku</w:t>
      </w:r>
      <w:r w:rsidR="00F8564D" w:rsidRPr="0064655B">
        <w:t xml:space="preserve"> </w:t>
      </w:r>
      <w:r w:rsidR="00F8564D" w:rsidRPr="0064655B">
        <w:fldChar w:fldCharType="begin"/>
      </w:r>
      <w:r w:rsidR="00F8564D" w:rsidRPr="0064655B">
        <w:instrText xml:space="preserve"> REF _Ref177674133 \r \h </w:instrText>
      </w:r>
      <w:r w:rsidR="0064655B">
        <w:instrText xml:space="preserve"> \* MERGEFORMAT </w:instrText>
      </w:r>
      <w:r w:rsidR="00F8564D" w:rsidRPr="0064655B">
        <w:fldChar w:fldCharType="separate"/>
      </w:r>
      <w:r w:rsidR="00210925">
        <w:t>19.2</w:t>
      </w:r>
      <w:r w:rsidR="00F8564D" w:rsidRPr="0064655B">
        <w:fldChar w:fldCharType="end"/>
      </w:r>
      <w:r w:rsidR="00F8564D" w:rsidRPr="0064655B">
        <w:t xml:space="preserve"> </w:t>
      </w:r>
      <w:r w:rsidR="0064655B" w:rsidRPr="0064655B">
        <w:t>(</w:t>
      </w:r>
      <w:r w:rsidR="0064655B" w:rsidRPr="0064655B">
        <w:rPr>
          <w:i/>
          <w:iCs/>
        </w:rPr>
        <w:t>Úkony před předáním a převzetím Díla</w:t>
      </w:r>
      <w:r w:rsidR="0064655B" w:rsidRPr="0064655B">
        <w:t xml:space="preserve">) </w:t>
      </w:r>
      <w:r w:rsidR="00F8564D" w:rsidRPr="0064655B">
        <w:t>a</w:t>
      </w:r>
      <w:r w:rsidR="00711B47" w:rsidRPr="0064655B">
        <w:t> </w:t>
      </w:r>
      <w:r w:rsidR="00F8564D" w:rsidRPr="0064655B">
        <w:t>článku</w:t>
      </w:r>
      <w:r w:rsidR="00711B47" w:rsidRPr="0064655B">
        <w:t> </w:t>
      </w:r>
      <w:r w:rsidRPr="0064655B">
        <w:fldChar w:fldCharType="begin"/>
      </w:r>
      <w:r w:rsidRPr="0064655B">
        <w:instrText xml:space="preserve"> REF _Ref177673518 \r \h </w:instrText>
      </w:r>
      <w:r w:rsidR="0064655B">
        <w:instrText xml:space="preserve"> \* MERGEFORMAT </w:instrText>
      </w:r>
      <w:r w:rsidRPr="0064655B">
        <w:fldChar w:fldCharType="separate"/>
      </w:r>
      <w:r w:rsidR="00210925">
        <w:t>19.3</w:t>
      </w:r>
      <w:r w:rsidRPr="0064655B">
        <w:fldChar w:fldCharType="end"/>
      </w:r>
      <w:r w:rsidRPr="0064655B">
        <w:t xml:space="preserve"> </w:t>
      </w:r>
      <w:r w:rsidR="0064655B" w:rsidRPr="0064655B">
        <w:t>(</w:t>
      </w:r>
      <w:r w:rsidR="0064655B" w:rsidRPr="0064655B">
        <w:rPr>
          <w:i/>
          <w:iCs/>
        </w:rPr>
        <w:t>Přejímací řízení a převzetí Díla</w:t>
      </w:r>
      <w:r w:rsidR="0064655B" w:rsidRPr="0064655B">
        <w:t xml:space="preserve">) </w:t>
      </w:r>
      <w:r w:rsidRPr="0064655B">
        <w:t>této Smlouvy.</w:t>
      </w:r>
    </w:p>
    <w:p w14:paraId="4DF61B9F" w14:textId="1E73302F" w:rsidR="004972C4" w:rsidRPr="0064655B" w:rsidRDefault="004972C4" w:rsidP="00E0526E">
      <w:pPr>
        <w:pStyle w:val="Claneka"/>
        <w:widowControl/>
      </w:pPr>
      <w:bookmarkStart w:id="276" w:name="_Ref181721400"/>
      <w:r w:rsidRPr="0064655B">
        <w:t>Pro vyloučení pochybností je Dílo dokončeno dnem, kdy Objednatel podepíše Zápis o</w:t>
      </w:r>
      <w:r w:rsidR="00F8564D" w:rsidRPr="0064655B">
        <w:t> </w:t>
      </w:r>
      <w:r w:rsidRPr="0064655B">
        <w:t xml:space="preserve">převzetí Díla ve smyslu článku </w:t>
      </w:r>
      <w:r w:rsidR="00477F74">
        <w:fldChar w:fldCharType="begin"/>
      </w:r>
      <w:r w:rsidR="00477F74">
        <w:instrText xml:space="preserve"> REF _Ref26950813 \w \h </w:instrText>
      </w:r>
      <w:r w:rsidR="00477F74">
        <w:fldChar w:fldCharType="separate"/>
      </w:r>
      <w:r w:rsidR="00210925">
        <w:t>19.3(c)</w:t>
      </w:r>
      <w:r w:rsidR="00477F74">
        <w:fldChar w:fldCharType="end"/>
      </w:r>
      <w:r w:rsidRPr="0064655B">
        <w:t>, nebo jiným dnem, který Objednatel po dohodě se Zhotovitelem uvede v Zápisu o převzetí Díla.</w:t>
      </w:r>
      <w:bookmarkEnd w:id="276"/>
      <w:r w:rsidRPr="0064655B">
        <w:t xml:space="preserve"> </w:t>
      </w:r>
    </w:p>
    <w:p w14:paraId="5414B3A8" w14:textId="3891D71C" w:rsidR="004972C4" w:rsidRPr="0064655B" w:rsidRDefault="004972C4" w:rsidP="00E0526E">
      <w:pPr>
        <w:pStyle w:val="Claneka"/>
        <w:widowControl/>
      </w:pPr>
      <w:r w:rsidRPr="0064655B">
        <w:t>Dokončením ve shora uvedeném smyslu však nejsou nijak dotčeny povinnosti Zhotovitele zhotovit Dílo a řádně splnit tuto Smlouvu, zejména, nikoliv však výlučně, odstranit případné vady a nedodělky zjištěné při předání Díla či v záruční době.</w:t>
      </w:r>
    </w:p>
    <w:p w14:paraId="55DE01B7" w14:textId="77777777" w:rsidR="00711B47" w:rsidRPr="0064655B" w:rsidRDefault="00711B47" w:rsidP="00E0526E">
      <w:pPr>
        <w:pStyle w:val="Claneka"/>
        <w:keepLines w:val="0"/>
        <w:widowControl/>
      </w:pPr>
      <w:bookmarkStart w:id="277" w:name="_Ref177672919"/>
      <w:r w:rsidRPr="0064655B">
        <w:t xml:space="preserve">Dílo Zhotovitel předá Objednateli nejpozději ve Lhůtě pro dokončení. Zhotovitel je oprávněn provést a předat Dílo jako celek ještě před uplynutím Lhůty pro dokončení, přičemž </w:t>
      </w:r>
      <w:r w:rsidRPr="0064655B">
        <w:lastRenderedPageBreak/>
        <w:t>Objednatel se zavazuje, že převzetí Díla nebude v takovém případě bez vážných důvodů odmítat nebo zdržovat.</w:t>
      </w:r>
      <w:bookmarkEnd w:id="277"/>
    </w:p>
    <w:p w14:paraId="3880ABBA" w14:textId="18F0FDF3" w:rsidR="001A6DC8" w:rsidRPr="0064655B" w:rsidRDefault="00CF1161" w:rsidP="00E0526E">
      <w:pPr>
        <w:pStyle w:val="Clanek11"/>
        <w:keepNext/>
        <w:keepLines/>
        <w:widowControl/>
        <w:rPr>
          <w:rFonts w:cs="Times New Roman"/>
          <w:b/>
          <w:bCs w:val="0"/>
          <w:szCs w:val="22"/>
        </w:rPr>
      </w:pPr>
      <w:bookmarkStart w:id="278" w:name="_Ref177674133"/>
      <w:bookmarkStart w:id="279" w:name="_Ref181721491"/>
      <w:r w:rsidRPr="0064655B">
        <w:rPr>
          <w:rFonts w:cs="Times New Roman"/>
          <w:b/>
          <w:bCs w:val="0"/>
          <w:szCs w:val="22"/>
        </w:rPr>
        <w:t>Úkony před</w:t>
      </w:r>
      <w:bookmarkEnd w:id="278"/>
      <w:r w:rsidRPr="0064655B">
        <w:rPr>
          <w:rFonts w:cs="Times New Roman"/>
          <w:b/>
          <w:bCs w:val="0"/>
          <w:szCs w:val="22"/>
        </w:rPr>
        <w:t> předáním a převzetím Díla</w:t>
      </w:r>
      <w:bookmarkEnd w:id="279"/>
    </w:p>
    <w:p w14:paraId="46FE8419" w14:textId="0683E9FC" w:rsidR="00F8564D" w:rsidRPr="0064655B" w:rsidRDefault="00960105" w:rsidP="00E0526E">
      <w:pPr>
        <w:pStyle w:val="Claneka"/>
        <w:widowControl/>
        <w:numPr>
          <w:ilvl w:val="0"/>
          <w:numId w:val="0"/>
        </w:numPr>
        <w:ind w:left="992" w:hanging="425"/>
      </w:pPr>
      <w:bookmarkStart w:id="280" w:name="_Ref26950006"/>
      <w:bookmarkStart w:id="281" w:name="_Toc151976244"/>
      <w:bookmarkStart w:id="282" w:name="_Toc151989725"/>
      <w:bookmarkStart w:id="283" w:name="_Toc151989853"/>
      <w:bookmarkStart w:id="284" w:name="_Toc389467161"/>
      <w:bookmarkEnd w:id="275"/>
      <w:r w:rsidRPr="0064655B">
        <w:t xml:space="preserve">Dílo </w:t>
      </w:r>
      <w:r w:rsidR="00F8564D" w:rsidRPr="0064655B">
        <w:t>je</w:t>
      </w:r>
      <w:r w:rsidRPr="0064655B">
        <w:t xml:space="preserve"> </w:t>
      </w:r>
      <w:r w:rsidR="00EB46F4" w:rsidRPr="0064655B">
        <w:t>způsobilé k předání a převzetí</w:t>
      </w:r>
      <w:r w:rsidRPr="0064655B">
        <w:t>,</w:t>
      </w:r>
      <w:r w:rsidR="00F8564D" w:rsidRPr="0064655B">
        <w:t xml:space="preserve"> </w:t>
      </w:r>
      <w:r w:rsidRPr="0064655B">
        <w:t>pokud</w:t>
      </w:r>
      <w:r w:rsidR="00F8564D" w:rsidRPr="0064655B">
        <w:t>:</w:t>
      </w:r>
    </w:p>
    <w:p w14:paraId="0997F6B5" w14:textId="5E5EC367" w:rsidR="00F8564D" w:rsidRPr="0064655B" w:rsidRDefault="00960105" w:rsidP="00E0526E">
      <w:pPr>
        <w:pStyle w:val="Claneka"/>
        <w:widowControl/>
      </w:pPr>
      <w:r w:rsidRPr="0064655B">
        <w:t>je</w:t>
      </w:r>
      <w:r w:rsidR="003B5BA0" w:rsidRPr="0064655B">
        <w:t> </w:t>
      </w:r>
      <w:r w:rsidRPr="0064655B">
        <w:t xml:space="preserve">provedeno v rozsahu </w:t>
      </w:r>
      <w:r w:rsidR="00711B47" w:rsidRPr="0064655B">
        <w:t>stanoveném</w:t>
      </w:r>
      <w:r w:rsidRPr="0064655B">
        <w:t xml:space="preserve"> Smlo</w:t>
      </w:r>
      <w:r w:rsidR="00154278" w:rsidRPr="0064655B">
        <w:t>u</w:t>
      </w:r>
      <w:r w:rsidRPr="0064655B">
        <w:t>v</w:t>
      </w:r>
      <w:r w:rsidR="00C042C2" w:rsidRPr="0064655B">
        <w:t>ou</w:t>
      </w:r>
      <w:r w:rsidR="0047524F" w:rsidRPr="0064655B">
        <w:t>, pouze s vadami a nedodělky</w:t>
      </w:r>
      <w:r w:rsidR="00793106" w:rsidRPr="0064655B">
        <w:t>, které samy o</w:t>
      </w:r>
      <w:r w:rsidR="006D2F3D">
        <w:t> </w:t>
      </w:r>
      <w:r w:rsidR="00793106" w:rsidRPr="0064655B">
        <w:t>sobě ani ve spojení s jinými funkčně nebrání užívání Díla, ani jeho užívání podstatným způsobem neomezují</w:t>
      </w:r>
      <w:r w:rsidR="00F8564D" w:rsidRPr="0064655B">
        <w:t>;</w:t>
      </w:r>
    </w:p>
    <w:p w14:paraId="5A2498FF" w14:textId="017E5002" w:rsidR="00F8564D" w:rsidRPr="0064655B" w:rsidRDefault="00272B22" w:rsidP="00E0526E">
      <w:pPr>
        <w:pStyle w:val="Claneka"/>
        <w:widowControl/>
      </w:pPr>
      <w:bookmarkStart w:id="285" w:name="_Ref181721467"/>
      <w:r w:rsidRPr="0064655B">
        <w:t>Zhotovitel předal Objedn</w:t>
      </w:r>
      <w:r w:rsidR="00154278" w:rsidRPr="0064655B">
        <w:t>a</w:t>
      </w:r>
      <w:r w:rsidRPr="0064655B">
        <w:t xml:space="preserve">teli </w:t>
      </w:r>
      <w:r w:rsidR="00C042C2" w:rsidRPr="0064655B">
        <w:t xml:space="preserve">návrh </w:t>
      </w:r>
      <w:r w:rsidR="00CC75E1" w:rsidRPr="0064655B">
        <w:t>Dokumentac</w:t>
      </w:r>
      <w:r w:rsidR="00C042C2" w:rsidRPr="0064655B">
        <w:t>e</w:t>
      </w:r>
      <w:r w:rsidR="00CC75E1" w:rsidRPr="0064655B">
        <w:t xml:space="preserve"> skutečného provedení stavby</w:t>
      </w:r>
      <w:r w:rsidR="00FE3846" w:rsidRPr="0064655B">
        <w:t xml:space="preserve"> </w:t>
      </w:r>
      <w:r w:rsidRPr="0064655B">
        <w:t>v </w:t>
      </w:r>
      <w:r w:rsidR="00711B47" w:rsidRPr="0064655B">
        <w:t>určeném</w:t>
      </w:r>
      <w:r w:rsidRPr="0064655B">
        <w:t xml:space="preserve"> formátu a obsahu</w:t>
      </w:r>
      <w:r w:rsidR="00670621" w:rsidRPr="0064655B">
        <w:t xml:space="preserve"> dle čl</w:t>
      </w:r>
      <w:r w:rsidR="00BA5F9C" w:rsidRPr="0064655B">
        <w:t>ánku</w:t>
      </w:r>
      <w:r w:rsidR="00670621" w:rsidRPr="0064655B">
        <w:t xml:space="preserve"> </w:t>
      </w:r>
      <w:r w:rsidR="00C042C2" w:rsidRPr="0064655B">
        <w:fldChar w:fldCharType="begin"/>
      </w:r>
      <w:r w:rsidR="00C042C2" w:rsidRPr="0064655B">
        <w:instrText xml:space="preserve"> REF _Ref181893269 \r \h </w:instrText>
      </w:r>
      <w:r w:rsidR="0064655B">
        <w:instrText xml:space="preserve"> \* MERGEFORMAT </w:instrText>
      </w:r>
      <w:r w:rsidR="00C042C2" w:rsidRPr="0064655B">
        <w:fldChar w:fldCharType="separate"/>
      </w:r>
      <w:r w:rsidR="00210925">
        <w:t>16.1</w:t>
      </w:r>
      <w:r w:rsidR="00C042C2" w:rsidRPr="0064655B">
        <w:fldChar w:fldCharType="end"/>
      </w:r>
      <w:r w:rsidR="00C042C2" w:rsidRPr="0064655B">
        <w:t xml:space="preserve"> </w:t>
      </w:r>
      <w:r w:rsidR="00607B49">
        <w:t>(</w:t>
      </w:r>
      <w:r w:rsidR="00607B49" w:rsidRPr="00607B49">
        <w:rPr>
          <w:i/>
          <w:iCs/>
        </w:rPr>
        <w:t>Dokumentace skutečného provedení stavby</w:t>
      </w:r>
      <w:r w:rsidR="00607B49">
        <w:t xml:space="preserve">) </w:t>
      </w:r>
      <w:r w:rsidR="00C042C2" w:rsidRPr="0064655B">
        <w:t xml:space="preserve">písm. </w:t>
      </w:r>
      <w:r w:rsidR="00C042C2" w:rsidRPr="0064655B">
        <w:fldChar w:fldCharType="begin"/>
      </w:r>
      <w:r w:rsidR="00C042C2" w:rsidRPr="0064655B">
        <w:instrText xml:space="preserve"> REF _Ref181893271 \n \h </w:instrText>
      </w:r>
      <w:r w:rsidR="0064655B">
        <w:instrText xml:space="preserve"> \* MERGEFORMAT </w:instrText>
      </w:r>
      <w:r w:rsidR="00C042C2" w:rsidRPr="0064655B">
        <w:fldChar w:fldCharType="separate"/>
      </w:r>
      <w:r w:rsidR="00210925">
        <w:t>(a)</w:t>
      </w:r>
      <w:r w:rsidR="00C042C2" w:rsidRPr="0064655B">
        <w:fldChar w:fldCharType="end"/>
      </w:r>
      <w:r w:rsidR="00C042C2" w:rsidRPr="0064655B">
        <w:t xml:space="preserve"> bod</w:t>
      </w:r>
      <w:r w:rsidR="00607B49">
        <w:t> </w:t>
      </w:r>
      <w:r w:rsidR="00C042C2" w:rsidRPr="0064655B">
        <w:fldChar w:fldCharType="begin"/>
      </w:r>
      <w:r w:rsidR="00C042C2" w:rsidRPr="0064655B">
        <w:instrText xml:space="preserve"> REF _Ref181893283 \n \h </w:instrText>
      </w:r>
      <w:r w:rsidR="0064655B">
        <w:instrText xml:space="preserve"> \* MERGEFORMAT </w:instrText>
      </w:r>
      <w:r w:rsidR="00C042C2" w:rsidRPr="0064655B">
        <w:fldChar w:fldCharType="separate"/>
      </w:r>
      <w:r w:rsidR="00210925">
        <w:t>(i)</w:t>
      </w:r>
      <w:r w:rsidR="00C042C2" w:rsidRPr="0064655B">
        <w:fldChar w:fldCharType="end"/>
      </w:r>
      <w:r w:rsidR="00F8564D" w:rsidRPr="0064655B">
        <w:t>; a</w:t>
      </w:r>
      <w:bookmarkEnd w:id="285"/>
      <w:r w:rsidR="00F8564D" w:rsidRPr="0064655B">
        <w:t xml:space="preserve"> </w:t>
      </w:r>
    </w:p>
    <w:p w14:paraId="4BA49040" w14:textId="10AFAF6A" w:rsidR="00620C65" w:rsidRPr="0064655B" w:rsidRDefault="00517FA0" w:rsidP="00E0526E">
      <w:pPr>
        <w:pStyle w:val="Claneka"/>
        <w:widowControl/>
      </w:pPr>
      <w:bookmarkStart w:id="286" w:name="_Ref182331810"/>
      <w:r w:rsidRPr="0064655B">
        <w:t xml:space="preserve">Zhotovitel předal Objednateli </w:t>
      </w:r>
      <w:r w:rsidR="00C042C2" w:rsidRPr="0064655B">
        <w:t xml:space="preserve">ostatní </w:t>
      </w:r>
      <w:r w:rsidRPr="0064655B">
        <w:t>Dokumenty Z</w:t>
      </w:r>
      <w:r w:rsidR="00154278" w:rsidRPr="0064655B">
        <w:t>h</w:t>
      </w:r>
      <w:r w:rsidRPr="0064655B">
        <w:t>otovitele v </w:t>
      </w:r>
      <w:r w:rsidR="00711B47" w:rsidRPr="0064655B">
        <w:t xml:space="preserve">určeném </w:t>
      </w:r>
      <w:r w:rsidRPr="0064655B">
        <w:t>formátu a</w:t>
      </w:r>
      <w:r w:rsidR="00BF6E67" w:rsidRPr="0064655B">
        <w:t> </w:t>
      </w:r>
      <w:r w:rsidRPr="0064655B">
        <w:t>obsahu</w:t>
      </w:r>
      <w:r w:rsidR="00C042C2" w:rsidRPr="0064655B">
        <w:t xml:space="preserve"> dle článku </w:t>
      </w:r>
      <w:r w:rsidR="00C042C2" w:rsidRPr="0064655B">
        <w:fldChar w:fldCharType="begin"/>
      </w:r>
      <w:r w:rsidR="00C042C2" w:rsidRPr="0064655B">
        <w:instrText xml:space="preserve"> REF _Ref181893336 \n \h </w:instrText>
      </w:r>
      <w:r w:rsidR="0064655B">
        <w:instrText xml:space="preserve"> \* MERGEFORMAT </w:instrText>
      </w:r>
      <w:r w:rsidR="00C042C2" w:rsidRPr="0064655B">
        <w:fldChar w:fldCharType="separate"/>
      </w:r>
      <w:r w:rsidR="00210925">
        <w:t>16.2</w:t>
      </w:r>
      <w:r w:rsidR="00C042C2" w:rsidRPr="0064655B">
        <w:fldChar w:fldCharType="end"/>
      </w:r>
      <w:r w:rsidR="00607B49">
        <w:t xml:space="preserve"> (</w:t>
      </w:r>
      <w:r w:rsidR="00607B49" w:rsidRPr="00607B49">
        <w:rPr>
          <w:i/>
          <w:iCs/>
        </w:rPr>
        <w:t>Ostatní dokumenty Zhotovitele</w:t>
      </w:r>
      <w:r w:rsidR="00607B49">
        <w:t>)</w:t>
      </w:r>
      <w:r w:rsidR="00C042C2" w:rsidRPr="0064655B">
        <w:t xml:space="preserve"> písm. </w:t>
      </w:r>
      <w:r w:rsidR="00C042C2" w:rsidRPr="0064655B">
        <w:fldChar w:fldCharType="begin"/>
      </w:r>
      <w:r w:rsidR="00C042C2" w:rsidRPr="0064655B">
        <w:instrText xml:space="preserve"> REF _Ref181893338 \n \h </w:instrText>
      </w:r>
      <w:r w:rsidR="0064655B">
        <w:instrText xml:space="preserve"> \* MERGEFORMAT </w:instrText>
      </w:r>
      <w:r w:rsidR="00C042C2" w:rsidRPr="0064655B">
        <w:fldChar w:fldCharType="separate"/>
      </w:r>
      <w:r w:rsidR="00210925">
        <w:t>(a)</w:t>
      </w:r>
      <w:r w:rsidR="00C042C2" w:rsidRPr="0064655B">
        <w:fldChar w:fldCharType="end"/>
      </w:r>
      <w:r w:rsidR="00C042C2" w:rsidRPr="0064655B">
        <w:t xml:space="preserve"> bod </w:t>
      </w:r>
      <w:r w:rsidR="00C042C2" w:rsidRPr="0064655B">
        <w:fldChar w:fldCharType="begin"/>
      </w:r>
      <w:r w:rsidR="00C042C2" w:rsidRPr="0064655B">
        <w:instrText xml:space="preserve"> REF _Ref181893341 \n \h </w:instrText>
      </w:r>
      <w:r w:rsidR="0064655B">
        <w:instrText xml:space="preserve"> \* MERGEFORMAT </w:instrText>
      </w:r>
      <w:r w:rsidR="00C042C2" w:rsidRPr="0064655B">
        <w:fldChar w:fldCharType="separate"/>
      </w:r>
      <w:r w:rsidR="00210925">
        <w:t>(i)</w:t>
      </w:r>
      <w:r w:rsidR="00C042C2" w:rsidRPr="0064655B">
        <w:fldChar w:fldCharType="end"/>
      </w:r>
      <w:bookmarkEnd w:id="280"/>
      <w:bookmarkEnd w:id="281"/>
      <w:bookmarkEnd w:id="282"/>
      <w:bookmarkEnd w:id="283"/>
      <w:bookmarkEnd w:id="284"/>
      <w:r w:rsidR="00024197" w:rsidRPr="0064655B">
        <w:t>;</w:t>
      </w:r>
      <w:bookmarkEnd w:id="286"/>
    </w:p>
    <w:p w14:paraId="22666362" w14:textId="1223B9BB" w:rsidR="00024197" w:rsidRPr="0064655B" w:rsidRDefault="00024197" w:rsidP="00E0526E">
      <w:pPr>
        <w:pStyle w:val="Claneka"/>
        <w:widowControl/>
      </w:pPr>
      <w:bookmarkStart w:id="287" w:name="_Ref182331816"/>
      <w:r w:rsidRPr="0064655B">
        <w:t>Zhotovitel předal Objednateli originální vyhotovení Bankovní záruky v určeném formátu a</w:t>
      </w:r>
      <w:r w:rsidR="006D2F3D">
        <w:t> </w:t>
      </w:r>
      <w:r w:rsidRPr="0064655B">
        <w:t xml:space="preserve">obsahu dle článku </w:t>
      </w:r>
      <w:r w:rsidRPr="0064655B">
        <w:fldChar w:fldCharType="begin"/>
      </w:r>
      <w:r w:rsidRPr="0064655B">
        <w:instrText xml:space="preserve"> REF _Ref181883743 \n \h </w:instrText>
      </w:r>
      <w:r w:rsidR="0064655B">
        <w:instrText xml:space="preserve"> \* MERGEFORMAT </w:instrText>
      </w:r>
      <w:r w:rsidRPr="0064655B">
        <w:fldChar w:fldCharType="separate"/>
      </w:r>
      <w:r w:rsidR="00210925">
        <w:t>11.1</w:t>
      </w:r>
      <w:r w:rsidRPr="0064655B">
        <w:fldChar w:fldCharType="end"/>
      </w:r>
      <w:r w:rsidRPr="0064655B">
        <w:t xml:space="preserve"> (</w:t>
      </w:r>
      <w:r w:rsidRPr="0064655B">
        <w:rPr>
          <w:i/>
          <w:iCs/>
        </w:rPr>
        <w:t>Bankovní záruka pro záruční plnění</w:t>
      </w:r>
      <w:r w:rsidRPr="0064655B">
        <w:t>).</w:t>
      </w:r>
      <w:bookmarkEnd w:id="287"/>
    </w:p>
    <w:p w14:paraId="4FAE3C44" w14:textId="649898DC" w:rsidR="001A6DC8" w:rsidRPr="0064655B" w:rsidRDefault="001A6DC8" w:rsidP="00E0526E">
      <w:pPr>
        <w:pStyle w:val="Clanek11"/>
        <w:keepNext/>
        <w:keepLines/>
        <w:widowControl/>
        <w:rPr>
          <w:rFonts w:cs="Times New Roman"/>
          <w:b/>
          <w:bCs w:val="0"/>
          <w:szCs w:val="22"/>
        </w:rPr>
      </w:pPr>
      <w:bookmarkStart w:id="288" w:name="_Ref177673518"/>
      <w:bookmarkStart w:id="289" w:name="_Ref177675729"/>
      <w:r w:rsidRPr="0064655B">
        <w:rPr>
          <w:rFonts w:cs="Times New Roman"/>
          <w:b/>
          <w:bCs w:val="0"/>
          <w:szCs w:val="22"/>
        </w:rPr>
        <w:t>Přejímací řízení</w:t>
      </w:r>
      <w:bookmarkEnd w:id="288"/>
      <w:r w:rsidR="00F8564D" w:rsidRPr="0064655B">
        <w:rPr>
          <w:rFonts w:cs="Times New Roman"/>
          <w:b/>
          <w:bCs w:val="0"/>
          <w:szCs w:val="22"/>
        </w:rPr>
        <w:t xml:space="preserve"> a převzetí Díla</w:t>
      </w:r>
      <w:bookmarkEnd w:id="289"/>
    </w:p>
    <w:p w14:paraId="59CA222D" w14:textId="5C20639A" w:rsidR="007F6F41" w:rsidRPr="0064655B" w:rsidRDefault="007F6F41" w:rsidP="00E0526E">
      <w:pPr>
        <w:pStyle w:val="Claneka"/>
        <w:widowControl/>
        <w:rPr>
          <w:szCs w:val="22"/>
        </w:rPr>
      </w:pPr>
      <w:bookmarkStart w:id="290" w:name="_Ref181881709"/>
      <w:r w:rsidRPr="0064655B">
        <w:rPr>
          <w:szCs w:val="22"/>
        </w:rPr>
        <w:t xml:space="preserve">O přejímací řízení požádá Zhotovitel písemně Objednatele po </w:t>
      </w:r>
      <w:r w:rsidR="00EB46F4" w:rsidRPr="0064655B">
        <w:rPr>
          <w:szCs w:val="22"/>
        </w:rPr>
        <w:t xml:space="preserve">splnění </w:t>
      </w:r>
      <w:r w:rsidR="00711B47" w:rsidRPr="0064655B">
        <w:t>všech podmínek uvedených v</w:t>
      </w:r>
      <w:r w:rsidR="00EB46F4" w:rsidRPr="0064655B">
        <w:rPr>
          <w:szCs w:val="22"/>
        </w:rPr>
        <w:t xml:space="preserve"> článku </w:t>
      </w:r>
      <w:r w:rsidR="00024197" w:rsidRPr="0064655B">
        <w:rPr>
          <w:szCs w:val="22"/>
        </w:rPr>
        <w:fldChar w:fldCharType="begin"/>
      </w:r>
      <w:r w:rsidR="00024197" w:rsidRPr="0064655B">
        <w:rPr>
          <w:szCs w:val="22"/>
        </w:rPr>
        <w:instrText xml:space="preserve"> REF _Ref181721491 \n \h </w:instrText>
      </w:r>
      <w:r w:rsidR="0064655B">
        <w:rPr>
          <w:szCs w:val="22"/>
        </w:rPr>
        <w:instrText xml:space="preserve"> \* MERGEFORMAT </w:instrText>
      </w:r>
      <w:r w:rsidR="00024197" w:rsidRPr="0064655B">
        <w:rPr>
          <w:szCs w:val="22"/>
        </w:rPr>
      </w:r>
      <w:r w:rsidR="00024197" w:rsidRPr="0064655B">
        <w:rPr>
          <w:szCs w:val="22"/>
        </w:rPr>
        <w:fldChar w:fldCharType="separate"/>
      </w:r>
      <w:r w:rsidR="00210925">
        <w:rPr>
          <w:szCs w:val="22"/>
        </w:rPr>
        <w:t>19.2</w:t>
      </w:r>
      <w:r w:rsidR="00024197" w:rsidRPr="0064655B">
        <w:rPr>
          <w:szCs w:val="22"/>
        </w:rPr>
        <w:fldChar w:fldCharType="end"/>
      </w:r>
      <w:r w:rsidR="004C222A" w:rsidRPr="0064655B">
        <w:rPr>
          <w:szCs w:val="22"/>
        </w:rPr>
        <w:t xml:space="preserve"> </w:t>
      </w:r>
      <w:r w:rsidR="00566E93" w:rsidRPr="0064655B">
        <w:t>(</w:t>
      </w:r>
      <w:r w:rsidR="00566E93" w:rsidRPr="0064655B">
        <w:rPr>
          <w:i/>
          <w:iCs/>
        </w:rPr>
        <w:t>Úkony před předáním a převzetím Díla</w:t>
      </w:r>
      <w:r w:rsidR="00566E93" w:rsidRPr="0064655B">
        <w:t>)</w:t>
      </w:r>
      <w:r w:rsidRPr="0064655B">
        <w:rPr>
          <w:szCs w:val="22"/>
        </w:rPr>
        <w:t xml:space="preserve">. Objednatel </w:t>
      </w:r>
      <w:r w:rsidR="00566E93" w:rsidRPr="00580D0D">
        <w:rPr>
          <w:szCs w:val="22"/>
        </w:rPr>
        <w:t>potvrdí</w:t>
      </w:r>
      <w:r w:rsidRPr="0064655B">
        <w:rPr>
          <w:szCs w:val="22"/>
        </w:rPr>
        <w:t xml:space="preserve"> termín přejímacího řízení </w:t>
      </w:r>
      <w:r w:rsidRPr="00E03483">
        <w:rPr>
          <w:szCs w:val="22"/>
        </w:rPr>
        <w:t xml:space="preserve">Zhotoviteli do </w:t>
      </w:r>
      <w:r w:rsidRPr="00B3230F">
        <w:t>pěti (5</w:t>
      </w:r>
      <w:r w:rsidRPr="00E03483">
        <w:rPr>
          <w:szCs w:val="22"/>
        </w:rPr>
        <w:t>)</w:t>
      </w:r>
      <w:r w:rsidR="006A4177" w:rsidRPr="00E03483">
        <w:rPr>
          <w:szCs w:val="22"/>
        </w:rPr>
        <w:t xml:space="preserve"> </w:t>
      </w:r>
      <w:r w:rsidRPr="00E03483">
        <w:rPr>
          <w:szCs w:val="22"/>
        </w:rPr>
        <w:t>pracovních</w:t>
      </w:r>
      <w:r w:rsidRPr="0064655B">
        <w:rPr>
          <w:szCs w:val="22"/>
        </w:rPr>
        <w:t xml:space="preserve"> dnů po obdržení žádosti Zhotovitele.</w:t>
      </w:r>
      <w:bookmarkEnd w:id="290"/>
    </w:p>
    <w:p w14:paraId="3A8E0E23" w14:textId="77777777" w:rsidR="007F6F41" w:rsidRPr="0064655B" w:rsidRDefault="007F6F41" w:rsidP="00E0526E">
      <w:pPr>
        <w:pStyle w:val="Claneka"/>
        <w:widowControl/>
        <w:rPr>
          <w:szCs w:val="22"/>
        </w:rPr>
      </w:pPr>
      <w:r w:rsidRPr="0064655B">
        <w:rPr>
          <w:szCs w:val="22"/>
        </w:rPr>
        <w:t xml:space="preserve">Při předání Díla bude za účasti obou Stran provedena </w:t>
      </w:r>
      <w:r w:rsidR="00EB46F4" w:rsidRPr="0064655B">
        <w:rPr>
          <w:szCs w:val="22"/>
        </w:rPr>
        <w:t xml:space="preserve">přejímací </w:t>
      </w:r>
      <w:r w:rsidRPr="0064655B">
        <w:rPr>
          <w:szCs w:val="22"/>
        </w:rPr>
        <w:t>prohlídka.</w:t>
      </w:r>
    </w:p>
    <w:p w14:paraId="76C11CDE" w14:textId="2554EFDE" w:rsidR="007F6F41" w:rsidRPr="0064655B" w:rsidRDefault="007F6F41" w:rsidP="00E0526E">
      <w:pPr>
        <w:pStyle w:val="Claneka"/>
        <w:widowControl/>
        <w:rPr>
          <w:szCs w:val="22"/>
        </w:rPr>
      </w:pPr>
      <w:bookmarkStart w:id="291" w:name="_Ref26950813"/>
      <w:r w:rsidRPr="0064655B">
        <w:rPr>
          <w:szCs w:val="22"/>
        </w:rPr>
        <w:t xml:space="preserve">Po provedené </w:t>
      </w:r>
      <w:r w:rsidR="00EB46F4" w:rsidRPr="0064655B">
        <w:rPr>
          <w:szCs w:val="22"/>
        </w:rPr>
        <w:t xml:space="preserve">přejímací </w:t>
      </w:r>
      <w:r w:rsidRPr="0064655B">
        <w:rPr>
          <w:szCs w:val="22"/>
        </w:rPr>
        <w:t>prohlídce Objednatel:</w:t>
      </w:r>
      <w:bookmarkEnd w:id="291"/>
    </w:p>
    <w:p w14:paraId="697D6DC7" w14:textId="45BB8898" w:rsidR="007F6F41" w:rsidRPr="0064655B" w:rsidRDefault="00024197" w:rsidP="00E0526E">
      <w:pPr>
        <w:pStyle w:val="Claneki"/>
      </w:pPr>
      <w:r w:rsidRPr="0064655B">
        <w:t xml:space="preserve">vydá a spolupodepíše </w:t>
      </w:r>
      <w:r w:rsidR="007F6F41" w:rsidRPr="0064655B">
        <w:t>zápis o pře</w:t>
      </w:r>
      <w:r w:rsidR="00E232D0" w:rsidRPr="0064655B">
        <w:t>v</w:t>
      </w:r>
      <w:r w:rsidR="007F6F41" w:rsidRPr="0064655B">
        <w:t>zetí díla s uvedením data, kdy bylo Dílo řádně</w:t>
      </w:r>
      <w:r w:rsidR="003B5BA0" w:rsidRPr="0064655B">
        <w:t> </w:t>
      </w:r>
      <w:r w:rsidR="007F6F41" w:rsidRPr="0064655B">
        <w:t>dokončeno v</w:t>
      </w:r>
      <w:r w:rsidR="002A783C" w:rsidRPr="0064655B">
        <w:t> </w:t>
      </w:r>
      <w:r w:rsidR="007F6F41" w:rsidRPr="0064655B">
        <w:t>souladu se Smlouvou</w:t>
      </w:r>
      <w:r w:rsidR="00EB46F4" w:rsidRPr="0064655B">
        <w:t xml:space="preserve"> (není-li výslovně uveden jiný den, je tímto dnem datum vydání</w:t>
      </w:r>
      <w:r w:rsidR="003167D3" w:rsidRPr="0064655B">
        <w:t> </w:t>
      </w:r>
      <w:r w:rsidR="00EB46F4" w:rsidRPr="0064655B">
        <w:t>zápisu)</w:t>
      </w:r>
      <w:r w:rsidRPr="0064655B">
        <w:t>, přičemž návrh takového zápisu o převzetí díla připravuje Objednatel a podepisují ho obě Strany</w:t>
      </w:r>
      <w:r w:rsidR="00791A45" w:rsidRPr="0064655B">
        <w:t xml:space="preserve"> („</w:t>
      </w:r>
      <w:r w:rsidR="00791A45" w:rsidRPr="0064655B">
        <w:rPr>
          <w:b/>
          <w:bCs/>
        </w:rPr>
        <w:t>Zápis o převzetí Díla</w:t>
      </w:r>
      <w:r w:rsidR="00791A45" w:rsidRPr="0064655B">
        <w:t>“)</w:t>
      </w:r>
      <w:r w:rsidR="007F6F41" w:rsidRPr="0064655B">
        <w:t>; nebo</w:t>
      </w:r>
    </w:p>
    <w:p w14:paraId="0BE95253" w14:textId="2DCB858C" w:rsidR="007F6F41" w:rsidRPr="0064655B" w:rsidRDefault="007F6F41" w:rsidP="00E0526E">
      <w:pPr>
        <w:pStyle w:val="Claneki"/>
        <w:keepNext w:val="0"/>
      </w:pPr>
      <w:r w:rsidRPr="0064655B">
        <w:t>odmítne</w:t>
      </w:r>
      <w:r w:rsidR="00024197" w:rsidRPr="0064655B">
        <w:t xml:space="preserve"> vydání a</w:t>
      </w:r>
      <w:r w:rsidRPr="0064655B">
        <w:t xml:space="preserve"> </w:t>
      </w:r>
      <w:r w:rsidR="00024197" w:rsidRPr="0064655B">
        <w:t>spolupodepsání</w:t>
      </w:r>
      <w:r w:rsidRPr="0064655B">
        <w:t xml:space="preserve"> </w:t>
      </w:r>
      <w:r w:rsidR="00791A45" w:rsidRPr="0064655B">
        <w:t>Zápisu o převzetí Díla</w:t>
      </w:r>
      <w:r w:rsidRPr="0064655B">
        <w:t xml:space="preserve"> s udáním důvodů a uvedením vad, jež má Zhotovitel odstranit, aby bylo možno </w:t>
      </w:r>
      <w:r w:rsidR="00843CFD" w:rsidRPr="0064655B">
        <w:t>Z</w:t>
      </w:r>
      <w:r w:rsidRPr="0064655B">
        <w:t>ápis o převzetí díla vydat. Zhotovitel poté tyto vady odstraní a</w:t>
      </w:r>
      <w:r w:rsidR="004E52DE" w:rsidRPr="0064655B">
        <w:t> </w:t>
      </w:r>
      <w:r w:rsidRPr="0064655B">
        <w:t>Objednatele dalším oznámením podle tohoto článku</w:t>
      </w:r>
      <w:r w:rsidR="006B367A" w:rsidRPr="0064655B">
        <w:t xml:space="preserve"> </w:t>
      </w:r>
      <w:r w:rsidRPr="0064655B">
        <w:t>vyzve k</w:t>
      </w:r>
      <w:r w:rsidR="000037DE" w:rsidRPr="0064655B">
        <w:t> </w:t>
      </w:r>
      <w:r w:rsidRPr="0064655B">
        <w:t xml:space="preserve">vydání </w:t>
      </w:r>
      <w:r w:rsidR="00791A45" w:rsidRPr="0064655B">
        <w:t>Zápisu o převzetí Díla</w:t>
      </w:r>
      <w:r w:rsidRPr="0064655B">
        <w:t>; nebo</w:t>
      </w:r>
    </w:p>
    <w:p w14:paraId="1107E444" w14:textId="7AFF8143" w:rsidR="007F6F41" w:rsidRPr="0064655B" w:rsidRDefault="007F6F41" w:rsidP="00E0526E">
      <w:pPr>
        <w:pStyle w:val="Claneki"/>
        <w:keepNext w:val="0"/>
      </w:pPr>
      <w:r w:rsidRPr="0064655B">
        <w:t>vydá</w:t>
      </w:r>
      <w:r w:rsidR="00024197" w:rsidRPr="0064655B">
        <w:t xml:space="preserve"> a spolupodepíše</w:t>
      </w:r>
      <w:r w:rsidRPr="0064655B">
        <w:t xml:space="preserve"> </w:t>
      </w:r>
      <w:r w:rsidR="00791A45" w:rsidRPr="0064655B">
        <w:t>Z</w:t>
      </w:r>
      <w:r w:rsidRPr="0064655B">
        <w:t>ápis o pře</w:t>
      </w:r>
      <w:r w:rsidR="00FB50D1" w:rsidRPr="0064655B">
        <w:t>v</w:t>
      </w:r>
      <w:r w:rsidRPr="0064655B">
        <w:t xml:space="preserve">zetí </w:t>
      </w:r>
      <w:r w:rsidR="005B6FFE" w:rsidRPr="0064655B">
        <w:t>D</w:t>
      </w:r>
      <w:r w:rsidRPr="0064655B">
        <w:t>íla s uvedením soupisu vad nebránících řádné</w:t>
      </w:r>
      <w:r w:rsidR="00FB50D1" w:rsidRPr="0064655B">
        <w:t>m</w:t>
      </w:r>
      <w:r w:rsidRPr="0064655B">
        <w:t>u užívání s popisem, jak se pr</w:t>
      </w:r>
      <w:r w:rsidR="00FB50D1" w:rsidRPr="0064655B">
        <w:t>o</w:t>
      </w:r>
      <w:r w:rsidRPr="0064655B">
        <w:t xml:space="preserve">jevují, a s uvedením </w:t>
      </w:r>
      <w:r w:rsidR="00FB50D1" w:rsidRPr="0064655B">
        <w:t xml:space="preserve">přiměřené </w:t>
      </w:r>
      <w:r w:rsidRPr="0064655B">
        <w:t xml:space="preserve">lhůty pro jejich odstranění. </w:t>
      </w:r>
    </w:p>
    <w:p w14:paraId="76CCBB53" w14:textId="4F63E4A5" w:rsidR="007F6F41" w:rsidRPr="0064655B" w:rsidRDefault="007F6F41" w:rsidP="00E0526E">
      <w:pPr>
        <w:pStyle w:val="Claneka"/>
        <w:keepLines w:val="0"/>
        <w:widowControl/>
        <w:rPr>
          <w:szCs w:val="22"/>
        </w:rPr>
      </w:pPr>
      <w:bookmarkStart w:id="292" w:name="_Ref27153768"/>
      <w:bookmarkStart w:id="293" w:name="_Ref177673930"/>
      <w:r w:rsidRPr="0064655B">
        <w:rPr>
          <w:szCs w:val="22"/>
        </w:rPr>
        <w:t xml:space="preserve">Pro vyloučení pochybností se výslovně ujednává, že Objednatel </w:t>
      </w:r>
      <w:r w:rsidR="0047524F" w:rsidRPr="0064655B">
        <w:rPr>
          <w:szCs w:val="22"/>
        </w:rPr>
        <w:t>je povinen vydat</w:t>
      </w:r>
      <w:r w:rsidR="00791A45" w:rsidRPr="0064655B">
        <w:rPr>
          <w:szCs w:val="22"/>
        </w:rPr>
        <w:t xml:space="preserve"> Z</w:t>
      </w:r>
      <w:r w:rsidRPr="0064655B">
        <w:rPr>
          <w:szCs w:val="22"/>
        </w:rPr>
        <w:t>ápis o</w:t>
      </w:r>
      <w:r w:rsidR="00F8564D" w:rsidRPr="0064655B">
        <w:rPr>
          <w:szCs w:val="22"/>
        </w:rPr>
        <w:t> </w:t>
      </w:r>
      <w:r w:rsidRPr="0064655B">
        <w:rPr>
          <w:szCs w:val="22"/>
        </w:rPr>
        <w:t xml:space="preserve">převzetí </w:t>
      </w:r>
      <w:r w:rsidR="00844396" w:rsidRPr="0064655B">
        <w:rPr>
          <w:szCs w:val="22"/>
        </w:rPr>
        <w:t xml:space="preserve">Díla </w:t>
      </w:r>
      <w:r w:rsidRPr="0064655B">
        <w:rPr>
          <w:szCs w:val="22"/>
        </w:rPr>
        <w:t xml:space="preserve">i za situace, kdy Dílo má vady, nebo </w:t>
      </w:r>
      <w:r w:rsidR="0047524F" w:rsidRPr="0064655B">
        <w:rPr>
          <w:szCs w:val="22"/>
        </w:rPr>
        <w:t>nedodělky</w:t>
      </w:r>
      <w:r w:rsidR="00793106" w:rsidRPr="0064655B">
        <w:rPr>
          <w:szCs w:val="22"/>
        </w:rPr>
        <w:t>,</w:t>
      </w:r>
      <w:r w:rsidR="0047524F" w:rsidRPr="0064655B">
        <w:rPr>
          <w:szCs w:val="22"/>
        </w:rPr>
        <w:t xml:space="preserve"> </w:t>
      </w:r>
      <w:r w:rsidR="00793106" w:rsidRPr="0064655B">
        <w:rPr>
          <w:szCs w:val="22"/>
        </w:rPr>
        <w:t xml:space="preserve">které samy o sobě ani </w:t>
      </w:r>
      <w:r w:rsidR="00FB50D1" w:rsidRPr="0064655B">
        <w:rPr>
          <w:szCs w:val="22"/>
        </w:rPr>
        <w:t>v</w:t>
      </w:r>
      <w:r w:rsidR="00793106" w:rsidRPr="0064655B">
        <w:rPr>
          <w:szCs w:val="22"/>
        </w:rPr>
        <w:t>e spojení s jinými funkčně nebrání užívání Díla, ani jeho užívání podstatným způsobem neomezují</w:t>
      </w:r>
      <w:r w:rsidR="00F34885" w:rsidRPr="0064655B">
        <w:rPr>
          <w:szCs w:val="22"/>
        </w:rPr>
        <w:t xml:space="preserve"> za předpokladu, že </w:t>
      </w:r>
      <w:r w:rsidR="00517FA0" w:rsidRPr="0064655B">
        <w:rPr>
          <w:szCs w:val="22"/>
        </w:rPr>
        <w:t>byly splněny ostatní povinnosti Zhotovitele dle článku</w:t>
      </w:r>
      <w:r w:rsidR="00566E93">
        <w:rPr>
          <w:szCs w:val="22"/>
        </w:rPr>
        <w:t> </w:t>
      </w:r>
      <w:r w:rsidR="00D75241" w:rsidRPr="0064655B">
        <w:rPr>
          <w:szCs w:val="22"/>
        </w:rPr>
        <w:fldChar w:fldCharType="begin"/>
      </w:r>
      <w:r w:rsidR="00D75241" w:rsidRPr="0064655B">
        <w:rPr>
          <w:szCs w:val="22"/>
        </w:rPr>
        <w:instrText xml:space="preserve"> REF _Ref393384162 \r \h </w:instrText>
      </w:r>
      <w:r w:rsidR="00CD11C5" w:rsidRPr="0064655B">
        <w:rPr>
          <w:szCs w:val="22"/>
        </w:rPr>
        <w:instrText xml:space="preserve"> \* MERGEFORMAT </w:instrText>
      </w:r>
      <w:r w:rsidR="00D75241" w:rsidRPr="0064655B">
        <w:rPr>
          <w:szCs w:val="22"/>
        </w:rPr>
      </w:r>
      <w:r w:rsidR="00D75241" w:rsidRPr="0064655B">
        <w:rPr>
          <w:szCs w:val="22"/>
        </w:rPr>
        <w:fldChar w:fldCharType="separate"/>
      </w:r>
      <w:r w:rsidR="00210925">
        <w:rPr>
          <w:szCs w:val="22"/>
        </w:rPr>
        <w:t>19.1</w:t>
      </w:r>
      <w:r w:rsidR="00D75241" w:rsidRPr="0064655B">
        <w:rPr>
          <w:szCs w:val="22"/>
        </w:rPr>
        <w:fldChar w:fldCharType="end"/>
      </w:r>
      <w:r w:rsidR="00566E93">
        <w:rPr>
          <w:szCs w:val="22"/>
        </w:rPr>
        <w:t> (</w:t>
      </w:r>
      <w:r w:rsidR="00566E93" w:rsidRPr="00566E93">
        <w:rPr>
          <w:i/>
          <w:iCs/>
          <w:szCs w:val="22"/>
        </w:rPr>
        <w:t>Dokončení Díla</w:t>
      </w:r>
      <w:r w:rsidR="00566E93">
        <w:rPr>
          <w:szCs w:val="22"/>
        </w:rPr>
        <w:t xml:space="preserve">) </w:t>
      </w:r>
      <w:r w:rsidR="00517FA0" w:rsidRPr="0064655B">
        <w:rPr>
          <w:szCs w:val="22"/>
        </w:rPr>
        <w:t xml:space="preserve">až </w:t>
      </w:r>
      <w:r w:rsidR="00F8564D" w:rsidRPr="0064655B">
        <w:rPr>
          <w:szCs w:val="22"/>
        </w:rPr>
        <w:fldChar w:fldCharType="begin"/>
      </w:r>
      <w:r w:rsidR="00F8564D" w:rsidRPr="0064655B">
        <w:rPr>
          <w:szCs w:val="22"/>
        </w:rPr>
        <w:instrText xml:space="preserve"> REF _Ref177674133 \w \h </w:instrText>
      </w:r>
      <w:r w:rsidR="0064655B">
        <w:rPr>
          <w:szCs w:val="22"/>
        </w:rPr>
        <w:instrText xml:space="preserve"> \* MERGEFORMAT </w:instrText>
      </w:r>
      <w:r w:rsidR="00F8564D" w:rsidRPr="0064655B">
        <w:rPr>
          <w:szCs w:val="22"/>
        </w:rPr>
      </w:r>
      <w:r w:rsidR="00F8564D" w:rsidRPr="0064655B">
        <w:rPr>
          <w:szCs w:val="22"/>
        </w:rPr>
        <w:fldChar w:fldCharType="separate"/>
      </w:r>
      <w:r w:rsidR="00210925">
        <w:rPr>
          <w:szCs w:val="22"/>
        </w:rPr>
        <w:t>19.2</w:t>
      </w:r>
      <w:r w:rsidR="00F8564D" w:rsidRPr="0064655B">
        <w:rPr>
          <w:szCs w:val="22"/>
        </w:rPr>
        <w:fldChar w:fldCharType="end"/>
      </w:r>
      <w:r w:rsidR="00D75241" w:rsidRPr="0064655B">
        <w:rPr>
          <w:szCs w:val="22"/>
        </w:rPr>
        <w:t xml:space="preserve"> </w:t>
      </w:r>
      <w:r w:rsidR="00566E93" w:rsidRPr="0064655B">
        <w:t>(</w:t>
      </w:r>
      <w:r w:rsidR="00566E93" w:rsidRPr="0064655B">
        <w:rPr>
          <w:i/>
          <w:iCs/>
        </w:rPr>
        <w:t>Úkony před předáním a převzetím Díla</w:t>
      </w:r>
      <w:r w:rsidR="00566E93" w:rsidRPr="0064655B">
        <w:t>)</w:t>
      </w:r>
      <w:r w:rsidR="00566E93">
        <w:t xml:space="preserve"> </w:t>
      </w:r>
      <w:r w:rsidR="00D75241" w:rsidRPr="0064655B">
        <w:rPr>
          <w:szCs w:val="22"/>
        </w:rPr>
        <w:t xml:space="preserve">této </w:t>
      </w:r>
      <w:bookmarkEnd w:id="292"/>
      <w:r w:rsidR="00F80F38" w:rsidRPr="0064655B">
        <w:rPr>
          <w:szCs w:val="22"/>
        </w:rPr>
        <w:t>Smlouvy.</w:t>
      </w:r>
      <w:bookmarkEnd w:id="293"/>
    </w:p>
    <w:p w14:paraId="273B48F4" w14:textId="07204029" w:rsidR="007F6F41" w:rsidRPr="0064655B" w:rsidRDefault="007F6F41" w:rsidP="00E0526E">
      <w:pPr>
        <w:pStyle w:val="Claneka"/>
        <w:keepLines w:val="0"/>
        <w:widowControl/>
        <w:rPr>
          <w:szCs w:val="22"/>
        </w:rPr>
      </w:pPr>
      <w:r w:rsidRPr="0064655B">
        <w:rPr>
          <w:szCs w:val="22"/>
        </w:rPr>
        <w:t>Dílo bude dokončeno a předáno Objednateli jako celek.</w:t>
      </w:r>
    </w:p>
    <w:p w14:paraId="187FED04" w14:textId="585A8BCD" w:rsidR="007F6F41" w:rsidRPr="0064655B" w:rsidRDefault="007F6F41" w:rsidP="00E0526E">
      <w:pPr>
        <w:pStyle w:val="Claneka"/>
        <w:widowControl/>
        <w:rPr>
          <w:szCs w:val="22"/>
        </w:rPr>
      </w:pPr>
      <w:r w:rsidRPr="0064655B">
        <w:rPr>
          <w:szCs w:val="22"/>
        </w:rPr>
        <w:t>Závě</w:t>
      </w:r>
      <w:r w:rsidR="00FB50D1" w:rsidRPr="0064655B">
        <w:rPr>
          <w:szCs w:val="22"/>
        </w:rPr>
        <w:t>r</w:t>
      </w:r>
      <w:r w:rsidRPr="0064655B">
        <w:rPr>
          <w:szCs w:val="22"/>
        </w:rPr>
        <w:t>y uvedené v </w:t>
      </w:r>
      <w:r w:rsidR="00791A45" w:rsidRPr="0064655B">
        <w:rPr>
          <w:szCs w:val="22"/>
        </w:rPr>
        <w:t>Zápis</w:t>
      </w:r>
      <w:r w:rsidR="00843CFD" w:rsidRPr="0064655B">
        <w:rPr>
          <w:szCs w:val="22"/>
        </w:rPr>
        <w:t>u</w:t>
      </w:r>
      <w:r w:rsidR="00791A45" w:rsidRPr="0064655B">
        <w:rPr>
          <w:szCs w:val="22"/>
        </w:rPr>
        <w:t xml:space="preserve"> o převzetí Díla</w:t>
      </w:r>
      <w:r w:rsidRPr="0064655B">
        <w:rPr>
          <w:szCs w:val="22"/>
        </w:rPr>
        <w:t xml:space="preserve"> jsou pro obě Strany závazné.</w:t>
      </w:r>
    </w:p>
    <w:p w14:paraId="06F93A94" w14:textId="62CDED06" w:rsidR="003167D3" w:rsidRPr="0064655B" w:rsidRDefault="003167D3" w:rsidP="00E0526E">
      <w:pPr>
        <w:pStyle w:val="Nadpis1"/>
        <w:rPr>
          <w:rFonts w:cs="Times New Roman"/>
          <w:szCs w:val="22"/>
        </w:rPr>
      </w:pPr>
      <w:bookmarkStart w:id="294" w:name="_Toc182578951"/>
      <w:bookmarkStart w:id="295" w:name="_Toc187140624"/>
      <w:r w:rsidRPr="0064655B">
        <w:rPr>
          <w:rFonts w:cs="Times New Roman"/>
          <w:szCs w:val="22"/>
        </w:rPr>
        <w:t>PŘEVOD VLASTNICKÉHO PRÁVA A PŘECHOD NEBEZPEČÍ VZNIKU ŠKODY</w:t>
      </w:r>
      <w:bookmarkEnd w:id="294"/>
      <w:bookmarkEnd w:id="295"/>
    </w:p>
    <w:p w14:paraId="24C3EB3A" w14:textId="6515F81C" w:rsidR="007F6F41" w:rsidRPr="0064655B" w:rsidRDefault="007F6F41" w:rsidP="00E0526E">
      <w:pPr>
        <w:pStyle w:val="Clanek11"/>
        <w:widowControl/>
        <w:rPr>
          <w:rFonts w:cs="Times New Roman"/>
          <w:szCs w:val="22"/>
        </w:rPr>
      </w:pPr>
      <w:r w:rsidRPr="0064655B">
        <w:rPr>
          <w:rFonts w:cs="Times New Roman"/>
          <w:szCs w:val="22"/>
        </w:rPr>
        <w:t xml:space="preserve">Nebezpečí škod na zhotovovaném Díle nese Zhotovitel od převzetí </w:t>
      </w:r>
      <w:r w:rsidR="001B0B26" w:rsidRPr="0064655B">
        <w:rPr>
          <w:rFonts w:cs="Times New Roman"/>
          <w:szCs w:val="22"/>
        </w:rPr>
        <w:t xml:space="preserve">Staveniště </w:t>
      </w:r>
      <w:r w:rsidRPr="0064655B">
        <w:rPr>
          <w:rFonts w:cs="Times New Roman"/>
          <w:szCs w:val="22"/>
        </w:rPr>
        <w:t>až do doby převzetí Díla Objednatelem</w:t>
      </w:r>
      <w:r w:rsidR="003167D3" w:rsidRPr="0064655B">
        <w:rPr>
          <w:rFonts w:cs="Times New Roman"/>
          <w:szCs w:val="22"/>
        </w:rPr>
        <w:t xml:space="preserve"> na základě Zápisu o převzetí Díla</w:t>
      </w:r>
      <w:r w:rsidRPr="0064655B">
        <w:rPr>
          <w:rFonts w:cs="Times New Roman"/>
          <w:szCs w:val="22"/>
        </w:rPr>
        <w:t>.</w:t>
      </w:r>
    </w:p>
    <w:p w14:paraId="1FE38DDC" w14:textId="3BECAF22" w:rsidR="00210D8D" w:rsidRPr="0064655B" w:rsidRDefault="00210D8D" w:rsidP="00E0526E">
      <w:pPr>
        <w:pStyle w:val="Clanek11"/>
        <w:widowControl/>
        <w:rPr>
          <w:rFonts w:cs="Times New Roman"/>
          <w:szCs w:val="22"/>
        </w:rPr>
      </w:pPr>
      <w:r w:rsidRPr="0064655B">
        <w:rPr>
          <w:rFonts w:cs="Times New Roman"/>
          <w:szCs w:val="22"/>
        </w:rPr>
        <w:t xml:space="preserve">Zhotovitel je odpovědný za péči o Dílo nebo jeho část až do data předání Díla dle </w:t>
      </w:r>
      <w:r w:rsidR="00791A45" w:rsidRPr="0064655B">
        <w:rPr>
          <w:rFonts w:cs="Times New Roman"/>
          <w:szCs w:val="22"/>
        </w:rPr>
        <w:t>Zápisu o</w:t>
      </w:r>
      <w:r w:rsidR="001A6DC8" w:rsidRPr="0064655B">
        <w:rPr>
          <w:rFonts w:cs="Times New Roman"/>
          <w:szCs w:val="22"/>
        </w:rPr>
        <w:t> </w:t>
      </w:r>
      <w:r w:rsidR="00791A45" w:rsidRPr="0064655B">
        <w:rPr>
          <w:rFonts w:cs="Times New Roman"/>
          <w:szCs w:val="22"/>
        </w:rPr>
        <w:t>převzetí Díla</w:t>
      </w:r>
      <w:r w:rsidRPr="0064655B">
        <w:rPr>
          <w:rFonts w:cs="Times New Roman"/>
          <w:szCs w:val="22"/>
        </w:rPr>
        <w:t xml:space="preserve"> a je povinen na vlastní náklady nahradit jakoukoli ztrátu nebo škodu, která může </w:t>
      </w:r>
      <w:r w:rsidRPr="0064655B">
        <w:rPr>
          <w:rFonts w:cs="Times New Roman"/>
          <w:szCs w:val="22"/>
        </w:rPr>
        <w:lastRenderedPageBreak/>
        <w:t xml:space="preserve">během této doby vzniknout na Díle nebo jeho části z jakékoli příčiny. </w:t>
      </w:r>
      <w:r w:rsidR="00E04F23" w:rsidRPr="0064655B">
        <w:rPr>
          <w:rFonts w:cs="Times New Roman"/>
          <w:szCs w:val="22"/>
        </w:rPr>
        <w:t xml:space="preserve">Zhotovitel </w:t>
      </w:r>
      <w:r w:rsidR="00566E93">
        <w:rPr>
          <w:rFonts w:cs="Times New Roman"/>
          <w:szCs w:val="22"/>
        </w:rPr>
        <w:t xml:space="preserve">především </w:t>
      </w:r>
      <w:r w:rsidR="00E04F23" w:rsidRPr="0064655B">
        <w:rPr>
          <w:rFonts w:cs="Times New Roman"/>
          <w:szCs w:val="22"/>
        </w:rPr>
        <w:t>odpovídá za</w:t>
      </w:r>
      <w:r w:rsidR="003167D3" w:rsidRPr="0064655B">
        <w:rPr>
          <w:rFonts w:cs="Times New Roman"/>
          <w:szCs w:val="22"/>
        </w:rPr>
        <w:t> </w:t>
      </w:r>
      <w:r w:rsidR="00E04F23" w:rsidRPr="0064655B">
        <w:rPr>
          <w:rFonts w:cs="Times New Roman"/>
          <w:szCs w:val="22"/>
        </w:rPr>
        <w:t>jakoukoli ztrátu nebo škodu na Díle způsobenou Zhotovitelem nebo jeho podzhotoviteli v</w:t>
      </w:r>
      <w:r w:rsidR="003167D3" w:rsidRPr="0064655B">
        <w:rPr>
          <w:rFonts w:cs="Times New Roman"/>
          <w:szCs w:val="22"/>
        </w:rPr>
        <w:t> </w:t>
      </w:r>
      <w:r w:rsidR="00E04F23" w:rsidRPr="0064655B">
        <w:rPr>
          <w:rFonts w:cs="Times New Roman"/>
          <w:szCs w:val="22"/>
        </w:rPr>
        <w:t xml:space="preserve">průběhu </w:t>
      </w:r>
      <w:r w:rsidR="00AC1B4E" w:rsidRPr="0064655B">
        <w:rPr>
          <w:rFonts w:cs="Times New Roman"/>
          <w:szCs w:val="22"/>
        </w:rPr>
        <w:t>provádění Díla</w:t>
      </w:r>
      <w:r w:rsidR="002F6ABE" w:rsidRPr="0064655B">
        <w:rPr>
          <w:rFonts w:cs="Times New Roman"/>
          <w:szCs w:val="22"/>
        </w:rPr>
        <w:t>.</w:t>
      </w:r>
    </w:p>
    <w:p w14:paraId="591F35EF" w14:textId="61AAE411" w:rsidR="00703A5B" w:rsidRPr="0064655B" w:rsidRDefault="007F6F41" w:rsidP="00E0526E">
      <w:pPr>
        <w:pStyle w:val="Clanek11"/>
        <w:widowControl/>
        <w:rPr>
          <w:rFonts w:cs="Times New Roman"/>
          <w:szCs w:val="22"/>
        </w:rPr>
      </w:pPr>
      <w:r w:rsidRPr="0064655B">
        <w:rPr>
          <w:rFonts w:cs="Times New Roman"/>
          <w:szCs w:val="22"/>
        </w:rPr>
        <w:t>Vlastn</w:t>
      </w:r>
      <w:r w:rsidR="00FB50D1" w:rsidRPr="0064655B">
        <w:rPr>
          <w:rFonts w:cs="Times New Roman"/>
          <w:szCs w:val="22"/>
        </w:rPr>
        <w:t>i</w:t>
      </w:r>
      <w:r w:rsidRPr="0064655B">
        <w:rPr>
          <w:rFonts w:cs="Times New Roman"/>
          <w:szCs w:val="22"/>
        </w:rPr>
        <w:t>cké právo k Dílu přechází na Objednatele průběžně, jak je Dílo zhotovováno. Materiály a</w:t>
      </w:r>
      <w:r w:rsidR="00254914" w:rsidRPr="0064655B">
        <w:rPr>
          <w:rFonts w:cs="Times New Roman"/>
          <w:szCs w:val="22"/>
        </w:rPr>
        <w:t> </w:t>
      </w:r>
      <w:r w:rsidRPr="0064655B">
        <w:rPr>
          <w:rFonts w:cs="Times New Roman"/>
          <w:szCs w:val="22"/>
        </w:rPr>
        <w:t>technologická zařízení přecházejí do vlastnictví Objednatele okamžikem, kdy jsou do Díla zabudovány.</w:t>
      </w:r>
      <w:bookmarkStart w:id="296" w:name="_Ref389148241"/>
      <w:r w:rsidR="00703A5B" w:rsidRPr="0064655B">
        <w:rPr>
          <w:rFonts w:cs="Times New Roman"/>
          <w:szCs w:val="22"/>
        </w:rPr>
        <w:t xml:space="preserve"> </w:t>
      </w:r>
    </w:p>
    <w:p w14:paraId="796FFCBB" w14:textId="77777777" w:rsidR="00386C8A" w:rsidRPr="0064655B" w:rsidRDefault="00386C8A" w:rsidP="00E0526E">
      <w:pPr>
        <w:pStyle w:val="Nadpis1"/>
        <w:keepLines/>
        <w:rPr>
          <w:rFonts w:cs="Times New Roman"/>
          <w:szCs w:val="22"/>
        </w:rPr>
      </w:pPr>
      <w:bookmarkStart w:id="297" w:name="_Toc177410568"/>
      <w:bookmarkStart w:id="298" w:name="_Toc182578952"/>
      <w:bookmarkStart w:id="299" w:name="_Ref187087812"/>
      <w:bookmarkStart w:id="300" w:name="_Toc187140625"/>
      <w:r w:rsidRPr="0064655B">
        <w:rPr>
          <w:rFonts w:cs="Times New Roman"/>
          <w:szCs w:val="22"/>
        </w:rPr>
        <w:t>Odpovědnost za vady Díla</w:t>
      </w:r>
      <w:bookmarkEnd w:id="296"/>
      <w:r w:rsidR="00545AD5" w:rsidRPr="0064655B">
        <w:rPr>
          <w:rFonts w:cs="Times New Roman"/>
          <w:szCs w:val="22"/>
        </w:rPr>
        <w:t xml:space="preserve"> a záruka za jakost</w:t>
      </w:r>
      <w:bookmarkEnd w:id="297"/>
      <w:bookmarkEnd w:id="298"/>
      <w:bookmarkEnd w:id="299"/>
      <w:bookmarkEnd w:id="300"/>
    </w:p>
    <w:p w14:paraId="4FCBBA98" w14:textId="74051D33" w:rsidR="00750DED" w:rsidRPr="0064655B" w:rsidRDefault="00750DED" w:rsidP="00E0526E">
      <w:pPr>
        <w:pStyle w:val="Clanek11"/>
        <w:keepNext/>
        <w:keepLines/>
        <w:widowControl/>
        <w:rPr>
          <w:rFonts w:cs="Times New Roman"/>
          <w:b/>
          <w:bCs w:val="0"/>
          <w:szCs w:val="22"/>
        </w:rPr>
      </w:pPr>
      <w:r w:rsidRPr="0064655B">
        <w:rPr>
          <w:rFonts w:cs="Times New Roman"/>
          <w:b/>
          <w:bCs w:val="0"/>
          <w:szCs w:val="22"/>
        </w:rPr>
        <w:t>Dokončení zbývajících prací a odstranění vad</w:t>
      </w:r>
    </w:p>
    <w:p w14:paraId="18776A3E" w14:textId="63FE644C" w:rsidR="00545AD5" w:rsidRPr="0064655B" w:rsidRDefault="00545AD5" w:rsidP="00E0526E">
      <w:pPr>
        <w:pStyle w:val="Claneka"/>
        <w:widowControl/>
      </w:pPr>
      <w:bookmarkStart w:id="301" w:name="_Ref181881672"/>
      <w:r w:rsidRPr="0064655B">
        <w:t>Aby bylo Dílo, Dokumentace zhotovitele a každá část Díla ve stavu vyžadovaném Smlouvou (s</w:t>
      </w:r>
      <w:r w:rsidR="00414528" w:rsidRPr="0064655B">
        <w:t> </w:t>
      </w:r>
      <w:r w:rsidRPr="0064655B">
        <w:t>výjimkou přirozeného opo</w:t>
      </w:r>
      <w:r w:rsidR="00CF6F19" w:rsidRPr="0064655B">
        <w:t>t</w:t>
      </w:r>
      <w:r w:rsidRPr="0064655B">
        <w:t xml:space="preserve">řebování) k datu, kdy vyprší </w:t>
      </w:r>
      <w:r w:rsidR="00566E93">
        <w:t>příslušná</w:t>
      </w:r>
      <w:r w:rsidRPr="0064655B">
        <w:t xml:space="preserve"> záruční doba, Zhotovitel</w:t>
      </w:r>
      <w:r w:rsidR="00FC17D4" w:rsidRPr="0064655B">
        <w:t>:</w:t>
      </w:r>
      <w:bookmarkEnd w:id="301"/>
    </w:p>
    <w:p w14:paraId="38338A91" w14:textId="1DB47EA1" w:rsidR="00545AD5" w:rsidRPr="0064655B" w:rsidRDefault="00545AD5" w:rsidP="00E0526E">
      <w:pPr>
        <w:pStyle w:val="Claneki"/>
        <w:keepNext w:val="0"/>
        <w:ind w:left="1417" w:hanging="425"/>
      </w:pPr>
      <w:r w:rsidRPr="0064655B">
        <w:t>dokončí veškeré práce, které zbývá vykonat, a odstraní veškeré va</w:t>
      </w:r>
      <w:r w:rsidR="00CF6F19" w:rsidRPr="0064655B">
        <w:t>d</w:t>
      </w:r>
      <w:r w:rsidRPr="0064655B">
        <w:t>y uvedené v </w:t>
      </w:r>
      <w:r w:rsidR="00791A45" w:rsidRPr="0064655B">
        <w:t>Zápis</w:t>
      </w:r>
      <w:r w:rsidR="00843CFD" w:rsidRPr="0064655B">
        <w:t>u</w:t>
      </w:r>
      <w:r w:rsidR="00791A45" w:rsidRPr="0064655B">
        <w:t xml:space="preserve"> o převzetí Díla</w:t>
      </w:r>
      <w:r w:rsidRPr="0064655B">
        <w:t xml:space="preserve"> a odstraní nedostatky a nedokončené práce a týkající se zhotovení Díla podle pokynů Objednatele</w:t>
      </w:r>
      <w:r w:rsidR="00750DED" w:rsidRPr="0064655B">
        <w:t>; </w:t>
      </w:r>
      <w:r w:rsidRPr="0064655B">
        <w:t>a</w:t>
      </w:r>
    </w:p>
    <w:p w14:paraId="2C579F70" w14:textId="7FCFADED" w:rsidR="00545AD5" w:rsidRPr="0064655B" w:rsidRDefault="00545AD5" w:rsidP="00E0526E">
      <w:pPr>
        <w:pStyle w:val="Claneki"/>
        <w:keepNext w:val="0"/>
        <w:ind w:left="1417" w:hanging="425"/>
      </w:pPr>
      <w:r w:rsidRPr="0064655B">
        <w:t xml:space="preserve">provede veškeré práce </w:t>
      </w:r>
      <w:r w:rsidR="00CF6F19" w:rsidRPr="0064655B">
        <w:t>p</w:t>
      </w:r>
      <w:r w:rsidRPr="0064655B">
        <w:t>ožadované k odstranění vad, které byly oznámeny Objednat</w:t>
      </w:r>
      <w:r w:rsidR="00CF6F19" w:rsidRPr="0064655B">
        <w:t>e</w:t>
      </w:r>
      <w:r w:rsidRPr="0064655B">
        <w:t xml:space="preserve">lem (nebo v jeho zastoupení) </w:t>
      </w:r>
      <w:r w:rsidR="00CF6F19" w:rsidRPr="0064655B">
        <w:t>b</w:t>
      </w:r>
      <w:r w:rsidRPr="0064655B">
        <w:t xml:space="preserve">ěhem nebo v den vypršení </w:t>
      </w:r>
      <w:r w:rsidR="00ED79A5" w:rsidRPr="0064655B">
        <w:t>z</w:t>
      </w:r>
      <w:r w:rsidRPr="0064655B">
        <w:t>áruční doby pro Dílo nebo část Díla.</w:t>
      </w:r>
    </w:p>
    <w:p w14:paraId="388C5F75" w14:textId="6C1E6710" w:rsidR="00545AD5" w:rsidRPr="0064655B" w:rsidRDefault="00545AD5" w:rsidP="00E0526E">
      <w:pPr>
        <w:pStyle w:val="Claneka"/>
        <w:widowControl/>
      </w:pPr>
      <w:r w:rsidRPr="0064655B">
        <w:t xml:space="preserve">Vady Díla, které </w:t>
      </w:r>
      <w:r w:rsidR="00CF6F19" w:rsidRPr="0064655B">
        <w:t>s</w:t>
      </w:r>
      <w:r w:rsidRPr="0064655B">
        <w:t>e projeví v záruční době, Objednatel oznámí Zhotoviteli kdykoliv během záruční doby, nejpo</w:t>
      </w:r>
      <w:r w:rsidR="00CF6F19" w:rsidRPr="0064655B">
        <w:t>z</w:t>
      </w:r>
      <w:r w:rsidRPr="0064655B">
        <w:t xml:space="preserve">ději však v poslední den </w:t>
      </w:r>
      <w:r w:rsidR="00ED79A5" w:rsidRPr="0064655B">
        <w:t>z</w:t>
      </w:r>
      <w:r w:rsidRPr="0064655B">
        <w:t xml:space="preserve">áruční doby, přičemž uvede jejich popis, jak se projevují, popř. jakým způsobem je </w:t>
      </w:r>
      <w:r w:rsidR="00BE666F" w:rsidRPr="0064655B">
        <w:t xml:space="preserve">navrhuje </w:t>
      </w:r>
      <w:r w:rsidRPr="0064655B">
        <w:t>odstranit.</w:t>
      </w:r>
      <w:r w:rsidR="00CF6F19" w:rsidRPr="0064655B">
        <w:t xml:space="preserve"> Objednatel se zavazuje, že jím zjištěnou vadu Díla oznámí Zhotoviteli bez zbytečného odkladu. </w:t>
      </w:r>
    </w:p>
    <w:p w14:paraId="7C36E830" w14:textId="2BD32122" w:rsidR="00545AD5" w:rsidRPr="0064655B" w:rsidRDefault="00545AD5" w:rsidP="00E0526E">
      <w:pPr>
        <w:pStyle w:val="Claneka"/>
        <w:widowControl/>
      </w:pPr>
      <w:r w:rsidRPr="0064655B">
        <w:t xml:space="preserve">Zhotovitel se zavazuje pro odstranění řádně oznámené vady Díla bezplatně </w:t>
      </w:r>
      <w:r w:rsidR="0029134A">
        <w:t xml:space="preserve">a bez zbytečného odkladu </w:t>
      </w:r>
      <w:r w:rsidRPr="0064655B">
        <w:t>provést veš</w:t>
      </w:r>
      <w:r w:rsidR="00BE666F" w:rsidRPr="0064655B">
        <w:t>k</w:t>
      </w:r>
      <w:r w:rsidRPr="0064655B">
        <w:t xml:space="preserve">eré </w:t>
      </w:r>
      <w:r w:rsidR="00BE666F" w:rsidRPr="0064655B">
        <w:t>p</w:t>
      </w:r>
      <w:r w:rsidRPr="0064655B">
        <w:t>ráce</w:t>
      </w:r>
      <w:r w:rsidR="0006073E">
        <w:t xml:space="preserve"> včetně prohlídky oznámené vady Díla, stanovení </w:t>
      </w:r>
      <w:r w:rsidR="000F4CB4">
        <w:t xml:space="preserve">postupu </w:t>
      </w:r>
      <w:r w:rsidR="0006073E">
        <w:t xml:space="preserve"> </w:t>
      </w:r>
      <w:r w:rsidR="00567294">
        <w:t>a</w:t>
      </w:r>
      <w:r w:rsidR="00AF46B1">
        <w:t> </w:t>
      </w:r>
      <w:r w:rsidR="00567294">
        <w:t xml:space="preserve">jednotlivých kroků </w:t>
      </w:r>
      <w:r w:rsidR="00185490">
        <w:t xml:space="preserve">nezbytných </w:t>
      </w:r>
      <w:r w:rsidR="003D56ED">
        <w:t xml:space="preserve">pro odstranění oznámené vady </w:t>
      </w:r>
      <w:r w:rsidR="00D15A2E">
        <w:t>Díla</w:t>
      </w:r>
      <w:r w:rsidR="00C6215C">
        <w:t xml:space="preserve">, </w:t>
      </w:r>
      <w:r w:rsidRPr="0064655B">
        <w:t xml:space="preserve">s tím, že </w:t>
      </w:r>
      <w:r w:rsidR="00BE666F" w:rsidRPr="0064655B">
        <w:t>p</w:t>
      </w:r>
      <w:r w:rsidRPr="0064655B">
        <w:t xml:space="preserve">ráce </w:t>
      </w:r>
      <w:r w:rsidR="00567294" w:rsidRPr="0064655B">
        <w:t xml:space="preserve">pro odstranění oznámené vady Díla </w:t>
      </w:r>
      <w:r w:rsidRPr="0064655B">
        <w:t xml:space="preserve">je povinen zahájit do </w:t>
      </w:r>
      <w:r w:rsidRPr="00B3230F">
        <w:t>tří (3) dnů</w:t>
      </w:r>
      <w:r w:rsidR="0076631E" w:rsidRPr="0076631E">
        <w:t xml:space="preserve"> </w:t>
      </w:r>
      <w:r w:rsidRPr="0076631E">
        <w:t>od</w:t>
      </w:r>
      <w:r w:rsidRPr="0064655B">
        <w:t xml:space="preserve"> oznámení, pokud</w:t>
      </w:r>
      <w:r w:rsidR="003B5BA0" w:rsidRPr="0064655B">
        <w:t> </w:t>
      </w:r>
      <w:r w:rsidRPr="0064655B">
        <w:t>se Strany v</w:t>
      </w:r>
      <w:r w:rsidR="0026490C" w:rsidRPr="0064655B">
        <w:t> </w:t>
      </w:r>
      <w:r w:rsidRPr="0064655B">
        <w:t>konkrétním případě nedoho</w:t>
      </w:r>
      <w:r w:rsidR="00BE666F" w:rsidRPr="0064655B">
        <w:t>d</w:t>
      </w:r>
      <w:r w:rsidRPr="0064655B">
        <w:t>nou jinak</w:t>
      </w:r>
      <w:r w:rsidR="00FC17D4" w:rsidRPr="0064655B">
        <w:t>,</w:t>
      </w:r>
      <w:r w:rsidRPr="0064655B">
        <w:t xml:space="preserve"> s tím, že datum odstranění vady bude dohodnuto Stranami, nebo pokud se Strany nedohodnou, bude stanoveno Ob</w:t>
      </w:r>
      <w:r w:rsidR="00B757AB" w:rsidRPr="0064655B">
        <w:t>j</w:t>
      </w:r>
      <w:r w:rsidRPr="0064655B">
        <w:t>ednatelem s př</w:t>
      </w:r>
      <w:r w:rsidR="00B757AB" w:rsidRPr="0064655B">
        <w:t>i</w:t>
      </w:r>
      <w:r w:rsidRPr="0064655B">
        <w:t>hlédnutím k proveditelnosti a jeho potřebám.</w:t>
      </w:r>
      <w:r w:rsidR="00744EEB" w:rsidRPr="0064655B">
        <w:t xml:space="preserve"> Toto platí pro vady nebránící uží</w:t>
      </w:r>
      <w:r w:rsidR="00B757AB" w:rsidRPr="0064655B">
        <w:t>v</w:t>
      </w:r>
      <w:r w:rsidR="00744EEB" w:rsidRPr="0064655B">
        <w:t>ání Díla.</w:t>
      </w:r>
      <w:r w:rsidR="00FB277A" w:rsidRPr="0064655B">
        <w:t xml:space="preserve"> V případě vad bránících užívání Díla musí Zhotovitel</w:t>
      </w:r>
      <w:r w:rsidR="003B5BA0" w:rsidRPr="0064655B">
        <w:t> </w:t>
      </w:r>
      <w:r w:rsidR="00FB277A" w:rsidRPr="0064655B">
        <w:t xml:space="preserve">nastoupit k odstranění takových </w:t>
      </w:r>
      <w:r w:rsidR="00FB277A" w:rsidRPr="002259C6">
        <w:t xml:space="preserve">vad </w:t>
      </w:r>
      <w:r w:rsidR="002259C6" w:rsidRPr="002259C6">
        <w:t xml:space="preserve">do </w:t>
      </w:r>
      <w:r w:rsidR="002C40DE" w:rsidRPr="00B3230F">
        <w:t>dvacet</w:t>
      </w:r>
      <w:r w:rsidR="002C40DE">
        <w:t>i</w:t>
      </w:r>
      <w:r w:rsidR="002C40DE" w:rsidRPr="00B3230F">
        <w:t xml:space="preserve"> čtyř </w:t>
      </w:r>
      <w:r w:rsidR="002C40DE">
        <w:t>(</w:t>
      </w:r>
      <w:r w:rsidR="002259C6" w:rsidRPr="002259C6">
        <w:t>24</w:t>
      </w:r>
      <w:r w:rsidR="002C40DE">
        <w:t>)</w:t>
      </w:r>
      <w:r w:rsidR="002259C6" w:rsidRPr="002259C6">
        <w:t xml:space="preserve"> hodin od </w:t>
      </w:r>
      <w:r w:rsidR="00D23C75" w:rsidRPr="0064655B">
        <w:t>písemného oznámení Objednatelem.</w:t>
      </w:r>
      <w:r w:rsidR="00744EEB" w:rsidRPr="0064655B">
        <w:t xml:space="preserve"> </w:t>
      </w:r>
    </w:p>
    <w:p w14:paraId="61766DB9" w14:textId="39FE78BC" w:rsidR="00545AD5" w:rsidRPr="0064655B" w:rsidRDefault="00566E93" w:rsidP="00E0526E">
      <w:pPr>
        <w:pStyle w:val="Claneka"/>
        <w:keepLines w:val="0"/>
        <w:widowControl/>
      </w:pPr>
      <w:r>
        <w:t>Z</w:t>
      </w:r>
      <w:r w:rsidR="00545AD5" w:rsidRPr="0064655B">
        <w:t>áruční dob</w:t>
      </w:r>
      <w:r>
        <w:t>a</w:t>
      </w:r>
      <w:r w:rsidR="00545AD5" w:rsidRPr="0064655B">
        <w:t xml:space="preserve"> se nevztahuj</w:t>
      </w:r>
      <w:r>
        <w:t>e</w:t>
      </w:r>
      <w:r w:rsidR="00545AD5" w:rsidRPr="0064655B">
        <w:t xml:space="preserve"> na vady vzniklé použitím věcí předaných Objednatelem, u</w:t>
      </w:r>
      <w:r w:rsidR="00ED79A5" w:rsidRPr="0064655B">
        <w:t> </w:t>
      </w:r>
      <w:r w:rsidR="00545AD5" w:rsidRPr="0064655B">
        <w:t xml:space="preserve">nichž Zhotovitel nemohl zjistit jejich nevhodnost ani při vynaložení odborné péče, na vady způsobené Objednatelem neodborným zacházením, nesprávnou nebo nevhodnou údržbou nebo nedodržováním předpisů výrobců pro provoz a údržbu zařízení, které Objednatel od Zhotovitele obdržel (např. návody, záruční podmínky) nebo o kterých </w:t>
      </w:r>
      <w:r w:rsidR="008E5E59" w:rsidRPr="0064655B">
        <w:t>pracovní</w:t>
      </w:r>
      <w:r w:rsidR="00B31550" w:rsidRPr="0064655B">
        <w:t xml:space="preserve">ky </w:t>
      </w:r>
      <w:r w:rsidR="008E5E59" w:rsidRPr="0064655B">
        <w:t>a</w:t>
      </w:r>
      <w:r w:rsidR="0026490C" w:rsidRPr="0064655B">
        <w:t> </w:t>
      </w:r>
      <w:r w:rsidR="008E5E59" w:rsidRPr="0064655B">
        <w:t>zaměstnanc</w:t>
      </w:r>
      <w:r w:rsidR="002D3D8A" w:rsidRPr="0064655B">
        <w:t>e</w:t>
      </w:r>
      <w:r w:rsidR="008E5E59" w:rsidRPr="0064655B">
        <w:t xml:space="preserve"> </w:t>
      </w:r>
      <w:r w:rsidR="00FE249D" w:rsidRPr="0064655B">
        <w:t xml:space="preserve">Objednatele </w:t>
      </w:r>
      <w:r w:rsidR="00545AD5" w:rsidRPr="0064655B">
        <w:t xml:space="preserve">prokazatelně poučil (např. zaškolení obsluhy). Záruční doba se rovněž nevztahuje na vady způsobené úmyslně anebo hrubou nedbalostí jinými osobami než </w:t>
      </w:r>
      <w:r w:rsidR="00DF4593" w:rsidRPr="0064655B">
        <w:t xml:space="preserve">pracovníky </w:t>
      </w:r>
      <w:r w:rsidR="00545AD5" w:rsidRPr="0064655B">
        <w:t>Zhotovitele</w:t>
      </w:r>
      <w:r>
        <w:t xml:space="preserve"> nebo jeho podzhotovitelů</w:t>
      </w:r>
      <w:r w:rsidR="00545AD5" w:rsidRPr="0064655B">
        <w:t xml:space="preserve">. </w:t>
      </w:r>
    </w:p>
    <w:p w14:paraId="7D611A36" w14:textId="17BD2DA8" w:rsidR="00CC7B01" w:rsidRPr="0064655B" w:rsidRDefault="00CC7B01" w:rsidP="00E0526E">
      <w:pPr>
        <w:pStyle w:val="Claneka"/>
        <w:widowControl/>
      </w:pPr>
      <w:bookmarkStart w:id="302" w:name="_Ref177735426"/>
      <w:r w:rsidRPr="0064655B">
        <w:t>Ve vztahu k</w:t>
      </w:r>
      <w:r w:rsidR="00844396" w:rsidRPr="0064655B">
        <w:t xml:space="preserve"> část</w:t>
      </w:r>
      <w:r w:rsidRPr="0064655B">
        <w:t>i</w:t>
      </w:r>
      <w:r w:rsidR="00844396" w:rsidRPr="0064655B">
        <w:t xml:space="preserve"> Díla, která byla předmětem</w:t>
      </w:r>
      <w:r w:rsidR="00502A34" w:rsidRPr="0064655B">
        <w:t xml:space="preserve"> záruční </w:t>
      </w:r>
      <w:r w:rsidR="00844396" w:rsidRPr="0064655B">
        <w:t xml:space="preserve">opravy, se </w:t>
      </w:r>
      <w:r w:rsidR="00502A34" w:rsidRPr="0064655B">
        <w:t xml:space="preserve">záruční doba </w:t>
      </w:r>
      <w:r w:rsidR="00844396" w:rsidRPr="0064655B">
        <w:t>staví a</w:t>
      </w:r>
      <w:r w:rsidR="004E52DE" w:rsidRPr="0064655B">
        <w:t> </w:t>
      </w:r>
      <w:r w:rsidR="00844396" w:rsidRPr="0064655B">
        <w:t>dále</w:t>
      </w:r>
      <w:r w:rsidR="003B5BA0" w:rsidRPr="0064655B">
        <w:t> </w:t>
      </w:r>
      <w:r w:rsidR="00844396" w:rsidRPr="0064655B">
        <w:t xml:space="preserve">pokračuje v běhu </w:t>
      </w:r>
      <w:r w:rsidR="00502A34" w:rsidRPr="0064655B">
        <w:t>převzetím opravy Objednatelem</w:t>
      </w:r>
      <w:r w:rsidR="009C62DE" w:rsidRPr="0064655B">
        <w:t xml:space="preserve"> po odstranění veškerých případných vad</w:t>
      </w:r>
      <w:r w:rsidR="00733592" w:rsidRPr="0064655B">
        <w:t xml:space="preserve"> a nedodělků</w:t>
      </w:r>
      <w:r w:rsidR="009C62DE" w:rsidRPr="0064655B">
        <w:t xml:space="preserve"> opravy vytčených Objednatel</w:t>
      </w:r>
      <w:r w:rsidR="00733592" w:rsidRPr="0064655B">
        <w:t>em</w:t>
      </w:r>
      <w:r w:rsidR="009C62DE" w:rsidRPr="0064655B">
        <w:t xml:space="preserve"> při jejím </w:t>
      </w:r>
      <w:r w:rsidR="00D85A68" w:rsidRPr="0064655B">
        <w:t>p</w:t>
      </w:r>
      <w:r w:rsidR="009C62DE" w:rsidRPr="0064655B">
        <w:t>řevzetí</w:t>
      </w:r>
      <w:r w:rsidR="00502A34" w:rsidRPr="0064655B">
        <w:t xml:space="preserve">. </w:t>
      </w:r>
      <w:r w:rsidR="00793106" w:rsidRPr="0064655B">
        <w:t>V případě, že</w:t>
      </w:r>
      <w:r w:rsidR="003B5BA0" w:rsidRPr="0064655B">
        <w:t> </w:t>
      </w:r>
      <w:r w:rsidR="00793106" w:rsidRPr="0064655B">
        <w:t>část Díla v rámci řeš</w:t>
      </w:r>
      <w:r w:rsidR="00D85A68" w:rsidRPr="0064655B">
        <w:t>e</w:t>
      </w:r>
      <w:r w:rsidR="00793106" w:rsidRPr="0064655B">
        <w:t>ní nároků z vad Díla bude Zhotovitelem nahrazena novým prvkem, pak na tento prvek poskytuje Zhotovitel novou záruku, záruční doba počíná běžet dnem převzetí Objednatelem a trvá po dobu uvedenou ve Smlouvě.</w:t>
      </w:r>
      <w:bookmarkEnd w:id="302"/>
    </w:p>
    <w:p w14:paraId="4B485E06" w14:textId="3EA9DB34" w:rsidR="00545AD5" w:rsidRPr="0064655B" w:rsidRDefault="00545AD5" w:rsidP="00E0526E">
      <w:pPr>
        <w:pStyle w:val="Claneka"/>
        <w:widowControl/>
      </w:pPr>
      <w:r w:rsidRPr="0064655B">
        <w:t xml:space="preserve">Veškeré práce na odstranění vad a dokončení nedokončených prací dle tohoto </w:t>
      </w:r>
      <w:r w:rsidR="002C40DE" w:rsidRPr="0064655B">
        <w:t xml:space="preserve">článku </w:t>
      </w:r>
      <w:r w:rsidR="002C40DE">
        <w:fldChar w:fldCharType="begin"/>
      </w:r>
      <w:r w:rsidR="002C40DE">
        <w:instrText xml:space="preserve"> REF _Ref187087812 \r \h </w:instrText>
      </w:r>
      <w:r w:rsidR="002C40DE">
        <w:fldChar w:fldCharType="separate"/>
      </w:r>
      <w:r w:rsidR="00210925">
        <w:t>21</w:t>
      </w:r>
      <w:r w:rsidR="002C40DE">
        <w:fldChar w:fldCharType="end"/>
      </w:r>
      <w:r w:rsidR="002C40DE">
        <w:t xml:space="preserve"> </w:t>
      </w:r>
      <w:r w:rsidR="002C40DE" w:rsidRPr="0064655B">
        <w:t>(</w:t>
      </w:r>
      <w:r w:rsidR="002C40DE">
        <w:rPr>
          <w:i/>
          <w:iCs/>
        </w:rPr>
        <w:t>Odpovědnost za vady Díla a záruka za jakost</w:t>
      </w:r>
      <w:r w:rsidR="002C40DE" w:rsidRPr="0064655B">
        <w:t>)</w:t>
      </w:r>
      <w:r w:rsidR="002C40DE">
        <w:t xml:space="preserve"> </w:t>
      </w:r>
      <w:r w:rsidRPr="0064655B">
        <w:t>budou provedeny na riziko a náklady Zhotovitele.</w:t>
      </w:r>
    </w:p>
    <w:p w14:paraId="2F5A03C4" w14:textId="1E496847" w:rsidR="00750DED" w:rsidRPr="0064655B" w:rsidRDefault="00750DED" w:rsidP="00E0526E">
      <w:pPr>
        <w:pStyle w:val="Clanek11"/>
        <w:keepNext/>
        <w:keepLines/>
        <w:widowControl/>
        <w:rPr>
          <w:rFonts w:cs="Times New Roman"/>
          <w:b/>
          <w:bCs w:val="0"/>
          <w:szCs w:val="22"/>
        </w:rPr>
      </w:pPr>
      <w:bookmarkStart w:id="303" w:name="_Ref181881871"/>
      <w:bookmarkStart w:id="304" w:name="_Hlk181881808"/>
      <w:r w:rsidRPr="0064655B">
        <w:rPr>
          <w:rFonts w:cs="Times New Roman"/>
          <w:b/>
          <w:bCs w:val="0"/>
          <w:szCs w:val="22"/>
        </w:rPr>
        <w:lastRenderedPageBreak/>
        <w:t xml:space="preserve">Záruční </w:t>
      </w:r>
      <w:bookmarkStart w:id="305" w:name="_Hlk181881804"/>
      <w:r w:rsidRPr="0064655B">
        <w:rPr>
          <w:rFonts w:cs="Times New Roman"/>
          <w:b/>
          <w:bCs w:val="0"/>
          <w:szCs w:val="22"/>
        </w:rPr>
        <w:t xml:space="preserve">doba </w:t>
      </w:r>
      <w:bookmarkEnd w:id="305"/>
      <w:r w:rsidRPr="0064655B">
        <w:rPr>
          <w:rFonts w:cs="Times New Roman"/>
          <w:b/>
          <w:bCs w:val="0"/>
          <w:szCs w:val="22"/>
        </w:rPr>
        <w:t>na Dílo</w:t>
      </w:r>
      <w:bookmarkEnd w:id="303"/>
    </w:p>
    <w:p w14:paraId="0B67E863" w14:textId="21590AAC" w:rsidR="00B017D7" w:rsidRPr="0064655B" w:rsidRDefault="00545AD5" w:rsidP="00FE1073">
      <w:pPr>
        <w:pStyle w:val="Claneka"/>
        <w:keepLines w:val="0"/>
        <w:widowControl/>
      </w:pPr>
      <w:bookmarkStart w:id="306" w:name="_Ref181882198"/>
      <w:bookmarkEnd w:id="304"/>
      <w:r w:rsidRPr="0064655B">
        <w:t xml:space="preserve">Zhotovitel poskytuje na Dílo záruku za jakost a odpovídá za to, že </w:t>
      </w:r>
      <w:r w:rsidR="00A85D0A" w:rsidRPr="0064655B">
        <w:t>veškeré</w:t>
      </w:r>
      <w:r w:rsidRPr="0064655B">
        <w:t xml:space="preserve"> části Díla </w:t>
      </w:r>
      <w:r w:rsidR="00A85D0A" w:rsidRPr="0064655B">
        <w:t xml:space="preserve">(včetně zejména, nikoliv však výlučně veškerých stavebních prvků Díla a veškerých technologických zařízení) </w:t>
      </w:r>
      <w:r w:rsidRPr="0064655B">
        <w:t>budou mít vlastnosti</w:t>
      </w:r>
      <w:r w:rsidR="003B5BA0" w:rsidRPr="0064655B">
        <w:t> </w:t>
      </w:r>
      <w:r w:rsidRPr="0064655B">
        <w:t>stanovené v</w:t>
      </w:r>
      <w:r w:rsidR="00190A23" w:rsidRPr="0064655B">
        <w:t> příslušných p</w:t>
      </w:r>
      <w:r w:rsidRPr="0064655B">
        <w:t xml:space="preserve">rávních předpisech, </w:t>
      </w:r>
      <w:r w:rsidR="00896962" w:rsidRPr="0064655B">
        <w:rPr>
          <w:szCs w:val="22"/>
        </w:rPr>
        <w:t>Dokumentaci pro provádění stavby</w:t>
      </w:r>
      <w:r w:rsidR="00FC17D4" w:rsidRPr="0064655B">
        <w:t xml:space="preserve">, </w:t>
      </w:r>
      <w:r w:rsidRPr="0064655B">
        <w:t>příslušných závazných českých a</w:t>
      </w:r>
      <w:r w:rsidR="00566E93">
        <w:t> </w:t>
      </w:r>
      <w:r w:rsidRPr="0064655B">
        <w:t>evropských technických normách (ČSN, EN)</w:t>
      </w:r>
      <w:r w:rsidR="00B017D7" w:rsidRPr="0064655B">
        <w:t xml:space="preserve"> a</w:t>
      </w:r>
      <w:r w:rsidR="00750DED" w:rsidRPr="0064655B">
        <w:t> </w:t>
      </w:r>
      <w:r w:rsidRPr="0064655B">
        <w:t>odpovídající účelu Smlouvy</w:t>
      </w:r>
      <w:r w:rsidR="00024197" w:rsidRPr="0064655B">
        <w:t>, a to</w:t>
      </w:r>
      <w:r w:rsidRPr="0064655B">
        <w:t xml:space="preserve"> </w:t>
      </w:r>
      <w:r w:rsidR="00024197" w:rsidRPr="0064655B">
        <w:t xml:space="preserve">po dobu záruční doby v délce trvání </w:t>
      </w:r>
      <w:r w:rsidR="00C054B5" w:rsidRPr="00C054B5">
        <w:t>[</w:t>
      </w:r>
      <w:r w:rsidR="00912632" w:rsidRPr="00912632">
        <w:rPr>
          <w:highlight w:val="cyan"/>
        </w:rPr>
        <w:t xml:space="preserve">doplní Zhotovitel; minimálně </w:t>
      </w:r>
      <w:r w:rsidR="00200040">
        <w:rPr>
          <w:highlight w:val="cyan"/>
        </w:rPr>
        <w:t xml:space="preserve">šedesát </w:t>
      </w:r>
      <w:r w:rsidR="00024197" w:rsidRPr="00912632">
        <w:rPr>
          <w:highlight w:val="cyan"/>
        </w:rPr>
        <w:t>(</w:t>
      </w:r>
      <w:r w:rsidR="003333B8">
        <w:rPr>
          <w:highlight w:val="cyan"/>
        </w:rPr>
        <w:t>60</w:t>
      </w:r>
      <w:r w:rsidR="00024197" w:rsidRPr="00912632">
        <w:rPr>
          <w:highlight w:val="cyan"/>
        </w:rPr>
        <w:t>)</w:t>
      </w:r>
      <w:r w:rsidR="00912632" w:rsidRPr="00912632">
        <w:rPr>
          <w:highlight w:val="cyan"/>
        </w:rPr>
        <w:t xml:space="preserve"> </w:t>
      </w:r>
      <w:r w:rsidR="003333B8">
        <w:rPr>
          <w:highlight w:val="cyan"/>
        </w:rPr>
        <w:t>měsíců</w:t>
      </w:r>
      <w:r w:rsidR="00C054B5" w:rsidRPr="00C054B5">
        <w:t>]</w:t>
      </w:r>
      <w:r w:rsidR="00024197" w:rsidRPr="0064655B">
        <w:t>.</w:t>
      </w:r>
      <w:bookmarkStart w:id="307" w:name="_Hlk177751901"/>
      <w:bookmarkStart w:id="308" w:name="_Ref393391762"/>
      <w:bookmarkEnd w:id="306"/>
    </w:p>
    <w:bookmarkEnd w:id="307"/>
    <w:p w14:paraId="2D45EDF2" w14:textId="6C0B5FD2" w:rsidR="00545AD5" w:rsidRPr="0064655B" w:rsidRDefault="00545AD5" w:rsidP="00E0526E">
      <w:pPr>
        <w:pStyle w:val="Claneka"/>
        <w:widowControl/>
      </w:pPr>
      <w:r w:rsidRPr="0064655B">
        <w:t>Zhotovitel poskytuje Objednateli záruku za jakost, že Dílo a jakákoli jeho součást budou plně funkční, použitelné a prosty jakýchkoliv vad během celé záruční doby.</w:t>
      </w:r>
      <w:bookmarkEnd w:id="308"/>
    </w:p>
    <w:p w14:paraId="6EC63387" w14:textId="643220E0" w:rsidR="00545AD5" w:rsidRPr="0064655B" w:rsidRDefault="00545AD5" w:rsidP="00E0526E">
      <w:pPr>
        <w:pStyle w:val="Claneka"/>
        <w:widowControl/>
      </w:pPr>
      <w:r w:rsidRPr="0064655B">
        <w:t xml:space="preserve">Délka záruční doby se počítá od </w:t>
      </w:r>
      <w:r w:rsidR="00FC17D4" w:rsidRPr="0064655B">
        <w:t xml:space="preserve">vyhotovení </w:t>
      </w:r>
      <w:r w:rsidR="00791A45" w:rsidRPr="0064655B">
        <w:t>Zápisu o převzetí Díla</w:t>
      </w:r>
      <w:r w:rsidR="003B5BA0" w:rsidRPr="0064655B">
        <w:t> </w:t>
      </w:r>
      <w:r w:rsidRPr="0064655B">
        <w:t>s tím, že v případě vad nebránících řádnému užívání Díla</w:t>
      </w:r>
      <w:r w:rsidR="003B5BA0" w:rsidRPr="0064655B">
        <w:t> </w:t>
      </w:r>
      <w:r w:rsidRPr="0064655B">
        <w:t>uvedených v </w:t>
      </w:r>
      <w:r w:rsidR="00791A45" w:rsidRPr="0064655B">
        <w:t>Zápisu o převzetí Díla</w:t>
      </w:r>
      <w:r w:rsidRPr="0064655B">
        <w:t xml:space="preserve"> se délka záruční doby počítá ode dne odstranění těchto vad.  </w:t>
      </w:r>
    </w:p>
    <w:p w14:paraId="44B3C159" w14:textId="6A0DA222" w:rsidR="00545AD5" w:rsidRPr="0064655B" w:rsidRDefault="00545AD5" w:rsidP="00E0526E">
      <w:pPr>
        <w:pStyle w:val="Claneka"/>
        <w:widowControl/>
      </w:pPr>
      <w:bookmarkStart w:id="309" w:name="_Ref181882212"/>
      <w:r w:rsidRPr="0064655B">
        <w:t>Záruční doba pro Dílo se prodlužuje do té míry</w:t>
      </w:r>
      <w:r w:rsidR="003B5BA0" w:rsidRPr="0064655B">
        <w:t> </w:t>
      </w:r>
      <w:r w:rsidRPr="0064655B">
        <w:t>a o dobu, v níž Dílo nebo jeho části nemohou b</w:t>
      </w:r>
      <w:r w:rsidR="00BD08EB" w:rsidRPr="0064655B">
        <w:t>ý</w:t>
      </w:r>
      <w:r w:rsidRPr="0064655B">
        <w:t xml:space="preserve">t užívány k účelům, pro něž byly </w:t>
      </w:r>
      <w:r w:rsidR="00BD08EB" w:rsidRPr="0064655B">
        <w:t>z</w:t>
      </w:r>
      <w:r w:rsidRPr="0064655B">
        <w:t>amýšleny, z důvodu jejich vady.</w:t>
      </w:r>
      <w:bookmarkEnd w:id="309"/>
      <w:r w:rsidRPr="0064655B">
        <w:t xml:space="preserve"> </w:t>
      </w:r>
    </w:p>
    <w:p w14:paraId="45B93554" w14:textId="1196E5F6" w:rsidR="00750DED" w:rsidRPr="0064655B" w:rsidRDefault="00750DED" w:rsidP="00E0526E">
      <w:pPr>
        <w:pStyle w:val="Clanek11"/>
        <w:keepNext/>
        <w:keepLines/>
        <w:widowControl/>
        <w:rPr>
          <w:rFonts w:cs="Times New Roman"/>
          <w:b/>
          <w:bCs w:val="0"/>
          <w:szCs w:val="22"/>
        </w:rPr>
      </w:pPr>
      <w:bookmarkStart w:id="310" w:name="_Ref181881887"/>
      <w:bookmarkStart w:id="311" w:name="_Hlk181881814"/>
      <w:r w:rsidRPr="0064655B">
        <w:rPr>
          <w:rFonts w:cs="Times New Roman"/>
          <w:b/>
          <w:bCs w:val="0"/>
          <w:szCs w:val="22"/>
        </w:rPr>
        <w:t>Nedokončení zbývajících prací, neodstranění vad</w:t>
      </w:r>
      <w:bookmarkEnd w:id="310"/>
    </w:p>
    <w:bookmarkEnd w:id="311"/>
    <w:p w14:paraId="0D5F74FC" w14:textId="69D5441A" w:rsidR="00545AD5" w:rsidRPr="0064655B" w:rsidRDefault="00545AD5" w:rsidP="00E0526E">
      <w:pPr>
        <w:pStyle w:val="Claneka"/>
        <w:keepLines w:val="0"/>
        <w:widowControl/>
        <w:numPr>
          <w:ilvl w:val="0"/>
          <w:numId w:val="0"/>
        </w:numPr>
        <w:ind w:left="567"/>
      </w:pPr>
      <w:r w:rsidRPr="0064655B">
        <w:t xml:space="preserve">Pokud Zhotovitel nedokončí zbývající </w:t>
      </w:r>
      <w:r w:rsidR="00933EFC" w:rsidRPr="0064655B">
        <w:t>p</w:t>
      </w:r>
      <w:r w:rsidRPr="0064655B">
        <w:t xml:space="preserve">ráce anebo neodstraní vady ve lhůtách </w:t>
      </w:r>
      <w:r w:rsidR="00F67533" w:rsidRPr="0064655B">
        <w:t xml:space="preserve">podle </w:t>
      </w:r>
      <w:r w:rsidRPr="0064655B">
        <w:t>této Smlouvy, je Objednatel oprávněn (dle vlastního uvážení)</w:t>
      </w:r>
      <w:r w:rsidR="00E71510" w:rsidRPr="0064655B">
        <w:t xml:space="preserve"> </w:t>
      </w:r>
      <w:r w:rsidR="00C05122" w:rsidRPr="0064655B">
        <w:t>provést příslušné p</w:t>
      </w:r>
      <w:r w:rsidRPr="0064655B">
        <w:t>ráce sám nebo je nechat provést jinou osobou na náklady Zhotovit</w:t>
      </w:r>
      <w:r w:rsidR="00933EFC" w:rsidRPr="0064655B">
        <w:t>e</w:t>
      </w:r>
      <w:r w:rsidRPr="0064655B">
        <w:t>le. Zhotovitel je pak povinen uhradit Objednateli přiměřené</w:t>
      </w:r>
      <w:r w:rsidR="00933EFC" w:rsidRPr="0064655B">
        <w:t>, prokazatelné a</w:t>
      </w:r>
      <w:r w:rsidR="0026490C" w:rsidRPr="0064655B">
        <w:t> </w:t>
      </w:r>
      <w:r w:rsidR="00933EFC" w:rsidRPr="0064655B">
        <w:t>účelně vynaložené</w:t>
      </w:r>
      <w:r w:rsidRPr="0064655B">
        <w:t xml:space="preserve"> náklady vzniklé při odstraňování vad nebo poškození do </w:t>
      </w:r>
      <w:r w:rsidR="00FC17D4" w:rsidRPr="0064655B">
        <w:t>patnácti</w:t>
      </w:r>
      <w:r w:rsidRPr="0064655B">
        <w:t xml:space="preserve"> (</w:t>
      </w:r>
      <w:r w:rsidR="00FC17D4" w:rsidRPr="0064655B">
        <w:t>15</w:t>
      </w:r>
      <w:r w:rsidRPr="0064655B">
        <w:t>) dnů od doručení žádosti Objednatele Zh</w:t>
      </w:r>
      <w:r w:rsidR="000269C2" w:rsidRPr="0064655B">
        <w:t>o</w:t>
      </w:r>
      <w:r w:rsidRPr="0064655B">
        <w:t>toviteli. V případě, kdy ze záručních podmínek příslušné části Díla vyplývá, že záruční opravy mohou být prováděny pouze autorizovanou osobou pod ztrátou práv ze záruky, je Objednatel oprávn</w:t>
      </w:r>
      <w:r w:rsidR="000269C2" w:rsidRPr="0064655B">
        <w:t>ě</w:t>
      </w:r>
      <w:r w:rsidRPr="0064655B">
        <w:t>n převzít k odstranění vad pouze takovouto osobu</w:t>
      </w:r>
      <w:r w:rsidR="006C5737" w:rsidRPr="0064655B">
        <w:t>.</w:t>
      </w:r>
    </w:p>
    <w:p w14:paraId="7FA5BB35" w14:textId="36070877" w:rsidR="007F6F41" w:rsidRPr="0064655B" w:rsidRDefault="007F6F41" w:rsidP="00E0526E">
      <w:pPr>
        <w:pStyle w:val="Nadpis1"/>
        <w:keepLines/>
        <w:rPr>
          <w:rFonts w:cs="Times New Roman"/>
          <w:szCs w:val="22"/>
        </w:rPr>
      </w:pPr>
      <w:bookmarkStart w:id="312" w:name="_Toc151976248"/>
      <w:bookmarkStart w:id="313" w:name="_Toc151989729"/>
      <w:bookmarkStart w:id="314" w:name="_Toc151989857"/>
      <w:bookmarkStart w:id="315" w:name="_Toc389467165"/>
      <w:bookmarkStart w:id="316" w:name="_Ref391032106"/>
      <w:bookmarkStart w:id="317" w:name="_Ref391032342"/>
      <w:bookmarkStart w:id="318" w:name="_Ref391032407"/>
      <w:bookmarkStart w:id="319" w:name="_Ref391324180"/>
      <w:bookmarkStart w:id="320" w:name="_Ref26388103"/>
      <w:bookmarkStart w:id="321" w:name="_Ref27062560"/>
      <w:bookmarkStart w:id="322" w:name="_Ref176509792"/>
      <w:bookmarkStart w:id="323" w:name="_Ref176539595"/>
      <w:bookmarkStart w:id="324" w:name="_Toc177410569"/>
      <w:bookmarkStart w:id="325" w:name="_Ref177665886"/>
      <w:bookmarkStart w:id="326" w:name="_Ref177677775"/>
      <w:bookmarkStart w:id="327" w:name="_Toc182578953"/>
      <w:bookmarkStart w:id="328" w:name="_Toc187140626"/>
      <w:r w:rsidRPr="0064655B">
        <w:rPr>
          <w:rFonts w:cs="Times New Roman"/>
          <w:szCs w:val="22"/>
        </w:rPr>
        <w:t>Změny</w:t>
      </w:r>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p>
    <w:p w14:paraId="69B25D93" w14:textId="67113340" w:rsidR="00750DED" w:rsidRPr="0064655B" w:rsidRDefault="00750DED" w:rsidP="00E0526E">
      <w:pPr>
        <w:pStyle w:val="Clanek11"/>
        <w:keepNext/>
        <w:keepLines/>
        <w:widowControl/>
        <w:rPr>
          <w:rFonts w:cs="Times New Roman"/>
          <w:b/>
          <w:bCs w:val="0"/>
          <w:szCs w:val="22"/>
        </w:rPr>
      </w:pPr>
      <w:bookmarkStart w:id="329" w:name="_Ref187072250"/>
      <w:bookmarkStart w:id="330" w:name="_Ref26954544"/>
      <w:r w:rsidRPr="0064655B">
        <w:rPr>
          <w:rFonts w:cs="Times New Roman"/>
          <w:b/>
          <w:bCs w:val="0"/>
          <w:szCs w:val="22"/>
        </w:rPr>
        <w:t>Změny</w:t>
      </w:r>
      <w:bookmarkEnd w:id="329"/>
    </w:p>
    <w:p w14:paraId="2886250B" w14:textId="3AD22BCD" w:rsidR="00B64E80" w:rsidRPr="0064655B" w:rsidRDefault="007F6F41" w:rsidP="00E0526E">
      <w:pPr>
        <w:pStyle w:val="Claneka"/>
        <w:keepLines w:val="0"/>
        <w:widowControl/>
      </w:pPr>
      <w:bookmarkStart w:id="331" w:name="_Ref177735490"/>
      <w:r w:rsidRPr="0064655B">
        <w:t xml:space="preserve">Objednatel je oprávněn navrhnout provedení Změny kdykoli před </w:t>
      </w:r>
      <w:r w:rsidR="00FC17D4" w:rsidRPr="0064655B">
        <w:t>vyhotovením</w:t>
      </w:r>
      <w:r w:rsidRPr="0064655B">
        <w:t xml:space="preserve"> </w:t>
      </w:r>
      <w:r w:rsidR="00791A45" w:rsidRPr="0064655B">
        <w:t>Zápisu o</w:t>
      </w:r>
      <w:r w:rsidR="0026490C" w:rsidRPr="0064655B">
        <w:t> </w:t>
      </w:r>
      <w:r w:rsidR="00791A45" w:rsidRPr="0064655B">
        <w:t>převzetí Díla</w:t>
      </w:r>
      <w:r w:rsidR="00C05122" w:rsidRPr="0064655B">
        <w:t xml:space="preserve">. Zhotovitel je povinen na žádost Objednatele zpracovat </w:t>
      </w:r>
      <w:r w:rsidR="00E712A9" w:rsidRPr="0064655B">
        <w:t xml:space="preserve">písemný </w:t>
      </w:r>
      <w:r w:rsidR="00FC17D4" w:rsidRPr="0064655B">
        <w:t>n</w:t>
      </w:r>
      <w:r w:rsidR="00E712A9" w:rsidRPr="0064655B">
        <w:t xml:space="preserve">ávrh </w:t>
      </w:r>
      <w:r w:rsidR="00C05122" w:rsidRPr="0064655B">
        <w:t xml:space="preserve">provedení </w:t>
      </w:r>
      <w:r w:rsidR="00FC17D4" w:rsidRPr="0064655B">
        <w:t>Z</w:t>
      </w:r>
      <w:r w:rsidR="00C05122" w:rsidRPr="0064655B">
        <w:t>měny</w:t>
      </w:r>
      <w:r w:rsidR="00E712A9" w:rsidRPr="0064655B">
        <w:t xml:space="preserve"> Zhotovitele („</w:t>
      </w:r>
      <w:r w:rsidR="00E31FE2" w:rsidRPr="0064655B">
        <w:rPr>
          <w:b/>
        </w:rPr>
        <w:t>Návrh změny</w:t>
      </w:r>
      <w:r w:rsidR="00E712A9" w:rsidRPr="0064655B">
        <w:t>“)</w:t>
      </w:r>
      <w:r w:rsidR="00A85D0A" w:rsidRPr="0064655B">
        <w:t xml:space="preserve"> v přiměřené době ode dne doručení návrhu Objednatele, popřípadě </w:t>
      </w:r>
      <w:r w:rsidR="00E72092">
        <w:t xml:space="preserve">v </w:t>
      </w:r>
      <w:r w:rsidR="00A85D0A" w:rsidRPr="0064655B">
        <w:t>době dohodnuté Stranami</w:t>
      </w:r>
      <w:r w:rsidRPr="0064655B">
        <w:t xml:space="preserve">. </w:t>
      </w:r>
      <w:r w:rsidR="00C05122" w:rsidRPr="0064655B">
        <w:t xml:space="preserve">Zhotovitel je oprávněn sám navrhnout provedení Změny Objednateli. Pokud </w:t>
      </w:r>
      <w:r w:rsidR="003A222E" w:rsidRPr="0064655B">
        <w:t>O</w:t>
      </w:r>
      <w:r w:rsidRPr="0064655B">
        <w:t xml:space="preserve">bjednatel </w:t>
      </w:r>
      <w:r w:rsidR="00C05122" w:rsidRPr="0064655B">
        <w:t>s </w:t>
      </w:r>
      <w:r w:rsidR="00E712A9" w:rsidRPr="0064655B">
        <w:t>N</w:t>
      </w:r>
      <w:r w:rsidR="00C05122" w:rsidRPr="0064655B">
        <w:t>ávrhem</w:t>
      </w:r>
      <w:r w:rsidR="00E712A9" w:rsidRPr="0064655B">
        <w:t xml:space="preserve"> provedení</w:t>
      </w:r>
      <w:r w:rsidR="00C05122" w:rsidRPr="0064655B">
        <w:t xml:space="preserve"> Změny</w:t>
      </w:r>
      <w:r w:rsidR="00E712A9" w:rsidRPr="0064655B">
        <w:t xml:space="preserve"> Zhotovitele</w:t>
      </w:r>
      <w:r w:rsidR="00C05122" w:rsidRPr="0064655B">
        <w:t xml:space="preserve"> souhlasí, </w:t>
      </w:r>
      <w:r w:rsidR="00B64E80" w:rsidRPr="0064655B">
        <w:t xml:space="preserve">potvrdí Strany </w:t>
      </w:r>
      <w:r w:rsidR="00B73CA5" w:rsidRPr="0064655B">
        <w:t>Návrh změny</w:t>
      </w:r>
      <w:r w:rsidR="00B64E80" w:rsidRPr="0064655B">
        <w:t xml:space="preserve"> podpisy </w:t>
      </w:r>
      <w:r w:rsidR="006451B2" w:rsidRPr="0064655B">
        <w:t>z</w:t>
      </w:r>
      <w:r w:rsidR="00B64E80" w:rsidRPr="0064655B">
        <w:t xml:space="preserve">ástupce Objednatele a </w:t>
      </w:r>
      <w:r w:rsidR="006451B2" w:rsidRPr="0064655B">
        <w:t>z</w:t>
      </w:r>
      <w:r w:rsidR="00B64E80" w:rsidRPr="0064655B">
        <w:t>ástupce Zhotovitele o</w:t>
      </w:r>
      <w:r w:rsidR="001E098D" w:rsidRPr="0064655B">
        <w:t>p</w:t>
      </w:r>
      <w:r w:rsidR="00B64E80" w:rsidRPr="0064655B">
        <w:t xml:space="preserve">rávněných k podpisu </w:t>
      </w:r>
      <w:r w:rsidR="00F17AA9" w:rsidRPr="0064655B">
        <w:t xml:space="preserve">Návrhu změny </w:t>
      </w:r>
      <w:r w:rsidR="002C40DE">
        <w:t xml:space="preserve">podle </w:t>
      </w:r>
      <w:r w:rsidR="006451B2" w:rsidRPr="0064655B">
        <w:t>této Smlouvy</w:t>
      </w:r>
      <w:r w:rsidR="00B64E80" w:rsidRPr="0064655B">
        <w:t xml:space="preserve">. Dnem podpisu </w:t>
      </w:r>
      <w:r w:rsidR="00105909" w:rsidRPr="0064655B">
        <w:t xml:space="preserve">Návrhu změny </w:t>
      </w:r>
      <w:r w:rsidR="00B64E80" w:rsidRPr="0064655B">
        <w:t xml:space="preserve">se tento </w:t>
      </w:r>
      <w:r w:rsidR="00364BFD" w:rsidRPr="0064655B">
        <w:t>považuje za dohodu Stran o změně</w:t>
      </w:r>
      <w:r w:rsidR="00B64E80" w:rsidRPr="0064655B">
        <w:t xml:space="preserve"> této Smlouvy a vyvo</w:t>
      </w:r>
      <w:r w:rsidR="001E098D" w:rsidRPr="0064655B">
        <w:t>l</w:t>
      </w:r>
      <w:r w:rsidR="00B64E80" w:rsidRPr="0064655B">
        <w:t>ává změny v ně</w:t>
      </w:r>
      <w:r w:rsidR="001E098D" w:rsidRPr="0064655B">
        <w:t>m</w:t>
      </w:r>
      <w:r w:rsidR="00B64E80" w:rsidRPr="0064655B">
        <w:t xml:space="preserve"> uvedené.</w:t>
      </w:r>
      <w:r w:rsidR="00986E8C" w:rsidRPr="0064655B">
        <w:t xml:space="preserve"> V případě, že se Strany nedohodnou na obsahu </w:t>
      </w:r>
      <w:r w:rsidR="00A85BA2" w:rsidRPr="0064655B">
        <w:t>Návrhu změny</w:t>
      </w:r>
      <w:r w:rsidR="00986E8C" w:rsidRPr="0064655B">
        <w:t>, zavazují se Strany zaháj</w:t>
      </w:r>
      <w:r w:rsidR="001E098D" w:rsidRPr="0064655B">
        <w:t>i</w:t>
      </w:r>
      <w:r w:rsidR="00986E8C" w:rsidRPr="0064655B">
        <w:t>t jednání v dobré víře za účelem dos</w:t>
      </w:r>
      <w:r w:rsidR="00C27189" w:rsidRPr="0064655B">
        <w:t>a</w:t>
      </w:r>
      <w:r w:rsidR="00986E8C" w:rsidRPr="0064655B">
        <w:t xml:space="preserve">žení vzájemné dohody. </w:t>
      </w:r>
      <w:bookmarkEnd w:id="330"/>
      <w:bookmarkEnd w:id="331"/>
    </w:p>
    <w:p w14:paraId="292589C6" w14:textId="5478B11C" w:rsidR="005D2664" w:rsidRPr="0064655B" w:rsidRDefault="005D2664" w:rsidP="00E0526E">
      <w:pPr>
        <w:pStyle w:val="Claneka"/>
        <w:widowControl/>
      </w:pPr>
      <w:bookmarkStart w:id="332" w:name="_Ref177735520"/>
      <w:r w:rsidRPr="0064655B">
        <w:t xml:space="preserve">Objednatel je kdykoli </w:t>
      </w:r>
      <w:r w:rsidR="00D4345A" w:rsidRPr="0064655B">
        <w:t xml:space="preserve">před </w:t>
      </w:r>
      <w:r w:rsidR="00FC17D4" w:rsidRPr="0064655B">
        <w:t xml:space="preserve">vyhotovením </w:t>
      </w:r>
      <w:r w:rsidR="00791A45" w:rsidRPr="0064655B">
        <w:t>Zápisu o převzetí Díla</w:t>
      </w:r>
      <w:r w:rsidR="00D4345A" w:rsidRPr="0064655B">
        <w:t xml:space="preserve"> </w:t>
      </w:r>
      <w:r w:rsidRPr="0064655B">
        <w:t>oprávněn vyst</w:t>
      </w:r>
      <w:r w:rsidR="00B40C87" w:rsidRPr="0064655B">
        <w:t>a</w:t>
      </w:r>
      <w:r w:rsidRPr="0064655B">
        <w:t xml:space="preserve">vit </w:t>
      </w:r>
      <w:r w:rsidR="009662EC" w:rsidRPr="0064655B">
        <w:t>pokyn</w:t>
      </w:r>
      <w:r w:rsidRPr="0064655B">
        <w:t xml:space="preserve"> k</w:t>
      </w:r>
      <w:r w:rsidR="004E52DE" w:rsidRPr="0064655B">
        <w:t> </w:t>
      </w:r>
      <w:r w:rsidRPr="0064655B">
        <w:t>provedení Změny a Zhotovitel je povinen se jím řídit</w:t>
      </w:r>
      <w:r w:rsidR="00330A5F" w:rsidRPr="0064655B">
        <w:t xml:space="preserve"> („</w:t>
      </w:r>
      <w:r w:rsidR="009662EC" w:rsidRPr="0064655B">
        <w:rPr>
          <w:b/>
        </w:rPr>
        <w:t>Změnová instrukce</w:t>
      </w:r>
      <w:r w:rsidR="00330A5F" w:rsidRPr="0064655B">
        <w:t>“)</w:t>
      </w:r>
      <w:r w:rsidRPr="0064655B">
        <w:t xml:space="preserve">. </w:t>
      </w:r>
      <w:r w:rsidR="00192EA1" w:rsidRPr="0064655B">
        <w:t>Zhotovitel zahájí práce či</w:t>
      </w:r>
      <w:r w:rsidR="004E52DE" w:rsidRPr="0064655B">
        <w:t> </w:t>
      </w:r>
      <w:r w:rsidR="00192EA1" w:rsidRPr="0064655B">
        <w:t xml:space="preserve">činnosti dle </w:t>
      </w:r>
      <w:r w:rsidR="009662EC" w:rsidRPr="0064655B">
        <w:rPr>
          <w:bCs/>
        </w:rPr>
        <w:t>Změnové instrukce</w:t>
      </w:r>
      <w:r w:rsidR="009662EC" w:rsidRPr="0064655B">
        <w:t xml:space="preserve"> </w:t>
      </w:r>
      <w:r w:rsidR="00192EA1" w:rsidRPr="0064655B">
        <w:t>a dokončí je bez zbytečného odkla</w:t>
      </w:r>
      <w:r w:rsidR="00B40C87" w:rsidRPr="0064655B">
        <w:t>d</w:t>
      </w:r>
      <w:r w:rsidR="00192EA1" w:rsidRPr="0064655B">
        <w:t>u, a to i</w:t>
      </w:r>
      <w:r w:rsidR="007960C1" w:rsidRPr="0064655B">
        <w:t> </w:t>
      </w:r>
      <w:r w:rsidR="00192EA1" w:rsidRPr="0064655B">
        <w:t xml:space="preserve">v případě, kdy by mezi Stranami nebyla shoda na dopadu </w:t>
      </w:r>
      <w:r w:rsidR="009662EC" w:rsidRPr="0064655B">
        <w:rPr>
          <w:bCs/>
        </w:rPr>
        <w:t>Změnové instrukce</w:t>
      </w:r>
      <w:r w:rsidR="009662EC" w:rsidRPr="0064655B">
        <w:t xml:space="preserve"> </w:t>
      </w:r>
      <w:r w:rsidR="00192EA1" w:rsidRPr="0064655B">
        <w:t xml:space="preserve">specifikovaných </w:t>
      </w:r>
      <w:r w:rsidR="005714AF" w:rsidRPr="0064655B">
        <w:t>Z</w:t>
      </w:r>
      <w:r w:rsidR="00192EA1" w:rsidRPr="0064655B">
        <w:t>měn na Cenu díla či</w:t>
      </w:r>
      <w:r w:rsidR="000D7E94" w:rsidRPr="0064655B">
        <w:t> </w:t>
      </w:r>
      <w:r w:rsidR="00192EA1" w:rsidRPr="0064655B">
        <w:t>Harmonogram (čas plnění)</w:t>
      </w:r>
      <w:r w:rsidR="005A0B9B" w:rsidRPr="0064655B">
        <w:t>, přičemž ale uvedené nezbavuje Strany</w:t>
      </w:r>
      <w:r w:rsidR="00F45C0C" w:rsidRPr="0064655B">
        <w:t xml:space="preserve"> povinnosti</w:t>
      </w:r>
      <w:r w:rsidR="005A0B9B" w:rsidRPr="0064655B">
        <w:t xml:space="preserve"> jednat </w:t>
      </w:r>
      <w:r w:rsidR="00947B23" w:rsidRPr="0064655B">
        <w:t>o</w:t>
      </w:r>
      <w:r w:rsidR="000D7E94" w:rsidRPr="0064655B">
        <w:t> </w:t>
      </w:r>
      <w:r w:rsidR="00947B23" w:rsidRPr="0064655B">
        <w:t>těchto dopadech</w:t>
      </w:r>
      <w:r w:rsidR="00C70E7C" w:rsidRPr="0064655B">
        <w:t xml:space="preserve"> a nalézt shodu</w:t>
      </w:r>
      <w:r w:rsidR="00A85D0A" w:rsidRPr="0064655B">
        <w:t xml:space="preserve">. </w:t>
      </w:r>
      <w:r w:rsidR="009662EC" w:rsidRPr="0064655B">
        <w:rPr>
          <w:bCs/>
        </w:rPr>
        <w:t>Změnová instrukce</w:t>
      </w:r>
      <w:r w:rsidR="009662EC" w:rsidRPr="0064655B">
        <w:t xml:space="preserve"> </w:t>
      </w:r>
      <w:r w:rsidRPr="0064655B">
        <w:t>nezbavuje Zhotovitele povinnosti upozornit Objednatele na případnou nevhodnost pokynu Objednatele. Zhotovitel není oprávněn odmítnout realiz</w:t>
      </w:r>
      <w:r w:rsidR="00B40C87" w:rsidRPr="0064655B">
        <w:t>a</w:t>
      </w:r>
      <w:r w:rsidRPr="0064655B">
        <w:t xml:space="preserve">ci </w:t>
      </w:r>
      <w:r w:rsidR="009662EC" w:rsidRPr="0064655B">
        <w:rPr>
          <w:bCs/>
        </w:rPr>
        <w:t>Změnové instrukce</w:t>
      </w:r>
      <w:r w:rsidR="009662EC" w:rsidRPr="0064655B">
        <w:t xml:space="preserve"> </w:t>
      </w:r>
      <w:r w:rsidRPr="0064655B">
        <w:t>přikázané mu písemn</w:t>
      </w:r>
      <w:r w:rsidR="009662EC" w:rsidRPr="0064655B">
        <w:t xml:space="preserve">ě </w:t>
      </w:r>
      <w:r w:rsidRPr="0064655B">
        <w:t>Ob</w:t>
      </w:r>
      <w:r w:rsidR="00B40C87" w:rsidRPr="0064655B">
        <w:t>j</w:t>
      </w:r>
      <w:r w:rsidRPr="0064655B">
        <w:t>ednatele</w:t>
      </w:r>
      <w:r w:rsidR="009662EC" w:rsidRPr="0064655B">
        <w:t>m</w:t>
      </w:r>
      <w:r w:rsidRPr="0064655B">
        <w:t>, s výjimkou případů</w:t>
      </w:r>
      <w:r w:rsidR="00CD0EDE" w:rsidRPr="0064655B">
        <w:t>, kdy celkový rozsah</w:t>
      </w:r>
      <w:r w:rsidRPr="0064655B">
        <w:t xml:space="preserve"> Změn</w:t>
      </w:r>
      <w:r w:rsidR="00CE717B" w:rsidRPr="0064655B">
        <w:t xml:space="preserve"> </w:t>
      </w:r>
      <w:r w:rsidR="008F54E1" w:rsidRPr="0064655B">
        <w:t xml:space="preserve">má přesahovat nebo </w:t>
      </w:r>
      <w:r w:rsidR="00CD0EDE" w:rsidRPr="0064655B">
        <w:t xml:space="preserve">již </w:t>
      </w:r>
      <w:r w:rsidRPr="0064655B">
        <w:t>přes</w:t>
      </w:r>
      <w:r w:rsidR="00CD0EDE" w:rsidRPr="0064655B">
        <w:t xml:space="preserve">áhl </w:t>
      </w:r>
      <w:r w:rsidRPr="0064655B">
        <w:t xml:space="preserve">částku </w:t>
      </w:r>
      <w:proofErr w:type="gramStart"/>
      <w:r w:rsidR="00CE717B" w:rsidRPr="00B3230F">
        <w:t>1</w:t>
      </w:r>
      <w:r w:rsidR="00A028DA">
        <w:t>0</w:t>
      </w:r>
      <w:r w:rsidRPr="00B3230F">
        <w:t>.000.000</w:t>
      </w:r>
      <w:r w:rsidR="00C6215C">
        <w:t>,-</w:t>
      </w:r>
      <w:proofErr w:type="gramEnd"/>
      <w:r w:rsidR="004446AA" w:rsidRPr="00B3230F">
        <w:t xml:space="preserve"> </w:t>
      </w:r>
      <w:r w:rsidRPr="00B3230F">
        <w:t>Kč</w:t>
      </w:r>
      <w:r w:rsidR="006815B4" w:rsidRPr="0059643E">
        <w:t>.</w:t>
      </w:r>
      <w:r w:rsidR="00364BFD" w:rsidRPr="0059643E">
        <w:t xml:space="preserve"> </w:t>
      </w:r>
      <w:r w:rsidR="009662EC" w:rsidRPr="0059643E">
        <w:rPr>
          <w:bCs/>
        </w:rPr>
        <w:t>Změnové instrukce</w:t>
      </w:r>
      <w:r w:rsidR="009662EC" w:rsidRPr="0059643E">
        <w:t xml:space="preserve"> </w:t>
      </w:r>
      <w:r w:rsidR="00192EA1" w:rsidRPr="0059643E">
        <w:t xml:space="preserve">je za Objednatele oprávněn vydat </w:t>
      </w:r>
      <w:r w:rsidR="006C21DC" w:rsidRPr="00B3230F">
        <w:t>z</w:t>
      </w:r>
      <w:r w:rsidR="00192EA1" w:rsidRPr="00B3230F">
        <w:t>ástupce</w:t>
      </w:r>
      <w:r w:rsidR="00FC17D4" w:rsidRPr="00B3230F">
        <w:t> </w:t>
      </w:r>
      <w:r w:rsidR="00192EA1" w:rsidRPr="00B3230F">
        <w:t xml:space="preserve">Objednatele </w:t>
      </w:r>
      <w:r w:rsidR="00FC17D4" w:rsidRPr="00B3230F">
        <w:t xml:space="preserve">podle </w:t>
      </w:r>
      <w:r w:rsidR="00FC17D4" w:rsidRPr="00E75D00">
        <w:t xml:space="preserve">článku </w:t>
      </w:r>
      <w:r w:rsidR="00FC17D4" w:rsidRPr="00E75D00">
        <w:fldChar w:fldCharType="begin"/>
      </w:r>
      <w:r w:rsidR="00FC17D4" w:rsidRPr="00E75D00">
        <w:instrText xml:space="preserve"> REF _Ref177752319 \r \h  \* MERGEFORMAT </w:instrText>
      </w:r>
      <w:r w:rsidR="00FC17D4" w:rsidRPr="00E75D00">
        <w:fldChar w:fldCharType="separate"/>
      </w:r>
      <w:r w:rsidR="00210925">
        <w:t>32.1(a)</w:t>
      </w:r>
      <w:r w:rsidR="00FC17D4" w:rsidRPr="00E75D00">
        <w:fldChar w:fldCharType="end"/>
      </w:r>
      <w:r w:rsidR="009D4D3B" w:rsidRPr="00E75D00">
        <w:t xml:space="preserve"> n</w:t>
      </w:r>
      <w:r w:rsidR="00192EA1" w:rsidRPr="00E75D00">
        <w:t>ebo statutární</w:t>
      </w:r>
      <w:r w:rsidR="00192EA1" w:rsidRPr="0064655B">
        <w:t xml:space="preserve"> orgán Objednatele.</w:t>
      </w:r>
      <w:bookmarkEnd w:id="332"/>
      <w:r w:rsidR="00A31BF1" w:rsidRPr="0064655B">
        <w:t xml:space="preserve"> </w:t>
      </w:r>
    </w:p>
    <w:p w14:paraId="20234992" w14:textId="699E8809" w:rsidR="00364BFD" w:rsidRPr="0064655B" w:rsidRDefault="00364BFD" w:rsidP="00607B49">
      <w:pPr>
        <w:pStyle w:val="Claneka"/>
        <w:keepLines w:val="0"/>
        <w:widowControl/>
      </w:pPr>
      <w:r w:rsidRPr="0064655B">
        <w:t xml:space="preserve">Dokud není </w:t>
      </w:r>
      <w:r w:rsidR="00ED2CE3" w:rsidRPr="0064655B">
        <w:t>Návrh změny</w:t>
      </w:r>
      <w:r w:rsidRPr="0064655B">
        <w:t xml:space="preserve"> Stranami podepsán nebo není vydán</w:t>
      </w:r>
      <w:r w:rsidR="00B52FE0" w:rsidRPr="0064655B">
        <w:t>a</w:t>
      </w:r>
      <w:r w:rsidRPr="0064655B">
        <w:t xml:space="preserve"> </w:t>
      </w:r>
      <w:r w:rsidR="00B52FE0" w:rsidRPr="0064655B">
        <w:rPr>
          <w:bCs/>
        </w:rPr>
        <w:t>Změnová instrukce</w:t>
      </w:r>
      <w:r w:rsidRPr="0064655B">
        <w:t>, není Zhotovitel oprávněn se od sjednané specifikace Díla a postupu prací</w:t>
      </w:r>
      <w:r w:rsidR="003B5BA0" w:rsidRPr="0064655B">
        <w:t> </w:t>
      </w:r>
      <w:r w:rsidRPr="0064655B">
        <w:t xml:space="preserve">odchýlit, s výjimkou </w:t>
      </w:r>
      <w:r w:rsidRPr="0064655B">
        <w:lastRenderedPageBreak/>
        <w:t>odvra</w:t>
      </w:r>
      <w:r w:rsidR="00B40C87" w:rsidRPr="0064655B">
        <w:t>c</w:t>
      </w:r>
      <w:r w:rsidRPr="0064655B">
        <w:t xml:space="preserve">ení škody v případech, kdy by nebylo možné odvrátit škodu jinak a nebylo by možné </w:t>
      </w:r>
      <w:r w:rsidR="00ED2CE3" w:rsidRPr="0064655B">
        <w:t>Návrh změny</w:t>
      </w:r>
      <w:r w:rsidRPr="0064655B">
        <w:t xml:space="preserve"> </w:t>
      </w:r>
      <w:r w:rsidR="00B40C87" w:rsidRPr="0064655B">
        <w:t>n</w:t>
      </w:r>
      <w:r w:rsidRPr="0064655B">
        <w:t xml:space="preserve">ebo </w:t>
      </w:r>
      <w:r w:rsidR="00B52FE0" w:rsidRPr="0064655B">
        <w:rPr>
          <w:bCs/>
        </w:rPr>
        <w:t>Změnovou instrukci</w:t>
      </w:r>
      <w:r w:rsidR="00B52FE0" w:rsidRPr="0064655B">
        <w:t xml:space="preserve"> </w:t>
      </w:r>
      <w:r w:rsidRPr="0064655B">
        <w:t>od Objednatele včas zís</w:t>
      </w:r>
      <w:r w:rsidR="00B40C87" w:rsidRPr="0064655B">
        <w:t>k</w:t>
      </w:r>
      <w:r w:rsidRPr="0064655B">
        <w:t>at.</w:t>
      </w:r>
    </w:p>
    <w:p w14:paraId="30E19634" w14:textId="2F587CD7" w:rsidR="007F6F41" w:rsidRPr="0064655B" w:rsidRDefault="00364BFD" w:rsidP="00E0526E">
      <w:pPr>
        <w:pStyle w:val="Claneka"/>
        <w:widowControl/>
      </w:pPr>
      <w:r w:rsidRPr="0064655B">
        <w:t xml:space="preserve">Zhotovitel je povinen každý </w:t>
      </w:r>
      <w:r w:rsidR="00033FE4" w:rsidRPr="0064655B">
        <w:t>Návrh změny</w:t>
      </w:r>
      <w:r w:rsidRPr="0064655B">
        <w:t xml:space="preserve"> připravit tak, aby </w:t>
      </w:r>
      <w:r w:rsidR="007F6F41" w:rsidRPr="0064655B">
        <w:t>obsah</w:t>
      </w:r>
      <w:r w:rsidRPr="0064655B">
        <w:t>oval</w:t>
      </w:r>
      <w:r w:rsidR="007F6F41" w:rsidRPr="0064655B">
        <w:t>:</w:t>
      </w:r>
    </w:p>
    <w:p w14:paraId="594C26A0" w14:textId="26E7E9FF" w:rsidR="007F6F41" w:rsidRPr="0064655B" w:rsidRDefault="007F6F41" w:rsidP="00E0526E">
      <w:pPr>
        <w:pStyle w:val="Claneki"/>
        <w:keepNext w:val="0"/>
      </w:pPr>
      <w:r w:rsidRPr="0064655B">
        <w:t xml:space="preserve">popis prací, které je třeba při provedení Změny vykonat, zpracovaný do podrobností </w:t>
      </w:r>
      <w:r w:rsidR="007D1AAF" w:rsidRPr="0064655B">
        <w:t xml:space="preserve">Dokumentace pro provádění stavby </w:t>
      </w:r>
      <w:r w:rsidRPr="0064655B">
        <w:t>a ostatních dokumentů, kterými se Zhotovitel řídí při real</w:t>
      </w:r>
      <w:r w:rsidR="00033ACD" w:rsidRPr="0064655B">
        <w:t>i</w:t>
      </w:r>
      <w:r w:rsidRPr="0064655B">
        <w:t>zaci Díla;</w:t>
      </w:r>
    </w:p>
    <w:p w14:paraId="5972AAE1" w14:textId="06FE8198" w:rsidR="007F6F41" w:rsidRPr="0064655B" w:rsidRDefault="007F6F41" w:rsidP="00E0526E">
      <w:pPr>
        <w:pStyle w:val="Claneki"/>
        <w:keepNext w:val="0"/>
      </w:pPr>
      <w:r w:rsidRPr="0064655B">
        <w:t>upraven</w:t>
      </w:r>
      <w:r w:rsidR="0084574C" w:rsidRPr="0064655B">
        <w:t>ý</w:t>
      </w:r>
      <w:r w:rsidR="00772831" w:rsidRPr="0064655B">
        <w:t xml:space="preserve"> </w:t>
      </w:r>
      <w:r w:rsidR="00772831" w:rsidRPr="0064655B">
        <w:rPr>
          <w:szCs w:val="22"/>
        </w:rPr>
        <w:t>Položkov</w:t>
      </w:r>
      <w:r w:rsidR="0084574C" w:rsidRPr="0064655B">
        <w:rPr>
          <w:szCs w:val="22"/>
        </w:rPr>
        <w:t>ý</w:t>
      </w:r>
      <w:r w:rsidR="00772831" w:rsidRPr="0064655B">
        <w:rPr>
          <w:szCs w:val="22"/>
        </w:rPr>
        <w:t xml:space="preserve"> rozpoč</w:t>
      </w:r>
      <w:r w:rsidR="0084574C" w:rsidRPr="0064655B">
        <w:rPr>
          <w:szCs w:val="22"/>
        </w:rPr>
        <w:t>et</w:t>
      </w:r>
      <w:r w:rsidRPr="0064655B">
        <w:t xml:space="preserve">, resp. </w:t>
      </w:r>
      <w:r w:rsidR="0084574C" w:rsidRPr="0064655B">
        <w:t>jeho</w:t>
      </w:r>
      <w:r w:rsidRPr="0064655B">
        <w:t xml:space="preserve"> změny, zahrnující všechny položky dotčené Změnou;</w:t>
      </w:r>
    </w:p>
    <w:p w14:paraId="1F126304" w14:textId="55339CA4" w:rsidR="007F6F41" w:rsidRPr="0064655B" w:rsidRDefault="007F6F41" w:rsidP="00E0526E">
      <w:pPr>
        <w:pStyle w:val="Claneki"/>
        <w:keepNext w:val="0"/>
      </w:pPr>
      <w:r w:rsidRPr="0064655B">
        <w:t>změnu Ceny díla, včetně ocenění jednotlivých položek dotčených Změnou, pokud ke změně Ceny díla nebo některého komponentu</w:t>
      </w:r>
      <w:r w:rsidR="003B5BA0" w:rsidRPr="0064655B">
        <w:t> </w:t>
      </w:r>
      <w:r w:rsidRPr="0064655B">
        <w:t>Ceny díla v důsledku Změny dojde; a</w:t>
      </w:r>
    </w:p>
    <w:p w14:paraId="1F6D4BCC" w14:textId="5F109D9A" w:rsidR="007F6F41" w:rsidRPr="0064655B" w:rsidRDefault="007F6F41" w:rsidP="00E0526E">
      <w:pPr>
        <w:pStyle w:val="Claneki"/>
        <w:keepNext w:val="0"/>
      </w:pPr>
      <w:r w:rsidRPr="0064655B">
        <w:t>úpravy Harmonogramu a Lhůty pro dokonč</w:t>
      </w:r>
      <w:r w:rsidR="00AF0C75" w:rsidRPr="0064655B">
        <w:t>e</w:t>
      </w:r>
      <w:r w:rsidRPr="0064655B">
        <w:t>ní, pokud v důsledku Z</w:t>
      </w:r>
      <w:r w:rsidR="00AF0C75" w:rsidRPr="0064655B">
        <w:t>m</w:t>
      </w:r>
      <w:r w:rsidRPr="0064655B">
        <w:t>ěny dojde k jejich zm</w:t>
      </w:r>
      <w:r w:rsidR="00AF0C75" w:rsidRPr="0064655B">
        <w:t>ě</w:t>
      </w:r>
      <w:r w:rsidRPr="0064655B">
        <w:t>ně.</w:t>
      </w:r>
    </w:p>
    <w:p w14:paraId="3F01A58E" w14:textId="24AA2127" w:rsidR="00364BFD" w:rsidRPr="0064655B" w:rsidRDefault="00364BFD" w:rsidP="00E0526E">
      <w:pPr>
        <w:pStyle w:val="Claneka"/>
        <w:keepLines w:val="0"/>
        <w:widowControl/>
      </w:pPr>
      <w:bookmarkStart w:id="333" w:name="_Ref27334860"/>
      <w:bookmarkStart w:id="334" w:name="_Ref26386168"/>
      <w:r w:rsidRPr="0064655B">
        <w:t xml:space="preserve">Změna Ceny díla se vždy </w:t>
      </w:r>
      <w:r w:rsidR="002C28CD" w:rsidRPr="0064655B">
        <w:t>urč</w:t>
      </w:r>
      <w:r w:rsidRPr="0064655B">
        <w:t>í</w:t>
      </w:r>
      <w:r w:rsidR="002C28CD" w:rsidRPr="0064655B">
        <w:t xml:space="preserve"> na základě jednotkových cen</w:t>
      </w:r>
      <w:r w:rsidR="003B5BA0" w:rsidRPr="0064655B">
        <w:t> </w:t>
      </w:r>
      <w:r w:rsidR="002C28CD" w:rsidRPr="0064655B">
        <w:t>uvedených v</w:t>
      </w:r>
      <w:r w:rsidR="0084574C" w:rsidRPr="0064655B">
        <w:t> Položkovém rozpočtu</w:t>
      </w:r>
      <w:r w:rsidR="002C28CD" w:rsidRPr="0064655B">
        <w:t>. Pokud by nebyla jednotková cena dle původní</w:t>
      </w:r>
      <w:r w:rsidR="0084574C" w:rsidRPr="0064655B">
        <w:t xml:space="preserve">ho Položkového rozpočtu </w:t>
      </w:r>
      <w:r w:rsidR="002C28CD" w:rsidRPr="0064655B">
        <w:t>k dispozici, bude jako závazné východisko použita jednotková cena stanov</w:t>
      </w:r>
      <w:r w:rsidR="002C40DE">
        <w:t>ená</w:t>
      </w:r>
      <w:r w:rsidR="002C28CD" w:rsidRPr="0064655B">
        <w:t xml:space="preserve"> dle ceníku stavebních prací </w:t>
      </w:r>
      <w:r w:rsidR="00A85D0A" w:rsidRPr="0064655B">
        <w:t xml:space="preserve">obsažených v „cenové soustavě“ </w:t>
      </w:r>
      <w:r w:rsidR="00FC17D4" w:rsidRPr="0064655B">
        <w:t xml:space="preserve">ÚRS CZ a.s. </w:t>
      </w:r>
      <w:r w:rsidR="002C28CD" w:rsidRPr="0064655B">
        <w:t xml:space="preserve">aktuálního ke dni přípravy cenové </w:t>
      </w:r>
      <w:r w:rsidR="000B0FF2" w:rsidRPr="0064655B">
        <w:t>nabídky</w:t>
      </w:r>
      <w:r w:rsidR="002C28CD" w:rsidRPr="0064655B">
        <w:t xml:space="preserve"> </w:t>
      </w:r>
      <w:r w:rsidR="00D44F39" w:rsidRPr="0064655B">
        <w:t>Změny</w:t>
      </w:r>
      <w:r w:rsidR="002C28CD" w:rsidRPr="0064655B">
        <w:t xml:space="preserve">. </w:t>
      </w:r>
      <w:r w:rsidR="00192EA1" w:rsidRPr="0064655B">
        <w:t>Dopad na Harmonogram pak bude stanoven po dohodě Stran podle n</w:t>
      </w:r>
      <w:r w:rsidR="00231EBE" w:rsidRPr="0064655B">
        <w:t>e</w:t>
      </w:r>
      <w:r w:rsidR="00192EA1" w:rsidRPr="0064655B">
        <w:t>jkratších z technologického a organizačního pohledu proveditelných lhůt Změny.</w:t>
      </w:r>
      <w:bookmarkEnd w:id="333"/>
    </w:p>
    <w:bookmarkEnd w:id="334"/>
    <w:p w14:paraId="3B95DBBF" w14:textId="77777777" w:rsidR="00254B5E" w:rsidRPr="0064655B" w:rsidRDefault="00254B5E" w:rsidP="00E0526E">
      <w:pPr>
        <w:pStyle w:val="Claneka"/>
        <w:widowControl/>
      </w:pPr>
      <w:r w:rsidRPr="0064655B">
        <w:t>Zhotovitel je povinen vést veškerou evidenci Změn, byť jen navržených nebo projednávaných po celou dobu realizace Díla.</w:t>
      </w:r>
    </w:p>
    <w:p w14:paraId="6E26B36C" w14:textId="45B4EB76" w:rsidR="003037E0" w:rsidRDefault="00254B5E" w:rsidP="00E0526E">
      <w:pPr>
        <w:pStyle w:val="Claneka"/>
        <w:widowControl/>
      </w:pPr>
      <w:r w:rsidRPr="0064655B">
        <w:t>Zhotovitel pro</w:t>
      </w:r>
      <w:r w:rsidR="00F6199F" w:rsidRPr="0064655B">
        <w:t>v</w:t>
      </w:r>
      <w:r w:rsidRPr="0064655B">
        <w:t>ede</w:t>
      </w:r>
      <w:r w:rsidR="00843CFD" w:rsidRPr="0064655B">
        <w:t xml:space="preserve"> </w:t>
      </w:r>
      <w:r w:rsidRPr="0064655B">
        <w:t>Změnu</w:t>
      </w:r>
      <w:r w:rsidR="003B5BA0" w:rsidRPr="0064655B">
        <w:t> </w:t>
      </w:r>
      <w:r w:rsidRPr="0064655B">
        <w:t>v</w:t>
      </w:r>
      <w:r w:rsidR="00843CFD" w:rsidRPr="0064655B">
        <w:t> </w:t>
      </w:r>
      <w:r w:rsidRPr="0064655B">
        <w:t>souladu</w:t>
      </w:r>
      <w:r w:rsidR="00843CFD" w:rsidRPr="0064655B">
        <w:t xml:space="preserve"> </w:t>
      </w:r>
      <w:r w:rsidRPr="0064655B">
        <w:t>s </w:t>
      </w:r>
      <w:r w:rsidR="00757F60" w:rsidRPr="0064655B">
        <w:t>N</w:t>
      </w:r>
      <w:r w:rsidRPr="0064655B">
        <w:t>ávrhem</w:t>
      </w:r>
      <w:r w:rsidR="00757F60" w:rsidRPr="0064655B">
        <w:t xml:space="preserve"> </w:t>
      </w:r>
      <w:r w:rsidR="00E301A4" w:rsidRPr="0064655B">
        <w:t>z</w:t>
      </w:r>
      <w:r w:rsidRPr="0064655B">
        <w:t>měny</w:t>
      </w:r>
      <w:r w:rsidR="00843CFD" w:rsidRPr="0064655B">
        <w:t xml:space="preserve"> </w:t>
      </w:r>
      <w:r w:rsidR="00192EA1" w:rsidRPr="0064655B">
        <w:t>či</w:t>
      </w:r>
      <w:r w:rsidR="003B5BA0" w:rsidRPr="0064655B">
        <w:t> </w:t>
      </w:r>
      <w:r w:rsidRPr="0064655B">
        <w:t>v souladu</w:t>
      </w:r>
      <w:r w:rsidR="003B5BA0" w:rsidRPr="0064655B">
        <w:t> </w:t>
      </w:r>
      <w:r w:rsidRPr="0064655B">
        <w:t>s</w:t>
      </w:r>
      <w:r w:rsidR="00B52FE0" w:rsidRPr="0064655B">
        <w:t xml:space="preserve">e </w:t>
      </w:r>
      <w:r w:rsidR="00B52FE0" w:rsidRPr="0064655B">
        <w:rPr>
          <w:bCs/>
        </w:rPr>
        <w:t>Změnovou instrukcí</w:t>
      </w:r>
      <w:r w:rsidRPr="0064655B">
        <w:t xml:space="preserve"> a</w:t>
      </w:r>
      <w:r w:rsidR="004E52DE" w:rsidRPr="0064655B">
        <w:t> </w:t>
      </w:r>
      <w:r w:rsidRPr="0064655B">
        <w:t>zajistí, aby Změna byla</w:t>
      </w:r>
      <w:r w:rsidR="003B5BA0" w:rsidRPr="0064655B">
        <w:t> </w:t>
      </w:r>
      <w:r w:rsidRPr="0064655B">
        <w:t>vyznačena v </w:t>
      </w:r>
      <w:r w:rsidR="00CC75E1" w:rsidRPr="0064655B">
        <w:t>Dokumentaci skutečného provedení stavby</w:t>
      </w:r>
      <w:r w:rsidRPr="0064655B">
        <w:t>.</w:t>
      </w:r>
    </w:p>
    <w:p w14:paraId="55AE03A5" w14:textId="17A91325" w:rsidR="00750DED" w:rsidRPr="0064655B" w:rsidRDefault="00750DED" w:rsidP="00E0526E">
      <w:pPr>
        <w:pStyle w:val="Clanek11"/>
        <w:widowControl/>
        <w:rPr>
          <w:rFonts w:cs="Times New Roman"/>
          <w:b/>
          <w:bCs w:val="0"/>
          <w:szCs w:val="22"/>
        </w:rPr>
      </w:pPr>
      <w:r w:rsidRPr="0064655B">
        <w:rPr>
          <w:rFonts w:cs="Times New Roman"/>
          <w:b/>
          <w:bCs w:val="0"/>
          <w:szCs w:val="22"/>
        </w:rPr>
        <w:t>Změny v důsledku porušení povinností Zhotovitele</w:t>
      </w:r>
    </w:p>
    <w:p w14:paraId="044B1F02" w14:textId="784E01FA" w:rsidR="007F6F41" w:rsidRPr="0064655B" w:rsidRDefault="007F6F41" w:rsidP="00E0526E">
      <w:pPr>
        <w:pStyle w:val="Clanek11"/>
        <w:widowControl/>
        <w:numPr>
          <w:ilvl w:val="0"/>
          <w:numId w:val="0"/>
        </w:numPr>
        <w:ind w:left="567"/>
        <w:rPr>
          <w:rFonts w:cs="Times New Roman"/>
          <w:szCs w:val="22"/>
        </w:rPr>
      </w:pPr>
      <w:r w:rsidRPr="0064655B">
        <w:rPr>
          <w:rFonts w:cs="Times New Roman"/>
          <w:szCs w:val="22"/>
        </w:rPr>
        <w:t>Jestliže potřeba Změny byla vyvolána porušením povinností na straně Zhotovitele, pak (i) veškeré dodatečné náklady Zhotovitele, případně zbytečně vynaložené dřívější náklady spojené se Z</w:t>
      </w:r>
      <w:r w:rsidR="00705A0B" w:rsidRPr="0064655B">
        <w:rPr>
          <w:rFonts w:cs="Times New Roman"/>
          <w:szCs w:val="22"/>
        </w:rPr>
        <w:t>m</w:t>
      </w:r>
      <w:r w:rsidRPr="0064655B">
        <w:rPr>
          <w:rFonts w:cs="Times New Roman"/>
          <w:szCs w:val="22"/>
        </w:rPr>
        <w:t>ěnou</w:t>
      </w:r>
      <w:r w:rsidR="00557CF4">
        <w:rPr>
          <w:rFonts w:cs="Times New Roman"/>
          <w:szCs w:val="22"/>
        </w:rPr>
        <w:t>,</w:t>
      </w:r>
      <w:r w:rsidRPr="0064655B">
        <w:rPr>
          <w:rFonts w:cs="Times New Roman"/>
          <w:szCs w:val="22"/>
        </w:rPr>
        <w:t xml:space="preserve"> jdou k tíži Zhotovitele, a Cena díla o ně nebude navyšována, případně, pokud již byly tyto náklady Objednatelem zaplaceny, má Objednatel právo na jejich náhradu, a (ii</w:t>
      </w:r>
      <w:r w:rsidR="00EB7CEA" w:rsidRPr="0064655B">
        <w:rPr>
          <w:rFonts w:cs="Times New Roman"/>
          <w:szCs w:val="22"/>
        </w:rPr>
        <w:t>)</w:t>
      </w:r>
      <w:r w:rsidR="003B5BA0" w:rsidRPr="0064655B">
        <w:rPr>
          <w:rFonts w:cs="Times New Roman"/>
          <w:szCs w:val="22"/>
        </w:rPr>
        <w:t> </w:t>
      </w:r>
      <w:r w:rsidRPr="0064655B">
        <w:rPr>
          <w:rFonts w:cs="Times New Roman"/>
          <w:szCs w:val="22"/>
        </w:rPr>
        <w:t xml:space="preserve"> dojde-li v důsl</w:t>
      </w:r>
      <w:r w:rsidR="00705A0B" w:rsidRPr="0064655B">
        <w:rPr>
          <w:rFonts w:cs="Times New Roman"/>
          <w:szCs w:val="22"/>
        </w:rPr>
        <w:t>e</w:t>
      </w:r>
      <w:r w:rsidRPr="0064655B">
        <w:rPr>
          <w:rFonts w:cs="Times New Roman"/>
          <w:szCs w:val="22"/>
        </w:rPr>
        <w:t>dku Změny k nedodržení Harmonogramu, považuje se to za prodlení Z</w:t>
      </w:r>
      <w:r w:rsidR="00705A0B" w:rsidRPr="0064655B">
        <w:rPr>
          <w:rFonts w:cs="Times New Roman"/>
          <w:szCs w:val="22"/>
        </w:rPr>
        <w:t>h</w:t>
      </w:r>
      <w:r w:rsidRPr="0064655B">
        <w:rPr>
          <w:rFonts w:cs="Times New Roman"/>
          <w:szCs w:val="22"/>
        </w:rPr>
        <w:t>otovitele s postupem prac</w:t>
      </w:r>
      <w:r w:rsidR="00705A0B" w:rsidRPr="0064655B">
        <w:rPr>
          <w:rFonts w:cs="Times New Roman"/>
          <w:szCs w:val="22"/>
        </w:rPr>
        <w:t>í</w:t>
      </w:r>
      <w:r w:rsidRPr="0064655B">
        <w:rPr>
          <w:rFonts w:cs="Times New Roman"/>
          <w:szCs w:val="22"/>
        </w:rPr>
        <w:t xml:space="preserve"> se všemi z toho plynoucími důsle</w:t>
      </w:r>
      <w:r w:rsidR="00705A0B" w:rsidRPr="0064655B">
        <w:rPr>
          <w:rFonts w:cs="Times New Roman"/>
          <w:szCs w:val="22"/>
        </w:rPr>
        <w:t>d</w:t>
      </w:r>
      <w:r w:rsidRPr="0064655B">
        <w:rPr>
          <w:rFonts w:cs="Times New Roman"/>
          <w:szCs w:val="22"/>
        </w:rPr>
        <w:t>ky.</w:t>
      </w:r>
    </w:p>
    <w:p w14:paraId="1E47A42A" w14:textId="2435A8FC" w:rsidR="00750DED" w:rsidRPr="0064655B" w:rsidRDefault="00750DED" w:rsidP="00E0526E">
      <w:pPr>
        <w:pStyle w:val="Clanek11"/>
        <w:widowControl/>
        <w:rPr>
          <w:rFonts w:cs="Times New Roman"/>
          <w:b/>
          <w:bCs w:val="0"/>
          <w:szCs w:val="22"/>
        </w:rPr>
      </w:pPr>
      <w:r w:rsidRPr="0064655B">
        <w:rPr>
          <w:rFonts w:cs="Times New Roman"/>
          <w:b/>
          <w:bCs w:val="0"/>
          <w:szCs w:val="22"/>
        </w:rPr>
        <w:t>Změny v důsledku porušení povinností Objednatele</w:t>
      </w:r>
    </w:p>
    <w:p w14:paraId="543E6175" w14:textId="3BA75A80" w:rsidR="007F6F41" w:rsidRPr="0064655B" w:rsidRDefault="007F6F41" w:rsidP="00E0526E">
      <w:pPr>
        <w:pStyle w:val="Clanek11"/>
        <w:widowControl/>
        <w:numPr>
          <w:ilvl w:val="0"/>
          <w:numId w:val="0"/>
        </w:numPr>
        <w:ind w:left="567"/>
        <w:rPr>
          <w:rFonts w:cs="Times New Roman"/>
          <w:szCs w:val="22"/>
        </w:rPr>
      </w:pPr>
      <w:r w:rsidRPr="0064655B">
        <w:rPr>
          <w:rFonts w:cs="Times New Roman"/>
          <w:szCs w:val="22"/>
        </w:rPr>
        <w:t>Jestliže potřeba Změny byla vyvolána porušením povinností na straně Objednatele, pak (i)</w:t>
      </w:r>
      <w:r w:rsidR="004E52DE" w:rsidRPr="0064655B">
        <w:rPr>
          <w:rFonts w:cs="Times New Roman"/>
          <w:szCs w:val="22"/>
        </w:rPr>
        <w:t> </w:t>
      </w:r>
      <w:r w:rsidRPr="0064655B">
        <w:rPr>
          <w:rFonts w:cs="Times New Roman"/>
          <w:szCs w:val="22"/>
        </w:rPr>
        <w:t>veškeré dodatečné náklady</w:t>
      </w:r>
      <w:r w:rsidR="00167C2F" w:rsidRPr="0064655B">
        <w:rPr>
          <w:rFonts w:cs="Times New Roman"/>
          <w:szCs w:val="22"/>
        </w:rPr>
        <w:t xml:space="preserve"> Zhotovitele</w:t>
      </w:r>
      <w:r w:rsidRPr="0064655B">
        <w:rPr>
          <w:rFonts w:cs="Times New Roman"/>
          <w:szCs w:val="22"/>
        </w:rPr>
        <w:t>, případně zbytečně vynaložené dřívější náklady spojené se Zm</w:t>
      </w:r>
      <w:r w:rsidR="000022D7" w:rsidRPr="0064655B">
        <w:rPr>
          <w:rFonts w:cs="Times New Roman"/>
          <w:szCs w:val="22"/>
        </w:rPr>
        <w:t>ě</w:t>
      </w:r>
      <w:r w:rsidRPr="0064655B">
        <w:rPr>
          <w:rFonts w:cs="Times New Roman"/>
          <w:szCs w:val="22"/>
        </w:rPr>
        <w:t>nou, jdou k tíži Objednatele a bude o ně navýšena Cena díla; a (ii</w:t>
      </w:r>
      <w:r w:rsidR="00EB7CEA" w:rsidRPr="0064655B">
        <w:rPr>
          <w:rFonts w:cs="Times New Roman"/>
          <w:szCs w:val="22"/>
        </w:rPr>
        <w:t>)</w:t>
      </w:r>
      <w:r w:rsidR="003B5BA0" w:rsidRPr="0064655B">
        <w:rPr>
          <w:rFonts w:cs="Times New Roman"/>
          <w:szCs w:val="22"/>
        </w:rPr>
        <w:t> </w:t>
      </w:r>
      <w:r w:rsidRPr="0064655B">
        <w:rPr>
          <w:rFonts w:cs="Times New Roman"/>
          <w:szCs w:val="22"/>
        </w:rPr>
        <w:t>dojde-li v důsl</w:t>
      </w:r>
      <w:r w:rsidR="000022D7" w:rsidRPr="0064655B">
        <w:rPr>
          <w:rFonts w:cs="Times New Roman"/>
          <w:szCs w:val="22"/>
        </w:rPr>
        <w:t>e</w:t>
      </w:r>
      <w:r w:rsidRPr="0064655B">
        <w:rPr>
          <w:rFonts w:cs="Times New Roman"/>
          <w:szCs w:val="22"/>
        </w:rPr>
        <w:t>dku Změny k nedodržení Harmonogramu, nepovažuje se toto nedodržení Harmonogramu za prodlení Zhotovit</w:t>
      </w:r>
      <w:r w:rsidR="000022D7" w:rsidRPr="0064655B">
        <w:rPr>
          <w:rFonts w:cs="Times New Roman"/>
          <w:szCs w:val="22"/>
        </w:rPr>
        <w:t>e</w:t>
      </w:r>
      <w:r w:rsidRPr="0064655B">
        <w:rPr>
          <w:rFonts w:cs="Times New Roman"/>
          <w:szCs w:val="22"/>
        </w:rPr>
        <w:t>le.</w:t>
      </w:r>
    </w:p>
    <w:p w14:paraId="7355F30B" w14:textId="77777777" w:rsidR="007F6F41" w:rsidRPr="0064655B" w:rsidRDefault="007F6F41" w:rsidP="00E0526E">
      <w:pPr>
        <w:pStyle w:val="Nadpis1"/>
        <w:rPr>
          <w:rFonts w:cs="Times New Roman"/>
          <w:szCs w:val="22"/>
        </w:rPr>
      </w:pPr>
      <w:bookmarkStart w:id="335" w:name="_Toc151976254"/>
      <w:bookmarkStart w:id="336" w:name="_Toc151989735"/>
      <w:bookmarkStart w:id="337" w:name="_Toc151989863"/>
      <w:bookmarkStart w:id="338" w:name="_Toc389467171"/>
      <w:bookmarkStart w:id="339" w:name="_Ref391032382"/>
      <w:bookmarkStart w:id="340" w:name="_Ref391032808"/>
      <w:bookmarkStart w:id="341" w:name="_Toc177410570"/>
      <w:bookmarkStart w:id="342" w:name="_Toc182578954"/>
      <w:bookmarkStart w:id="343" w:name="_Toc187140627"/>
      <w:r w:rsidRPr="0064655B">
        <w:rPr>
          <w:rFonts w:cs="Times New Roman"/>
          <w:szCs w:val="22"/>
        </w:rPr>
        <w:t>Okolnosti vylučující odpovědnost</w:t>
      </w:r>
      <w:bookmarkEnd w:id="335"/>
      <w:bookmarkEnd w:id="336"/>
      <w:bookmarkEnd w:id="337"/>
      <w:bookmarkEnd w:id="338"/>
      <w:bookmarkEnd w:id="339"/>
      <w:bookmarkEnd w:id="340"/>
      <w:bookmarkEnd w:id="341"/>
      <w:bookmarkEnd w:id="342"/>
      <w:bookmarkEnd w:id="343"/>
    </w:p>
    <w:p w14:paraId="4359EDF3" w14:textId="41AE8AA1" w:rsidR="007F6F41" w:rsidRPr="0064655B" w:rsidRDefault="007F6F41" w:rsidP="00E0526E">
      <w:pPr>
        <w:pStyle w:val="Clanek11"/>
        <w:widowControl/>
        <w:rPr>
          <w:rFonts w:cs="Times New Roman"/>
          <w:szCs w:val="22"/>
        </w:rPr>
      </w:pPr>
      <w:bookmarkStart w:id="344" w:name="_Ref177752807"/>
      <w:r w:rsidRPr="0064655B">
        <w:rPr>
          <w:rFonts w:cs="Times New Roman"/>
          <w:szCs w:val="22"/>
        </w:rPr>
        <w:t>Okolnostmi vylučujícími odpovědnost ve smyslu § 2913 odst. 2 Občanského zákoníku se rozumí výlučně zásah Vyšší moci</w:t>
      </w:r>
      <w:r w:rsidR="009D2798">
        <w:rPr>
          <w:rFonts w:cs="Times New Roman"/>
          <w:szCs w:val="22"/>
        </w:rPr>
        <w:t xml:space="preserve"> a </w:t>
      </w:r>
      <w:r w:rsidRPr="0064655B">
        <w:rPr>
          <w:rFonts w:cs="Times New Roman"/>
          <w:szCs w:val="22"/>
        </w:rPr>
        <w:t>Nepředvídatelné podmínky.</w:t>
      </w:r>
      <w:bookmarkEnd w:id="344"/>
    </w:p>
    <w:p w14:paraId="6C0A4DFA" w14:textId="5BD5463D" w:rsidR="007F6F41" w:rsidRPr="0064655B" w:rsidRDefault="007F6F41" w:rsidP="00E0526E">
      <w:pPr>
        <w:pStyle w:val="Clanek11"/>
        <w:widowControl/>
        <w:rPr>
          <w:rFonts w:cs="Times New Roman"/>
          <w:szCs w:val="22"/>
        </w:rPr>
      </w:pPr>
      <w:r w:rsidRPr="0064655B">
        <w:rPr>
          <w:rFonts w:cs="Times New Roman"/>
          <w:szCs w:val="22"/>
        </w:rPr>
        <w:t xml:space="preserve">Strana dotčená okolnostmi vylučujícími odpovědnost je povinna jejich existenci </w:t>
      </w:r>
      <w:r w:rsidR="00FC17D4" w:rsidRPr="0064655B">
        <w:rPr>
          <w:rFonts w:cs="Times New Roman"/>
          <w:szCs w:val="22"/>
        </w:rPr>
        <w:t>bezodkladně</w:t>
      </w:r>
      <w:r w:rsidRPr="0064655B">
        <w:rPr>
          <w:rFonts w:cs="Times New Roman"/>
          <w:szCs w:val="22"/>
        </w:rPr>
        <w:t xml:space="preserve"> oznámit druhé Straně.</w:t>
      </w:r>
    </w:p>
    <w:p w14:paraId="625E73B1" w14:textId="3C28ECA0" w:rsidR="007F6F41" w:rsidRPr="0064655B" w:rsidRDefault="007F6F41" w:rsidP="00E0526E">
      <w:pPr>
        <w:pStyle w:val="Clanek11"/>
        <w:widowControl/>
        <w:rPr>
          <w:rFonts w:cs="Times New Roman"/>
          <w:szCs w:val="22"/>
        </w:rPr>
      </w:pPr>
      <w:r w:rsidRPr="0064655B">
        <w:rPr>
          <w:rFonts w:cs="Times New Roman"/>
          <w:szCs w:val="22"/>
        </w:rPr>
        <w:t>Každá ze Stran vyvine veš</w:t>
      </w:r>
      <w:r w:rsidR="00B51E2C" w:rsidRPr="0064655B">
        <w:rPr>
          <w:rFonts w:cs="Times New Roman"/>
          <w:szCs w:val="22"/>
        </w:rPr>
        <w:t>k</w:t>
      </w:r>
      <w:r w:rsidRPr="0064655B">
        <w:rPr>
          <w:rFonts w:cs="Times New Roman"/>
          <w:szCs w:val="22"/>
        </w:rPr>
        <w:t xml:space="preserve">eré úsilí k tomu, aby minimalizovala negativní důsledky </w:t>
      </w:r>
      <w:r w:rsidR="002D0CD9" w:rsidRPr="0064655B">
        <w:rPr>
          <w:rFonts w:cs="Times New Roman"/>
          <w:szCs w:val="22"/>
        </w:rPr>
        <w:t>okolností vylučujících odpovědnost</w:t>
      </w:r>
      <w:r w:rsidRPr="0064655B">
        <w:rPr>
          <w:rFonts w:cs="Times New Roman"/>
          <w:szCs w:val="22"/>
        </w:rPr>
        <w:t>.</w:t>
      </w:r>
    </w:p>
    <w:p w14:paraId="5C894183" w14:textId="02B5CB78" w:rsidR="007F6F41" w:rsidRPr="0064655B" w:rsidRDefault="007F6F41" w:rsidP="00E0526E">
      <w:pPr>
        <w:pStyle w:val="Clanek11"/>
        <w:widowControl/>
        <w:rPr>
          <w:rFonts w:cs="Times New Roman"/>
          <w:szCs w:val="22"/>
        </w:rPr>
      </w:pPr>
      <w:r w:rsidRPr="0064655B">
        <w:rPr>
          <w:rFonts w:cs="Times New Roman"/>
          <w:szCs w:val="22"/>
        </w:rPr>
        <w:t>Další postu</w:t>
      </w:r>
      <w:r w:rsidR="003A78F4" w:rsidRPr="0064655B">
        <w:rPr>
          <w:rFonts w:cs="Times New Roman"/>
          <w:szCs w:val="22"/>
        </w:rPr>
        <w:t>p</w:t>
      </w:r>
      <w:r w:rsidRPr="0064655B">
        <w:rPr>
          <w:rFonts w:cs="Times New Roman"/>
          <w:szCs w:val="22"/>
        </w:rPr>
        <w:t xml:space="preserve"> prací se v případě zásahu </w:t>
      </w:r>
      <w:r w:rsidR="002D0CD9" w:rsidRPr="0064655B">
        <w:rPr>
          <w:rFonts w:cs="Times New Roman"/>
          <w:szCs w:val="22"/>
        </w:rPr>
        <w:t>okolností vylučujících odpovědnost</w:t>
      </w:r>
      <w:r w:rsidR="00862B89" w:rsidRPr="0064655B">
        <w:rPr>
          <w:rFonts w:cs="Times New Roman"/>
          <w:szCs w:val="22"/>
        </w:rPr>
        <w:t xml:space="preserve"> </w:t>
      </w:r>
      <w:r w:rsidRPr="0064655B">
        <w:rPr>
          <w:rFonts w:cs="Times New Roman"/>
          <w:szCs w:val="22"/>
        </w:rPr>
        <w:t xml:space="preserve">řídí </w:t>
      </w:r>
      <w:r w:rsidR="00A079E5" w:rsidRPr="0064655B">
        <w:rPr>
          <w:rFonts w:cs="Times New Roman"/>
          <w:szCs w:val="22"/>
        </w:rPr>
        <w:t>dohodou Stran</w:t>
      </w:r>
      <w:r w:rsidRPr="0064655B">
        <w:rPr>
          <w:rFonts w:cs="Times New Roman"/>
          <w:szCs w:val="22"/>
        </w:rPr>
        <w:t xml:space="preserve">. Pokud tyto </w:t>
      </w:r>
      <w:r w:rsidR="00862B89" w:rsidRPr="0064655B">
        <w:rPr>
          <w:rFonts w:cs="Times New Roman"/>
          <w:szCs w:val="22"/>
        </w:rPr>
        <w:t xml:space="preserve">okolnosti vylučující odpovědnost </w:t>
      </w:r>
      <w:r w:rsidR="00A17AB8" w:rsidRPr="0064655B">
        <w:rPr>
          <w:rFonts w:cs="Times New Roman"/>
          <w:szCs w:val="22"/>
        </w:rPr>
        <w:t xml:space="preserve">vyvolávají potřebu </w:t>
      </w:r>
      <w:r w:rsidRPr="0064655B">
        <w:rPr>
          <w:rFonts w:cs="Times New Roman"/>
          <w:szCs w:val="22"/>
        </w:rPr>
        <w:t>Změn</w:t>
      </w:r>
      <w:r w:rsidR="00A17AB8" w:rsidRPr="0064655B">
        <w:rPr>
          <w:rFonts w:cs="Times New Roman"/>
          <w:szCs w:val="22"/>
        </w:rPr>
        <w:t>y</w:t>
      </w:r>
      <w:r w:rsidRPr="0064655B">
        <w:rPr>
          <w:rFonts w:cs="Times New Roman"/>
          <w:szCs w:val="22"/>
        </w:rPr>
        <w:t xml:space="preserve">, použije se na dotčené činnosti ustanovení článku </w:t>
      </w:r>
      <w:r w:rsidR="00843CFD" w:rsidRPr="0064655B">
        <w:rPr>
          <w:rFonts w:cs="Times New Roman"/>
          <w:szCs w:val="22"/>
        </w:rPr>
        <w:fldChar w:fldCharType="begin"/>
      </w:r>
      <w:r w:rsidR="00843CFD" w:rsidRPr="0064655B">
        <w:rPr>
          <w:rFonts w:cs="Times New Roman"/>
          <w:szCs w:val="22"/>
        </w:rPr>
        <w:instrText xml:space="preserve"> REF _Ref177735490 \w \h </w:instrText>
      </w:r>
      <w:r w:rsidR="0064655B">
        <w:rPr>
          <w:rFonts w:cs="Times New Roman"/>
          <w:szCs w:val="22"/>
        </w:rPr>
        <w:instrText xml:space="preserve"> \* MERGEFORMAT </w:instrText>
      </w:r>
      <w:r w:rsidR="00843CFD" w:rsidRPr="0064655B">
        <w:rPr>
          <w:rFonts w:cs="Times New Roman"/>
          <w:szCs w:val="22"/>
        </w:rPr>
      </w:r>
      <w:r w:rsidR="00843CFD" w:rsidRPr="0064655B">
        <w:rPr>
          <w:rFonts w:cs="Times New Roman"/>
          <w:szCs w:val="22"/>
        </w:rPr>
        <w:fldChar w:fldCharType="separate"/>
      </w:r>
      <w:r w:rsidR="00210925">
        <w:rPr>
          <w:rFonts w:cs="Times New Roman"/>
          <w:szCs w:val="22"/>
        </w:rPr>
        <w:t>22.1(a)</w:t>
      </w:r>
      <w:r w:rsidR="00843CFD" w:rsidRPr="0064655B">
        <w:rPr>
          <w:rFonts w:cs="Times New Roman"/>
          <w:szCs w:val="22"/>
        </w:rPr>
        <w:fldChar w:fldCharType="end"/>
      </w:r>
      <w:r w:rsidRPr="0064655B">
        <w:rPr>
          <w:rFonts w:cs="Times New Roman"/>
          <w:szCs w:val="22"/>
        </w:rPr>
        <w:t xml:space="preserve">. </w:t>
      </w:r>
    </w:p>
    <w:p w14:paraId="18A3343B" w14:textId="2E49AC51" w:rsidR="007F6F41" w:rsidRPr="0064655B" w:rsidRDefault="007F6F41" w:rsidP="00E0526E">
      <w:pPr>
        <w:pStyle w:val="Clanek11"/>
        <w:widowControl/>
        <w:rPr>
          <w:rFonts w:cs="Times New Roman"/>
          <w:szCs w:val="22"/>
        </w:rPr>
      </w:pPr>
      <w:r w:rsidRPr="0064655B">
        <w:rPr>
          <w:rFonts w:cs="Times New Roman"/>
          <w:szCs w:val="22"/>
        </w:rPr>
        <w:lastRenderedPageBreak/>
        <w:t>Strana dotčená okolnostmi vylučujícími odpově</w:t>
      </w:r>
      <w:r w:rsidR="003A78F4" w:rsidRPr="0064655B">
        <w:rPr>
          <w:rFonts w:cs="Times New Roman"/>
          <w:szCs w:val="22"/>
        </w:rPr>
        <w:t>d</w:t>
      </w:r>
      <w:r w:rsidRPr="0064655B">
        <w:rPr>
          <w:rFonts w:cs="Times New Roman"/>
          <w:szCs w:val="22"/>
        </w:rPr>
        <w:t xml:space="preserve">nost není </w:t>
      </w:r>
      <w:r w:rsidR="003A78F4" w:rsidRPr="0064655B">
        <w:rPr>
          <w:rFonts w:cs="Times New Roman"/>
          <w:szCs w:val="22"/>
        </w:rPr>
        <w:t>v</w:t>
      </w:r>
      <w:r w:rsidRPr="0064655B">
        <w:rPr>
          <w:rFonts w:cs="Times New Roman"/>
          <w:szCs w:val="22"/>
        </w:rPr>
        <w:t xml:space="preserve"> prodlení s plněním svých </w:t>
      </w:r>
      <w:r w:rsidR="003A78F4" w:rsidRPr="0064655B">
        <w:rPr>
          <w:rFonts w:cs="Times New Roman"/>
          <w:szCs w:val="22"/>
        </w:rPr>
        <w:t>p</w:t>
      </w:r>
      <w:r w:rsidRPr="0064655B">
        <w:rPr>
          <w:rFonts w:cs="Times New Roman"/>
          <w:szCs w:val="22"/>
        </w:rPr>
        <w:t>ovinností v rozsahu a po dobu trvání těchto okolno</w:t>
      </w:r>
      <w:r w:rsidR="003A78F4" w:rsidRPr="0064655B">
        <w:rPr>
          <w:rFonts w:cs="Times New Roman"/>
          <w:szCs w:val="22"/>
        </w:rPr>
        <w:t>s</w:t>
      </w:r>
      <w:r w:rsidRPr="0064655B">
        <w:rPr>
          <w:rFonts w:cs="Times New Roman"/>
          <w:szCs w:val="22"/>
        </w:rPr>
        <w:t>tí.</w:t>
      </w:r>
    </w:p>
    <w:p w14:paraId="481775A7" w14:textId="3A30BFF6" w:rsidR="007F6F41" w:rsidRPr="0064655B" w:rsidRDefault="007F6F41" w:rsidP="00E0526E">
      <w:pPr>
        <w:pStyle w:val="Clanek11"/>
        <w:widowControl/>
        <w:rPr>
          <w:rFonts w:cs="Times New Roman"/>
          <w:szCs w:val="22"/>
        </w:rPr>
      </w:pPr>
      <w:r w:rsidRPr="0064655B">
        <w:rPr>
          <w:rFonts w:cs="Times New Roman"/>
          <w:szCs w:val="22"/>
        </w:rPr>
        <w:t>Pokud v s</w:t>
      </w:r>
      <w:r w:rsidR="003A78F4" w:rsidRPr="0064655B">
        <w:rPr>
          <w:rFonts w:cs="Times New Roman"/>
          <w:szCs w:val="22"/>
        </w:rPr>
        <w:t>o</w:t>
      </w:r>
      <w:r w:rsidRPr="0064655B">
        <w:rPr>
          <w:rFonts w:cs="Times New Roman"/>
          <w:szCs w:val="22"/>
        </w:rPr>
        <w:t>uvislosti s okolnostmi vylučujícími odpověd</w:t>
      </w:r>
      <w:r w:rsidR="003A78F4" w:rsidRPr="0064655B">
        <w:rPr>
          <w:rFonts w:cs="Times New Roman"/>
          <w:szCs w:val="22"/>
        </w:rPr>
        <w:t>n</w:t>
      </w:r>
      <w:r w:rsidRPr="0064655B">
        <w:rPr>
          <w:rFonts w:cs="Times New Roman"/>
          <w:szCs w:val="22"/>
        </w:rPr>
        <w:t>ost dojde k přerušení prací, p</w:t>
      </w:r>
      <w:r w:rsidR="003A78F4" w:rsidRPr="0064655B">
        <w:rPr>
          <w:rFonts w:cs="Times New Roman"/>
          <w:szCs w:val="22"/>
        </w:rPr>
        <w:t>a</w:t>
      </w:r>
      <w:r w:rsidRPr="0064655B">
        <w:rPr>
          <w:rFonts w:cs="Times New Roman"/>
          <w:szCs w:val="22"/>
        </w:rPr>
        <w:t xml:space="preserve">k náklady s tím spojené včetně zabezpečení </w:t>
      </w:r>
      <w:r w:rsidR="006D15A6" w:rsidRPr="0064655B">
        <w:rPr>
          <w:rFonts w:cs="Times New Roman"/>
          <w:szCs w:val="22"/>
        </w:rPr>
        <w:t>S</w:t>
      </w:r>
      <w:r w:rsidRPr="0064655B">
        <w:rPr>
          <w:rFonts w:cs="Times New Roman"/>
          <w:szCs w:val="22"/>
        </w:rPr>
        <w:t>taveniště nese Zhotovite</w:t>
      </w:r>
      <w:r w:rsidR="003A78F4" w:rsidRPr="0064655B">
        <w:rPr>
          <w:rFonts w:cs="Times New Roman"/>
          <w:szCs w:val="22"/>
        </w:rPr>
        <w:t>l</w:t>
      </w:r>
      <w:r w:rsidR="00845405" w:rsidRPr="0064655B">
        <w:rPr>
          <w:rFonts w:cs="Times New Roman"/>
          <w:szCs w:val="22"/>
        </w:rPr>
        <w:t xml:space="preserve"> s</w:t>
      </w:r>
      <w:r w:rsidR="009411FA" w:rsidRPr="0064655B">
        <w:rPr>
          <w:rFonts w:cs="Times New Roman"/>
          <w:szCs w:val="22"/>
        </w:rPr>
        <w:t>polečně s</w:t>
      </w:r>
      <w:r w:rsidR="00845405" w:rsidRPr="0064655B">
        <w:rPr>
          <w:rFonts w:cs="Times New Roman"/>
          <w:szCs w:val="22"/>
        </w:rPr>
        <w:t> Ob</w:t>
      </w:r>
      <w:r w:rsidR="003A78F4" w:rsidRPr="0064655B">
        <w:rPr>
          <w:rFonts w:cs="Times New Roman"/>
          <w:szCs w:val="22"/>
        </w:rPr>
        <w:t>j</w:t>
      </w:r>
      <w:r w:rsidR="00845405" w:rsidRPr="0064655B">
        <w:rPr>
          <w:rFonts w:cs="Times New Roman"/>
          <w:szCs w:val="22"/>
        </w:rPr>
        <w:t>ednatelem v</w:t>
      </w:r>
      <w:r w:rsidR="00843CFD" w:rsidRPr="0064655B">
        <w:rPr>
          <w:rFonts w:cs="Times New Roman"/>
          <w:szCs w:val="22"/>
        </w:rPr>
        <w:t> </w:t>
      </w:r>
      <w:r w:rsidR="00845405" w:rsidRPr="0064655B">
        <w:rPr>
          <w:rFonts w:cs="Times New Roman"/>
          <w:szCs w:val="22"/>
        </w:rPr>
        <w:t>p</w:t>
      </w:r>
      <w:r w:rsidR="003A78F4" w:rsidRPr="0064655B">
        <w:rPr>
          <w:rFonts w:cs="Times New Roman"/>
          <w:szCs w:val="22"/>
        </w:rPr>
        <w:t>o</w:t>
      </w:r>
      <w:r w:rsidR="00845405" w:rsidRPr="0064655B">
        <w:rPr>
          <w:rFonts w:cs="Times New Roman"/>
          <w:szCs w:val="22"/>
        </w:rPr>
        <w:t>měru</w:t>
      </w:r>
      <w:r w:rsidR="00843CFD" w:rsidRPr="0064655B">
        <w:rPr>
          <w:rFonts w:cs="Times New Roman"/>
          <w:szCs w:val="22"/>
        </w:rPr>
        <w:t> </w:t>
      </w:r>
      <w:r w:rsidR="00845405" w:rsidRPr="0064655B">
        <w:rPr>
          <w:rFonts w:cs="Times New Roman"/>
          <w:szCs w:val="22"/>
        </w:rPr>
        <w:t>1:1</w:t>
      </w:r>
      <w:r w:rsidRPr="0064655B">
        <w:rPr>
          <w:rFonts w:cs="Times New Roman"/>
          <w:szCs w:val="22"/>
        </w:rPr>
        <w:t>.</w:t>
      </w:r>
    </w:p>
    <w:p w14:paraId="470966AD" w14:textId="248EB1E9" w:rsidR="00BD32C7" w:rsidRPr="0064655B" w:rsidRDefault="007F6F41" w:rsidP="00E0526E">
      <w:pPr>
        <w:pStyle w:val="Clanek11"/>
        <w:widowControl/>
        <w:rPr>
          <w:rFonts w:cs="Times New Roman"/>
          <w:szCs w:val="22"/>
        </w:rPr>
      </w:pPr>
      <w:r w:rsidRPr="0064655B">
        <w:rPr>
          <w:rFonts w:cs="Times New Roman"/>
          <w:szCs w:val="22"/>
        </w:rPr>
        <w:t>V případě, že okolnosti vylučující odpovědnost povedou ke Změně, půjde případné navýšení</w:t>
      </w:r>
      <w:r w:rsidR="003B5BA0" w:rsidRPr="0064655B">
        <w:rPr>
          <w:rFonts w:cs="Times New Roman"/>
          <w:szCs w:val="22"/>
        </w:rPr>
        <w:t> </w:t>
      </w:r>
      <w:r w:rsidRPr="0064655B">
        <w:rPr>
          <w:rFonts w:cs="Times New Roman"/>
          <w:szCs w:val="22"/>
        </w:rPr>
        <w:t>Ceny díla k tíži Objednatele.</w:t>
      </w:r>
    </w:p>
    <w:p w14:paraId="0C27A067" w14:textId="6FBEC8CD" w:rsidR="007F6F41" w:rsidRPr="0064655B" w:rsidRDefault="007F6F41" w:rsidP="00E0526E">
      <w:pPr>
        <w:pStyle w:val="Nadpis1"/>
        <w:keepLines/>
        <w:rPr>
          <w:rFonts w:cs="Times New Roman"/>
          <w:szCs w:val="22"/>
        </w:rPr>
      </w:pPr>
      <w:bookmarkStart w:id="345" w:name="_Toc151976255"/>
      <w:bookmarkStart w:id="346" w:name="_Toc151989736"/>
      <w:bookmarkStart w:id="347" w:name="_Toc151989864"/>
      <w:bookmarkStart w:id="348" w:name="_Toc389467172"/>
      <w:bookmarkStart w:id="349" w:name="_Toc177410571"/>
      <w:bookmarkStart w:id="350" w:name="_Toc182578955"/>
      <w:bookmarkStart w:id="351" w:name="_Toc187140628"/>
      <w:r w:rsidRPr="0064655B">
        <w:rPr>
          <w:rFonts w:cs="Times New Roman"/>
          <w:szCs w:val="22"/>
        </w:rPr>
        <w:t>Ukončení Smlo</w:t>
      </w:r>
      <w:r w:rsidR="003A78F4" w:rsidRPr="0064655B">
        <w:rPr>
          <w:rFonts w:cs="Times New Roman"/>
          <w:szCs w:val="22"/>
        </w:rPr>
        <w:t>U</w:t>
      </w:r>
      <w:r w:rsidRPr="0064655B">
        <w:rPr>
          <w:rFonts w:cs="Times New Roman"/>
          <w:szCs w:val="22"/>
        </w:rPr>
        <w:t>vy</w:t>
      </w:r>
      <w:bookmarkEnd w:id="345"/>
      <w:bookmarkEnd w:id="346"/>
      <w:bookmarkEnd w:id="347"/>
      <w:bookmarkEnd w:id="348"/>
      <w:bookmarkEnd w:id="349"/>
      <w:bookmarkEnd w:id="350"/>
      <w:bookmarkEnd w:id="351"/>
    </w:p>
    <w:p w14:paraId="100FB8B9" w14:textId="2758F29C" w:rsidR="00843CFD" w:rsidRPr="0064655B" w:rsidRDefault="00843CFD" w:rsidP="00E0526E">
      <w:pPr>
        <w:pStyle w:val="Clanek11"/>
        <w:keepNext/>
        <w:keepLines/>
        <w:widowControl/>
        <w:rPr>
          <w:rFonts w:cs="Times New Roman"/>
          <w:b/>
          <w:bCs w:val="0"/>
          <w:szCs w:val="22"/>
        </w:rPr>
      </w:pPr>
      <w:bookmarkStart w:id="352" w:name="_Ref176533746"/>
      <w:bookmarkStart w:id="353" w:name="_Toc151976256"/>
      <w:bookmarkStart w:id="354" w:name="_Toc151989737"/>
      <w:bookmarkStart w:id="355" w:name="_Toc151989865"/>
      <w:bookmarkStart w:id="356" w:name="_Toc389467173"/>
      <w:bookmarkStart w:id="357" w:name="_Ref391032430"/>
      <w:r w:rsidRPr="0064655B">
        <w:rPr>
          <w:rFonts w:cs="Times New Roman"/>
          <w:b/>
          <w:bCs w:val="0"/>
          <w:szCs w:val="22"/>
        </w:rPr>
        <w:t>Výzva k nápravě</w:t>
      </w:r>
    </w:p>
    <w:p w14:paraId="4FD2444A" w14:textId="2B5A197F" w:rsidR="00784FD6" w:rsidRPr="0064655B" w:rsidRDefault="00784FD6" w:rsidP="00E0526E">
      <w:pPr>
        <w:pStyle w:val="Clanek11"/>
        <w:widowControl/>
        <w:numPr>
          <w:ilvl w:val="0"/>
          <w:numId w:val="0"/>
        </w:numPr>
        <w:ind w:left="567"/>
        <w:rPr>
          <w:rFonts w:cs="Times New Roman"/>
          <w:szCs w:val="22"/>
        </w:rPr>
      </w:pPr>
      <w:r w:rsidRPr="0064655B">
        <w:rPr>
          <w:rFonts w:cs="Times New Roman"/>
          <w:szCs w:val="22"/>
        </w:rPr>
        <w:t xml:space="preserve">Jestliže Zhotovitel nesplní některou povinnost podle Smlouvy, </w:t>
      </w:r>
      <w:r w:rsidR="00845405" w:rsidRPr="0064655B">
        <w:rPr>
          <w:rFonts w:cs="Times New Roman"/>
          <w:szCs w:val="22"/>
        </w:rPr>
        <w:t xml:space="preserve">je </w:t>
      </w:r>
      <w:r w:rsidRPr="0064655B">
        <w:rPr>
          <w:rFonts w:cs="Times New Roman"/>
          <w:szCs w:val="22"/>
        </w:rPr>
        <w:t xml:space="preserve">Objednatel </w:t>
      </w:r>
      <w:r w:rsidR="00267964" w:rsidRPr="0064655B">
        <w:rPr>
          <w:rFonts w:cs="Times New Roman"/>
          <w:szCs w:val="22"/>
        </w:rPr>
        <w:t xml:space="preserve">povinen </w:t>
      </w:r>
      <w:r w:rsidRPr="0064655B">
        <w:rPr>
          <w:rFonts w:cs="Times New Roman"/>
          <w:szCs w:val="22"/>
        </w:rPr>
        <w:t>oznámením vyzvat Zhotovitele, aby toto porušen</w:t>
      </w:r>
      <w:r w:rsidR="00FC2804" w:rsidRPr="0064655B">
        <w:rPr>
          <w:rFonts w:cs="Times New Roman"/>
          <w:szCs w:val="22"/>
        </w:rPr>
        <w:t>í</w:t>
      </w:r>
      <w:r w:rsidRPr="0064655B">
        <w:rPr>
          <w:rFonts w:cs="Times New Roman"/>
          <w:szCs w:val="22"/>
        </w:rPr>
        <w:t xml:space="preserve"> napravil v přiměřené lhůtě stanovené jednostranně Ob</w:t>
      </w:r>
      <w:r w:rsidR="00FC2804" w:rsidRPr="0064655B">
        <w:rPr>
          <w:rFonts w:cs="Times New Roman"/>
          <w:szCs w:val="22"/>
        </w:rPr>
        <w:t>j</w:t>
      </w:r>
      <w:r w:rsidRPr="0064655B">
        <w:rPr>
          <w:rFonts w:cs="Times New Roman"/>
          <w:szCs w:val="22"/>
        </w:rPr>
        <w:t>ednatelem s tím, že takováto lhůta nesmí být kratší ne</w:t>
      </w:r>
      <w:r w:rsidRPr="002638DC">
        <w:rPr>
          <w:rFonts w:cs="Times New Roman"/>
          <w:szCs w:val="22"/>
        </w:rPr>
        <w:t xml:space="preserve">ž </w:t>
      </w:r>
      <w:r w:rsidRPr="00B3230F">
        <w:t>patnáct (15</w:t>
      </w:r>
      <w:r w:rsidRPr="002638DC">
        <w:rPr>
          <w:rFonts w:cs="Times New Roman"/>
          <w:szCs w:val="22"/>
        </w:rPr>
        <w:t>) dnů</w:t>
      </w:r>
      <w:r w:rsidR="00845405" w:rsidRPr="0064655B">
        <w:rPr>
          <w:rFonts w:cs="Times New Roman"/>
          <w:szCs w:val="22"/>
        </w:rPr>
        <w:t xml:space="preserve"> a odstranění porušení povinnost</w:t>
      </w:r>
      <w:r w:rsidR="00A17A5B" w:rsidRPr="0064655B">
        <w:rPr>
          <w:rFonts w:cs="Times New Roman"/>
          <w:szCs w:val="22"/>
        </w:rPr>
        <w:t>i</w:t>
      </w:r>
      <w:r w:rsidR="00845405" w:rsidRPr="0064655B">
        <w:rPr>
          <w:rFonts w:cs="Times New Roman"/>
          <w:szCs w:val="22"/>
        </w:rPr>
        <w:t xml:space="preserve"> Zhotovitel</w:t>
      </w:r>
      <w:r w:rsidR="00FC2804" w:rsidRPr="0064655B">
        <w:rPr>
          <w:rFonts w:cs="Times New Roman"/>
          <w:szCs w:val="22"/>
        </w:rPr>
        <w:t>e</w:t>
      </w:r>
      <w:r w:rsidR="00845405" w:rsidRPr="0064655B">
        <w:rPr>
          <w:rFonts w:cs="Times New Roman"/>
          <w:szCs w:val="22"/>
        </w:rPr>
        <w:t xml:space="preserve"> </w:t>
      </w:r>
      <w:r w:rsidR="00A17A5B" w:rsidRPr="0064655B">
        <w:rPr>
          <w:rFonts w:cs="Times New Roman"/>
          <w:szCs w:val="22"/>
        </w:rPr>
        <w:t>musí být</w:t>
      </w:r>
      <w:r w:rsidR="00845405" w:rsidRPr="0064655B">
        <w:rPr>
          <w:rFonts w:cs="Times New Roman"/>
          <w:szCs w:val="22"/>
        </w:rPr>
        <w:t xml:space="preserve"> v dané lhůtě technicky provediteln</w:t>
      </w:r>
      <w:r w:rsidR="00FC2804" w:rsidRPr="0064655B">
        <w:rPr>
          <w:rFonts w:cs="Times New Roman"/>
          <w:szCs w:val="22"/>
        </w:rPr>
        <w:t>é</w:t>
      </w:r>
      <w:r w:rsidR="00AF7735" w:rsidRPr="0064655B">
        <w:rPr>
          <w:rFonts w:cs="Times New Roman"/>
          <w:szCs w:val="22"/>
        </w:rPr>
        <w:t xml:space="preserve">, není-li v této </w:t>
      </w:r>
      <w:r w:rsidR="00A17A5B" w:rsidRPr="0064655B">
        <w:rPr>
          <w:rFonts w:cs="Times New Roman"/>
          <w:szCs w:val="22"/>
        </w:rPr>
        <w:t>S</w:t>
      </w:r>
      <w:r w:rsidR="00AF7735" w:rsidRPr="0064655B">
        <w:rPr>
          <w:rFonts w:cs="Times New Roman"/>
          <w:szCs w:val="22"/>
        </w:rPr>
        <w:t>mlouvě</w:t>
      </w:r>
      <w:r w:rsidR="00A17A5B" w:rsidRPr="0064655B">
        <w:rPr>
          <w:rFonts w:cs="Times New Roman"/>
          <w:szCs w:val="22"/>
        </w:rPr>
        <w:t xml:space="preserve"> výslovně</w:t>
      </w:r>
      <w:r w:rsidR="00AF7735" w:rsidRPr="0064655B">
        <w:rPr>
          <w:rFonts w:cs="Times New Roman"/>
          <w:szCs w:val="22"/>
        </w:rPr>
        <w:t xml:space="preserve"> stanovena náhradní l</w:t>
      </w:r>
      <w:r w:rsidR="00FC2804" w:rsidRPr="0064655B">
        <w:rPr>
          <w:rFonts w:cs="Times New Roman"/>
          <w:szCs w:val="22"/>
        </w:rPr>
        <w:t>h</w:t>
      </w:r>
      <w:r w:rsidR="00AF7735" w:rsidRPr="0064655B">
        <w:rPr>
          <w:rFonts w:cs="Times New Roman"/>
          <w:szCs w:val="22"/>
        </w:rPr>
        <w:t>ůta jiná</w:t>
      </w:r>
      <w:r w:rsidRPr="0064655B">
        <w:rPr>
          <w:rFonts w:cs="Times New Roman"/>
          <w:szCs w:val="22"/>
        </w:rPr>
        <w:t>.</w:t>
      </w:r>
      <w:r w:rsidR="00BB3AF4" w:rsidRPr="0064655B">
        <w:rPr>
          <w:rFonts w:cs="Times New Roman"/>
          <w:szCs w:val="22"/>
        </w:rPr>
        <w:t xml:space="preserve"> V případě </w:t>
      </w:r>
      <w:r w:rsidR="00FC2804" w:rsidRPr="0064655B">
        <w:rPr>
          <w:rFonts w:cs="Times New Roman"/>
          <w:szCs w:val="22"/>
        </w:rPr>
        <w:t>o</w:t>
      </w:r>
      <w:r w:rsidR="00BB3AF4" w:rsidRPr="0064655B">
        <w:rPr>
          <w:rFonts w:cs="Times New Roman"/>
          <w:szCs w:val="22"/>
        </w:rPr>
        <w:t>dstoupení z důvodů dle čl</w:t>
      </w:r>
      <w:r w:rsidR="001C5565" w:rsidRPr="0064655B">
        <w:rPr>
          <w:rFonts w:cs="Times New Roman"/>
          <w:szCs w:val="22"/>
        </w:rPr>
        <w:t>ánku</w:t>
      </w:r>
      <w:r w:rsidR="00BB3AF4" w:rsidRPr="0064655B">
        <w:rPr>
          <w:rFonts w:cs="Times New Roman"/>
          <w:szCs w:val="22"/>
        </w:rPr>
        <w:t xml:space="preserve"> </w:t>
      </w:r>
      <w:r w:rsidR="000712E9" w:rsidRPr="0064655B">
        <w:rPr>
          <w:rFonts w:cs="Times New Roman"/>
          <w:szCs w:val="22"/>
        </w:rPr>
        <w:fldChar w:fldCharType="begin"/>
      </w:r>
      <w:r w:rsidR="000712E9" w:rsidRPr="0064655B">
        <w:rPr>
          <w:rFonts w:cs="Times New Roman"/>
          <w:szCs w:val="22"/>
        </w:rPr>
        <w:instrText xml:space="preserve"> REF _Ref176533967 \r \h </w:instrText>
      </w:r>
      <w:r w:rsidR="00CD11C5" w:rsidRPr="0064655B">
        <w:rPr>
          <w:rFonts w:cs="Times New Roman"/>
          <w:szCs w:val="22"/>
        </w:rPr>
        <w:instrText xml:space="preserve"> \* MERGEFORMAT </w:instrText>
      </w:r>
      <w:r w:rsidR="000712E9" w:rsidRPr="0064655B">
        <w:rPr>
          <w:rFonts w:cs="Times New Roman"/>
          <w:szCs w:val="22"/>
        </w:rPr>
      </w:r>
      <w:r w:rsidR="000712E9" w:rsidRPr="0064655B">
        <w:rPr>
          <w:rFonts w:cs="Times New Roman"/>
          <w:szCs w:val="22"/>
        </w:rPr>
        <w:fldChar w:fldCharType="separate"/>
      </w:r>
      <w:r w:rsidR="00210925">
        <w:rPr>
          <w:rFonts w:cs="Times New Roman"/>
          <w:szCs w:val="22"/>
        </w:rPr>
        <w:t>24.2</w:t>
      </w:r>
      <w:r w:rsidR="000712E9" w:rsidRPr="0064655B">
        <w:rPr>
          <w:rFonts w:cs="Times New Roman"/>
          <w:szCs w:val="22"/>
        </w:rPr>
        <w:fldChar w:fldCharType="end"/>
      </w:r>
      <w:r w:rsidR="009D2798">
        <w:t> </w:t>
      </w:r>
      <w:r w:rsidR="009D2798">
        <w:rPr>
          <w:rFonts w:cs="Times New Roman"/>
          <w:szCs w:val="22"/>
        </w:rPr>
        <w:t>(</w:t>
      </w:r>
      <w:r w:rsidR="009D2798" w:rsidRPr="009D2798">
        <w:rPr>
          <w:rFonts w:cs="Times New Roman"/>
          <w:i/>
          <w:iCs w:val="0"/>
          <w:szCs w:val="22"/>
        </w:rPr>
        <w:t>Odstoupení Objednatele</w:t>
      </w:r>
      <w:r w:rsidR="009D2798">
        <w:rPr>
          <w:rFonts w:cs="Times New Roman"/>
          <w:szCs w:val="22"/>
        </w:rPr>
        <w:t xml:space="preserve">) </w:t>
      </w:r>
      <w:r w:rsidR="001575F7" w:rsidRPr="0064655B">
        <w:rPr>
          <w:rFonts w:cs="Times New Roman"/>
          <w:szCs w:val="22"/>
        </w:rPr>
        <w:t>písm.</w:t>
      </w:r>
      <w:r w:rsidR="00BB3AF4" w:rsidRPr="0064655B">
        <w:rPr>
          <w:rFonts w:cs="Times New Roman"/>
          <w:szCs w:val="22"/>
        </w:rPr>
        <w:t xml:space="preserve"> </w:t>
      </w:r>
      <w:r w:rsidR="00F15391" w:rsidRPr="0064655B">
        <w:rPr>
          <w:rFonts w:cs="Times New Roman"/>
          <w:szCs w:val="22"/>
        </w:rPr>
        <w:fldChar w:fldCharType="begin"/>
      </w:r>
      <w:r w:rsidR="00F15391" w:rsidRPr="0064655B">
        <w:rPr>
          <w:rFonts w:cs="Times New Roman"/>
          <w:szCs w:val="22"/>
        </w:rPr>
        <w:instrText xml:space="preserve"> REF _Ref181896575 \n \h </w:instrText>
      </w:r>
      <w:r w:rsidR="0064655B">
        <w:rPr>
          <w:rFonts w:cs="Times New Roman"/>
          <w:szCs w:val="22"/>
        </w:rPr>
        <w:instrText xml:space="preserve"> \* MERGEFORMAT </w:instrText>
      </w:r>
      <w:r w:rsidR="00F15391" w:rsidRPr="0064655B">
        <w:rPr>
          <w:rFonts w:cs="Times New Roman"/>
          <w:szCs w:val="22"/>
        </w:rPr>
      </w:r>
      <w:r w:rsidR="00F15391" w:rsidRPr="0064655B">
        <w:rPr>
          <w:rFonts w:cs="Times New Roman"/>
          <w:szCs w:val="22"/>
        </w:rPr>
        <w:fldChar w:fldCharType="separate"/>
      </w:r>
      <w:r w:rsidR="00210925">
        <w:rPr>
          <w:rFonts w:cs="Times New Roman"/>
          <w:szCs w:val="22"/>
        </w:rPr>
        <w:t>(b)</w:t>
      </w:r>
      <w:r w:rsidR="00F15391" w:rsidRPr="0064655B">
        <w:rPr>
          <w:rFonts w:cs="Times New Roman"/>
          <w:szCs w:val="22"/>
        </w:rPr>
        <w:fldChar w:fldCharType="end"/>
      </w:r>
      <w:r w:rsidR="009F2ACE" w:rsidRPr="0064655B">
        <w:rPr>
          <w:rFonts w:cs="Times New Roman"/>
          <w:szCs w:val="22"/>
        </w:rPr>
        <w:t xml:space="preserve">, </w:t>
      </w:r>
      <w:r w:rsidR="009D2798">
        <w:rPr>
          <w:rFonts w:cs="Times New Roman"/>
          <w:szCs w:val="22"/>
        </w:rPr>
        <w:fldChar w:fldCharType="begin"/>
      </w:r>
      <w:r w:rsidR="009D2798">
        <w:rPr>
          <w:rFonts w:cs="Times New Roman"/>
          <w:szCs w:val="22"/>
        </w:rPr>
        <w:instrText xml:space="preserve"> REF _Ref182333013 \n \h </w:instrText>
      </w:r>
      <w:r w:rsidR="009D2798">
        <w:rPr>
          <w:rFonts w:cs="Times New Roman"/>
          <w:szCs w:val="22"/>
        </w:rPr>
      </w:r>
      <w:r w:rsidR="009D2798">
        <w:rPr>
          <w:rFonts w:cs="Times New Roman"/>
          <w:szCs w:val="22"/>
        </w:rPr>
        <w:fldChar w:fldCharType="separate"/>
      </w:r>
      <w:r w:rsidR="00210925">
        <w:rPr>
          <w:rFonts w:cs="Times New Roman"/>
          <w:szCs w:val="22"/>
        </w:rPr>
        <w:t>(c)</w:t>
      </w:r>
      <w:r w:rsidR="009D2798">
        <w:rPr>
          <w:rFonts w:cs="Times New Roman"/>
          <w:szCs w:val="22"/>
        </w:rPr>
        <w:fldChar w:fldCharType="end"/>
      </w:r>
      <w:r w:rsidR="00557CF4">
        <w:rPr>
          <w:rFonts w:cs="Times New Roman"/>
          <w:szCs w:val="22"/>
        </w:rPr>
        <w:t xml:space="preserve">, </w:t>
      </w:r>
      <w:r w:rsidR="009D2798">
        <w:rPr>
          <w:rFonts w:cs="Times New Roman"/>
          <w:szCs w:val="22"/>
        </w:rPr>
        <w:fldChar w:fldCharType="begin"/>
      </w:r>
      <w:r w:rsidR="009D2798">
        <w:rPr>
          <w:rFonts w:cs="Times New Roman"/>
          <w:szCs w:val="22"/>
        </w:rPr>
        <w:instrText xml:space="preserve"> REF _Ref182333018 \n \h </w:instrText>
      </w:r>
      <w:r w:rsidR="009D2798">
        <w:rPr>
          <w:rFonts w:cs="Times New Roman"/>
          <w:szCs w:val="22"/>
        </w:rPr>
      </w:r>
      <w:r w:rsidR="009D2798">
        <w:rPr>
          <w:rFonts w:cs="Times New Roman"/>
          <w:szCs w:val="22"/>
        </w:rPr>
        <w:fldChar w:fldCharType="separate"/>
      </w:r>
      <w:r w:rsidR="00210925">
        <w:rPr>
          <w:rFonts w:cs="Times New Roman"/>
          <w:szCs w:val="22"/>
        </w:rPr>
        <w:t>(e)</w:t>
      </w:r>
      <w:r w:rsidR="009D2798">
        <w:rPr>
          <w:rFonts w:cs="Times New Roman"/>
          <w:szCs w:val="22"/>
        </w:rPr>
        <w:fldChar w:fldCharType="end"/>
      </w:r>
      <w:r w:rsidR="00557CF4">
        <w:rPr>
          <w:rFonts w:cs="Times New Roman"/>
          <w:szCs w:val="22"/>
        </w:rPr>
        <w:t xml:space="preserve"> nebo </w:t>
      </w:r>
      <w:r w:rsidR="00557CF4">
        <w:rPr>
          <w:rFonts w:cs="Times New Roman"/>
          <w:szCs w:val="22"/>
        </w:rPr>
        <w:fldChar w:fldCharType="begin"/>
      </w:r>
      <w:r w:rsidR="00557CF4">
        <w:rPr>
          <w:rFonts w:cs="Times New Roman"/>
          <w:szCs w:val="22"/>
        </w:rPr>
        <w:instrText xml:space="preserve"> REF _Ref187137148 \n \h </w:instrText>
      </w:r>
      <w:r w:rsidR="00557CF4">
        <w:rPr>
          <w:rFonts w:cs="Times New Roman"/>
          <w:szCs w:val="22"/>
        </w:rPr>
      </w:r>
      <w:r w:rsidR="00557CF4">
        <w:rPr>
          <w:rFonts w:cs="Times New Roman"/>
          <w:szCs w:val="22"/>
        </w:rPr>
        <w:fldChar w:fldCharType="separate"/>
      </w:r>
      <w:r w:rsidR="00210925">
        <w:rPr>
          <w:rFonts w:cs="Times New Roman"/>
          <w:szCs w:val="22"/>
        </w:rPr>
        <w:t>(j)</w:t>
      </w:r>
      <w:r w:rsidR="00557CF4">
        <w:rPr>
          <w:rFonts w:cs="Times New Roman"/>
          <w:szCs w:val="22"/>
        </w:rPr>
        <w:fldChar w:fldCharType="end"/>
      </w:r>
      <w:r w:rsidR="00557CF4">
        <w:rPr>
          <w:rFonts w:cs="Times New Roman"/>
          <w:szCs w:val="22"/>
        </w:rPr>
        <w:t xml:space="preserve"> </w:t>
      </w:r>
      <w:r w:rsidR="00BB3AF4" w:rsidRPr="0064655B">
        <w:rPr>
          <w:rFonts w:cs="Times New Roman"/>
          <w:szCs w:val="22"/>
        </w:rPr>
        <w:t>je Objednatel oprávněn od Smlouvy odstoupi</w:t>
      </w:r>
      <w:r w:rsidR="00FC2804" w:rsidRPr="0064655B">
        <w:rPr>
          <w:rFonts w:cs="Times New Roman"/>
          <w:szCs w:val="22"/>
        </w:rPr>
        <w:t>t</w:t>
      </w:r>
      <w:r w:rsidR="00BB3AF4" w:rsidRPr="0064655B">
        <w:rPr>
          <w:rFonts w:cs="Times New Roman"/>
          <w:szCs w:val="22"/>
        </w:rPr>
        <w:t xml:space="preserve"> okamžitě k doručení oznámení o</w:t>
      </w:r>
      <w:r w:rsidR="003F6BDB" w:rsidRPr="0064655B">
        <w:rPr>
          <w:rFonts w:cs="Times New Roman"/>
          <w:szCs w:val="22"/>
        </w:rPr>
        <w:t> </w:t>
      </w:r>
      <w:r w:rsidR="00BB3AF4" w:rsidRPr="0064655B">
        <w:rPr>
          <w:rFonts w:cs="Times New Roman"/>
          <w:szCs w:val="22"/>
        </w:rPr>
        <w:t>odstoupení, aniž by byl povinen poskytnout dodatečnou přiměř</w:t>
      </w:r>
      <w:r w:rsidR="00FC2804" w:rsidRPr="0064655B">
        <w:rPr>
          <w:rFonts w:cs="Times New Roman"/>
          <w:szCs w:val="22"/>
        </w:rPr>
        <w:t>e</w:t>
      </w:r>
      <w:r w:rsidR="00BB3AF4" w:rsidRPr="0064655B">
        <w:rPr>
          <w:rFonts w:cs="Times New Roman"/>
          <w:szCs w:val="22"/>
        </w:rPr>
        <w:t>nou lhůtu k nápravě.</w:t>
      </w:r>
      <w:bookmarkEnd w:id="352"/>
      <w:r w:rsidR="00BB3AF4" w:rsidRPr="0064655B">
        <w:rPr>
          <w:rFonts w:cs="Times New Roman"/>
          <w:szCs w:val="22"/>
        </w:rPr>
        <w:t xml:space="preserve"> </w:t>
      </w:r>
    </w:p>
    <w:p w14:paraId="5279E0BA" w14:textId="0FFD9F90" w:rsidR="00843CFD" w:rsidRPr="0064655B" w:rsidRDefault="00843CFD" w:rsidP="00E0526E">
      <w:pPr>
        <w:pStyle w:val="Clanek11"/>
        <w:keepNext/>
        <w:keepLines/>
        <w:widowControl/>
        <w:rPr>
          <w:rFonts w:cs="Times New Roman"/>
          <w:b/>
          <w:bCs w:val="0"/>
          <w:szCs w:val="22"/>
        </w:rPr>
      </w:pPr>
      <w:bookmarkStart w:id="358" w:name="_Ref176533967"/>
      <w:bookmarkEnd w:id="353"/>
      <w:bookmarkEnd w:id="354"/>
      <w:bookmarkEnd w:id="355"/>
      <w:bookmarkEnd w:id="356"/>
      <w:bookmarkEnd w:id="357"/>
      <w:r w:rsidRPr="0064655B">
        <w:rPr>
          <w:rFonts w:cs="Times New Roman"/>
          <w:b/>
          <w:bCs w:val="0"/>
          <w:szCs w:val="22"/>
        </w:rPr>
        <w:t>Odstoupení Objednatele</w:t>
      </w:r>
    </w:p>
    <w:p w14:paraId="2818F89A" w14:textId="0A49F648" w:rsidR="007F6F41" w:rsidRPr="0064655B" w:rsidRDefault="007F6F41" w:rsidP="00E0526E">
      <w:pPr>
        <w:pStyle w:val="Clanek11"/>
        <w:keepNext/>
        <w:keepLines/>
        <w:widowControl/>
        <w:numPr>
          <w:ilvl w:val="0"/>
          <w:numId w:val="0"/>
        </w:numPr>
        <w:ind w:left="567"/>
        <w:rPr>
          <w:rFonts w:cs="Times New Roman"/>
          <w:szCs w:val="22"/>
        </w:rPr>
      </w:pPr>
      <w:r w:rsidRPr="0064655B">
        <w:rPr>
          <w:rFonts w:cs="Times New Roman"/>
          <w:szCs w:val="22"/>
        </w:rPr>
        <w:t>Objednatel má právo od Smlouvy</w:t>
      </w:r>
      <w:r w:rsidR="003B5BA0" w:rsidRPr="0064655B">
        <w:rPr>
          <w:rFonts w:cs="Times New Roman"/>
          <w:szCs w:val="22"/>
        </w:rPr>
        <w:t> </w:t>
      </w:r>
      <w:r w:rsidRPr="0064655B">
        <w:rPr>
          <w:rFonts w:cs="Times New Roman"/>
          <w:szCs w:val="22"/>
        </w:rPr>
        <w:t>odstoupit v případě, že</w:t>
      </w:r>
      <w:r w:rsidR="000D13C9" w:rsidRPr="0064655B">
        <w:rPr>
          <w:rFonts w:cs="Times New Roman"/>
          <w:szCs w:val="22"/>
        </w:rPr>
        <w:t>:</w:t>
      </w:r>
      <w:bookmarkEnd w:id="358"/>
    </w:p>
    <w:p w14:paraId="6105E6C3" w14:textId="3660F868" w:rsidR="007F6F41" w:rsidRPr="0064655B" w:rsidRDefault="007F6F41" w:rsidP="00E0526E">
      <w:pPr>
        <w:pStyle w:val="Claneka"/>
        <w:keepLines w:val="0"/>
        <w:widowControl/>
        <w:rPr>
          <w:szCs w:val="22"/>
        </w:rPr>
      </w:pPr>
      <w:r w:rsidRPr="0064655B">
        <w:rPr>
          <w:szCs w:val="22"/>
        </w:rPr>
        <w:t xml:space="preserve">Zhotovitel hrubě poruší své povinnosti, přičemž za hrubé porušení povinností se považuje zejména nedodržení potřebné </w:t>
      </w:r>
      <w:r w:rsidR="001575F7" w:rsidRPr="0064655B">
        <w:rPr>
          <w:szCs w:val="22"/>
        </w:rPr>
        <w:t>kvality</w:t>
      </w:r>
      <w:r w:rsidRPr="0064655B">
        <w:rPr>
          <w:szCs w:val="22"/>
        </w:rPr>
        <w:t xml:space="preserve"> Díla</w:t>
      </w:r>
      <w:r w:rsidR="001575F7" w:rsidRPr="0064655B">
        <w:rPr>
          <w:szCs w:val="22"/>
        </w:rPr>
        <w:t xml:space="preserve"> a</w:t>
      </w:r>
      <w:r w:rsidRPr="0064655B">
        <w:rPr>
          <w:szCs w:val="22"/>
        </w:rPr>
        <w:t xml:space="preserve"> nedodržení obecně závazných</w:t>
      </w:r>
      <w:r w:rsidR="001575F7" w:rsidRPr="0064655B">
        <w:rPr>
          <w:szCs w:val="22"/>
        </w:rPr>
        <w:t xml:space="preserve"> předpisů</w:t>
      </w:r>
      <w:r w:rsidRPr="0064655B">
        <w:rPr>
          <w:szCs w:val="22"/>
        </w:rPr>
        <w:t xml:space="preserve">; </w:t>
      </w:r>
      <w:r w:rsidR="00784FD6" w:rsidRPr="0064655B">
        <w:rPr>
          <w:szCs w:val="22"/>
        </w:rPr>
        <w:t>nebo</w:t>
      </w:r>
    </w:p>
    <w:p w14:paraId="3A72B73C" w14:textId="0BA762D0" w:rsidR="007F6F41" w:rsidRPr="00C217D2" w:rsidRDefault="007F6F41" w:rsidP="00E0526E">
      <w:pPr>
        <w:pStyle w:val="Claneka"/>
        <w:widowControl/>
        <w:rPr>
          <w:szCs w:val="22"/>
        </w:rPr>
      </w:pPr>
      <w:bookmarkStart w:id="359" w:name="_Ref181896575"/>
      <w:r w:rsidRPr="0064655B">
        <w:rPr>
          <w:szCs w:val="22"/>
        </w:rPr>
        <w:t>Zho</w:t>
      </w:r>
      <w:r w:rsidR="00566818" w:rsidRPr="0064655B">
        <w:rPr>
          <w:szCs w:val="22"/>
        </w:rPr>
        <w:t>t</w:t>
      </w:r>
      <w:r w:rsidRPr="0064655B">
        <w:rPr>
          <w:szCs w:val="22"/>
        </w:rPr>
        <w:t xml:space="preserve">ovitel je v prodlení </w:t>
      </w:r>
      <w:r w:rsidR="00F23EC7" w:rsidRPr="0064655B">
        <w:rPr>
          <w:szCs w:val="22"/>
        </w:rPr>
        <w:t xml:space="preserve">s plněním milníků </w:t>
      </w:r>
      <w:r w:rsidRPr="0064655B">
        <w:rPr>
          <w:szCs w:val="22"/>
        </w:rPr>
        <w:t xml:space="preserve">oproti Harmonogramu déle než </w:t>
      </w:r>
      <w:r w:rsidR="008018B5">
        <w:rPr>
          <w:szCs w:val="22"/>
        </w:rPr>
        <w:t>čtrnáct</w:t>
      </w:r>
      <w:r w:rsidR="008018B5" w:rsidRPr="00C217D2">
        <w:rPr>
          <w:szCs w:val="22"/>
        </w:rPr>
        <w:t> </w:t>
      </w:r>
      <w:r w:rsidRPr="00C217D2">
        <w:rPr>
          <w:szCs w:val="22"/>
        </w:rPr>
        <w:t>(</w:t>
      </w:r>
      <w:r w:rsidR="008018B5">
        <w:rPr>
          <w:szCs w:val="22"/>
        </w:rPr>
        <w:t>14</w:t>
      </w:r>
      <w:r w:rsidRPr="00C217D2">
        <w:rPr>
          <w:szCs w:val="22"/>
        </w:rPr>
        <w:t>) dnů;</w:t>
      </w:r>
      <w:r w:rsidR="00557CF4">
        <w:rPr>
          <w:szCs w:val="22"/>
        </w:rPr>
        <w:t> </w:t>
      </w:r>
      <w:r w:rsidR="00784FD6" w:rsidRPr="00C217D2">
        <w:rPr>
          <w:szCs w:val="22"/>
        </w:rPr>
        <w:t>nebo</w:t>
      </w:r>
      <w:bookmarkEnd w:id="359"/>
    </w:p>
    <w:p w14:paraId="5DEC3DF4" w14:textId="32A272B6" w:rsidR="007F6F41" w:rsidRPr="0064655B" w:rsidRDefault="007F6F41" w:rsidP="00E0526E">
      <w:pPr>
        <w:pStyle w:val="Claneka"/>
        <w:widowControl/>
        <w:rPr>
          <w:szCs w:val="22"/>
        </w:rPr>
      </w:pPr>
      <w:bookmarkStart w:id="360" w:name="_Ref182333013"/>
      <w:r w:rsidRPr="00C217D2">
        <w:rPr>
          <w:szCs w:val="22"/>
        </w:rPr>
        <w:t>Zhotovitel řádně n</w:t>
      </w:r>
      <w:r w:rsidR="00566818" w:rsidRPr="00C217D2">
        <w:rPr>
          <w:szCs w:val="22"/>
        </w:rPr>
        <w:t>e</w:t>
      </w:r>
      <w:r w:rsidRPr="00C217D2">
        <w:rPr>
          <w:szCs w:val="22"/>
        </w:rPr>
        <w:t xml:space="preserve">pokračuje v Díle po dobu delší než </w:t>
      </w:r>
      <w:r w:rsidR="00C217D2" w:rsidRPr="00C217D2">
        <w:rPr>
          <w:szCs w:val="22"/>
        </w:rPr>
        <w:t>t</w:t>
      </w:r>
      <w:r w:rsidRPr="00C217D2">
        <w:rPr>
          <w:szCs w:val="22"/>
        </w:rPr>
        <w:t>řicet (30) dnů</w:t>
      </w:r>
      <w:r w:rsidR="00132A7D" w:rsidRPr="0064655B">
        <w:rPr>
          <w:szCs w:val="22"/>
        </w:rPr>
        <w:t xml:space="preserve"> </w:t>
      </w:r>
      <w:r w:rsidRPr="0064655B">
        <w:rPr>
          <w:szCs w:val="22"/>
        </w:rPr>
        <w:t xml:space="preserve">nebo jinak </w:t>
      </w:r>
      <w:r w:rsidR="00566818" w:rsidRPr="0064655B">
        <w:rPr>
          <w:szCs w:val="22"/>
        </w:rPr>
        <w:t xml:space="preserve">výslovně </w:t>
      </w:r>
      <w:r w:rsidRPr="0064655B">
        <w:rPr>
          <w:szCs w:val="22"/>
        </w:rPr>
        <w:t>projeví svůj záměr ne</w:t>
      </w:r>
      <w:r w:rsidR="00566818" w:rsidRPr="0064655B">
        <w:rPr>
          <w:szCs w:val="22"/>
        </w:rPr>
        <w:t>p</w:t>
      </w:r>
      <w:r w:rsidRPr="0064655B">
        <w:rPr>
          <w:szCs w:val="22"/>
        </w:rPr>
        <w:t>okračovat v plnění svých povinností vyp</w:t>
      </w:r>
      <w:r w:rsidR="00566818" w:rsidRPr="0064655B">
        <w:rPr>
          <w:szCs w:val="22"/>
        </w:rPr>
        <w:t>l</w:t>
      </w:r>
      <w:r w:rsidRPr="0064655B">
        <w:rPr>
          <w:szCs w:val="22"/>
        </w:rPr>
        <w:t>ývajících z této Smlouvy;</w:t>
      </w:r>
      <w:r w:rsidR="001575F7" w:rsidRPr="0064655B">
        <w:rPr>
          <w:szCs w:val="22"/>
        </w:rPr>
        <w:t> </w:t>
      </w:r>
      <w:r w:rsidR="00784FD6" w:rsidRPr="0064655B">
        <w:rPr>
          <w:szCs w:val="22"/>
        </w:rPr>
        <w:t>nebo</w:t>
      </w:r>
      <w:bookmarkEnd w:id="360"/>
    </w:p>
    <w:p w14:paraId="4B11AC95" w14:textId="77777777" w:rsidR="007F6F41" w:rsidRPr="0064655B" w:rsidRDefault="007F6F41" w:rsidP="00E0526E">
      <w:pPr>
        <w:pStyle w:val="Claneka"/>
        <w:widowControl/>
        <w:rPr>
          <w:szCs w:val="22"/>
        </w:rPr>
      </w:pPr>
      <w:bookmarkStart w:id="361" w:name="_Ref181896582"/>
      <w:r w:rsidRPr="0064655B">
        <w:rPr>
          <w:szCs w:val="22"/>
        </w:rPr>
        <w:t>Zhotovitel se stal fakticky nebo právně nezpůsobilým ke zhotovení Díla;</w:t>
      </w:r>
      <w:r w:rsidR="00784FD6" w:rsidRPr="0064655B">
        <w:rPr>
          <w:szCs w:val="22"/>
        </w:rPr>
        <w:t xml:space="preserve"> nebo</w:t>
      </w:r>
      <w:bookmarkEnd w:id="361"/>
    </w:p>
    <w:p w14:paraId="00169C09" w14:textId="1254962F" w:rsidR="007F6F41" w:rsidRPr="0064655B" w:rsidRDefault="007F6F41" w:rsidP="00E0526E">
      <w:pPr>
        <w:pStyle w:val="Claneka"/>
        <w:widowControl/>
        <w:rPr>
          <w:szCs w:val="22"/>
        </w:rPr>
      </w:pPr>
      <w:bookmarkStart w:id="362" w:name="_Ref182333018"/>
      <w:r w:rsidRPr="0064655B">
        <w:rPr>
          <w:szCs w:val="22"/>
        </w:rPr>
        <w:t>Zho</w:t>
      </w:r>
      <w:r w:rsidR="002C327E" w:rsidRPr="0064655B">
        <w:rPr>
          <w:szCs w:val="22"/>
        </w:rPr>
        <w:t>t</w:t>
      </w:r>
      <w:r w:rsidRPr="0064655B">
        <w:rPr>
          <w:szCs w:val="22"/>
        </w:rPr>
        <w:t>ovitel je v Úpadku;</w:t>
      </w:r>
      <w:r w:rsidR="00784FD6" w:rsidRPr="0064655B">
        <w:rPr>
          <w:szCs w:val="22"/>
        </w:rPr>
        <w:t xml:space="preserve"> nebo</w:t>
      </w:r>
      <w:bookmarkEnd w:id="362"/>
    </w:p>
    <w:p w14:paraId="2BFB28EF" w14:textId="6420C05B" w:rsidR="00784FD6" w:rsidRPr="0064655B" w:rsidRDefault="007F6F41" w:rsidP="00E0526E">
      <w:pPr>
        <w:pStyle w:val="Claneka"/>
        <w:widowControl/>
        <w:rPr>
          <w:szCs w:val="22"/>
        </w:rPr>
      </w:pPr>
      <w:r w:rsidRPr="0064655B">
        <w:rPr>
          <w:szCs w:val="22"/>
        </w:rPr>
        <w:t xml:space="preserve">Zhotovitel porušil </w:t>
      </w:r>
      <w:r w:rsidR="009D2798">
        <w:rPr>
          <w:szCs w:val="22"/>
        </w:rPr>
        <w:t>některou z povinností</w:t>
      </w:r>
      <w:r w:rsidRPr="0064655B">
        <w:rPr>
          <w:szCs w:val="22"/>
        </w:rPr>
        <w:t xml:space="preserve"> týkající se </w:t>
      </w:r>
      <w:r w:rsidR="00F15391" w:rsidRPr="0064655B">
        <w:rPr>
          <w:szCs w:val="22"/>
        </w:rPr>
        <w:t>Bankovní záruky</w:t>
      </w:r>
      <w:r w:rsidR="009D2798">
        <w:rPr>
          <w:szCs w:val="22"/>
        </w:rPr>
        <w:t xml:space="preserve"> uvedenou v článku </w:t>
      </w:r>
      <w:r w:rsidR="009D2798">
        <w:rPr>
          <w:szCs w:val="22"/>
        </w:rPr>
        <w:fldChar w:fldCharType="begin"/>
      </w:r>
      <w:r w:rsidR="009D2798">
        <w:rPr>
          <w:szCs w:val="22"/>
        </w:rPr>
        <w:instrText xml:space="preserve"> REF _Ref182333148 \n \h </w:instrText>
      </w:r>
      <w:r w:rsidR="009D2798">
        <w:rPr>
          <w:szCs w:val="22"/>
        </w:rPr>
      </w:r>
      <w:r w:rsidR="009D2798">
        <w:rPr>
          <w:szCs w:val="22"/>
        </w:rPr>
        <w:fldChar w:fldCharType="separate"/>
      </w:r>
      <w:r w:rsidR="00210925">
        <w:rPr>
          <w:szCs w:val="22"/>
        </w:rPr>
        <w:t>11</w:t>
      </w:r>
      <w:r w:rsidR="009D2798">
        <w:rPr>
          <w:szCs w:val="22"/>
        </w:rPr>
        <w:fldChar w:fldCharType="end"/>
      </w:r>
      <w:r w:rsidR="009D2798">
        <w:rPr>
          <w:szCs w:val="22"/>
        </w:rPr>
        <w:t xml:space="preserve"> (</w:t>
      </w:r>
      <w:r w:rsidR="009D2798" w:rsidRPr="009D2798">
        <w:rPr>
          <w:i/>
          <w:iCs/>
          <w:szCs w:val="22"/>
        </w:rPr>
        <w:t>Bankovní záruka</w:t>
      </w:r>
      <w:r w:rsidR="009D2798">
        <w:rPr>
          <w:szCs w:val="22"/>
        </w:rPr>
        <w:t>)</w:t>
      </w:r>
      <w:r w:rsidR="00784FD6" w:rsidRPr="0064655B">
        <w:rPr>
          <w:szCs w:val="22"/>
        </w:rPr>
        <w:t xml:space="preserve">; </w:t>
      </w:r>
      <w:r w:rsidRPr="0064655B">
        <w:rPr>
          <w:szCs w:val="22"/>
        </w:rPr>
        <w:t>nebo</w:t>
      </w:r>
    </w:p>
    <w:p w14:paraId="5D5E1571" w14:textId="51197F94" w:rsidR="00784FD6" w:rsidRPr="0064655B" w:rsidRDefault="00784FD6" w:rsidP="00E0526E">
      <w:pPr>
        <w:pStyle w:val="Claneka"/>
        <w:widowControl/>
        <w:rPr>
          <w:szCs w:val="22"/>
        </w:rPr>
      </w:pPr>
      <w:r w:rsidRPr="0064655B">
        <w:rPr>
          <w:szCs w:val="22"/>
        </w:rPr>
        <w:t xml:space="preserve">Zhotovitel uzavře </w:t>
      </w:r>
      <w:r w:rsidR="002C327E" w:rsidRPr="0064655B">
        <w:rPr>
          <w:szCs w:val="22"/>
        </w:rPr>
        <w:t>s</w:t>
      </w:r>
      <w:r w:rsidRPr="0064655B">
        <w:rPr>
          <w:szCs w:val="22"/>
        </w:rPr>
        <w:t>mlouvu(y) s podzhotoviteli(em) na provedení celého Díla</w:t>
      </w:r>
      <w:r w:rsidR="009D2798">
        <w:rPr>
          <w:szCs w:val="22"/>
        </w:rPr>
        <w:t xml:space="preserve"> či jeho převážné části</w:t>
      </w:r>
      <w:r w:rsidRPr="0064655B">
        <w:rPr>
          <w:szCs w:val="22"/>
        </w:rPr>
        <w:t xml:space="preserve"> nebo postoupí tuto Smlouvu bez souhlasu Objednatele</w:t>
      </w:r>
      <w:r w:rsidR="001575F7" w:rsidRPr="0064655B">
        <w:rPr>
          <w:szCs w:val="22"/>
        </w:rPr>
        <w:t>;</w:t>
      </w:r>
      <w:r w:rsidRPr="0064655B">
        <w:rPr>
          <w:szCs w:val="22"/>
        </w:rPr>
        <w:t xml:space="preserve"> nebo</w:t>
      </w:r>
    </w:p>
    <w:p w14:paraId="7D6967DD" w14:textId="7064B5ED" w:rsidR="00784FD6" w:rsidRPr="0064655B" w:rsidRDefault="00784FD6" w:rsidP="00E0526E">
      <w:pPr>
        <w:pStyle w:val="Claneka"/>
        <w:widowControl/>
        <w:rPr>
          <w:szCs w:val="22"/>
        </w:rPr>
      </w:pPr>
      <w:bookmarkStart w:id="363" w:name="_Ref182333026"/>
      <w:r w:rsidRPr="0064655B">
        <w:rPr>
          <w:szCs w:val="22"/>
        </w:rPr>
        <w:t>Zhotovitel poruší povinnost</w:t>
      </w:r>
      <w:r w:rsidR="00567A46" w:rsidRPr="0064655B">
        <w:rPr>
          <w:szCs w:val="22"/>
        </w:rPr>
        <w:t xml:space="preserve"> udržovat pojiště</w:t>
      </w:r>
      <w:r w:rsidR="00A347B2" w:rsidRPr="0064655B">
        <w:rPr>
          <w:szCs w:val="22"/>
        </w:rPr>
        <w:t>n</w:t>
      </w:r>
      <w:r w:rsidR="00567A46" w:rsidRPr="0064655B">
        <w:rPr>
          <w:szCs w:val="22"/>
        </w:rPr>
        <w:t>í popsaná</w:t>
      </w:r>
      <w:r w:rsidRPr="0064655B">
        <w:rPr>
          <w:szCs w:val="22"/>
        </w:rPr>
        <w:t xml:space="preserve"> </w:t>
      </w:r>
      <w:r w:rsidR="00567A46" w:rsidRPr="0064655B">
        <w:rPr>
          <w:szCs w:val="22"/>
        </w:rPr>
        <w:t xml:space="preserve">v </w:t>
      </w:r>
      <w:r w:rsidRPr="0064655B">
        <w:rPr>
          <w:szCs w:val="22"/>
        </w:rPr>
        <w:t xml:space="preserve">článku </w:t>
      </w:r>
      <w:r w:rsidR="00D20B6E" w:rsidRPr="0064655B">
        <w:rPr>
          <w:szCs w:val="22"/>
        </w:rPr>
        <w:fldChar w:fldCharType="begin"/>
      </w:r>
      <w:r w:rsidR="00D20B6E" w:rsidRPr="0064655B">
        <w:rPr>
          <w:szCs w:val="22"/>
        </w:rPr>
        <w:instrText xml:space="preserve"> REF _Ref26387298 \r \h </w:instrText>
      </w:r>
      <w:r w:rsidR="00DA1880" w:rsidRPr="0064655B">
        <w:rPr>
          <w:szCs w:val="22"/>
        </w:rPr>
        <w:instrText xml:space="preserve"> \* MERGEFORMAT </w:instrText>
      </w:r>
      <w:r w:rsidR="00D20B6E" w:rsidRPr="0064655B">
        <w:rPr>
          <w:szCs w:val="22"/>
        </w:rPr>
      </w:r>
      <w:r w:rsidR="00D20B6E" w:rsidRPr="0064655B">
        <w:rPr>
          <w:szCs w:val="22"/>
        </w:rPr>
        <w:fldChar w:fldCharType="separate"/>
      </w:r>
      <w:r w:rsidR="00210925">
        <w:rPr>
          <w:szCs w:val="22"/>
        </w:rPr>
        <w:t>7.2</w:t>
      </w:r>
      <w:r w:rsidR="00D20B6E" w:rsidRPr="0064655B">
        <w:rPr>
          <w:szCs w:val="22"/>
        </w:rPr>
        <w:fldChar w:fldCharType="end"/>
      </w:r>
      <w:r w:rsidR="001575F7" w:rsidRPr="0064655B">
        <w:rPr>
          <w:szCs w:val="22"/>
        </w:rPr>
        <w:t>;</w:t>
      </w:r>
      <w:r w:rsidRPr="0064655B">
        <w:rPr>
          <w:szCs w:val="22"/>
        </w:rPr>
        <w:t xml:space="preserve"> nebo</w:t>
      </w:r>
      <w:bookmarkEnd w:id="363"/>
    </w:p>
    <w:p w14:paraId="7474D9EA" w14:textId="2C7130E1" w:rsidR="007F6F41" w:rsidRDefault="00784FD6" w:rsidP="00E0526E">
      <w:pPr>
        <w:pStyle w:val="Claneka"/>
        <w:widowControl/>
        <w:rPr>
          <w:szCs w:val="22"/>
        </w:rPr>
      </w:pPr>
      <w:r w:rsidRPr="0064655B">
        <w:rPr>
          <w:szCs w:val="22"/>
        </w:rPr>
        <w:t>nastane jakýkoli jiný důvod pro odstoupení ze strany Objednate</w:t>
      </w:r>
      <w:r w:rsidR="00A347B2" w:rsidRPr="0064655B">
        <w:rPr>
          <w:szCs w:val="22"/>
        </w:rPr>
        <w:t>l</w:t>
      </w:r>
      <w:r w:rsidRPr="0064655B">
        <w:rPr>
          <w:szCs w:val="22"/>
        </w:rPr>
        <w:t>e uvedený v této Smlouvě nebo</w:t>
      </w:r>
      <w:r w:rsidR="003B5BA0" w:rsidRPr="0064655B">
        <w:rPr>
          <w:szCs w:val="22"/>
        </w:rPr>
        <w:t> </w:t>
      </w:r>
      <w:r w:rsidRPr="0064655B">
        <w:rPr>
          <w:szCs w:val="22"/>
        </w:rPr>
        <w:t>stanovený v </w:t>
      </w:r>
      <w:r w:rsidR="00A347B2" w:rsidRPr="0064655B">
        <w:rPr>
          <w:szCs w:val="22"/>
        </w:rPr>
        <w:t>p</w:t>
      </w:r>
      <w:r w:rsidRPr="0064655B">
        <w:rPr>
          <w:szCs w:val="22"/>
        </w:rPr>
        <w:t>rávních předpisech</w:t>
      </w:r>
      <w:r w:rsidR="00947EE4">
        <w:rPr>
          <w:szCs w:val="22"/>
        </w:rPr>
        <w:t>; nebo</w:t>
      </w:r>
    </w:p>
    <w:p w14:paraId="2530D27F" w14:textId="21682D5F" w:rsidR="00947EE4" w:rsidRPr="0064655B" w:rsidRDefault="00947EE4" w:rsidP="00E0526E">
      <w:pPr>
        <w:pStyle w:val="Claneka"/>
        <w:widowControl/>
        <w:rPr>
          <w:szCs w:val="22"/>
        </w:rPr>
      </w:pPr>
      <w:bookmarkStart w:id="364" w:name="_Ref187137148"/>
      <w:r>
        <w:rPr>
          <w:szCs w:val="22"/>
        </w:rPr>
        <w:t xml:space="preserve">je dosazeno </w:t>
      </w:r>
      <w:r w:rsidRPr="0064655B">
        <w:rPr>
          <w:szCs w:val="22"/>
        </w:rPr>
        <w:t>maximální celkov</w:t>
      </w:r>
      <w:r>
        <w:rPr>
          <w:szCs w:val="22"/>
        </w:rPr>
        <w:t>é</w:t>
      </w:r>
      <w:r w:rsidRPr="0064655B">
        <w:rPr>
          <w:szCs w:val="22"/>
        </w:rPr>
        <w:t xml:space="preserve"> výše smluvních pokut, které je Objednatel oprávněn požadovat </w:t>
      </w:r>
      <w:r w:rsidR="00357391">
        <w:rPr>
          <w:szCs w:val="22"/>
        </w:rPr>
        <w:t xml:space="preserve">podle </w:t>
      </w:r>
      <w:r w:rsidR="00557CF4">
        <w:rPr>
          <w:szCs w:val="22"/>
        </w:rPr>
        <w:t xml:space="preserve">článku </w:t>
      </w:r>
      <w:r w:rsidR="00557CF4">
        <w:rPr>
          <w:szCs w:val="22"/>
        </w:rPr>
        <w:fldChar w:fldCharType="begin"/>
      </w:r>
      <w:r w:rsidR="00557CF4">
        <w:rPr>
          <w:szCs w:val="22"/>
        </w:rPr>
        <w:instrText xml:space="preserve"> REF _Ref187137191 \n \h </w:instrText>
      </w:r>
      <w:r w:rsidR="00557CF4">
        <w:rPr>
          <w:szCs w:val="22"/>
        </w:rPr>
      </w:r>
      <w:r w:rsidR="00557CF4">
        <w:rPr>
          <w:szCs w:val="22"/>
        </w:rPr>
        <w:fldChar w:fldCharType="separate"/>
      </w:r>
      <w:r w:rsidR="00210925">
        <w:rPr>
          <w:szCs w:val="22"/>
        </w:rPr>
        <w:t>25.2</w:t>
      </w:r>
      <w:r w:rsidR="00557CF4">
        <w:rPr>
          <w:szCs w:val="22"/>
        </w:rPr>
        <w:fldChar w:fldCharType="end"/>
      </w:r>
      <w:r w:rsidR="00557CF4">
        <w:rPr>
          <w:szCs w:val="22"/>
        </w:rPr>
        <w:t xml:space="preserve">, nebo článku </w:t>
      </w:r>
      <w:r w:rsidR="00557CF4">
        <w:rPr>
          <w:szCs w:val="22"/>
        </w:rPr>
        <w:fldChar w:fldCharType="begin"/>
      </w:r>
      <w:r w:rsidR="00557CF4">
        <w:rPr>
          <w:szCs w:val="22"/>
        </w:rPr>
        <w:instrText xml:space="preserve"> REF _Ref187137193 \n \h </w:instrText>
      </w:r>
      <w:r w:rsidR="00557CF4">
        <w:rPr>
          <w:szCs w:val="22"/>
        </w:rPr>
      </w:r>
      <w:r w:rsidR="00557CF4">
        <w:rPr>
          <w:szCs w:val="22"/>
        </w:rPr>
        <w:fldChar w:fldCharType="separate"/>
      </w:r>
      <w:r w:rsidR="00210925">
        <w:rPr>
          <w:szCs w:val="22"/>
        </w:rPr>
        <w:t>25.3</w:t>
      </w:r>
      <w:r w:rsidR="00557CF4">
        <w:rPr>
          <w:szCs w:val="22"/>
        </w:rPr>
        <w:fldChar w:fldCharType="end"/>
      </w:r>
      <w:r w:rsidR="00557CF4">
        <w:rPr>
          <w:szCs w:val="22"/>
        </w:rPr>
        <w:t xml:space="preserve">, nebo </w:t>
      </w:r>
      <w:r w:rsidR="00357391">
        <w:rPr>
          <w:szCs w:val="22"/>
        </w:rPr>
        <w:t xml:space="preserve">článku </w:t>
      </w:r>
      <w:r w:rsidR="004A1A14">
        <w:rPr>
          <w:szCs w:val="22"/>
        </w:rPr>
        <w:fldChar w:fldCharType="begin"/>
      </w:r>
      <w:r w:rsidR="004A1A14">
        <w:rPr>
          <w:szCs w:val="22"/>
        </w:rPr>
        <w:instrText xml:space="preserve"> REF _Ref186812285 \w \h </w:instrText>
      </w:r>
      <w:r w:rsidR="004A1A14">
        <w:rPr>
          <w:szCs w:val="22"/>
        </w:rPr>
      </w:r>
      <w:r w:rsidR="004A1A14">
        <w:rPr>
          <w:szCs w:val="22"/>
        </w:rPr>
        <w:fldChar w:fldCharType="separate"/>
      </w:r>
      <w:r w:rsidR="00210925">
        <w:rPr>
          <w:szCs w:val="22"/>
        </w:rPr>
        <w:t>25.4</w:t>
      </w:r>
      <w:r w:rsidR="004A1A14">
        <w:rPr>
          <w:szCs w:val="22"/>
        </w:rPr>
        <w:fldChar w:fldCharType="end"/>
      </w:r>
      <w:r w:rsidR="004A1A14">
        <w:rPr>
          <w:szCs w:val="22"/>
        </w:rPr>
        <w:t>.</w:t>
      </w:r>
      <w:bookmarkEnd w:id="364"/>
    </w:p>
    <w:p w14:paraId="1514F96D" w14:textId="08A95EE6" w:rsidR="00843CFD" w:rsidRPr="0064655B" w:rsidRDefault="00843CFD" w:rsidP="00E0526E">
      <w:pPr>
        <w:pStyle w:val="Clanek11"/>
        <w:widowControl/>
        <w:rPr>
          <w:rFonts w:cs="Times New Roman"/>
          <w:b/>
          <w:bCs w:val="0"/>
          <w:szCs w:val="22"/>
        </w:rPr>
      </w:pPr>
      <w:r w:rsidRPr="0064655B">
        <w:rPr>
          <w:rFonts w:cs="Times New Roman"/>
          <w:b/>
          <w:bCs w:val="0"/>
          <w:szCs w:val="22"/>
        </w:rPr>
        <w:t>Odstoupení Zhotovitele</w:t>
      </w:r>
    </w:p>
    <w:p w14:paraId="36CE30EB" w14:textId="6D726E2A" w:rsidR="007F6F41" w:rsidRPr="0064655B" w:rsidRDefault="007F6F41" w:rsidP="00E0526E">
      <w:pPr>
        <w:pStyle w:val="Clanek11"/>
        <w:widowControl/>
        <w:numPr>
          <w:ilvl w:val="0"/>
          <w:numId w:val="0"/>
        </w:numPr>
        <w:ind w:left="567"/>
        <w:rPr>
          <w:rFonts w:cs="Times New Roman"/>
          <w:szCs w:val="22"/>
        </w:rPr>
      </w:pPr>
      <w:r w:rsidRPr="0064655B">
        <w:rPr>
          <w:rFonts w:cs="Times New Roman"/>
          <w:szCs w:val="22"/>
        </w:rPr>
        <w:t>Zhotovitel je oprávněn od Smlouvy odstoup</w:t>
      </w:r>
      <w:r w:rsidR="00A347B2" w:rsidRPr="0064655B">
        <w:rPr>
          <w:rFonts w:cs="Times New Roman"/>
          <w:szCs w:val="22"/>
        </w:rPr>
        <w:t>i</w:t>
      </w:r>
      <w:r w:rsidRPr="0064655B">
        <w:rPr>
          <w:rFonts w:cs="Times New Roman"/>
          <w:szCs w:val="22"/>
        </w:rPr>
        <w:t>t výlučně v případě, že</w:t>
      </w:r>
      <w:r w:rsidR="009D2798">
        <w:rPr>
          <w:rFonts w:cs="Times New Roman"/>
          <w:szCs w:val="22"/>
        </w:rPr>
        <w:t>:</w:t>
      </w:r>
    </w:p>
    <w:p w14:paraId="1F376E8E" w14:textId="2E98E92B" w:rsidR="007F6F41" w:rsidRPr="0064655B" w:rsidRDefault="007F6F41" w:rsidP="00E0526E">
      <w:pPr>
        <w:pStyle w:val="Claneka"/>
        <w:widowControl/>
        <w:rPr>
          <w:szCs w:val="22"/>
        </w:rPr>
      </w:pPr>
      <w:r w:rsidRPr="0064655B">
        <w:rPr>
          <w:szCs w:val="22"/>
        </w:rPr>
        <w:t>Obj</w:t>
      </w:r>
      <w:r w:rsidR="00A347B2" w:rsidRPr="0064655B">
        <w:rPr>
          <w:szCs w:val="22"/>
        </w:rPr>
        <w:t>e</w:t>
      </w:r>
      <w:r w:rsidRPr="0064655B">
        <w:rPr>
          <w:szCs w:val="22"/>
        </w:rPr>
        <w:t xml:space="preserve">dnatel je </w:t>
      </w:r>
      <w:r w:rsidR="00A347B2" w:rsidRPr="0064655B">
        <w:rPr>
          <w:szCs w:val="22"/>
        </w:rPr>
        <w:t>v</w:t>
      </w:r>
      <w:r w:rsidRPr="0064655B">
        <w:rPr>
          <w:szCs w:val="22"/>
        </w:rPr>
        <w:t xml:space="preserve"> prodlení s jakoukoli </w:t>
      </w:r>
      <w:r w:rsidR="006638DF">
        <w:rPr>
          <w:szCs w:val="22"/>
        </w:rPr>
        <w:t xml:space="preserve">nespornou </w:t>
      </w:r>
      <w:r w:rsidRPr="0064655B">
        <w:rPr>
          <w:szCs w:val="22"/>
        </w:rPr>
        <w:t>platbou vůči Zhotoviteli</w:t>
      </w:r>
      <w:r w:rsidR="008F0D42">
        <w:rPr>
          <w:szCs w:val="22"/>
        </w:rPr>
        <w:t xml:space="preserve"> </w:t>
      </w:r>
      <w:r w:rsidRPr="0064655B">
        <w:rPr>
          <w:szCs w:val="22"/>
        </w:rPr>
        <w:t>po dobu delší než třicet (30) dnů od data splatnosti</w:t>
      </w:r>
      <w:r w:rsidR="008F0D42">
        <w:t xml:space="preserve">, </w:t>
      </w:r>
      <w:r w:rsidR="008F0D42" w:rsidRPr="0064655B">
        <w:t xml:space="preserve">pokud výše opožděné platby odpovídá </w:t>
      </w:r>
      <w:r w:rsidR="008F0D42" w:rsidRPr="000B6A13">
        <w:t>alespoň dvaceti procentům (20 %)</w:t>
      </w:r>
      <w:r w:rsidR="008F0D42" w:rsidRPr="0064655B">
        <w:t xml:space="preserve"> Ceny díla</w:t>
      </w:r>
      <w:r w:rsidR="006321D7">
        <w:t>,</w:t>
      </w:r>
      <w:r w:rsidRPr="0064655B">
        <w:rPr>
          <w:szCs w:val="22"/>
        </w:rPr>
        <w:t xml:space="preserve"> a neuhradí takovouto </w:t>
      </w:r>
      <w:r w:rsidR="00A347B2" w:rsidRPr="0064655B">
        <w:rPr>
          <w:szCs w:val="22"/>
        </w:rPr>
        <w:t>p</w:t>
      </w:r>
      <w:r w:rsidRPr="0064655B">
        <w:rPr>
          <w:szCs w:val="22"/>
        </w:rPr>
        <w:t xml:space="preserve">latbu ani v dodatečné lhůtě </w:t>
      </w:r>
      <w:r w:rsidR="00AF7735" w:rsidRPr="0064655B">
        <w:rPr>
          <w:szCs w:val="22"/>
        </w:rPr>
        <w:t xml:space="preserve">patnácti </w:t>
      </w:r>
      <w:r w:rsidRPr="0064655B">
        <w:rPr>
          <w:szCs w:val="22"/>
        </w:rPr>
        <w:t>(</w:t>
      </w:r>
      <w:r w:rsidR="00AF7735" w:rsidRPr="0064655B">
        <w:rPr>
          <w:szCs w:val="22"/>
        </w:rPr>
        <w:t>15</w:t>
      </w:r>
      <w:r w:rsidRPr="0064655B">
        <w:rPr>
          <w:szCs w:val="22"/>
        </w:rPr>
        <w:t>) d</w:t>
      </w:r>
      <w:r w:rsidR="00A347B2" w:rsidRPr="0064655B">
        <w:rPr>
          <w:szCs w:val="22"/>
        </w:rPr>
        <w:t>n</w:t>
      </w:r>
      <w:r w:rsidRPr="0064655B">
        <w:rPr>
          <w:szCs w:val="22"/>
        </w:rPr>
        <w:t>ů uvedené v</w:t>
      </w:r>
      <w:r w:rsidR="004338B9" w:rsidRPr="0064655B">
        <w:rPr>
          <w:szCs w:val="22"/>
        </w:rPr>
        <w:t xml:space="preserve"> písemné</w:t>
      </w:r>
      <w:r w:rsidRPr="0064655B">
        <w:rPr>
          <w:szCs w:val="22"/>
        </w:rPr>
        <w:t xml:space="preserve"> výzvě Zhotovitele doručené Objednateli; anebo</w:t>
      </w:r>
    </w:p>
    <w:p w14:paraId="2C99067E" w14:textId="5B440DC0" w:rsidR="007F6F41" w:rsidRPr="0064655B" w:rsidRDefault="007F6F41" w:rsidP="00E0526E">
      <w:pPr>
        <w:pStyle w:val="Claneka"/>
        <w:widowControl/>
        <w:rPr>
          <w:szCs w:val="22"/>
        </w:rPr>
      </w:pPr>
      <w:r w:rsidRPr="0064655B">
        <w:rPr>
          <w:szCs w:val="22"/>
        </w:rPr>
        <w:t>Obj</w:t>
      </w:r>
      <w:r w:rsidR="00A347B2" w:rsidRPr="0064655B">
        <w:rPr>
          <w:szCs w:val="22"/>
        </w:rPr>
        <w:t>e</w:t>
      </w:r>
      <w:r w:rsidRPr="0064655B">
        <w:rPr>
          <w:szCs w:val="22"/>
        </w:rPr>
        <w:t xml:space="preserve">dnatel </w:t>
      </w:r>
      <w:r w:rsidR="00784FD6" w:rsidRPr="0064655B">
        <w:rPr>
          <w:szCs w:val="22"/>
        </w:rPr>
        <w:t>je v Úpadku</w:t>
      </w:r>
      <w:r w:rsidRPr="0064655B">
        <w:rPr>
          <w:szCs w:val="22"/>
        </w:rPr>
        <w:t>.</w:t>
      </w:r>
    </w:p>
    <w:p w14:paraId="41518F16" w14:textId="3BD19C9E" w:rsidR="00843CFD" w:rsidRPr="0064655B" w:rsidRDefault="00843CFD" w:rsidP="00E0526E">
      <w:pPr>
        <w:pStyle w:val="Clanek11"/>
        <w:keepNext/>
        <w:widowControl/>
        <w:rPr>
          <w:rFonts w:cs="Times New Roman"/>
          <w:b/>
          <w:bCs w:val="0"/>
          <w:szCs w:val="22"/>
        </w:rPr>
      </w:pPr>
      <w:r w:rsidRPr="0064655B">
        <w:rPr>
          <w:rFonts w:cs="Times New Roman"/>
          <w:b/>
          <w:bCs w:val="0"/>
          <w:szCs w:val="22"/>
        </w:rPr>
        <w:lastRenderedPageBreak/>
        <w:t>Odstoupení z důvodů okolností vylučujících odpovědnost</w:t>
      </w:r>
    </w:p>
    <w:p w14:paraId="217CEF2B" w14:textId="52F7ED3C" w:rsidR="007F6F41" w:rsidRPr="0064655B" w:rsidRDefault="007F6F41" w:rsidP="00E0526E">
      <w:pPr>
        <w:pStyle w:val="Clanek11"/>
        <w:widowControl/>
        <w:numPr>
          <w:ilvl w:val="0"/>
          <w:numId w:val="0"/>
        </w:numPr>
        <w:ind w:left="567"/>
        <w:rPr>
          <w:rFonts w:cs="Times New Roman"/>
          <w:szCs w:val="22"/>
        </w:rPr>
      </w:pPr>
      <w:r w:rsidRPr="0064655B">
        <w:rPr>
          <w:rFonts w:cs="Times New Roman"/>
          <w:szCs w:val="22"/>
        </w:rPr>
        <w:t xml:space="preserve">Kterákoli ze Stran je oprávněna odstoupit od </w:t>
      </w:r>
      <w:r w:rsidR="00D215E1" w:rsidRPr="0064655B">
        <w:rPr>
          <w:rFonts w:cs="Times New Roman"/>
          <w:szCs w:val="22"/>
        </w:rPr>
        <w:t xml:space="preserve">této </w:t>
      </w:r>
      <w:r w:rsidRPr="0064655B">
        <w:rPr>
          <w:rFonts w:cs="Times New Roman"/>
          <w:szCs w:val="22"/>
        </w:rPr>
        <w:t>Smlouvy, pokud okolnosti vylučující odpověd</w:t>
      </w:r>
      <w:r w:rsidR="00A347B2" w:rsidRPr="0064655B">
        <w:rPr>
          <w:rFonts w:cs="Times New Roman"/>
          <w:szCs w:val="22"/>
        </w:rPr>
        <w:t>n</w:t>
      </w:r>
      <w:r w:rsidRPr="0064655B">
        <w:rPr>
          <w:rFonts w:cs="Times New Roman"/>
          <w:szCs w:val="22"/>
        </w:rPr>
        <w:t>ost</w:t>
      </w:r>
      <w:r w:rsidR="001575F7" w:rsidRPr="0064655B">
        <w:rPr>
          <w:rFonts w:cs="Times New Roman"/>
          <w:szCs w:val="22"/>
        </w:rPr>
        <w:t xml:space="preserve"> uvedené v článku </w:t>
      </w:r>
      <w:r w:rsidR="001575F7" w:rsidRPr="0064655B">
        <w:rPr>
          <w:rFonts w:cs="Times New Roman"/>
          <w:szCs w:val="22"/>
        </w:rPr>
        <w:fldChar w:fldCharType="begin"/>
      </w:r>
      <w:r w:rsidR="001575F7" w:rsidRPr="0064655B">
        <w:rPr>
          <w:rFonts w:cs="Times New Roman"/>
          <w:szCs w:val="22"/>
        </w:rPr>
        <w:instrText xml:space="preserve"> REF _Ref177752807 \r \h </w:instrText>
      </w:r>
      <w:r w:rsidR="0064655B">
        <w:rPr>
          <w:rFonts w:cs="Times New Roman"/>
          <w:szCs w:val="22"/>
        </w:rPr>
        <w:instrText xml:space="preserve"> \* MERGEFORMAT </w:instrText>
      </w:r>
      <w:r w:rsidR="001575F7" w:rsidRPr="0064655B">
        <w:rPr>
          <w:rFonts w:cs="Times New Roman"/>
          <w:szCs w:val="22"/>
        </w:rPr>
      </w:r>
      <w:r w:rsidR="001575F7" w:rsidRPr="0064655B">
        <w:rPr>
          <w:rFonts w:cs="Times New Roman"/>
          <w:szCs w:val="22"/>
        </w:rPr>
        <w:fldChar w:fldCharType="separate"/>
      </w:r>
      <w:r w:rsidR="00210925">
        <w:rPr>
          <w:rFonts w:cs="Times New Roman"/>
          <w:szCs w:val="22"/>
        </w:rPr>
        <w:t>23.1</w:t>
      </w:r>
      <w:r w:rsidR="001575F7" w:rsidRPr="0064655B">
        <w:rPr>
          <w:rFonts w:cs="Times New Roman"/>
          <w:szCs w:val="22"/>
        </w:rPr>
        <w:fldChar w:fldCharType="end"/>
      </w:r>
      <w:r w:rsidRPr="0064655B">
        <w:rPr>
          <w:rFonts w:cs="Times New Roman"/>
          <w:szCs w:val="22"/>
        </w:rPr>
        <w:t xml:space="preserve"> brání v pokračování prací </w:t>
      </w:r>
      <w:r w:rsidR="001575F7" w:rsidRPr="0064655B">
        <w:rPr>
          <w:rFonts w:cs="Times New Roman"/>
          <w:szCs w:val="22"/>
        </w:rPr>
        <w:t xml:space="preserve">na Díle </w:t>
      </w:r>
      <w:r w:rsidRPr="0064655B">
        <w:rPr>
          <w:rFonts w:cs="Times New Roman"/>
          <w:szCs w:val="22"/>
        </w:rPr>
        <w:t xml:space="preserve">déle než </w:t>
      </w:r>
      <w:r w:rsidR="006C21DC" w:rsidRPr="00B3230F">
        <w:t xml:space="preserve">čtyři </w:t>
      </w:r>
      <w:r w:rsidRPr="00B3230F">
        <w:t>(</w:t>
      </w:r>
      <w:r w:rsidR="006C21DC" w:rsidRPr="00B3230F">
        <w:t>4</w:t>
      </w:r>
      <w:r w:rsidRPr="00B3230F">
        <w:t>)</w:t>
      </w:r>
      <w:r w:rsidR="006C21DC" w:rsidRPr="00B3230F">
        <w:t xml:space="preserve"> měsíce</w:t>
      </w:r>
      <w:r w:rsidRPr="00D8420F">
        <w:rPr>
          <w:rFonts w:cs="Times New Roman"/>
          <w:szCs w:val="22"/>
        </w:rPr>
        <w:t>.</w:t>
      </w:r>
    </w:p>
    <w:p w14:paraId="5C31BB59" w14:textId="1F0A1AEB" w:rsidR="00843CFD" w:rsidRPr="0064655B" w:rsidRDefault="00843CFD" w:rsidP="00E0526E">
      <w:pPr>
        <w:pStyle w:val="Clanek11"/>
        <w:widowControl/>
        <w:rPr>
          <w:rFonts w:cs="Times New Roman"/>
          <w:b/>
          <w:bCs w:val="0"/>
          <w:szCs w:val="22"/>
        </w:rPr>
      </w:pPr>
      <w:r w:rsidRPr="0064655B">
        <w:rPr>
          <w:rFonts w:cs="Times New Roman"/>
          <w:b/>
          <w:bCs w:val="0"/>
          <w:szCs w:val="22"/>
        </w:rPr>
        <w:t>Účinky odstoupení</w:t>
      </w:r>
    </w:p>
    <w:p w14:paraId="07ECD6D1" w14:textId="1E48715D" w:rsidR="00B64AE1" w:rsidRPr="0064655B" w:rsidRDefault="007F6F41" w:rsidP="00E0526E">
      <w:pPr>
        <w:pStyle w:val="Claneka"/>
        <w:widowControl/>
        <w:rPr>
          <w:szCs w:val="22"/>
        </w:rPr>
      </w:pPr>
      <w:r w:rsidRPr="0064655B">
        <w:rPr>
          <w:szCs w:val="22"/>
        </w:rPr>
        <w:t>Účinky odstoupení nastávají dnem, kdy bude oznámení odstupující Strany o odstoupení doručeno druhé</w:t>
      </w:r>
      <w:r w:rsidR="00B64AE1" w:rsidRPr="0064655B">
        <w:rPr>
          <w:szCs w:val="22"/>
        </w:rPr>
        <w:t xml:space="preserve"> Straně</w:t>
      </w:r>
      <w:r w:rsidRPr="0064655B">
        <w:rPr>
          <w:szCs w:val="22"/>
        </w:rPr>
        <w:t>.</w:t>
      </w:r>
      <w:bookmarkStart w:id="365" w:name="_Ref26368532"/>
    </w:p>
    <w:p w14:paraId="147CD079" w14:textId="17FE1AE8" w:rsidR="00F30570" w:rsidRPr="0064655B" w:rsidRDefault="007F6F41" w:rsidP="00E0526E">
      <w:pPr>
        <w:pStyle w:val="Claneka"/>
        <w:keepLines w:val="0"/>
        <w:widowControl/>
        <w:rPr>
          <w:szCs w:val="22"/>
        </w:rPr>
      </w:pPr>
      <w:r w:rsidRPr="0064655B">
        <w:rPr>
          <w:szCs w:val="22"/>
        </w:rPr>
        <w:t>V případě nedoko</w:t>
      </w:r>
      <w:r w:rsidR="00460CAE" w:rsidRPr="0064655B">
        <w:rPr>
          <w:szCs w:val="22"/>
        </w:rPr>
        <w:t>n</w:t>
      </w:r>
      <w:r w:rsidRPr="0064655B">
        <w:rPr>
          <w:szCs w:val="22"/>
        </w:rPr>
        <w:t>čení Díla z</w:t>
      </w:r>
      <w:r w:rsidR="009E3E0D" w:rsidRPr="0064655B">
        <w:rPr>
          <w:szCs w:val="22"/>
        </w:rPr>
        <w:t> </w:t>
      </w:r>
      <w:r w:rsidRPr="0064655B">
        <w:rPr>
          <w:szCs w:val="22"/>
        </w:rPr>
        <w:t>důvod</w:t>
      </w:r>
      <w:r w:rsidR="009E3E0D" w:rsidRPr="0064655B">
        <w:rPr>
          <w:szCs w:val="22"/>
        </w:rPr>
        <w:t xml:space="preserve">u </w:t>
      </w:r>
      <w:r w:rsidRPr="0064655B">
        <w:rPr>
          <w:szCs w:val="22"/>
        </w:rPr>
        <w:t xml:space="preserve">odstoupení od Smlouvy Objednatelem má Zhotovitel právo pouze na náhradu nákladů účelně vynaložených na provedení </w:t>
      </w:r>
      <w:r w:rsidR="00460CAE" w:rsidRPr="0064655B">
        <w:rPr>
          <w:szCs w:val="22"/>
        </w:rPr>
        <w:t>D</w:t>
      </w:r>
      <w:r w:rsidRPr="0064655B">
        <w:rPr>
          <w:szCs w:val="22"/>
        </w:rPr>
        <w:t>íla, a to</w:t>
      </w:r>
      <w:r w:rsidR="003B5BA0" w:rsidRPr="0064655B">
        <w:rPr>
          <w:szCs w:val="22"/>
        </w:rPr>
        <w:t> </w:t>
      </w:r>
      <w:r w:rsidRPr="0064655B">
        <w:rPr>
          <w:szCs w:val="22"/>
        </w:rPr>
        <w:t>v rozsahu v jakém jsou výsledky jeho dosavadní činnosti pro Objednatele využitelné, snížených o</w:t>
      </w:r>
      <w:r w:rsidR="0026490C" w:rsidRPr="0064655B">
        <w:rPr>
          <w:szCs w:val="22"/>
        </w:rPr>
        <w:t> </w:t>
      </w:r>
      <w:r w:rsidR="00F34941" w:rsidRPr="0064655B">
        <w:rPr>
          <w:szCs w:val="22"/>
        </w:rPr>
        <w:t xml:space="preserve">prokazatelné a účelně vynaložené </w:t>
      </w:r>
      <w:r w:rsidRPr="0064655B">
        <w:rPr>
          <w:szCs w:val="22"/>
        </w:rPr>
        <w:t>náklady</w:t>
      </w:r>
      <w:r w:rsidR="00F34941" w:rsidRPr="0064655B">
        <w:rPr>
          <w:szCs w:val="22"/>
        </w:rPr>
        <w:t xml:space="preserve"> v </w:t>
      </w:r>
      <w:r w:rsidR="00132A7D" w:rsidRPr="0064655B">
        <w:rPr>
          <w:szCs w:val="22"/>
        </w:rPr>
        <w:t>přiměřené</w:t>
      </w:r>
      <w:r w:rsidR="00F34941" w:rsidRPr="0064655B">
        <w:rPr>
          <w:szCs w:val="22"/>
        </w:rPr>
        <w:t xml:space="preserve"> výši</w:t>
      </w:r>
      <w:r w:rsidRPr="0064655B">
        <w:rPr>
          <w:szCs w:val="22"/>
        </w:rPr>
        <w:t>, které O</w:t>
      </w:r>
      <w:r w:rsidR="00F34941" w:rsidRPr="0064655B">
        <w:rPr>
          <w:szCs w:val="22"/>
        </w:rPr>
        <w:t>b</w:t>
      </w:r>
      <w:r w:rsidRPr="0064655B">
        <w:rPr>
          <w:szCs w:val="22"/>
        </w:rPr>
        <w:t xml:space="preserve">jednateli z důvodů nedokončení Díla vzniknou. Zhotovitel má však právo pouze na náhradu těch nákladů, které vynaložil do okamžiku </w:t>
      </w:r>
      <w:r w:rsidR="00BB3AF4" w:rsidRPr="0064655B">
        <w:rPr>
          <w:szCs w:val="22"/>
        </w:rPr>
        <w:t xml:space="preserve">oznámení o záměru </w:t>
      </w:r>
      <w:r w:rsidRPr="0064655B">
        <w:rPr>
          <w:szCs w:val="22"/>
        </w:rPr>
        <w:t>odstoup</w:t>
      </w:r>
      <w:r w:rsidR="00BB3AF4" w:rsidRPr="0064655B">
        <w:rPr>
          <w:szCs w:val="22"/>
        </w:rPr>
        <w:t>it (případně oznámení o o</w:t>
      </w:r>
      <w:r w:rsidR="00F34941" w:rsidRPr="0064655B">
        <w:rPr>
          <w:szCs w:val="22"/>
        </w:rPr>
        <w:t>d</w:t>
      </w:r>
      <w:r w:rsidR="00BB3AF4" w:rsidRPr="0064655B">
        <w:rPr>
          <w:szCs w:val="22"/>
        </w:rPr>
        <w:t>stoupení v případech, kdy se dodatečná přiměřená lhůta ne</w:t>
      </w:r>
      <w:r w:rsidR="00F34941" w:rsidRPr="0064655B">
        <w:rPr>
          <w:szCs w:val="22"/>
        </w:rPr>
        <w:t>v</w:t>
      </w:r>
      <w:r w:rsidR="00BB3AF4" w:rsidRPr="0064655B">
        <w:rPr>
          <w:szCs w:val="22"/>
        </w:rPr>
        <w:t>yžaduje)</w:t>
      </w:r>
      <w:r w:rsidRPr="0064655B">
        <w:rPr>
          <w:szCs w:val="22"/>
        </w:rPr>
        <w:t>.</w:t>
      </w:r>
      <w:bookmarkEnd w:id="365"/>
    </w:p>
    <w:p w14:paraId="389775C0" w14:textId="611097BF" w:rsidR="00F30570" w:rsidRPr="0064655B" w:rsidRDefault="007F6F41" w:rsidP="00E0526E">
      <w:pPr>
        <w:pStyle w:val="Claneka"/>
        <w:widowControl/>
        <w:rPr>
          <w:szCs w:val="22"/>
        </w:rPr>
      </w:pPr>
      <w:r w:rsidRPr="0064655B">
        <w:rPr>
          <w:szCs w:val="22"/>
        </w:rPr>
        <w:t>V případě ukonče</w:t>
      </w:r>
      <w:r w:rsidR="00F53F76" w:rsidRPr="0064655B">
        <w:rPr>
          <w:szCs w:val="22"/>
        </w:rPr>
        <w:t>n</w:t>
      </w:r>
      <w:r w:rsidRPr="0064655B">
        <w:rPr>
          <w:szCs w:val="22"/>
        </w:rPr>
        <w:t>í Smlouvy z důvodu odstoupení Zhotovitele</w:t>
      </w:r>
      <w:r w:rsidR="00F30570" w:rsidRPr="0064655B">
        <w:rPr>
          <w:szCs w:val="22"/>
        </w:rPr>
        <w:t xml:space="preserve"> </w:t>
      </w:r>
      <w:r w:rsidR="009E3E0D" w:rsidRPr="0064655B">
        <w:rPr>
          <w:szCs w:val="22"/>
        </w:rPr>
        <w:t>nebo v případě nedokončení Díla z</w:t>
      </w:r>
      <w:r w:rsidR="00F30570" w:rsidRPr="0064655B">
        <w:rPr>
          <w:szCs w:val="22"/>
        </w:rPr>
        <w:t> </w:t>
      </w:r>
      <w:r w:rsidR="009E3E0D" w:rsidRPr="0064655B">
        <w:rPr>
          <w:szCs w:val="22"/>
        </w:rPr>
        <w:t>důvodů existence okolností vylučujících odpovědnost</w:t>
      </w:r>
      <w:r w:rsidRPr="0064655B">
        <w:rPr>
          <w:szCs w:val="22"/>
        </w:rPr>
        <w:t>, má Zhotovitel právo na úhradu části Ceny díla úměrné rozsahu řádně dokončených prací</w:t>
      </w:r>
      <w:r w:rsidR="002B1118" w:rsidRPr="0064655B">
        <w:rPr>
          <w:szCs w:val="22"/>
        </w:rPr>
        <w:t xml:space="preserve">, jakož i </w:t>
      </w:r>
      <w:r w:rsidR="00132A7D" w:rsidRPr="0064655B">
        <w:rPr>
          <w:szCs w:val="22"/>
        </w:rPr>
        <w:t>přiměřených a</w:t>
      </w:r>
      <w:r w:rsidR="0026490C" w:rsidRPr="0064655B">
        <w:rPr>
          <w:szCs w:val="22"/>
        </w:rPr>
        <w:t> </w:t>
      </w:r>
      <w:r w:rsidR="00132A7D" w:rsidRPr="0064655B">
        <w:rPr>
          <w:szCs w:val="22"/>
        </w:rPr>
        <w:t>odůvodněných</w:t>
      </w:r>
      <w:r w:rsidR="002B1118" w:rsidRPr="0064655B">
        <w:rPr>
          <w:szCs w:val="22"/>
        </w:rPr>
        <w:t xml:space="preserve"> režijních nákladů, které mu v této souvislosti vznikly</w:t>
      </w:r>
      <w:r w:rsidRPr="0064655B">
        <w:rPr>
          <w:szCs w:val="22"/>
        </w:rPr>
        <w:t>.</w:t>
      </w:r>
      <w:bookmarkStart w:id="366" w:name="_Ref26888325"/>
    </w:p>
    <w:p w14:paraId="286313BA" w14:textId="3512E72F" w:rsidR="00632C69" w:rsidRPr="0064655B" w:rsidRDefault="00632C69" w:rsidP="00E0526E">
      <w:pPr>
        <w:pStyle w:val="Claneka"/>
        <w:widowControl/>
        <w:rPr>
          <w:szCs w:val="22"/>
        </w:rPr>
      </w:pPr>
      <w:r w:rsidRPr="0064655B">
        <w:rPr>
          <w:szCs w:val="22"/>
        </w:rPr>
        <w:t>V případě odstoupení Objednatele od Smlouvy ve smyslu čl</w:t>
      </w:r>
      <w:r w:rsidR="009D335A" w:rsidRPr="0064655B">
        <w:rPr>
          <w:szCs w:val="22"/>
        </w:rPr>
        <w:t xml:space="preserve">ánku </w:t>
      </w:r>
      <w:r w:rsidR="009D335A" w:rsidRPr="0064655B">
        <w:rPr>
          <w:szCs w:val="22"/>
        </w:rPr>
        <w:fldChar w:fldCharType="begin"/>
      </w:r>
      <w:r w:rsidR="009D335A" w:rsidRPr="0064655B">
        <w:rPr>
          <w:szCs w:val="22"/>
        </w:rPr>
        <w:instrText xml:space="preserve"> REF _Ref176533967 \r \h </w:instrText>
      </w:r>
      <w:r w:rsidR="00CD11C5" w:rsidRPr="0064655B">
        <w:rPr>
          <w:szCs w:val="22"/>
        </w:rPr>
        <w:instrText xml:space="preserve"> \* MERGEFORMAT </w:instrText>
      </w:r>
      <w:r w:rsidR="009D335A" w:rsidRPr="0064655B">
        <w:rPr>
          <w:szCs w:val="22"/>
        </w:rPr>
      </w:r>
      <w:r w:rsidR="009D335A" w:rsidRPr="0064655B">
        <w:rPr>
          <w:szCs w:val="22"/>
        </w:rPr>
        <w:fldChar w:fldCharType="separate"/>
      </w:r>
      <w:r w:rsidR="00210925">
        <w:rPr>
          <w:szCs w:val="22"/>
        </w:rPr>
        <w:t>24.2</w:t>
      </w:r>
      <w:r w:rsidR="009D335A" w:rsidRPr="0064655B">
        <w:rPr>
          <w:szCs w:val="22"/>
        </w:rPr>
        <w:fldChar w:fldCharType="end"/>
      </w:r>
      <w:r w:rsidR="00891AE6">
        <w:rPr>
          <w:szCs w:val="22"/>
        </w:rPr>
        <w:t xml:space="preserve"> (</w:t>
      </w:r>
      <w:r w:rsidR="00891AE6" w:rsidRPr="009D2798">
        <w:rPr>
          <w:i/>
          <w:iCs/>
          <w:szCs w:val="22"/>
        </w:rPr>
        <w:t>Odstoupení Objednatele</w:t>
      </w:r>
      <w:r w:rsidR="00891AE6">
        <w:rPr>
          <w:szCs w:val="22"/>
        </w:rPr>
        <w:t xml:space="preserve">) </w:t>
      </w:r>
      <w:r w:rsidRPr="0064655B">
        <w:rPr>
          <w:szCs w:val="22"/>
        </w:rPr>
        <w:t xml:space="preserve">nemá Zhotovitel právo požadovat po Objednateli jakoukoli </w:t>
      </w:r>
      <w:r w:rsidR="00DC2A3D" w:rsidRPr="0064655B">
        <w:rPr>
          <w:szCs w:val="22"/>
        </w:rPr>
        <w:t>náhradu</w:t>
      </w:r>
      <w:r w:rsidRPr="0064655B">
        <w:rPr>
          <w:szCs w:val="22"/>
        </w:rPr>
        <w:t xml:space="preserve"> </w:t>
      </w:r>
      <w:r w:rsidR="00891AE6">
        <w:rPr>
          <w:szCs w:val="22"/>
        </w:rPr>
        <w:t>újmy</w:t>
      </w:r>
      <w:r w:rsidRPr="0064655B">
        <w:rPr>
          <w:szCs w:val="22"/>
        </w:rPr>
        <w:t>,</w:t>
      </w:r>
      <w:r w:rsidR="00BB3AF4" w:rsidRPr="0064655B">
        <w:rPr>
          <w:szCs w:val="22"/>
        </w:rPr>
        <w:t xml:space="preserve"> zejména včetně nákladů, </w:t>
      </w:r>
      <w:r w:rsidRPr="0064655B">
        <w:rPr>
          <w:szCs w:val="22"/>
        </w:rPr>
        <w:t xml:space="preserve">k jejichž úhradě </w:t>
      </w:r>
      <w:r w:rsidR="00BB3AF4" w:rsidRPr="0064655B">
        <w:rPr>
          <w:szCs w:val="22"/>
        </w:rPr>
        <w:t>se</w:t>
      </w:r>
      <w:r w:rsidRPr="0064655B">
        <w:rPr>
          <w:szCs w:val="22"/>
        </w:rPr>
        <w:t xml:space="preserve"> Zhotovitel </w:t>
      </w:r>
      <w:r w:rsidR="00BB3AF4" w:rsidRPr="0064655B">
        <w:rPr>
          <w:szCs w:val="22"/>
        </w:rPr>
        <w:t>případně zavázal svým podzhotovitelům</w:t>
      </w:r>
      <w:r w:rsidRPr="0064655B">
        <w:rPr>
          <w:szCs w:val="22"/>
        </w:rPr>
        <w:t xml:space="preserve"> v důsledku předčasného ukončení smluvních vztahů s</w:t>
      </w:r>
      <w:r w:rsidR="00BB3AF4" w:rsidRPr="0064655B">
        <w:rPr>
          <w:szCs w:val="22"/>
        </w:rPr>
        <w:t xml:space="preserve"> </w:t>
      </w:r>
      <w:r w:rsidRPr="0064655B">
        <w:rPr>
          <w:szCs w:val="22"/>
        </w:rPr>
        <w:t>podzhotoviteli.</w:t>
      </w:r>
      <w:bookmarkEnd w:id="366"/>
    </w:p>
    <w:p w14:paraId="7BF899AA" w14:textId="78483EA1" w:rsidR="00386C8A" w:rsidRPr="0064655B" w:rsidRDefault="000D7E94" w:rsidP="00E0526E">
      <w:pPr>
        <w:pStyle w:val="Nadpis1"/>
        <w:rPr>
          <w:rFonts w:cs="Times New Roman"/>
          <w:szCs w:val="22"/>
        </w:rPr>
      </w:pPr>
      <w:bookmarkStart w:id="367" w:name="_Toc182578956"/>
      <w:bookmarkStart w:id="368" w:name="_Toc187140629"/>
      <w:r w:rsidRPr="0064655B">
        <w:rPr>
          <w:rFonts w:cs="Times New Roman"/>
          <w:szCs w:val="22"/>
        </w:rPr>
        <w:t>smluvní pokuty</w:t>
      </w:r>
      <w:bookmarkEnd w:id="367"/>
      <w:bookmarkEnd w:id="368"/>
    </w:p>
    <w:p w14:paraId="72EE9A0F" w14:textId="55F06D89" w:rsidR="00262D35" w:rsidRPr="0064655B" w:rsidRDefault="00262D35" w:rsidP="00E0526E">
      <w:pPr>
        <w:pStyle w:val="Clanek11"/>
        <w:widowControl/>
        <w:rPr>
          <w:rFonts w:cs="Times New Roman"/>
          <w:szCs w:val="22"/>
        </w:rPr>
      </w:pPr>
      <w:r w:rsidRPr="0064655B">
        <w:rPr>
          <w:rFonts w:cs="Times New Roman"/>
          <w:szCs w:val="22"/>
        </w:rPr>
        <w:t xml:space="preserve">Za </w:t>
      </w:r>
      <w:r w:rsidR="009662EC" w:rsidRPr="0064655B">
        <w:rPr>
          <w:rFonts w:cs="Times New Roman"/>
          <w:szCs w:val="22"/>
        </w:rPr>
        <w:t>porušení</w:t>
      </w:r>
      <w:r w:rsidRPr="0064655B">
        <w:rPr>
          <w:rFonts w:cs="Times New Roman"/>
          <w:szCs w:val="22"/>
        </w:rPr>
        <w:t xml:space="preserve"> </w:t>
      </w:r>
      <w:r w:rsidR="00891AE6">
        <w:rPr>
          <w:rFonts w:cs="Times New Roman"/>
          <w:szCs w:val="22"/>
        </w:rPr>
        <w:t>povinností</w:t>
      </w:r>
      <w:r w:rsidR="009662EC" w:rsidRPr="0064655B">
        <w:rPr>
          <w:rFonts w:cs="Times New Roman"/>
          <w:szCs w:val="22"/>
        </w:rPr>
        <w:t xml:space="preserve"> Zhotovitele uveden</w:t>
      </w:r>
      <w:r w:rsidR="00891AE6">
        <w:rPr>
          <w:rFonts w:cs="Times New Roman"/>
          <w:szCs w:val="22"/>
        </w:rPr>
        <w:t>ých</w:t>
      </w:r>
      <w:r w:rsidR="009662EC" w:rsidRPr="0064655B">
        <w:rPr>
          <w:rFonts w:cs="Times New Roman"/>
          <w:szCs w:val="22"/>
        </w:rPr>
        <w:t xml:space="preserve"> ve</w:t>
      </w:r>
      <w:r w:rsidRPr="0064655B">
        <w:rPr>
          <w:rFonts w:cs="Times New Roman"/>
          <w:szCs w:val="22"/>
        </w:rPr>
        <w:t xml:space="preserve"> Smlouv</w:t>
      </w:r>
      <w:r w:rsidR="009662EC" w:rsidRPr="0064655B">
        <w:rPr>
          <w:rFonts w:cs="Times New Roman"/>
          <w:szCs w:val="22"/>
        </w:rPr>
        <w:t>ě</w:t>
      </w:r>
      <w:r w:rsidRPr="0064655B">
        <w:rPr>
          <w:rFonts w:cs="Times New Roman"/>
          <w:szCs w:val="22"/>
        </w:rPr>
        <w:t xml:space="preserve"> sjednávají </w:t>
      </w:r>
      <w:r w:rsidR="00891AE6">
        <w:rPr>
          <w:rFonts w:cs="Times New Roman"/>
          <w:szCs w:val="22"/>
        </w:rPr>
        <w:t xml:space="preserve">Strany </w:t>
      </w:r>
      <w:r w:rsidRPr="0064655B">
        <w:rPr>
          <w:rFonts w:cs="Times New Roman"/>
          <w:szCs w:val="22"/>
        </w:rPr>
        <w:t>následující smluvní pokuty:</w:t>
      </w:r>
    </w:p>
    <w:p w14:paraId="02D9281D" w14:textId="4551AE7E" w:rsidR="00DF3964" w:rsidRDefault="00DF3964" w:rsidP="00E0526E">
      <w:pPr>
        <w:pStyle w:val="Claneka"/>
        <w:keepLines w:val="0"/>
        <w:widowControl/>
        <w:rPr>
          <w:szCs w:val="22"/>
        </w:rPr>
      </w:pPr>
      <w:bookmarkStart w:id="369" w:name="_Ref184834860"/>
      <w:r>
        <w:rPr>
          <w:szCs w:val="22"/>
        </w:rPr>
        <w:t xml:space="preserve">poruší-li Zhotovitel povinnost postupovat v Díle tak, že nesplní kterýkoliv </w:t>
      </w:r>
      <w:r w:rsidRPr="0064655B">
        <w:t>milník stanoven</w:t>
      </w:r>
      <w:r>
        <w:t>ý</w:t>
      </w:r>
      <w:r w:rsidRPr="0064655B">
        <w:t xml:space="preserve"> v</w:t>
      </w:r>
      <w:r>
        <w:t> </w:t>
      </w:r>
      <w:r w:rsidRPr="0064655B">
        <w:t>Harmonogramu</w:t>
      </w:r>
      <w:r>
        <w:t xml:space="preserve"> (jiný než </w:t>
      </w:r>
      <w:r w:rsidR="00753A84">
        <w:rPr>
          <w:szCs w:val="22"/>
        </w:rPr>
        <w:t xml:space="preserve">Připravenost pro II. etapu a </w:t>
      </w:r>
      <w:r w:rsidR="009B5367">
        <w:rPr>
          <w:szCs w:val="22"/>
        </w:rPr>
        <w:t>dokončení</w:t>
      </w:r>
      <w:r w:rsidRPr="0064655B">
        <w:rPr>
          <w:szCs w:val="22"/>
        </w:rPr>
        <w:t xml:space="preserve"> Díl</w:t>
      </w:r>
      <w:r w:rsidR="009B5367">
        <w:rPr>
          <w:szCs w:val="22"/>
        </w:rPr>
        <w:t>a</w:t>
      </w:r>
      <w:r w:rsidRPr="0064655B">
        <w:rPr>
          <w:szCs w:val="22"/>
        </w:rPr>
        <w:t xml:space="preserve"> ve Lhůtě pro dokončení</w:t>
      </w:r>
      <w:r>
        <w:rPr>
          <w:szCs w:val="22"/>
        </w:rPr>
        <w:t xml:space="preserve">), </w:t>
      </w:r>
      <w:r w:rsidRPr="0064655B">
        <w:rPr>
          <w:szCs w:val="22"/>
        </w:rPr>
        <w:t xml:space="preserve">zaplatí Objednateli smluvní pokutu ve výši </w:t>
      </w:r>
      <w:r w:rsidRPr="00B3230F">
        <w:t>0</w:t>
      </w:r>
      <w:r>
        <w:t>,05</w:t>
      </w:r>
      <w:r>
        <w:rPr>
          <w:szCs w:val="22"/>
        </w:rPr>
        <w:t xml:space="preserve"> </w:t>
      </w:r>
      <w:r w:rsidRPr="00B81DDB">
        <w:rPr>
          <w:szCs w:val="22"/>
        </w:rPr>
        <w:t>%</w:t>
      </w:r>
      <w:r w:rsidRPr="0064655B">
        <w:rPr>
          <w:szCs w:val="22"/>
        </w:rPr>
        <w:t xml:space="preserve"> z Ceny díla za každý započatý den prodlení</w:t>
      </w:r>
      <w:r>
        <w:rPr>
          <w:szCs w:val="22"/>
        </w:rPr>
        <w:t>;</w:t>
      </w:r>
      <w:bookmarkEnd w:id="369"/>
    </w:p>
    <w:p w14:paraId="0528A2D6" w14:textId="2FB97ECB" w:rsidR="008A537A" w:rsidRPr="008A537A" w:rsidRDefault="008A537A" w:rsidP="00E0526E">
      <w:pPr>
        <w:pStyle w:val="Claneka"/>
        <w:keepLines w:val="0"/>
        <w:widowControl/>
        <w:rPr>
          <w:szCs w:val="22"/>
        </w:rPr>
      </w:pPr>
      <w:r>
        <w:rPr>
          <w:szCs w:val="22"/>
        </w:rPr>
        <w:t>poruší-li</w:t>
      </w:r>
      <w:r w:rsidRPr="0064655B">
        <w:rPr>
          <w:szCs w:val="22"/>
        </w:rPr>
        <w:t xml:space="preserve"> Zhotovitel </w:t>
      </w:r>
      <w:r>
        <w:rPr>
          <w:szCs w:val="22"/>
        </w:rPr>
        <w:t>povinnosti</w:t>
      </w:r>
      <w:r w:rsidRPr="0064655B">
        <w:rPr>
          <w:szCs w:val="22"/>
        </w:rPr>
        <w:t xml:space="preserve"> </w:t>
      </w:r>
      <w:r>
        <w:rPr>
          <w:szCs w:val="22"/>
        </w:rPr>
        <w:t>dokončit</w:t>
      </w:r>
      <w:r w:rsidRPr="0064655B">
        <w:rPr>
          <w:szCs w:val="22"/>
        </w:rPr>
        <w:t xml:space="preserve"> </w:t>
      </w:r>
      <w:r w:rsidR="00753A84">
        <w:rPr>
          <w:szCs w:val="22"/>
        </w:rPr>
        <w:t>milník Připravenost pro II. etapu</w:t>
      </w:r>
      <w:r w:rsidR="00820DE0">
        <w:rPr>
          <w:szCs w:val="22"/>
        </w:rPr>
        <w:t xml:space="preserve"> v</w:t>
      </w:r>
      <w:r w:rsidR="00753A84">
        <w:rPr>
          <w:szCs w:val="22"/>
        </w:rPr>
        <w:t> </w:t>
      </w:r>
      <w:r w:rsidR="00820DE0">
        <w:rPr>
          <w:szCs w:val="22"/>
        </w:rPr>
        <w:t>termínu</w:t>
      </w:r>
      <w:r w:rsidR="00753A84">
        <w:rPr>
          <w:szCs w:val="22"/>
        </w:rPr>
        <w:t xml:space="preserve"> stanoveném</w:t>
      </w:r>
      <w:r w:rsidR="00820DE0">
        <w:rPr>
          <w:szCs w:val="22"/>
        </w:rPr>
        <w:t xml:space="preserve"> dle Harmonogramu</w:t>
      </w:r>
      <w:r w:rsidRPr="0064655B">
        <w:rPr>
          <w:szCs w:val="22"/>
        </w:rPr>
        <w:t xml:space="preserve">, zaplatí Objednateli smluvní pokutu ve výši </w:t>
      </w:r>
      <w:r w:rsidRPr="00B3230F">
        <w:t>0,</w:t>
      </w:r>
      <w:r w:rsidR="009D31F5">
        <w:t>3</w:t>
      </w:r>
      <w:r>
        <w:rPr>
          <w:szCs w:val="22"/>
        </w:rPr>
        <w:t xml:space="preserve"> </w:t>
      </w:r>
      <w:r w:rsidRPr="00B81DDB">
        <w:rPr>
          <w:szCs w:val="22"/>
        </w:rPr>
        <w:t>%</w:t>
      </w:r>
      <w:r w:rsidRPr="0064655B">
        <w:rPr>
          <w:szCs w:val="22"/>
        </w:rPr>
        <w:t xml:space="preserve"> z Ceny díla za každý započatý den prodlení; </w:t>
      </w:r>
    </w:p>
    <w:p w14:paraId="1506A36F" w14:textId="36175A70" w:rsidR="00CC5853" w:rsidRPr="0064655B" w:rsidRDefault="00891AE6" w:rsidP="00E0526E">
      <w:pPr>
        <w:pStyle w:val="Claneka"/>
        <w:keepLines w:val="0"/>
        <w:widowControl/>
        <w:rPr>
          <w:szCs w:val="22"/>
        </w:rPr>
      </w:pPr>
      <w:r>
        <w:rPr>
          <w:szCs w:val="22"/>
        </w:rPr>
        <w:t>poruší-li</w:t>
      </w:r>
      <w:r w:rsidR="00262D35" w:rsidRPr="0064655B">
        <w:rPr>
          <w:szCs w:val="22"/>
        </w:rPr>
        <w:t xml:space="preserve"> Zhotovitel </w:t>
      </w:r>
      <w:r>
        <w:rPr>
          <w:szCs w:val="22"/>
        </w:rPr>
        <w:t>povinnosti</w:t>
      </w:r>
      <w:r w:rsidR="00262D35" w:rsidRPr="0064655B">
        <w:rPr>
          <w:szCs w:val="22"/>
        </w:rPr>
        <w:t xml:space="preserve"> </w:t>
      </w:r>
      <w:r>
        <w:rPr>
          <w:szCs w:val="22"/>
        </w:rPr>
        <w:t>dokončit</w:t>
      </w:r>
      <w:r w:rsidR="00262D35" w:rsidRPr="0064655B">
        <w:rPr>
          <w:szCs w:val="22"/>
        </w:rPr>
        <w:t xml:space="preserve"> Díl</w:t>
      </w:r>
      <w:r>
        <w:rPr>
          <w:szCs w:val="22"/>
        </w:rPr>
        <w:t>o</w:t>
      </w:r>
      <w:r w:rsidR="00262D35" w:rsidRPr="0064655B">
        <w:rPr>
          <w:szCs w:val="22"/>
        </w:rPr>
        <w:t xml:space="preserve"> ve Lhůtě pro dokončení, zaplatí Objednateli smluvní pokutu ve výši </w:t>
      </w:r>
      <w:r w:rsidR="00F15391" w:rsidRPr="00B3230F">
        <w:t>0,2</w:t>
      </w:r>
      <w:r w:rsidR="00B541AA">
        <w:rPr>
          <w:szCs w:val="22"/>
        </w:rPr>
        <w:t xml:space="preserve"> </w:t>
      </w:r>
      <w:r w:rsidR="00F15391" w:rsidRPr="00B81DDB">
        <w:rPr>
          <w:szCs w:val="22"/>
        </w:rPr>
        <w:t>%</w:t>
      </w:r>
      <w:r w:rsidR="00F15391" w:rsidRPr="0064655B">
        <w:rPr>
          <w:szCs w:val="22"/>
        </w:rPr>
        <w:t xml:space="preserve"> z Ceny díla </w:t>
      </w:r>
      <w:r w:rsidR="00262D35" w:rsidRPr="0064655B">
        <w:rPr>
          <w:szCs w:val="22"/>
        </w:rPr>
        <w:t xml:space="preserve">za každý </w:t>
      </w:r>
      <w:r w:rsidR="001575F7" w:rsidRPr="0064655B">
        <w:rPr>
          <w:szCs w:val="22"/>
        </w:rPr>
        <w:t>zapo</w:t>
      </w:r>
      <w:r w:rsidR="00262D35" w:rsidRPr="0064655B">
        <w:rPr>
          <w:szCs w:val="22"/>
        </w:rPr>
        <w:t>čatý den prodlení</w:t>
      </w:r>
      <w:r w:rsidR="00CC5853" w:rsidRPr="0064655B">
        <w:rPr>
          <w:szCs w:val="22"/>
        </w:rPr>
        <w:t>;</w:t>
      </w:r>
      <w:r w:rsidR="00262D35" w:rsidRPr="0064655B">
        <w:rPr>
          <w:szCs w:val="22"/>
        </w:rPr>
        <w:t xml:space="preserve"> </w:t>
      </w:r>
    </w:p>
    <w:p w14:paraId="07BBC4CA" w14:textId="6D22AC2F" w:rsidR="00F15391" w:rsidRDefault="00F15391" w:rsidP="00E0526E">
      <w:pPr>
        <w:pStyle w:val="Claneka"/>
        <w:keepLines w:val="0"/>
        <w:widowControl/>
        <w:rPr>
          <w:szCs w:val="22"/>
        </w:rPr>
      </w:pPr>
      <w:r w:rsidRPr="0064655B">
        <w:rPr>
          <w:szCs w:val="22"/>
        </w:rPr>
        <w:t>je-li Zhotovitel v prodlení s předáním Dokumentace skutečného provedení stavby</w:t>
      </w:r>
      <w:r w:rsidR="00891AE6">
        <w:rPr>
          <w:szCs w:val="22"/>
        </w:rPr>
        <w:t xml:space="preserve"> podle </w:t>
      </w:r>
      <w:r w:rsidR="00891AE6" w:rsidRPr="0064655B">
        <w:rPr>
          <w:bCs/>
          <w:szCs w:val="22"/>
        </w:rPr>
        <w:t xml:space="preserve">článku </w:t>
      </w:r>
      <w:r w:rsidR="00891AE6" w:rsidRPr="0064655B">
        <w:rPr>
          <w:szCs w:val="22"/>
        </w:rPr>
        <w:fldChar w:fldCharType="begin"/>
      </w:r>
      <w:r w:rsidR="00891AE6" w:rsidRPr="0064655B">
        <w:rPr>
          <w:szCs w:val="22"/>
        </w:rPr>
        <w:instrText xml:space="preserve"> REF _Ref182326501 \r \h  \* MERGEFORMAT </w:instrText>
      </w:r>
      <w:r w:rsidR="00891AE6" w:rsidRPr="0064655B">
        <w:rPr>
          <w:szCs w:val="22"/>
        </w:rPr>
      </w:r>
      <w:r w:rsidR="00891AE6" w:rsidRPr="0064655B">
        <w:rPr>
          <w:szCs w:val="22"/>
        </w:rPr>
        <w:fldChar w:fldCharType="separate"/>
      </w:r>
      <w:r w:rsidR="00210925">
        <w:rPr>
          <w:szCs w:val="22"/>
        </w:rPr>
        <w:t>16.1(a)(ii)</w:t>
      </w:r>
      <w:r w:rsidR="00891AE6" w:rsidRPr="0064655B">
        <w:rPr>
          <w:szCs w:val="22"/>
        </w:rPr>
        <w:fldChar w:fldCharType="end"/>
      </w:r>
      <w:r w:rsidR="00891AE6" w:rsidRPr="0064655B">
        <w:rPr>
          <w:szCs w:val="22"/>
        </w:rPr>
        <w:t xml:space="preserve"> nebo </w:t>
      </w:r>
      <w:r w:rsidR="00891AE6">
        <w:rPr>
          <w:szCs w:val="22"/>
        </w:rPr>
        <w:t xml:space="preserve">je-li v prodlení se zapracováním </w:t>
      </w:r>
      <w:r w:rsidR="00891AE6" w:rsidRPr="0064655B">
        <w:t>potřebn</w:t>
      </w:r>
      <w:r w:rsidR="00891AE6">
        <w:t>ých</w:t>
      </w:r>
      <w:r w:rsidR="00891AE6" w:rsidRPr="0064655B">
        <w:t xml:space="preserve"> připomín</w:t>
      </w:r>
      <w:r w:rsidR="00891AE6">
        <w:t>ek</w:t>
      </w:r>
      <w:r w:rsidR="00891AE6" w:rsidRPr="0064655B">
        <w:t xml:space="preserve"> Objednatele, úprav a změn</w:t>
      </w:r>
      <w:r w:rsidR="00891AE6" w:rsidRPr="0064655B">
        <w:rPr>
          <w:szCs w:val="22"/>
        </w:rPr>
        <w:t xml:space="preserve"> </w:t>
      </w:r>
      <w:r w:rsidR="00891AE6">
        <w:rPr>
          <w:szCs w:val="22"/>
        </w:rPr>
        <w:t>podle</w:t>
      </w:r>
      <w:r w:rsidR="00891AE6" w:rsidRPr="0064655B">
        <w:rPr>
          <w:szCs w:val="22"/>
        </w:rPr>
        <w:t xml:space="preserve"> článku </w:t>
      </w:r>
      <w:r w:rsidR="00891AE6" w:rsidRPr="0064655B">
        <w:rPr>
          <w:szCs w:val="22"/>
        </w:rPr>
        <w:fldChar w:fldCharType="begin"/>
      </w:r>
      <w:r w:rsidR="00891AE6" w:rsidRPr="0064655B">
        <w:rPr>
          <w:szCs w:val="22"/>
        </w:rPr>
        <w:instrText xml:space="preserve"> REF _Ref182326914 \r \h </w:instrText>
      </w:r>
      <w:r w:rsidR="00891AE6">
        <w:rPr>
          <w:szCs w:val="22"/>
        </w:rPr>
        <w:instrText xml:space="preserve"> \* MERGEFORMAT </w:instrText>
      </w:r>
      <w:r w:rsidR="00891AE6" w:rsidRPr="0064655B">
        <w:rPr>
          <w:szCs w:val="22"/>
        </w:rPr>
      </w:r>
      <w:r w:rsidR="00891AE6" w:rsidRPr="0064655B">
        <w:rPr>
          <w:szCs w:val="22"/>
        </w:rPr>
        <w:fldChar w:fldCharType="separate"/>
      </w:r>
      <w:r w:rsidR="00210925">
        <w:rPr>
          <w:szCs w:val="22"/>
        </w:rPr>
        <w:t>16.1(b)</w:t>
      </w:r>
      <w:r w:rsidR="00891AE6" w:rsidRPr="0064655B">
        <w:rPr>
          <w:szCs w:val="22"/>
        </w:rPr>
        <w:fldChar w:fldCharType="end"/>
      </w:r>
      <w:r w:rsidRPr="0064655B">
        <w:rPr>
          <w:szCs w:val="22"/>
        </w:rPr>
        <w:t xml:space="preserve">, zaplatí Objednateli smluvní pokutu ve výši </w:t>
      </w:r>
      <w:r w:rsidRPr="00B3230F">
        <w:t>0,05</w:t>
      </w:r>
      <w:r w:rsidRPr="006756CC">
        <w:rPr>
          <w:szCs w:val="22"/>
        </w:rPr>
        <w:t xml:space="preserve"> %</w:t>
      </w:r>
      <w:r w:rsidRPr="0064655B">
        <w:rPr>
          <w:szCs w:val="22"/>
        </w:rPr>
        <w:t xml:space="preserve"> z Ceny díla za každý započatý den prodlení;</w:t>
      </w:r>
    </w:p>
    <w:p w14:paraId="5F405932" w14:textId="0379771F" w:rsidR="001D300B" w:rsidRPr="001D300B" w:rsidRDefault="001D300B" w:rsidP="00E0526E">
      <w:pPr>
        <w:pStyle w:val="Claneka"/>
        <w:keepLines w:val="0"/>
        <w:widowControl/>
        <w:rPr>
          <w:szCs w:val="22"/>
        </w:rPr>
      </w:pPr>
      <w:r w:rsidRPr="0064655B">
        <w:rPr>
          <w:szCs w:val="22"/>
        </w:rPr>
        <w:t>v případě, že Zhotovitel poruší písemný pokyn</w:t>
      </w:r>
      <w:r>
        <w:rPr>
          <w:szCs w:val="22"/>
        </w:rPr>
        <w:t xml:space="preserve"> </w:t>
      </w:r>
      <w:r w:rsidRPr="0064655B">
        <w:rPr>
          <w:szCs w:val="22"/>
        </w:rPr>
        <w:t>udělený Objednatelem,</w:t>
      </w:r>
      <w:r>
        <w:rPr>
          <w:szCs w:val="22"/>
        </w:rPr>
        <w:t xml:space="preserve"> včetně</w:t>
      </w:r>
      <w:r w:rsidRPr="0064655B">
        <w:rPr>
          <w:szCs w:val="22"/>
        </w:rPr>
        <w:t xml:space="preserve"> pokyn</w:t>
      </w:r>
      <w:r>
        <w:rPr>
          <w:szCs w:val="22"/>
        </w:rPr>
        <w:t xml:space="preserve">u </w:t>
      </w:r>
      <w:r w:rsidRPr="0064655B">
        <w:rPr>
          <w:szCs w:val="22"/>
        </w:rPr>
        <w:t>udělen</w:t>
      </w:r>
      <w:r>
        <w:rPr>
          <w:szCs w:val="22"/>
        </w:rPr>
        <w:t>ého</w:t>
      </w:r>
      <w:r w:rsidRPr="0064655B">
        <w:rPr>
          <w:szCs w:val="22"/>
        </w:rPr>
        <w:t xml:space="preserve"> Objednatelem </w:t>
      </w:r>
      <w:r>
        <w:rPr>
          <w:szCs w:val="22"/>
        </w:rPr>
        <w:t xml:space="preserve">na kontrolním dnu uvedeném v zápisu z kontrolního dne dle článku </w:t>
      </w:r>
      <w:r>
        <w:rPr>
          <w:szCs w:val="22"/>
        </w:rPr>
        <w:fldChar w:fldCharType="begin"/>
      </w:r>
      <w:r>
        <w:rPr>
          <w:szCs w:val="22"/>
        </w:rPr>
        <w:instrText xml:space="preserve"> REF _Ref184230449 \r \h </w:instrText>
      </w:r>
      <w:r>
        <w:rPr>
          <w:szCs w:val="22"/>
        </w:rPr>
      </w:r>
      <w:r>
        <w:rPr>
          <w:szCs w:val="22"/>
        </w:rPr>
        <w:fldChar w:fldCharType="separate"/>
      </w:r>
      <w:r w:rsidR="00210925">
        <w:rPr>
          <w:szCs w:val="22"/>
        </w:rPr>
        <w:t>17.1(e)</w:t>
      </w:r>
      <w:r>
        <w:rPr>
          <w:szCs w:val="22"/>
        </w:rPr>
        <w:fldChar w:fldCharType="end"/>
      </w:r>
      <w:r>
        <w:rPr>
          <w:szCs w:val="22"/>
        </w:rPr>
        <w:t xml:space="preserve"> a </w:t>
      </w:r>
      <w:r w:rsidRPr="0064655B">
        <w:rPr>
          <w:szCs w:val="22"/>
        </w:rPr>
        <w:t xml:space="preserve">včetně kterékoliv </w:t>
      </w:r>
      <w:r w:rsidRPr="0064655B">
        <w:rPr>
          <w:bCs/>
        </w:rPr>
        <w:t>Změnové instrukce</w:t>
      </w:r>
      <w:r w:rsidRPr="0064655B">
        <w:t xml:space="preserve">, </w:t>
      </w:r>
      <w:r>
        <w:rPr>
          <w:szCs w:val="22"/>
        </w:rPr>
        <w:t>a</w:t>
      </w:r>
      <w:r w:rsidRPr="0064655B">
        <w:rPr>
          <w:szCs w:val="22"/>
        </w:rPr>
        <w:t xml:space="preserve"> nezajistí nápravu ani do </w:t>
      </w:r>
      <w:r w:rsidRPr="00B3230F">
        <w:t>čtrnácti (14</w:t>
      </w:r>
      <w:r w:rsidRPr="00CB5B84">
        <w:rPr>
          <w:szCs w:val="22"/>
        </w:rPr>
        <w:t>)</w:t>
      </w:r>
      <w:r w:rsidRPr="0064655B">
        <w:rPr>
          <w:szCs w:val="22"/>
        </w:rPr>
        <w:t xml:space="preserve"> dnů ode dne jeho udělení, zaplatí Objednateli smluvní pokutu ve </w:t>
      </w:r>
      <w:r w:rsidRPr="00B81DDB">
        <w:rPr>
          <w:szCs w:val="22"/>
        </w:rPr>
        <w:t xml:space="preserve">výši </w:t>
      </w:r>
      <w:r w:rsidRPr="00B3230F">
        <w:t>0,</w:t>
      </w:r>
      <w:r>
        <w:t>1</w:t>
      </w:r>
      <w:r w:rsidRPr="0064655B">
        <w:rPr>
          <w:szCs w:val="22"/>
        </w:rPr>
        <w:t xml:space="preserve"> % z Ceny díla za každý započatý den prodlení;</w:t>
      </w:r>
      <w:bookmarkStart w:id="370" w:name="_Ref186811472"/>
    </w:p>
    <w:p w14:paraId="55E8C377" w14:textId="2F4FCE92" w:rsidR="00262D35" w:rsidRPr="0064655B" w:rsidRDefault="00262D35" w:rsidP="00E0526E">
      <w:pPr>
        <w:pStyle w:val="Claneka"/>
        <w:keepLines w:val="0"/>
        <w:widowControl/>
        <w:rPr>
          <w:szCs w:val="22"/>
        </w:rPr>
      </w:pPr>
      <w:bookmarkStart w:id="371" w:name="_Ref186811560"/>
      <w:bookmarkEnd w:id="370"/>
      <w:r w:rsidRPr="0064655B">
        <w:rPr>
          <w:szCs w:val="22"/>
        </w:rPr>
        <w:t xml:space="preserve">je-li Zhotovitel v prodlení s odstraněním vad </w:t>
      </w:r>
      <w:r w:rsidR="00D74B56">
        <w:rPr>
          <w:szCs w:val="22"/>
        </w:rPr>
        <w:t>oznámených</w:t>
      </w:r>
      <w:r w:rsidRPr="0064655B">
        <w:rPr>
          <w:szCs w:val="22"/>
        </w:rPr>
        <w:t xml:space="preserve"> v záruční době ve stanovených termínech, zaplatí Objednateli smluvní pokutu ve výši </w:t>
      </w:r>
      <w:r w:rsidR="00813A27">
        <w:rPr>
          <w:szCs w:val="22"/>
        </w:rPr>
        <w:t>0,1</w:t>
      </w:r>
      <w:r w:rsidR="008131E7">
        <w:rPr>
          <w:szCs w:val="22"/>
        </w:rPr>
        <w:t xml:space="preserve"> %</w:t>
      </w:r>
      <w:r w:rsidR="00813A27" w:rsidRPr="0064655B">
        <w:rPr>
          <w:szCs w:val="22"/>
        </w:rPr>
        <w:t xml:space="preserve"> </w:t>
      </w:r>
      <w:r w:rsidR="00086CF5" w:rsidRPr="0064655B">
        <w:rPr>
          <w:szCs w:val="22"/>
        </w:rPr>
        <w:t xml:space="preserve">z Ceny díla </w:t>
      </w:r>
      <w:r w:rsidRPr="0064655B">
        <w:rPr>
          <w:szCs w:val="22"/>
        </w:rPr>
        <w:t xml:space="preserve">za každý </w:t>
      </w:r>
      <w:r w:rsidR="001575F7" w:rsidRPr="0064655B">
        <w:rPr>
          <w:szCs w:val="22"/>
        </w:rPr>
        <w:t>zapo</w:t>
      </w:r>
      <w:r w:rsidRPr="0064655B">
        <w:rPr>
          <w:szCs w:val="22"/>
        </w:rPr>
        <w:t>čatý den prodlení;</w:t>
      </w:r>
      <w:bookmarkEnd w:id="371"/>
    </w:p>
    <w:p w14:paraId="5D9F9DBF" w14:textId="23B48C50" w:rsidR="00262D35" w:rsidRPr="0064655B" w:rsidRDefault="004F35B5" w:rsidP="00E0526E">
      <w:pPr>
        <w:pStyle w:val="Claneka"/>
        <w:keepLines w:val="0"/>
        <w:widowControl/>
        <w:rPr>
          <w:szCs w:val="22"/>
        </w:rPr>
      </w:pPr>
      <w:r w:rsidRPr="0064655B">
        <w:rPr>
          <w:szCs w:val="22"/>
        </w:rPr>
        <w:lastRenderedPageBreak/>
        <w:t>nesplní</w:t>
      </w:r>
      <w:r w:rsidR="00262D35" w:rsidRPr="0064655B">
        <w:rPr>
          <w:szCs w:val="22"/>
        </w:rPr>
        <w:t xml:space="preserve">-li Zhotovitel ve stanovené lhůtě </w:t>
      </w:r>
      <w:r w:rsidRPr="0064655B">
        <w:rPr>
          <w:szCs w:val="22"/>
        </w:rPr>
        <w:t>povinnost předat Objednateli a/nebo udržovat platnost Bankovní záruky</w:t>
      </w:r>
      <w:r w:rsidR="00262D35" w:rsidRPr="0064655B">
        <w:rPr>
          <w:szCs w:val="22"/>
        </w:rPr>
        <w:t xml:space="preserve"> vyhovující požadavkům této Smlouvy, je povinen zaplatit Objednateli smluvní pokutu ve výši </w:t>
      </w:r>
      <w:r w:rsidR="00813A27">
        <w:rPr>
          <w:szCs w:val="22"/>
        </w:rPr>
        <w:t>0,1</w:t>
      </w:r>
      <w:r w:rsidR="008131E7">
        <w:rPr>
          <w:szCs w:val="22"/>
        </w:rPr>
        <w:t xml:space="preserve"> %</w:t>
      </w:r>
      <w:r w:rsidR="00813A27" w:rsidRPr="0064655B">
        <w:rPr>
          <w:szCs w:val="22"/>
        </w:rPr>
        <w:t xml:space="preserve"> </w:t>
      </w:r>
      <w:r w:rsidR="00086CF5" w:rsidRPr="0064655B">
        <w:rPr>
          <w:szCs w:val="22"/>
        </w:rPr>
        <w:t>z Ceny díla</w:t>
      </w:r>
      <w:r w:rsidRPr="0064655B">
        <w:rPr>
          <w:szCs w:val="22"/>
        </w:rPr>
        <w:t xml:space="preserve"> za každý započatý den prodlení</w:t>
      </w:r>
      <w:r w:rsidR="00262D35" w:rsidRPr="0064655B">
        <w:rPr>
          <w:szCs w:val="22"/>
        </w:rPr>
        <w:t>;</w:t>
      </w:r>
    </w:p>
    <w:p w14:paraId="1E68D075" w14:textId="1CB851B0" w:rsidR="00262D35" w:rsidRPr="00173073" w:rsidRDefault="00262D35" w:rsidP="00E0526E">
      <w:pPr>
        <w:pStyle w:val="Claneka"/>
        <w:keepLines w:val="0"/>
        <w:widowControl/>
        <w:rPr>
          <w:szCs w:val="22"/>
        </w:rPr>
      </w:pPr>
      <w:bookmarkStart w:id="372" w:name="_Ref177756861"/>
      <w:r w:rsidRPr="0064655B">
        <w:rPr>
          <w:szCs w:val="22"/>
        </w:rPr>
        <w:t xml:space="preserve">poruší-li Zhotovitel </w:t>
      </w:r>
      <w:r w:rsidR="004F35B5" w:rsidRPr="0064655B">
        <w:rPr>
          <w:szCs w:val="22"/>
        </w:rPr>
        <w:t>kteroukoliv povinnost uvedenou</w:t>
      </w:r>
      <w:r w:rsidRPr="0064655B">
        <w:rPr>
          <w:szCs w:val="22"/>
        </w:rPr>
        <w:t xml:space="preserve"> v</w:t>
      </w:r>
      <w:r w:rsidR="00173073">
        <w:rPr>
          <w:szCs w:val="22"/>
        </w:rPr>
        <w:t xml:space="preserve"> článku</w:t>
      </w:r>
      <w:r w:rsidRPr="0064655B">
        <w:rPr>
          <w:szCs w:val="22"/>
        </w:rPr>
        <w:t> </w:t>
      </w:r>
      <w:r w:rsidR="00173073">
        <w:rPr>
          <w:szCs w:val="22"/>
        </w:rPr>
        <w:fldChar w:fldCharType="begin"/>
      </w:r>
      <w:r w:rsidR="00173073">
        <w:rPr>
          <w:szCs w:val="22"/>
        </w:rPr>
        <w:instrText xml:space="preserve"> REF _Ref182334131 \n \h </w:instrText>
      </w:r>
      <w:r w:rsidR="00173073">
        <w:rPr>
          <w:szCs w:val="22"/>
        </w:rPr>
      </w:r>
      <w:r w:rsidR="00173073">
        <w:rPr>
          <w:szCs w:val="22"/>
        </w:rPr>
        <w:fldChar w:fldCharType="separate"/>
      </w:r>
      <w:r w:rsidR="00210925">
        <w:rPr>
          <w:szCs w:val="22"/>
        </w:rPr>
        <w:t>12.7</w:t>
      </w:r>
      <w:r w:rsidR="00173073">
        <w:rPr>
          <w:szCs w:val="22"/>
        </w:rPr>
        <w:fldChar w:fldCharType="end"/>
      </w:r>
      <w:r w:rsidR="00173073">
        <w:rPr>
          <w:szCs w:val="22"/>
        </w:rPr>
        <w:t xml:space="preserve"> (</w:t>
      </w:r>
      <w:r w:rsidR="00173073" w:rsidRPr="00173073">
        <w:rPr>
          <w:i/>
          <w:iCs/>
          <w:szCs w:val="22"/>
        </w:rPr>
        <w:t>Zamezení překážkám a</w:t>
      </w:r>
      <w:r w:rsidR="00173073">
        <w:rPr>
          <w:i/>
          <w:iCs/>
          <w:szCs w:val="22"/>
        </w:rPr>
        <w:t> </w:t>
      </w:r>
      <w:r w:rsidR="00173073" w:rsidRPr="00173073">
        <w:rPr>
          <w:i/>
          <w:iCs/>
          <w:szCs w:val="22"/>
        </w:rPr>
        <w:t>újmě</w:t>
      </w:r>
      <w:r w:rsidR="00173073">
        <w:rPr>
          <w:szCs w:val="22"/>
        </w:rPr>
        <w:t>), článku</w:t>
      </w:r>
      <w:r w:rsidR="00173073" w:rsidRPr="0064655B">
        <w:rPr>
          <w:szCs w:val="22"/>
        </w:rPr>
        <w:t> </w:t>
      </w:r>
      <w:r w:rsidR="00173073">
        <w:rPr>
          <w:szCs w:val="22"/>
        </w:rPr>
        <w:fldChar w:fldCharType="begin"/>
      </w:r>
      <w:r w:rsidR="00173073">
        <w:rPr>
          <w:szCs w:val="22"/>
        </w:rPr>
        <w:instrText xml:space="preserve"> REF _Ref182334140 \n \h </w:instrText>
      </w:r>
      <w:r w:rsidR="00173073">
        <w:rPr>
          <w:szCs w:val="22"/>
        </w:rPr>
      </w:r>
      <w:r w:rsidR="00173073">
        <w:rPr>
          <w:szCs w:val="22"/>
        </w:rPr>
        <w:fldChar w:fldCharType="separate"/>
      </w:r>
      <w:r w:rsidR="00210925">
        <w:rPr>
          <w:szCs w:val="22"/>
        </w:rPr>
        <w:t>13.2</w:t>
      </w:r>
      <w:r w:rsidR="00173073">
        <w:rPr>
          <w:szCs w:val="22"/>
        </w:rPr>
        <w:fldChar w:fldCharType="end"/>
      </w:r>
      <w:r w:rsidR="00173073" w:rsidRPr="00173073">
        <w:rPr>
          <w:szCs w:val="22"/>
        </w:rPr>
        <w:tab/>
      </w:r>
      <w:r w:rsidR="00173073">
        <w:rPr>
          <w:szCs w:val="22"/>
        </w:rPr>
        <w:t>(</w:t>
      </w:r>
      <w:r w:rsidR="00173073" w:rsidRPr="00173073">
        <w:rPr>
          <w:i/>
          <w:iCs/>
          <w:szCs w:val="22"/>
        </w:rPr>
        <w:t>Činnost Zhotovitele na Staveništi</w:t>
      </w:r>
      <w:r w:rsidR="00173073">
        <w:rPr>
          <w:szCs w:val="22"/>
        </w:rPr>
        <w:t>),</w:t>
      </w:r>
      <w:r w:rsidR="00173073" w:rsidRPr="00173073">
        <w:rPr>
          <w:szCs w:val="22"/>
        </w:rPr>
        <w:t xml:space="preserve"> </w:t>
      </w:r>
      <w:r w:rsidR="00173073">
        <w:rPr>
          <w:szCs w:val="22"/>
        </w:rPr>
        <w:t>článku</w:t>
      </w:r>
      <w:r w:rsidR="00173073" w:rsidRPr="0064655B">
        <w:rPr>
          <w:szCs w:val="22"/>
        </w:rPr>
        <w:t> </w:t>
      </w:r>
      <w:r w:rsidR="00173073">
        <w:rPr>
          <w:szCs w:val="22"/>
        </w:rPr>
        <w:fldChar w:fldCharType="begin"/>
      </w:r>
      <w:r w:rsidR="00173073">
        <w:rPr>
          <w:szCs w:val="22"/>
        </w:rPr>
        <w:instrText xml:space="preserve"> REF _Ref182334148 \n \h </w:instrText>
      </w:r>
      <w:r w:rsidR="00173073">
        <w:rPr>
          <w:szCs w:val="22"/>
        </w:rPr>
      </w:r>
      <w:r w:rsidR="00173073">
        <w:rPr>
          <w:szCs w:val="22"/>
        </w:rPr>
        <w:fldChar w:fldCharType="separate"/>
      </w:r>
      <w:r w:rsidR="00210925">
        <w:rPr>
          <w:szCs w:val="22"/>
        </w:rPr>
        <w:t>13.3</w:t>
      </w:r>
      <w:r w:rsidR="00173073">
        <w:rPr>
          <w:szCs w:val="22"/>
        </w:rPr>
        <w:fldChar w:fldCharType="end"/>
      </w:r>
      <w:r w:rsidR="00173073">
        <w:rPr>
          <w:szCs w:val="22"/>
        </w:rPr>
        <w:t xml:space="preserve"> (</w:t>
      </w:r>
      <w:r w:rsidR="00173073" w:rsidRPr="00173073">
        <w:rPr>
          <w:i/>
          <w:iCs/>
          <w:szCs w:val="22"/>
        </w:rPr>
        <w:t>Přístupové cesty</w:t>
      </w:r>
      <w:r w:rsidR="00173073">
        <w:rPr>
          <w:szCs w:val="22"/>
        </w:rPr>
        <w:t>),</w:t>
      </w:r>
      <w:r w:rsidR="00173073" w:rsidRPr="00173073">
        <w:rPr>
          <w:szCs w:val="22"/>
        </w:rPr>
        <w:t xml:space="preserve"> </w:t>
      </w:r>
      <w:r w:rsidR="00173073">
        <w:rPr>
          <w:szCs w:val="22"/>
        </w:rPr>
        <w:t>článku</w:t>
      </w:r>
      <w:r w:rsidR="00173073" w:rsidRPr="0064655B">
        <w:rPr>
          <w:szCs w:val="22"/>
        </w:rPr>
        <w:t> </w:t>
      </w:r>
      <w:r w:rsidR="00173073">
        <w:rPr>
          <w:szCs w:val="22"/>
        </w:rPr>
        <w:t xml:space="preserve"> </w:t>
      </w:r>
      <w:r w:rsidR="00173073">
        <w:rPr>
          <w:szCs w:val="22"/>
        </w:rPr>
        <w:fldChar w:fldCharType="begin"/>
      </w:r>
      <w:r w:rsidR="00173073">
        <w:rPr>
          <w:szCs w:val="22"/>
        </w:rPr>
        <w:instrText xml:space="preserve"> REF _Ref182334155 \n \h </w:instrText>
      </w:r>
      <w:r w:rsidR="00173073">
        <w:rPr>
          <w:szCs w:val="22"/>
        </w:rPr>
      </w:r>
      <w:r w:rsidR="00173073">
        <w:rPr>
          <w:szCs w:val="22"/>
        </w:rPr>
        <w:fldChar w:fldCharType="separate"/>
      </w:r>
      <w:r w:rsidR="00210925">
        <w:rPr>
          <w:szCs w:val="22"/>
        </w:rPr>
        <w:t>13.5</w:t>
      </w:r>
      <w:r w:rsidR="00173073">
        <w:rPr>
          <w:szCs w:val="22"/>
        </w:rPr>
        <w:fldChar w:fldCharType="end"/>
      </w:r>
      <w:r w:rsidR="00173073">
        <w:rPr>
          <w:szCs w:val="22"/>
        </w:rPr>
        <w:t xml:space="preserve"> (</w:t>
      </w:r>
      <w:r w:rsidR="00173073" w:rsidRPr="00173073">
        <w:rPr>
          <w:i/>
          <w:iCs/>
          <w:szCs w:val="22"/>
        </w:rPr>
        <w:t>Zákaz neukázněného chování</w:t>
      </w:r>
      <w:r w:rsidR="00173073">
        <w:rPr>
          <w:szCs w:val="22"/>
        </w:rPr>
        <w:t>), článku</w:t>
      </w:r>
      <w:r w:rsidR="00173073" w:rsidRPr="0064655B">
        <w:rPr>
          <w:szCs w:val="22"/>
        </w:rPr>
        <w:t> </w:t>
      </w:r>
      <w:r w:rsidR="00173073">
        <w:rPr>
          <w:szCs w:val="22"/>
        </w:rPr>
        <w:fldChar w:fldCharType="begin"/>
      </w:r>
      <w:r w:rsidR="00173073">
        <w:rPr>
          <w:szCs w:val="22"/>
        </w:rPr>
        <w:instrText xml:space="preserve"> REF _Ref182334163 \n \h </w:instrText>
      </w:r>
      <w:r w:rsidR="00173073">
        <w:rPr>
          <w:szCs w:val="22"/>
        </w:rPr>
      </w:r>
      <w:r w:rsidR="00173073">
        <w:rPr>
          <w:szCs w:val="22"/>
        </w:rPr>
        <w:fldChar w:fldCharType="separate"/>
      </w:r>
      <w:r w:rsidR="00210925">
        <w:rPr>
          <w:szCs w:val="22"/>
        </w:rPr>
        <w:t>13.6</w:t>
      </w:r>
      <w:r w:rsidR="00173073">
        <w:rPr>
          <w:szCs w:val="22"/>
        </w:rPr>
        <w:fldChar w:fldCharType="end"/>
      </w:r>
      <w:r w:rsidR="00173073">
        <w:rPr>
          <w:szCs w:val="22"/>
        </w:rPr>
        <w:t xml:space="preserve"> (</w:t>
      </w:r>
      <w:r w:rsidR="00173073" w:rsidRPr="00173073">
        <w:rPr>
          <w:i/>
          <w:iCs/>
          <w:szCs w:val="22"/>
        </w:rPr>
        <w:t>BOZP a další pravidla na Staveništi</w:t>
      </w:r>
      <w:r w:rsidR="00173073">
        <w:rPr>
          <w:szCs w:val="22"/>
        </w:rPr>
        <w:t>) nebo v</w:t>
      </w:r>
      <w:r w:rsidR="00173073" w:rsidRPr="00173073">
        <w:rPr>
          <w:szCs w:val="22"/>
        </w:rPr>
        <w:t xml:space="preserve"> </w:t>
      </w:r>
      <w:r w:rsidR="00173073">
        <w:rPr>
          <w:szCs w:val="22"/>
        </w:rPr>
        <w:t xml:space="preserve">článku </w:t>
      </w:r>
      <w:r w:rsidR="00173073">
        <w:rPr>
          <w:szCs w:val="22"/>
        </w:rPr>
        <w:fldChar w:fldCharType="begin"/>
      </w:r>
      <w:r w:rsidR="00173073">
        <w:rPr>
          <w:szCs w:val="22"/>
        </w:rPr>
        <w:instrText xml:space="preserve"> REF _Ref182334173 \n \h </w:instrText>
      </w:r>
      <w:r w:rsidR="00173073">
        <w:rPr>
          <w:szCs w:val="22"/>
        </w:rPr>
      </w:r>
      <w:r w:rsidR="00173073">
        <w:rPr>
          <w:szCs w:val="22"/>
        </w:rPr>
        <w:fldChar w:fldCharType="separate"/>
      </w:r>
      <w:r w:rsidR="00210925">
        <w:rPr>
          <w:szCs w:val="22"/>
        </w:rPr>
        <w:t>13.7</w:t>
      </w:r>
      <w:r w:rsidR="00173073">
        <w:rPr>
          <w:szCs w:val="22"/>
        </w:rPr>
        <w:fldChar w:fldCharType="end"/>
      </w:r>
      <w:r w:rsidR="00173073">
        <w:rPr>
          <w:szCs w:val="22"/>
        </w:rPr>
        <w:t xml:space="preserve"> (</w:t>
      </w:r>
      <w:r w:rsidR="00173073" w:rsidRPr="00173073">
        <w:rPr>
          <w:i/>
          <w:iCs/>
          <w:szCs w:val="22"/>
        </w:rPr>
        <w:t>Koordinace BOZP a bezpečnostních postupů</w:t>
      </w:r>
      <w:r w:rsidR="00173073">
        <w:rPr>
          <w:szCs w:val="22"/>
        </w:rPr>
        <w:t>)</w:t>
      </w:r>
      <w:r w:rsidRPr="0064655B">
        <w:rPr>
          <w:szCs w:val="22"/>
        </w:rPr>
        <w:t xml:space="preserve">, zaplatí Objednateli smluvní pokutu ve výši </w:t>
      </w:r>
      <w:r w:rsidR="00F15391" w:rsidRPr="0064655B">
        <w:rPr>
          <w:szCs w:val="22"/>
        </w:rPr>
        <w:t>25.000,-</w:t>
      </w:r>
      <w:r w:rsidR="00086CF5" w:rsidRPr="0064655B">
        <w:rPr>
          <w:szCs w:val="22"/>
        </w:rPr>
        <w:t xml:space="preserve"> Kč </w:t>
      </w:r>
      <w:r w:rsidRPr="0064655B">
        <w:rPr>
          <w:szCs w:val="22"/>
        </w:rPr>
        <w:t xml:space="preserve">za každý </w:t>
      </w:r>
      <w:r w:rsidR="004F35B5" w:rsidRPr="0064655B">
        <w:rPr>
          <w:szCs w:val="22"/>
        </w:rPr>
        <w:t>případ porušení</w:t>
      </w:r>
      <w:bookmarkEnd w:id="372"/>
      <w:r w:rsidR="00847BCD" w:rsidRPr="0064655B">
        <w:rPr>
          <w:bCs/>
          <w:szCs w:val="22"/>
        </w:rPr>
        <w:t>;</w:t>
      </w:r>
    </w:p>
    <w:p w14:paraId="286CB0B0" w14:textId="545BDEB6" w:rsidR="00293EB1" w:rsidRPr="00293EB1" w:rsidRDefault="00173073" w:rsidP="00E0526E">
      <w:pPr>
        <w:pStyle w:val="Claneka"/>
        <w:keepLines w:val="0"/>
        <w:widowControl/>
        <w:rPr>
          <w:szCs w:val="22"/>
        </w:rPr>
      </w:pPr>
      <w:bookmarkStart w:id="373" w:name="_Ref184834870"/>
      <w:r w:rsidRPr="0064655B">
        <w:rPr>
          <w:szCs w:val="22"/>
        </w:rPr>
        <w:t>poruší-li Zhotovitel kteroukoliv povinnost uvedenou v</w:t>
      </w:r>
      <w:r>
        <w:rPr>
          <w:szCs w:val="22"/>
        </w:rPr>
        <w:t xml:space="preserve"> článku </w:t>
      </w:r>
      <w:r>
        <w:rPr>
          <w:szCs w:val="22"/>
        </w:rPr>
        <w:fldChar w:fldCharType="begin"/>
      </w:r>
      <w:r>
        <w:rPr>
          <w:szCs w:val="22"/>
        </w:rPr>
        <w:instrText xml:space="preserve"> REF _Ref182334430 \n \h </w:instrText>
      </w:r>
      <w:r>
        <w:rPr>
          <w:szCs w:val="22"/>
        </w:rPr>
      </w:r>
      <w:r>
        <w:rPr>
          <w:szCs w:val="22"/>
        </w:rPr>
        <w:fldChar w:fldCharType="separate"/>
      </w:r>
      <w:r w:rsidR="00210925">
        <w:rPr>
          <w:szCs w:val="22"/>
        </w:rPr>
        <w:t>12.5</w:t>
      </w:r>
      <w:r>
        <w:rPr>
          <w:szCs w:val="22"/>
        </w:rPr>
        <w:fldChar w:fldCharType="end"/>
      </w:r>
      <w:r w:rsidRPr="00173073">
        <w:rPr>
          <w:szCs w:val="22"/>
        </w:rPr>
        <w:t xml:space="preserve"> (</w:t>
      </w:r>
      <w:r w:rsidRPr="00173073">
        <w:rPr>
          <w:i/>
          <w:iCs/>
          <w:szCs w:val="22"/>
        </w:rPr>
        <w:t>Ochrana životního prostředí</w:t>
      </w:r>
      <w:r w:rsidRPr="00173073">
        <w:rPr>
          <w:szCs w:val="22"/>
        </w:rPr>
        <w:t>)</w:t>
      </w:r>
      <w:r w:rsidR="0040127B">
        <w:rPr>
          <w:szCs w:val="22"/>
        </w:rPr>
        <w:t xml:space="preserve"> nebo</w:t>
      </w:r>
      <w:r>
        <w:rPr>
          <w:szCs w:val="22"/>
        </w:rPr>
        <w:t xml:space="preserve"> článku</w:t>
      </w:r>
      <w:r w:rsidRPr="00173073">
        <w:rPr>
          <w:szCs w:val="22"/>
        </w:rPr>
        <w:t xml:space="preserve"> </w:t>
      </w:r>
      <w:r>
        <w:rPr>
          <w:szCs w:val="22"/>
        </w:rPr>
        <w:fldChar w:fldCharType="begin"/>
      </w:r>
      <w:r>
        <w:rPr>
          <w:szCs w:val="22"/>
        </w:rPr>
        <w:instrText xml:space="preserve"> REF _Ref182334434 \n \h </w:instrText>
      </w:r>
      <w:r>
        <w:rPr>
          <w:szCs w:val="22"/>
        </w:rPr>
      </w:r>
      <w:r>
        <w:rPr>
          <w:szCs w:val="22"/>
        </w:rPr>
        <w:fldChar w:fldCharType="separate"/>
      </w:r>
      <w:r w:rsidR="00210925">
        <w:rPr>
          <w:szCs w:val="22"/>
        </w:rPr>
        <w:t>12.6</w:t>
      </w:r>
      <w:r>
        <w:rPr>
          <w:szCs w:val="22"/>
        </w:rPr>
        <w:fldChar w:fldCharType="end"/>
      </w:r>
      <w:r>
        <w:rPr>
          <w:szCs w:val="22"/>
        </w:rPr>
        <w:t xml:space="preserve"> </w:t>
      </w:r>
      <w:r w:rsidRPr="00173073">
        <w:rPr>
          <w:szCs w:val="22"/>
        </w:rPr>
        <w:t>(</w:t>
      </w:r>
      <w:r w:rsidRPr="00173073">
        <w:rPr>
          <w:i/>
          <w:iCs/>
          <w:szCs w:val="22"/>
        </w:rPr>
        <w:t>Nakládání s odpady</w:t>
      </w:r>
      <w:r w:rsidRPr="00173073">
        <w:rPr>
          <w:szCs w:val="22"/>
        </w:rPr>
        <w:t>)</w:t>
      </w:r>
      <w:r w:rsidR="0040127B">
        <w:rPr>
          <w:szCs w:val="22"/>
        </w:rPr>
        <w:t>,</w:t>
      </w:r>
      <w:r>
        <w:rPr>
          <w:szCs w:val="22"/>
        </w:rPr>
        <w:t xml:space="preserve"> </w:t>
      </w:r>
      <w:r w:rsidRPr="0064655B">
        <w:rPr>
          <w:szCs w:val="22"/>
        </w:rPr>
        <w:t xml:space="preserve">zaplatí Objednateli smluvní pokutu ve výši </w:t>
      </w:r>
      <w:proofErr w:type="gramStart"/>
      <w:r w:rsidRPr="00B3230F">
        <w:t>100.000,-</w:t>
      </w:r>
      <w:proofErr w:type="gramEnd"/>
      <w:r w:rsidRPr="00B3230F">
        <w:t xml:space="preserve"> Kč</w:t>
      </w:r>
      <w:r w:rsidRPr="004A1934">
        <w:rPr>
          <w:szCs w:val="22"/>
        </w:rPr>
        <w:t xml:space="preserve"> za</w:t>
      </w:r>
      <w:r w:rsidRPr="0064655B">
        <w:rPr>
          <w:szCs w:val="22"/>
        </w:rPr>
        <w:t xml:space="preserve"> každý případ porušení</w:t>
      </w:r>
      <w:r w:rsidR="00293EB1">
        <w:rPr>
          <w:bCs/>
          <w:szCs w:val="22"/>
        </w:rPr>
        <w:t>;</w:t>
      </w:r>
      <w:bookmarkEnd w:id="373"/>
    </w:p>
    <w:p w14:paraId="68C39D20" w14:textId="3ED39C92" w:rsidR="002C202C" w:rsidRDefault="00D73BCF" w:rsidP="00E0526E">
      <w:pPr>
        <w:pStyle w:val="Clanek11"/>
        <w:widowControl/>
        <w:rPr>
          <w:rFonts w:cs="Times New Roman"/>
          <w:szCs w:val="22"/>
        </w:rPr>
      </w:pPr>
      <w:bookmarkStart w:id="374" w:name="_Ref187137191"/>
      <w:bookmarkStart w:id="375" w:name="_Ref27310469"/>
      <w:r>
        <w:rPr>
          <w:rFonts w:cs="Times New Roman"/>
          <w:szCs w:val="22"/>
        </w:rPr>
        <w:t>M</w:t>
      </w:r>
      <w:r w:rsidR="002C202C" w:rsidRPr="002C202C">
        <w:rPr>
          <w:rFonts w:cs="Times New Roman"/>
          <w:szCs w:val="22"/>
        </w:rPr>
        <w:t>aximální výše smluvních pokut</w:t>
      </w:r>
      <w:r w:rsidR="00BB6369">
        <w:rPr>
          <w:rFonts w:cs="Times New Roman"/>
          <w:szCs w:val="22"/>
        </w:rPr>
        <w:t xml:space="preserve"> podle článk</w:t>
      </w:r>
      <w:r w:rsidR="001A2AF1">
        <w:rPr>
          <w:rFonts w:cs="Times New Roman"/>
          <w:szCs w:val="22"/>
        </w:rPr>
        <w:t>ů</w:t>
      </w:r>
      <w:r w:rsidR="00BB6369">
        <w:rPr>
          <w:rFonts w:cs="Times New Roman"/>
          <w:szCs w:val="22"/>
        </w:rPr>
        <w:t xml:space="preserve"> </w:t>
      </w:r>
      <w:r w:rsidR="00BB6369">
        <w:rPr>
          <w:rFonts w:cs="Times New Roman"/>
          <w:szCs w:val="22"/>
        </w:rPr>
        <w:fldChar w:fldCharType="begin"/>
      </w:r>
      <w:r w:rsidR="00BB6369">
        <w:rPr>
          <w:rFonts w:cs="Times New Roman"/>
          <w:szCs w:val="22"/>
        </w:rPr>
        <w:instrText xml:space="preserve"> REF _Ref184834860 \w \h </w:instrText>
      </w:r>
      <w:r w:rsidR="00BB6369">
        <w:rPr>
          <w:rFonts w:cs="Times New Roman"/>
          <w:szCs w:val="22"/>
        </w:rPr>
      </w:r>
      <w:r w:rsidR="00BB6369">
        <w:rPr>
          <w:rFonts w:cs="Times New Roman"/>
          <w:szCs w:val="22"/>
        </w:rPr>
        <w:fldChar w:fldCharType="separate"/>
      </w:r>
      <w:r w:rsidR="00210925">
        <w:rPr>
          <w:rFonts w:cs="Times New Roman"/>
          <w:szCs w:val="22"/>
        </w:rPr>
        <w:t>25.1(a)</w:t>
      </w:r>
      <w:r w:rsidR="00BB6369">
        <w:rPr>
          <w:rFonts w:cs="Times New Roman"/>
          <w:szCs w:val="22"/>
        </w:rPr>
        <w:fldChar w:fldCharType="end"/>
      </w:r>
      <w:r w:rsidR="00BB6369">
        <w:rPr>
          <w:rFonts w:cs="Times New Roman"/>
          <w:szCs w:val="22"/>
        </w:rPr>
        <w:t xml:space="preserve"> až </w:t>
      </w:r>
      <w:r w:rsidR="00BB6369">
        <w:rPr>
          <w:rFonts w:cs="Times New Roman"/>
          <w:szCs w:val="22"/>
        </w:rPr>
        <w:fldChar w:fldCharType="begin"/>
      </w:r>
      <w:r w:rsidR="00BB6369">
        <w:rPr>
          <w:rFonts w:cs="Times New Roman"/>
          <w:szCs w:val="22"/>
        </w:rPr>
        <w:instrText xml:space="preserve"> REF _Ref186811472 \w \h </w:instrText>
      </w:r>
      <w:r w:rsidR="00BB6369">
        <w:rPr>
          <w:rFonts w:cs="Times New Roman"/>
          <w:szCs w:val="22"/>
        </w:rPr>
      </w:r>
      <w:r w:rsidR="00BB6369">
        <w:rPr>
          <w:rFonts w:cs="Times New Roman"/>
          <w:szCs w:val="22"/>
        </w:rPr>
        <w:fldChar w:fldCharType="separate"/>
      </w:r>
      <w:r w:rsidR="00210925">
        <w:rPr>
          <w:rFonts w:cs="Times New Roman"/>
          <w:szCs w:val="22"/>
        </w:rPr>
        <w:t>25.1(e)</w:t>
      </w:r>
      <w:r w:rsidR="00BB6369">
        <w:rPr>
          <w:rFonts w:cs="Times New Roman"/>
          <w:szCs w:val="22"/>
        </w:rPr>
        <w:fldChar w:fldCharType="end"/>
      </w:r>
      <w:r w:rsidR="002C202C" w:rsidRPr="002C202C">
        <w:rPr>
          <w:rFonts w:cs="Times New Roman"/>
          <w:szCs w:val="22"/>
        </w:rPr>
        <w:t xml:space="preserve">, které je Objednatel oprávněn požadovat a které bude Zhotovitel povinen dle této Smlouvy uhradit, může dosáhnout </w:t>
      </w:r>
      <w:r w:rsidR="00912632">
        <w:rPr>
          <w:rFonts w:cs="Times New Roman"/>
          <w:szCs w:val="22"/>
        </w:rPr>
        <w:t>nejvýše</w:t>
      </w:r>
      <w:r w:rsidR="00557CF4">
        <w:rPr>
          <w:rFonts w:cs="Times New Roman"/>
          <w:szCs w:val="22"/>
        </w:rPr>
        <w:t> </w:t>
      </w:r>
      <w:r w:rsidR="004E261A">
        <w:rPr>
          <w:rFonts w:cs="Times New Roman"/>
          <w:szCs w:val="22"/>
        </w:rPr>
        <w:t>15</w:t>
      </w:r>
      <w:r w:rsidR="00557CF4">
        <w:rPr>
          <w:rFonts w:cs="Times New Roman"/>
          <w:szCs w:val="22"/>
        </w:rPr>
        <w:t> </w:t>
      </w:r>
      <w:r w:rsidR="002C202C" w:rsidRPr="002C202C">
        <w:rPr>
          <w:rFonts w:cs="Times New Roman"/>
          <w:szCs w:val="22"/>
        </w:rPr>
        <w:t xml:space="preserve">% (slovy: </w:t>
      </w:r>
      <w:r w:rsidR="004E261A">
        <w:rPr>
          <w:rFonts w:cs="Times New Roman"/>
          <w:szCs w:val="22"/>
        </w:rPr>
        <w:t>patnáct</w:t>
      </w:r>
      <w:r w:rsidR="002C202C" w:rsidRPr="002C202C">
        <w:rPr>
          <w:rFonts w:cs="Times New Roman"/>
          <w:szCs w:val="22"/>
        </w:rPr>
        <w:t xml:space="preserve"> procent) Ceny díla</w:t>
      </w:r>
      <w:r w:rsidR="002C202C">
        <w:rPr>
          <w:rFonts w:cs="Times New Roman"/>
          <w:szCs w:val="22"/>
        </w:rPr>
        <w:t>.</w:t>
      </w:r>
      <w:bookmarkEnd w:id="374"/>
    </w:p>
    <w:p w14:paraId="52759820" w14:textId="1F2C70C1" w:rsidR="00D73BCF" w:rsidRPr="005D7C5E" w:rsidRDefault="00D73BCF" w:rsidP="00E0526E">
      <w:pPr>
        <w:pStyle w:val="Clanek11"/>
        <w:widowControl/>
        <w:rPr>
          <w:rFonts w:cs="Times New Roman"/>
          <w:szCs w:val="22"/>
        </w:rPr>
      </w:pPr>
      <w:bookmarkStart w:id="376" w:name="_Ref187137193"/>
      <w:r>
        <w:rPr>
          <w:rFonts w:cs="Times New Roman"/>
          <w:szCs w:val="22"/>
        </w:rPr>
        <w:t>M</w:t>
      </w:r>
      <w:r w:rsidRPr="002C202C">
        <w:rPr>
          <w:rFonts w:cs="Times New Roman"/>
          <w:szCs w:val="22"/>
        </w:rPr>
        <w:t>aximální výše smluvních pokut</w:t>
      </w:r>
      <w:r>
        <w:rPr>
          <w:rFonts w:cs="Times New Roman"/>
          <w:szCs w:val="22"/>
        </w:rPr>
        <w:t xml:space="preserve"> podle článk</w:t>
      </w:r>
      <w:r w:rsidR="001A2AF1">
        <w:rPr>
          <w:rFonts w:cs="Times New Roman"/>
          <w:szCs w:val="22"/>
        </w:rPr>
        <w:t>ů</w:t>
      </w:r>
      <w:r>
        <w:rPr>
          <w:rFonts w:cs="Times New Roman"/>
          <w:szCs w:val="22"/>
        </w:rPr>
        <w:t xml:space="preserve"> </w:t>
      </w:r>
      <w:r w:rsidR="006C7F93">
        <w:rPr>
          <w:rFonts w:cs="Times New Roman"/>
          <w:szCs w:val="22"/>
        </w:rPr>
        <w:fldChar w:fldCharType="begin"/>
      </w:r>
      <w:r w:rsidR="006C7F93">
        <w:rPr>
          <w:rFonts w:cs="Times New Roman"/>
          <w:szCs w:val="22"/>
        </w:rPr>
        <w:instrText xml:space="preserve"> REF _Ref186811560 \w \h </w:instrText>
      </w:r>
      <w:r w:rsidR="006C7F93">
        <w:rPr>
          <w:rFonts w:cs="Times New Roman"/>
          <w:szCs w:val="22"/>
        </w:rPr>
      </w:r>
      <w:r w:rsidR="006C7F93">
        <w:rPr>
          <w:rFonts w:cs="Times New Roman"/>
          <w:szCs w:val="22"/>
        </w:rPr>
        <w:fldChar w:fldCharType="separate"/>
      </w:r>
      <w:r w:rsidR="00210925">
        <w:rPr>
          <w:rFonts w:cs="Times New Roman"/>
          <w:szCs w:val="22"/>
        </w:rPr>
        <w:t>25.1(f)</w:t>
      </w:r>
      <w:r w:rsidR="006C7F93">
        <w:rPr>
          <w:rFonts w:cs="Times New Roman"/>
          <w:szCs w:val="22"/>
        </w:rPr>
        <w:fldChar w:fldCharType="end"/>
      </w:r>
      <w:r>
        <w:rPr>
          <w:rFonts w:cs="Times New Roman"/>
          <w:szCs w:val="22"/>
        </w:rPr>
        <w:t xml:space="preserve"> až </w:t>
      </w:r>
      <w:r w:rsidR="006C7F93">
        <w:rPr>
          <w:rFonts w:cs="Times New Roman"/>
          <w:szCs w:val="22"/>
        </w:rPr>
        <w:fldChar w:fldCharType="begin"/>
      </w:r>
      <w:r w:rsidR="006C7F93">
        <w:rPr>
          <w:rFonts w:cs="Times New Roman"/>
          <w:szCs w:val="22"/>
        </w:rPr>
        <w:instrText xml:space="preserve"> REF _Ref184834870 \w \h </w:instrText>
      </w:r>
      <w:r w:rsidR="006C7F93">
        <w:rPr>
          <w:rFonts w:cs="Times New Roman"/>
          <w:szCs w:val="22"/>
        </w:rPr>
      </w:r>
      <w:r w:rsidR="006C7F93">
        <w:rPr>
          <w:rFonts w:cs="Times New Roman"/>
          <w:szCs w:val="22"/>
        </w:rPr>
        <w:fldChar w:fldCharType="separate"/>
      </w:r>
      <w:r w:rsidR="00210925">
        <w:rPr>
          <w:rFonts w:cs="Times New Roman"/>
          <w:szCs w:val="22"/>
        </w:rPr>
        <w:t>25.1(i)</w:t>
      </w:r>
      <w:r w:rsidR="006C7F93">
        <w:rPr>
          <w:rFonts w:cs="Times New Roman"/>
          <w:szCs w:val="22"/>
        </w:rPr>
        <w:fldChar w:fldCharType="end"/>
      </w:r>
      <w:r w:rsidR="006C7F93">
        <w:rPr>
          <w:rFonts w:cs="Times New Roman"/>
          <w:szCs w:val="22"/>
        </w:rPr>
        <w:t>,</w:t>
      </w:r>
      <w:r w:rsidRPr="002C202C">
        <w:rPr>
          <w:rFonts w:cs="Times New Roman"/>
          <w:szCs w:val="22"/>
        </w:rPr>
        <w:t xml:space="preserve"> které je Objednatel oprávněn požadovat a které bude Zhotovitel povinen dle této Smlouvy uhradit, může dosáhnout </w:t>
      </w:r>
      <w:r w:rsidR="00912632">
        <w:rPr>
          <w:rFonts w:cs="Times New Roman"/>
          <w:szCs w:val="22"/>
        </w:rPr>
        <w:t>nejvýše</w:t>
      </w:r>
      <w:r w:rsidR="00557CF4">
        <w:rPr>
          <w:rFonts w:cs="Times New Roman"/>
          <w:szCs w:val="22"/>
        </w:rPr>
        <w:t> </w:t>
      </w:r>
      <w:r>
        <w:rPr>
          <w:rFonts w:cs="Times New Roman"/>
          <w:szCs w:val="22"/>
        </w:rPr>
        <w:t>1</w:t>
      </w:r>
      <w:r w:rsidR="006C7F93">
        <w:rPr>
          <w:rFonts w:cs="Times New Roman"/>
          <w:szCs w:val="22"/>
        </w:rPr>
        <w:t>0</w:t>
      </w:r>
      <w:r w:rsidR="00557CF4">
        <w:rPr>
          <w:rFonts w:cs="Times New Roman"/>
          <w:szCs w:val="22"/>
        </w:rPr>
        <w:t> </w:t>
      </w:r>
      <w:r w:rsidRPr="005D7C5E">
        <w:rPr>
          <w:rFonts w:cs="Times New Roman"/>
          <w:szCs w:val="22"/>
        </w:rPr>
        <w:t xml:space="preserve">% (slovy: </w:t>
      </w:r>
      <w:r w:rsidR="006C7F93" w:rsidRPr="005D7C5E">
        <w:rPr>
          <w:rFonts w:cs="Times New Roman"/>
          <w:szCs w:val="22"/>
        </w:rPr>
        <w:t>deset</w:t>
      </w:r>
      <w:r w:rsidRPr="005D7C5E">
        <w:rPr>
          <w:rFonts w:cs="Times New Roman"/>
          <w:szCs w:val="22"/>
        </w:rPr>
        <w:t xml:space="preserve"> procent) Ceny díla.</w:t>
      </w:r>
      <w:bookmarkEnd w:id="376"/>
    </w:p>
    <w:p w14:paraId="24A564C4" w14:textId="7AB05301" w:rsidR="00860F2E" w:rsidRPr="005D7C5E" w:rsidRDefault="00262D35" w:rsidP="00E0526E">
      <w:pPr>
        <w:pStyle w:val="Clanek11"/>
        <w:widowControl/>
        <w:rPr>
          <w:rFonts w:cs="Times New Roman"/>
          <w:szCs w:val="22"/>
        </w:rPr>
      </w:pPr>
      <w:bookmarkStart w:id="377" w:name="_Ref186812285"/>
      <w:r w:rsidRPr="005D7C5E">
        <w:rPr>
          <w:rFonts w:cs="Times New Roman"/>
          <w:szCs w:val="22"/>
        </w:rPr>
        <w:t>Smluvní strany se</w:t>
      </w:r>
      <w:r w:rsidR="002C202C" w:rsidRPr="005D7C5E">
        <w:rPr>
          <w:rFonts w:cs="Times New Roman"/>
          <w:szCs w:val="22"/>
        </w:rPr>
        <w:t xml:space="preserve"> </w:t>
      </w:r>
      <w:r w:rsidRPr="005D7C5E">
        <w:rPr>
          <w:rFonts w:cs="Times New Roman"/>
          <w:szCs w:val="22"/>
        </w:rPr>
        <w:t>dohodly, že maximální celková výše</w:t>
      </w:r>
      <w:r w:rsidR="00D74B56">
        <w:rPr>
          <w:rFonts w:cs="Times New Roman"/>
          <w:szCs w:val="22"/>
        </w:rPr>
        <w:t xml:space="preserve"> všech</w:t>
      </w:r>
      <w:r w:rsidRPr="005D7C5E">
        <w:rPr>
          <w:rFonts w:cs="Times New Roman"/>
          <w:szCs w:val="22"/>
        </w:rPr>
        <w:t xml:space="preserve"> smluvních pokut, které je Objednatel oprávněn požadovat a které bude Zhotovitel povinen dle této Smlouvy uhradit, může dosáhnout </w:t>
      </w:r>
      <w:r w:rsidR="00912632">
        <w:rPr>
          <w:rFonts w:cs="Times New Roman"/>
          <w:szCs w:val="22"/>
        </w:rPr>
        <w:t>nejvýše</w:t>
      </w:r>
      <w:r w:rsidR="00912632" w:rsidRPr="005D7C5E">
        <w:rPr>
          <w:rFonts w:cs="Times New Roman"/>
          <w:szCs w:val="22"/>
        </w:rPr>
        <w:t xml:space="preserve"> </w:t>
      </w:r>
      <w:r w:rsidR="00F15391" w:rsidRPr="005D7C5E">
        <w:rPr>
          <w:rFonts w:cs="Times New Roman"/>
          <w:szCs w:val="22"/>
        </w:rPr>
        <w:t>20</w:t>
      </w:r>
      <w:r w:rsidR="005A06A8" w:rsidRPr="005D7C5E">
        <w:rPr>
          <w:rFonts w:cs="Times New Roman"/>
          <w:szCs w:val="22"/>
        </w:rPr>
        <w:t xml:space="preserve"> </w:t>
      </w:r>
      <w:r w:rsidRPr="005D7C5E">
        <w:rPr>
          <w:rFonts w:cs="Times New Roman"/>
          <w:szCs w:val="22"/>
        </w:rPr>
        <w:t xml:space="preserve">% (slovy: </w:t>
      </w:r>
      <w:r w:rsidR="00F15391" w:rsidRPr="005D7C5E">
        <w:rPr>
          <w:rFonts w:cs="Times New Roman"/>
          <w:szCs w:val="22"/>
        </w:rPr>
        <w:t>dvacet</w:t>
      </w:r>
      <w:r w:rsidR="005A06A8" w:rsidRPr="005D7C5E">
        <w:rPr>
          <w:rFonts w:cs="Times New Roman"/>
          <w:szCs w:val="22"/>
        </w:rPr>
        <w:t xml:space="preserve"> </w:t>
      </w:r>
      <w:r w:rsidRPr="005D7C5E">
        <w:rPr>
          <w:rFonts w:cs="Times New Roman"/>
          <w:szCs w:val="22"/>
        </w:rPr>
        <w:t>procent) Ceny díla.</w:t>
      </w:r>
      <w:bookmarkEnd w:id="375"/>
      <w:bookmarkEnd w:id="377"/>
    </w:p>
    <w:p w14:paraId="68186155" w14:textId="77777777" w:rsidR="004F35B5" w:rsidRPr="0064655B" w:rsidRDefault="004F35B5" w:rsidP="00E0526E">
      <w:pPr>
        <w:pStyle w:val="Clanek11"/>
        <w:widowControl/>
        <w:rPr>
          <w:rFonts w:cs="Times New Roman"/>
          <w:szCs w:val="22"/>
        </w:rPr>
      </w:pPr>
      <w:bookmarkStart w:id="378" w:name="_Ref27498241"/>
      <w:r w:rsidRPr="0064655B">
        <w:rPr>
          <w:rFonts w:cs="Times New Roman"/>
          <w:szCs w:val="22"/>
        </w:rPr>
        <w:t xml:space="preserve">Uhrazení jakékoliv smluvní pokuty dle této Smlouvy se nedotýká práva Objednatele na náhradu majetkové škody i nemajetkové újmy ve výši, která přesahuje uhrazenou smluvní pokutu za porušení povinnosti Zhotovitele dle této Smlouvy. </w:t>
      </w:r>
    </w:p>
    <w:p w14:paraId="529313A6" w14:textId="30B5D5B5" w:rsidR="004F35B5" w:rsidRDefault="004F35B5" w:rsidP="00E0526E">
      <w:pPr>
        <w:pStyle w:val="Clanek11"/>
        <w:widowControl/>
        <w:rPr>
          <w:rFonts w:cs="Times New Roman"/>
          <w:szCs w:val="22"/>
        </w:rPr>
      </w:pPr>
      <w:r w:rsidRPr="0064655B">
        <w:rPr>
          <w:rFonts w:cs="Times New Roman"/>
          <w:szCs w:val="22"/>
        </w:rPr>
        <w:t>Na veškeré články této Smlouvy, které se týkají smluvních pokut, se uplatní následující.</w:t>
      </w:r>
      <w:r w:rsidR="00B55E03">
        <w:rPr>
          <w:rFonts w:cs="Times New Roman"/>
          <w:szCs w:val="22"/>
        </w:rPr>
        <w:t xml:space="preserve"> Zhotovitel</w:t>
      </w:r>
      <w:r w:rsidRPr="0064655B">
        <w:rPr>
          <w:rFonts w:cs="Times New Roman"/>
          <w:szCs w:val="22"/>
        </w:rPr>
        <w:t xml:space="preserve"> uhradí smluvní pokutu na účet </w:t>
      </w:r>
      <w:r w:rsidRPr="00B55E03">
        <w:rPr>
          <w:rFonts w:cs="Times New Roman"/>
          <w:szCs w:val="22"/>
        </w:rPr>
        <w:t xml:space="preserve">Objednatele do </w:t>
      </w:r>
      <w:r w:rsidRPr="00B3230F">
        <w:t>čtrnácti (14</w:t>
      </w:r>
      <w:r w:rsidRPr="00B55E03">
        <w:rPr>
          <w:rFonts w:cs="Times New Roman"/>
          <w:szCs w:val="22"/>
        </w:rPr>
        <w:t>)</w:t>
      </w:r>
      <w:r w:rsidR="00B55E03">
        <w:rPr>
          <w:rFonts w:cs="Times New Roman"/>
          <w:szCs w:val="22"/>
        </w:rPr>
        <w:t xml:space="preserve"> </w:t>
      </w:r>
      <w:r w:rsidRPr="0064655B">
        <w:rPr>
          <w:rFonts w:cs="Times New Roman"/>
          <w:szCs w:val="22"/>
        </w:rPr>
        <w:t xml:space="preserve">dnů od doručení příslušného oznámení Objednatele. </w:t>
      </w:r>
    </w:p>
    <w:p w14:paraId="7DC188FE" w14:textId="3457D721" w:rsidR="00A34067" w:rsidRPr="0064655B" w:rsidRDefault="00A34067" w:rsidP="00E0526E">
      <w:pPr>
        <w:pStyle w:val="Nadpis1"/>
        <w:rPr>
          <w:rFonts w:cs="Times New Roman"/>
          <w:szCs w:val="22"/>
        </w:rPr>
      </w:pPr>
      <w:bookmarkStart w:id="379" w:name="_Toc182578957"/>
      <w:bookmarkStart w:id="380" w:name="_Toc187140630"/>
      <w:r>
        <w:rPr>
          <w:rFonts w:cs="Times New Roman"/>
          <w:szCs w:val="22"/>
        </w:rPr>
        <w:t>ODPOVĚDNOST ZHOTOVITELE</w:t>
      </w:r>
      <w:bookmarkEnd w:id="379"/>
      <w:bookmarkEnd w:id="380"/>
    </w:p>
    <w:p w14:paraId="2E74B773" w14:textId="594B3EA3" w:rsidR="00A34067" w:rsidRPr="0064655B" w:rsidRDefault="00A34067" w:rsidP="00E0526E">
      <w:pPr>
        <w:pStyle w:val="Clanek11"/>
        <w:widowControl/>
        <w:rPr>
          <w:rFonts w:cs="Times New Roman"/>
          <w:szCs w:val="22"/>
        </w:rPr>
      </w:pPr>
      <w:r w:rsidRPr="0064655B">
        <w:rPr>
          <w:rFonts w:cs="Times New Roman"/>
          <w:szCs w:val="22"/>
        </w:rPr>
        <w:t xml:space="preserve">Zhotovitel odpovídá za veškerou újmu způsobenou Objednateli při provádění Díla, a to v plné výši. Uzavření pojištění dle článku </w:t>
      </w:r>
      <w:r>
        <w:rPr>
          <w:rFonts w:cs="Times New Roman"/>
          <w:szCs w:val="22"/>
        </w:rPr>
        <w:fldChar w:fldCharType="begin"/>
      </w:r>
      <w:r>
        <w:rPr>
          <w:rFonts w:cs="Times New Roman"/>
          <w:szCs w:val="22"/>
        </w:rPr>
        <w:instrText xml:space="preserve"> REF _Ref391032533 \n \h </w:instrText>
      </w:r>
      <w:r>
        <w:rPr>
          <w:rFonts w:cs="Times New Roman"/>
          <w:szCs w:val="22"/>
        </w:rPr>
      </w:r>
      <w:r>
        <w:rPr>
          <w:rFonts w:cs="Times New Roman"/>
          <w:szCs w:val="22"/>
        </w:rPr>
        <w:fldChar w:fldCharType="separate"/>
      </w:r>
      <w:r w:rsidR="00210925">
        <w:rPr>
          <w:rFonts w:cs="Times New Roman"/>
          <w:szCs w:val="22"/>
        </w:rPr>
        <w:t>7</w:t>
      </w:r>
      <w:r>
        <w:rPr>
          <w:rFonts w:cs="Times New Roman"/>
          <w:szCs w:val="22"/>
        </w:rPr>
        <w:fldChar w:fldCharType="end"/>
      </w:r>
      <w:r>
        <w:rPr>
          <w:rFonts w:cs="Times New Roman"/>
          <w:szCs w:val="22"/>
        </w:rPr>
        <w:t xml:space="preserve"> (</w:t>
      </w:r>
      <w:r w:rsidRPr="00A34067">
        <w:rPr>
          <w:rFonts w:cs="Times New Roman"/>
          <w:i/>
          <w:iCs w:val="0"/>
          <w:szCs w:val="22"/>
        </w:rPr>
        <w:t>Pojištění Zhotovitele</w:t>
      </w:r>
      <w:r>
        <w:rPr>
          <w:rFonts w:cs="Times New Roman"/>
          <w:szCs w:val="22"/>
        </w:rPr>
        <w:t xml:space="preserve">) </w:t>
      </w:r>
      <w:r w:rsidRPr="0064655B">
        <w:rPr>
          <w:rFonts w:cs="Times New Roman"/>
          <w:szCs w:val="22"/>
        </w:rPr>
        <w:t xml:space="preserve">či uzavření jiných pojištění v </w:t>
      </w:r>
      <w:r>
        <w:rPr>
          <w:rFonts w:cs="Times New Roman"/>
          <w:szCs w:val="22"/>
        </w:rPr>
        <w:t>daném</w:t>
      </w:r>
      <w:r w:rsidRPr="0064655B">
        <w:rPr>
          <w:rFonts w:cs="Times New Roman"/>
          <w:szCs w:val="22"/>
        </w:rPr>
        <w:t xml:space="preserve"> článku </w:t>
      </w:r>
      <w:r>
        <w:rPr>
          <w:rFonts w:cs="Times New Roman"/>
          <w:szCs w:val="22"/>
        </w:rPr>
        <w:t>výslovně</w:t>
      </w:r>
      <w:r w:rsidRPr="0064655B">
        <w:rPr>
          <w:rFonts w:cs="Times New Roman"/>
          <w:szCs w:val="22"/>
        </w:rPr>
        <w:t xml:space="preserve"> neuvedených nijak nelimituje Zhotovitelovu odpovědnost za újmu způsobenou při porušení jeho povinností sjednaných v této Smlouvě či stanovených zákonem, ani Zhotovitele jeho odpovědnosti nezbavuje.</w:t>
      </w:r>
    </w:p>
    <w:p w14:paraId="526CA337" w14:textId="0906E27C" w:rsidR="004F35B5" w:rsidRPr="0064655B" w:rsidRDefault="00A34067" w:rsidP="00E0526E">
      <w:pPr>
        <w:pStyle w:val="Clanek11"/>
        <w:widowControl/>
        <w:rPr>
          <w:rFonts w:cs="Times New Roman"/>
          <w:szCs w:val="22"/>
        </w:rPr>
      </w:pPr>
      <w:r>
        <w:rPr>
          <w:rFonts w:cs="Times New Roman"/>
          <w:szCs w:val="22"/>
        </w:rPr>
        <w:t>S</w:t>
      </w:r>
      <w:r w:rsidR="004F35B5" w:rsidRPr="0064655B">
        <w:rPr>
          <w:rFonts w:cs="Times New Roman"/>
          <w:szCs w:val="22"/>
        </w:rPr>
        <w:t xml:space="preserve">trany se dohodly, že maximální celková </w:t>
      </w:r>
      <w:r w:rsidR="004F35B5" w:rsidRPr="00AC3446">
        <w:rPr>
          <w:rFonts w:cs="Times New Roman"/>
          <w:szCs w:val="22"/>
        </w:rPr>
        <w:t>výše újmy, kterou</w:t>
      </w:r>
      <w:r w:rsidR="004F35B5" w:rsidRPr="0064655B">
        <w:rPr>
          <w:rFonts w:cs="Times New Roman"/>
          <w:szCs w:val="22"/>
        </w:rPr>
        <w:t xml:space="preserve"> je Objednatel oprávněn požadovat a kterou bude Zhotovitel povinen dle této Smlouvy uhradit, může dosáhnout maximálně částky</w:t>
      </w:r>
      <w:r w:rsidR="00D74B56">
        <w:rPr>
          <w:rFonts w:cs="Times New Roman"/>
          <w:szCs w:val="22"/>
        </w:rPr>
        <w:t> </w:t>
      </w:r>
      <w:r w:rsidR="00B85C18" w:rsidRPr="00B85C18">
        <w:rPr>
          <w:rFonts w:cs="Times New Roman"/>
          <w:szCs w:val="22"/>
        </w:rPr>
        <w:t>35</w:t>
      </w:r>
      <w:r w:rsidR="00D74B56">
        <w:rPr>
          <w:rFonts w:cs="Times New Roman"/>
          <w:szCs w:val="22"/>
        </w:rPr>
        <w:t> </w:t>
      </w:r>
      <w:r w:rsidR="00B85C18" w:rsidRPr="00B85C18">
        <w:rPr>
          <w:rFonts w:cs="Times New Roman"/>
          <w:szCs w:val="22"/>
        </w:rPr>
        <w:t xml:space="preserve">% </w:t>
      </w:r>
      <w:r w:rsidR="00E51F10">
        <w:rPr>
          <w:rFonts w:cs="Times New Roman"/>
          <w:szCs w:val="22"/>
        </w:rPr>
        <w:t xml:space="preserve">(slovy: třicet pět procent) </w:t>
      </w:r>
      <w:r w:rsidR="004F35B5" w:rsidRPr="00B85C18">
        <w:rPr>
          <w:rFonts w:cs="Times New Roman"/>
          <w:szCs w:val="22"/>
        </w:rPr>
        <w:t>Ceny díla.</w:t>
      </w:r>
      <w:r w:rsidR="004F35B5" w:rsidRPr="0064655B">
        <w:rPr>
          <w:rFonts w:cs="Times New Roman"/>
          <w:szCs w:val="22"/>
        </w:rPr>
        <w:t xml:space="preserve"> Tento limit se pro vyloučení pochybností uplatní nad rámec smluvních pokut dle článk</w:t>
      </w:r>
      <w:r w:rsidR="00AE25AD">
        <w:rPr>
          <w:rFonts w:cs="Times New Roman"/>
          <w:szCs w:val="22"/>
        </w:rPr>
        <w:t>ů</w:t>
      </w:r>
      <w:r w:rsidR="004F35B5" w:rsidRPr="0064655B">
        <w:rPr>
          <w:rFonts w:cs="Times New Roman"/>
          <w:szCs w:val="22"/>
        </w:rPr>
        <w:t xml:space="preserve"> </w:t>
      </w:r>
      <w:r w:rsidR="00AE25AD">
        <w:rPr>
          <w:szCs w:val="22"/>
        </w:rPr>
        <w:fldChar w:fldCharType="begin"/>
      </w:r>
      <w:r w:rsidR="00AE25AD">
        <w:rPr>
          <w:szCs w:val="22"/>
        </w:rPr>
        <w:instrText xml:space="preserve"> REF _Ref187137191 \n \h </w:instrText>
      </w:r>
      <w:r w:rsidR="00AE25AD">
        <w:rPr>
          <w:szCs w:val="22"/>
        </w:rPr>
      </w:r>
      <w:r w:rsidR="00AE25AD">
        <w:rPr>
          <w:szCs w:val="22"/>
        </w:rPr>
        <w:fldChar w:fldCharType="separate"/>
      </w:r>
      <w:r w:rsidR="00210925">
        <w:rPr>
          <w:szCs w:val="22"/>
        </w:rPr>
        <w:t>25.2</w:t>
      </w:r>
      <w:r w:rsidR="00AE25AD">
        <w:rPr>
          <w:szCs w:val="22"/>
        </w:rPr>
        <w:fldChar w:fldCharType="end"/>
      </w:r>
      <w:r w:rsidR="00AE25AD">
        <w:rPr>
          <w:szCs w:val="22"/>
        </w:rPr>
        <w:t xml:space="preserve"> až </w:t>
      </w:r>
      <w:r w:rsidR="00AE25AD">
        <w:rPr>
          <w:szCs w:val="22"/>
        </w:rPr>
        <w:fldChar w:fldCharType="begin"/>
      </w:r>
      <w:r w:rsidR="00AE25AD">
        <w:rPr>
          <w:szCs w:val="22"/>
        </w:rPr>
        <w:instrText xml:space="preserve"> REF _Ref186812285 \w \h </w:instrText>
      </w:r>
      <w:r w:rsidR="00AE25AD">
        <w:rPr>
          <w:szCs w:val="22"/>
        </w:rPr>
      </w:r>
      <w:r w:rsidR="00AE25AD">
        <w:rPr>
          <w:szCs w:val="22"/>
        </w:rPr>
        <w:fldChar w:fldCharType="separate"/>
      </w:r>
      <w:r w:rsidR="00210925">
        <w:rPr>
          <w:szCs w:val="22"/>
        </w:rPr>
        <w:t>25.4</w:t>
      </w:r>
      <w:r w:rsidR="00AE25AD">
        <w:rPr>
          <w:szCs w:val="22"/>
        </w:rPr>
        <w:fldChar w:fldCharType="end"/>
      </w:r>
      <w:r w:rsidR="004F35B5" w:rsidRPr="0064655B">
        <w:rPr>
          <w:rFonts w:cs="Times New Roman"/>
          <w:szCs w:val="22"/>
        </w:rPr>
        <w:t xml:space="preserve"> této Smlouvy.</w:t>
      </w:r>
      <w:bookmarkEnd w:id="378"/>
      <w:r w:rsidR="004F35B5" w:rsidRPr="0064655B">
        <w:rPr>
          <w:rFonts w:cs="Times New Roman"/>
          <w:szCs w:val="22"/>
        </w:rPr>
        <w:t xml:space="preserve"> </w:t>
      </w:r>
    </w:p>
    <w:p w14:paraId="5BF14D94" w14:textId="0E91EFDD" w:rsidR="00E4538B" w:rsidRPr="0064655B" w:rsidRDefault="00E4538B" w:rsidP="00E0526E">
      <w:pPr>
        <w:pStyle w:val="Nadpis1"/>
        <w:rPr>
          <w:rFonts w:cs="Times New Roman"/>
          <w:szCs w:val="22"/>
        </w:rPr>
      </w:pPr>
      <w:bookmarkStart w:id="381" w:name="_Toc177410574"/>
      <w:bookmarkStart w:id="382" w:name="_Toc182578958"/>
      <w:bookmarkStart w:id="383" w:name="_Toc187140631"/>
      <w:r w:rsidRPr="0064655B">
        <w:rPr>
          <w:rFonts w:cs="Times New Roman"/>
          <w:szCs w:val="22"/>
        </w:rPr>
        <w:t>Licence</w:t>
      </w:r>
      <w:bookmarkEnd w:id="381"/>
      <w:bookmarkEnd w:id="382"/>
      <w:bookmarkEnd w:id="383"/>
    </w:p>
    <w:p w14:paraId="533A0314" w14:textId="7DCB62D7" w:rsidR="00E4538B" w:rsidRPr="0064655B" w:rsidRDefault="00E4538B" w:rsidP="00E0526E">
      <w:pPr>
        <w:pStyle w:val="Clanek11"/>
        <w:widowControl/>
        <w:rPr>
          <w:rFonts w:cs="Times New Roman"/>
          <w:szCs w:val="22"/>
        </w:rPr>
      </w:pPr>
      <w:bookmarkStart w:id="384" w:name="_Ref177736236"/>
      <w:r w:rsidRPr="0064655B">
        <w:rPr>
          <w:rFonts w:cs="Times New Roman"/>
          <w:szCs w:val="22"/>
        </w:rPr>
        <w:t>Vznikne-li v souvislosti s</w:t>
      </w:r>
      <w:r w:rsidRPr="0064655B">
        <w:rPr>
          <w:rFonts w:cs="Times New Roman"/>
          <w:color w:val="1F497D"/>
          <w:szCs w:val="22"/>
        </w:rPr>
        <w:t> </w:t>
      </w:r>
      <w:r w:rsidRPr="0064655B">
        <w:rPr>
          <w:rFonts w:cs="Times New Roman"/>
          <w:szCs w:val="22"/>
        </w:rPr>
        <w:t xml:space="preserve">prováděním Díla dle této Smlouvy autorské dílo, nebo pokud Dílo, jeho část anebo jakýkoliv dokument předaný Objednateli nebo použitý Zhotovitelem při plnění této Smlouvy podléhá ochraně </w:t>
      </w:r>
      <w:r w:rsidR="00AE25AD" w:rsidRPr="0064655B">
        <w:rPr>
          <w:rFonts w:cs="Times New Roman"/>
          <w:szCs w:val="22"/>
        </w:rPr>
        <w:t xml:space="preserve">ve smyslu Autorského zákona </w:t>
      </w:r>
      <w:r w:rsidRPr="0064655B">
        <w:rPr>
          <w:rFonts w:cs="Times New Roman"/>
          <w:szCs w:val="22"/>
        </w:rPr>
        <w:t>(„</w:t>
      </w:r>
      <w:r w:rsidRPr="0064655B">
        <w:rPr>
          <w:rFonts w:cs="Times New Roman"/>
          <w:b/>
          <w:szCs w:val="22"/>
        </w:rPr>
        <w:t>Autorské dílo</w:t>
      </w:r>
      <w:r w:rsidRPr="0064655B">
        <w:rPr>
          <w:rFonts w:cs="Times New Roman"/>
          <w:szCs w:val="22"/>
        </w:rPr>
        <w:t>“)</w:t>
      </w:r>
      <w:r w:rsidR="001548B3" w:rsidRPr="0064655B">
        <w:rPr>
          <w:rFonts w:cs="Times New Roman"/>
          <w:szCs w:val="22"/>
        </w:rPr>
        <w:t>,</w:t>
      </w:r>
      <w:r w:rsidRPr="0064655B">
        <w:rPr>
          <w:rFonts w:cs="Times New Roman"/>
          <w:szCs w:val="22"/>
        </w:rPr>
        <w:t xml:space="preserve"> poskytuje Zhotovitel tímto Objednateli oprávnění k výkonu práva Autorské dílo užít v původní i změněné podobě v souladu s § 2358 a násl. Občanského zákoníku:</w:t>
      </w:r>
      <w:bookmarkEnd w:id="384"/>
      <w:r w:rsidRPr="0064655B">
        <w:rPr>
          <w:rFonts w:cs="Times New Roman"/>
          <w:szCs w:val="22"/>
        </w:rPr>
        <w:t xml:space="preserve"> </w:t>
      </w:r>
    </w:p>
    <w:p w14:paraId="7394E7B6" w14:textId="77777777" w:rsidR="00E4538B" w:rsidRPr="0064655B" w:rsidRDefault="00E4538B" w:rsidP="00E0526E">
      <w:pPr>
        <w:pStyle w:val="Claneka"/>
        <w:keepLines w:val="0"/>
        <w:widowControl/>
        <w:rPr>
          <w:szCs w:val="22"/>
        </w:rPr>
      </w:pPr>
      <w:r w:rsidRPr="0064655B">
        <w:rPr>
          <w:szCs w:val="22"/>
        </w:rPr>
        <w:t xml:space="preserve">v časovém rozsahu na dobu trvání majetkových autorských práv; </w:t>
      </w:r>
    </w:p>
    <w:p w14:paraId="328A1BF7" w14:textId="77777777" w:rsidR="00E4538B" w:rsidRPr="0064655B" w:rsidRDefault="00E4538B" w:rsidP="00E0526E">
      <w:pPr>
        <w:pStyle w:val="Claneka"/>
        <w:keepLines w:val="0"/>
        <w:widowControl/>
        <w:rPr>
          <w:szCs w:val="22"/>
        </w:rPr>
      </w:pPr>
      <w:r w:rsidRPr="0064655B">
        <w:rPr>
          <w:szCs w:val="22"/>
        </w:rPr>
        <w:t>v územním rozsahu pro celý svět;</w:t>
      </w:r>
    </w:p>
    <w:p w14:paraId="775FAD77" w14:textId="77777777" w:rsidR="00E4538B" w:rsidRPr="0064655B" w:rsidRDefault="00E4538B" w:rsidP="00E0526E">
      <w:pPr>
        <w:pStyle w:val="Claneka"/>
        <w:keepLines w:val="0"/>
        <w:widowControl/>
        <w:rPr>
          <w:szCs w:val="22"/>
        </w:rPr>
      </w:pPr>
      <w:r w:rsidRPr="0064655B">
        <w:rPr>
          <w:szCs w:val="22"/>
        </w:rPr>
        <w:t xml:space="preserve">pro jakýkoliv způsob užití; </w:t>
      </w:r>
    </w:p>
    <w:p w14:paraId="2C8EAD29" w14:textId="77777777" w:rsidR="00E4538B" w:rsidRPr="0064655B" w:rsidRDefault="00E4538B" w:rsidP="00E0526E">
      <w:pPr>
        <w:pStyle w:val="Claneka"/>
        <w:keepNext/>
        <w:widowControl/>
        <w:rPr>
          <w:szCs w:val="22"/>
        </w:rPr>
      </w:pPr>
      <w:r w:rsidRPr="0064655B">
        <w:rPr>
          <w:szCs w:val="22"/>
        </w:rPr>
        <w:lastRenderedPageBreak/>
        <w:t>v neomezeném množstevním rozsahu; a</w:t>
      </w:r>
    </w:p>
    <w:p w14:paraId="01D5459D" w14:textId="77777777" w:rsidR="001548B3" w:rsidRPr="0064655B" w:rsidRDefault="00E4538B" w:rsidP="00E0526E">
      <w:pPr>
        <w:pStyle w:val="Claneka"/>
        <w:keepNext/>
        <w:widowControl/>
        <w:rPr>
          <w:szCs w:val="22"/>
        </w:rPr>
      </w:pPr>
      <w:r w:rsidRPr="0064655B">
        <w:rPr>
          <w:szCs w:val="22"/>
        </w:rPr>
        <w:t>výhradně v souladu s dalšími podmínkami Smlouvy</w:t>
      </w:r>
      <w:r w:rsidR="001548B3" w:rsidRPr="0064655B">
        <w:rPr>
          <w:szCs w:val="22"/>
        </w:rPr>
        <w:t>;</w:t>
      </w:r>
      <w:r w:rsidRPr="0064655B">
        <w:rPr>
          <w:szCs w:val="22"/>
        </w:rPr>
        <w:t xml:space="preserve"> </w:t>
      </w:r>
    </w:p>
    <w:p w14:paraId="7895CC57" w14:textId="79CE7E6E" w:rsidR="00E4538B" w:rsidRPr="0064655B" w:rsidRDefault="00E4538B" w:rsidP="00E0526E">
      <w:pPr>
        <w:pStyle w:val="Claneka"/>
        <w:keepLines w:val="0"/>
        <w:widowControl/>
        <w:numPr>
          <w:ilvl w:val="0"/>
          <w:numId w:val="0"/>
        </w:numPr>
        <w:ind w:left="992"/>
        <w:rPr>
          <w:szCs w:val="22"/>
        </w:rPr>
      </w:pPr>
      <w:r w:rsidRPr="0064655B">
        <w:rPr>
          <w:szCs w:val="22"/>
        </w:rPr>
        <w:t>(</w:t>
      </w:r>
      <w:r w:rsidRPr="0064655B">
        <w:rPr>
          <w:color w:val="1F497D"/>
          <w:szCs w:val="22"/>
        </w:rPr>
        <w:t>„</w:t>
      </w:r>
      <w:r w:rsidRPr="0064655B">
        <w:rPr>
          <w:b/>
          <w:bCs/>
          <w:szCs w:val="22"/>
        </w:rPr>
        <w:t>Licence</w:t>
      </w:r>
      <w:r w:rsidRPr="0064655B">
        <w:rPr>
          <w:color w:val="1F497D"/>
          <w:szCs w:val="22"/>
        </w:rPr>
        <w:t>“</w:t>
      </w:r>
      <w:r w:rsidRPr="0064655B">
        <w:rPr>
          <w:szCs w:val="22"/>
        </w:rPr>
        <w:t>).</w:t>
      </w:r>
    </w:p>
    <w:p w14:paraId="25CD2CA1" w14:textId="610438E0" w:rsidR="00E4538B" w:rsidRPr="0064655B" w:rsidRDefault="00E4538B" w:rsidP="00E0526E">
      <w:pPr>
        <w:pStyle w:val="Clanek11"/>
        <w:widowControl/>
        <w:rPr>
          <w:rFonts w:cs="Times New Roman"/>
          <w:szCs w:val="22"/>
        </w:rPr>
      </w:pPr>
      <w:bookmarkStart w:id="385" w:name="_Ref378754859"/>
      <w:r w:rsidRPr="0064655B">
        <w:rPr>
          <w:rFonts w:cs="Times New Roman"/>
          <w:szCs w:val="22"/>
        </w:rPr>
        <w:t>Licence zahrnuje výhradní oprávnění Objednatele vykonávat po dobu trvání Smlouvy ve vztahu k</w:t>
      </w:r>
      <w:r w:rsidR="00A9226D" w:rsidRPr="0064655B">
        <w:rPr>
          <w:rFonts w:cs="Times New Roman"/>
          <w:szCs w:val="22"/>
        </w:rPr>
        <w:t> </w:t>
      </w:r>
      <w:r w:rsidRPr="0064655B">
        <w:rPr>
          <w:rFonts w:cs="Times New Roman"/>
          <w:szCs w:val="22"/>
        </w:rPr>
        <w:t xml:space="preserve">Autorskému dílu následující úkony: zveřejnění, úpravy včetně dopracování, zpracování včetně překladu, spojení s jiným dílem, zařazení do díla souborného, uvádění Autorského díla na veřejnosti pod jménem Objednatele, dokončení nehotového Autorského díla. </w:t>
      </w:r>
      <w:r w:rsidR="00BE5008" w:rsidRPr="0064655B">
        <w:rPr>
          <w:rFonts w:cs="Times New Roman"/>
          <w:szCs w:val="22"/>
        </w:rPr>
        <w:t>Zhotovitel</w:t>
      </w:r>
      <w:r w:rsidRPr="0064655B">
        <w:rPr>
          <w:rFonts w:cs="Times New Roman"/>
          <w:szCs w:val="22"/>
        </w:rPr>
        <w:t xml:space="preserve"> zajistí případný nezbytný souhlas třetích osob s výše uvedeným a postupováním tohoto práva na třetí osoby v rámci postoupení Licence či udělení podlicence.</w:t>
      </w:r>
      <w:bookmarkEnd w:id="385"/>
    </w:p>
    <w:p w14:paraId="208B1C74" w14:textId="77777777" w:rsidR="00A9226D" w:rsidRPr="0064655B" w:rsidRDefault="00E4538B" w:rsidP="00E0526E">
      <w:pPr>
        <w:pStyle w:val="Clanek11"/>
        <w:widowControl/>
        <w:rPr>
          <w:rFonts w:cs="Times New Roman"/>
          <w:szCs w:val="22"/>
        </w:rPr>
      </w:pPr>
      <w:r w:rsidRPr="0064655B">
        <w:rPr>
          <w:rFonts w:cs="Times New Roman"/>
          <w:szCs w:val="22"/>
        </w:rPr>
        <w:t>Objednatel není povinen Licenci využít.</w:t>
      </w:r>
    </w:p>
    <w:p w14:paraId="6C4F7331" w14:textId="07F36C37" w:rsidR="00E4538B" w:rsidRPr="0064655B" w:rsidRDefault="00E4538B" w:rsidP="00E0526E">
      <w:pPr>
        <w:pStyle w:val="Clanek11"/>
        <w:widowControl/>
        <w:rPr>
          <w:rFonts w:cs="Times New Roman"/>
          <w:szCs w:val="22"/>
        </w:rPr>
      </w:pPr>
      <w:r w:rsidRPr="0064655B">
        <w:rPr>
          <w:rFonts w:cs="Times New Roman"/>
          <w:szCs w:val="22"/>
        </w:rPr>
        <w:t>Objednatel je oprávněn v rozsahu Licence udělit podlicenci anebo Licenci poustoupit jakékoliv třetí osobě bez omezení.</w:t>
      </w:r>
    </w:p>
    <w:p w14:paraId="3F0306E0" w14:textId="74B175B5" w:rsidR="00E4538B" w:rsidRPr="0064655B" w:rsidRDefault="00E4538B" w:rsidP="00E0526E">
      <w:pPr>
        <w:pStyle w:val="Clanek11"/>
        <w:widowControl/>
        <w:rPr>
          <w:rFonts w:cs="Times New Roman"/>
          <w:szCs w:val="22"/>
        </w:rPr>
      </w:pPr>
      <w:bookmarkStart w:id="386" w:name="_Ref378754867"/>
      <w:r w:rsidRPr="0064655B">
        <w:rPr>
          <w:rFonts w:cs="Times New Roman"/>
          <w:szCs w:val="22"/>
        </w:rPr>
        <w:t xml:space="preserve">Má-li Autorské dílo režim zaměstnaneckého díla dle § 58 </w:t>
      </w:r>
      <w:r w:rsidR="00C81667" w:rsidRPr="0064655B">
        <w:rPr>
          <w:rFonts w:cs="Times New Roman"/>
          <w:szCs w:val="22"/>
        </w:rPr>
        <w:t>Autorského zákona</w:t>
      </w:r>
      <w:r w:rsidRPr="0064655B">
        <w:rPr>
          <w:rFonts w:cs="Times New Roman"/>
          <w:szCs w:val="22"/>
        </w:rPr>
        <w:t>, tj. Zhotovitel je (považován za) zaměstnavatel (zaměstnavatele), Zhotovitel provedením Díla bez dalšího postupuje právo výkonu majetkových autorských práv k takovému zaměstnaneckému dílu (Autorskému dílu) Objednateli. Zhotovitel zároveň vůči svým zaměstnancům anebo podzhotovitelům zajistí, že bude možné uvedené právo výkonu majetkových autorských práv bez jakéhokoliv omezení postupovat na třetí osoby.</w:t>
      </w:r>
      <w:bookmarkEnd w:id="386"/>
    </w:p>
    <w:p w14:paraId="722BA4C0" w14:textId="29F1082B" w:rsidR="00E4538B" w:rsidRPr="0064655B" w:rsidRDefault="00E4538B" w:rsidP="00E0526E">
      <w:pPr>
        <w:pStyle w:val="Clanek11"/>
        <w:widowControl/>
        <w:rPr>
          <w:rFonts w:cs="Times New Roman"/>
          <w:szCs w:val="22"/>
        </w:rPr>
      </w:pPr>
      <w:r w:rsidRPr="0064655B">
        <w:rPr>
          <w:rFonts w:cs="Times New Roman"/>
          <w:szCs w:val="22"/>
        </w:rPr>
        <w:t>K žádosti Objednatele zajistí Zhotovitel i po ukončení této Smlouvy vyhotovení/podepsání jakýchkoliv listin či dokumentů, které by mohly být potřebné k přiznání právních účinků tohoto článku Smlouvy a jejího účelu, kterým je poskytnutí Zhotovitelem v maximální možné míře přípustné dle českého práva výhradního oprávnění k užití Autorského díla Objednateli, resp.</w:t>
      </w:r>
      <w:r w:rsidR="004E52DE" w:rsidRPr="0064655B">
        <w:rPr>
          <w:rFonts w:cs="Times New Roman"/>
          <w:szCs w:val="22"/>
        </w:rPr>
        <w:t> </w:t>
      </w:r>
      <w:r w:rsidRPr="0064655B">
        <w:rPr>
          <w:rFonts w:cs="Times New Roman"/>
          <w:szCs w:val="22"/>
        </w:rPr>
        <w:t xml:space="preserve">postoupení práva výkonu majetkových autorských práv k Autorskému dílu. </w:t>
      </w:r>
    </w:p>
    <w:p w14:paraId="0F5C50BD" w14:textId="77777777" w:rsidR="00E4538B" w:rsidRPr="0064655B" w:rsidRDefault="00E4538B" w:rsidP="00E0526E">
      <w:pPr>
        <w:pStyle w:val="Clanek11"/>
        <w:widowControl/>
        <w:rPr>
          <w:rFonts w:cs="Times New Roman"/>
          <w:szCs w:val="22"/>
        </w:rPr>
      </w:pPr>
      <w:r w:rsidRPr="0064655B">
        <w:rPr>
          <w:rFonts w:cs="Times New Roman"/>
          <w:szCs w:val="22"/>
        </w:rPr>
        <w:t xml:space="preserve">Na základě tohoto článku Smlouvy není Zhotovitel oprávněn Autorské dílo užívat či poskytnout licenci k Autorskému dílu třetí osobě, byť zčásti, nesjednají-li Strany písemně jinak nebo neobjedná-li si Objednatel u Zhotovitele další dopracování/změnu Autorského díla. </w:t>
      </w:r>
    </w:p>
    <w:p w14:paraId="63922738" w14:textId="08B656A6" w:rsidR="00E4538B" w:rsidRPr="0064655B" w:rsidRDefault="00E4538B" w:rsidP="00E0526E">
      <w:pPr>
        <w:pStyle w:val="Clanek11"/>
        <w:widowControl/>
        <w:rPr>
          <w:rFonts w:cs="Times New Roman"/>
          <w:szCs w:val="22"/>
        </w:rPr>
      </w:pPr>
      <w:bookmarkStart w:id="387" w:name="_Ref378765708"/>
      <w:bookmarkStart w:id="388" w:name="_Ref378754868"/>
      <w:bookmarkStart w:id="389" w:name="_Ref339528588"/>
      <w:bookmarkStart w:id="390" w:name="_Ref177736403"/>
      <w:bookmarkEnd w:id="387"/>
      <w:bookmarkEnd w:id="388"/>
      <w:bookmarkEnd w:id="389"/>
      <w:r w:rsidRPr="0064655B">
        <w:rPr>
          <w:rFonts w:cs="Times New Roman"/>
          <w:szCs w:val="22"/>
        </w:rPr>
        <w:t>V případě, že při provádění Díla dle této Smlouvy bude třeba užít autorské dílo, k němuž není Zhotovitel oprávněn vykonávat majetková práva, zavazuje se Zhotovitel zajistit si oprávnění k výkonu těchto majetkových práv od oprávněných třetích osob, včetně práva poskytnout k těmto autorským dílům podlicenci a licenci postoupit. V takovém případě Zhotovitel ve vztahu k těmto autorským dílům třetích osob udělí Objednateli podlicenci ve stejném rozsahu a za stejných podmínek, za jakých Zhotovitel (pod)licenci od třetích osob získal („</w:t>
      </w:r>
      <w:r w:rsidRPr="0064655B">
        <w:rPr>
          <w:rFonts w:cs="Times New Roman"/>
          <w:b/>
          <w:bCs w:val="0"/>
          <w:szCs w:val="22"/>
        </w:rPr>
        <w:t>Licence třetí osoby</w:t>
      </w:r>
      <w:r w:rsidRPr="0064655B">
        <w:rPr>
          <w:rFonts w:cs="Times New Roman"/>
          <w:szCs w:val="22"/>
        </w:rPr>
        <w:t>“).</w:t>
      </w:r>
      <w:bookmarkEnd w:id="390"/>
      <w:r w:rsidRPr="0064655B">
        <w:rPr>
          <w:rFonts w:cs="Times New Roman"/>
          <w:szCs w:val="22"/>
        </w:rPr>
        <w:t>   </w:t>
      </w:r>
    </w:p>
    <w:p w14:paraId="78F770E6" w14:textId="0AB0B5FD" w:rsidR="00E4538B" w:rsidRPr="0064655B" w:rsidRDefault="00E4538B" w:rsidP="00E0526E">
      <w:pPr>
        <w:pStyle w:val="Clanek11"/>
        <w:widowControl/>
        <w:rPr>
          <w:rFonts w:cs="Times New Roman"/>
          <w:szCs w:val="22"/>
        </w:rPr>
      </w:pPr>
      <w:bookmarkStart w:id="391" w:name="_Ref378787643"/>
      <w:r w:rsidRPr="0064655B">
        <w:rPr>
          <w:rFonts w:cs="Times New Roman"/>
          <w:szCs w:val="22"/>
        </w:rPr>
        <w:t xml:space="preserve">Strany se dohodly, že, </w:t>
      </w:r>
      <w:bookmarkEnd w:id="391"/>
      <w:r w:rsidRPr="0064655B">
        <w:rPr>
          <w:rFonts w:cs="Times New Roman"/>
          <w:szCs w:val="22"/>
        </w:rPr>
        <w:t>není-li v konkrétním případě stanoveno jinak či nevyplývá-li z konkrétního ujednání jinak, odměna za poskytnutí Licence a Licence třetí osoby je z ekonomického pohledu a</w:t>
      </w:r>
      <w:r w:rsidR="004272CF" w:rsidRPr="0064655B">
        <w:rPr>
          <w:rFonts w:cs="Times New Roman"/>
          <w:szCs w:val="22"/>
        </w:rPr>
        <w:t> </w:t>
      </w:r>
      <w:r w:rsidRPr="0064655B">
        <w:rPr>
          <w:rFonts w:cs="Times New Roman"/>
          <w:szCs w:val="22"/>
        </w:rPr>
        <w:t>na základě dohody stran zahrnuta v Ceně díla</w:t>
      </w:r>
      <w:r w:rsidR="007707A9" w:rsidRPr="0064655B">
        <w:rPr>
          <w:rFonts w:cs="Times New Roman"/>
          <w:szCs w:val="22"/>
        </w:rPr>
        <w:t>,</w:t>
      </w:r>
      <w:r w:rsidRPr="0064655B">
        <w:rPr>
          <w:rFonts w:cs="Times New Roman"/>
          <w:szCs w:val="22"/>
        </w:rPr>
        <w:t xml:space="preserve"> a tudíž jsou Licence a Licence třetí osoby jako takové bezúplatné. </w:t>
      </w:r>
    </w:p>
    <w:p w14:paraId="53ED9170" w14:textId="18F6436E" w:rsidR="00E4538B" w:rsidRPr="0064655B" w:rsidRDefault="00E4538B" w:rsidP="00E0526E">
      <w:pPr>
        <w:pStyle w:val="Clanek11"/>
        <w:widowControl/>
        <w:rPr>
          <w:rFonts w:cs="Times New Roman"/>
          <w:szCs w:val="22"/>
        </w:rPr>
      </w:pPr>
      <w:bookmarkStart w:id="392" w:name="_Ref177736448"/>
      <w:r w:rsidRPr="0064655B">
        <w:rPr>
          <w:rFonts w:cs="Times New Roman"/>
          <w:szCs w:val="22"/>
        </w:rPr>
        <w:t>Licence dle této Smlouvy se použije v maximální možné míře připuštěné českým právem nejen na Autorské dílo, ale také na jakékoliv výsledky předmětů práv k nehmotným statkům včetně know-how, vynálezů, užitných vzorů, průmyslových vzorů, zlepšovacích návrhů apod., které Zhotovitel vytvoří v rámci provádění Díla („</w:t>
      </w:r>
      <w:r w:rsidRPr="0064655B">
        <w:rPr>
          <w:rFonts w:cs="Times New Roman"/>
          <w:b/>
          <w:szCs w:val="22"/>
        </w:rPr>
        <w:t>Předměty práv k nehmotným statkům</w:t>
      </w:r>
      <w:r w:rsidRPr="0064655B">
        <w:rPr>
          <w:rFonts w:cs="Times New Roman"/>
          <w:szCs w:val="22"/>
        </w:rPr>
        <w:t>“). Zhotovitel tak tímto uděluje Licenci rovněž k Předmětům práv k nehmotným statkům za odměnu uvedenou v tomto článku Smlouvy</w:t>
      </w:r>
      <w:r w:rsidRPr="0064655B">
        <w:rPr>
          <w:rFonts w:cs="Times New Roman"/>
          <w:color w:val="1F497D"/>
          <w:szCs w:val="22"/>
        </w:rPr>
        <w:t>.</w:t>
      </w:r>
      <w:bookmarkEnd w:id="392"/>
    </w:p>
    <w:p w14:paraId="2C4D810F" w14:textId="77777777" w:rsidR="003F264A" w:rsidRPr="0064655B" w:rsidRDefault="003F264A" w:rsidP="00E0526E">
      <w:pPr>
        <w:pStyle w:val="Nadpis1"/>
        <w:rPr>
          <w:rFonts w:cs="Times New Roman"/>
          <w:szCs w:val="22"/>
        </w:rPr>
      </w:pPr>
      <w:bookmarkStart w:id="393" w:name="_Toc175837357"/>
      <w:bookmarkStart w:id="394" w:name="_Toc177410576"/>
      <w:bookmarkStart w:id="395" w:name="_Toc182578959"/>
      <w:bookmarkStart w:id="396" w:name="_Toc187140632"/>
      <w:r w:rsidRPr="0064655B">
        <w:rPr>
          <w:rFonts w:cs="Times New Roman"/>
          <w:szCs w:val="22"/>
        </w:rPr>
        <w:t>JAZYK</w:t>
      </w:r>
      <w:bookmarkEnd w:id="393"/>
      <w:bookmarkEnd w:id="394"/>
      <w:bookmarkEnd w:id="395"/>
      <w:bookmarkEnd w:id="396"/>
    </w:p>
    <w:p w14:paraId="4B4BA160" w14:textId="77777777" w:rsidR="004F35B5" w:rsidRPr="0064655B" w:rsidRDefault="003F264A" w:rsidP="00E0526E">
      <w:pPr>
        <w:pStyle w:val="Clanek11"/>
        <w:widowControl/>
        <w:rPr>
          <w:rFonts w:cs="Times New Roman"/>
          <w:szCs w:val="22"/>
        </w:rPr>
      </w:pPr>
      <w:r w:rsidRPr="0064655B">
        <w:rPr>
          <w:rFonts w:cs="Times New Roman"/>
          <w:szCs w:val="22"/>
        </w:rPr>
        <w:t xml:space="preserve">Smlouva je vyhotovena v českém jazyce. </w:t>
      </w:r>
    </w:p>
    <w:p w14:paraId="14473B3B" w14:textId="77777777" w:rsidR="004F35B5" w:rsidRPr="0064655B" w:rsidRDefault="003F264A" w:rsidP="00E0526E">
      <w:pPr>
        <w:pStyle w:val="Clanek11"/>
        <w:widowControl/>
        <w:rPr>
          <w:rFonts w:cs="Times New Roman"/>
          <w:szCs w:val="22"/>
        </w:rPr>
      </w:pPr>
      <w:r w:rsidRPr="0064655B">
        <w:rPr>
          <w:rFonts w:cs="Times New Roman"/>
          <w:szCs w:val="22"/>
        </w:rPr>
        <w:t xml:space="preserve">Veškerá korespondence a jiné dokumenty týkající se Smlouvy, které si Strany vyměňují, budou psány v českém jazyce s výjimkou případů uvedených v této Smlouvě a případů dohodnutých Stranami, kdy bude použit jiný jazyk. </w:t>
      </w:r>
    </w:p>
    <w:p w14:paraId="345CDC5D" w14:textId="57DCB0A8" w:rsidR="003F264A" w:rsidRPr="0064655B" w:rsidRDefault="007D1AAF" w:rsidP="00E0526E">
      <w:pPr>
        <w:pStyle w:val="Clanek11"/>
        <w:widowControl/>
        <w:rPr>
          <w:rFonts w:cs="Times New Roman"/>
          <w:szCs w:val="22"/>
        </w:rPr>
      </w:pPr>
      <w:r w:rsidRPr="0064655B">
        <w:rPr>
          <w:rFonts w:cs="Times New Roman"/>
          <w:szCs w:val="22"/>
        </w:rPr>
        <w:lastRenderedPageBreak/>
        <w:t>D</w:t>
      </w:r>
      <w:r w:rsidR="003F264A" w:rsidRPr="0064655B">
        <w:rPr>
          <w:rFonts w:cs="Times New Roman"/>
          <w:szCs w:val="22"/>
        </w:rPr>
        <w:t>okumentace, která bude předkládána českým orgánům a institucím k vyjádření, stanovisku anebo ke schvalovacímu řízení, bude v českém jazyce.</w:t>
      </w:r>
    </w:p>
    <w:p w14:paraId="64037B30" w14:textId="77777777" w:rsidR="003F264A" w:rsidRPr="0064655B" w:rsidRDefault="003F264A" w:rsidP="00E0526E">
      <w:pPr>
        <w:pStyle w:val="Nadpis1"/>
        <w:rPr>
          <w:rFonts w:cs="Times New Roman"/>
          <w:szCs w:val="22"/>
        </w:rPr>
      </w:pPr>
      <w:bookmarkStart w:id="397" w:name="_Ref171343596"/>
      <w:bookmarkStart w:id="398" w:name="_Toc175837358"/>
      <w:bookmarkStart w:id="399" w:name="_Toc177410577"/>
      <w:bookmarkStart w:id="400" w:name="_Toc182578960"/>
      <w:bookmarkStart w:id="401" w:name="_Toc187140633"/>
      <w:r w:rsidRPr="0064655B">
        <w:rPr>
          <w:rFonts w:cs="Times New Roman"/>
          <w:szCs w:val="22"/>
        </w:rPr>
        <w:t>rozhodné PRÁVO</w:t>
      </w:r>
      <w:bookmarkEnd w:id="397"/>
      <w:bookmarkEnd w:id="398"/>
      <w:bookmarkEnd w:id="399"/>
      <w:bookmarkEnd w:id="400"/>
      <w:bookmarkEnd w:id="401"/>
    </w:p>
    <w:p w14:paraId="7499D21A" w14:textId="6429D6DE" w:rsidR="003F264A" w:rsidRPr="0064655B" w:rsidRDefault="003F264A" w:rsidP="00E0526E">
      <w:pPr>
        <w:pStyle w:val="Clanek11"/>
        <w:widowControl/>
        <w:rPr>
          <w:rFonts w:cs="Times New Roman"/>
          <w:szCs w:val="22"/>
        </w:rPr>
      </w:pPr>
      <w:r w:rsidRPr="0064655B">
        <w:rPr>
          <w:rFonts w:cs="Times New Roman"/>
          <w:szCs w:val="22"/>
        </w:rPr>
        <w:t>Smlouva se řídí právním řádem České republiky s vyloučením kolizních norem. Práva a povinnosti Stran vyplývající z této Smlouvy, která nejsou Smlouvou upravena, se řídí Občanským zákoníkem.</w:t>
      </w:r>
    </w:p>
    <w:p w14:paraId="4C1E1E57" w14:textId="715B5B3E" w:rsidR="003F264A" w:rsidRPr="0064655B" w:rsidRDefault="003F264A" w:rsidP="00E0526E">
      <w:pPr>
        <w:pStyle w:val="Clanek11"/>
        <w:widowControl/>
        <w:rPr>
          <w:rFonts w:cs="Times New Roman"/>
          <w:szCs w:val="22"/>
        </w:rPr>
      </w:pPr>
      <w:r w:rsidRPr="0064655B">
        <w:rPr>
          <w:rFonts w:cs="Times New Roman"/>
          <w:szCs w:val="22"/>
        </w:rPr>
        <w:t xml:space="preserve">Pro vyloučení pochybností </w:t>
      </w:r>
      <w:r w:rsidR="004F35B5" w:rsidRPr="0064655B">
        <w:rPr>
          <w:rFonts w:cs="Times New Roman"/>
          <w:szCs w:val="22"/>
        </w:rPr>
        <w:t>Strany</w:t>
      </w:r>
      <w:r w:rsidRPr="0064655B">
        <w:rPr>
          <w:rFonts w:cs="Times New Roman"/>
          <w:szCs w:val="22"/>
        </w:rPr>
        <w:t xml:space="preserve"> vylučují použití jakýchkoli českých nebo mezinárodních standardů obchodních podmínek (např. FIDIC apod.), jakož i Vídeňské úmluvy o smlouvách o mezinárodní koupi zboží. Za součást Smlouvy se považují pouze takové dokumenty, které jsou výslovně uvedeny ve Smlouvě. Bez ohledu na výše uvedené se na </w:t>
      </w:r>
      <w:r w:rsidR="004F35B5" w:rsidRPr="0064655B">
        <w:rPr>
          <w:rFonts w:cs="Times New Roman"/>
          <w:szCs w:val="22"/>
        </w:rPr>
        <w:t>Smlouvu</w:t>
      </w:r>
      <w:r w:rsidRPr="0064655B">
        <w:rPr>
          <w:rFonts w:cs="Times New Roman"/>
          <w:szCs w:val="22"/>
        </w:rPr>
        <w:t xml:space="preserve"> přiměřeně použijí</w:t>
      </w:r>
      <w:r w:rsidR="0040127B">
        <w:rPr>
          <w:rFonts w:cs="Times New Roman"/>
          <w:szCs w:val="22"/>
        </w:rPr>
        <w:t xml:space="preserve"> </w:t>
      </w:r>
      <w:r w:rsidRPr="0040127B">
        <w:rPr>
          <w:rFonts w:cs="Times New Roman"/>
          <w:szCs w:val="22"/>
        </w:rPr>
        <w:t xml:space="preserve">ICC-Incoterms </w:t>
      </w:r>
      <w:r w:rsidR="004F35B5" w:rsidRPr="0040127B">
        <w:rPr>
          <w:rFonts w:cs="Times New Roman"/>
          <w:szCs w:val="22"/>
        </w:rPr>
        <w:t>2020</w:t>
      </w:r>
      <w:r w:rsidRPr="0040127B">
        <w:rPr>
          <w:rFonts w:cs="Times New Roman"/>
          <w:szCs w:val="22"/>
        </w:rPr>
        <w:t xml:space="preserve"> a URDG 758</w:t>
      </w:r>
      <w:r w:rsidRPr="0064655B">
        <w:rPr>
          <w:rFonts w:cs="Times New Roman"/>
          <w:szCs w:val="22"/>
        </w:rPr>
        <w:t xml:space="preserve"> (Jednotná pravidla ICC pro záruky na</w:t>
      </w:r>
      <w:r w:rsidR="00F67B0F" w:rsidRPr="0064655B">
        <w:rPr>
          <w:rFonts w:cs="Times New Roman"/>
          <w:szCs w:val="22"/>
        </w:rPr>
        <w:t> </w:t>
      </w:r>
      <w:r w:rsidRPr="0064655B">
        <w:rPr>
          <w:rFonts w:cs="Times New Roman"/>
          <w:szCs w:val="22"/>
        </w:rPr>
        <w:t>vyžádání)</w:t>
      </w:r>
      <w:r w:rsidR="0040127B">
        <w:rPr>
          <w:rFonts w:cs="Times New Roman"/>
          <w:szCs w:val="22"/>
        </w:rPr>
        <w:t>, přičemž v případě rozporu mezi Smlouvou a těmito dokumenty má přednost tato Smlouva.</w:t>
      </w:r>
    </w:p>
    <w:p w14:paraId="57799BEE" w14:textId="6181B249" w:rsidR="003F264A" w:rsidRPr="0040127B" w:rsidRDefault="003F264A" w:rsidP="00E0526E">
      <w:pPr>
        <w:pStyle w:val="Clanek11"/>
        <w:keepNext/>
        <w:widowControl/>
        <w:rPr>
          <w:rFonts w:cs="Times New Roman"/>
          <w:szCs w:val="22"/>
        </w:rPr>
      </w:pPr>
      <w:r w:rsidRPr="0064655B">
        <w:rPr>
          <w:rFonts w:cs="Times New Roman"/>
          <w:szCs w:val="22"/>
        </w:rPr>
        <w:t xml:space="preserve">Strany se </w:t>
      </w:r>
      <w:r w:rsidRPr="0040127B">
        <w:rPr>
          <w:rFonts w:cs="Times New Roman"/>
          <w:szCs w:val="22"/>
        </w:rPr>
        <w:t>dále dohodly, že</w:t>
      </w:r>
      <w:r w:rsidR="00843CFD" w:rsidRPr="0040127B">
        <w:rPr>
          <w:rFonts w:cs="Times New Roman"/>
          <w:szCs w:val="22"/>
        </w:rPr>
        <w:t>:</w:t>
      </w:r>
    </w:p>
    <w:p w14:paraId="32513C3A" w14:textId="58FD5ABF" w:rsidR="003F264A" w:rsidRPr="0040127B" w:rsidRDefault="00A6508D" w:rsidP="00E0526E">
      <w:pPr>
        <w:pStyle w:val="Claneka"/>
        <w:widowControl/>
        <w:rPr>
          <w:szCs w:val="22"/>
        </w:rPr>
      </w:pPr>
      <w:r w:rsidRPr="0040127B">
        <w:rPr>
          <w:szCs w:val="22"/>
        </w:rPr>
        <w:t>N</w:t>
      </w:r>
      <w:r w:rsidR="003F264A" w:rsidRPr="0040127B">
        <w:rPr>
          <w:szCs w:val="22"/>
        </w:rPr>
        <w:t>a Smlouvu se nevztahují následující ustanovení Občanského zákoníku: § 1899, § 1977 až 1979, § 2000, § 2002 až 2004</w:t>
      </w:r>
      <w:r w:rsidR="00852932" w:rsidRPr="0040127B">
        <w:rPr>
          <w:szCs w:val="22"/>
        </w:rPr>
        <w:t xml:space="preserve"> a</w:t>
      </w:r>
      <w:r w:rsidR="003F264A" w:rsidRPr="0040127B">
        <w:rPr>
          <w:szCs w:val="22"/>
        </w:rPr>
        <w:t xml:space="preserve"> § 2008.</w:t>
      </w:r>
    </w:p>
    <w:p w14:paraId="6389011B" w14:textId="77777777" w:rsidR="003F264A" w:rsidRPr="0064655B" w:rsidRDefault="003F264A" w:rsidP="00E0526E">
      <w:pPr>
        <w:pStyle w:val="Claneka"/>
        <w:widowControl/>
        <w:rPr>
          <w:szCs w:val="22"/>
        </w:rPr>
      </w:pPr>
      <w:r w:rsidRPr="0064655B">
        <w:rPr>
          <w:szCs w:val="22"/>
        </w:rPr>
        <w:t>Strany se dohodly, že obchodní zvyklosti nemají přednost před žádným ustanovením zákona, a to ani před ustanoveními zákona, jež nemají donucující účinky.</w:t>
      </w:r>
    </w:p>
    <w:p w14:paraId="0086CA19" w14:textId="61057C28" w:rsidR="003F264A" w:rsidRPr="0064655B" w:rsidRDefault="003F264A" w:rsidP="00E0526E">
      <w:pPr>
        <w:pStyle w:val="Claneka"/>
        <w:widowControl/>
        <w:rPr>
          <w:szCs w:val="22"/>
        </w:rPr>
      </w:pPr>
      <w:r w:rsidRPr="0064655B">
        <w:rPr>
          <w:szCs w:val="22"/>
        </w:rPr>
        <w:t xml:space="preserve">Strany se dohodly, že Zhotovitel je povinen provést dílo osobně. Strany vylučují možnost Zhotovitele provést dílo prostřednictvím třetích osob pod vedením Zhotovitele ve smyslu § 2589 Občanského zákoníku. Tím není vyloučena možnost Zhotovitele provést část Díla podzhotovitelem (podzhotoviteli) za podmínek uvedených v článku </w:t>
      </w:r>
      <w:r w:rsidR="00A6508D" w:rsidRPr="0064655B">
        <w:rPr>
          <w:szCs w:val="22"/>
        </w:rPr>
        <w:fldChar w:fldCharType="begin"/>
      </w:r>
      <w:r w:rsidR="00A6508D" w:rsidRPr="0064655B">
        <w:rPr>
          <w:szCs w:val="22"/>
        </w:rPr>
        <w:instrText xml:space="preserve"> REF _Ref177754521 \w \h </w:instrText>
      </w:r>
      <w:r w:rsidR="0064655B">
        <w:rPr>
          <w:szCs w:val="22"/>
        </w:rPr>
        <w:instrText xml:space="preserve"> \* MERGEFORMAT </w:instrText>
      </w:r>
      <w:r w:rsidR="00A6508D" w:rsidRPr="0064655B">
        <w:rPr>
          <w:szCs w:val="22"/>
        </w:rPr>
      </w:r>
      <w:r w:rsidR="00A6508D" w:rsidRPr="0064655B">
        <w:rPr>
          <w:szCs w:val="22"/>
        </w:rPr>
        <w:fldChar w:fldCharType="separate"/>
      </w:r>
      <w:r w:rsidR="00210925">
        <w:rPr>
          <w:szCs w:val="22"/>
        </w:rPr>
        <w:t>6</w:t>
      </w:r>
      <w:r w:rsidR="00A6508D" w:rsidRPr="0064655B">
        <w:rPr>
          <w:szCs w:val="22"/>
        </w:rPr>
        <w:fldChar w:fldCharType="end"/>
      </w:r>
      <w:r w:rsidR="00A6508D" w:rsidRPr="0064655B">
        <w:rPr>
          <w:szCs w:val="22"/>
        </w:rPr>
        <w:t xml:space="preserve"> (</w:t>
      </w:r>
      <w:r w:rsidR="00A6508D" w:rsidRPr="0064655B">
        <w:rPr>
          <w:i/>
          <w:iCs/>
          <w:szCs w:val="22"/>
        </w:rPr>
        <w:t>Podzhotovitelé a přímí dodavatelé</w:t>
      </w:r>
      <w:r w:rsidR="00A6508D" w:rsidRPr="0064655B">
        <w:rPr>
          <w:szCs w:val="22"/>
        </w:rPr>
        <w:t>)</w:t>
      </w:r>
      <w:r w:rsidRPr="0064655B">
        <w:rPr>
          <w:szCs w:val="22"/>
        </w:rPr>
        <w:t xml:space="preserve">. </w:t>
      </w:r>
    </w:p>
    <w:p w14:paraId="4E03CE90" w14:textId="77777777" w:rsidR="003F264A" w:rsidRPr="0064655B" w:rsidRDefault="003F264A" w:rsidP="00E0526E">
      <w:pPr>
        <w:pStyle w:val="Claneka"/>
        <w:widowControl/>
        <w:rPr>
          <w:szCs w:val="22"/>
        </w:rPr>
      </w:pPr>
      <w:r w:rsidRPr="0064655B">
        <w:rPr>
          <w:szCs w:val="22"/>
        </w:rPr>
        <w:t>Strany se dohodly, že Zhotovitel je povinen provádět Dílo dle pokynů Objednatele. Zhotovitel není oprávněn odstoupit od Smlouvy z důvodu nevhodného příkazu (pokynu) nebo věci ve smyslu ustanovení § 2595 Občanského zákoníku, s výjimkou případu, kdy by jejich použití nebo uposlechnutí mělo vyvolat nemožnost řádného zhotovení Díla nebo protiprávní stav.</w:t>
      </w:r>
    </w:p>
    <w:p w14:paraId="03184DF9" w14:textId="77777777" w:rsidR="003F264A" w:rsidRPr="0064655B" w:rsidRDefault="003F264A" w:rsidP="00E0526E">
      <w:pPr>
        <w:pStyle w:val="Claneka"/>
        <w:widowControl/>
        <w:rPr>
          <w:szCs w:val="22"/>
        </w:rPr>
      </w:pPr>
      <w:r w:rsidRPr="0064655B">
        <w:rPr>
          <w:szCs w:val="22"/>
        </w:rPr>
        <w:t>Strany vylučují aplikaci ustanovení § 2609 Občanského zákoníku (svépomocný prodej).</w:t>
      </w:r>
    </w:p>
    <w:p w14:paraId="5673F85C" w14:textId="7B597C9F" w:rsidR="003F264A" w:rsidRPr="0064655B" w:rsidRDefault="003F264A" w:rsidP="00E0526E">
      <w:pPr>
        <w:pStyle w:val="Claneka"/>
        <w:widowControl/>
        <w:rPr>
          <w:szCs w:val="22"/>
        </w:rPr>
      </w:pPr>
      <w:r w:rsidRPr="0064655B">
        <w:rPr>
          <w:szCs w:val="22"/>
        </w:rPr>
        <w:t>Okolnosti vylučující odpovědnost, zejména Nepředvídatelné podmínky a jejich důsledky</w:t>
      </w:r>
      <w:r w:rsidR="00AE25AD">
        <w:rPr>
          <w:szCs w:val="22"/>
        </w:rPr>
        <w:t>,</w:t>
      </w:r>
      <w:r w:rsidRPr="0064655B">
        <w:rPr>
          <w:szCs w:val="22"/>
        </w:rPr>
        <w:t xml:space="preserve"> jsou upraveny komplexně ve Smlouvě zejména v článku </w:t>
      </w:r>
      <w:r w:rsidRPr="0064655B">
        <w:rPr>
          <w:szCs w:val="22"/>
        </w:rPr>
        <w:fldChar w:fldCharType="begin"/>
      </w:r>
      <w:r w:rsidRPr="0064655B">
        <w:rPr>
          <w:szCs w:val="22"/>
        </w:rPr>
        <w:instrText xml:space="preserve"> REF _Ref391032808 \r \h  \* MERGEFORMAT </w:instrText>
      </w:r>
      <w:r w:rsidRPr="0064655B">
        <w:rPr>
          <w:szCs w:val="22"/>
        </w:rPr>
      </w:r>
      <w:r w:rsidRPr="0064655B">
        <w:rPr>
          <w:szCs w:val="22"/>
        </w:rPr>
        <w:fldChar w:fldCharType="separate"/>
      </w:r>
      <w:r w:rsidR="00210925">
        <w:rPr>
          <w:szCs w:val="22"/>
        </w:rPr>
        <w:t>23</w:t>
      </w:r>
      <w:r w:rsidRPr="0064655B">
        <w:rPr>
          <w:szCs w:val="22"/>
        </w:rPr>
        <w:fldChar w:fldCharType="end"/>
      </w:r>
      <w:r w:rsidR="00A6508D" w:rsidRPr="0064655B">
        <w:rPr>
          <w:szCs w:val="22"/>
        </w:rPr>
        <w:t xml:space="preserve"> (</w:t>
      </w:r>
      <w:r w:rsidR="00A6508D" w:rsidRPr="0064655B">
        <w:rPr>
          <w:i/>
          <w:iCs/>
          <w:szCs w:val="22"/>
        </w:rPr>
        <w:t>Okolnosti vylučující odpovědnost</w:t>
      </w:r>
      <w:r w:rsidR="00A6508D" w:rsidRPr="0064655B">
        <w:rPr>
          <w:szCs w:val="22"/>
        </w:rPr>
        <w:t>)</w:t>
      </w:r>
      <w:r w:rsidRPr="0064655B">
        <w:rPr>
          <w:szCs w:val="22"/>
        </w:rPr>
        <w:t xml:space="preserve">, jejichž znění Zhotovitel výslovně přijímá. Pro vyloučení pochybností Strany vylučují aplikaci § 2627 (skryté překážky) Občanského zákoníku. </w:t>
      </w:r>
    </w:p>
    <w:p w14:paraId="3A0BD663" w14:textId="77777777" w:rsidR="003F264A" w:rsidRPr="0064655B" w:rsidRDefault="003F264A" w:rsidP="00E0526E">
      <w:pPr>
        <w:pStyle w:val="Claneka"/>
        <w:keepLines w:val="0"/>
        <w:widowControl/>
        <w:rPr>
          <w:szCs w:val="22"/>
        </w:rPr>
      </w:pPr>
      <w:r w:rsidRPr="0064655B">
        <w:rPr>
          <w:szCs w:val="22"/>
        </w:rPr>
        <w:t>Provádění, dokončení a předání Díla jsou upraveny komplexně ve Smlouvě. Pro vyloučení pochybností Strany tímto vylučují aplikaci ustanovení § 2600 až § 2603, § 2605 (dokončení díla a důsledky převzetí díla bez výhrad), § 2606 (postupné předání), § 2608 Občanského zákoníku.</w:t>
      </w:r>
    </w:p>
    <w:p w14:paraId="732C7332" w14:textId="6D41F8AC" w:rsidR="003F264A" w:rsidRPr="0064655B" w:rsidRDefault="003F264A" w:rsidP="00E0526E">
      <w:pPr>
        <w:pStyle w:val="Claneka"/>
        <w:widowControl/>
        <w:rPr>
          <w:szCs w:val="22"/>
        </w:rPr>
      </w:pPr>
      <w:r w:rsidRPr="0064655B">
        <w:rPr>
          <w:szCs w:val="22"/>
        </w:rPr>
        <w:t>Cen</w:t>
      </w:r>
      <w:r w:rsidR="00E50EA6">
        <w:rPr>
          <w:szCs w:val="22"/>
        </w:rPr>
        <w:t>a</w:t>
      </w:r>
      <w:r w:rsidRPr="0064655B">
        <w:rPr>
          <w:szCs w:val="22"/>
        </w:rPr>
        <w:t xml:space="preserve"> díla, způsob placení Ceny díla včetně placení DPH, změny Ceny díla</w:t>
      </w:r>
      <w:r w:rsidR="00F15391" w:rsidRPr="0064655B">
        <w:rPr>
          <w:szCs w:val="22"/>
        </w:rPr>
        <w:t xml:space="preserve"> a</w:t>
      </w:r>
      <w:r w:rsidRPr="0064655B">
        <w:rPr>
          <w:szCs w:val="22"/>
        </w:rPr>
        <w:t xml:space="preserve"> </w:t>
      </w:r>
      <w:r w:rsidR="00F15391" w:rsidRPr="0064655B">
        <w:rPr>
          <w:szCs w:val="22"/>
        </w:rPr>
        <w:t>Bankovní záruka</w:t>
      </w:r>
      <w:r w:rsidRPr="0064655B">
        <w:rPr>
          <w:szCs w:val="22"/>
        </w:rPr>
        <w:t xml:space="preserve"> jsou upraveny komplexně ve Smlouvě. Pro vyloučení pochybností Strany tímto vylučují aplikaci § 2611, § 2620 odst. 2 a § 2622 Občanského zákoníku.</w:t>
      </w:r>
    </w:p>
    <w:p w14:paraId="6B7008F3" w14:textId="77777777" w:rsidR="001F642A" w:rsidRPr="0064655B" w:rsidRDefault="001F642A" w:rsidP="00E0526E">
      <w:pPr>
        <w:pStyle w:val="Claneka"/>
        <w:widowControl/>
        <w:rPr>
          <w:szCs w:val="22"/>
        </w:rPr>
      </w:pPr>
      <w:r w:rsidRPr="0064655B">
        <w:rPr>
          <w:szCs w:val="22"/>
        </w:rPr>
        <w:t>Zhotovitel na sebe přebírá nebezpečí změny okolností ve smyslu § 1765 Občanského zákoníku.</w:t>
      </w:r>
    </w:p>
    <w:p w14:paraId="0537892E" w14:textId="35EC40F2" w:rsidR="001F642A" w:rsidRPr="0064655B" w:rsidRDefault="001F642A" w:rsidP="00E0526E">
      <w:pPr>
        <w:pStyle w:val="Claneka"/>
        <w:widowControl/>
        <w:rPr>
          <w:szCs w:val="22"/>
        </w:rPr>
      </w:pPr>
      <w:r w:rsidRPr="0064655B">
        <w:rPr>
          <w:szCs w:val="22"/>
        </w:rPr>
        <w:t>Zhotovitel potvrzuje, že všechny doložky obsažené v této Smlouvě považuje za</w:t>
      </w:r>
      <w:r w:rsidR="0026490C" w:rsidRPr="0064655B">
        <w:rPr>
          <w:szCs w:val="22"/>
        </w:rPr>
        <w:t> </w:t>
      </w:r>
      <w:r w:rsidRPr="0064655B">
        <w:rPr>
          <w:szCs w:val="22"/>
        </w:rPr>
        <w:t>srozumitelné, nejsou pro něj nevýhodné a že se tato Smlouva neodchyluje od obvyklých podmínek sjednaných v obdobných případech. Strany se dohodly, že ustanovení § 1799 a</w:t>
      </w:r>
      <w:r w:rsidR="0026490C" w:rsidRPr="0064655B">
        <w:rPr>
          <w:szCs w:val="22"/>
        </w:rPr>
        <w:t> </w:t>
      </w:r>
      <w:r w:rsidRPr="0064655B">
        <w:rPr>
          <w:szCs w:val="22"/>
        </w:rPr>
        <w:t>§</w:t>
      </w:r>
      <w:r w:rsidR="0026490C" w:rsidRPr="0064655B">
        <w:rPr>
          <w:szCs w:val="22"/>
        </w:rPr>
        <w:t> </w:t>
      </w:r>
      <w:r w:rsidRPr="0064655B">
        <w:rPr>
          <w:szCs w:val="22"/>
        </w:rPr>
        <w:t>1800 Občanského zákoníku o adhezních smlouvách, upravující odkazy na obchodní podmínky obsažené ve vzorových smlouvách a definující nesrozumitelná nebo zvlášť nevýhodná ustanovení a podmínky jejich platnosti, se na smluvní vztah založený touto Smlouvou nepoužijí.</w:t>
      </w:r>
    </w:p>
    <w:p w14:paraId="54025D3E" w14:textId="77777777" w:rsidR="00A6508D" w:rsidRPr="0064655B" w:rsidRDefault="00A6508D" w:rsidP="00E0526E">
      <w:pPr>
        <w:pStyle w:val="Claneka"/>
        <w:keepLines w:val="0"/>
        <w:widowControl/>
        <w:rPr>
          <w:szCs w:val="22"/>
        </w:rPr>
      </w:pPr>
      <w:r w:rsidRPr="0064655B">
        <w:rPr>
          <w:szCs w:val="22"/>
        </w:rPr>
        <w:lastRenderedPageBreak/>
        <w:t>Pro účely této Smlouvy se vylučuje uzavření této Smlouvy/uzavření dodatku k této Smlouvě v důsledku přijetí nabídky jedné Strany druhou Stranou s jakýmikoliv (i nepodstatnými) odchylkami či dodatky. Strany tímto vylučují pro použití § 1740 odst. 3 Občanského zákoníku, který stanoví, že smlouva je uzavřena i tehdy, kdy nedojde k úplné shodě projevů vůle smluvních stran.</w:t>
      </w:r>
    </w:p>
    <w:p w14:paraId="2BF15347" w14:textId="77777777" w:rsidR="001F642A" w:rsidRPr="0064655B" w:rsidRDefault="001F642A" w:rsidP="00E0526E">
      <w:pPr>
        <w:pStyle w:val="Clanek11"/>
        <w:widowControl/>
        <w:rPr>
          <w:rFonts w:cs="Times New Roman"/>
          <w:szCs w:val="22"/>
        </w:rPr>
      </w:pPr>
      <w:r w:rsidRPr="0064655B">
        <w:rPr>
          <w:rFonts w:cs="Times New Roman"/>
          <w:szCs w:val="22"/>
        </w:rPr>
        <w:t>Vzdání se práva na nápravu porušení jakéhokoli ustanovení Smlouvy, jakož i jiných příslušných smluv, není považováno za vzdání se práva na nápravu jiného porušení takového ustanovení Smlouvy nebo jiného ustanovení, i když jsou stejné povahy. Nevyužití práva není považováno vzdání se takového práva.</w:t>
      </w:r>
    </w:p>
    <w:p w14:paraId="10FE7CF7" w14:textId="77777777" w:rsidR="00A6508D" w:rsidRPr="0064655B" w:rsidRDefault="00A6508D" w:rsidP="00E0526E">
      <w:pPr>
        <w:pStyle w:val="Clanek11"/>
        <w:widowControl/>
        <w:rPr>
          <w:rFonts w:cs="Times New Roman"/>
          <w:szCs w:val="22"/>
        </w:rPr>
      </w:pPr>
      <w:r w:rsidRPr="0064655B">
        <w:rPr>
          <w:rFonts w:cs="Times New Roman"/>
          <w:szCs w:val="22"/>
        </w:rPr>
        <w:t>Strany tímto prohlašují a potvrzují, že jsou obchodními společnostmi a nikoli spotřebiteli. Žádná ze Stran se nepovažuje za „slabší smluvní stranu“ ve smyslu Občanského zákoníku a obě Strany měly dostatečnou možnost seznámit se s textem a obsahem Smlouvy. Obě Strany plně rozumí ustanovením této Smlouvy a považují tato ustanovení za dostatečně sjednaná, a nikoliv za zvláště nevýhodná. Strany prohlašují, že tato Smlouva vyjadřuje jejich skutečnou, vážnou a svobodnou vůli, a že její obsah je pro ně dostatečně srozumitelný a určitý.</w:t>
      </w:r>
    </w:p>
    <w:p w14:paraId="4062583E" w14:textId="77777777" w:rsidR="00843CFD" w:rsidRPr="0064655B" w:rsidRDefault="00843CFD" w:rsidP="00E0526E">
      <w:pPr>
        <w:pStyle w:val="Nadpis1"/>
        <w:rPr>
          <w:rFonts w:cs="Times New Roman"/>
          <w:szCs w:val="22"/>
        </w:rPr>
      </w:pPr>
      <w:bookmarkStart w:id="402" w:name="_Ref171343602"/>
      <w:bookmarkStart w:id="403" w:name="_Toc175837356"/>
      <w:bookmarkStart w:id="404" w:name="_Toc177410575"/>
      <w:bookmarkStart w:id="405" w:name="_Toc182578961"/>
      <w:bookmarkStart w:id="406" w:name="_Toc187140634"/>
      <w:bookmarkStart w:id="407" w:name="_Toc175837359"/>
      <w:bookmarkStart w:id="408" w:name="_Toc177410578"/>
      <w:r w:rsidRPr="0064655B">
        <w:rPr>
          <w:rFonts w:cs="Times New Roman"/>
          <w:szCs w:val="22"/>
        </w:rPr>
        <w:t>ŘEŠENÍ SPORŮ</w:t>
      </w:r>
      <w:bookmarkEnd w:id="402"/>
      <w:bookmarkEnd w:id="403"/>
      <w:bookmarkEnd w:id="404"/>
      <w:bookmarkEnd w:id="405"/>
      <w:bookmarkEnd w:id="406"/>
    </w:p>
    <w:p w14:paraId="17E01CF7" w14:textId="3197C1BD" w:rsidR="00843CFD" w:rsidRPr="0064655B" w:rsidRDefault="00843CFD" w:rsidP="00E0526E">
      <w:pPr>
        <w:pStyle w:val="Clanek11"/>
        <w:widowControl/>
        <w:rPr>
          <w:rFonts w:cs="Times New Roman"/>
          <w:szCs w:val="22"/>
        </w:rPr>
      </w:pPr>
      <w:r w:rsidRPr="0064655B">
        <w:rPr>
          <w:rFonts w:cs="Times New Roman"/>
          <w:szCs w:val="22"/>
        </w:rPr>
        <w:t>Objednatel a Zhotovitel vynaloží veškeré úsilí, aby veškeré neshody nebo spory, které mezi nimi vzniknou na základě Smlouvy nebo v souvislosti s</w:t>
      </w:r>
      <w:r w:rsidR="00E07301">
        <w:rPr>
          <w:rFonts w:cs="Times New Roman"/>
          <w:szCs w:val="22"/>
        </w:rPr>
        <w:t> </w:t>
      </w:r>
      <w:r w:rsidRPr="0064655B">
        <w:rPr>
          <w:rFonts w:cs="Times New Roman"/>
          <w:szCs w:val="22"/>
        </w:rPr>
        <w:t>ní, vyřešili smírnou cestou přímým neformálním jednáním.</w:t>
      </w:r>
    </w:p>
    <w:p w14:paraId="0BC3EC6D" w14:textId="28619594" w:rsidR="00843CFD" w:rsidRPr="0064655B" w:rsidRDefault="001A2C93" w:rsidP="00E0526E">
      <w:pPr>
        <w:pStyle w:val="Clanek11"/>
        <w:widowControl/>
        <w:rPr>
          <w:rFonts w:cs="Times New Roman"/>
          <w:szCs w:val="22"/>
        </w:rPr>
      </w:pPr>
      <w:bookmarkStart w:id="409" w:name="_Ref177743301"/>
      <w:r w:rsidRPr="001A2C93">
        <w:rPr>
          <w:rFonts w:cs="Times New Roman"/>
          <w:szCs w:val="22"/>
        </w:rPr>
        <w:t xml:space="preserve">Pokud Strany nevyřeší jakýkoli </w:t>
      </w:r>
      <w:r>
        <w:rPr>
          <w:rFonts w:cs="Times New Roman"/>
          <w:szCs w:val="22"/>
        </w:rPr>
        <w:t>s</w:t>
      </w:r>
      <w:r w:rsidRPr="001A2C93">
        <w:rPr>
          <w:rFonts w:cs="Times New Roman"/>
          <w:szCs w:val="22"/>
        </w:rPr>
        <w:t xml:space="preserve">por smírnou cestou, bude takový </w:t>
      </w:r>
      <w:r>
        <w:rPr>
          <w:rFonts w:cs="Times New Roman"/>
          <w:szCs w:val="22"/>
        </w:rPr>
        <w:t>s</w:t>
      </w:r>
      <w:r w:rsidRPr="001A2C93">
        <w:rPr>
          <w:rFonts w:cs="Times New Roman"/>
          <w:szCs w:val="22"/>
        </w:rPr>
        <w:t xml:space="preserve">por s vyloučením pravomoci obecných soudů rozhodnut s konečnou platností v rozhodčím řízení u Rozhodčího soudu při Hospodářské komoře České republiky a Agrární komoře České republiky podle jeho řádu třemi rozhodci ustanovenými podle tohoto řádu. Místem rozhodčího řízení bude Praha, Česká republika a jazykem rozhodčího řízení bude český jazyk. Při rozhodování se budou rozhodci řídit hmotným právem pro </w:t>
      </w:r>
      <w:r>
        <w:rPr>
          <w:rFonts w:cs="Times New Roman"/>
          <w:szCs w:val="22"/>
        </w:rPr>
        <w:t>s</w:t>
      </w:r>
      <w:r w:rsidRPr="001A2C93">
        <w:rPr>
          <w:rFonts w:cs="Times New Roman"/>
          <w:szCs w:val="22"/>
        </w:rPr>
        <w:t>por rozhodným. Rozhodčí nález vydaný rozhodci je konečným rozhodnutím ve věci a je pro účastníky závazný. Rozhodčí nález je vykonatelný soudem nebo jiným příslušným orgánem při splnění podmínek pro výkon rozhodčího nálezu stanovených právním řádem místa, kde má být vykonán. Každá ze stran Smlouvy ponese své vlastní náklady vzniklé v souvislosti s</w:t>
      </w:r>
      <w:r>
        <w:rPr>
          <w:rFonts w:cs="Times New Roman"/>
          <w:szCs w:val="22"/>
        </w:rPr>
        <w:t> </w:t>
      </w:r>
      <w:r w:rsidRPr="001A2C93">
        <w:rPr>
          <w:rFonts w:cs="Times New Roman"/>
          <w:szCs w:val="22"/>
        </w:rPr>
        <w:t xml:space="preserve">rozhodčím řízením včetně nákladů na právní zastoupení. Všechny ostatní náklady a výdaje se mezi Strany rozdělí v souladu s rozhodnutím </w:t>
      </w:r>
      <w:r>
        <w:rPr>
          <w:rFonts w:cs="Times New Roman"/>
          <w:szCs w:val="22"/>
        </w:rPr>
        <w:t>r</w:t>
      </w:r>
      <w:r w:rsidRPr="001A2C93">
        <w:rPr>
          <w:rFonts w:cs="Times New Roman"/>
          <w:szCs w:val="22"/>
        </w:rPr>
        <w:t>ozhodčího soudu</w:t>
      </w:r>
      <w:r>
        <w:rPr>
          <w:rFonts w:cs="Times New Roman"/>
          <w:szCs w:val="22"/>
        </w:rPr>
        <w:t>.</w:t>
      </w:r>
      <w:bookmarkEnd w:id="409"/>
    </w:p>
    <w:p w14:paraId="42852E1C" w14:textId="556ED9B6" w:rsidR="00852932" w:rsidRPr="0064655B" w:rsidRDefault="00852932" w:rsidP="00E0526E">
      <w:pPr>
        <w:pStyle w:val="Nadpis1"/>
        <w:rPr>
          <w:rFonts w:cs="Times New Roman"/>
          <w:szCs w:val="22"/>
        </w:rPr>
      </w:pPr>
      <w:bookmarkStart w:id="410" w:name="_Ref181898216"/>
      <w:bookmarkStart w:id="411" w:name="_Toc182578962"/>
      <w:bookmarkStart w:id="412" w:name="_Toc187140635"/>
      <w:r w:rsidRPr="0064655B">
        <w:rPr>
          <w:rFonts w:cs="Times New Roman"/>
          <w:szCs w:val="22"/>
        </w:rPr>
        <w:t>OZNÁMENÍ</w:t>
      </w:r>
      <w:bookmarkEnd w:id="407"/>
      <w:bookmarkEnd w:id="408"/>
      <w:bookmarkEnd w:id="410"/>
      <w:bookmarkEnd w:id="411"/>
      <w:bookmarkEnd w:id="412"/>
    </w:p>
    <w:p w14:paraId="0A46CC6E" w14:textId="77777777" w:rsidR="00852932" w:rsidRPr="0064655B" w:rsidRDefault="00852932" w:rsidP="00E0526E">
      <w:pPr>
        <w:pStyle w:val="Clanek11"/>
        <w:widowControl/>
        <w:rPr>
          <w:rFonts w:cs="Times New Roman"/>
          <w:szCs w:val="22"/>
        </w:rPr>
      </w:pPr>
      <w:r w:rsidRPr="0064655B">
        <w:rPr>
          <w:rFonts w:cs="Times New Roman"/>
          <w:szCs w:val="22"/>
        </w:rPr>
        <w:t>Veškerá oznámení, která mají být učiněna podle Smlouvy, se doručují osobně, doporučenou poštou, kurýrní službou nebo e-mailem na adresu příslušné Strany uvedenou v tomto článku níže za předpokladu, že kterákoli ze Stran písemně oznámí druhé Straně změnu své poštovní nebo e</w:t>
      </w:r>
      <w:r w:rsidRPr="0064655B">
        <w:rPr>
          <w:rFonts w:cs="Times New Roman"/>
          <w:szCs w:val="22"/>
        </w:rPr>
        <w:noBreakHyphen/>
        <w:t xml:space="preserve">mailové adresy pro příjem takových oznámení. Strany se dohodly, že veškerá sdělení zaslaná elektronickou poštou se považují za ekvivalent písemné formy. </w:t>
      </w:r>
    </w:p>
    <w:p w14:paraId="3C201D47" w14:textId="5912622C" w:rsidR="008862CD" w:rsidRPr="0064655B" w:rsidRDefault="00F1534A" w:rsidP="00E0526E">
      <w:pPr>
        <w:pStyle w:val="Clanek11"/>
        <w:widowControl/>
        <w:rPr>
          <w:rFonts w:cs="Times New Roman"/>
          <w:szCs w:val="22"/>
        </w:rPr>
      </w:pPr>
      <w:r w:rsidRPr="0064655B">
        <w:rPr>
          <w:rFonts w:cs="Times New Roman"/>
          <w:szCs w:val="22"/>
        </w:rPr>
        <w:t xml:space="preserve">Kdykoli tato Smlouva vyžaduje vyhotovení a předání souhlasů, osvědčení, svolení, rozhodnutí, oznámení, žádostí nebo jiných sdělení jakoukoli Stranou, tato sdělení </w:t>
      </w:r>
      <w:r w:rsidR="008862CD" w:rsidRPr="0064655B">
        <w:rPr>
          <w:rFonts w:cs="Times New Roman"/>
          <w:szCs w:val="22"/>
        </w:rPr>
        <w:t>se doručují</w:t>
      </w:r>
      <w:r w:rsidRPr="0064655B">
        <w:rPr>
          <w:rFonts w:cs="Times New Roman"/>
          <w:szCs w:val="22"/>
        </w:rPr>
        <w:t xml:space="preserve"> </w:t>
      </w:r>
      <w:r w:rsidR="008862CD" w:rsidRPr="0064655B">
        <w:rPr>
          <w:rFonts w:cs="Times New Roman"/>
          <w:szCs w:val="22"/>
        </w:rPr>
        <w:t>osobně, doporučenou poštou, kurýrní službou, datovou schránkou</w:t>
      </w:r>
      <w:r w:rsidR="00B52FE0" w:rsidRPr="0064655B">
        <w:rPr>
          <w:rFonts w:cs="Times New Roman"/>
          <w:szCs w:val="22"/>
        </w:rPr>
        <w:t xml:space="preserve">, s výjimkou sdělení organizační povahy, která žádným způsobem nemění tuto Smlouvu a která nemají dopad na provádění Díla, Cenu díla nebo Harmonogram, přičemž takováto organizační sdělení mohou Strany zasílat na e-mailovou adresu druhé Strany uvedenou v tomto článku </w:t>
      </w:r>
      <w:r w:rsidR="00B52FE0" w:rsidRPr="0064655B">
        <w:rPr>
          <w:rFonts w:cs="Times New Roman"/>
          <w:szCs w:val="22"/>
        </w:rPr>
        <w:fldChar w:fldCharType="begin"/>
      </w:r>
      <w:r w:rsidR="00B52FE0" w:rsidRPr="0064655B">
        <w:rPr>
          <w:rFonts w:cs="Times New Roman"/>
          <w:szCs w:val="22"/>
        </w:rPr>
        <w:instrText xml:space="preserve"> REF _Ref181898216 \n \h </w:instrText>
      </w:r>
      <w:r w:rsidR="0064655B">
        <w:rPr>
          <w:rFonts w:cs="Times New Roman"/>
          <w:szCs w:val="22"/>
        </w:rPr>
        <w:instrText xml:space="preserve"> \* MERGEFORMAT </w:instrText>
      </w:r>
      <w:r w:rsidR="00B52FE0" w:rsidRPr="0064655B">
        <w:rPr>
          <w:rFonts w:cs="Times New Roman"/>
          <w:szCs w:val="22"/>
        </w:rPr>
      </w:r>
      <w:r w:rsidR="00B52FE0" w:rsidRPr="0064655B">
        <w:rPr>
          <w:rFonts w:cs="Times New Roman"/>
          <w:szCs w:val="22"/>
        </w:rPr>
        <w:fldChar w:fldCharType="separate"/>
      </w:r>
      <w:r w:rsidR="00210925">
        <w:rPr>
          <w:rFonts w:cs="Times New Roman"/>
          <w:szCs w:val="22"/>
        </w:rPr>
        <w:t>31</w:t>
      </w:r>
      <w:r w:rsidR="00B52FE0" w:rsidRPr="0064655B">
        <w:rPr>
          <w:rFonts w:cs="Times New Roman"/>
          <w:szCs w:val="22"/>
        </w:rPr>
        <w:fldChar w:fldCharType="end"/>
      </w:r>
      <w:r w:rsidR="00B52FE0" w:rsidRPr="0064655B">
        <w:rPr>
          <w:rFonts w:cs="Times New Roman"/>
          <w:szCs w:val="22"/>
        </w:rPr>
        <w:t xml:space="preserve"> (</w:t>
      </w:r>
      <w:r w:rsidR="00B52FE0" w:rsidRPr="0064655B">
        <w:rPr>
          <w:rFonts w:cs="Times New Roman"/>
          <w:i/>
          <w:iCs w:val="0"/>
          <w:szCs w:val="22"/>
        </w:rPr>
        <w:t>Oznámení</w:t>
      </w:r>
      <w:r w:rsidR="00B52FE0" w:rsidRPr="0064655B">
        <w:rPr>
          <w:rFonts w:cs="Times New Roman"/>
          <w:szCs w:val="22"/>
        </w:rPr>
        <w:t>).</w:t>
      </w:r>
      <w:r w:rsidR="008862CD" w:rsidRPr="0064655B">
        <w:rPr>
          <w:rFonts w:cs="Times New Roman"/>
          <w:szCs w:val="22"/>
        </w:rPr>
        <w:t xml:space="preserve"> Strany se dohodly, že</w:t>
      </w:r>
      <w:r w:rsidR="00B52FE0" w:rsidRPr="0064655B">
        <w:rPr>
          <w:rFonts w:cs="Times New Roman"/>
          <w:szCs w:val="22"/>
        </w:rPr>
        <w:t> </w:t>
      </w:r>
      <w:r w:rsidR="008862CD" w:rsidRPr="0064655B">
        <w:rPr>
          <w:rFonts w:cs="Times New Roman"/>
          <w:szCs w:val="22"/>
        </w:rPr>
        <w:t>veškerá sdělení zaslaná elektronickou poštou se považují za ekvivalent písemné formy. Za</w:t>
      </w:r>
      <w:r w:rsidR="00B52FE0" w:rsidRPr="0064655B">
        <w:rPr>
          <w:rFonts w:cs="Times New Roman"/>
          <w:szCs w:val="22"/>
        </w:rPr>
        <w:t> </w:t>
      </w:r>
      <w:r w:rsidR="008862CD" w:rsidRPr="0064655B">
        <w:rPr>
          <w:rFonts w:cs="Times New Roman"/>
          <w:szCs w:val="22"/>
        </w:rPr>
        <w:t>uvedených podmínek zahrnují oznámení veškeré pokyny, příkazy a osvědčení, které mají být učiněny podle této Smlouvy.</w:t>
      </w:r>
    </w:p>
    <w:p w14:paraId="42931D94" w14:textId="267645E5" w:rsidR="00A00A20" w:rsidRPr="00A00A20" w:rsidRDefault="008862CD" w:rsidP="00E0526E">
      <w:pPr>
        <w:pStyle w:val="Clanek11"/>
        <w:widowControl/>
        <w:rPr>
          <w:rFonts w:cs="Times New Roman"/>
          <w:szCs w:val="22"/>
        </w:rPr>
      </w:pPr>
      <w:bookmarkStart w:id="413" w:name="_Ref177410464"/>
      <w:r w:rsidRPr="0064655B">
        <w:rPr>
          <w:rFonts w:cs="Times New Roman"/>
          <w:szCs w:val="22"/>
        </w:rPr>
        <w:t xml:space="preserve">Veškerá sdělení </w:t>
      </w:r>
      <w:r w:rsidRPr="00D21BC8">
        <w:rPr>
          <w:rFonts w:cs="Times New Roman"/>
          <w:szCs w:val="22"/>
        </w:rPr>
        <w:t xml:space="preserve">budou doručována </w:t>
      </w:r>
      <w:r w:rsidR="00B55751" w:rsidRPr="00D21BC8">
        <w:rPr>
          <w:rFonts w:cs="Times New Roman"/>
          <w:szCs w:val="22"/>
        </w:rPr>
        <w:t>příslušné</w:t>
      </w:r>
      <w:r w:rsidRPr="00D21BC8">
        <w:rPr>
          <w:rFonts w:cs="Times New Roman"/>
          <w:szCs w:val="22"/>
        </w:rPr>
        <w:t xml:space="preserve"> Stran</w:t>
      </w:r>
      <w:r w:rsidR="00B55751" w:rsidRPr="00D21BC8">
        <w:rPr>
          <w:rFonts w:cs="Times New Roman"/>
          <w:szCs w:val="22"/>
        </w:rPr>
        <w:t>ě</w:t>
      </w:r>
      <w:r w:rsidRPr="00D21BC8">
        <w:rPr>
          <w:rFonts w:cs="Times New Roman"/>
          <w:szCs w:val="22"/>
        </w:rPr>
        <w:t xml:space="preserve"> dle kontaktních údajů</w:t>
      </w:r>
      <w:r w:rsidR="00B55751" w:rsidRPr="00D21BC8">
        <w:rPr>
          <w:rFonts w:cs="Times New Roman"/>
          <w:szCs w:val="22"/>
        </w:rPr>
        <w:t xml:space="preserve"> pro příjem oznámení</w:t>
      </w:r>
      <w:r w:rsidRPr="00D21BC8">
        <w:rPr>
          <w:rFonts w:cs="Times New Roman"/>
          <w:szCs w:val="22"/>
        </w:rPr>
        <w:t xml:space="preserve"> uvedených </w:t>
      </w:r>
      <w:r w:rsidR="00B55751" w:rsidRPr="00D21BC8">
        <w:rPr>
          <w:rFonts w:cs="Times New Roman"/>
          <w:szCs w:val="22"/>
        </w:rPr>
        <w:t xml:space="preserve">v článku </w:t>
      </w:r>
      <w:r w:rsidR="00B55751" w:rsidRPr="00A00A20">
        <w:rPr>
          <w:rFonts w:cs="Times New Roman"/>
          <w:szCs w:val="22"/>
        </w:rPr>
        <w:fldChar w:fldCharType="begin"/>
      </w:r>
      <w:r w:rsidR="00B55751" w:rsidRPr="00A00A20">
        <w:rPr>
          <w:rFonts w:cs="Times New Roman"/>
          <w:szCs w:val="22"/>
        </w:rPr>
        <w:instrText xml:space="preserve"> REF _Ref177410315 \r \h </w:instrText>
      </w:r>
      <w:r w:rsidR="00CD11C5" w:rsidRPr="00A00A20">
        <w:rPr>
          <w:rFonts w:cs="Times New Roman"/>
          <w:szCs w:val="22"/>
        </w:rPr>
        <w:instrText xml:space="preserve"> \* MERGEFORMAT </w:instrText>
      </w:r>
      <w:r w:rsidR="00B55751" w:rsidRPr="00A00A20">
        <w:rPr>
          <w:rFonts w:cs="Times New Roman"/>
          <w:szCs w:val="22"/>
        </w:rPr>
      </w:r>
      <w:r w:rsidR="00B55751" w:rsidRPr="00A00A20">
        <w:rPr>
          <w:rFonts w:cs="Times New Roman"/>
          <w:szCs w:val="22"/>
        </w:rPr>
        <w:fldChar w:fldCharType="separate"/>
      </w:r>
      <w:r w:rsidR="00210925">
        <w:rPr>
          <w:rFonts w:cs="Times New Roman"/>
          <w:szCs w:val="22"/>
        </w:rPr>
        <w:t>31.5</w:t>
      </w:r>
      <w:r w:rsidR="00B55751" w:rsidRPr="00A00A20">
        <w:rPr>
          <w:rFonts w:cs="Times New Roman"/>
          <w:szCs w:val="22"/>
        </w:rPr>
        <w:fldChar w:fldCharType="end"/>
      </w:r>
      <w:r w:rsidR="00B55751" w:rsidRPr="00A00A20">
        <w:rPr>
          <w:rFonts w:cs="Times New Roman"/>
          <w:szCs w:val="22"/>
        </w:rPr>
        <w:t xml:space="preserve"> </w:t>
      </w:r>
      <w:r w:rsidR="00A00A20" w:rsidRPr="00A00A20">
        <w:rPr>
          <w:rFonts w:cs="Times New Roman"/>
          <w:szCs w:val="22"/>
        </w:rPr>
        <w:t xml:space="preserve">a v článku </w:t>
      </w:r>
      <w:r w:rsidR="00A00A20" w:rsidRPr="00A00A20">
        <w:rPr>
          <w:rFonts w:cs="Times New Roman"/>
          <w:szCs w:val="22"/>
        </w:rPr>
        <w:fldChar w:fldCharType="begin"/>
      </w:r>
      <w:r w:rsidR="00A00A20" w:rsidRPr="00A00A20">
        <w:rPr>
          <w:rFonts w:cs="Times New Roman"/>
          <w:szCs w:val="22"/>
        </w:rPr>
        <w:instrText xml:space="preserve"> REF _Ref26357326 \r \h </w:instrText>
      </w:r>
      <w:r w:rsidR="00A00A20">
        <w:rPr>
          <w:rFonts w:cs="Times New Roman"/>
          <w:szCs w:val="22"/>
        </w:rPr>
        <w:instrText xml:space="preserve"> \* MERGEFORMAT </w:instrText>
      </w:r>
      <w:r w:rsidR="00A00A20" w:rsidRPr="00A00A20">
        <w:rPr>
          <w:rFonts w:cs="Times New Roman"/>
          <w:szCs w:val="22"/>
        </w:rPr>
      </w:r>
      <w:r w:rsidR="00A00A20" w:rsidRPr="00A00A20">
        <w:rPr>
          <w:rFonts w:cs="Times New Roman"/>
          <w:szCs w:val="22"/>
        </w:rPr>
        <w:fldChar w:fldCharType="separate"/>
      </w:r>
      <w:r w:rsidR="00210925">
        <w:rPr>
          <w:rFonts w:cs="Times New Roman"/>
          <w:szCs w:val="22"/>
        </w:rPr>
        <w:t>32.1</w:t>
      </w:r>
      <w:r w:rsidR="00A00A20" w:rsidRPr="00A00A20">
        <w:rPr>
          <w:rFonts w:cs="Times New Roman"/>
          <w:szCs w:val="22"/>
        </w:rPr>
        <w:fldChar w:fldCharType="end"/>
      </w:r>
      <w:r w:rsidR="00A00A20" w:rsidRPr="00A00A20">
        <w:rPr>
          <w:rFonts w:cs="Times New Roman"/>
          <w:szCs w:val="22"/>
        </w:rPr>
        <w:t xml:space="preserve">. </w:t>
      </w:r>
    </w:p>
    <w:p w14:paraId="6CC58DE7" w14:textId="45CDB8CC" w:rsidR="008862CD" w:rsidRPr="0064655B" w:rsidRDefault="00B55751" w:rsidP="00E0526E">
      <w:pPr>
        <w:pStyle w:val="Clanek11"/>
        <w:widowControl/>
        <w:rPr>
          <w:rFonts w:cs="Times New Roman"/>
          <w:szCs w:val="22"/>
        </w:rPr>
      </w:pPr>
      <w:r w:rsidRPr="0064655B">
        <w:rPr>
          <w:rFonts w:cs="Times New Roman"/>
          <w:szCs w:val="22"/>
        </w:rPr>
        <w:lastRenderedPageBreak/>
        <w:t>Každá Strana</w:t>
      </w:r>
      <w:r w:rsidR="008862CD" w:rsidRPr="0064655B">
        <w:rPr>
          <w:rFonts w:cs="Times New Roman"/>
          <w:szCs w:val="22"/>
        </w:rPr>
        <w:t xml:space="preserve"> </w:t>
      </w:r>
      <w:r w:rsidRPr="0064655B">
        <w:rPr>
          <w:rFonts w:cs="Times New Roman"/>
          <w:szCs w:val="22"/>
        </w:rPr>
        <w:t>je oprávněna oznámit</w:t>
      </w:r>
      <w:r w:rsidR="008862CD" w:rsidRPr="0064655B">
        <w:rPr>
          <w:rFonts w:cs="Times New Roman"/>
          <w:szCs w:val="22"/>
        </w:rPr>
        <w:t xml:space="preserve"> změnu kontaktních údajů v</w:t>
      </w:r>
      <w:r w:rsidRPr="0064655B">
        <w:rPr>
          <w:rFonts w:cs="Times New Roman"/>
          <w:szCs w:val="22"/>
        </w:rPr>
        <w:t> </w:t>
      </w:r>
      <w:r w:rsidR="008862CD" w:rsidRPr="001912DA">
        <w:rPr>
          <w:rFonts w:cs="Times New Roman"/>
          <w:szCs w:val="22"/>
        </w:rPr>
        <w:t xml:space="preserve">předstihu </w:t>
      </w:r>
      <w:r w:rsidR="008862CD" w:rsidRPr="00B3230F">
        <w:t>deseti (10</w:t>
      </w:r>
      <w:r w:rsidR="008862CD" w:rsidRPr="001912DA">
        <w:rPr>
          <w:rFonts w:cs="Times New Roman"/>
          <w:szCs w:val="22"/>
        </w:rPr>
        <w:t>) dnů</w:t>
      </w:r>
      <w:r w:rsidR="008862CD" w:rsidRPr="0064655B">
        <w:rPr>
          <w:rFonts w:cs="Times New Roman"/>
          <w:szCs w:val="22"/>
        </w:rPr>
        <w:t xml:space="preserve">, </w:t>
      </w:r>
      <w:r w:rsidRPr="0064655B">
        <w:rPr>
          <w:rFonts w:cs="Times New Roman"/>
          <w:szCs w:val="22"/>
        </w:rPr>
        <w:t>další oznámení budou</w:t>
      </w:r>
      <w:r w:rsidR="008862CD" w:rsidRPr="0064655B">
        <w:rPr>
          <w:rFonts w:cs="Times New Roman"/>
          <w:szCs w:val="22"/>
        </w:rPr>
        <w:t xml:space="preserve"> poté doruč</w:t>
      </w:r>
      <w:r w:rsidRPr="0064655B">
        <w:rPr>
          <w:rFonts w:cs="Times New Roman"/>
          <w:szCs w:val="22"/>
        </w:rPr>
        <w:t>ována</w:t>
      </w:r>
      <w:r w:rsidR="008862CD" w:rsidRPr="0064655B">
        <w:rPr>
          <w:rFonts w:cs="Times New Roman"/>
          <w:szCs w:val="22"/>
        </w:rPr>
        <w:t xml:space="preserve"> podle uvedených kontaktních údajů</w:t>
      </w:r>
      <w:r w:rsidRPr="0064655B">
        <w:rPr>
          <w:rFonts w:cs="Times New Roman"/>
          <w:szCs w:val="22"/>
        </w:rPr>
        <w:t>, aniž bude potřebné vyhotovovat dodatek k této Smlouvě.</w:t>
      </w:r>
      <w:bookmarkEnd w:id="413"/>
    </w:p>
    <w:p w14:paraId="54179708" w14:textId="77777777" w:rsidR="00852932" w:rsidRPr="0064655B" w:rsidRDefault="00852932" w:rsidP="00E0526E">
      <w:pPr>
        <w:pStyle w:val="Clanek11"/>
        <w:keepNext/>
        <w:widowControl/>
        <w:rPr>
          <w:rFonts w:cs="Times New Roman"/>
          <w:szCs w:val="22"/>
        </w:rPr>
      </w:pPr>
      <w:bookmarkStart w:id="414" w:name="_Ref177410315"/>
      <w:r w:rsidRPr="0064655B">
        <w:rPr>
          <w:rFonts w:cs="Times New Roman"/>
          <w:szCs w:val="22"/>
        </w:rPr>
        <w:t>Všechna oznámení se zasílají na adresu:</w:t>
      </w:r>
      <w:bookmarkEnd w:id="414"/>
    </w:p>
    <w:p w14:paraId="2809E9D8" w14:textId="77777777" w:rsidR="00852932" w:rsidRPr="0064655B" w:rsidRDefault="00852932" w:rsidP="00E0526E">
      <w:pPr>
        <w:pStyle w:val="Claneka"/>
        <w:keepNext/>
        <w:widowControl/>
        <w:rPr>
          <w:szCs w:val="22"/>
        </w:rPr>
      </w:pPr>
      <w:r w:rsidRPr="0064655B">
        <w:rPr>
          <w:szCs w:val="22"/>
        </w:rPr>
        <w:t>Objednatele:</w:t>
      </w:r>
    </w:p>
    <w:p w14:paraId="1F5CD871" w14:textId="77777777" w:rsidR="00852932" w:rsidRPr="0064655B" w:rsidRDefault="00852932" w:rsidP="00E0526E">
      <w:pPr>
        <w:pStyle w:val="ENTexta"/>
        <w:keepNext/>
        <w:keepLines/>
        <w:ind w:left="993"/>
        <w:rPr>
          <w:szCs w:val="22"/>
          <w:lang w:val="cs-CZ"/>
        </w:rPr>
      </w:pPr>
      <w:r w:rsidRPr="0064655B">
        <w:rPr>
          <w:szCs w:val="22"/>
          <w:lang w:val="cs-CZ"/>
        </w:rPr>
        <w:t>AL INVEST Břidličná, a.s.</w:t>
      </w:r>
    </w:p>
    <w:p w14:paraId="2E31C002" w14:textId="77777777" w:rsidR="00852932" w:rsidRPr="0064655B" w:rsidRDefault="00852932" w:rsidP="00E0526E">
      <w:pPr>
        <w:pStyle w:val="ENTexta"/>
        <w:keepNext/>
        <w:keepLines/>
        <w:tabs>
          <w:tab w:val="left" w:pos="2410"/>
        </w:tabs>
        <w:ind w:left="993"/>
        <w:rPr>
          <w:szCs w:val="22"/>
          <w:lang w:val="cs-CZ"/>
        </w:rPr>
      </w:pPr>
      <w:r w:rsidRPr="0064655B">
        <w:rPr>
          <w:szCs w:val="22"/>
          <w:lang w:val="cs-CZ"/>
        </w:rPr>
        <w:t xml:space="preserve">Adresa: </w:t>
      </w:r>
      <w:r w:rsidRPr="0064655B">
        <w:rPr>
          <w:szCs w:val="22"/>
          <w:lang w:val="cs-CZ"/>
        </w:rPr>
        <w:tab/>
        <w:t>Bruntálská 167, 793 51 Břidličná, Česká republika</w:t>
      </w:r>
    </w:p>
    <w:p w14:paraId="459FE8F7" w14:textId="64C8EBE4" w:rsidR="00852932" w:rsidRPr="0064655B" w:rsidRDefault="00852932" w:rsidP="00E0526E">
      <w:pPr>
        <w:pStyle w:val="ENTexta"/>
        <w:keepNext/>
        <w:keepLines/>
        <w:tabs>
          <w:tab w:val="left" w:pos="2410"/>
        </w:tabs>
        <w:ind w:left="992"/>
        <w:rPr>
          <w:szCs w:val="22"/>
          <w:lang w:val="cs-CZ"/>
        </w:rPr>
      </w:pPr>
      <w:r w:rsidRPr="0064655B">
        <w:rPr>
          <w:szCs w:val="22"/>
          <w:lang w:val="cs-CZ"/>
        </w:rPr>
        <w:t xml:space="preserve">Telefon: </w:t>
      </w:r>
      <w:r w:rsidRPr="0064655B">
        <w:rPr>
          <w:szCs w:val="22"/>
          <w:lang w:val="cs-CZ"/>
        </w:rPr>
        <w:tab/>
      </w:r>
      <w:r w:rsidR="00E60CA9">
        <w:rPr>
          <w:szCs w:val="22"/>
          <w:lang w:val="cs-CZ"/>
        </w:rPr>
        <w:t>+</w:t>
      </w:r>
      <w:r w:rsidR="00A678D8">
        <w:rPr>
          <w:szCs w:val="22"/>
          <w:lang w:val="cs-CZ"/>
        </w:rPr>
        <w:t xml:space="preserve"> </w:t>
      </w:r>
      <w:r w:rsidR="00E60CA9">
        <w:rPr>
          <w:szCs w:val="22"/>
          <w:lang w:val="cs-CZ"/>
        </w:rPr>
        <w:t>420 554 221 111</w:t>
      </w:r>
    </w:p>
    <w:p w14:paraId="22B91636" w14:textId="55A1E829" w:rsidR="00852932" w:rsidRPr="0064655B" w:rsidRDefault="00852932" w:rsidP="00E0526E">
      <w:pPr>
        <w:pStyle w:val="ENTexta"/>
        <w:tabs>
          <w:tab w:val="left" w:pos="2410"/>
        </w:tabs>
        <w:ind w:left="992"/>
        <w:rPr>
          <w:szCs w:val="22"/>
          <w:lang w:val="cs-CZ"/>
        </w:rPr>
      </w:pPr>
      <w:r w:rsidRPr="0064655B">
        <w:rPr>
          <w:szCs w:val="22"/>
          <w:lang w:val="cs-CZ"/>
        </w:rPr>
        <w:t>E-mail:</w:t>
      </w:r>
      <w:r w:rsidRPr="0064655B">
        <w:rPr>
          <w:szCs w:val="22"/>
          <w:lang w:val="cs-CZ"/>
        </w:rPr>
        <w:tab/>
      </w:r>
      <w:r w:rsidR="00E60CA9">
        <w:rPr>
          <w:szCs w:val="22"/>
          <w:lang w:val="cs-CZ"/>
        </w:rPr>
        <w:t>info@alinvest.cz</w:t>
      </w:r>
    </w:p>
    <w:p w14:paraId="5D7B0AEB" w14:textId="77777777" w:rsidR="00852932" w:rsidRPr="0064655B" w:rsidRDefault="00852932" w:rsidP="00E0526E">
      <w:pPr>
        <w:pStyle w:val="Claneka"/>
        <w:keepNext/>
        <w:widowControl/>
        <w:rPr>
          <w:szCs w:val="22"/>
        </w:rPr>
      </w:pPr>
      <w:r w:rsidRPr="0064655B">
        <w:rPr>
          <w:szCs w:val="22"/>
        </w:rPr>
        <w:t>Zhotovitele:</w:t>
      </w:r>
    </w:p>
    <w:p w14:paraId="3CDFB50D" w14:textId="77777777" w:rsidR="00852932" w:rsidRPr="0064655B" w:rsidRDefault="00852932" w:rsidP="00E0526E">
      <w:pPr>
        <w:pStyle w:val="ENTexta"/>
        <w:keepNext/>
        <w:keepLines/>
        <w:tabs>
          <w:tab w:val="left" w:pos="2410"/>
        </w:tabs>
        <w:ind w:left="851" w:firstLine="142"/>
        <w:rPr>
          <w:szCs w:val="22"/>
          <w:lang w:val="cs-CZ"/>
        </w:rPr>
      </w:pPr>
      <w:r w:rsidRPr="0064655B">
        <w:rPr>
          <w:szCs w:val="22"/>
          <w:lang w:val="cs-CZ"/>
        </w:rPr>
        <w:t>[</w:t>
      </w:r>
      <w:r w:rsidRPr="0064655B">
        <w:rPr>
          <w:szCs w:val="22"/>
          <w:highlight w:val="cyan"/>
          <w:lang w:val="cs-CZ"/>
        </w:rPr>
        <w:t>●</w:t>
      </w:r>
      <w:r w:rsidRPr="0064655B">
        <w:rPr>
          <w:szCs w:val="22"/>
          <w:lang w:val="cs-CZ"/>
        </w:rPr>
        <w:t>]</w:t>
      </w:r>
    </w:p>
    <w:p w14:paraId="4984AB19" w14:textId="77777777" w:rsidR="00852932" w:rsidRPr="0064655B" w:rsidRDefault="00852932" w:rsidP="00E0526E">
      <w:pPr>
        <w:pStyle w:val="ENTexta"/>
        <w:keepNext/>
        <w:keepLines/>
        <w:tabs>
          <w:tab w:val="left" w:pos="2410"/>
        </w:tabs>
        <w:ind w:left="851" w:firstLine="142"/>
        <w:rPr>
          <w:szCs w:val="22"/>
          <w:lang w:val="cs-CZ"/>
        </w:rPr>
      </w:pPr>
      <w:r w:rsidRPr="0064655B">
        <w:rPr>
          <w:szCs w:val="22"/>
          <w:lang w:val="cs-CZ"/>
        </w:rPr>
        <w:t>Adresa:</w:t>
      </w:r>
      <w:r w:rsidRPr="0064655B">
        <w:rPr>
          <w:szCs w:val="22"/>
          <w:lang w:val="cs-CZ"/>
        </w:rPr>
        <w:tab/>
        <w:t>[</w:t>
      </w:r>
      <w:r w:rsidRPr="0064655B">
        <w:rPr>
          <w:szCs w:val="22"/>
          <w:highlight w:val="cyan"/>
          <w:lang w:val="cs-CZ"/>
        </w:rPr>
        <w:t>●</w:t>
      </w:r>
      <w:r w:rsidRPr="0064655B">
        <w:rPr>
          <w:szCs w:val="22"/>
          <w:lang w:val="cs-CZ"/>
        </w:rPr>
        <w:t>]</w:t>
      </w:r>
    </w:p>
    <w:p w14:paraId="4BAA73D7" w14:textId="29081533" w:rsidR="00852932" w:rsidRPr="0064655B" w:rsidRDefault="00852932" w:rsidP="00E0526E">
      <w:pPr>
        <w:pStyle w:val="ENTexta"/>
        <w:keepNext/>
        <w:keepLines/>
        <w:tabs>
          <w:tab w:val="left" w:pos="2410"/>
        </w:tabs>
        <w:ind w:left="851" w:firstLine="142"/>
        <w:rPr>
          <w:szCs w:val="22"/>
          <w:lang w:val="cs-CZ"/>
        </w:rPr>
      </w:pPr>
      <w:r w:rsidRPr="0064655B">
        <w:rPr>
          <w:szCs w:val="22"/>
          <w:lang w:val="cs-CZ"/>
        </w:rPr>
        <w:t>Telefon:</w:t>
      </w:r>
      <w:r w:rsidRPr="0064655B">
        <w:rPr>
          <w:szCs w:val="22"/>
          <w:lang w:val="cs-CZ"/>
        </w:rPr>
        <w:tab/>
        <w:t>[</w:t>
      </w:r>
      <w:r w:rsidRPr="0064655B">
        <w:rPr>
          <w:szCs w:val="22"/>
          <w:highlight w:val="cyan"/>
          <w:lang w:val="cs-CZ"/>
        </w:rPr>
        <w:t>●</w:t>
      </w:r>
      <w:r w:rsidRPr="0064655B">
        <w:rPr>
          <w:szCs w:val="22"/>
          <w:lang w:val="cs-CZ"/>
        </w:rPr>
        <w:t>]</w:t>
      </w:r>
    </w:p>
    <w:p w14:paraId="378C90B1" w14:textId="1A058062" w:rsidR="00852932" w:rsidRPr="0064655B" w:rsidRDefault="00852932" w:rsidP="00E0526E">
      <w:pPr>
        <w:pStyle w:val="ENTexta"/>
        <w:keepNext/>
        <w:keepLines/>
        <w:tabs>
          <w:tab w:val="left" w:pos="2410"/>
        </w:tabs>
        <w:ind w:left="851" w:firstLine="142"/>
        <w:rPr>
          <w:szCs w:val="22"/>
          <w:lang w:val="cs-CZ"/>
        </w:rPr>
      </w:pPr>
      <w:r w:rsidRPr="0064655B">
        <w:rPr>
          <w:szCs w:val="22"/>
          <w:lang w:val="cs-CZ"/>
        </w:rPr>
        <w:t>E-mail:</w:t>
      </w:r>
      <w:r w:rsidRPr="0064655B">
        <w:rPr>
          <w:szCs w:val="22"/>
          <w:lang w:val="cs-CZ"/>
        </w:rPr>
        <w:tab/>
        <w:t>[</w:t>
      </w:r>
      <w:r w:rsidRPr="0064655B">
        <w:rPr>
          <w:szCs w:val="22"/>
          <w:highlight w:val="cyan"/>
          <w:lang w:val="cs-CZ"/>
        </w:rPr>
        <w:t>●</w:t>
      </w:r>
      <w:r w:rsidRPr="0064655B">
        <w:rPr>
          <w:szCs w:val="22"/>
          <w:lang w:val="cs-CZ"/>
        </w:rPr>
        <w:t>]</w:t>
      </w:r>
    </w:p>
    <w:p w14:paraId="26979F82" w14:textId="1A9B2EB3" w:rsidR="00852932" w:rsidRPr="0064655B" w:rsidRDefault="00852932" w:rsidP="00E0526E">
      <w:pPr>
        <w:pStyle w:val="ENTexta"/>
        <w:keepLines/>
        <w:tabs>
          <w:tab w:val="left" w:pos="2410"/>
        </w:tabs>
        <w:ind w:left="851" w:firstLine="142"/>
        <w:rPr>
          <w:szCs w:val="22"/>
          <w:lang w:val="cs-CZ"/>
        </w:rPr>
      </w:pPr>
      <w:r w:rsidRPr="0064655B">
        <w:rPr>
          <w:szCs w:val="22"/>
          <w:lang w:val="cs-CZ"/>
        </w:rPr>
        <w:t xml:space="preserve">K rukám: </w:t>
      </w:r>
      <w:r w:rsidRPr="0064655B">
        <w:rPr>
          <w:szCs w:val="22"/>
          <w:lang w:val="cs-CZ"/>
        </w:rPr>
        <w:tab/>
        <w:t>[</w:t>
      </w:r>
      <w:r w:rsidRPr="0064655B">
        <w:rPr>
          <w:szCs w:val="22"/>
          <w:highlight w:val="cyan"/>
          <w:lang w:val="cs-CZ"/>
        </w:rPr>
        <w:t>●</w:t>
      </w:r>
      <w:r w:rsidRPr="0064655B">
        <w:rPr>
          <w:szCs w:val="22"/>
          <w:lang w:val="cs-CZ"/>
        </w:rPr>
        <w:t>]</w:t>
      </w:r>
    </w:p>
    <w:p w14:paraId="2E7696C3" w14:textId="5179B57F" w:rsidR="00F1534A" w:rsidRPr="0064655B" w:rsidRDefault="00F1534A" w:rsidP="00E0526E">
      <w:pPr>
        <w:pStyle w:val="Nadpis1"/>
        <w:rPr>
          <w:rFonts w:cs="Times New Roman"/>
          <w:szCs w:val="22"/>
        </w:rPr>
      </w:pPr>
      <w:bookmarkStart w:id="415" w:name="_Toc177410579"/>
      <w:bookmarkStart w:id="416" w:name="_Toc182578963"/>
      <w:bookmarkStart w:id="417" w:name="_Toc187140636"/>
      <w:r w:rsidRPr="0064655B">
        <w:rPr>
          <w:rFonts w:cs="Times New Roman"/>
          <w:szCs w:val="22"/>
        </w:rPr>
        <w:t>Zástupci Stran</w:t>
      </w:r>
      <w:bookmarkEnd w:id="415"/>
      <w:bookmarkEnd w:id="416"/>
      <w:bookmarkEnd w:id="417"/>
    </w:p>
    <w:p w14:paraId="1682818C" w14:textId="77777777" w:rsidR="00F1534A" w:rsidRPr="0064655B" w:rsidRDefault="00F1534A" w:rsidP="00E0526E">
      <w:pPr>
        <w:pStyle w:val="Clanek11"/>
        <w:widowControl/>
        <w:rPr>
          <w:rFonts w:cs="Times New Roman"/>
          <w:szCs w:val="22"/>
        </w:rPr>
      </w:pPr>
      <w:bookmarkStart w:id="418" w:name="_Ref26357326"/>
      <w:r w:rsidRPr="0064655B">
        <w:rPr>
          <w:rFonts w:cs="Times New Roman"/>
          <w:szCs w:val="22"/>
        </w:rPr>
        <w:t>Strany se dohodly, že pro účely této Smlouvy jmenují následující fyzické osoby svými zástupci:</w:t>
      </w:r>
      <w:bookmarkEnd w:id="418"/>
      <w:r w:rsidRPr="0064655B">
        <w:rPr>
          <w:rFonts w:cs="Times New Roman"/>
          <w:szCs w:val="22"/>
        </w:rPr>
        <w:t xml:space="preserve"> </w:t>
      </w:r>
    </w:p>
    <w:p w14:paraId="3DC8A57D" w14:textId="050E71F5" w:rsidR="00F1534A" w:rsidRPr="0064655B" w:rsidRDefault="00A6508D" w:rsidP="00E0526E">
      <w:pPr>
        <w:pStyle w:val="Claneka"/>
        <w:keepLines w:val="0"/>
        <w:widowControl/>
        <w:rPr>
          <w:szCs w:val="22"/>
        </w:rPr>
      </w:pPr>
      <w:bookmarkStart w:id="419" w:name="_Ref177752319"/>
      <w:r w:rsidRPr="0064655B">
        <w:rPr>
          <w:szCs w:val="22"/>
        </w:rPr>
        <w:t>z</w:t>
      </w:r>
      <w:r w:rsidR="00F1534A" w:rsidRPr="0064655B">
        <w:rPr>
          <w:szCs w:val="22"/>
        </w:rPr>
        <w:t>ástupce Objednatele</w:t>
      </w:r>
      <w:bookmarkEnd w:id="419"/>
      <w:r w:rsidR="00E50EA6">
        <w:rPr>
          <w:szCs w:val="22"/>
        </w:rPr>
        <w:t>:</w:t>
      </w:r>
    </w:p>
    <w:p w14:paraId="3B6B0D94" w14:textId="60948BEB" w:rsidR="00F1534A" w:rsidRPr="0064655B" w:rsidRDefault="00F1534A" w:rsidP="00E0526E">
      <w:pPr>
        <w:pStyle w:val="ENTexta"/>
        <w:tabs>
          <w:tab w:val="left" w:pos="2410"/>
        </w:tabs>
        <w:ind w:left="851" w:firstLine="142"/>
        <w:rPr>
          <w:lang w:val="cs-CZ"/>
        </w:rPr>
      </w:pPr>
      <w:r w:rsidRPr="0064655B">
        <w:rPr>
          <w:szCs w:val="22"/>
          <w:lang w:val="cs-CZ"/>
        </w:rPr>
        <w:t>Jméno</w:t>
      </w:r>
      <w:r w:rsidRPr="0064655B">
        <w:rPr>
          <w:lang w:val="cs-CZ"/>
        </w:rPr>
        <w:t xml:space="preserve">: </w:t>
      </w:r>
      <w:r w:rsidRPr="0064655B">
        <w:rPr>
          <w:lang w:val="cs-CZ"/>
        </w:rPr>
        <w:tab/>
      </w:r>
      <w:r w:rsidRPr="0064655B">
        <w:rPr>
          <w:szCs w:val="22"/>
          <w:lang w:val="cs-CZ"/>
        </w:rPr>
        <w:t>Ing</w:t>
      </w:r>
      <w:r w:rsidRPr="0064655B">
        <w:rPr>
          <w:lang w:val="cs-CZ"/>
        </w:rPr>
        <w:t>. Lucie Lukášová</w:t>
      </w:r>
    </w:p>
    <w:p w14:paraId="14F4B60B" w14:textId="1C24A339" w:rsidR="00F1534A" w:rsidRPr="0064655B" w:rsidRDefault="00F1534A" w:rsidP="00E0526E">
      <w:pPr>
        <w:pStyle w:val="ENTexta"/>
        <w:tabs>
          <w:tab w:val="left" w:pos="2410"/>
        </w:tabs>
        <w:ind w:left="851" w:firstLine="142"/>
        <w:rPr>
          <w:szCs w:val="22"/>
          <w:lang w:val="cs-CZ"/>
        </w:rPr>
      </w:pPr>
      <w:r w:rsidRPr="0064655B">
        <w:rPr>
          <w:szCs w:val="22"/>
          <w:lang w:val="cs-CZ"/>
        </w:rPr>
        <w:t xml:space="preserve">Adresa: </w:t>
      </w:r>
      <w:r w:rsidRPr="0064655B">
        <w:rPr>
          <w:szCs w:val="22"/>
          <w:lang w:val="cs-CZ"/>
        </w:rPr>
        <w:tab/>
        <w:t>Bruntálská 167, 793 51 Břidličná, Česká republika</w:t>
      </w:r>
    </w:p>
    <w:p w14:paraId="0AF87E38" w14:textId="4496807F" w:rsidR="00F1534A" w:rsidRPr="0064655B" w:rsidRDefault="00F1534A" w:rsidP="00E0526E">
      <w:pPr>
        <w:pStyle w:val="ENTexta"/>
        <w:tabs>
          <w:tab w:val="left" w:pos="2410"/>
        </w:tabs>
        <w:ind w:left="851" w:firstLine="142"/>
        <w:rPr>
          <w:szCs w:val="22"/>
          <w:lang w:val="cs-CZ"/>
        </w:rPr>
      </w:pPr>
      <w:r w:rsidRPr="0064655B">
        <w:rPr>
          <w:szCs w:val="22"/>
          <w:lang w:val="cs-CZ"/>
        </w:rPr>
        <w:t xml:space="preserve">Telefon: </w:t>
      </w:r>
      <w:r w:rsidRPr="0064655B">
        <w:rPr>
          <w:szCs w:val="22"/>
          <w:lang w:val="cs-CZ"/>
        </w:rPr>
        <w:tab/>
        <w:t>+ 420 727 874 343</w:t>
      </w:r>
    </w:p>
    <w:p w14:paraId="7A0EE2FC" w14:textId="5CCC6A37" w:rsidR="00F1534A" w:rsidRPr="0064655B" w:rsidRDefault="00F1534A" w:rsidP="00E0526E">
      <w:pPr>
        <w:pStyle w:val="ENTexta"/>
        <w:tabs>
          <w:tab w:val="left" w:pos="2410"/>
        </w:tabs>
        <w:ind w:left="851" w:firstLine="142"/>
        <w:rPr>
          <w:szCs w:val="22"/>
          <w:lang w:val="cs-CZ"/>
        </w:rPr>
      </w:pPr>
      <w:r w:rsidRPr="0064655B">
        <w:rPr>
          <w:szCs w:val="22"/>
          <w:lang w:val="cs-CZ"/>
        </w:rPr>
        <w:t xml:space="preserve">E-mail: </w:t>
      </w:r>
      <w:r w:rsidRPr="0064655B">
        <w:rPr>
          <w:szCs w:val="22"/>
          <w:lang w:val="cs-CZ"/>
        </w:rPr>
        <w:tab/>
        <w:t>lucie.lukasova@alinvest.cz</w:t>
      </w:r>
    </w:p>
    <w:p w14:paraId="5160C78F" w14:textId="7DCF1DFC" w:rsidR="00F1534A" w:rsidRPr="0064655B" w:rsidRDefault="00A6508D" w:rsidP="00E0526E">
      <w:pPr>
        <w:pStyle w:val="Claneka"/>
        <w:keepNext/>
        <w:widowControl/>
        <w:rPr>
          <w:szCs w:val="22"/>
        </w:rPr>
      </w:pPr>
      <w:r w:rsidRPr="0064655B">
        <w:rPr>
          <w:szCs w:val="22"/>
        </w:rPr>
        <w:t>z</w:t>
      </w:r>
      <w:r w:rsidR="00F1534A" w:rsidRPr="0064655B">
        <w:rPr>
          <w:szCs w:val="22"/>
        </w:rPr>
        <w:t xml:space="preserve">ástupce Zhotovitele: </w:t>
      </w:r>
    </w:p>
    <w:p w14:paraId="08D4ACA4" w14:textId="6F2F78D5" w:rsidR="00F1534A" w:rsidRPr="0064655B" w:rsidRDefault="00F1534A" w:rsidP="00E0526E">
      <w:pPr>
        <w:pStyle w:val="ENTexta"/>
        <w:keepNext/>
        <w:keepLines/>
        <w:tabs>
          <w:tab w:val="left" w:pos="2410"/>
        </w:tabs>
        <w:ind w:left="851" w:firstLine="142"/>
        <w:rPr>
          <w:szCs w:val="22"/>
          <w:lang w:val="cs-CZ"/>
        </w:rPr>
      </w:pPr>
      <w:r w:rsidRPr="0064655B">
        <w:rPr>
          <w:szCs w:val="22"/>
          <w:lang w:val="cs-CZ"/>
        </w:rPr>
        <w:t xml:space="preserve">Jméno: </w:t>
      </w:r>
      <w:r w:rsidRPr="0064655B">
        <w:rPr>
          <w:szCs w:val="22"/>
          <w:lang w:val="cs-CZ"/>
        </w:rPr>
        <w:tab/>
        <w:t>[</w:t>
      </w:r>
      <w:r w:rsidRPr="0064655B">
        <w:rPr>
          <w:szCs w:val="22"/>
          <w:highlight w:val="cyan"/>
          <w:lang w:val="cs-CZ"/>
        </w:rPr>
        <w:t>●</w:t>
      </w:r>
      <w:r w:rsidRPr="0064655B">
        <w:rPr>
          <w:szCs w:val="22"/>
          <w:lang w:val="cs-CZ"/>
        </w:rPr>
        <w:t>]</w:t>
      </w:r>
    </w:p>
    <w:p w14:paraId="61EFD46F" w14:textId="29636E96" w:rsidR="00F1534A" w:rsidRPr="0064655B" w:rsidRDefault="00F1534A" w:rsidP="00E0526E">
      <w:pPr>
        <w:pStyle w:val="ENTexta"/>
        <w:keepLines/>
        <w:tabs>
          <w:tab w:val="left" w:pos="2410"/>
        </w:tabs>
        <w:ind w:left="851" w:firstLine="142"/>
        <w:rPr>
          <w:szCs w:val="22"/>
          <w:lang w:val="cs-CZ"/>
        </w:rPr>
      </w:pPr>
      <w:r w:rsidRPr="0064655B">
        <w:rPr>
          <w:szCs w:val="22"/>
          <w:lang w:val="cs-CZ"/>
        </w:rPr>
        <w:t xml:space="preserve">Adresa: </w:t>
      </w:r>
      <w:r w:rsidRPr="0064655B">
        <w:rPr>
          <w:szCs w:val="22"/>
          <w:lang w:val="cs-CZ"/>
        </w:rPr>
        <w:tab/>
        <w:t>[</w:t>
      </w:r>
      <w:r w:rsidRPr="0064655B">
        <w:rPr>
          <w:szCs w:val="22"/>
          <w:highlight w:val="cyan"/>
          <w:lang w:val="cs-CZ"/>
        </w:rPr>
        <w:t>●</w:t>
      </w:r>
      <w:r w:rsidRPr="0064655B">
        <w:rPr>
          <w:szCs w:val="22"/>
          <w:lang w:val="cs-CZ"/>
        </w:rPr>
        <w:t>]</w:t>
      </w:r>
    </w:p>
    <w:p w14:paraId="48B5A3C1" w14:textId="2FABDB99" w:rsidR="00F1534A" w:rsidRPr="0064655B" w:rsidRDefault="00F1534A" w:rsidP="00E0526E">
      <w:pPr>
        <w:pStyle w:val="ENTexta"/>
        <w:keepLines/>
        <w:tabs>
          <w:tab w:val="left" w:pos="2410"/>
        </w:tabs>
        <w:ind w:left="851" w:firstLine="142"/>
        <w:rPr>
          <w:szCs w:val="22"/>
          <w:lang w:val="cs-CZ"/>
        </w:rPr>
      </w:pPr>
      <w:r w:rsidRPr="0064655B">
        <w:rPr>
          <w:szCs w:val="22"/>
          <w:lang w:val="cs-CZ"/>
        </w:rPr>
        <w:t xml:space="preserve">Telefon: </w:t>
      </w:r>
      <w:r w:rsidRPr="0064655B">
        <w:rPr>
          <w:szCs w:val="22"/>
          <w:lang w:val="cs-CZ"/>
        </w:rPr>
        <w:tab/>
        <w:t>[</w:t>
      </w:r>
      <w:r w:rsidRPr="0064655B">
        <w:rPr>
          <w:szCs w:val="22"/>
          <w:highlight w:val="cyan"/>
          <w:lang w:val="cs-CZ"/>
        </w:rPr>
        <w:t>●</w:t>
      </w:r>
      <w:r w:rsidRPr="0064655B">
        <w:rPr>
          <w:szCs w:val="22"/>
          <w:lang w:val="cs-CZ"/>
        </w:rPr>
        <w:t>]</w:t>
      </w:r>
    </w:p>
    <w:p w14:paraId="7B57FF7F" w14:textId="049E4375" w:rsidR="00F1534A" w:rsidRPr="0064655B" w:rsidRDefault="00F1534A" w:rsidP="00E0526E">
      <w:pPr>
        <w:pStyle w:val="ENTexta"/>
        <w:keepLines/>
        <w:tabs>
          <w:tab w:val="left" w:pos="2410"/>
        </w:tabs>
        <w:ind w:left="851" w:firstLine="142"/>
        <w:rPr>
          <w:szCs w:val="22"/>
          <w:lang w:val="cs-CZ"/>
        </w:rPr>
      </w:pPr>
      <w:r w:rsidRPr="0064655B">
        <w:rPr>
          <w:szCs w:val="22"/>
          <w:lang w:val="cs-CZ"/>
        </w:rPr>
        <w:t xml:space="preserve">E-mail: </w:t>
      </w:r>
      <w:bookmarkStart w:id="420" w:name="_Toc120358065"/>
      <w:bookmarkStart w:id="421" w:name="_Toc37062188"/>
      <w:bookmarkStart w:id="422" w:name="_Toc27317261"/>
      <w:r w:rsidRPr="0064655B">
        <w:rPr>
          <w:szCs w:val="22"/>
          <w:lang w:val="cs-CZ"/>
        </w:rPr>
        <w:tab/>
        <w:t>[</w:t>
      </w:r>
      <w:r w:rsidRPr="0064655B">
        <w:rPr>
          <w:szCs w:val="22"/>
          <w:highlight w:val="cyan"/>
          <w:lang w:val="cs-CZ"/>
        </w:rPr>
        <w:t>●</w:t>
      </w:r>
      <w:r w:rsidRPr="0064655B">
        <w:rPr>
          <w:szCs w:val="22"/>
          <w:lang w:val="cs-CZ"/>
        </w:rPr>
        <w:t>]</w:t>
      </w:r>
    </w:p>
    <w:p w14:paraId="79F1A9EA" w14:textId="4AE65AB9" w:rsidR="00F1534A" w:rsidRPr="0064655B" w:rsidRDefault="00F1534A" w:rsidP="00E0526E">
      <w:pPr>
        <w:pStyle w:val="Clanek11"/>
        <w:widowControl/>
        <w:rPr>
          <w:rFonts w:cs="Times New Roman"/>
          <w:szCs w:val="22"/>
        </w:rPr>
      </w:pPr>
      <w:r w:rsidRPr="0064655B">
        <w:rPr>
          <w:rFonts w:cs="Times New Roman"/>
          <w:szCs w:val="22"/>
        </w:rPr>
        <w:t xml:space="preserve">Osoby </w:t>
      </w:r>
      <w:r w:rsidR="00063452" w:rsidRPr="0064655B">
        <w:rPr>
          <w:rFonts w:cs="Times New Roman"/>
          <w:szCs w:val="22"/>
        </w:rPr>
        <w:t xml:space="preserve">uvedené v článku </w:t>
      </w:r>
      <w:r w:rsidR="00063452" w:rsidRPr="0064655B">
        <w:rPr>
          <w:rFonts w:cs="Times New Roman"/>
          <w:szCs w:val="22"/>
        </w:rPr>
        <w:fldChar w:fldCharType="begin"/>
      </w:r>
      <w:r w:rsidR="00063452" w:rsidRPr="0064655B">
        <w:rPr>
          <w:rFonts w:cs="Times New Roman"/>
          <w:szCs w:val="22"/>
        </w:rPr>
        <w:instrText xml:space="preserve"> REF _Ref26357326 \r \h </w:instrText>
      </w:r>
      <w:r w:rsidR="0064655B">
        <w:rPr>
          <w:rFonts w:cs="Times New Roman"/>
          <w:szCs w:val="22"/>
        </w:rPr>
        <w:instrText xml:space="preserve"> \* MERGEFORMAT </w:instrText>
      </w:r>
      <w:r w:rsidR="00063452" w:rsidRPr="0064655B">
        <w:rPr>
          <w:rFonts w:cs="Times New Roman"/>
          <w:szCs w:val="22"/>
        </w:rPr>
      </w:r>
      <w:r w:rsidR="00063452" w:rsidRPr="0064655B">
        <w:rPr>
          <w:rFonts w:cs="Times New Roman"/>
          <w:szCs w:val="22"/>
        </w:rPr>
        <w:fldChar w:fldCharType="separate"/>
      </w:r>
      <w:r w:rsidR="00210925">
        <w:rPr>
          <w:rFonts w:cs="Times New Roman"/>
          <w:szCs w:val="22"/>
        </w:rPr>
        <w:t>32.1</w:t>
      </w:r>
      <w:r w:rsidR="00063452" w:rsidRPr="0064655B">
        <w:rPr>
          <w:rFonts w:cs="Times New Roman"/>
          <w:szCs w:val="22"/>
        </w:rPr>
        <w:fldChar w:fldCharType="end"/>
      </w:r>
      <w:r w:rsidRPr="0064655B">
        <w:rPr>
          <w:rFonts w:cs="Times New Roman"/>
          <w:szCs w:val="22"/>
        </w:rPr>
        <w:t xml:space="preserve"> jako zástupci Stran jsou oprávněny jednat a podepisovat jménem Objednatele a Zhotovitele v rámci plnění podle Smlouvy ve věcech týkajících se provedení a placení Díla (předání Staveniště, zápisy ve stavebním deníku, předání a převzetí Díla, podklady pro placení apod.), nikoli však disponovat Smlouvou samotnou, zejména Smlouvu měnit nebo činit úkony přímo vedoucí k jejímu ukončení; zástupci Stran jsou však oprávněni Strany zavazovat k veškerým Změnám, a to postupem dle článku </w:t>
      </w:r>
      <w:r w:rsidRPr="0064655B">
        <w:rPr>
          <w:rFonts w:cs="Times New Roman"/>
          <w:szCs w:val="22"/>
        </w:rPr>
        <w:fldChar w:fldCharType="begin"/>
      </w:r>
      <w:r w:rsidRPr="0064655B">
        <w:rPr>
          <w:rFonts w:cs="Times New Roman"/>
          <w:szCs w:val="22"/>
        </w:rPr>
        <w:instrText xml:space="preserve"> REF _Ref27062560 \r \h  \* MERGEFORMAT </w:instrText>
      </w:r>
      <w:r w:rsidRPr="0064655B">
        <w:rPr>
          <w:rFonts w:cs="Times New Roman"/>
          <w:szCs w:val="22"/>
        </w:rPr>
      </w:r>
      <w:r w:rsidRPr="0064655B">
        <w:rPr>
          <w:rFonts w:cs="Times New Roman"/>
          <w:szCs w:val="22"/>
        </w:rPr>
        <w:fldChar w:fldCharType="separate"/>
      </w:r>
      <w:r w:rsidR="00210925">
        <w:rPr>
          <w:rFonts w:cs="Times New Roman"/>
          <w:szCs w:val="22"/>
        </w:rPr>
        <w:t>22</w:t>
      </w:r>
      <w:r w:rsidRPr="0064655B">
        <w:rPr>
          <w:rFonts w:cs="Times New Roman"/>
          <w:szCs w:val="22"/>
        </w:rPr>
        <w:fldChar w:fldCharType="end"/>
      </w:r>
      <w:r w:rsidR="00063452" w:rsidRPr="0064655B">
        <w:rPr>
          <w:rFonts w:cs="Times New Roman"/>
          <w:szCs w:val="22"/>
        </w:rPr>
        <w:t xml:space="preserve"> (</w:t>
      </w:r>
      <w:r w:rsidR="00063452" w:rsidRPr="0064655B">
        <w:rPr>
          <w:rFonts w:cs="Times New Roman"/>
          <w:i/>
          <w:iCs w:val="0"/>
          <w:szCs w:val="22"/>
        </w:rPr>
        <w:t>Změny</w:t>
      </w:r>
      <w:r w:rsidR="00063452" w:rsidRPr="0064655B">
        <w:rPr>
          <w:rFonts w:cs="Times New Roman"/>
          <w:szCs w:val="22"/>
        </w:rPr>
        <w:t>)</w:t>
      </w:r>
      <w:r w:rsidRPr="0064655B">
        <w:rPr>
          <w:rFonts w:cs="Times New Roman"/>
          <w:szCs w:val="22"/>
        </w:rPr>
        <w:t xml:space="preserve">.  </w:t>
      </w:r>
    </w:p>
    <w:p w14:paraId="48E045F8" w14:textId="2A2BE866" w:rsidR="00262DA2" w:rsidRPr="0064655B" w:rsidRDefault="00262DA2" w:rsidP="00E0526E">
      <w:pPr>
        <w:pStyle w:val="Nadpis1"/>
        <w:rPr>
          <w:rFonts w:cs="Times New Roman"/>
          <w:szCs w:val="22"/>
        </w:rPr>
      </w:pPr>
      <w:bookmarkStart w:id="423" w:name="_Toc182578964"/>
      <w:bookmarkStart w:id="424" w:name="_Toc187140637"/>
      <w:bookmarkStart w:id="425" w:name="_Toc177410580"/>
      <w:bookmarkEnd w:id="420"/>
      <w:bookmarkEnd w:id="421"/>
      <w:bookmarkEnd w:id="422"/>
      <w:r w:rsidRPr="0064655B">
        <w:rPr>
          <w:rFonts w:cs="Times New Roman"/>
          <w:szCs w:val="22"/>
        </w:rPr>
        <w:t>POSTOUPENÍ</w:t>
      </w:r>
      <w:bookmarkEnd w:id="423"/>
      <w:bookmarkEnd w:id="424"/>
    </w:p>
    <w:p w14:paraId="3980E76E" w14:textId="0E798DC8" w:rsidR="00262DA2" w:rsidRPr="0064655B" w:rsidRDefault="001A07CC" w:rsidP="00E0526E">
      <w:pPr>
        <w:pStyle w:val="Clanek11"/>
        <w:widowControl/>
        <w:rPr>
          <w:rFonts w:cs="Times New Roman"/>
        </w:rPr>
      </w:pPr>
      <w:r w:rsidRPr="0064655B">
        <w:rPr>
          <w:rFonts w:cs="Times New Roman"/>
        </w:rPr>
        <w:t>Zhotovitel není oprávněn bez předchozího písemného souhlasu Objednatele postoupit nebo převést Smlouvu, a to ani jako celek, ani její část,</w:t>
      </w:r>
      <w:r w:rsidR="00063452" w:rsidRPr="0064655B">
        <w:rPr>
          <w:rFonts w:cs="Times New Roman"/>
        </w:rPr>
        <w:t xml:space="preserve"> ani jakékoliv pohledávky a práva z ní vyplývající, </w:t>
      </w:r>
      <w:r w:rsidRPr="0064655B">
        <w:rPr>
          <w:rFonts w:cs="Times New Roman"/>
        </w:rPr>
        <w:t>včetně převodu závodu nebo jeho části</w:t>
      </w:r>
      <w:r w:rsidR="00063452" w:rsidRPr="0064655B">
        <w:rPr>
          <w:rFonts w:cs="Times New Roman"/>
        </w:rPr>
        <w:t xml:space="preserve"> na jinou osobu</w:t>
      </w:r>
      <w:r w:rsidRPr="0064655B">
        <w:rPr>
          <w:rFonts w:cs="Times New Roman"/>
        </w:rPr>
        <w:t>. Za</w:t>
      </w:r>
      <w:r w:rsidR="00C2792B" w:rsidRPr="0064655B">
        <w:rPr>
          <w:rFonts w:cs="Times New Roman"/>
        </w:rPr>
        <w:t> </w:t>
      </w:r>
      <w:r w:rsidRPr="0064655B">
        <w:rPr>
          <w:rFonts w:cs="Times New Roman"/>
        </w:rPr>
        <w:t>takové postoupení se považuje i jakákoli podstatná změna vlastnické struktury Zhotovitele.</w:t>
      </w:r>
    </w:p>
    <w:p w14:paraId="2AB7914E" w14:textId="2A0D3F32" w:rsidR="001548B3" w:rsidRPr="0064655B" w:rsidRDefault="001548B3" w:rsidP="00E0526E">
      <w:pPr>
        <w:pStyle w:val="Nadpis1"/>
        <w:rPr>
          <w:rFonts w:cs="Times New Roman"/>
          <w:szCs w:val="22"/>
        </w:rPr>
      </w:pPr>
      <w:bookmarkStart w:id="426" w:name="_Ref177736633"/>
      <w:bookmarkStart w:id="427" w:name="_Toc182578965"/>
      <w:bookmarkStart w:id="428" w:name="_Toc187140638"/>
      <w:r w:rsidRPr="0064655B">
        <w:rPr>
          <w:rFonts w:cs="Times New Roman"/>
          <w:szCs w:val="22"/>
        </w:rPr>
        <w:lastRenderedPageBreak/>
        <w:t>ZAPOČTENÍ</w:t>
      </w:r>
      <w:bookmarkEnd w:id="426"/>
      <w:bookmarkEnd w:id="427"/>
      <w:bookmarkEnd w:id="428"/>
    </w:p>
    <w:p w14:paraId="5F4E3440" w14:textId="25415734" w:rsidR="001548B3" w:rsidRPr="0064655B" w:rsidRDefault="001548B3" w:rsidP="00E0526E">
      <w:pPr>
        <w:pStyle w:val="Clanek11"/>
        <w:widowControl/>
        <w:rPr>
          <w:rFonts w:cs="Times New Roman"/>
        </w:rPr>
      </w:pPr>
      <w:r w:rsidRPr="0064655B">
        <w:rPr>
          <w:rFonts w:cs="Times New Roman"/>
        </w:rPr>
        <w:t xml:space="preserve">Objednatel je oprávněn jednostranně započítávat své pohledávky dle této Smlouvy na zaplacení smluvních pokut uvedených v článcích </w:t>
      </w:r>
      <w:r w:rsidR="00014C7A">
        <w:rPr>
          <w:rFonts w:cs="Times New Roman"/>
        </w:rPr>
        <w:fldChar w:fldCharType="begin"/>
      </w:r>
      <w:r w:rsidR="00014C7A">
        <w:rPr>
          <w:rFonts w:cs="Times New Roman"/>
        </w:rPr>
        <w:instrText xml:space="preserve"> REF _Ref184834860 \r \h </w:instrText>
      </w:r>
      <w:r w:rsidR="00014C7A">
        <w:rPr>
          <w:rFonts w:cs="Times New Roman"/>
        </w:rPr>
      </w:r>
      <w:r w:rsidR="00014C7A">
        <w:rPr>
          <w:rFonts w:cs="Times New Roman"/>
        </w:rPr>
        <w:fldChar w:fldCharType="separate"/>
      </w:r>
      <w:r w:rsidR="00210925">
        <w:rPr>
          <w:rFonts w:cs="Times New Roman"/>
        </w:rPr>
        <w:t>25.1(a)</w:t>
      </w:r>
      <w:r w:rsidR="00014C7A">
        <w:rPr>
          <w:rFonts w:cs="Times New Roman"/>
        </w:rPr>
        <w:fldChar w:fldCharType="end"/>
      </w:r>
      <w:r w:rsidR="00014C7A">
        <w:rPr>
          <w:rFonts w:cs="Times New Roman"/>
        </w:rPr>
        <w:t xml:space="preserve"> </w:t>
      </w:r>
      <w:r w:rsidRPr="0064655B">
        <w:rPr>
          <w:rFonts w:cs="Times New Roman"/>
        </w:rPr>
        <w:t xml:space="preserve">až </w:t>
      </w:r>
      <w:r w:rsidR="00014C7A">
        <w:rPr>
          <w:rFonts w:cs="Times New Roman"/>
        </w:rPr>
        <w:fldChar w:fldCharType="begin"/>
      </w:r>
      <w:r w:rsidR="00014C7A">
        <w:rPr>
          <w:rFonts w:cs="Times New Roman"/>
        </w:rPr>
        <w:instrText xml:space="preserve"> REF _Ref184834870 \r \h </w:instrText>
      </w:r>
      <w:r w:rsidR="00014C7A">
        <w:rPr>
          <w:rFonts w:cs="Times New Roman"/>
        </w:rPr>
      </w:r>
      <w:r w:rsidR="00014C7A">
        <w:rPr>
          <w:rFonts w:cs="Times New Roman"/>
        </w:rPr>
        <w:fldChar w:fldCharType="separate"/>
      </w:r>
      <w:r w:rsidR="00210925">
        <w:rPr>
          <w:rFonts w:cs="Times New Roman"/>
        </w:rPr>
        <w:t>25.1(i)</w:t>
      </w:r>
      <w:r w:rsidR="00014C7A">
        <w:rPr>
          <w:rFonts w:cs="Times New Roman"/>
        </w:rPr>
        <w:fldChar w:fldCharType="end"/>
      </w:r>
      <w:r w:rsidR="00515709" w:rsidRPr="0064655B">
        <w:rPr>
          <w:rFonts w:cs="Times New Roman"/>
        </w:rPr>
        <w:t>,</w:t>
      </w:r>
      <w:r w:rsidRPr="0064655B">
        <w:rPr>
          <w:rFonts w:cs="Times New Roman"/>
        </w:rPr>
        <w:t xml:space="preserve"> včetně pohledávek na zaplacení veškerých přiměřených nákladů prokazatelně vzniklých z uplatnění veškerých práv z odpovědnosti za vady</w:t>
      </w:r>
      <w:r w:rsidR="00063452" w:rsidRPr="0064655B">
        <w:rPr>
          <w:rFonts w:cs="Times New Roman"/>
        </w:rPr>
        <w:t xml:space="preserve"> a </w:t>
      </w:r>
      <w:r w:rsidRPr="0064655B">
        <w:rPr>
          <w:rFonts w:cs="Times New Roman"/>
        </w:rPr>
        <w:t>náhrady škody</w:t>
      </w:r>
      <w:r w:rsidR="00063452" w:rsidRPr="0064655B">
        <w:rPr>
          <w:rFonts w:cs="Times New Roman"/>
        </w:rPr>
        <w:t>,</w:t>
      </w:r>
      <w:r w:rsidRPr="0064655B">
        <w:rPr>
          <w:rFonts w:cs="Times New Roman"/>
        </w:rPr>
        <w:t xml:space="preserve"> na jakékoliv pohledávky Zhotovitele související s touto Smlouvou. </w:t>
      </w:r>
    </w:p>
    <w:p w14:paraId="56377010" w14:textId="77777777" w:rsidR="001548B3" w:rsidRPr="0064655B" w:rsidRDefault="001548B3" w:rsidP="00E0526E">
      <w:pPr>
        <w:pStyle w:val="Clanek11"/>
        <w:widowControl/>
        <w:rPr>
          <w:rFonts w:cs="Times New Roman"/>
        </w:rPr>
      </w:pPr>
      <w:r w:rsidRPr="0064655B">
        <w:rPr>
          <w:rFonts w:cs="Times New Roman"/>
        </w:rPr>
        <w:t>Zhotovitel není oprávněn jednostranně započítávat své pohledávky na pohledávky Objednatele související s touto Smlouvou.</w:t>
      </w:r>
    </w:p>
    <w:p w14:paraId="19113783" w14:textId="039FA747" w:rsidR="001548B3" w:rsidRPr="0064655B" w:rsidRDefault="001548B3" w:rsidP="00E0526E">
      <w:pPr>
        <w:pStyle w:val="Nadpis1"/>
        <w:rPr>
          <w:rFonts w:cs="Times New Roman"/>
          <w:szCs w:val="22"/>
        </w:rPr>
      </w:pPr>
      <w:bookmarkStart w:id="429" w:name="_Toc182578966"/>
      <w:bookmarkStart w:id="430" w:name="_Toc187140639"/>
      <w:r w:rsidRPr="0064655B">
        <w:rPr>
          <w:rFonts w:cs="Times New Roman"/>
          <w:szCs w:val="22"/>
        </w:rPr>
        <w:t>OCHRANA INFORMACÍ</w:t>
      </w:r>
      <w:bookmarkEnd w:id="429"/>
      <w:bookmarkEnd w:id="430"/>
    </w:p>
    <w:p w14:paraId="3677A164" w14:textId="77777777" w:rsidR="001548B3" w:rsidRPr="0064655B" w:rsidRDefault="001548B3" w:rsidP="00E0526E">
      <w:pPr>
        <w:pStyle w:val="Clanek11"/>
        <w:widowControl/>
        <w:rPr>
          <w:rFonts w:cs="Times New Roman"/>
          <w:szCs w:val="22"/>
        </w:rPr>
      </w:pPr>
      <w:r w:rsidRPr="0064655B">
        <w:rPr>
          <w:rFonts w:cs="Times New Roman"/>
          <w:szCs w:val="22"/>
        </w:rPr>
        <w:t xml:space="preserve">Veškeré dokumenty, informace a skutečnosti, které Objednatel předá nebo jinak sdělí Zhotoviteli, včetně této Smlouvy a jejích dodatků a příloh, jsou považovány za přísně důvěrné. </w:t>
      </w:r>
    </w:p>
    <w:p w14:paraId="4790EEE4" w14:textId="77777777" w:rsidR="001548B3" w:rsidRPr="0064655B" w:rsidRDefault="001548B3" w:rsidP="00E0526E">
      <w:pPr>
        <w:pStyle w:val="Clanek11"/>
        <w:widowControl/>
        <w:rPr>
          <w:rFonts w:cs="Times New Roman"/>
          <w:szCs w:val="22"/>
        </w:rPr>
      </w:pPr>
      <w:r w:rsidRPr="0064655B">
        <w:rPr>
          <w:rFonts w:cs="Times New Roman"/>
          <w:szCs w:val="22"/>
        </w:rPr>
        <w:t xml:space="preserve">Zhotovitel se zavazuje tyto důvěrné informace uchovávat v tajnosti a neposkytovat je třetím osobám, ani jim neumožnit přístup k takovým informacím bez výslovné instrukce Objednatele. Zhotovitel nesmí používat tyto informace k jiným účelům než plnění předmětu této Smlouvy. </w:t>
      </w:r>
    </w:p>
    <w:p w14:paraId="02EFE1F0" w14:textId="4BC542FC" w:rsidR="001548B3" w:rsidRPr="0064655B" w:rsidRDefault="001548B3" w:rsidP="00E0526E">
      <w:pPr>
        <w:pStyle w:val="Clanek11"/>
        <w:widowControl/>
        <w:rPr>
          <w:rFonts w:cs="Times New Roman"/>
          <w:szCs w:val="22"/>
        </w:rPr>
      </w:pPr>
      <w:r w:rsidRPr="0064655B">
        <w:rPr>
          <w:rFonts w:cs="Times New Roman"/>
          <w:szCs w:val="22"/>
        </w:rPr>
        <w:t xml:space="preserve">Zhotovitel se zavazuje, že bez písemného souhlasu Objednatele neposkytne výsledek ani dílčí výsledky činnosti, </w:t>
      </w:r>
      <w:r w:rsidR="00063452" w:rsidRPr="0064655B">
        <w:rPr>
          <w:rFonts w:cs="Times New Roman"/>
          <w:szCs w:val="22"/>
        </w:rPr>
        <w:t>které jsou</w:t>
      </w:r>
      <w:r w:rsidRPr="0064655B">
        <w:rPr>
          <w:rFonts w:cs="Times New Roman"/>
          <w:szCs w:val="22"/>
        </w:rPr>
        <w:t xml:space="preserve"> předmětem plnění dle této Smlouvy, jiné osobě než Objednateli. Toto ujednání však nijak neomezuje Zhotovitele v plnění předmětu Smlouvy, v rozsahu, v jakém je nezbytné sdílení informací s orgány veřejné moci, podzhotoviteli, přímými dodavateli Objednatele, výstavci Bankovní záruky nebo Záruky mateřské společnosti</w:t>
      </w:r>
      <w:r w:rsidR="00063452" w:rsidRPr="0064655B">
        <w:rPr>
          <w:rFonts w:cs="Times New Roman"/>
          <w:szCs w:val="22"/>
        </w:rPr>
        <w:t xml:space="preserve"> nebo</w:t>
      </w:r>
      <w:r w:rsidRPr="0064655B">
        <w:rPr>
          <w:rFonts w:cs="Times New Roman"/>
          <w:szCs w:val="22"/>
        </w:rPr>
        <w:t xml:space="preserve"> pojistiteli</w:t>
      </w:r>
      <w:r w:rsidR="00063452" w:rsidRPr="0064655B">
        <w:rPr>
          <w:rFonts w:cs="Times New Roman"/>
          <w:szCs w:val="22"/>
        </w:rPr>
        <w:t>.</w:t>
      </w:r>
      <w:r w:rsidRPr="0064655B">
        <w:rPr>
          <w:rFonts w:cs="Times New Roman"/>
          <w:szCs w:val="22"/>
        </w:rPr>
        <w:t xml:space="preserve"> </w:t>
      </w:r>
    </w:p>
    <w:p w14:paraId="17F81596" w14:textId="17CADD4A" w:rsidR="001F642A" w:rsidRPr="0064655B" w:rsidRDefault="001F642A" w:rsidP="00E0526E">
      <w:pPr>
        <w:pStyle w:val="Nadpis1"/>
        <w:rPr>
          <w:rFonts w:cs="Times New Roman"/>
          <w:szCs w:val="22"/>
        </w:rPr>
      </w:pPr>
      <w:bookmarkStart w:id="431" w:name="_Toc182578967"/>
      <w:bookmarkStart w:id="432" w:name="_Toc187140640"/>
      <w:r w:rsidRPr="0064655B">
        <w:rPr>
          <w:rFonts w:cs="Times New Roman"/>
          <w:szCs w:val="22"/>
        </w:rPr>
        <w:t>OCHRANA osobních údajů</w:t>
      </w:r>
      <w:bookmarkEnd w:id="431"/>
      <w:bookmarkEnd w:id="432"/>
    </w:p>
    <w:p w14:paraId="655F9FEF" w14:textId="67061A85" w:rsidR="001F642A" w:rsidRPr="0064655B" w:rsidRDefault="001F642A" w:rsidP="00E0526E">
      <w:pPr>
        <w:pStyle w:val="Clanek11"/>
        <w:widowControl/>
        <w:rPr>
          <w:rFonts w:cs="Times New Roman"/>
          <w:szCs w:val="22"/>
        </w:rPr>
      </w:pPr>
      <w:r w:rsidRPr="0064655B">
        <w:rPr>
          <w:rFonts w:cs="Times New Roman"/>
        </w:rPr>
        <w:t>Každá Strana souhlasí s tím, že druhá Strana bude evidovat a zpracovávat její osobní údaje (a osobní údaj</w:t>
      </w:r>
      <w:r w:rsidR="00063452" w:rsidRPr="0064655B">
        <w:rPr>
          <w:rFonts w:cs="Times New Roman"/>
        </w:rPr>
        <w:t>e</w:t>
      </w:r>
      <w:r w:rsidRPr="0064655B">
        <w:rPr>
          <w:rFonts w:cs="Times New Roman"/>
        </w:rPr>
        <w:t xml:space="preserve"> jejích zaměstnanců a spolupracujících osob) v rozsahu nezbytném pro účely plnění této Smlouvy, vedení evidence právních vztahů z této Smlouvy, vedení případných sporů z této Smlouvy nebo v souvislosti s ní a pro plnění daňových a jiných zákonných povinností Stran.</w:t>
      </w:r>
    </w:p>
    <w:p w14:paraId="20878EC9" w14:textId="77777777" w:rsidR="001F642A" w:rsidRPr="0064655B" w:rsidRDefault="001F642A" w:rsidP="00E0526E">
      <w:pPr>
        <w:pStyle w:val="Clanek11"/>
        <w:widowControl/>
        <w:rPr>
          <w:rFonts w:cs="Times New Roman"/>
          <w:szCs w:val="22"/>
        </w:rPr>
      </w:pPr>
      <w:r w:rsidRPr="0064655B">
        <w:rPr>
          <w:rFonts w:cs="Times New Roman"/>
        </w:rPr>
        <w:t>Strany se zavazují dodržovat všechny příslušné předpisy o ochraně osobních údajů, zejména nařízení Evropského parlamentu a Rady (EU) 2016/679 (GDPR), a tuto povinnost případně uloží i svým obchodním partnerům. Pokud budou úřady vyžadovat poskytnutí osobních údajů, mohou být tyto údaje předány výhradně těmto úřadům a následně musí být Stranami pečlivě uchovávány.</w:t>
      </w:r>
    </w:p>
    <w:p w14:paraId="529AAF8A" w14:textId="4034E920" w:rsidR="00386C8A" w:rsidRPr="0064655B" w:rsidRDefault="00153622" w:rsidP="00E0526E">
      <w:pPr>
        <w:pStyle w:val="Nadpis1"/>
        <w:rPr>
          <w:rFonts w:cs="Times New Roman"/>
          <w:szCs w:val="22"/>
        </w:rPr>
      </w:pPr>
      <w:bookmarkStart w:id="433" w:name="_Toc182578968"/>
      <w:bookmarkStart w:id="434" w:name="_Toc187140641"/>
      <w:r w:rsidRPr="0064655B">
        <w:rPr>
          <w:rFonts w:cs="Times New Roman"/>
          <w:szCs w:val="22"/>
        </w:rPr>
        <w:t>Závěrečná ustanovení</w:t>
      </w:r>
      <w:bookmarkEnd w:id="425"/>
      <w:bookmarkEnd w:id="433"/>
      <w:bookmarkEnd w:id="434"/>
    </w:p>
    <w:p w14:paraId="7C953512" w14:textId="77777777" w:rsidR="00063452" w:rsidRPr="0064655B" w:rsidRDefault="00063452" w:rsidP="00E0526E">
      <w:pPr>
        <w:pStyle w:val="Clanek11"/>
        <w:widowControl/>
        <w:rPr>
          <w:rFonts w:cs="Times New Roman"/>
          <w:szCs w:val="22"/>
        </w:rPr>
      </w:pPr>
      <w:bookmarkStart w:id="435" w:name="_Ref177656427"/>
      <w:bookmarkStart w:id="436" w:name="_Ref171342969"/>
      <w:r w:rsidRPr="0064655B">
        <w:rPr>
          <w:rFonts w:cs="Times New Roman"/>
          <w:szCs w:val="22"/>
        </w:rPr>
        <w:t>Smlouva nabývá platnosti a účinnosti dnem podpisu oběma Stranami.</w:t>
      </w:r>
      <w:bookmarkEnd w:id="435"/>
    </w:p>
    <w:p w14:paraId="0D47860C" w14:textId="1A5AA56D" w:rsidR="00F67B0F" w:rsidRPr="0064655B" w:rsidRDefault="00F67B0F" w:rsidP="00E0526E">
      <w:pPr>
        <w:pStyle w:val="Clanek11"/>
        <w:widowControl/>
        <w:rPr>
          <w:rFonts w:cs="Times New Roman"/>
          <w:szCs w:val="22"/>
        </w:rPr>
      </w:pPr>
      <w:r w:rsidRPr="0064655B">
        <w:rPr>
          <w:rFonts w:cs="Times New Roman"/>
          <w:szCs w:val="22"/>
        </w:rPr>
        <w:t>Pokud se jakékoli ustanovení Smlouvy stane nebo bude určeno jako neplatné nebo nevynutitelné, pak taková neplatnost nebo nevynutitelnost neovlivní (v nejvyšší možné míře přípustné právními předpisy) platnost nebo vynutitelnost zbylých ustanovení Smlouvy. V takovém případě se Strany dohodly, že bez zbytečného odkladu nahradí neplatné nebo nevynutitelné ustanovení ustanovením platným a vynutitelným, aby se dosáhlo v maximální možné míře dovolené právními předpisy stejného účinku a výsledku, jaký byl sledován nahrazovaným ustanovením.</w:t>
      </w:r>
    </w:p>
    <w:p w14:paraId="47F4ECEA" w14:textId="664414BA" w:rsidR="007D536A" w:rsidRPr="0064655B" w:rsidRDefault="00C71DF5" w:rsidP="00E0526E">
      <w:pPr>
        <w:pStyle w:val="Clanek11"/>
        <w:widowControl/>
        <w:rPr>
          <w:rFonts w:cs="Times New Roman"/>
          <w:szCs w:val="22"/>
        </w:rPr>
      </w:pPr>
      <w:bookmarkStart w:id="437" w:name="_Ref177742003"/>
      <w:bookmarkEnd w:id="436"/>
      <w:r w:rsidRPr="0064655B">
        <w:rPr>
          <w:rFonts w:cs="Times New Roman"/>
          <w:szCs w:val="22"/>
        </w:rPr>
        <w:t xml:space="preserve">Tato Smlouva může být uzavřena a měněna (a) v </w:t>
      </w:r>
      <w:r w:rsidR="00E50EA6">
        <w:rPr>
          <w:rFonts w:cs="Times New Roman"/>
          <w:szCs w:val="22"/>
        </w:rPr>
        <w:t>listinné</w:t>
      </w:r>
      <w:r w:rsidRPr="0064655B">
        <w:rPr>
          <w:rFonts w:cs="Times New Roman"/>
          <w:szCs w:val="22"/>
        </w:rPr>
        <w:t xml:space="preserve"> podobě s fyzickými podpisy, (b)</w:t>
      </w:r>
      <w:r w:rsidR="00F67B0F" w:rsidRPr="0064655B">
        <w:rPr>
          <w:rFonts w:cs="Times New Roman"/>
          <w:szCs w:val="22"/>
        </w:rPr>
        <w:t> </w:t>
      </w:r>
      <w:r w:rsidRPr="0064655B">
        <w:rPr>
          <w:rFonts w:cs="Times New Roman"/>
          <w:szCs w:val="22"/>
        </w:rPr>
        <w:t>v</w:t>
      </w:r>
      <w:r w:rsidR="00F67B0F" w:rsidRPr="0064655B">
        <w:rPr>
          <w:rFonts w:cs="Times New Roman"/>
          <w:szCs w:val="22"/>
        </w:rPr>
        <w:t> </w:t>
      </w:r>
      <w:r w:rsidRPr="0064655B">
        <w:rPr>
          <w:rFonts w:cs="Times New Roman"/>
          <w:szCs w:val="22"/>
        </w:rPr>
        <w:t>elektronické podobě pomocí DocuSign, Adobe Sign nebo jiných podobných standardizovaných řešení, (c) výměnou elektronických kopií (skenů) uzavřené Smlouvy nebo jejího dodatku nebo (d) jakoukoli kombinací výše uvedených způsobů. Tato Smlouva nebo její změny mohou být vyhotoveny v libovolném počtu stejnopisů.</w:t>
      </w:r>
      <w:r w:rsidR="00F67B0F" w:rsidRPr="0064655B">
        <w:rPr>
          <w:rFonts w:cs="Times New Roman"/>
          <w:szCs w:val="22"/>
        </w:rPr>
        <w:t xml:space="preserve"> Článek </w:t>
      </w:r>
      <w:r w:rsidR="00F67B0F" w:rsidRPr="0064655B">
        <w:rPr>
          <w:rFonts w:cs="Times New Roman"/>
          <w:szCs w:val="22"/>
        </w:rPr>
        <w:fldChar w:fldCharType="begin"/>
      </w:r>
      <w:r w:rsidR="00F67B0F" w:rsidRPr="0064655B">
        <w:rPr>
          <w:rFonts w:cs="Times New Roman"/>
          <w:szCs w:val="22"/>
        </w:rPr>
        <w:instrText xml:space="preserve"> REF _Ref176539595 \r \h </w:instrText>
      </w:r>
      <w:r w:rsidR="00CD11C5" w:rsidRPr="0064655B">
        <w:rPr>
          <w:rFonts w:cs="Times New Roman"/>
          <w:szCs w:val="22"/>
        </w:rPr>
        <w:instrText xml:space="preserve"> \* MERGEFORMAT </w:instrText>
      </w:r>
      <w:r w:rsidR="00F67B0F" w:rsidRPr="0064655B">
        <w:rPr>
          <w:rFonts w:cs="Times New Roman"/>
          <w:szCs w:val="22"/>
        </w:rPr>
      </w:r>
      <w:r w:rsidR="00F67B0F" w:rsidRPr="0064655B">
        <w:rPr>
          <w:rFonts w:cs="Times New Roman"/>
          <w:szCs w:val="22"/>
        </w:rPr>
        <w:fldChar w:fldCharType="separate"/>
      </w:r>
      <w:r w:rsidR="00210925">
        <w:rPr>
          <w:rFonts w:cs="Times New Roman"/>
          <w:szCs w:val="22"/>
        </w:rPr>
        <w:t>22</w:t>
      </w:r>
      <w:r w:rsidR="00F67B0F" w:rsidRPr="0064655B">
        <w:rPr>
          <w:rFonts w:cs="Times New Roman"/>
          <w:szCs w:val="22"/>
        </w:rPr>
        <w:fldChar w:fldCharType="end"/>
      </w:r>
      <w:r w:rsidR="00F67B0F" w:rsidRPr="0064655B">
        <w:rPr>
          <w:rFonts w:cs="Times New Roman"/>
          <w:szCs w:val="22"/>
        </w:rPr>
        <w:t xml:space="preserve"> </w:t>
      </w:r>
      <w:r w:rsidR="005C18B4" w:rsidRPr="0064655B">
        <w:rPr>
          <w:rFonts w:cs="Times New Roman"/>
          <w:szCs w:val="22"/>
        </w:rPr>
        <w:t>(</w:t>
      </w:r>
      <w:r w:rsidR="005C18B4" w:rsidRPr="0064655B">
        <w:rPr>
          <w:rFonts w:cs="Times New Roman"/>
          <w:i/>
          <w:iCs w:val="0"/>
          <w:szCs w:val="22"/>
        </w:rPr>
        <w:t>Změny</w:t>
      </w:r>
      <w:r w:rsidR="005C18B4" w:rsidRPr="0064655B">
        <w:rPr>
          <w:rFonts w:cs="Times New Roman"/>
          <w:szCs w:val="22"/>
        </w:rPr>
        <w:t xml:space="preserve">) </w:t>
      </w:r>
      <w:r w:rsidR="00F67B0F" w:rsidRPr="0064655B">
        <w:rPr>
          <w:rFonts w:cs="Times New Roman"/>
          <w:szCs w:val="22"/>
        </w:rPr>
        <w:t>tímto není dotčen.</w:t>
      </w:r>
      <w:bookmarkEnd w:id="437"/>
    </w:p>
    <w:p w14:paraId="53E0356D" w14:textId="24950FE6" w:rsidR="002361AA" w:rsidRPr="0064655B" w:rsidRDefault="00F67B0F" w:rsidP="000D6AA2">
      <w:pPr>
        <w:jc w:val="center"/>
        <w:rPr>
          <w:b/>
          <w:bCs/>
          <w:sz w:val="22"/>
          <w:szCs w:val="22"/>
        </w:rPr>
      </w:pPr>
      <w:r w:rsidRPr="0064655B">
        <w:rPr>
          <w:sz w:val="22"/>
        </w:rPr>
        <w:t>[</w:t>
      </w:r>
      <w:r w:rsidRPr="0064655B">
        <w:rPr>
          <w:i/>
          <w:sz w:val="22"/>
        </w:rPr>
        <w:t>PŘÍLOHY NÁSLEDUJÍ NA DALŠÍ STRANĚ</w:t>
      </w:r>
      <w:r w:rsidRPr="0064655B">
        <w:rPr>
          <w:sz w:val="22"/>
        </w:rPr>
        <w:t>]</w:t>
      </w:r>
    </w:p>
    <w:p w14:paraId="4FF9967E" w14:textId="77777777" w:rsidR="00F67B0F" w:rsidRPr="0064655B" w:rsidRDefault="00F67B0F" w:rsidP="00E0526E">
      <w:pPr>
        <w:rPr>
          <w:b/>
          <w:bCs/>
          <w:kern w:val="32"/>
          <w:sz w:val="22"/>
          <w:szCs w:val="22"/>
          <w:lang w:eastAsia="en-US"/>
        </w:rPr>
      </w:pPr>
      <w:bookmarkStart w:id="438" w:name="_Toc177410581"/>
      <w:bookmarkStart w:id="439" w:name="_Toc176785893"/>
      <w:r w:rsidRPr="0064655B">
        <w:rPr>
          <w:caps/>
          <w:sz w:val="22"/>
        </w:rPr>
        <w:br w:type="page"/>
      </w:r>
    </w:p>
    <w:p w14:paraId="10E1FF60" w14:textId="1110E3A3" w:rsidR="0070674A" w:rsidRPr="0064655B" w:rsidRDefault="0070674A" w:rsidP="00E0526E">
      <w:pPr>
        <w:pStyle w:val="Nadpis0"/>
        <w:jc w:val="center"/>
      </w:pPr>
      <w:r w:rsidRPr="0064655B">
        <w:rPr>
          <w:lang w:val="cs-CZ"/>
        </w:rPr>
        <w:lastRenderedPageBreak/>
        <w:t xml:space="preserve">PŘÍLOHA </w:t>
      </w:r>
      <w:r w:rsidR="002E2286" w:rsidRPr="0064655B">
        <w:rPr>
          <w:lang w:val="cs-CZ"/>
        </w:rPr>
        <w:t>1</w:t>
      </w:r>
      <w:bookmarkEnd w:id="438"/>
    </w:p>
    <w:p w14:paraId="490EBE39" w14:textId="6FAAB001" w:rsidR="0070674A" w:rsidRPr="0064655B" w:rsidRDefault="0070674A" w:rsidP="00E0526E">
      <w:pPr>
        <w:pStyle w:val="Nadpis0"/>
        <w:jc w:val="center"/>
        <w:rPr>
          <w:b w:val="0"/>
        </w:rPr>
      </w:pPr>
      <w:r w:rsidRPr="0064655B">
        <w:rPr>
          <w:lang w:val="cs-CZ"/>
        </w:rPr>
        <w:t>HARMONOGRAM</w:t>
      </w:r>
    </w:p>
    <w:p w14:paraId="55A45AF6" w14:textId="77777777" w:rsidR="0070674A" w:rsidRPr="0064655B" w:rsidRDefault="0070674A" w:rsidP="00E0526E">
      <w:pPr>
        <w:rPr>
          <w:b/>
          <w:sz w:val="22"/>
        </w:rPr>
      </w:pPr>
    </w:p>
    <w:tbl>
      <w:tblPr>
        <w:tblStyle w:val="Mkatabulky"/>
        <w:tblW w:w="0" w:type="auto"/>
        <w:jc w:val="right"/>
        <w:tblLook w:val="04A0" w:firstRow="1" w:lastRow="0" w:firstColumn="1" w:lastColumn="0" w:noHBand="0" w:noVBand="1"/>
      </w:tblPr>
      <w:tblGrid>
        <w:gridCol w:w="562"/>
        <w:gridCol w:w="3686"/>
        <w:gridCol w:w="1701"/>
        <w:gridCol w:w="2693"/>
      </w:tblGrid>
      <w:tr w:rsidR="0070674A" w:rsidRPr="0064655B" w14:paraId="17D3878A" w14:textId="77777777" w:rsidTr="001E1145">
        <w:trPr>
          <w:trHeight w:val="277"/>
          <w:jc w:val="right"/>
        </w:trPr>
        <w:tc>
          <w:tcPr>
            <w:tcW w:w="8642" w:type="dxa"/>
            <w:gridSpan w:val="4"/>
            <w:shd w:val="clear" w:color="auto" w:fill="D9D9D9" w:themeFill="background1" w:themeFillShade="D9"/>
            <w:vAlign w:val="center"/>
          </w:tcPr>
          <w:p w14:paraId="1D42696F" w14:textId="77777777" w:rsidR="0070674A" w:rsidRPr="0064655B" w:rsidRDefault="0070674A" w:rsidP="00E0526E">
            <w:pPr>
              <w:jc w:val="center"/>
              <w:rPr>
                <w:b/>
                <w:bCs/>
                <w:sz w:val="22"/>
                <w:szCs w:val="22"/>
              </w:rPr>
            </w:pPr>
            <w:r w:rsidRPr="0064655B">
              <w:rPr>
                <w:b/>
                <w:bCs/>
                <w:sz w:val="22"/>
                <w:szCs w:val="22"/>
              </w:rPr>
              <w:t>MILNÍKY A ZÁVAZNÉ TERMÍNY PRO ZHOTOVITELE</w:t>
            </w:r>
          </w:p>
        </w:tc>
      </w:tr>
      <w:tr w:rsidR="001E1145" w:rsidRPr="0064655B" w14:paraId="0B9D90FC" w14:textId="77777777" w:rsidTr="009B5367">
        <w:trPr>
          <w:jc w:val="right"/>
        </w:trPr>
        <w:tc>
          <w:tcPr>
            <w:tcW w:w="562" w:type="dxa"/>
          </w:tcPr>
          <w:p w14:paraId="121FBC06" w14:textId="77777777" w:rsidR="006C21DC" w:rsidRPr="0064655B" w:rsidRDefault="006C21DC" w:rsidP="00E0526E">
            <w:pPr>
              <w:jc w:val="center"/>
              <w:rPr>
                <w:b/>
                <w:bCs/>
                <w:sz w:val="22"/>
                <w:szCs w:val="22"/>
              </w:rPr>
            </w:pPr>
          </w:p>
          <w:p w14:paraId="073EA23F" w14:textId="2A76296B" w:rsidR="001E1145" w:rsidRPr="0064655B" w:rsidRDefault="001E1145" w:rsidP="00E0526E">
            <w:pPr>
              <w:jc w:val="center"/>
              <w:rPr>
                <w:b/>
                <w:bCs/>
                <w:sz w:val="22"/>
                <w:szCs w:val="22"/>
              </w:rPr>
            </w:pPr>
            <w:r w:rsidRPr="0064655B">
              <w:rPr>
                <w:b/>
                <w:bCs/>
                <w:sz w:val="22"/>
                <w:szCs w:val="22"/>
              </w:rPr>
              <w:t>#</w:t>
            </w:r>
          </w:p>
        </w:tc>
        <w:tc>
          <w:tcPr>
            <w:tcW w:w="3686" w:type="dxa"/>
            <w:vAlign w:val="center"/>
          </w:tcPr>
          <w:p w14:paraId="08E30C14" w14:textId="019A4D21" w:rsidR="001E1145" w:rsidRPr="0064655B" w:rsidRDefault="001E1145" w:rsidP="00E0526E">
            <w:pPr>
              <w:jc w:val="center"/>
              <w:rPr>
                <w:b/>
                <w:bCs/>
                <w:sz w:val="22"/>
                <w:szCs w:val="22"/>
              </w:rPr>
            </w:pPr>
            <w:r w:rsidRPr="0064655B">
              <w:rPr>
                <w:b/>
                <w:bCs/>
                <w:sz w:val="22"/>
                <w:szCs w:val="22"/>
              </w:rPr>
              <w:t>Úkon</w:t>
            </w:r>
          </w:p>
        </w:tc>
        <w:tc>
          <w:tcPr>
            <w:tcW w:w="1701" w:type="dxa"/>
            <w:vAlign w:val="center"/>
          </w:tcPr>
          <w:p w14:paraId="09530FCB" w14:textId="77777777" w:rsidR="001E1145" w:rsidRPr="0064655B" w:rsidRDefault="001E1145" w:rsidP="00E0526E">
            <w:pPr>
              <w:jc w:val="center"/>
              <w:rPr>
                <w:b/>
                <w:bCs/>
                <w:sz w:val="22"/>
                <w:szCs w:val="22"/>
              </w:rPr>
            </w:pPr>
            <w:r w:rsidRPr="0064655B">
              <w:rPr>
                <w:b/>
                <w:bCs/>
                <w:sz w:val="22"/>
                <w:szCs w:val="22"/>
              </w:rPr>
              <w:t>Článek Smlouvy</w:t>
            </w:r>
          </w:p>
        </w:tc>
        <w:tc>
          <w:tcPr>
            <w:tcW w:w="2693" w:type="dxa"/>
            <w:vAlign w:val="center"/>
          </w:tcPr>
          <w:p w14:paraId="52919EE2" w14:textId="77777777" w:rsidR="001E1145" w:rsidRPr="0064655B" w:rsidRDefault="001E1145" w:rsidP="00E0526E">
            <w:pPr>
              <w:jc w:val="center"/>
              <w:rPr>
                <w:b/>
                <w:bCs/>
                <w:sz w:val="22"/>
                <w:szCs w:val="22"/>
              </w:rPr>
            </w:pPr>
            <w:r w:rsidRPr="0064655B">
              <w:rPr>
                <w:b/>
                <w:bCs/>
                <w:sz w:val="22"/>
                <w:szCs w:val="22"/>
              </w:rPr>
              <w:t>Termín milníku</w:t>
            </w:r>
          </w:p>
          <w:p w14:paraId="37893086" w14:textId="2388185C" w:rsidR="001E1145" w:rsidRPr="0064655B" w:rsidRDefault="001E1145" w:rsidP="00E0526E">
            <w:pPr>
              <w:jc w:val="center"/>
              <w:rPr>
                <w:b/>
                <w:bCs/>
                <w:sz w:val="22"/>
                <w:szCs w:val="22"/>
              </w:rPr>
            </w:pPr>
            <w:r w:rsidRPr="0064655B">
              <w:rPr>
                <w:b/>
                <w:bCs/>
                <w:sz w:val="22"/>
                <w:szCs w:val="22"/>
              </w:rPr>
              <w:t>(</w:t>
            </w:r>
            <w:r w:rsidR="00473181" w:rsidRPr="0064655B">
              <w:rPr>
                <w:b/>
                <w:bCs/>
                <w:sz w:val="22"/>
                <w:szCs w:val="22"/>
              </w:rPr>
              <w:t>nejpozdější datum</w:t>
            </w:r>
            <w:r w:rsidRPr="0064655B">
              <w:rPr>
                <w:b/>
                <w:bCs/>
                <w:sz w:val="22"/>
                <w:szCs w:val="22"/>
              </w:rPr>
              <w:t>)</w:t>
            </w:r>
          </w:p>
        </w:tc>
      </w:tr>
      <w:tr w:rsidR="001E1145" w:rsidRPr="0064655B" w14:paraId="56D9EB16" w14:textId="77777777" w:rsidTr="001E1145">
        <w:trPr>
          <w:jc w:val="right"/>
        </w:trPr>
        <w:tc>
          <w:tcPr>
            <w:tcW w:w="8642" w:type="dxa"/>
            <w:gridSpan w:val="4"/>
            <w:shd w:val="clear" w:color="auto" w:fill="D9D9D9" w:themeFill="background1" w:themeFillShade="D9"/>
            <w:vAlign w:val="center"/>
          </w:tcPr>
          <w:p w14:paraId="36CFCB98" w14:textId="77777777" w:rsidR="001E1145" w:rsidRPr="0064655B" w:rsidRDefault="001E1145" w:rsidP="00E0526E">
            <w:pPr>
              <w:jc w:val="center"/>
              <w:rPr>
                <w:sz w:val="22"/>
                <w:szCs w:val="22"/>
              </w:rPr>
            </w:pPr>
          </w:p>
        </w:tc>
      </w:tr>
      <w:tr w:rsidR="001E1145" w:rsidRPr="0064655B" w14:paraId="6AF514E0" w14:textId="77777777" w:rsidTr="009B5367">
        <w:trPr>
          <w:jc w:val="right"/>
        </w:trPr>
        <w:tc>
          <w:tcPr>
            <w:tcW w:w="562" w:type="dxa"/>
            <w:vAlign w:val="center"/>
          </w:tcPr>
          <w:p w14:paraId="011C861C" w14:textId="77777777" w:rsidR="001E1145" w:rsidRPr="0064655B" w:rsidRDefault="001E1145"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3E518EDA" w14:textId="5C8DCA1B" w:rsidR="001E1145" w:rsidRPr="0064655B" w:rsidRDefault="001E1145" w:rsidP="00E0526E">
            <w:pPr>
              <w:pStyle w:val="ENNormalni"/>
              <w:spacing w:before="0" w:after="0"/>
              <w:rPr>
                <w:szCs w:val="22"/>
                <w:lang w:val="cs-CZ"/>
              </w:rPr>
            </w:pPr>
            <w:r w:rsidRPr="0064655B">
              <w:rPr>
                <w:szCs w:val="22"/>
                <w:lang w:val="cs-CZ"/>
              </w:rPr>
              <w:t>Uzavření Smlouvy.</w:t>
            </w:r>
          </w:p>
        </w:tc>
        <w:tc>
          <w:tcPr>
            <w:tcW w:w="1701" w:type="dxa"/>
          </w:tcPr>
          <w:p w14:paraId="59E22141" w14:textId="0289494C" w:rsidR="001E1145" w:rsidRPr="0064655B" w:rsidRDefault="001E1145"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_Ref177656427 \r \h  \* MERGEFORMAT </w:instrText>
            </w:r>
            <w:r w:rsidRPr="0064655B">
              <w:rPr>
                <w:sz w:val="22"/>
                <w:szCs w:val="22"/>
              </w:rPr>
            </w:r>
            <w:r w:rsidRPr="0064655B">
              <w:rPr>
                <w:sz w:val="22"/>
                <w:szCs w:val="22"/>
              </w:rPr>
              <w:fldChar w:fldCharType="separate"/>
            </w:r>
            <w:r w:rsidR="00210925">
              <w:rPr>
                <w:sz w:val="22"/>
                <w:szCs w:val="22"/>
              </w:rPr>
              <w:t>37.1</w:t>
            </w:r>
            <w:r w:rsidRPr="0064655B">
              <w:rPr>
                <w:sz w:val="22"/>
                <w:szCs w:val="22"/>
              </w:rPr>
              <w:fldChar w:fldCharType="end"/>
            </w:r>
          </w:p>
        </w:tc>
        <w:tc>
          <w:tcPr>
            <w:tcW w:w="2693" w:type="dxa"/>
            <w:shd w:val="clear" w:color="auto" w:fill="auto"/>
          </w:tcPr>
          <w:p w14:paraId="53229AAC" w14:textId="15917D12" w:rsidR="001E1145" w:rsidRPr="0064655B" w:rsidRDefault="001E1145" w:rsidP="00E0526E">
            <w:pPr>
              <w:jc w:val="both"/>
              <w:rPr>
                <w:sz w:val="22"/>
                <w:szCs w:val="22"/>
              </w:rPr>
            </w:pPr>
            <w:r w:rsidRPr="00583083">
              <w:rPr>
                <w:sz w:val="22"/>
                <w:szCs w:val="22"/>
              </w:rPr>
              <w:t>bude doplněno v den uzavření</w:t>
            </w:r>
            <w:r w:rsidR="00912632">
              <w:rPr>
                <w:sz w:val="22"/>
                <w:szCs w:val="22"/>
              </w:rPr>
              <w:t xml:space="preserve"> </w:t>
            </w:r>
            <w:r w:rsidR="00912632" w:rsidRPr="0064655B">
              <w:rPr>
                <w:sz w:val="22"/>
                <w:szCs w:val="22"/>
              </w:rPr>
              <w:t>Smlouvy</w:t>
            </w:r>
          </w:p>
        </w:tc>
      </w:tr>
      <w:tr w:rsidR="001E1145" w:rsidRPr="0064655B" w14:paraId="42CB3FC2" w14:textId="77777777" w:rsidTr="009B5367">
        <w:trPr>
          <w:jc w:val="right"/>
        </w:trPr>
        <w:tc>
          <w:tcPr>
            <w:tcW w:w="562" w:type="dxa"/>
            <w:vAlign w:val="center"/>
          </w:tcPr>
          <w:p w14:paraId="572EC2B2" w14:textId="77777777" w:rsidR="001E1145" w:rsidRPr="0064655B" w:rsidRDefault="001E1145"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37F0011A" w14:textId="52C30BE2" w:rsidR="001E1145" w:rsidRPr="0064655B" w:rsidRDefault="001E1145" w:rsidP="00E0526E">
            <w:pPr>
              <w:pStyle w:val="ENNormalni"/>
              <w:spacing w:before="0" w:after="0"/>
              <w:rPr>
                <w:szCs w:val="22"/>
                <w:lang w:val="cs-CZ"/>
              </w:rPr>
            </w:pPr>
            <w:r w:rsidRPr="0064655B">
              <w:rPr>
                <w:szCs w:val="22"/>
                <w:lang w:val="cs-CZ"/>
              </w:rPr>
              <w:t>Zahájení prací Zhotovitelem.</w:t>
            </w:r>
          </w:p>
        </w:tc>
        <w:tc>
          <w:tcPr>
            <w:tcW w:w="1701" w:type="dxa"/>
          </w:tcPr>
          <w:p w14:paraId="0D672581" w14:textId="56EC7E07" w:rsidR="001E1145" w:rsidRPr="0064655B" w:rsidRDefault="001E1145"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_Ref177752979 \r \h </w:instrText>
            </w:r>
            <w:r w:rsidR="000037DE" w:rsidRPr="0064655B">
              <w:rPr>
                <w:sz w:val="22"/>
                <w:szCs w:val="22"/>
              </w:rPr>
              <w:instrText xml:space="preserve"> \* MERGEFORMAT </w:instrText>
            </w:r>
            <w:r w:rsidRPr="0064655B">
              <w:rPr>
                <w:sz w:val="22"/>
                <w:szCs w:val="22"/>
              </w:rPr>
            </w:r>
            <w:r w:rsidRPr="0064655B">
              <w:rPr>
                <w:sz w:val="22"/>
                <w:szCs w:val="22"/>
              </w:rPr>
              <w:fldChar w:fldCharType="separate"/>
            </w:r>
            <w:r w:rsidR="00210925">
              <w:rPr>
                <w:sz w:val="22"/>
                <w:szCs w:val="22"/>
              </w:rPr>
              <w:t>8.1(a)</w:t>
            </w:r>
            <w:r w:rsidRPr="0064655B">
              <w:rPr>
                <w:sz w:val="22"/>
                <w:szCs w:val="22"/>
              </w:rPr>
              <w:fldChar w:fldCharType="end"/>
            </w:r>
          </w:p>
        </w:tc>
        <w:tc>
          <w:tcPr>
            <w:tcW w:w="2693" w:type="dxa"/>
            <w:shd w:val="clear" w:color="auto" w:fill="auto"/>
          </w:tcPr>
          <w:p w14:paraId="49167E49" w14:textId="33520867" w:rsidR="001E1145" w:rsidRPr="0064655B" w:rsidRDefault="000037DE" w:rsidP="00E0526E">
            <w:pPr>
              <w:jc w:val="both"/>
              <w:rPr>
                <w:sz w:val="22"/>
                <w:szCs w:val="22"/>
              </w:rPr>
            </w:pPr>
            <w:r w:rsidRPr="0064655B">
              <w:rPr>
                <w:sz w:val="22"/>
                <w:szCs w:val="22"/>
              </w:rPr>
              <w:t>bezodkladně po uzavření Smlouvy</w:t>
            </w:r>
          </w:p>
        </w:tc>
      </w:tr>
      <w:tr w:rsidR="001E1145" w:rsidRPr="0064655B" w14:paraId="46C1F657" w14:textId="77777777" w:rsidTr="009B5367">
        <w:trPr>
          <w:jc w:val="right"/>
        </w:trPr>
        <w:tc>
          <w:tcPr>
            <w:tcW w:w="562" w:type="dxa"/>
            <w:vAlign w:val="center"/>
          </w:tcPr>
          <w:p w14:paraId="5047EC32" w14:textId="77777777" w:rsidR="001E1145" w:rsidRPr="0064655B" w:rsidRDefault="001E1145"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723D0876" w14:textId="5DDCB503" w:rsidR="001E1145" w:rsidRPr="0064655B" w:rsidRDefault="001E1145" w:rsidP="00E0526E">
            <w:pPr>
              <w:pStyle w:val="ENNormalni"/>
              <w:spacing w:before="0" w:after="0"/>
              <w:rPr>
                <w:szCs w:val="22"/>
                <w:lang w:val="cs-CZ"/>
              </w:rPr>
            </w:pPr>
            <w:r w:rsidRPr="0064655B">
              <w:rPr>
                <w:szCs w:val="22"/>
                <w:lang w:val="cs-CZ"/>
              </w:rPr>
              <w:t>Úvodní schůzka.</w:t>
            </w:r>
          </w:p>
        </w:tc>
        <w:tc>
          <w:tcPr>
            <w:tcW w:w="1701" w:type="dxa"/>
          </w:tcPr>
          <w:p w14:paraId="2A7A8FF4" w14:textId="598B2293" w:rsidR="001E1145" w:rsidRPr="0064655B" w:rsidRDefault="001E1145"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_Ref177745399 \w \h </w:instrText>
            </w:r>
            <w:r w:rsidR="003A0D99" w:rsidRPr="0064655B">
              <w:rPr>
                <w:sz w:val="22"/>
                <w:szCs w:val="22"/>
              </w:rPr>
              <w:instrText xml:space="preserve"> \* MERGEFORMAT </w:instrText>
            </w:r>
            <w:r w:rsidRPr="0064655B">
              <w:rPr>
                <w:sz w:val="22"/>
                <w:szCs w:val="22"/>
              </w:rPr>
            </w:r>
            <w:r w:rsidRPr="0064655B">
              <w:rPr>
                <w:sz w:val="22"/>
                <w:szCs w:val="22"/>
              </w:rPr>
              <w:fldChar w:fldCharType="separate"/>
            </w:r>
            <w:r w:rsidR="00210925">
              <w:rPr>
                <w:sz w:val="22"/>
                <w:szCs w:val="22"/>
              </w:rPr>
              <w:t>15.5</w:t>
            </w:r>
            <w:r w:rsidRPr="0064655B">
              <w:rPr>
                <w:sz w:val="22"/>
                <w:szCs w:val="22"/>
              </w:rPr>
              <w:fldChar w:fldCharType="end"/>
            </w:r>
          </w:p>
        </w:tc>
        <w:tc>
          <w:tcPr>
            <w:tcW w:w="2693" w:type="dxa"/>
            <w:shd w:val="clear" w:color="auto" w:fill="auto"/>
          </w:tcPr>
          <w:p w14:paraId="3AF14B7F" w14:textId="5E00E0CE" w:rsidR="001E1145" w:rsidRPr="0064655B" w:rsidRDefault="00746333" w:rsidP="00E0526E">
            <w:pPr>
              <w:jc w:val="both"/>
              <w:rPr>
                <w:sz w:val="22"/>
                <w:szCs w:val="22"/>
              </w:rPr>
            </w:pPr>
            <w:r>
              <w:rPr>
                <w:sz w:val="22"/>
                <w:szCs w:val="22"/>
              </w:rPr>
              <w:t>sedm</w:t>
            </w:r>
            <w:r w:rsidR="003A0D99" w:rsidRPr="0064655B">
              <w:rPr>
                <w:sz w:val="22"/>
                <w:szCs w:val="22"/>
              </w:rPr>
              <w:t xml:space="preserve"> (</w:t>
            </w:r>
            <w:r>
              <w:rPr>
                <w:sz w:val="22"/>
                <w:szCs w:val="22"/>
              </w:rPr>
              <w:t>7</w:t>
            </w:r>
            <w:r w:rsidR="003A0D99" w:rsidRPr="0064655B">
              <w:rPr>
                <w:sz w:val="22"/>
                <w:szCs w:val="22"/>
              </w:rPr>
              <w:t>) dnů ode dne uzavření Smlouvy</w:t>
            </w:r>
          </w:p>
        </w:tc>
      </w:tr>
      <w:tr w:rsidR="00276A16" w:rsidRPr="0064655B" w14:paraId="4F45F698" w14:textId="77777777" w:rsidTr="009B5367">
        <w:trPr>
          <w:jc w:val="right"/>
        </w:trPr>
        <w:tc>
          <w:tcPr>
            <w:tcW w:w="562" w:type="dxa"/>
            <w:vAlign w:val="center"/>
          </w:tcPr>
          <w:p w14:paraId="0A59C607" w14:textId="77777777" w:rsidR="00276A16" w:rsidRPr="0064655B" w:rsidRDefault="00276A16"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310EB823" w14:textId="6F6BD9D0" w:rsidR="00276A16" w:rsidRPr="0064655B" w:rsidRDefault="00276A16" w:rsidP="00E0526E">
            <w:pPr>
              <w:pStyle w:val="ENNormalni"/>
              <w:spacing w:before="0" w:after="0"/>
              <w:rPr>
                <w:szCs w:val="22"/>
                <w:lang w:val="cs-CZ"/>
              </w:rPr>
            </w:pPr>
            <w:r w:rsidRPr="0064655B">
              <w:rPr>
                <w:szCs w:val="22"/>
                <w:lang w:val="cs-CZ"/>
              </w:rPr>
              <w:t>Předání a převzetí Staveniště Zhotovitelem.</w:t>
            </w:r>
          </w:p>
        </w:tc>
        <w:tc>
          <w:tcPr>
            <w:tcW w:w="1701" w:type="dxa"/>
            <w:shd w:val="clear" w:color="auto" w:fill="auto"/>
          </w:tcPr>
          <w:p w14:paraId="6E3B97D4" w14:textId="0AC15134" w:rsidR="00276A16" w:rsidRPr="0064655B" w:rsidRDefault="00276A16"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_Ref391298261 \r \h  \* MERGEFORMAT </w:instrText>
            </w:r>
            <w:r w:rsidRPr="0064655B">
              <w:rPr>
                <w:sz w:val="22"/>
                <w:szCs w:val="22"/>
              </w:rPr>
            </w:r>
            <w:r w:rsidRPr="0064655B">
              <w:rPr>
                <w:sz w:val="22"/>
                <w:szCs w:val="22"/>
              </w:rPr>
              <w:fldChar w:fldCharType="separate"/>
            </w:r>
            <w:r w:rsidR="00210925">
              <w:rPr>
                <w:sz w:val="22"/>
                <w:szCs w:val="22"/>
              </w:rPr>
              <w:t>8.2</w:t>
            </w:r>
            <w:r w:rsidRPr="0064655B">
              <w:rPr>
                <w:sz w:val="22"/>
                <w:szCs w:val="22"/>
              </w:rPr>
              <w:fldChar w:fldCharType="end"/>
            </w:r>
          </w:p>
          <w:p w14:paraId="1CBAD608" w14:textId="181DCC92" w:rsidR="00276A16" w:rsidRPr="0064655B" w:rsidRDefault="00276A16"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_Ref182321606 \r \h  \* MERGEFORMAT </w:instrText>
            </w:r>
            <w:r w:rsidRPr="0064655B">
              <w:rPr>
                <w:sz w:val="22"/>
                <w:szCs w:val="22"/>
              </w:rPr>
            </w:r>
            <w:r w:rsidRPr="0064655B">
              <w:rPr>
                <w:sz w:val="22"/>
                <w:szCs w:val="22"/>
              </w:rPr>
              <w:fldChar w:fldCharType="separate"/>
            </w:r>
            <w:r w:rsidR="00210925">
              <w:rPr>
                <w:sz w:val="22"/>
                <w:szCs w:val="22"/>
              </w:rPr>
              <w:t>13.1</w:t>
            </w:r>
            <w:r w:rsidRPr="0064655B">
              <w:rPr>
                <w:sz w:val="22"/>
                <w:szCs w:val="22"/>
              </w:rPr>
              <w:fldChar w:fldCharType="end"/>
            </w:r>
          </w:p>
        </w:tc>
        <w:tc>
          <w:tcPr>
            <w:tcW w:w="2693" w:type="dxa"/>
            <w:vMerge w:val="restart"/>
            <w:shd w:val="clear" w:color="auto" w:fill="auto"/>
          </w:tcPr>
          <w:p w14:paraId="5A0B5DE8" w14:textId="77777777" w:rsidR="00276A16" w:rsidRPr="0064655B" w:rsidRDefault="00276A16" w:rsidP="00E0526E">
            <w:pPr>
              <w:jc w:val="both"/>
              <w:rPr>
                <w:sz w:val="22"/>
                <w:szCs w:val="22"/>
              </w:rPr>
            </w:pPr>
          </w:p>
          <w:p w14:paraId="46B1B70A" w14:textId="10EC8F3D" w:rsidR="00276A16" w:rsidRPr="0064655B" w:rsidRDefault="00842CDC" w:rsidP="00E0526E">
            <w:pPr>
              <w:jc w:val="both"/>
              <w:rPr>
                <w:sz w:val="22"/>
                <w:szCs w:val="22"/>
              </w:rPr>
            </w:pPr>
            <w:r>
              <w:rPr>
                <w:sz w:val="22"/>
                <w:szCs w:val="22"/>
              </w:rPr>
              <w:t>sedm (7)</w:t>
            </w:r>
            <w:r w:rsidR="00407C02">
              <w:rPr>
                <w:szCs w:val="22"/>
              </w:rPr>
              <w:t xml:space="preserve"> </w:t>
            </w:r>
            <w:r w:rsidR="00093666" w:rsidRPr="0064655B">
              <w:rPr>
                <w:sz w:val="22"/>
                <w:szCs w:val="22"/>
              </w:rPr>
              <w:t>dnů ode dne uzavření Smlouvy</w:t>
            </w:r>
          </w:p>
        </w:tc>
      </w:tr>
      <w:tr w:rsidR="00276A16" w:rsidRPr="0064655B" w14:paraId="5D280020" w14:textId="77777777" w:rsidTr="009B5367">
        <w:trPr>
          <w:jc w:val="right"/>
        </w:trPr>
        <w:tc>
          <w:tcPr>
            <w:tcW w:w="562" w:type="dxa"/>
            <w:vAlign w:val="center"/>
          </w:tcPr>
          <w:p w14:paraId="43E3DC6D" w14:textId="77777777" w:rsidR="00276A16" w:rsidRPr="0064655B" w:rsidRDefault="00276A16"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178C2B66" w14:textId="09F05933" w:rsidR="00276A16" w:rsidRPr="0064655B" w:rsidRDefault="00276A16" w:rsidP="00E0526E">
            <w:pPr>
              <w:pStyle w:val="ENNormalni"/>
              <w:spacing w:before="0" w:after="0"/>
              <w:rPr>
                <w:szCs w:val="22"/>
                <w:lang w:val="cs-CZ"/>
              </w:rPr>
            </w:pPr>
            <w:r w:rsidRPr="0064655B">
              <w:rPr>
                <w:szCs w:val="22"/>
                <w:lang w:val="cs-CZ"/>
              </w:rPr>
              <w:t>Ustanovení Koordinátora BOZP a Zástupce BOZP.</w:t>
            </w:r>
          </w:p>
        </w:tc>
        <w:tc>
          <w:tcPr>
            <w:tcW w:w="1701" w:type="dxa"/>
            <w:shd w:val="clear" w:color="auto" w:fill="auto"/>
          </w:tcPr>
          <w:p w14:paraId="7769ADCF" w14:textId="3CB4DD99" w:rsidR="00276A16" w:rsidRPr="0064655B" w:rsidRDefault="00276A16" w:rsidP="00E0526E">
            <w:pPr>
              <w:jc w:val="center"/>
              <w:rPr>
                <w:sz w:val="22"/>
                <w:szCs w:val="22"/>
              </w:rPr>
            </w:pPr>
            <w:r w:rsidRPr="0064655B">
              <w:rPr>
                <w:bCs/>
                <w:iCs/>
                <w:sz w:val="22"/>
                <w:szCs w:val="22"/>
              </w:rPr>
              <w:t xml:space="preserve">Článek </w:t>
            </w:r>
            <w:r w:rsidRPr="0064655B">
              <w:rPr>
                <w:bCs/>
                <w:iCs/>
                <w:sz w:val="22"/>
                <w:szCs w:val="22"/>
              </w:rPr>
              <w:fldChar w:fldCharType="begin"/>
            </w:r>
            <w:r w:rsidRPr="0064655B">
              <w:rPr>
                <w:sz w:val="22"/>
                <w:szCs w:val="22"/>
              </w:rPr>
              <w:instrText xml:space="preserve"> REF _Ref177665743 \w \h </w:instrText>
            </w:r>
            <w:r w:rsidRPr="0064655B">
              <w:rPr>
                <w:bCs/>
                <w:iCs/>
                <w:sz w:val="22"/>
                <w:szCs w:val="22"/>
              </w:rPr>
              <w:instrText xml:space="preserve"> \* MERGEFORMAT </w:instrText>
            </w:r>
            <w:r w:rsidRPr="0064655B">
              <w:rPr>
                <w:bCs/>
                <w:iCs/>
                <w:sz w:val="22"/>
                <w:szCs w:val="22"/>
              </w:rPr>
            </w:r>
            <w:r w:rsidRPr="0064655B">
              <w:rPr>
                <w:bCs/>
                <w:iCs/>
                <w:sz w:val="22"/>
                <w:szCs w:val="22"/>
              </w:rPr>
              <w:fldChar w:fldCharType="separate"/>
            </w:r>
            <w:r w:rsidR="00210925">
              <w:rPr>
                <w:sz w:val="22"/>
                <w:szCs w:val="22"/>
              </w:rPr>
              <w:t>13.7(a)</w:t>
            </w:r>
            <w:r w:rsidRPr="0064655B">
              <w:rPr>
                <w:bCs/>
                <w:iCs/>
                <w:sz w:val="22"/>
                <w:szCs w:val="22"/>
              </w:rPr>
              <w:fldChar w:fldCharType="end"/>
            </w:r>
          </w:p>
        </w:tc>
        <w:tc>
          <w:tcPr>
            <w:tcW w:w="2693" w:type="dxa"/>
            <w:vMerge/>
            <w:shd w:val="clear" w:color="auto" w:fill="auto"/>
          </w:tcPr>
          <w:p w14:paraId="2C3DE286" w14:textId="77777777" w:rsidR="00276A16" w:rsidRPr="0064655B" w:rsidRDefault="00276A16" w:rsidP="00E0526E">
            <w:pPr>
              <w:jc w:val="both"/>
              <w:rPr>
                <w:sz w:val="22"/>
                <w:szCs w:val="22"/>
              </w:rPr>
            </w:pPr>
          </w:p>
        </w:tc>
      </w:tr>
      <w:tr w:rsidR="008058B0" w:rsidRPr="0064655B" w14:paraId="7D4F7F2A" w14:textId="77777777" w:rsidTr="009B5367">
        <w:trPr>
          <w:jc w:val="right"/>
        </w:trPr>
        <w:tc>
          <w:tcPr>
            <w:tcW w:w="562" w:type="dxa"/>
            <w:vAlign w:val="center"/>
          </w:tcPr>
          <w:p w14:paraId="44796626" w14:textId="77777777" w:rsidR="008058B0" w:rsidRPr="0064655B" w:rsidRDefault="008058B0"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00509886" w14:textId="4ACACF87" w:rsidR="008058B0" w:rsidRPr="0064655B" w:rsidRDefault="008058B0" w:rsidP="00E0526E">
            <w:pPr>
              <w:pStyle w:val="ENNormalni"/>
              <w:spacing w:before="0" w:after="0"/>
              <w:rPr>
                <w:szCs w:val="22"/>
                <w:lang w:val="cs-CZ"/>
              </w:rPr>
            </w:pPr>
            <w:r w:rsidRPr="0064655B">
              <w:rPr>
                <w:szCs w:val="22"/>
                <w:lang w:val="cs-CZ"/>
              </w:rPr>
              <w:t xml:space="preserve">Předložení Objednateli </w:t>
            </w:r>
            <w:r w:rsidRPr="008058B0">
              <w:rPr>
                <w:lang w:val="cs-CZ"/>
              </w:rPr>
              <w:t>(i) seznamu hlavních členů řídícího týmu Zhotovitele a hlavních členů řídícího týmu jeho podzhotovitelů a jejich kontaktní údaje, (ii) vyznačení vzájemných vztahů hlavních členů řídícího týmu Zhotovitele a jeho podzhotovitelů (organigram)</w:t>
            </w:r>
            <w:r>
              <w:rPr>
                <w:lang w:val="cs-CZ"/>
              </w:rPr>
              <w:t>.</w:t>
            </w:r>
          </w:p>
        </w:tc>
        <w:tc>
          <w:tcPr>
            <w:tcW w:w="1701" w:type="dxa"/>
            <w:shd w:val="clear" w:color="auto" w:fill="auto"/>
          </w:tcPr>
          <w:p w14:paraId="2EF8028E" w14:textId="5ACDF109" w:rsidR="008058B0" w:rsidRPr="0064655B" w:rsidRDefault="008058B0" w:rsidP="00E0526E">
            <w:pPr>
              <w:jc w:val="center"/>
              <w:rPr>
                <w:bCs/>
                <w:iCs/>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_Ref182240550 \r \h  \* MERGEFORMAT </w:instrText>
            </w:r>
            <w:r w:rsidRPr="0064655B">
              <w:rPr>
                <w:sz w:val="22"/>
                <w:szCs w:val="22"/>
              </w:rPr>
            </w:r>
            <w:r w:rsidRPr="0064655B">
              <w:rPr>
                <w:sz w:val="22"/>
                <w:szCs w:val="22"/>
              </w:rPr>
              <w:fldChar w:fldCharType="separate"/>
            </w:r>
            <w:r w:rsidR="00210925">
              <w:rPr>
                <w:sz w:val="22"/>
                <w:szCs w:val="22"/>
              </w:rPr>
              <w:t>12.3</w:t>
            </w:r>
            <w:r w:rsidRPr="0064655B">
              <w:rPr>
                <w:sz w:val="22"/>
                <w:szCs w:val="22"/>
              </w:rPr>
              <w:fldChar w:fldCharType="end"/>
            </w:r>
          </w:p>
        </w:tc>
        <w:tc>
          <w:tcPr>
            <w:tcW w:w="2693" w:type="dxa"/>
            <w:shd w:val="clear" w:color="auto" w:fill="auto"/>
          </w:tcPr>
          <w:p w14:paraId="7B86CC10" w14:textId="106A7CD8" w:rsidR="008058B0" w:rsidRPr="0064655B" w:rsidRDefault="008058B0" w:rsidP="00E0526E">
            <w:pPr>
              <w:jc w:val="both"/>
              <w:rPr>
                <w:sz w:val="22"/>
                <w:szCs w:val="22"/>
              </w:rPr>
            </w:pPr>
            <w:r>
              <w:rPr>
                <w:sz w:val="22"/>
                <w:szCs w:val="22"/>
              </w:rPr>
              <w:t>pět</w:t>
            </w:r>
            <w:r w:rsidRPr="0064655B">
              <w:rPr>
                <w:sz w:val="22"/>
                <w:szCs w:val="22"/>
              </w:rPr>
              <w:t xml:space="preserve"> (</w:t>
            </w:r>
            <w:r>
              <w:rPr>
                <w:sz w:val="22"/>
                <w:szCs w:val="22"/>
              </w:rPr>
              <w:t>5</w:t>
            </w:r>
            <w:r w:rsidRPr="0064655B">
              <w:rPr>
                <w:sz w:val="22"/>
                <w:szCs w:val="22"/>
              </w:rPr>
              <w:t xml:space="preserve">) dnů ode dne </w:t>
            </w:r>
            <w:r>
              <w:rPr>
                <w:sz w:val="22"/>
                <w:szCs w:val="22"/>
              </w:rPr>
              <w:t>předání Staveniště</w:t>
            </w:r>
          </w:p>
        </w:tc>
      </w:tr>
      <w:tr w:rsidR="003A0D99" w:rsidRPr="0064655B" w14:paraId="38F5AAE8" w14:textId="77777777" w:rsidTr="009B5367">
        <w:trPr>
          <w:trHeight w:val="391"/>
          <w:jc w:val="right"/>
        </w:trPr>
        <w:tc>
          <w:tcPr>
            <w:tcW w:w="562" w:type="dxa"/>
            <w:vAlign w:val="center"/>
          </w:tcPr>
          <w:p w14:paraId="4A120401" w14:textId="77777777" w:rsidR="003A0D99" w:rsidRPr="0064655B" w:rsidRDefault="003A0D99"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30306B96" w14:textId="595F47D9" w:rsidR="003A0D99" w:rsidRPr="0064655B" w:rsidRDefault="0043146D" w:rsidP="00E0526E">
            <w:pPr>
              <w:pStyle w:val="ENNormalni"/>
              <w:spacing w:before="0" w:after="0"/>
              <w:rPr>
                <w:szCs w:val="22"/>
                <w:lang w:val="cs-CZ"/>
              </w:rPr>
            </w:pPr>
            <w:r>
              <w:rPr>
                <w:szCs w:val="22"/>
                <w:lang w:val="cs-CZ"/>
              </w:rPr>
              <w:t>Připravenost pro II. etap</w:t>
            </w:r>
            <w:r w:rsidR="005F0BD1">
              <w:rPr>
                <w:szCs w:val="22"/>
                <w:lang w:val="cs-CZ"/>
              </w:rPr>
              <w:t>u</w:t>
            </w:r>
          </w:p>
        </w:tc>
        <w:tc>
          <w:tcPr>
            <w:tcW w:w="1701" w:type="dxa"/>
            <w:shd w:val="clear" w:color="auto" w:fill="auto"/>
          </w:tcPr>
          <w:p w14:paraId="4C9C2F6F" w14:textId="30F7A8F9" w:rsidR="003A0D99" w:rsidRPr="0064655B" w:rsidRDefault="0078327C" w:rsidP="00E0526E">
            <w:pPr>
              <w:jc w:val="center"/>
              <w:rPr>
                <w:sz w:val="22"/>
                <w:szCs w:val="22"/>
              </w:rPr>
            </w:pPr>
            <w:r>
              <w:rPr>
                <w:sz w:val="22"/>
                <w:szCs w:val="22"/>
              </w:rPr>
              <w:t xml:space="preserve">Článek </w:t>
            </w:r>
            <w:r w:rsidR="00BF383A">
              <w:rPr>
                <w:sz w:val="22"/>
                <w:szCs w:val="22"/>
              </w:rPr>
              <w:fldChar w:fldCharType="begin"/>
            </w:r>
            <w:r w:rsidR="00BF383A">
              <w:rPr>
                <w:sz w:val="22"/>
                <w:szCs w:val="22"/>
              </w:rPr>
              <w:instrText xml:space="preserve"> REF _Ref177753371 \r \h </w:instrText>
            </w:r>
            <w:r w:rsidR="00912632">
              <w:rPr>
                <w:sz w:val="22"/>
                <w:szCs w:val="22"/>
              </w:rPr>
              <w:instrText xml:space="preserve"> \* MERGEFORMAT </w:instrText>
            </w:r>
            <w:r w:rsidR="00BF383A">
              <w:rPr>
                <w:sz w:val="22"/>
                <w:szCs w:val="22"/>
              </w:rPr>
            </w:r>
            <w:r w:rsidR="00BF383A">
              <w:rPr>
                <w:sz w:val="22"/>
                <w:szCs w:val="22"/>
              </w:rPr>
              <w:fldChar w:fldCharType="separate"/>
            </w:r>
            <w:r w:rsidR="00210925">
              <w:rPr>
                <w:sz w:val="22"/>
                <w:szCs w:val="22"/>
              </w:rPr>
              <w:t>1.1</w:t>
            </w:r>
            <w:r w:rsidR="00BF383A">
              <w:rPr>
                <w:sz w:val="22"/>
                <w:szCs w:val="22"/>
              </w:rPr>
              <w:fldChar w:fldCharType="end"/>
            </w:r>
          </w:p>
        </w:tc>
        <w:tc>
          <w:tcPr>
            <w:tcW w:w="2693" w:type="dxa"/>
            <w:shd w:val="clear" w:color="auto" w:fill="auto"/>
          </w:tcPr>
          <w:p w14:paraId="1ED49C47" w14:textId="762894C1" w:rsidR="003A0D99" w:rsidRPr="00912632" w:rsidRDefault="00912632" w:rsidP="00E0526E">
            <w:pPr>
              <w:jc w:val="both"/>
              <w:rPr>
                <w:sz w:val="22"/>
                <w:szCs w:val="22"/>
              </w:rPr>
            </w:pPr>
            <w:r w:rsidRPr="00912632">
              <w:rPr>
                <w:sz w:val="22"/>
                <w:szCs w:val="22"/>
              </w:rPr>
              <w:t>[</w:t>
            </w:r>
            <w:r w:rsidRPr="00912632">
              <w:rPr>
                <w:sz w:val="22"/>
                <w:szCs w:val="22"/>
                <w:highlight w:val="cyan"/>
              </w:rPr>
              <w:t xml:space="preserve">doplní Zhotovitel; nejpozději </w:t>
            </w:r>
            <w:r w:rsidR="00A0235D" w:rsidRPr="00912632">
              <w:rPr>
                <w:sz w:val="22"/>
                <w:szCs w:val="22"/>
                <w:highlight w:val="cyan"/>
              </w:rPr>
              <w:t>15.</w:t>
            </w:r>
            <w:r w:rsidRPr="00912632">
              <w:rPr>
                <w:sz w:val="22"/>
                <w:szCs w:val="22"/>
                <w:highlight w:val="cyan"/>
              </w:rPr>
              <w:t xml:space="preserve"> srpna </w:t>
            </w:r>
            <w:r w:rsidR="00A0235D" w:rsidRPr="00912632">
              <w:rPr>
                <w:sz w:val="22"/>
                <w:szCs w:val="22"/>
                <w:highlight w:val="cyan"/>
              </w:rPr>
              <w:t>2025</w:t>
            </w:r>
            <w:r>
              <w:rPr>
                <w:sz w:val="22"/>
                <w:szCs w:val="22"/>
              </w:rPr>
              <w:t>]</w:t>
            </w:r>
          </w:p>
        </w:tc>
      </w:tr>
      <w:tr w:rsidR="008519C1" w:rsidRPr="0064655B" w14:paraId="2EF1E4B8" w14:textId="77777777" w:rsidTr="009B5367">
        <w:trPr>
          <w:trHeight w:val="60"/>
          <w:jc w:val="right"/>
        </w:trPr>
        <w:tc>
          <w:tcPr>
            <w:tcW w:w="562" w:type="dxa"/>
            <w:vAlign w:val="center"/>
          </w:tcPr>
          <w:p w14:paraId="721AFB67" w14:textId="77777777" w:rsidR="008519C1" w:rsidRPr="0064655B" w:rsidRDefault="008519C1"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102B8C31" w14:textId="7B21CA57" w:rsidR="008519C1" w:rsidRPr="0064655B" w:rsidRDefault="00566E93" w:rsidP="00E0526E">
            <w:pPr>
              <w:pStyle w:val="ENNormalni"/>
              <w:spacing w:before="0" w:after="0"/>
              <w:rPr>
                <w:szCs w:val="22"/>
                <w:lang w:val="cs-CZ"/>
              </w:rPr>
            </w:pPr>
            <w:r>
              <w:rPr>
                <w:lang w:val="cs-CZ"/>
              </w:rPr>
              <w:t>Doručení</w:t>
            </w:r>
            <w:r w:rsidRPr="0064655B">
              <w:rPr>
                <w:lang w:val="cs-CZ"/>
              </w:rPr>
              <w:t xml:space="preserve"> </w:t>
            </w:r>
            <w:r w:rsidR="008519C1" w:rsidRPr="0064655B">
              <w:rPr>
                <w:lang w:val="cs-CZ"/>
              </w:rPr>
              <w:t xml:space="preserve">Objednateli žádosti </w:t>
            </w:r>
            <w:r w:rsidR="008519C1" w:rsidRPr="0064655B">
              <w:rPr>
                <w:szCs w:val="22"/>
                <w:lang w:val="cs-CZ"/>
              </w:rPr>
              <w:t>o provedení přejímacího řízení.</w:t>
            </w:r>
          </w:p>
        </w:tc>
        <w:tc>
          <w:tcPr>
            <w:tcW w:w="1701" w:type="dxa"/>
            <w:shd w:val="clear" w:color="auto" w:fill="auto"/>
          </w:tcPr>
          <w:p w14:paraId="71ADEB52" w14:textId="0D3F7F5C" w:rsidR="008519C1" w:rsidRPr="0064655B" w:rsidRDefault="008519C1"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_Ref181881709 \r \h </w:instrText>
            </w:r>
            <w:r w:rsidR="0064655B">
              <w:rPr>
                <w:sz w:val="22"/>
                <w:szCs w:val="22"/>
              </w:rPr>
              <w:instrText xml:space="preserve"> \* MERGEFORMAT </w:instrText>
            </w:r>
            <w:r w:rsidRPr="0064655B">
              <w:rPr>
                <w:sz w:val="22"/>
                <w:szCs w:val="22"/>
              </w:rPr>
            </w:r>
            <w:r w:rsidRPr="0064655B">
              <w:rPr>
                <w:sz w:val="22"/>
                <w:szCs w:val="22"/>
              </w:rPr>
              <w:fldChar w:fldCharType="separate"/>
            </w:r>
            <w:r w:rsidR="00210925">
              <w:rPr>
                <w:sz w:val="22"/>
                <w:szCs w:val="22"/>
              </w:rPr>
              <w:t>19.3(a)</w:t>
            </w:r>
            <w:r w:rsidRPr="0064655B">
              <w:rPr>
                <w:sz w:val="22"/>
                <w:szCs w:val="22"/>
              </w:rPr>
              <w:fldChar w:fldCharType="end"/>
            </w:r>
          </w:p>
        </w:tc>
        <w:tc>
          <w:tcPr>
            <w:tcW w:w="2693" w:type="dxa"/>
            <w:shd w:val="clear" w:color="auto" w:fill="auto"/>
          </w:tcPr>
          <w:p w14:paraId="3829997B" w14:textId="5A5C7207" w:rsidR="008519C1" w:rsidRPr="0064655B" w:rsidRDefault="00166102" w:rsidP="00E0526E">
            <w:pPr>
              <w:jc w:val="both"/>
              <w:rPr>
                <w:sz w:val="22"/>
                <w:szCs w:val="22"/>
              </w:rPr>
            </w:pPr>
            <w:r w:rsidRPr="00166102">
              <w:rPr>
                <w:sz w:val="22"/>
                <w:szCs w:val="22"/>
              </w:rPr>
              <w:t xml:space="preserve">Lhůta pro dokončení </w:t>
            </w:r>
            <w:r>
              <w:rPr>
                <w:sz w:val="22"/>
                <w:szCs w:val="22"/>
              </w:rPr>
              <w:t>mínus</w:t>
            </w:r>
            <w:r w:rsidRPr="00166102">
              <w:rPr>
                <w:sz w:val="22"/>
                <w:szCs w:val="22"/>
              </w:rPr>
              <w:t> deset (10) dnů</w:t>
            </w:r>
          </w:p>
        </w:tc>
      </w:tr>
      <w:tr w:rsidR="003A0D99" w:rsidRPr="0064655B" w14:paraId="6E800277" w14:textId="77777777" w:rsidTr="009B5367">
        <w:trPr>
          <w:jc w:val="right"/>
        </w:trPr>
        <w:tc>
          <w:tcPr>
            <w:tcW w:w="562" w:type="dxa"/>
            <w:vAlign w:val="center"/>
          </w:tcPr>
          <w:p w14:paraId="6E77AD13" w14:textId="77777777" w:rsidR="003A0D99" w:rsidRPr="0064655B" w:rsidRDefault="003A0D99"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0E3C55DC" w14:textId="77777777" w:rsidR="003A0D99" w:rsidRPr="0064655B" w:rsidRDefault="00A72B93" w:rsidP="00E0526E">
            <w:pPr>
              <w:pStyle w:val="ENNormalni"/>
              <w:spacing w:before="0" w:after="0"/>
              <w:rPr>
                <w:szCs w:val="22"/>
                <w:lang w:val="cs-CZ"/>
              </w:rPr>
            </w:pPr>
            <w:r w:rsidRPr="0064655B">
              <w:rPr>
                <w:szCs w:val="22"/>
                <w:lang w:val="cs-CZ"/>
              </w:rPr>
              <w:t>Vyklizení Staveniště.</w:t>
            </w:r>
          </w:p>
          <w:p w14:paraId="003794BD" w14:textId="4F2FFDA0" w:rsidR="00A72B93" w:rsidRPr="0064655B" w:rsidRDefault="00A72B93" w:rsidP="00E0526E">
            <w:pPr>
              <w:pStyle w:val="ENNormalni"/>
              <w:spacing w:before="0" w:after="0"/>
              <w:rPr>
                <w:szCs w:val="22"/>
                <w:lang w:val="cs-CZ"/>
              </w:rPr>
            </w:pPr>
          </w:p>
        </w:tc>
        <w:tc>
          <w:tcPr>
            <w:tcW w:w="1701" w:type="dxa"/>
            <w:shd w:val="clear" w:color="auto" w:fill="auto"/>
          </w:tcPr>
          <w:p w14:paraId="6F51BA40" w14:textId="68B1E4CC" w:rsidR="003A0D99" w:rsidRPr="0064655B" w:rsidRDefault="00A72B93"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_Ref182321967 \r \h </w:instrText>
            </w:r>
            <w:r w:rsidR="0064655B">
              <w:rPr>
                <w:sz w:val="22"/>
                <w:szCs w:val="22"/>
              </w:rPr>
              <w:instrText xml:space="preserve"> \* MERGEFORMAT </w:instrText>
            </w:r>
            <w:r w:rsidRPr="0064655B">
              <w:rPr>
                <w:sz w:val="22"/>
                <w:szCs w:val="22"/>
              </w:rPr>
            </w:r>
            <w:r w:rsidRPr="0064655B">
              <w:rPr>
                <w:sz w:val="22"/>
                <w:szCs w:val="22"/>
              </w:rPr>
              <w:fldChar w:fldCharType="separate"/>
            </w:r>
            <w:r w:rsidR="00210925">
              <w:rPr>
                <w:sz w:val="22"/>
                <w:szCs w:val="22"/>
              </w:rPr>
              <w:t>13.4(a)</w:t>
            </w:r>
            <w:r w:rsidRPr="0064655B">
              <w:rPr>
                <w:sz w:val="22"/>
                <w:szCs w:val="22"/>
              </w:rPr>
              <w:fldChar w:fldCharType="end"/>
            </w:r>
          </w:p>
        </w:tc>
        <w:tc>
          <w:tcPr>
            <w:tcW w:w="2693" w:type="dxa"/>
            <w:shd w:val="clear" w:color="auto" w:fill="auto"/>
          </w:tcPr>
          <w:p w14:paraId="2D630DCF" w14:textId="5C108E3E" w:rsidR="003A0D99" w:rsidRPr="0064655B" w:rsidRDefault="00A72B93" w:rsidP="00E0526E">
            <w:pPr>
              <w:jc w:val="both"/>
              <w:rPr>
                <w:sz w:val="22"/>
                <w:szCs w:val="22"/>
              </w:rPr>
            </w:pPr>
            <w:r w:rsidRPr="0064655B">
              <w:rPr>
                <w:sz w:val="22"/>
                <w:szCs w:val="22"/>
              </w:rPr>
              <w:t>Lhůta pro dokončení</w:t>
            </w:r>
          </w:p>
        </w:tc>
      </w:tr>
      <w:tr w:rsidR="00A72B93" w:rsidRPr="0064655B" w14:paraId="120AB61C" w14:textId="77777777" w:rsidTr="009B5367">
        <w:trPr>
          <w:jc w:val="right"/>
        </w:trPr>
        <w:tc>
          <w:tcPr>
            <w:tcW w:w="562" w:type="dxa"/>
            <w:vAlign w:val="center"/>
          </w:tcPr>
          <w:p w14:paraId="23FB6F4F" w14:textId="77777777" w:rsidR="00A72B93" w:rsidRPr="0064655B" w:rsidRDefault="00A72B93"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shd w:val="clear" w:color="auto" w:fill="auto"/>
          </w:tcPr>
          <w:p w14:paraId="7FE9F526" w14:textId="213D2BB0" w:rsidR="00A72B93" w:rsidRPr="0064655B" w:rsidRDefault="00A72B93" w:rsidP="00E0526E">
            <w:pPr>
              <w:pStyle w:val="ENNormalni"/>
              <w:spacing w:before="0" w:after="0"/>
              <w:rPr>
                <w:szCs w:val="22"/>
                <w:lang w:val="cs-CZ"/>
              </w:rPr>
            </w:pPr>
            <w:r w:rsidRPr="0064655B">
              <w:rPr>
                <w:szCs w:val="22"/>
                <w:lang w:val="cs-CZ"/>
              </w:rPr>
              <w:t>Dokončení a předání Díla Zhotovitelem Objednateli na základě Zápisu o</w:t>
            </w:r>
            <w:r w:rsidR="00566E93">
              <w:rPr>
                <w:szCs w:val="22"/>
                <w:lang w:val="cs-CZ"/>
              </w:rPr>
              <w:t> </w:t>
            </w:r>
            <w:r w:rsidRPr="0064655B">
              <w:rPr>
                <w:szCs w:val="22"/>
                <w:lang w:val="cs-CZ"/>
              </w:rPr>
              <w:t>převzetí Díla.</w:t>
            </w:r>
          </w:p>
        </w:tc>
        <w:tc>
          <w:tcPr>
            <w:tcW w:w="1701" w:type="dxa"/>
            <w:shd w:val="clear" w:color="auto" w:fill="auto"/>
          </w:tcPr>
          <w:p w14:paraId="3FF9054C" w14:textId="13238492" w:rsidR="00A72B93" w:rsidRPr="0064655B" w:rsidRDefault="00A72B93"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_Ref177671863 \r \h  \* MERGEFORMAT </w:instrText>
            </w:r>
            <w:r w:rsidRPr="0064655B">
              <w:rPr>
                <w:sz w:val="22"/>
                <w:szCs w:val="22"/>
              </w:rPr>
            </w:r>
            <w:r w:rsidRPr="0064655B">
              <w:rPr>
                <w:sz w:val="22"/>
                <w:szCs w:val="22"/>
              </w:rPr>
              <w:fldChar w:fldCharType="separate"/>
            </w:r>
            <w:r w:rsidR="00210925">
              <w:rPr>
                <w:sz w:val="22"/>
                <w:szCs w:val="22"/>
              </w:rPr>
              <w:t>3.1</w:t>
            </w:r>
            <w:r w:rsidRPr="0064655B">
              <w:rPr>
                <w:sz w:val="22"/>
                <w:szCs w:val="22"/>
              </w:rPr>
              <w:fldChar w:fldCharType="end"/>
            </w:r>
          </w:p>
          <w:p w14:paraId="4F4D0621" w14:textId="546C3CB6" w:rsidR="00A72B93" w:rsidRPr="0064655B" w:rsidRDefault="00A72B93"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_Ref177672919 \r \h  \* MERGEFORMAT </w:instrText>
            </w:r>
            <w:r w:rsidRPr="0064655B">
              <w:rPr>
                <w:sz w:val="22"/>
                <w:szCs w:val="22"/>
              </w:rPr>
            </w:r>
            <w:r w:rsidRPr="0064655B">
              <w:rPr>
                <w:sz w:val="22"/>
                <w:szCs w:val="22"/>
              </w:rPr>
              <w:fldChar w:fldCharType="separate"/>
            </w:r>
            <w:r w:rsidR="00210925">
              <w:rPr>
                <w:sz w:val="22"/>
                <w:szCs w:val="22"/>
              </w:rPr>
              <w:t>19.1(d)</w:t>
            </w:r>
            <w:r w:rsidRPr="0064655B">
              <w:rPr>
                <w:sz w:val="22"/>
                <w:szCs w:val="22"/>
              </w:rPr>
              <w:fldChar w:fldCharType="end"/>
            </w:r>
          </w:p>
          <w:p w14:paraId="4D6EAFA2" w14:textId="621BEDE2" w:rsidR="00A72B93" w:rsidRPr="0064655B" w:rsidRDefault="00A72B93"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_Ref177675729 \r \h  \* MERGEFORMAT </w:instrText>
            </w:r>
            <w:r w:rsidRPr="0064655B">
              <w:rPr>
                <w:sz w:val="22"/>
                <w:szCs w:val="22"/>
              </w:rPr>
            </w:r>
            <w:r w:rsidRPr="0064655B">
              <w:rPr>
                <w:sz w:val="22"/>
                <w:szCs w:val="22"/>
              </w:rPr>
              <w:fldChar w:fldCharType="separate"/>
            </w:r>
            <w:r w:rsidR="00210925">
              <w:rPr>
                <w:sz w:val="22"/>
                <w:szCs w:val="22"/>
              </w:rPr>
              <w:t>19.3</w:t>
            </w:r>
            <w:r w:rsidRPr="0064655B">
              <w:rPr>
                <w:sz w:val="22"/>
                <w:szCs w:val="22"/>
              </w:rPr>
              <w:fldChar w:fldCharType="end"/>
            </w:r>
          </w:p>
        </w:tc>
        <w:tc>
          <w:tcPr>
            <w:tcW w:w="2693" w:type="dxa"/>
            <w:shd w:val="clear" w:color="auto" w:fill="auto"/>
          </w:tcPr>
          <w:p w14:paraId="2A54CB5F" w14:textId="346AFEEF" w:rsidR="00A72B93" w:rsidRPr="0064655B" w:rsidRDefault="00A72B93" w:rsidP="00E0526E">
            <w:pPr>
              <w:jc w:val="both"/>
              <w:rPr>
                <w:sz w:val="22"/>
                <w:szCs w:val="22"/>
              </w:rPr>
            </w:pPr>
            <w:r w:rsidRPr="0064655B">
              <w:rPr>
                <w:sz w:val="22"/>
                <w:szCs w:val="22"/>
              </w:rPr>
              <w:t>Lhůta pro dokončení</w:t>
            </w:r>
          </w:p>
        </w:tc>
      </w:tr>
      <w:tr w:rsidR="003A0D99" w:rsidRPr="0064655B" w14:paraId="4E33E387" w14:textId="77777777" w:rsidTr="009B5367">
        <w:trPr>
          <w:jc w:val="right"/>
        </w:trPr>
        <w:tc>
          <w:tcPr>
            <w:tcW w:w="562" w:type="dxa"/>
            <w:vAlign w:val="center"/>
          </w:tcPr>
          <w:p w14:paraId="3FEB7B0D" w14:textId="77777777" w:rsidR="003A0D99" w:rsidRPr="0064655B" w:rsidRDefault="003A0D99" w:rsidP="00E0526E">
            <w:pPr>
              <w:pStyle w:val="Odstavecseseznamem"/>
              <w:numPr>
                <w:ilvl w:val="0"/>
                <w:numId w:val="13"/>
              </w:numPr>
              <w:spacing w:after="0" w:line="240" w:lineRule="auto"/>
              <w:ind w:left="22" w:right="27" w:firstLine="0"/>
              <w:contextualSpacing w:val="0"/>
              <w:jc w:val="center"/>
              <w:rPr>
                <w:rFonts w:ascii="Times New Roman" w:hAnsi="Times New Roman"/>
              </w:rPr>
            </w:pPr>
          </w:p>
        </w:tc>
        <w:tc>
          <w:tcPr>
            <w:tcW w:w="3686" w:type="dxa"/>
          </w:tcPr>
          <w:p w14:paraId="47DC8A3F" w14:textId="6394E41E" w:rsidR="003A0D99" w:rsidRPr="0064655B" w:rsidRDefault="003A0D99" w:rsidP="00E0526E">
            <w:pPr>
              <w:pStyle w:val="ENNormalni"/>
              <w:spacing w:before="0" w:after="0"/>
              <w:rPr>
                <w:b/>
                <w:bCs/>
                <w:szCs w:val="22"/>
                <w:lang w:val="cs-CZ"/>
              </w:rPr>
            </w:pPr>
            <w:r w:rsidRPr="0064655B">
              <w:rPr>
                <w:b/>
                <w:bCs/>
                <w:szCs w:val="22"/>
                <w:lang w:val="cs-CZ"/>
              </w:rPr>
              <w:t>Lhůta pro dokončení</w:t>
            </w:r>
          </w:p>
        </w:tc>
        <w:tc>
          <w:tcPr>
            <w:tcW w:w="1701" w:type="dxa"/>
          </w:tcPr>
          <w:p w14:paraId="72B07BA2" w14:textId="640E35A7" w:rsidR="003A0D99" w:rsidRPr="0064655B" w:rsidRDefault="00A72B93" w:rsidP="00E0526E">
            <w:pPr>
              <w:jc w:val="center"/>
              <w:rPr>
                <w:sz w:val="22"/>
                <w:szCs w:val="22"/>
              </w:rPr>
            </w:pPr>
            <w:r w:rsidRPr="0064655B">
              <w:rPr>
                <w:sz w:val="22"/>
                <w:szCs w:val="22"/>
              </w:rPr>
              <w:t xml:space="preserve">Článek </w:t>
            </w:r>
            <w:r w:rsidRPr="0064655B">
              <w:rPr>
                <w:sz w:val="22"/>
                <w:szCs w:val="22"/>
              </w:rPr>
              <w:fldChar w:fldCharType="begin"/>
            </w:r>
            <w:r w:rsidRPr="0064655B">
              <w:rPr>
                <w:sz w:val="22"/>
                <w:szCs w:val="22"/>
              </w:rPr>
              <w:instrText xml:space="preserve"> REF _Ref177753371 \r \h </w:instrText>
            </w:r>
            <w:r w:rsidR="0064655B">
              <w:rPr>
                <w:sz w:val="22"/>
                <w:szCs w:val="22"/>
              </w:rPr>
              <w:instrText xml:space="preserve"> \* MERGEFORMAT </w:instrText>
            </w:r>
            <w:r w:rsidRPr="0064655B">
              <w:rPr>
                <w:sz w:val="22"/>
                <w:szCs w:val="22"/>
              </w:rPr>
            </w:r>
            <w:r w:rsidRPr="0064655B">
              <w:rPr>
                <w:sz w:val="22"/>
                <w:szCs w:val="22"/>
              </w:rPr>
              <w:fldChar w:fldCharType="separate"/>
            </w:r>
            <w:r w:rsidR="00210925">
              <w:rPr>
                <w:sz w:val="22"/>
                <w:szCs w:val="22"/>
              </w:rPr>
              <w:t>1.1</w:t>
            </w:r>
            <w:r w:rsidRPr="0064655B">
              <w:rPr>
                <w:sz w:val="22"/>
                <w:szCs w:val="22"/>
              </w:rPr>
              <w:fldChar w:fldCharType="end"/>
            </w:r>
          </w:p>
        </w:tc>
        <w:tc>
          <w:tcPr>
            <w:tcW w:w="2693" w:type="dxa"/>
          </w:tcPr>
          <w:p w14:paraId="7783F381" w14:textId="1BA22070" w:rsidR="003A0D99" w:rsidRPr="0064655B" w:rsidRDefault="00A0235D" w:rsidP="00E0526E">
            <w:pPr>
              <w:jc w:val="both"/>
              <w:rPr>
                <w:sz w:val="22"/>
                <w:szCs w:val="22"/>
              </w:rPr>
            </w:pPr>
            <w:r>
              <w:rPr>
                <w:sz w:val="22"/>
                <w:szCs w:val="22"/>
              </w:rPr>
              <w:t>3</w:t>
            </w:r>
            <w:r w:rsidR="00D67BDC">
              <w:rPr>
                <w:sz w:val="22"/>
                <w:szCs w:val="22"/>
              </w:rPr>
              <w:t>1</w:t>
            </w:r>
            <w:r>
              <w:rPr>
                <w:sz w:val="22"/>
                <w:szCs w:val="22"/>
              </w:rPr>
              <w:t>.</w:t>
            </w:r>
            <w:r w:rsidR="00654510">
              <w:rPr>
                <w:sz w:val="22"/>
                <w:szCs w:val="22"/>
              </w:rPr>
              <w:t xml:space="preserve"> října </w:t>
            </w:r>
            <w:r>
              <w:rPr>
                <w:sz w:val="22"/>
                <w:szCs w:val="22"/>
              </w:rPr>
              <w:t>2025</w:t>
            </w:r>
          </w:p>
        </w:tc>
      </w:tr>
    </w:tbl>
    <w:p w14:paraId="4D1F7DC1" w14:textId="77777777" w:rsidR="0070674A" w:rsidRPr="0064655B" w:rsidRDefault="0070674A" w:rsidP="00E0526E">
      <w:pPr>
        <w:rPr>
          <w:b/>
          <w:bCs/>
          <w:kern w:val="32"/>
          <w:sz w:val="22"/>
          <w:szCs w:val="22"/>
          <w:lang w:eastAsia="en-US"/>
        </w:rPr>
      </w:pPr>
      <w:r w:rsidRPr="0064655B">
        <w:rPr>
          <w:caps/>
          <w:sz w:val="22"/>
        </w:rPr>
        <w:br w:type="page"/>
      </w:r>
    </w:p>
    <w:p w14:paraId="4E764CE5" w14:textId="1AE29338" w:rsidR="00892330" w:rsidRPr="0064655B" w:rsidRDefault="00892330" w:rsidP="00E0526E">
      <w:pPr>
        <w:pStyle w:val="Nadpis0"/>
        <w:jc w:val="center"/>
        <w:rPr>
          <w:lang w:val="cs-CZ"/>
        </w:rPr>
      </w:pPr>
      <w:bookmarkStart w:id="440" w:name="_Toc176785894"/>
      <w:bookmarkEnd w:id="439"/>
      <w:r w:rsidRPr="0064655B">
        <w:rPr>
          <w:lang w:val="cs-CZ"/>
        </w:rPr>
        <w:lastRenderedPageBreak/>
        <w:t xml:space="preserve">PŘÍLOHA </w:t>
      </w:r>
      <w:r w:rsidR="00896962" w:rsidRPr="0064655B">
        <w:rPr>
          <w:lang w:val="cs-CZ"/>
        </w:rPr>
        <w:t>2</w:t>
      </w:r>
    </w:p>
    <w:p w14:paraId="2B70CF20" w14:textId="6E22836A" w:rsidR="00892330" w:rsidRPr="0064655B" w:rsidRDefault="00896962" w:rsidP="00E0526E">
      <w:pPr>
        <w:pStyle w:val="Nadpis0"/>
        <w:jc w:val="center"/>
        <w:rPr>
          <w:b w:val="0"/>
          <w:lang w:val="cs-CZ"/>
        </w:rPr>
      </w:pPr>
      <w:r w:rsidRPr="0064655B">
        <w:rPr>
          <w:lang w:val="cs-CZ"/>
        </w:rPr>
        <w:t>Dokumentace pro provádění stavby</w:t>
      </w:r>
    </w:p>
    <w:p w14:paraId="21C6C19D" w14:textId="77777777" w:rsidR="00892330" w:rsidRPr="0064655B" w:rsidRDefault="00892330" w:rsidP="00E0526E">
      <w:pPr>
        <w:rPr>
          <w:caps/>
          <w:sz w:val="22"/>
        </w:rPr>
      </w:pPr>
    </w:p>
    <w:p w14:paraId="60FE6658" w14:textId="77777777" w:rsidR="007D6551" w:rsidRPr="0064655B" w:rsidRDefault="007D6551" w:rsidP="00E0526E">
      <w:pPr>
        <w:rPr>
          <w:sz w:val="22"/>
        </w:rPr>
      </w:pPr>
    </w:p>
    <w:p w14:paraId="759D5513" w14:textId="77777777" w:rsidR="00075042" w:rsidRDefault="00075042">
      <w:pPr>
        <w:rPr>
          <w:b/>
          <w:caps/>
          <w:sz w:val="22"/>
          <w:lang w:eastAsia="en-US"/>
        </w:rPr>
      </w:pPr>
      <w:bookmarkStart w:id="441" w:name="_Toc176785895"/>
      <w:bookmarkStart w:id="442" w:name="_Toc177410584"/>
      <w:bookmarkEnd w:id="440"/>
      <w:r>
        <w:br w:type="page"/>
      </w:r>
    </w:p>
    <w:p w14:paraId="68F874DA" w14:textId="2E184F0C" w:rsidR="004C4B8D" w:rsidRPr="0064655B" w:rsidRDefault="0050560D" w:rsidP="00E0526E">
      <w:pPr>
        <w:pStyle w:val="Nadpis0"/>
        <w:jc w:val="center"/>
        <w:rPr>
          <w:lang w:val="cs-CZ"/>
        </w:rPr>
      </w:pPr>
      <w:r w:rsidRPr="0064655B">
        <w:rPr>
          <w:lang w:val="cs-CZ"/>
        </w:rPr>
        <w:lastRenderedPageBreak/>
        <w:t xml:space="preserve">PŘÍLOHA </w:t>
      </w:r>
      <w:bookmarkEnd w:id="441"/>
      <w:bookmarkEnd w:id="442"/>
      <w:r w:rsidR="00F21D03" w:rsidRPr="0064655B">
        <w:rPr>
          <w:lang w:val="cs-CZ"/>
        </w:rPr>
        <w:t>3</w:t>
      </w:r>
    </w:p>
    <w:p w14:paraId="1EA7CAAE" w14:textId="563BBDA3" w:rsidR="004C4B8D" w:rsidRPr="0064655B" w:rsidRDefault="0084574C" w:rsidP="00E0526E">
      <w:pPr>
        <w:pStyle w:val="Nadpis0"/>
        <w:jc w:val="center"/>
        <w:rPr>
          <w:b w:val="0"/>
          <w:lang w:val="cs-CZ"/>
        </w:rPr>
      </w:pPr>
      <w:r w:rsidRPr="0064655B">
        <w:rPr>
          <w:lang w:val="cs-CZ"/>
        </w:rPr>
        <w:t>POLOŽKOVÝ ROZPOČET</w:t>
      </w:r>
    </w:p>
    <w:p w14:paraId="43A9A73D" w14:textId="77777777" w:rsidR="007D6551" w:rsidRPr="0064655B" w:rsidRDefault="007D6551" w:rsidP="00E0526E">
      <w:pPr>
        <w:rPr>
          <w:sz w:val="22"/>
          <w:szCs w:val="22"/>
        </w:rPr>
      </w:pPr>
    </w:p>
    <w:p w14:paraId="6A56E4DE" w14:textId="77777777" w:rsidR="007D6551" w:rsidRPr="0064655B" w:rsidRDefault="007D6551" w:rsidP="00E0526E">
      <w:pPr>
        <w:rPr>
          <w:sz w:val="22"/>
        </w:rPr>
      </w:pPr>
    </w:p>
    <w:p w14:paraId="22970380" w14:textId="4DFAEE6D" w:rsidR="007D6551" w:rsidRPr="0064655B" w:rsidRDefault="007D6551" w:rsidP="00E0526E">
      <w:pPr>
        <w:jc w:val="center"/>
        <w:rPr>
          <w:sz w:val="22"/>
        </w:rPr>
        <w:sectPr w:rsidR="007D6551" w:rsidRPr="0064655B" w:rsidSect="00406AC2">
          <w:footerReference w:type="default" r:id="rId19"/>
          <w:footerReference w:type="first" r:id="rId20"/>
          <w:pgSz w:w="11906" w:h="16838" w:code="9"/>
          <w:pgMar w:top="1418" w:right="1418" w:bottom="1418" w:left="1418" w:header="709" w:footer="709" w:gutter="0"/>
          <w:cols w:space="708"/>
          <w:titlePg/>
          <w:docGrid w:linePitch="360"/>
        </w:sectPr>
      </w:pPr>
      <w:r w:rsidRPr="0064655B">
        <w:rPr>
          <w:sz w:val="22"/>
        </w:rPr>
        <w:t>[</w:t>
      </w:r>
      <w:r w:rsidRPr="0064655B">
        <w:rPr>
          <w:sz w:val="22"/>
          <w:szCs w:val="22"/>
          <w:highlight w:val="cyan"/>
        </w:rPr>
        <w:t>K doplnění Zhotovitelem</w:t>
      </w:r>
      <w:r w:rsidRPr="0064655B">
        <w:rPr>
          <w:sz w:val="22"/>
        </w:rPr>
        <w:t>]</w:t>
      </w:r>
    </w:p>
    <w:p w14:paraId="78967829" w14:textId="29CBAC84" w:rsidR="004C4B8D" w:rsidRPr="0064655B" w:rsidRDefault="000411CE" w:rsidP="00E0526E">
      <w:pPr>
        <w:pStyle w:val="Nadpis0"/>
        <w:jc w:val="center"/>
        <w:rPr>
          <w:lang w:val="cs-CZ"/>
        </w:rPr>
      </w:pPr>
      <w:bookmarkStart w:id="443" w:name="_Toc176785896"/>
      <w:bookmarkStart w:id="444" w:name="_Toc177410585"/>
      <w:r w:rsidRPr="0064655B">
        <w:rPr>
          <w:lang w:val="cs-CZ"/>
        </w:rPr>
        <w:lastRenderedPageBreak/>
        <w:t xml:space="preserve">PŘÍLOHA </w:t>
      </w:r>
      <w:bookmarkEnd w:id="443"/>
      <w:r w:rsidR="00F21D03" w:rsidRPr="0064655B">
        <w:rPr>
          <w:lang w:val="cs-CZ"/>
        </w:rPr>
        <w:t>4</w:t>
      </w:r>
      <w:bookmarkEnd w:id="444"/>
    </w:p>
    <w:p w14:paraId="1DEFED08" w14:textId="73EA517B" w:rsidR="00885801" w:rsidRPr="0064655B" w:rsidRDefault="00611E9C" w:rsidP="00E0526E">
      <w:pPr>
        <w:pStyle w:val="Nadpis0"/>
        <w:spacing w:after="600"/>
        <w:jc w:val="center"/>
        <w:rPr>
          <w:lang w:val="cs-CZ"/>
        </w:rPr>
      </w:pPr>
      <w:r w:rsidRPr="0064655B">
        <w:rPr>
          <w:lang w:val="cs-CZ"/>
        </w:rPr>
        <w:t xml:space="preserve">VZOR BANKOVNÍ ZÁRUKY </w:t>
      </w:r>
    </w:p>
    <w:p w14:paraId="6766955E" w14:textId="7D9FC6E8" w:rsidR="00F957C6" w:rsidRPr="0064655B" w:rsidRDefault="008F46B2" w:rsidP="00E0526E">
      <w:pPr>
        <w:tabs>
          <w:tab w:val="left" w:pos="567"/>
        </w:tabs>
        <w:spacing w:before="240" w:line="276" w:lineRule="auto"/>
        <w:rPr>
          <w:sz w:val="22"/>
          <w:szCs w:val="22"/>
        </w:rPr>
      </w:pPr>
      <w:r w:rsidRPr="0064655B">
        <w:rPr>
          <w:sz w:val="22"/>
          <w:szCs w:val="22"/>
        </w:rPr>
        <w:tab/>
      </w:r>
      <w:r w:rsidR="00F957C6" w:rsidRPr="0064655B">
        <w:rPr>
          <w:sz w:val="22"/>
          <w:szCs w:val="22"/>
        </w:rPr>
        <w:t>Pro:</w:t>
      </w:r>
      <w:r w:rsidR="00F957C6" w:rsidRPr="0064655B">
        <w:rPr>
          <w:sz w:val="22"/>
          <w:szCs w:val="22"/>
        </w:rPr>
        <w:tab/>
      </w:r>
      <w:r w:rsidR="00F957C6" w:rsidRPr="0064655B">
        <w:rPr>
          <w:b/>
          <w:bCs/>
          <w:sz w:val="22"/>
          <w:szCs w:val="22"/>
        </w:rPr>
        <w:t>AL INVEST Břidličná, a.s.</w:t>
      </w:r>
    </w:p>
    <w:p w14:paraId="657D1EEC" w14:textId="61467403" w:rsidR="00F957C6" w:rsidRPr="0064655B" w:rsidRDefault="008F46B2" w:rsidP="00E0526E">
      <w:pPr>
        <w:tabs>
          <w:tab w:val="left" w:pos="567"/>
        </w:tabs>
        <w:spacing w:line="276" w:lineRule="auto"/>
        <w:ind w:left="567"/>
        <w:rPr>
          <w:sz w:val="22"/>
          <w:szCs w:val="22"/>
        </w:rPr>
      </w:pPr>
      <w:r w:rsidRPr="0064655B">
        <w:rPr>
          <w:sz w:val="22"/>
          <w:szCs w:val="22"/>
        </w:rPr>
        <w:tab/>
      </w:r>
      <w:r w:rsidRPr="0064655B">
        <w:rPr>
          <w:sz w:val="22"/>
          <w:szCs w:val="22"/>
        </w:rPr>
        <w:tab/>
      </w:r>
      <w:r w:rsidR="00F957C6" w:rsidRPr="0064655B">
        <w:rPr>
          <w:sz w:val="22"/>
          <w:szCs w:val="22"/>
        </w:rPr>
        <w:t>Bruntálská 167</w:t>
      </w:r>
    </w:p>
    <w:p w14:paraId="0C183388" w14:textId="5BAC04D1" w:rsidR="00F957C6" w:rsidRPr="0064655B" w:rsidRDefault="008F46B2" w:rsidP="00E0526E">
      <w:pPr>
        <w:tabs>
          <w:tab w:val="left" w:pos="567"/>
        </w:tabs>
        <w:spacing w:line="276" w:lineRule="auto"/>
        <w:ind w:left="567"/>
        <w:rPr>
          <w:sz w:val="22"/>
          <w:szCs w:val="22"/>
        </w:rPr>
      </w:pPr>
      <w:r w:rsidRPr="0064655B">
        <w:rPr>
          <w:sz w:val="22"/>
          <w:szCs w:val="22"/>
        </w:rPr>
        <w:tab/>
      </w:r>
      <w:r w:rsidRPr="0064655B">
        <w:rPr>
          <w:sz w:val="22"/>
          <w:szCs w:val="22"/>
        </w:rPr>
        <w:tab/>
      </w:r>
      <w:r w:rsidR="00F957C6" w:rsidRPr="0064655B">
        <w:rPr>
          <w:sz w:val="22"/>
          <w:szCs w:val="22"/>
        </w:rPr>
        <w:t>793 51 Břidličná</w:t>
      </w:r>
    </w:p>
    <w:p w14:paraId="177D9C2F" w14:textId="7F839DE3" w:rsidR="00F957C6" w:rsidRPr="0064655B" w:rsidRDefault="008F46B2" w:rsidP="00E0526E">
      <w:pPr>
        <w:tabs>
          <w:tab w:val="left" w:pos="567"/>
        </w:tabs>
        <w:spacing w:after="240"/>
        <w:ind w:left="567"/>
        <w:rPr>
          <w:sz w:val="22"/>
          <w:szCs w:val="22"/>
        </w:rPr>
      </w:pPr>
      <w:r w:rsidRPr="0064655B">
        <w:rPr>
          <w:sz w:val="22"/>
          <w:szCs w:val="22"/>
        </w:rPr>
        <w:tab/>
      </w:r>
      <w:r w:rsidRPr="0064655B">
        <w:rPr>
          <w:sz w:val="22"/>
          <w:szCs w:val="22"/>
        </w:rPr>
        <w:tab/>
      </w:r>
      <w:r w:rsidR="00F957C6" w:rsidRPr="0064655B">
        <w:rPr>
          <w:sz w:val="22"/>
          <w:szCs w:val="22"/>
        </w:rPr>
        <w:t>Česká republika</w:t>
      </w:r>
    </w:p>
    <w:p w14:paraId="48DD7E42" w14:textId="0749BFB9" w:rsidR="00F957C6" w:rsidRPr="0064655B" w:rsidRDefault="00F957C6" w:rsidP="00E0526E">
      <w:pPr>
        <w:spacing w:after="120"/>
        <w:ind w:left="567"/>
        <w:jc w:val="both"/>
        <w:rPr>
          <w:sz w:val="22"/>
          <w:szCs w:val="22"/>
        </w:rPr>
      </w:pPr>
      <w:r w:rsidRPr="0064655B">
        <w:rPr>
          <w:sz w:val="22"/>
          <w:szCs w:val="22"/>
        </w:rPr>
        <w:t xml:space="preserve">Byli jsme informováni, že náš klient </w:t>
      </w:r>
      <w:r w:rsidR="00DF5C61" w:rsidRPr="0064655B">
        <w:rPr>
          <w:sz w:val="22"/>
          <w:szCs w:val="22"/>
        </w:rPr>
        <w:t>[●]</w:t>
      </w:r>
      <w:r w:rsidRPr="0064655B">
        <w:rPr>
          <w:sz w:val="22"/>
          <w:szCs w:val="22"/>
        </w:rPr>
        <w:t xml:space="preserve">, se sídlem </w:t>
      </w:r>
      <w:r w:rsidR="00DF5C61" w:rsidRPr="0064655B">
        <w:rPr>
          <w:sz w:val="22"/>
          <w:szCs w:val="22"/>
        </w:rPr>
        <w:t>[●]</w:t>
      </w:r>
      <w:r w:rsidR="009A2E25" w:rsidRPr="0064655B">
        <w:rPr>
          <w:sz w:val="22"/>
          <w:szCs w:val="22"/>
        </w:rPr>
        <w:t>,</w:t>
      </w:r>
      <w:r w:rsidRPr="0064655B">
        <w:rPr>
          <w:sz w:val="22"/>
          <w:szCs w:val="22"/>
        </w:rPr>
        <w:t xml:space="preserve"> identifikační číslo: </w:t>
      </w:r>
      <w:r w:rsidR="00DF5C61" w:rsidRPr="0064655B">
        <w:rPr>
          <w:sz w:val="22"/>
          <w:szCs w:val="22"/>
        </w:rPr>
        <w:t>[●]</w:t>
      </w:r>
      <w:r w:rsidR="009A2E25" w:rsidRPr="0064655B">
        <w:rPr>
          <w:sz w:val="22"/>
          <w:szCs w:val="22"/>
        </w:rPr>
        <w:t>,</w:t>
      </w:r>
      <w:r w:rsidRPr="0064655B">
        <w:rPr>
          <w:sz w:val="22"/>
          <w:szCs w:val="22"/>
        </w:rPr>
        <w:t xml:space="preserve"> zapsaný v</w:t>
      </w:r>
      <w:r w:rsidR="00AB740D" w:rsidRPr="0064655B">
        <w:rPr>
          <w:sz w:val="22"/>
          <w:szCs w:val="22"/>
        </w:rPr>
        <w:t> </w:t>
      </w:r>
      <w:r w:rsidRPr="0064655B">
        <w:rPr>
          <w:sz w:val="22"/>
          <w:szCs w:val="22"/>
        </w:rPr>
        <w:t xml:space="preserve">obchodním rejstříku vedeném </w:t>
      </w:r>
      <w:r w:rsidR="00DF5C61" w:rsidRPr="0064655B">
        <w:rPr>
          <w:sz w:val="22"/>
          <w:szCs w:val="22"/>
        </w:rPr>
        <w:t xml:space="preserve">[●] </w:t>
      </w:r>
      <w:r w:rsidRPr="0064655B">
        <w:rPr>
          <w:sz w:val="22"/>
          <w:szCs w:val="22"/>
        </w:rPr>
        <w:t>(„</w:t>
      </w:r>
      <w:r w:rsidRPr="0064655B">
        <w:rPr>
          <w:b/>
          <w:bCs/>
          <w:sz w:val="22"/>
          <w:szCs w:val="22"/>
        </w:rPr>
        <w:t>Zhotovitel</w:t>
      </w:r>
      <w:r w:rsidRPr="0064655B">
        <w:rPr>
          <w:sz w:val="22"/>
          <w:szCs w:val="22"/>
        </w:rPr>
        <w:t xml:space="preserve">“), uzavřel dne </w:t>
      </w:r>
      <w:r w:rsidR="00DF5C61" w:rsidRPr="0064655B">
        <w:rPr>
          <w:sz w:val="22"/>
          <w:szCs w:val="22"/>
        </w:rPr>
        <w:t>[●]</w:t>
      </w:r>
      <w:r w:rsidR="009A2E25" w:rsidRPr="0064655B">
        <w:rPr>
          <w:sz w:val="22"/>
          <w:szCs w:val="22"/>
        </w:rPr>
        <w:t xml:space="preserve"> </w:t>
      </w:r>
      <w:r w:rsidRPr="0064655B">
        <w:rPr>
          <w:sz w:val="22"/>
          <w:szCs w:val="22"/>
        </w:rPr>
        <w:t>se společností AL</w:t>
      </w:r>
      <w:r w:rsidR="0070674A" w:rsidRPr="0064655B">
        <w:rPr>
          <w:sz w:val="22"/>
          <w:szCs w:val="22"/>
        </w:rPr>
        <w:t> </w:t>
      </w:r>
      <w:r w:rsidRPr="0064655B">
        <w:rPr>
          <w:sz w:val="22"/>
          <w:szCs w:val="22"/>
        </w:rPr>
        <w:t>INVEST</w:t>
      </w:r>
      <w:r w:rsidR="002E2286" w:rsidRPr="0064655B">
        <w:rPr>
          <w:sz w:val="22"/>
          <w:szCs w:val="22"/>
        </w:rPr>
        <w:t> </w:t>
      </w:r>
      <w:r w:rsidRPr="0064655B">
        <w:rPr>
          <w:sz w:val="22"/>
          <w:szCs w:val="22"/>
        </w:rPr>
        <w:t>Břidličná, a.s.</w:t>
      </w:r>
      <w:r w:rsidR="00DD554E" w:rsidRPr="0064655B">
        <w:rPr>
          <w:sz w:val="22"/>
          <w:szCs w:val="22"/>
        </w:rPr>
        <w:t>,</w:t>
      </w:r>
      <w:r w:rsidRPr="0064655B">
        <w:rPr>
          <w:sz w:val="22"/>
          <w:szCs w:val="22"/>
        </w:rPr>
        <w:t xml:space="preserve"> jako objednatelem</w:t>
      </w:r>
      <w:r w:rsidR="00DD554E" w:rsidRPr="0064655B">
        <w:rPr>
          <w:sz w:val="22"/>
          <w:szCs w:val="22"/>
        </w:rPr>
        <w:t>,</w:t>
      </w:r>
      <w:r w:rsidRPr="0064655B">
        <w:rPr>
          <w:sz w:val="22"/>
          <w:szCs w:val="22"/>
        </w:rPr>
        <w:t xml:space="preserve"> smlouvu o dílo týkající se zhotovení „</w:t>
      </w:r>
      <w:r w:rsidR="00DF5C61" w:rsidRPr="0064655B">
        <w:rPr>
          <w:sz w:val="22"/>
          <w:szCs w:val="22"/>
        </w:rPr>
        <w:t>[●]</w:t>
      </w:r>
      <w:r w:rsidRPr="0064655B">
        <w:rPr>
          <w:sz w:val="22"/>
          <w:szCs w:val="22"/>
        </w:rPr>
        <w:t>“ v</w:t>
      </w:r>
      <w:r w:rsidR="0070674A" w:rsidRPr="0064655B">
        <w:rPr>
          <w:sz w:val="22"/>
          <w:szCs w:val="22"/>
        </w:rPr>
        <w:t> </w:t>
      </w:r>
      <w:r w:rsidRPr="0064655B">
        <w:rPr>
          <w:sz w:val="22"/>
          <w:szCs w:val="22"/>
        </w:rPr>
        <w:t>Břidličné, Česká republika („</w:t>
      </w:r>
      <w:r w:rsidRPr="0064655B">
        <w:rPr>
          <w:b/>
          <w:bCs/>
          <w:sz w:val="22"/>
          <w:szCs w:val="22"/>
        </w:rPr>
        <w:t>Smlouva</w:t>
      </w:r>
      <w:r w:rsidRPr="0064655B">
        <w:rPr>
          <w:sz w:val="22"/>
          <w:szCs w:val="22"/>
        </w:rPr>
        <w:t>“).</w:t>
      </w:r>
    </w:p>
    <w:p w14:paraId="744172E1" w14:textId="2EA4C750" w:rsidR="00F957C6" w:rsidRPr="0064655B" w:rsidRDefault="00F957C6" w:rsidP="00E0526E">
      <w:pPr>
        <w:spacing w:after="120"/>
        <w:ind w:left="567"/>
        <w:jc w:val="both"/>
        <w:rPr>
          <w:sz w:val="22"/>
          <w:szCs w:val="22"/>
        </w:rPr>
      </w:pPr>
      <w:r w:rsidRPr="0064655B">
        <w:rPr>
          <w:sz w:val="22"/>
          <w:szCs w:val="22"/>
        </w:rPr>
        <w:t xml:space="preserve">Rozumíme, že článek </w:t>
      </w:r>
      <w:r w:rsidR="00DD554E" w:rsidRPr="0064655B">
        <w:rPr>
          <w:sz w:val="22"/>
          <w:szCs w:val="22"/>
        </w:rPr>
        <w:fldChar w:fldCharType="begin"/>
      </w:r>
      <w:r w:rsidR="00DD554E" w:rsidRPr="0064655B">
        <w:rPr>
          <w:sz w:val="22"/>
          <w:szCs w:val="22"/>
        </w:rPr>
        <w:instrText xml:space="preserve"> REF _Ref181883743 \n \h </w:instrText>
      </w:r>
      <w:r w:rsidR="0064655B">
        <w:rPr>
          <w:sz w:val="22"/>
          <w:szCs w:val="22"/>
        </w:rPr>
        <w:instrText xml:space="preserve"> \* MERGEFORMAT </w:instrText>
      </w:r>
      <w:r w:rsidR="00DD554E" w:rsidRPr="0064655B">
        <w:rPr>
          <w:sz w:val="22"/>
          <w:szCs w:val="22"/>
        </w:rPr>
      </w:r>
      <w:r w:rsidR="00DD554E" w:rsidRPr="0064655B">
        <w:rPr>
          <w:sz w:val="22"/>
          <w:szCs w:val="22"/>
        </w:rPr>
        <w:fldChar w:fldCharType="separate"/>
      </w:r>
      <w:r w:rsidR="00210925">
        <w:rPr>
          <w:sz w:val="22"/>
          <w:szCs w:val="22"/>
        </w:rPr>
        <w:t>11.1</w:t>
      </w:r>
      <w:r w:rsidR="00DD554E" w:rsidRPr="0064655B">
        <w:rPr>
          <w:sz w:val="22"/>
          <w:szCs w:val="22"/>
        </w:rPr>
        <w:fldChar w:fldCharType="end"/>
      </w:r>
      <w:r w:rsidR="00DD554E" w:rsidRPr="0064655B">
        <w:rPr>
          <w:sz w:val="22"/>
          <w:szCs w:val="22"/>
        </w:rPr>
        <w:t xml:space="preserve"> (</w:t>
      </w:r>
      <w:r w:rsidR="00DD554E" w:rsidRPr="0064655B">
        <w:rPr>
          <w:i/>
          <w:iCs/>
          <w:sz w:val="22"/>
          <w:szCs w:val="22"/>
        </w:rPr>
        <w:t>Bankovní záruka pro záruční plnění</w:t>
      </w:r>
      <w:r w:rsidR="00DD554E" w:rsidRPr="0064655B">
        <w:rPr>
          <w:sz w:val="22"/>
          <w:szCs w:val="22"/>
        </w:rPr>
        <w:t>)</w:t>
      </w:r>
      <w:r w:rsidR="00990453" w:rsidRPr="0064655B">
        <w:rPr>
          <w:sz w:val="22"/>
          <w:szCs w:val="22"/>
        </w:rPr>
        <w:t xml:space="preserve"> </w:t>
      </w:r>
      <w:r w:rsidRPr="0064655B">
        <w:rPr>
          <w:sz w:val="22"/>
          <w:szCs w:val="22"/>
        </w:rPr>
        <w:t xml:space="preserve">Smlouvy vyžaduje, aby Zhotovitel </w:t>
      </w:r>
      <w:r w:rsidR="00DD554E" w:rsidRPr="0064655B">
        <w:rPr>
          <w:sz w:val="22"/>
          <w:szCs w:val="22"/>
        </w:rPr>
        <w:t xml:space="preserve">zajistil poskytnutí bankovní záruky ve výši pěti procent (5 %) Ceny díla, což odpovídá [částka a měna], za účelem zajištění náhrady za případný finanční nárok vyplývající z neplnění povinností Zhotovitele vyplývajících </w:t>
      </w:r>
      <w:r w:rsidR="006A147C" w:rsidRPr="0064655B">
        <w:rPr>
          <w:sz w:val="22"/>
          <w:szCs w:val="22"/>
        </w:rPr>
        <w:t>ze Smlouvy</w:t>
      </w:r>
      <w:r w:rsidR="006A147C" w:rsidRPr="0064655B">
        <w:t xml:space="preserve"> </w:t>
      </w:r>
      <w:r w:rsidRPr="0064655B">
        <w:rPr>
          <w:sz w:val="22"/>
          <w:szCs w:val="22"/>
        </w:rPr>
        <w:t>(„</w:t>
      </w:r>
      <w:r w:rsidR="00DD554E" w:rsidRPr="0064655B">
        <w:rPr>
          <w:b/>
          <w:bCs/>
          <w:sz w:val="22"/>
          <w:szCs w:val="22"/>
        </w:rPr>
        <w:t>Bankovní záruka</w:t>
      </w:r>
      <w:r w:rsidRPr="0064655B">
        <w:rPr>
          <w:sz w:val="22"/>
          <w:szCs w:val="22"/>
        </w:rPr>
        <w:t>“).</w:t>
      </w:r>
    </w:p>
    <w:p w14:paraId="0DE117D4" w14:textId="7C39E0AF" w:rsidR="00F957C6" w:rsidRPr="0064655B" w:rsidRDefault="00F957C6" w:rsidP="00E0526E">
      <w:pPr>
        <w:spacing w:after="120"/>
        <w:ind w:left="567"/>
        <w:jc w:val="both"/>
        <w:rPr>
          <w:sz w:val="22"/>
          <w:szCs w:val="22"/>
        </w:rPr>
      </w:pPr>
      <w:r w:rsidRPr="0064655B">
        <w:rPr>
          <w:sz w:val="22"/>
          <w:szCs w:val="22"/>
        </w:rPr>
        <w:t>My, [doplní se název a kontaktní údaje banky], tímto neodvolatelně a bezpodmínečně prohlašujeme, že</w:t>
      </w:r>
      <w:r w:rsidR="0026490C" w:rsidRPr="0064655B">
        <w:rPr>
          <w:sz w:val="22"/>
          <w:szCs w:val="22"/>
        </w:rPr>
        <w:t> </w:t>
      </w:r>
      <w:r w:rsidRPr="0064655B">
        <w:rPr>
          <w:sz w:val="22"/>
          <w:szCs w:val="22"/>
        </w:rPr>
        <w:t xml:space="preserve">Vám na Vaši první písemnou výzvu zaplatíme bez námitek a výhrad jakoukoli částku nebo částky v souladu s touto </w:t>
      </w:r>
      <w:r w:rsidR="00DD554E" w:rsidRPr="0064655B">
        <w:rPr>
          <w:sz w:val="22"/>
          <w:szCs w:val="22"/>
        </w:rPr>
        <w:t>Bankovní zárukou</w:t>
      </w:r>
      <w:r w:rsidRPr="0064655B">
        <w:rPr>
          <w:sz w:val="22"/>
          <w:szCs w:val="22"/>
        </w:rPr>
        <w:t>, jak je uvedeno výše, aniž byste museli prokazovat nebo dokládat důvody nebo příčiny pro Vašeho požadavku na vyplacení částky uvedené v této Záruce. Tímto se vzdáváme požadavku, abyste uplatnili uvedený nárok nejdříve u</w:t>
      </w:r>
      <w:r w:rsidR="00DD554E" w:rsidRPr="0064655B">
        <w:rPr>
          <w:sz w:val="22"/>
          <w:szCs w:val="22"/>
        </w:rPr>
        <w:t> </w:t>
      </w:r>
      <w:r w:rsidRPr="0064655B">
        <w:rPr>
          <w:sz w:val="22"/>
          <w:szCs w:val="22"/>
        </w:rPr>
        <w:t>Zhotovitele před tím, než jej uplatníte u nás.</w:t>
      </w:r>
    </w:p>
    <w:p w14:paraId="0F5BDDAF" w14:textId="5B80F044" w:rsidR="00F957C6" w:rsidRPr="0064655B" w:rsidRDefault="00F957C6" w:rsidP="00E0526E">
      <w:pPr>
        <w:spacing w:after="120"/>
        <w:ind w:left="567"/>
        <w:jc w:val="both"/>
        <w:rPr>
          <w:sz w:val="22"/>
          <w:szCs w:val="22"/>
        </w:rPr>
      </w:pPr>
      <w:r w:rsidRPr="0064655B">
        <w:rPr>
          <w:sz w:val="22"/>
          <w:szCs w:val="22"/>
        </w:rPr>
        <w:t xml:space="preserve">Naše závazky z této </w:t>
      </w:r>
      <w:r w:rsidR="00DD554E" w:rsidRPr="0064655B">
        <w:rPr>
          <w:sz w:val="22"/>
          <w:szCs w:val="22"/>
        </w:rPr>
        <w:t xml:space="preserve">Bankovní záruky </w:t>
      </w:r>
      <w:r w:rsidRPr="0064655B">
        <w:rPr>
          <w:sz w:val="22"/>
          <w:szCs w:val="22"/>
        </w:rPr>
        <w:t xml:space="preserve">jsou omezeny do maximální celkové výše: </w:t>
      </w:r>
      <w:r w:rsidR="00DF5C61" w:rsidRPr="0064655B">
        <w:rPr>
          <w:sz w:val="22"/>
          <w:szCs w:val="22"/>
        </w:rPr>
        <w:t>[●]</w:t>
      </w:r>
      <w:r w:rsidR="00D70678" w:rsidRPr="0064655B">
        <w:rPr>
          <w:sz w:val="22"/>
          <w:szCs w:val="22"/>
        </w:rPr>
        <w:t xml:space="preserve"> </w:t>
      </w:r>
      <w:r w:rsidRPr="0064655B">
        <w:rPr>
          <w:sz w:val="22"/>
          <w:szCs w:val="22"/>
        </w:rPr>
        <w:t>[částka</w:t>
      </w:r>
      <w:r w:rsidR="00DD554E" w:rsidRPr="0064655B">
        <w:rPr>
          <w:sz w:val="22"/>
          <w:szCs w:val="22"/>
        </w:rPr>
        <w:t> </w:t>
      </w:r>
      <w:r w:rsidRPr="0064655B">
        <w:rPr>
          <w:sz w:val="22"/>
          <w:szCs w:val="22"/>
        </w:rPr>
        <w:t>a</w:t>
      </w:r>
      <w:r w:rsidR="00E82043" w:rsidRPr="0064655B">
        <w:rPr>
          <w:sz w:val="22"/>
          <w:szCs w:val="22"/>
        </w:rPr>
        <w:t> </w:t>
      </w:r>
      <w:r w:rsidRPr="0064655B">
        <w:rPr>
          <w:sz w:val="22"/>
          <w:szCs w:val="22"/>
        </w:rPr>
        <w:t>měna].</w:t>
      </w:r>
    </w:p>
    <w:p w14:paraId="525448DB" w14:textId="3C2D1508" w:rsidR="00F957C6" w:rsidRPr="0064655B" w:rsidRDefault="00F957C6" w:rsidP="00E0526E">
      <w:pPr>
        <w:spacing w:after="120"/>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 xml:space="preserve">je platná </w:t>
      </w:r>
      <w:r w:rsidR="00150370" w:rsidRPr="0064655B">
        <w:rPr>
          <w:sz w:val="22"/>
          <w:szCs w:val="22"/>
        </w:rPr>
        <w:t xml:space="preserve">a účinná </w:t>
      </w:r>
      <w:r w:rsidRPr="0064655B">
        <w:rPr>
          <w:sz w:val="22"/>
          <w:szCs w:val="22"/>
        </w:rPr>
        <w:t>ode dne jejího vystavení</w:t>
      </w:r>
      <w:r w:rsidR="00150370" w:rsidRPr="0064655B">
        <w:rPr>
          <w:sz w:val="22"/>
          <w:szCs w:val="22"/>
        </w:rPr>
        <w:t xml:space="preserve"> </w:t>
      </w:r>
      <w:r w:rsidRPr="0064655B">
        <w:rPr>
          <w:sz w:val="22"/>
          <w:szCs w:val="22"/>
        </w:rPr>
        <w:t>a zůstává platná a účinná do</w:t>
      </w:r>
      <w:r w:rsidR="004F765F">
        <w:rPr>
          <w:sz w:val="22"/>
          <w:szCs w:val="22"/>
        </w:rPr>
        <w:t> </w:t>
      </w:r>
      <w:r w:rsidR="00DF5C61" w:rsidRPr="0064655B">
        <w:rPr>
          <w:sz w:val="22"/>
          <w:szCs w:val="22"/>
        </w:rPr>
        <w:t>[●]</w:t>
      </w:r>
      <w:r w:rsidR="00D70678" w:rsidRPr="0064655B">
        <w:rPr>
          <w:sz w:val="22"/>
          <w:szCs w:val="22"/>
        </w:rPr>
        <w:t>.</w:t>
      </w:r>
    </w:p>
    <w:p w14:paraId="067BE1F0" w14:textId="4B257BE4" w:rsidR="00F957C6" w:rsidRPr="0064655B" w:rsidRDefault="00F957C6" w:rsidP="00E0526E">
      <w:pPr>
        <w:spacing w:after="120"/>
        <w:ind w:left="567"/>
        <w:jc w:val="both"/>
        <w:rPr>
          <w:sz w:val="22"/>
          <w:szCs w:val="22"/>
        </w:rPr>
      </w:pPr>
      <w:r w:rsidRPr="0064655B">
        <w:rPr>
          <w:sz w:val="22"/>
          <w:szCs w:val="22"/>
        </w:rPr>
        <w:t xml:space="preserve">Jakoukoli písemnou žádost podle této </w:t>
      </w:r>
      <w:r w:rsidR="00DD554E" w:rsidRPr="0064655B">
        <w:rPr>
          <w:sz w:val="22"/>
          <w:szCs w:val="22"/>
        </w:rPr>
        <w:t xml:space="preserve">Bankovní záruky </w:t>
      </w:r>
      <w:r w:rsidRPr="0064655B">
        <w:rPr>
          <w:sz w:val="22"/>
          <w:szCs w:val="22"/>
        </w:rPr>
        <w:t>musíme obdržet před uplynutím platnosti a</w:t>
      </w:r>
      <w:r w:rsidR="00E82043" w:rsidRPr="0064655B">
        <w:rPr>
          <w:sz w:val="22"/>
          <w:szCs w:val="22"/>
        </w:rPr>
        <w:t> </w:t>
      </w:r>
      <w:r w:rsidRPr="0064655B">
        <w:rPr>
          <w:sz w:val="22"/>
          <w:szCs w:val="22"/>
        </w:rPr>
        <w:t>účinnosti výše.</w:t>
      </w:r>
    </w:p>
    <w:p w14:paraId="599768A3" w14:textId="354908B6" w:rsidR="00F957C6" w:rsidRPr="0064655B" w:rsidRDefault="00F957C6" w:rsidP="00E0526E">
      <w:pPr>
        <w:spacing w:after="120"/>
        <w:ind w:left="567"/>
        <w:jc w:val="both"/>
        <w:rPr>
          <w:sz w:val="22"/>
          <w:szCs w:val="22"/>
        </w:rPr>
      </w:pPr>
      <w:r w:rsidRPr="0064655B">
        <w:rPr>
          <w:sz w:val="22"/>
          <w:szCs w:val="22"/>
        </w:rPr>
        <w:t xml:space="preserve">Po uplynutí doby platnosti </w:t>
      </w:r>
      <w:r w:rsidR="00DD554E" w:rsidRPr="0064655B">
        <w:rPr>
          <w:sz w:val="22"/>
          <w:szCs w:val="22"/>
        </w:rPr>
        <w:t>Bankovní záruk</w:t>
      </w:r>
      <w:r w:rsidR="004F765F">
        <w:rPr>
          <w:sz w:val="22"/>
          <w:szCs w:val="22"/>
        </w:rPr>
        <w:t>a</w:t>
      </w:r>
      <w:r w:rsidR="00DD554E" w:rsidRPr="0064655B">
        <w:rPr>
          <w:sz w:val="22"/>
          <w:szCs w:val="22"/>
        </w:rPr>
        <w:t xml:space="preserve"> </w:t>
      </w:r>
      <w:r w:rsidRPr="0064655B">
        <w:rPr>
          <w:sz w:val="22"/>
          <w:szCs w:val="22"/>
        </w:rPr>
        <w:t>automaticky zaniká, ať už nám byla vrácena, nebo</w:t>
      </w:r>
      <w:r w:rsidR="00DD554E" w:rsidRPr="0064655B">
        <w:rPr>
          <w:sz w:val="22"/>
          <w:szCs w:val="22"/>
        </w:rPr>
        <w:t> </w:t>
      </w:r>
      <w:r w:rsidRPr="0064655B">
        <w:rPr>
          <w:sz w:val="22"/>
          <w:szCs w:val="22"/>
        </w:rPr>
        <w:t>ne.</w:t>
      </w:r>
    </w:p>
    <w:p w14:paraId="209614C0" w14:textId="12586957" w:rsidR="00F957C6" w:rsidRPr="0064655B" w:rsidRDefault="00F957C6" w:rsidP="00E0526E">
      <w:pPr>
        <w:spacing w:after="120"/>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není převoditelná ani přenosná.</w:t>
      </w:r>
    </w:p>
    <w:p w14:paraId="38A6D3EE" w14:textId="5A145D63" w:rsidR="00F957C6" w:rsidRPr="0064655B" w:rsidRDefault="00F957C6" w:rsidP="00E0526E">
      <w:pPr>
        <w:spacing w:after="120"/>
        <w:ind w:left="567"/>
        <w:jc w:val="both"/>
        <w:rPr>
          <w:sz w:val="22"/>
          <w:szCs w:val="22"/>
        </w:rPr>
      </w:pPr>
      <w:r w:rsidRPr="0064655B">
        <w:rPr>
          <w:sz w:val="22"/>
          <w:szCs w:val="22"/>
        </w:rPr>
        <w:t xml:space="preserve">Dále souhlasíme s tím, že žádná změna nebo doplněk či jiná úprava podmínek Smlouvy nebo prací na Díle, které mají být podle ní provedeny, nebo jakéhokoli smluvního dokumentu, které mohou být </w:t>
      </w:r>
      <w:r w:rsidR="004F765F">
        <w:rPr>
          <w:sz w:val="22"/>
          <w:szCs w:val="22"/>
        </w:rPr>
        <w:t>uzavřeny</w:t>
      </w:r>
      <w:r w:rsidRPr="0064655B">
        <w:rPr>
          <w:sz w:val="22"/>
          <w:szCs w:val="22"/>
        </w:rPr>
        <w:t xml:space="preserve"> mezi </w:t>
      </w:r>
      <w:r w:rsidR="004F765F">
        <w:rPr>
          <w:sz w:val="22"/>
          <w:szCs w:val="22"/>
        </w:rPr>
        <w:t>V</w:t>
      </w:r>
      <w:r w:rsidRPr="0064655B">
        <w:rPr>
          <w:sz w:val="22"/>
          <w:szCs w:val="22"/>
        </w:rPr>
        <w:t xml:space="preserve">ámi a Zhotovitelem, nás žádným způsobem nezprostí povinností plynoucích z této </w:t>
      </w:r>
      <w:r w:rsidR="00DD554E" w:rsidRPr="0064655B">
        <w:rPr>
          <w:sz w:val="22"/>
          <w:szCs w:val="22"/>
        </w:rPr>
        <w:t xml:space="preserve">Bankovní záruky </w:t>
      </w:r>
      <w:r w:rsidRPr="0064655B">
        <w:rPr>
          <w:sz w:val="22"/>
          <w:szCs w:val="22"/>
        </w:rPr>
        <w:t>a tímto se vzdáváme nároku na doručení oznámení o jakékoli takové změně, dodatku nebo úpravě.</w:t>
      </w:r>
    </w:p>
    <w:p w14:paraId="731D248E" w14:textId="113F983A" w:rsidR="00F957C6" w:rsidRPr="0064655B" w:rsidRDefault="00F957C6" w:rsidP="004F765F">
      <w:pPr>
        <w:spacing w:after="100" w:afterAutospacing="1" w:line="276" w:lineRule="auto"/>
        <w:ind w:left="567"/>
        <w:jc w:val="both"/>
        <w:rPr>
          <w:sz w:val="22"/>
          <w:szCs w:val="22"/>
        </w:rPr>
      </w:pPr>
      <w:r w:rsidRPr="0064655B">
        <w:rPr>
          <w:sz w:val="22"/>
          <w:szCs w:val="22"/>
        </w:rPr>
        <w:t xml:space="preserve">Tato </w:t>
      </w:r>
      <w:r w:rsidR="00DD554E" w:rsidRPr="0064655B">
        <w:rPr>
          <w:sz w:val="22"/>
          <w:szCs w:val="22"/>
        </w:rPr>
        <w:t xml:space="preserve">Bankovní záruka </w:t>
      </w:r>
      <w:r w:rsidRPr="0064655B">
        <w:rPr>
          <w:sz w:val="22"/>
          <w:szCs w:val="22"/>
        </w:rPr>
        <w:t>se řídí českým právem a</w:t>
      </w:r>
      <w:r w:rsidR="004F765F">
        <w:rPr>
          <w:sz w:val="22"/>
          <w:szCs w:val="22"/>
        </w:rPr>
        <w:t xml:space="preserve"> přiměřeně se na ni uplatní</w:t>
      </w:r>
      <w:r w:rsidRPr="0064655B">
        <w:rPr>
          <w:sz w:val="22"/>
          <w:szCs w:val="22"/>
        </w:rPr>
        <w:t xml:space="preserve"> URDG 758</w:t>
      </w:r>
      <w:r w:rsidR="004F765F">
        <w:rPr>
          <w:sz w:val="22"/>
          <w:szCs w:val="22"/>
        </w:rPr>
        <w:t>, přičemž ustanovení této Bankovní záruky mají přednost</w:t>
      </w:r>
      <w:r w:rsidRPr="0064655B">
        <w:rPr>
          <w:sz w:val="22"/>
          <w:szCs w:val="22"/>
        </w:rPr>
        <w:t>.</w:t>
      </w:r>
    </w:p>
    <w:p w14:paraId="40104649" w14:textId="2148DB77" w:rsidR="00F957C6" w:rsidRPr="0064655B" w:rsidRDefault="000A5C3B" w:rsidP="00E0526E">
      <w:pPr>
        <w:spacing w:line="276" w:lineRule="auto"/>
        <w:ind w:firstLine="567"/>
        <w:rPr>
          <w:sz w:val="22"/>
          <w:szCs w:val="22"/>
        </w:rPr>
      </w:pPr>
      <w:r w:rsidRPr="0064655B">
        <w:rPr>
          <w:sz w:val="22"/>
          <w:szCs w:val="22"/>
        </w:rPr>
        <w:t>S pozdravem</w:t>
      </w:r>
    </w:p>
    <w:p w14:paraId="4B652B2C" w14:textId="77777777" w:rsidR="00F957C6" w:rsidRPr="0064655B" w:rsidRDefault="00F957C6" w:rsidP="00E0526E">
      <w:pPr>
        <w:spacing w:line="276" w:lineRule="auto"/>
        <w:ind w:firstLine="567"/>
        <w:rPr>
          <w:sz w:val="22"/>
          <w:szCs w:val="22"/>
        </w:rPr>
      </w:pPr>
      <w:r w:rsidRPr="0064655B">
        <w:rPr>
          <w:sz w:val="22"/>
          <w:szCs w:val="22"/>
        </w:rPr>
        <w:t xml:space="preserve">(PODPIS BANKY) </w:t>
      </w:r>
    </w:p>
    <w:p w14:paraId="033609DC" w14:textId="77777777" w:rsidR="00F957C6" w:rsidRPr="0064655B" w:rsidRDefault="00F957C6" w:rsidP="00E0526E">
      <w:pPr>
        <w:spacing w:line="276" w:lineRule="auto"/>
        <w:ind w:firstLine="567"/>
        <w:rPr>
          <w:sz w:val="22"/>
          <w:szCs w:val="22"/>
        </w:rPr>
      </w:pPr>
      <w:r w:rsidRPr="0064655B">
        <w:rPr>
          <w:sz w:val="22"/>
          <w:szCs w:val="22"/>
        </w:rPr>
        <w:t xml:space="preserve">NÁZEV BANKY </w:t>
      </w:r>
    </w:p>
    <w:p w14:paraId="4B24EC5A" w14:textId="77777777" w:rsidR="00F957C6" w:rsidRPr="0064655B" w:rsidRDefault="00F957C6" w:rsidP="00E0526E">
      <w:pPr>
        <w:spacing w:line="276" w:lineRule="auto"/>
        <w:ind w:firstLine="567"/>
        <w:rPr>
          <w:sz w:val="22"/>
          <w:szCs w:val="22"/>
        </w:rPr>
      </w:pPr>
      <w:r w:rsidRPr="0064655B">
        <w:rPr>
          <w:sz w:val="22"/>
          <w:szCs w:val="22"/>
        </w:rPr>
        <w:t xml:space="preserve">ADRESA </w:t>
      </w:r>
    </w:p>
    <w:p w14:paraId="186504DB" w14:textId="5526669E" w:rsidR="00885801" w:rsidRPr="0064655B" w:rsidRDefault="00F957C6" w:rsidP="00E0526E">
      <w:pPr>
        <w:spacing w:line="276" w:lineRule="auto"/>
        <w:ind w:firstLine="567"/>
        <w:rPr>
          <w:sz w:val="22"/>
          <w:szCs w:val="22"/>
        </w:rPr>
      </w:pPr>
      <w:r w:rsidRPr="0064655B">
        <w:rPr>
          <w:caps/>
          <w:sz w:val="22"/>
          <w:szCs w:val="22"/>
        </w:rPr>
        <w:t>Razítko, je-li relevantní</w:t>
      </w:r>
      <w:r w:rsidRPr="0064655B">
        <w:rPr>
          <w:sz w:val="22"/>
          <w:szCs w:val="22"/>
        </w:rPr>
        <w:br w:type="page"/>
      </w:r>
    </w:p>
    <w:p w14:paraId="30D6F277" w14:textId="77777777" w:rsidR="00F21D03" w:rsidRPr="0064655B" w:rsidRDefault="00F21D03" w:rsidP="00E0526E">
      <w:pPr>
        <w:pStyle w:val="Nadpis0"/>
        <w:jc w:val="center"/>
        <w:rPr>
          <w:lang w:val="cs-CZ"/>
        </w:rPr>
      </w:pPr>
      <w:bookmarkStart w:id="445" w:name="_Toc176785899"/>
      <w:bookmarkStart w:id="446" w:name="_Toc177410589"/>
      <w:r w:rsidRPr="0064655B">
        <w:rPr>
          <w:lang w:val="cs-CZ"/>
        </w:rPr>
        <w:lastRenderedPageBreak/>
        <w:t>PŘÍLOHA 5</w:t>
      </w:r>
    </w:p>
    <w:p w14:paraId="41209A91" w14:textId="1C9695EA" w:rsidR="00F21D03" w:rsidRPr="0064655B" w:rsidRDefault="00F21D03" w:rsidP="00E0526E">
      <w:pPr>
        <w:pStyle w:val="Nadpis0"/>
        <w:spacing w:after="480"/>
        <w:jc w:val="center"/>
        <w:rPr>
          <w:lang w:val="cs-CZ"/>
        </w:rPr>
      </w:pPr>
      <w:r w:rsidRPr="0064655B">
        <w:rPr>
          <w:lang w:val="cs-CZ"/>
        </w:rPr>
        <w:t>Rozsah a obsah dokumentace skutečného provedení stavby</w:t>
      </w:r>
    </w:p>
    <w:p w14:paraId="1AD696A1" w14:textId="77777777" w:rsidR="00F21D03" w:rsidRPr="0064655B" w:rsidRDefault="00F21D03" w:rsidP="00E0526E">
      <w:pPr>
        <w:pStyle w:val="ENNadpis1"/>
        <w:numPr>
          <w:ilvl w:val="0"/>
          <w:numId w:val="23"/>
        </w:numPr>
        <w:rPr>
          <w:lang w:val="cs-CZ"/>
        </w:rPr>
      </w:pPr>
      <w:r w:rsidRPr="0064655B">
        <w:rPr>
          <w:lang w:val="cs-CZ"/>
        </w:rPr>
        <w:t>Rozsah a obsah dokumentace skutečného provedení stavby</w:t>
      </w:r>
    </w:p>
    <w:p w14:paraId="355D4BD2" w14:textId="563E340D" w:rsidR="00F21D03" w:rsidRPr="0064655B" w:rsidRDefault="00F21D03" w:rsidP="00E0526E">
      <w:pPr>
        <w:pStyle w:val="ENClanek11"/>
        <w:rPr>
          <w:lang w:val="cs-CZ"/>
        </w:rPr>
      </w:pPr>
      <w:r w:rsidRPr="0064655B">
        <w:rPr>
          <w:szCs w:val="22"/>
          <w:lang w:val="cs-CZ"/>
        </w:rPr>
        <w:t xml:space="preserve">Dokumentace obsahuje </w:t>
      </w:r>
      <w:r w:rsidR="00AD0328">
        <w:rPr>
          <w:szCs w:val="22"/>
          <w:lang w:val="cs-CZ"/>
        </w:rPr>
        <w:t xml:space="preserve">tyto </w:t>
      </w:r>
      <w:r w:rsidRPr="0064655B">
        <w:rPr>
          <w:szCs w:val="22"/>
          <w:lang w:val="cs-CZ"/>
        </w:rPr>
        <w:t>části:</w:t>
      </w:r>
    </w:p>
    <w:p w14:paraId="57328D02" w14:textId="77777777" w:rsidR="00F21D03" w:rsidRPr="0064655B" w:rsidRDefault="00F21D03" w:rsidP="00E0526E">
      <w:pPr>
        <w:pStyle w:val="Claneka"/>
        <w:widowControl/>
        <w:numPr>
          <w:ilvl w:val="2"/>
          <w:numId w:val="28"/>
        </w:numPr>
        <w:rPr>
          <w:b/>
          <w:bCs/>
        </w:rPr>
      </w:pPr>
      <w:r w:rsidRPr="0064655B">
        <w:rPr>
          <w:b/>
          <w:bCs/>
          <w:szCs w:val="22"/>
        </w:rPr>
        <w:t>Průvodní</w:t>
      </w:r>
      <w:r w:rsidRPr="0064655B">
        <w:rPr>
          <w:b/>
          <w:bCs/>
        </w:rPr>
        <w:t xml:space="preserve"> zpráva</w:t>
      </w:r>
    </w:p>
    <w:p w14:paraId="495857C6" w14:textId="77777777" w:rsidR="00F21D03" w:rsidRPr="0064655B" w:rsidRDefault="00F21D03" w:rsidP="00E0526E">
      <w:pPr>
        <w:pStyle w:val="Claneka"/>
        <w:widowControl/>
        <w:numPr>
          <w:ilvl w:val="2"/>
          <w:numId w:val="22"/>
        </w:numPr>
        <w:rPr>
          <w:b/>
          <w:bCs/>
          <w:szCs w:val="22"/>
        </w:rPr>
      </w:pPr>
      <w:r w:rsidRPr="0064655B">
        <w:rPr>
          <w:b/>
          <w:bCs/>
          <w:szCs w:val="22"/>
        </w:rPr>
        <w:t>Souhrnná technická zpráva</w:t>
      </w:r>
    </w:p>
    <w:p w14:paraId="5D2C1CCC" w14:textId="77777777" w:rsidR="00F21D03" w:rsidRPr="0064655B" w:rsidRDefault="00F21D03" w:rsidP="00E0526E">
      <w:pPr>
        <w:pStyle w:val="Claneka"/>
        <w:widowControl/>
        <w:numPr>
          <w:ilvl w:val="2"/>
          <w:numId w:val="22"/>
        </w:numPr>
        <w:rPr>
          <w:b/>
          <w:bCs/>
          <w:szCs w:val="22"/>
        </w:rPr>
      </w:pPr>
      <w:r w:rsidRPr="0064655B">
        <w:rPr>
          <w:b/>
          <w:bCs/>
          <w:szCs w:val="22"/>
        </w:rPr>
        <w:t>Situační výkresy</w:t>
      </w:r>
    </w:p>
    <w:p w14:paraId="00599E19" w14:textId="77777777" w:rsidR="00F21D03" w:rsidRPr="0064655B" w:rsidRDefault="00F21D03" w:rsidP="00E0526E">
      <w:pPr>
        <w:pStyle w:val="Claneka"/>
        <w:widowControl/>
        <w:numPr>
          <w:ilvl w:val="2"/>
          <w:numId w:val="22"/>
        </w:numPr>
        <w:rPr>
          <w:b/>
          <w:bCs/>
          <w:szCs w:val="22"/>
        </w:rPr>
      </w:pPr>
      <w:r w:rsidRPr="0064655B">
        <w:rPr>
          <w:b/>
          <w:bCs/>
          <w:szCs w:val="22"/>
        </w:rPr>
        <w:t>Výkresová dokumentace</w:t>
      </w:r>
    </w:p>
    <w:p w14:paraId="0912CC59" w14:textId="77777777" w:rsidR="00F21D03" w:rsidRPr="0064655B" w:rsidRDefault="00F21D03" w:rsidP="00E0526E">
      <w:pPr>
        <w:pStyle w:val="ENNadpis1"/>
        <w:numPr>
          <w:ilvl w:val="0"/>
          <w:numId w:val="23"/>
        </w:numPr>
        <w:rPr>
          <w:lang w:val="cs-CZ"/>
        </w:rPr>
      </w:pPr>
      <w:r w:rsidRPr="0064655B">
        <w:rPr>
          <w:lang w:val="cs-CZ"/>
        </w:rPr>
        <w:t>Průvodní zpráva</w:t>
      </w:r>
    </w:p>
    <w:p w14:paraId="31362CB4" w14:textId="77777777" w:rsidR="00F21D03" w:rsidRPr="0064655B" w:rsidRDefault="00F21D03" w:rsidP="00E0526E">
      <w:pPr>
        <w:pStyle w:val="ENClanek11"/>
        <w:rPr>
          <w:szCs w:val="22"/>
          <w:lang w:val="cs-CZ"/>
        </w:rPr>
      </w:pPr>
      <w:r w:rsidRPr="0064655B">
        <w:rPr>
          <w:szCs w:val="22"/>
          <w:lang w:val="cs-CZ"/>
        </w:rPr>
        <w:t>Identifikační údaje</w:t>
      </w:r>
    </w:p>
    <w:p w14:paraId="065DCA5B" w14:textId="77777777" w:rsidR="00F21D03" w:rsidRPr="0064655B" w:rsidRDefault="00F21D03" w:rsidP="00E0526E">
      <w:pPr>
        <w:pStyle w:val="Claneka"/>
        <w:widowControl/>
        <w:numPr>
          <w:ilvl w:val="2"/>
          <w:numId w:val="29"/>
        </w:numPr>
      </w:pPr>
      <w:r w:rsidRPr="0064655B">
        <w:t xml:space="preserve">Údaje o </w:t>
      </w:r>
      <w:r w:rsidRPr="0064655B">
        <w:rPr>
          <w:szCs w:val="22"/>
        </w:rPr>
        <w:t>stavbě</w:t>
      </w:r>
    </w:p>
    <w:p w14:paraId="5728A889" w14:textId="77777777" w:rsidR="00F21D03" w:rsidRPr="0064655B" w:rsidRDefault="00F21D03" w:rsidP="00E0526E">
      <w:pPr>
        <w:pStyle w:val="ENClaneki"/>
        <w:rPr>
          <w:lang w:val="cs-CZ"/>
        </w:rPr>
      </w:pPr>
      <w:r w:rsidRPr="0064655B">
        <w:rPr>
          <w:lang w:val="cs-CZ"/>
        </w:rPr>
        <w:t>název stavby,</w:t>
      </w:r>
    </w:p>
    <w:p w14:paraId="4DD67D0D" w14:textId="77777777" w:rsidR="00F21D03" w:rsidRPr="0064655B" w:rsidRDefault="00F21D03" w:rsidP="00E0526E">
      <w:pPr>
        <w:pStyle w:val="ENClaneki"/>
        <w:rPr>
          <w:lang w:val="cs-CZ"/>
        </w:rPr>
      </w:pPr>
      <w:r w:rsidRPr="0064655B">
        <w:rPr>
          <w:lang w:val="cs-CZ"/>
        </w:rPr>
        <w:t>místo stavby (adresa, čísla popisná, katastrální území, parcelní čísla pozemků).</w:t>
      </w:r>
    </w:p>
    <w:p w14:paraId="388845D2" w14:textId="77777777" w:rsidR="00F21D03" w:rsidRPr="0064655B" w:rsidRDefault="00F21D03" w:rsidP="00E0526E">
      <w:pPr>
        <w:pStyle w:val="Claneka"/>
        <w:widowControl/>
        <w:numPr>
          <w:ilvl w:val="2"/>
          <w:numId w:val="29"/>
        </w:numPr>
      </w:pPr>
      <w:r w:rsidRPr="0064655B">
        <w:t>Údaje o vlastníkovi</w:t>
      </w:r>
    </w:p>
    <w:p w14:paraId="5EEB6AEB" w14:textId="77777777" w:rsidR="00F21D03" w:rsidRPr="0064655B" w:rsidRDefault="00F21D03" w:rsidP="00E0526E">
      <w:pPr>
        <w:pStyle w:val="ENClaneki"/>
        <w:numPr>
          <w:ilvl w:val="3"/>
          <w:numId w:val="30"/>
        </w:numPr>
        <w:rPr>
          <w:lang w:val="cs-CZ"/>
        </w:rPr>
      </w:pPr>
      <w:r w:rsidRPr="0064655B">
        <w:rPr>
          <w:lang w:val="cs-CZ"/>
        </w:rPr>
        <w:t>jméno, příjmení a místo trvalého pobytu (fyzická osoba) nebo</w:t>
      </w:r>
    </w:p>
    <w:p w14:paraId="0871AD37" w14:textId="77777777" w:rsidR="00F21D03" w:rsidRPr="0064655B" w:rsidRDefault="00F21D03" w:rsidP="00E0526E">
      <w:pPr>
        <w:pStyle w:val="ENClaneki"/>
        <w:rPr>
          <w:lang w:val="cs-CZ"/>
        </w:rPr>
      </w:pPr>
      <w:r w:rsidRPr="0064655B">
        <w:rPr>
          <w:lang w:val="cs-CZ"/>
        </w:rPr>
        <w:t>jméno, příjmení, obchodní firma, identifikační číslo osoby, místo podnikání (fyzická osoba podnikající, pokud záměr souvisí s její podnikatelskou činností) nebo</w:t>
      </w:r>
    </w:p>
    <w:p w14:paraId="0C0EC36B" w14:textId="77777777" w:rsidR="00F21D03" w:rsidRPr="0064655B" w:rsidRDefault="00F21D03" w:rsidP="00E0526E">
      <w:pPr>
        <w:pStyle w:val="ENClaneki"/>
        <w:rPr>
          <w:lang w:val="cs-CZ"/>
        </w:rPr>
      </w:pPr>
      <w:r w:rsidRPr="0064655B">
        <w:rPr>
          <w:lang w:val="cs-CZ"/>
        </w:rPr>
        <w:t>obchodní firma nebo název, identifikační číslo osoby, adresa sídla (právnická osoba).</w:t>
      </w:r>
    </w:p>
    <w:p w14:paraId="2D6B8855" w14:textId="77777777" w:rsidR="00F21D03" w:rsidRPr="0064655B" w:rsidRDefault="00F21D03" w:rsidP="00E0526E">
      <w:pPr>
        <w:pStyle w:val="Claneka"/>
        <w:widowControl/>
        <w:numPr>
          <w:ilvl w:val="2"/>
          <w:numId w:val="29"/>
        </w:numPr>
      </w:pPr>
      <w:r w:rsidRPr="0064655B">
        <w:t>Údaje o zpracovateli dokumentace</w:t>
      </w:r>
    </w:p>
    <w:p w14:paraId="115A0205" w14:textId="77777777" w:rsidR="00F21D03" w:rsidRPr="0064655B" w:rsidRDefault="00F21D03" w:rsidP="00E0526E">
      <w:pPr>
        <w:pStyle w:val="ENClaneki"/>
        <w:numPr>
          <w:ilvl w:val="3"/>
          <w:numId w:val="31"/>
        </w:numPr>
        <w:rPr>
          <w:lang w:val="cs-CZ"/>
        </w:rPr>
      </w:pPr>
      <w:r w:rsidRPr="0064655B">
        <w:rPr>
          <w:lang w:val="cs-CZ"/>
        </w:rPr>
        <w:t>jméno, příjmení, obchodní firma, identifikační číslo osoby, místo podnikání (fyzická osoba podnikající) nebo obchodní firma nebo název, identifikační číslo osoby, adresa sídla (právnická osoba),</w:t>
      </w:r>
    </w:p>
    <w:p w14:paraId="450C24D3" w14:textId="77777777" w:rsidR="00F21D03" w:rsidRPr="0064655B" w:rsidRDefault="00F21D03" w:rsidP="00E0526E">
      <w:pPr>
        <w:pStyle w:val="ENClaneki"/>
        <w:rPr>
          <w:lang w:val="cs-CZ"/>
        </w:rPr>
      </w:pPr>
      <w:r w:rsidRPr="0064655B">
        <w:rPr>
          <w:lang w:val="cs-CZ"/>
        </w:rPr>
        <w:t>jméno a příjmení (fyzická osoba).</w:t>
      </w:r>
    </w:p>
    <w:p w14:paraId="7DED9687" w14:textId="77777777" w:rsidR="00F21D03" w:rsidRPr="0064655B" w:rsidRDefault="00F21D03" w:rsidP="00E0526E">
      <w:pPr>
        <w:pStyle w:val="ENClanek11"/>
        <w:rPr>
          <w:szCs w:val="22"/>
          <w:lang w:val="cs-CZ"/>
        </w:rPr>
      </w:pPr>
      <w:r w:rsidRPr="0064655B">
        <w:rPr>
          <w:szCs w:val="22"/>
          <w:lang w:val="cs-CZ"/>
        </w:rPr>
        <w:t>Seznam vstupních podkladů</w:t>
      </w:r>
    </w:p>
    <w:p w14:paraId="1EB4BE1E" w14:textId="77777777" w:rsidR="00F21D03" w:rsidRPr="0064655B" w:rsidRDefault="00F21D03" w:rsidP="00E0526E">
      <w:pPr>
        <w:pStyle w:val="Claneka"/>
        <w:widowControl/>
        <w:numPr>
          <w:ilvl w:val="2"/>
          <w:numId w:val="32"/>
        </w:numPr>
      </w:pPr>
      <w:r w:rsidRPr="0064655B">
        <w:t>základní informace o všech rozhodnutích nebo opatřeních souvisejících se stavbou (označení stavebního úřadu nebo jméno autorizovaného inspektora, datum vyhotovení a číslo jednací rozhodnutí nebo opatření), pokud se tyto doklady nedochovaly, uvést pravděpodobný rok dokončení stavby,</w:t>
      </w:r>
    </w:p>
    <w:p w14:paraId="16EE4F28" w14:textId="77777777" w:rsidR="00F21D03" w:rsidRPr="0064655B" w:rsidRDefault="00F21D03" w:rsidP="00E0526E">
      <w:pPr>
        <w:pStyle w:val="Claneka"/>
        <w:widowControl/>
        <w:numPr>
          <w:ilvl w:val="2"/>
          <w:numId w:val="29"/>
        </w:numPr>
      </w:pPr>
      <w:r w:rsidRPr="0064655B">
        <w:t>základní informace o dokumentaci, projektové dokumentaci nebo jiné technické dokumentaci (identifikace, datum vydání, identifikační údaje o zhotoviteli dokumentace), pokud se dochovala,</w:t>
      </w:r>
    </w:p>
    <w:p w14:paraId="4F5F653B" w14:textId="77777777" w:rsidR="00F21D03" w:rsidRPr="0064655B" w:rsidRDefault="00F21D03" w:rsidP="00E0526E">
      <w:pPr>
        <w:pStyle w:val="Claneka"/>
        <w:widowControl/>
        <w:numPr>
          <w:ilvl w:val="2"/>
          <w:numId w:val="29"/>
        </w:numPr>
      </w:pPr>
      <w:r w:rsidRPr="0064655B">
        <w:t>další podklady, z nichž by bylo možné zjistit účel, pro který byla stavba povolena.</w:t>
      </w:r>
    </w:p>
    <w:p w14:paraId="19BB6F03" w14:textId="77777777" w:rsidR="00F21D03" w:rsidRPr="0064655B" w:rsidRDefault="00F21D03" w:rsidP="00E0526E">
      <w:pPr>
        <w:pStyle w:val="ENNadpis1"/>
        <w:numPr>
          <w:ilvl w:val="0"/>
          <w:numId w:val="23"/>
        </w:numPr>
        <w:rPr>
          <w:lang w:val="cs-CZ"/>
        </w:rPr>
      </w:pPr>
      <w:r w:rsidRPr="0064655B">
        <w:rPr>
          <w:lang w:val="cs-CZ"/>
        </w:rPr>
        <w:t>Souhrnná technická zpráva</w:t>
      </w:r>
    </w:p>
    <w:p w14:paraId="469E931E" w14:textId="77777777" w:rsidR="00F21D03" w:rsidRPr="0064655B" w:rsidRDefault="00F21D03" w:rsidP="00E0526E">
      <w:pPr>
        <w:pStyle w:val="Claneka"/>
        <w:widowControl/>
        <w:numPr>
          <w:ilvl w:val="2"/>
          <w:numId w:val="33"/>
        </w:numPr>
      </w:pPr>
      <w:r w:rsidRPr="0064655B">
        <w:t>popis území stavby, ochrana území podle příslušných právních předpisů, zvláště chráněné území, záplavové území apod.</w:t>
      </w:r>
    </w:p>
    <w:p w14:paraId="4C7EB53F" w14:textId="77777777" w:rsidR="00F21D03" w:rsidRPr="0064655B" w:rsidRDefault="00F21D03" w:rsidP="00E0526E">
      <w:pPr>
        <w:pStyle w:val="Claneka"/>
        <w:widowControl/>
        <w:numPr>
          <w:ilvl w:val="2"/>
          <w:numId w:val="32"/>
        </w:numPr>
      </w:pPr>
      <w:r w:rsidRPr="0064655B">
        <w:t>popis stavby</w:t>
      </w:r>
    </w:p>
    <w:p w14:paraId="33FC1970" w14:textId="77777777" w:rsidR="00F21D03" w:rsidRPr="0064655B" w:rsidRDefault="00F21D03" w:rsidP="00E0526E">
      <w:pPr>
        <w:pStyle w:val="ENClaneki"/>
        <w:rPr>
          <w:lang w:val="cs-CZ"/>
        </w:rPr>
      </w:pPr>
      <w:r w:rsidRPr="0064655B">
        <w:rPr>
          <w:lang w:val="cs-CZ"/>
        </w:rPr>
        <w:t>účel užívání stavby,</w:t>
      </w:r>
    </w:p>
    <w:p w14:paraId="6968B893" w14:textId="77777777" w:rsidR="00F21D03" w:rsidRPr="0064655B" w:rsidRDefault="00F21D03" w:rsidP="00E0526E">
      <w:pPr>
        <w:pStyle w:val="ENClaneki"/>
        <w:rPr>
          <w:lang w:val="cs-CZ"/>
        </w:rPr>
      </w:pPr>
      <w:r w:rsidRPr="0064655B">
        <w:rPr>
          <w:lang w:val="cs-CZ"/>
        </w:rPr>
        <w:t>trvalá nebo dočasná stavba,</w:t>
      </w:r>
    </w:p>
    <w:p w14:paraId="717DC5E7" w14:textId="77777777" w:rsidR="00F21D03" w:rsidRPr="0064655B" w:rsidRDefault="00F21D03" w:rsidP="00E0526E">
      <w:pPr>
        <w:pStyle w:val="ENClaneki"/>
        <w:rPr>
          <w:lang w:val="cs-CZ"/>
        </w:rPr>
      </w:pPr>
      <w:r w:rsidRPr="0064655B">
        <w:rPr>
          <w:lang w:val="cs-CZ"/>
        </w:rPr>
        <w:lastRenderedPageBreak/>
        <w:t>ochrana stavby podle příslušných právních předpisů,</w:t>
      </w:r>
    </w:p>
    <w:p w14:paraId="011E1B58" w14:textId="77777777" w:rsidR="00F21D03" w:rsidRPr="0064655B" w:rsidRDefault="00F21D03" w:rsidP="00E0526E">
      <w:pPr>
        <w:pStyle w:val="ENClaneki"/>
        <w:rPr>
          <w:lang w:val="cs-CZ"/>
        </w:rPr>
      </w:pPr>
      <w:r w:rsidRPr="0064655B">
        <w:rPr>
          <w:lang w:val="cs-CZ"/>
        </w:rPr>
        <w:t>parametry stavby – zastavěná plocha, obestavěný prostor, užitná plocha, počet funkčních jednotek a jejich velikosti apod.,</w:t>
      </w:r>
    </w:p>
    <w:p w14:paraId="7B0BAC26" w14:textId="77777777" w:rsidR="00F21D03" w:rsidRPr="0064655B" w:rsidRDefault="00F21D03" w:rsidP="00E0526E">
      <w:pPr>
        <w:pStyle w:val="ENClaneki"/>
        <w:rPr>
          <w:lang w:val="cs-CZ"/>
        </w:rPr>
      </w:pPr>
      <w:r w:rsidRPr="0064655B">
        <w:rPr>
          <w:lang w:val="cs-CZ"/>
        </w:rPr>
        <w:t>základní bilance stavby – potřeby a spotřeby médií a hmot, hospodaření s dešťovou vodou, celkové produkované množství a druhy odpadů a emisí apod.,</w:t>
      </w:r>
    </w:p>
    <w:p w14:paraId="09D81BF4" w14:textId="77777777" w:rsidR="00F21D03" w:rsidRPr="0064655B" w:rsidRDefault="00F21D03" w:rsidP="00E0526E">
      <w:pPr>
        <w:pStyle w:val="Claneka"/>
        <w:widowControl/>
        <w:numPr>
          <w:ilvl w:val="2"/>
          <w:numId w:val="33"/>
        </w:numPr>
      </w:pPr>
      <w:r w:rsidRPr="0064655B">
        <w:t>technický popis stavby a jejího technického zařízení,</w:t>
      </w:r>
    </w:p>
    <w:p w14:paraId="42B51F1B" w14:textId="77777777" w:rsidR="00F21D03" w:rsidRPr="0064655B" w:rsidRDefault="00F21D03" w:rsidP="00E0526E">
      <w:pPr>
        <w:pStyle w:val="Claneka"/>
        <w:widowControl/>
        <w:numPr>
          <w:ilvl w:val="2"/>
          <w:numId w:val="33"/>
        </w:numPr>
      </w:pPr>
      <w:r w:rsidRPr="0064655B">
        <w:t>zhodnocení stávajícího stavebně technického stavu,</w:t>
      </w:r>
    </w:p>
    <w:p w14:paraId="397722E1" w14:textId="77777777" w:rsidR="00F21D03" w:rsidRPr="0064655B" w:rsidRDefault="00F21D03" w:rsidP="00E0526E">
      <w:pPr>
        <w:pStyle w:val="Claneka"/>
        <w:widowControl/>
        <w:numPr>
          <w:ilvl w:val="2"/>
          <w:numId w:val="33"/>
        </w:numPr>
      </w:pPr>
      <w:r w:rsidRPr="0064655B">
        <w:t>napojení na dopravní a technickou infrastrukturu,</w:t>
      </w:r>
    </w:p>
    <w:p w14:paraId="2A81E3F0" w14:textId="77777777" w:rsidR="00F21D03" w:rsidRPr="0064655B" w:rsidRDefault="00F21D03" w:rsidP="00E0526E">
      <w:pPr>
        <w:pStyle w:val="Claneka"/>
        <w:widowControl/>
        <w:numPr>
          <w:ilvl w:val="2"/>
          <w:numId w:val="33"/>
        </w:numPr>
      </w:pPr>
      <w:r w:rsidRPr="0064655B">
        <w:t>ochranná a bezpečnostní pásma,</w:t>
      </w:r>
    </w:p>
    <w:p w14:paraId="54122BA1" w14:textId="77777777" w:rsidR="00F21D03" w:rsidRPr="0064655B" w:rsidRDefault="00F21D03" w:rsidP="00E0526E">
      <w:pPr>
        <w:pStyle w:val="Claneka"/>
        <w:widowControl/>
        <w:numPr>
          <w:ilvl w:val="2"/>
          <w:numId w:val="33"/>
        </w:numPr>
      </w:pPr>
      <w:r w:rsidRPr="0064655B">
        <w:t>vliv stavby na životní prostředí a ochrana zvláštních zájmů.</w:t>
      </w:r>
    </w:p>
    <w:p w14:paraId="5820973A" w14:textId="77777777" w:rsidR="00F21D03" w:rsidRPr="0064655B" w:rsidRDefault="00F21D03" w:rsidP="00E0526E">
      <w:pPr>
        <w:pStyle w:val="ENNadpis1"/>
        <w:numPr>
          <w:ilvl w:val="0"/>
          <w:numId w:val="23"/>
        </w:numPr>
        <w:rPr>
          <w:lang w:val="cs-CZ"/>
        </w:rPr>
      </w:pPr>
      <w:r w:rsidRPr="0064655B">
        <w:rPr>
          <w:lang w:val="cs-CZ"/>
        </w:rPr>
        <w:t>Situační výkresy</w:t>
      </w:r>
    </w:p>
    <w:p w14:paraId="755680CE" w14:textId="77777777" w:rsidR="00F21D03" w:rsidRPr="0064655B" w:rsidRDefault="00F21D03" w:rsidP="00E0526E">
      <w:pPr>
        <w:pStyle w:val="ENClanek11"/>
        <w:rPr>
          <w:szCs w:val="22"/>
          <w:lang w:val="cs-CZ"/>
        </w:rPr>
      </w:pPr>
      <w:r w:rsidRPr="0064655B">
        <w:rPr>
          <w:szCs w:val="22"/>
          <w:lang w:val="cs-CZ"/>
        </w:rPr>
        <w:t>Katastrální situační výkres</w:t>
      </w:r>
    </w:p>
    <w:p w14:paraId="12985EE4" w14:textId="77777777" w:rsidR="00F21D03" w:rsidRPr="0064655B" w:rsidRDefault="00F21D03" w:rsidP="00E0526E">
      <w:pPr>
        <w:pStyle w:val="Claneka"/>
        <w:widowControl/>
        <w:numPr>
          <w:ilvl w:val="2"/>
          <w:numId w:val="34"/>
        </w:numPr>
      </w:pPr>
      <w:r w:rsidRPr="0064655B">
        <w:t>měřítko podle použité katastrální mapy,</w:t>
      </w:r>
    </w:p>
    <w:p w14:paraId="7A7D14A3" w14:textId="77777777" w:rsidR="00F21D03" w:rsidRPr="0064655B" w:rsidRDefault="00F21D03" w:rsidP="00E0526E">
      <w:pPr>
        <w:pStyle w:val="Claneka"/>
        <w:widowControl/>
        <w:numPr>
          <w:ilvl w:val="2"/>
          <w:numId w:val="33"/>
        </w:numPr>
      </w:pPr>
      <w:r w:rsidRPr="0064655B">
        <w:t>vyznačení stavby,</w:t>
      </w:r>
    </w:p>
    <w:p w14:paraId="2B8D99D1" w14:textId="77777777" w:rsidR="00F21D03" w:rsidRPr="0064655B" w:rsidRDefault="00F21D03" w:rsidP="00E0526E">
      <w:pPr>
        <w:pStyle w:val="Claneka"/>
        <w:widowControl/>
        <w:numPr>
          <w:ilvl w:val="2"/>
          <w:numId w:val="33"/>
        </w:numPr>
      </w:pPr>
      <w:r w:rsidRPr="0064655B">
        <w:t>vyznačení vazeb a vlivů na okolí.</w:t>
      </w:r>
    </w:p>
    <w:p w14:paraId="7252B047" w14:textId="77777777" w:rsidR="00F21D03" w:rsidRPr="0064655B" w:rsidRDefault="00F21D03" w:rsidP="00E0526E">
      <w:pPr>
        <w:pStyle w:val="ENClanek11"/>
        <w:rPr>
          <w:szCs w:val="22"/>
          <w:lang w:val="cs-CZ"/>
        </w:rPr>
      </w:pPr>
      <w:r w:rsidRPr="0064655B">
        <w:rPr>
          <w:szCs w:val="22"/>
          <w:lang w:val="cs-CZ"/>
        </w:rPr>
        <w:t>Koordinační situační výkres</w:t>
      </w:r>
    </w:p>
    <w:p w14:paraId="69418D53" w14:textId="77777777" w:rsidR="00F21D03" w:rsidRPr="0064655B" w:rsidRDefault="00F21D03" w:rsidP="00E0526E">
      <w:pPr>
        <w:pStyle w:val="Claneka"/>
        <w:widowControl/>
        <w:numPr>
          <w:ilvl w:val="2"/>
          <w:numId w:val="35"/>
        </w:numPr>
      </w:pPr>
      <w:r w:rsidRPr="0064655B">
        <w:t xml:space="preserve">měřítko </w:t>
      </w:r>
      <w:proofErr w:type="gramStart"/>
      <w:r w:rsidRPr="0064655B">
        <w:t>1 :</w:t>
      </w:r>
      <w:proofErr w:type="gramEnd"/>
      <w:r w:rsidRPr="0064655B">
        <w:t xml:space="preserve"> 200 až 1 : 1000, u rozsáhlých staveb 1 : 2000 nebo 1 : 5000, u změny stavby, která je kulturní památkou, u stavby v památkové rezervaci nebo v památkové zóně v měřítku 1 : 200,</w:t>
      </w:r>
    </w:p>
    <w:p w14:paraId="12D79AF9" w14:textId="77777777" w:rsidR="00F21D03" w:rsidRPr="0064655B" w:rsidRDefault="00F21D03" w:rsidP="00E0526E">
      <w:pPr>
        <w:pStyle w:val="Claneka"/>
        <w:widowControl/>
        <w:numPr>
          <w:ilvl w:val="2"/>
          <w:numId w:val="34"/>
        </w:numPr>
      </w:pPr>
      <w:r w:rsidRPr="0064655B">
        <w:t>hranice pozemků, parcelní čísla,</w:t>
      </w:r>
    </w:p>
    <w:p w14:paraId="7460F28F" w14:textId="77777777" w:rsidR="00F21D03" w:rsidRPr="0064655B" w:rsidRDefault="00F21D03" w:rsidP="00E0526E">
      <w:pPr>
        <w:pStyle w:val="Claneka"/>
        <w:widowControl/>
        <w:numPr>
          <w:ilvl w:val="2"/>
          <w:numId w:val="34"/>
        </w:numPr>
      </w:pPr>
      <w:r w:rsidRPr="0064655B">
        <w:t>stávající objekty a zákres povrchových znaků technické infrastruktury,</w:t>
      </w:r>
    </w:p>
    <w:p w14:paraId="46464951" w14:textId="77777777" w:rsidR="00F21D03" w:rsidRPr="0064655B" w:rsidRDefault="00F21D03" w:rsidP="00E0526E">
      <w:pPr>
        <w:pStyle w:val="Claneka"/>
        <w:widowControl/>
        <w:numPr>
          <w:ilvl w:val="2"/>
          <w:numId w:val="34"/>
        </w:numPr>
      </w:pPr>
      <w:r w:rsidRPr="0064655B">
        <w:t>stávající výškopis a polohopis,</w:t>
      </w:r>
    </w:p>
    <w:p w14:paraId="11777B86" w14:textId="77777777" w:rsidR="00F21D03" w:rsidRPr="0064655B" w:rsidRDefault="00F21D03" w:rsidP="00E0526E">
      <w:pPr>
        <w:pStyle w:val="Claneka"/>
        <w:widowControl/>
        <w:numPr>
          <w:ilvl w:val="2"/>
          <w:numId w:val="34"/>
        </w:numPr>
      </w:pPr>
      <w:r w:rsidRPr="0064655B">
        <w:t>stanovení nadmořské výšky; výška objektů,</w:t>
      </w:r>
    </w:p>
    <w:p w14:paraId="2FCA8804" w14:textId="77777777" w:rsidR="00F21D03" w:rsidRPr="0064655B" w:rsidRDefault="00F21D03" w:rsidP="00E0526E">
      <w:pPr>
        <w:pStyle w:val="Claneka"/>
        <w:widowControl/>
        <w:numPr>
          <w:ilvl w:val="2"/>
          <w:numId w:val="34"/>
        </w:numPr>
      </w:pPr>
      <w:r w:rsidRPr="0064655B">
        <w:t>okótované odstupy staveb,</w:t>
      </w:r>
    </w:p>
    <w:p w14:paraId="07D0CE1C" w14:textId="77777777" w:rsidR="00F21D03" w:rsidRPr="0064655B" w:rsidRDefault="00F21D03" w:rsidP="00E0526E">
      <w:pPr>
        <w:pStyle w:val="Claneka"/>
        <w:widowControl/>
        <w:numPr>
          <w:ilvl w:val="2"/>
          <w:numId w:val="34"/>
        </w:numPr>
      </w:pPr>
      <w:r w:rsidRPr="0064655B">
        <w:t>stávající komunikace a zpevněné plochy, napojení na dopravní infrastrukturu,</w:t>
      </w:r>
    </w:p>
    <w:p w14:paraId="707FB4AD" w14:textId="77777777" w:rsidR="00F21D03" w:rsidRPr="0064655B" w:rsidRDefault="00F21D03" w:rsidP="00E0526E">
      <w:pPr>
        <w:pStyle w:val="Claneka"/>
        <w:widowControl/>
        <w:numPr>
          <w:ilvl w:val="2"/>
          <w:numId w:val="34"/>
        </w:numPr>
      </w:pPr>
      <w:r w:rsidRPr="0064655B">
        <w:t>stávající vzrostlá vegetace,</w:t>
      </w:r>
    </w:p>
    <w:p w14:paraId="6E434D00" w14:textId="77777777" w:rsidR="00F21D03" w:rsidRPr="0064655B" w:rsidRDefault="00F21D03" w:rsidP="00E0526E">
      <w:pPr>
        <w:pStyle w:val="Claneka"/>
        <w:widowControl/>
        <w:numPr>
          <w:ilvl w:val="2"/>
          <w:numId w:val="34"/>
        </w:numPr>
      </w:pPr>
      <w:r w:rsidRPr="0064655B">
        <w:t>ochranná a bezpečnostní pásma, památkové rezervace, památkové zóny apod.,</w:t>
      </w:r>
    </w:p>
    <w:p w14:paraId="26EDF874" w14:textId="77777777" w:rsidR="00F21D03" w:rsidRPr="0064655B" w:rsidRDefault="00F21D03" w:rsidP="00E0526E">
      <w:pPr>
        <w:pStyle w:val="Claneka"/>
        <w:widowControl/>
        <w:numPr>
          <w:ilvl w:val="2"/>
          <w:numId w:val="34"/>
        </w:numPr>
      </w:pPr>
      <w:r w:rsidRPr="0064655B">
        <w:t>zařízení staveniště s vyznačením vjezdu,</w:t>
      </w:r>
    </w:p>
    <w:p w14:paraId="126152EF" w14:textId="77777777" w:rsidR="00F21D03" w:rsidRPr="0064655B" w:rsidRDefault="00F21D03" w:rsidP="00E0526E">
      <w:pPr>
        <w:pStyle w:val="Claneka"/>
        <w:widowControl/>
        <w:numPr>
          <w:ilvl w:val="2"/>
          <w:numId w:val="34"/>
        </w:numPr>
      </w:pPr>
      <w:r w:rsidRPr="0064655B">
        <w:t>odstupové vzdálenosti včetně vymezení požárně nebezpečných prostorů, přístupové komunikace a nástupní plochy pro požární techniku a zdroje požární vody.</w:t>
      </w:r>
    </w:p>
    <w:p w14:paraId="3AB757AB" w14:textId="77777777" w:rsidR="00F21D03" w:rsidRPr="0064655B" w:rsidRDefault="00F21D03" w:rsidP="00E0526E">
      <w:pPr>
        <w:pStyle w:val="ENNadpis1"/>
        <w:numPr>
          <w:ilvl w:val="0"/>
          <w:numId w:val="23"/>
        </w:numPr>
        <w:rPr>
          <w:lang w:val="cs-CZ"/>
        </w:rPr>
      </w:pPr>
      <w:r w:rsidRPr="0064655B">
        <w:rPr>
          <w:lang w:val="cs-CZ"/>
        </w:rPr>
        <w:t>Výkresová dokumentace</w:t>
      </w:r>
    </w:p>
    <w:p w14:paraId="26AB017B" w14:textId="77777777" w:rsidR="00F21D03" w:rsidRPr="0064655B" w:rsidRDefault="00F21D03" w:rsidP="00E0526E">
      <w:pPr>
        <w:pStyle w:val="ENClanek11"/>
        <w:rPr>
          <w:szCs w:val="22"/>
          <w:lang w:val="cs-CZ"/>
        </w:rPr>
      </w:pPr>
      <w:r w:rsidRPr="0064655B">
        <w:rPr>
          <w:szCs w:val="22"/>
          <w:lang w:val="cs-CZ"/>
        </w:rPr>
        <w:t>Stavební výkresy vypracované podle skutečného provedení stavby s charakteristickými řezy a pohledy, s popisem všech prostorů a místností podle současného způsobu užívání a s vyznačením jejich rozměrů a plošných výměr.</w:t>
      </w:r>
    </w:p>
    <w:p w14:paraId="096494AB" w14:textId="77777777" w:rsidR="00F21D03" w:rsidRPr="0064655B" w:rsidRDefault="00F21D03" w:rsidP="00E0526E">
      <w:pPr>
        <w:pStyle w:val="ENClanek11"/>
        <w:rPr>
          <w:szCs w:val="22"/>
          <w:lang w:val="cs-CZ"/>
        </w:rPr>
      </w:pPr>
      <w:r w:rsidRPr="0064655B">
        <w:rPr>
          <w:szCs w:val="22"/>
          <w:lang w:val="cs-CZ"/>
        </w:rPr>
        <w:t>Součástí výkresové dokumentace je geodetická část s číselným a grafickým vyjádřením výsledků zaměření stavby, polohopisem s výškopisnými údaji, měřickými náčrty s číselnými údaji, seznamem souřadnic a výšek, a technickou zprávou.</w:t>
      </w:r>
    </w:p>
    <w:p w14:paraId="30802BA8" w14:textId="77777777" w:rsidR="00F21D03" w:rsidRPr="0064655B" w:rsidRDefault="00F21D03" w:rsidP="00E0526E">
      <w:pPr>
        <w:pStyle w:val="ENClanek11"/>
        <w:numPr>
          <w:ilvl w:val="0"/>
          <w:numId w:val="0"/>
        </w:numPr>
        <w:rPr>
          <w:szCs w:val="22"/>
          <w:lang w:val="cs-CZ"/>
        </w:rPr>
      </w:pPr>
    </w:p>
    <w:p w14:paraId="6E13956E" w14:textId="77777777" w:rsidR="00F21D03" w:rsidRPr="0064655B" w:rsidRDefault="00F21D03" w:rsidP="00E0526E">
      <w:pPr>
        <w:pStyle w:val="ENClanek11"/>
        <w:numPr>
          <w:ilvl w:val="0"/>
          <w:numId w:val="0"/>
        </w:numPr>
        <w:rPr>
          <w:szCs w:val="22"/>
          <w:lang w:val="cs-CZ"/>
        </w:rPr>
      </w:pPr>
    </w:p>
    <w:p w14:paraId="5FE324D6" w14:textId="77777777" w:rsidR="00F21D03" w:rsidRPr="0064655B" w:rsidRDefault="00F21D03" w:rsidP="00E0526E">
      <w:pPr>
        <w:pStyle w:val="ENClanek11"/>
        <w:numPr>
          <w:ilvl w:val="0"/>
          <w:numId w:val="0"/>
        </w:numPr>
        <w:rPr>
          <w:szCs w:val="22"/>
          <w:lang w:val="cs-CZ"/>
        </w:rPr>
      </w:pPr>
    </w:p>
    <w:p w14:paraId="0C2759F8" w14:textId="77777777" w:rsidR="00F21D03" w:rsidRPr="0064655B" w:rsidRDefault="00F21D03" w:rsidP="00E0526E">
      <w:pPr>
        <w:pStyle w:val="Nadpis0"/>
        <w:jc w:val="center"/>
      </w:pPr>
      <w:bookmarkStart w:id="447" w:name="_Toc176785903"/>
      <w:bookmarkStart w:id="448" w:name="_Toc177410597"/>
      <w:r w:rsidRPr="0064655B">
        <w:rPr>
          <w:lang w:val="cs-CZ"/>
        </w:rPr>
        <w:lastRenderedPageBreak/>
        <w:t xml:space="preserve">PŘÍLOHA </w:t>
      </w:r>
      <w:bookmarkEnd w:id="447"/>
      <w:bookmarkEnd w:id="448"/>
      <w:r w:rsidRPr="0064655B">
        <w:rPr>
          <w:lang w:val="cs-CZ"/>
        </w:rPr>
        <w:t>6</w:t>
      </w:r>
    </w:p>
    <w:p w14:paraId="5CB34141" w14:textId="77777777" w:rsidR="00F21D03" w:rsidRPr="0064655B" w:rsidRDefault="00F21D03" w:rsidP="00E0526E">
      <w:pPr>
        <w:pStyle w:val="Nadpis0"/>
        <w:jc w:val="center"/>
        <w:rPr>
          <w:b w:val="0"/>
        </w:rPr>
      </w:pPr>
      <w:r w:rsidRPr="0064655B">
        <w:rPr>
          <w:lang w:val="cs-CZ"/>
        </w:rPr>
        <w:t>MIMOŘÁDNÉ KLIMATICKÉ PODMÍNKY</w:t>
      </w:r>
    </w:p>
    <w:p w14:paraId="63DB5104" w14:textId="77777777" w:rsidR="00F21D03" w:rsidRPr="0064655B" w:rsidRDefault="00F21D03" w:rsidP="00E0526E">
      <w:pPr>
        <w:rPr>
          <w:sz w:val="22"/>
        </w:rPr>
      </w:pPr>
    </w:p>
    <w:p w14:paraId="6FBFFE7C" w14:textId="77777777" w:rsidR="00F21D03" w:rsidRPr="0064655B" w:rsidRDefault="00F21D03" w:rsidP="00E0526E">
      <w:pPr>
        <w:pStyle w:val="ENNadpis1"/>
        <w:numPr>
          <w:ilvl w:val="0"/>
          <w:numId w:val="15"/>
        </w:numPr>
      </w:pPr>
      <w:bookmarkStart w:id="449" w:name="_Toc177410598"/>
      <w:bookmarkStart w:id="450" w:name="_Toc177485347"/>
      <w:r w:rsidRPr="0064655B">
        <w:rPr>
          <w:lang w:val="cs-CZ"/>
        </w:rPr>
        <w:t>Základní principy</w:t>
      </w:r>
      <w:bookmarkEnd w:id="449"/>
      <w:bookmarkEnd w:id="450"/>
    </w:p>
    <w:p w14:paraId="3392DACD" w14:textId="5C40928B" w:rsidR="00F21D03" w:rsidRPr="0064655B" w:rsidRDefault="00F21D03" w:rsidP="00E0526E">
      <w:pPr>
        <w:pStyle w:val="Claneka"/>
        <w:widowControl/>
        <w:numPr>
          <w:ilvl w:val="2"/>
          <w:numId w:val="18"/>
        </w:numPr>
        <w:rPr>
          <w:szCs w:val="22"/>
        </w:rPr>
      </w:pPr>
      <w:r w:rsidRPr="0064655B">
        <w:rPr>
          <w:szCs w:val="22"/>
        </w:rPr>
        <w:t xml:space="preserve">Počasí se bude měřit a počítat z meteorologické stanice Objednatele v půldenních intervalech, a to dvakrát denně v 10 hodin a v 15 hodin, nebo v dokumentovaném intervalu, který bude nejblíže uvedeným časům. </w:t>
      </w:r>
    </w:p>
    <w:p w14:paraId="23E0B8C6" w14:textId="77777777" w:rsidR="00F21D03" w:rsidRPr="0064655B" w:rsidRDefault="00F21D03" w:rsidP="00E0526E">
      <w:pPr>
        <w:pStyle w:val="AnnexesClaneka"/>
        <w:widowControl/>
        <w:numPr>
          <w:ilvl w:val="2"/>
          <w:numId w:val="2"/>
        </w:numPr>
        <w:rPr>
          <w:szCs w:val="22"/>
          <w:lang w:val="cs-CZ"/>
        </w:rPr>
      </w:pPr>
      <w:r w:rsidRPr="0064655B">
        <w:rPr>
          <w:szCs w:val="22"/>
          <w:lang w:val="cs-CZ"/>
        </w:rPr>
        <w:t>Referenčními údaji budou hodnoty ohlášené a certifikované oficiální meteorologickou stanicí, která je nejblíže Staveništi. Budou-li v místě nejbližší meteorologické stanice zjevně odlišné povětrnostní podmínky (například jiná nadmořská výška), dohodnou se Strany na nejvíce srovnatelné meteorologické stanici.</w:t>
      </w:r>
    </w:p>
    <w:p w14:paraId="7F1D56A6" w14:textId="77777777" w:rsidR="00F21D03" w:rsidRPr="0064655B" w:rsidRDefault="00F21D03" w:rsidP="00E0526E">
      <w:pPr>
        <w:pStyle w:val="AnnexesClaneka"/>
        <w:widowControl/>
        <w:numPr>
          <w:ilvl w:val="2"/>
          <w:numId w:val="2"/>
        </w:numPr>
        <w:rPr>
          <w:szCs w:val="22"/>
          <w:lang w:val="cs-CZ"/>
        </w:rPr>
      </w:pPr>
      <w:r w:rsidRPr="0064655B">
        <w:rPr>
          <w:szCs w:val="22"/>
          <w:lang w:val="cs-CZ"/>
        </w:rPr>
        <w:t>Při provádění vnitřních prací se na mimořádné klimatické podmínky nebude brát ohled.</w:t>
      </w:r>
    </w:p>
    <w:p w14:paraId="23920C87" w14:textId="53D733B1" w:rsidR="00F21D03" w:rsidRPr="0064655B" w:rsidRDefault="00F21D03" w:rsidP="00E0526E">
      <w:pPr>
        <w:pStyle w:val="AnnexesClaneka"/>
        <w:widowControl/>
        <w:numPr>
          <w:ilvl w:val="2"/>
          <w:numId w:val="2"/>
        </w:numPr>
        <w:rPr>
          <w:szCs w:val="22"/>
          <w:lang w:val="cs-CZ"/>
        </w:rPr>
      </w:pPr>
      <w:r w:rsidRPr="0064655B">
        <w:rPr>
          <w:szCs w:val="22"/>
          <w:lang w:val="cs-CZ"/>
        </w:rPr>
        <w:t xml:space="preserve">Nepředvídatelné podmínky z důvodu existence mimořádných klimatických podmínek mohou nastat pouze tehdy, pokud Zhotovitel prokáže, že přijal nezbytná opatření a vynaložil maximální úsilí ke zmírnění nebo neutralizaci negativního vlivu takových mimořádných klimatických podmínek. Mezi taková opatření patří například včasné a pravidelné odklízení sněhu nebo ledu ze staveniště nebo ze střechy, zakrytí příslušných částí plastovou </w:t>
      </w:r>
      <w:proofErr w:type="gramStart"/>
      <w:r w:rsidRPr="0064655B">
        <w:rPr>
          <w:szCs w:val="22"/>
          <w:lang w:val="cs-CZ"/>
        </w:rPr>
        <w:t>fólií</w:t>
      </w:r>
      <w:proofErr w:type="gramEnd"/>
      <w:r w:rsidR="008924BF">
        <w:rPr>
          <w:szCs w:val="22"/>
          <w:lang w:val="cs-CZ"/>
        </w:rPr>
        <w:t xml:space="preserve"> popřípadě tepelnou izolací</w:t>
      </w:r>
      <w:r w:rsidR="00A24F0A">
        <w:rPr>
          <w:szCs w:val="22"/>
          <w:lang w:val="cs-CZ"/>
        </w:rPr>
        <w:t xml:space="preserve">, </w:t>
      </w:r>
      <w:r w:rsidR="00F20FA5">
        <w:rPr>
          <w:szCs w:val="22"/>
          <w:lang w:val="cs-CZ"/>
        </w:rPr>
        <w:t>použití speciálních přísad</w:t>
      </w:r>
      <w:r w:rsidRPr="0064655B">
        <w:rPr>
          <w:szCs w:val="22"/>
          <w:lang w:val="cs-CZ"/>
        </w:rPr>
        <w:t xml:space="preserve"> nebo změnu harmonogramu dotčených prací, pokud nejsou v kriticky důležité návaznosti. </w:t>
      </w:r>
    </w:p>
    <w:p w14:paraId="34F75203" w14:textId="77777777" w:rsidR="00F21D03" w:rsidRPr="0064655B" w:rsidRDefault="00F21D03" w:rsidP="00E0526E">
      <w:pPr>
        <w:pStyle w:val="AnnexesClaneka"/>
        <w:widowControl/>
        <w:numPr>
          <w:ilvl w:val="2"/>
          <w:numId w:val="2"/>
        </w:numPr>
        <w:rPr>
          <w:szCs w:val="22"/>
          <w:lang w:val="cs-CZ"/>
        </w:rPr>
      </w:pPr>
      <w:r w:rsidRPr="0064655B">
        <w:rPr>
          <w:szCs w:val="22"/>
          <w:lang w:val="cs-CZ"/>
        </w:rPr>
        <w:t>Nastanou-li mimořádné klimatické podmínky, je nutné veškeré dotčené práce i opatření k minimalizaci nebo neutralizaci negativních dopadů podrobně zadokumentovat ve stavebním deníku a v samostatném dokumentu. Tento dokument je třeba předat Objednateli bezprostředně po druhém termínu měření.</w:t>
      </w:r>
    </w:p>
    <w:p w14:paraId="0F12150F" w14:textId="77777777" w:rsidR="00F21D03" w:rsidRPr="0064655B" w:rsidRDefault="00F21D03" w:rsidP="00E0526E">
      <w:pPr>
        <w:pStyle w:val="AnnexesClaneka"/>
        <w:widowControl/>
        <w:numPr>
          <w:ilvl w:val="2"/>
          <w:numId w:val="2"/>
        </w:numPr>
        <w:spacing w:after="240"/>
        <w:rPr>
          <w:szCs w:val="22"/>
          <w:lang w:val="cs-CZ"/>
        </w:rPr>
      </w:pPr>
      <w:r w:rsidRPr="0064655B">
        <w:rPr>
          <w:szCs w:val="22"/>
          <w:lang w:val="cs-CZ"/>
        </w:rPr>
        <w:t xml:space="preserve">V případě požadavku na jakoukoli změnu Harmonogramu definovaného ve Smlouvě bude Zhotovitel povinen poskytnout Objednateli dokumenty prokazující (i) mimořádné klimatické podmínky a (ii) veškeré práce, které Zhotovitel provedl za účelem eliminace vlivů těchto podmínek (odvodnění, odčerpávání dešťové vody, zkoušky hutnosti prokazující špatný stav podloží, případně další zkoušky na základě dohody s Objednatelem). </w:t>
      </w:r>
    </w:p>
    <w:p w14:paraId="43BE9D5E" w14:textId="77777777" w:rsidR="00F21D03" w:rsidRPr="0064655B" w:rsidRDefault="00F21D03" w:rsidP="00E0526E">
      <w:pPr>
        <w:pStyle w:val="ENNadpis1"/>
      </w:pPr>
      <w:bookmarkStart w:id="451" w:name="_Toc177410599"/>
      <w:bookmarkStart w:id="452" w:name="_Toc177485348"/>
      <w:r w:rsidRPr="0064655B">
        <w:rPr>
          <w:lang w:val="cs-CZ"/>
        </w:rPr>
        <w:t>Popis mimořádných klimatických podmínek</w:t>
      </w:r>
      <w:bookmarkEnd w:id="451"/>
      <w:bookmarkEnd w:id="452"/>
      <w:r w:rsidRPr="0064655B">
        <w:rPr>
          <w:lang w:val="cs-CZ"/>
        </w:rPr>
        <w:t xml:space="preserve"> </w:t>
      </w:r>
    </w:p>
    <w:p w14:paraId="02A7EC7A" w14:textId="77777777" w:rsidR="00F21D03" w:rsidRPr="0064655B" w:rsidRDefault="00F21D03" w:rsidP="00E0526E">
      <w:pPr>
        <w:pStyle w:val="Claneka"/>
        <w:widowControl/>
        <w:numPr>
          <w:ilvl w:val="2"/>
          <w:numId w:val="19"/>
        </w:numPr>
        <w:rPr>
          <w:szCs w:val="22"/>
        </w:rPr>
      </w:pPr>
      <w:r w:rsidRPr="0064655B">
        <w:rPr>
          <w:szCs w:val="22"/>
        </w:rPr>
        <w:t>Mimořádné klimatické podmínky, které se mohou v průběhu provádění některých prací považovat za Nepředvídatelné podmínky, jsou následující:</w:t>
      </w:r>
    </w:p>
    <w:p w14:paraId="7F27C92D" w14:textId="69227780" w:rsidR="00F21D03" w:rsidRPr="00480BCE" w:rsidRDefault="00F21D03" w:rsidP="00E0526E">
      <w:pPr>
        <w:pStyle w:val="Claneki"/>
        <w:rPr>
          <w:szCs w:val="22"/>
        </w:rPr>
      </w:pPr>
      <w:r w:rsidRPr="0064655B">
        <w:rPr>
          <w:szCs w:val="22"/>
        </w:rPr>
        <w:t xml:space="preserve">více než </w:t>
      </w:r>
      <w:r w:rsidRPr="00480BCE">
        <w:rPr>
          <w:szCs w:val="22"/>
        </w:rPr>
        <w:t xml:space="preserve">pět (5) po sobě jdoucích dnů, kdy (i) teploty jsou nižší než </w:t>
      </w:r>
      <w:r w:rsidR="001A6F48" w:rsidRPr="00480BCE">
        <w:rPr>
          <w:szCs w:val="22"/>
        </w:rPr>
        <w:t xml:space="preserve">mínus </w:t>
      </w:r>
      <w:r w:rsidRPr="00480BCE">
        <w:rPr>
          <w:szCs w:val="22"/>
        </w:rPr>
        <w:t>pět (</w:t>
      </w:r>
      <w:r w:rsidR="001A6F48" w:rsidRPr="00480BCE">
        <w:rPr>
          <w:szCs w:val="22"/>
        </w:rPr>
        <w:t>-</w:t>
      </w:r>
      <w:r w:rsidRPr="00480BCE">
        <w:rPr>
          <w:szCs w:val="22"/>
        </w:rPr>
        <w:t xml:space="preserve">5) °C anebo (ii) naprší více než 10 mm srážek denně v období provádění zemních prací – jmenovitě stabilizace, vápnění a hutnění. </w:t>
      </w:r>
    </w:p>
    <w:p w14:paraId="345DC0C8" w14:textId="41146A4B" w:rsidR="00F21D03" w:rsidRPr="00480BCE" w:rsidRDefault="00F21D03" w:rsidP="00E0526E">
      <w:pPr>
        <w:pStyle w:val="Claneki"/>
        <w:rPr>
          <w:szCs w:val="22"/>
        </w:rPr>
      </w:pPr>
      <w:r w:rsidRPr="00480BCE">
        <w:rPr>
          <w:szCs w:val="22"/>
        </w:rPr>
        <w:t>teploty nižší než mínus pět (-5)</w:t>
      </w:r>
      <w:r w:rsidR="00480BCE" w:rsidRPr="00480BCE">
        <w:rPr>
          <w:szCs w:val="22"/>
        </w:rPr>
        <w:t xml:space="preserve"> </w:t>
      </w:r>
      <w:r w:rsidRPr="00480BCE">
        <w:rPr>
          <w:szCs w:val="22"/>
        </w:rPr>
        <w:t>°C během „mokrých prací“ při výstavbě prefabrikovaných prvků a vnějších betonářských prací.</w:t>
      </w:r>
    </w:p>
    <w:p w14:paraId="0BB985C3" w14:textId="15565DA4" w:rsidR="00F21D03" w:rsidRPr="00480BCE" w:rsidRDefault="00F21D03" w:rsidP="00E0526E">
      <w:pPr>
        <w:pStyle w:val="Claneki"/>
        <w:rPr>
          <w:szCs w:val="22"/>
        </w:rPr>
      </w:pPr>
      <w:r w:rsidRPr="00480BCE">
        <w:rPr>
          <w:szCs w:val="22"/>
        </w:rPr>
        <w:t>rychlost větru překračující 11 m/s při instalaci prefabrikátů a práci na plášti budovy</w:t>
      </w:r>
      <w:r w:rsidR="00480BCE" w:rsidRPr="00480BCE">
        <w:rPr>
          <w:szCs w:val="22"/>
        </w:rPr>
        <w:t>.</w:t>
      </w:r>
    </w:p>
    <w:p w14:paraId="674D39CB" w14:textId="245E11FE" w:rsidR="00F21D03" w:rsidRPr="00480BCE" w:rsidRDefault="00F21D03" w:rsidP="00E0526E">
      <w:pPr>
        <w:pStyle w:val="AnnexesClaneka"/>
        <w:widowControl/>
        <w:numPr>
          <w:ilvl w:val="2"/>
          <w:numId w:val="2"/>
        </w:numPr>
        <w:rPr>
          <w:szCs w:val="22"/>
          <w:lang w:val="cs-CZ"/>
        </w:rPr>
      </w:pPr>
      <w:r w:rsidRPr="00480BCE">
        <w:rPr>
          <w:szCs w:val="22"/>
          <w:lang w:val="cs-CZ"/>
        </w:rPr>
        <w:t>Klimatické podmínky (například sníh, led), které zaměstnancům/podzhotovitelům Zhotovitele nedovolují provádět práce v souladu s ustanoveními vnitrostátní legislativy a omezeními vyplývajícími z ustanovení příslušných právních předpisů v oblasti BOZP a</w:t>
      </w:r>
      <w:r w:rsidR="00F6283B">
        <w:rPr>
          <w:szCs w:val="22"/>
          <w:lang w:val="cs-CZ"/>
        </w:rPr>
        <w:t> </w:t>
      </w:r>
      <w:r w:rsidRPr="00480BCE">
        <w:rPr>
          <w:szCs w:val="22"/>
          <w:lang w:val="cs-CZ"/>
        </w:rPr>
        <w:t xml:space="preserve">ustanovení inspekce práce nebo přímých nařízení příslušných orgánů. </w:t>
      </w:r>
    </w:p>
    <w:p w14:paraId="18AF042E" w14:textId="6839A822" w:rsidR="00F21D03" w:rsidRPr="0064655B" w:rsidRDefault="00F21D03" w:rsidP="00E0526E">
      <w:pPr>
        <w:pStyle w:val="AnnexesClaneka"/>
        <w:widowControl/>
        <w:numPr>
          <w:ilvl w:val="2"/>
          <w:numId w:val="2"/>
        </w:numPr>
        <w:rPr>
          <w:szCs w:val="22"/>
          <w:lang w:val="cs-CZ"/>
        </w:rPr>
      </w:pPr>
      <w:r w:rsidRPr="00480BCE">
        <w:rPr>
          <w:szCs w:val="22"/>
          <w:lang w:val="cs-CZ"/>
        </w:rPr>
        <w:t>Za Nepředvídatelné podmínky lze považovat šestý (6.) a následující</w:t>
      </w:r>
      <w:r w:rsidRPr="0064655B">
        <w:rPr>
          <w:szCs w:val="22"/>
          <w:lang w:val="cs-CZ"/>
        </w:rPr>
        <w:t xml:space="preserve"> po sobě jdoucí den (dny) s mimořádnými klimatickými podmínkami (to neplatí pro článek 2 odst. a) písm. i) tohoto dokumentu. </w:t>
      </w:r>
    </w:p>
    <w:p w14:paraId="1EFCD464" w14:textId="362605FA" w:rsidR="00AB6E3E" w:rsidRPr="0064655B" w:rsidRDefault="00AB6E3E" w:rsidP="00E0526E">
      <w:pPr>
        <w:pStyle w:val="ENNadpis1"/>
        <w:numPr>
          <w:ilvl w:val="0"/>
          <w:numId w:val="15"/>
        </w:numPr>
        <w:rPr>
          <w:lang w:val="cs-CZ"/>
        </w:rPr>
      </w:pPr>
      <w:r w:rsidRPr="0064655B">
        <w:rPr>
          <w:lang w:val="cs-CZ"/>
        </w:rPr>
        <w:lastRenderedPageBreak/>
        <w:t>Pokračování provádění prací</w:t>
      </w:r>
    </w:p>
    <w:p w14:paraId="00104B5A" w14:textId="35D52FC2" w:rsidR="00F21D03" w:rsidRPr="0064655B" w:rsidRDefault="00F21D03" w:rsidP="00E0526E">
      <w:pPr>
        <w:pStyle w:val="Claneka"/>
        <w:widowControl/>
        <w:numPr>
          <w:ilvl w:val="2"/>
          <w:numId w:val="36"/>
        </w:numPr>
        <w:rPr>
          <w:szCs w:val="22"/>
        </w:rPr>
      </w:pPr>
      <w:r w:rsidRPr="0064655B">
        <w:rPr>
          <w:szCs w:val="22"/>
        </w:rPr>
        <w:t xml:space="preserve">V případě výskytu Nepředvídatelných podmínek v důsledku existence </w:t>
      </w:r>
      <w:r w:rsidR="00F6283B">
        <w:rPr>
          <w:szCs w:val="22"/>
        </w:rPr>
        <w:t>m</w:t>
      </w:r>
      <w:r w:rsidRPr="0064655B">
        <w:rPr>
          <w:szCs w:val="22"/>
        </w:rPr>
        <w:t xml:space="preserve">imořádných klimatických podmínek je Zhotovitel povinen pokračovat v provádění takových prací, které nejsou dotčeny </w:t>
      </w:r>
      <w:r w:rsidR="00F6283B">
        <w:rPr>
          <w:szCs w:val="22"/>
        </w:rPr>
        <w:t>m</w:t>
      </w:r>
      <w:r w:rsidRPr="0064655B">
        <w:rPr>
          <w:szCs w:val="22"/>
        </w:rPr>
        <w:t>imořádnými klimatickými podmínkami.</w:t>
      </w:r>
    </w:p>
    <w:p w14:paraId="719FB8C0" w14:textId="77777777" w:rsidR="00F21D03" w:rsidRPr="0064655B" w:rsidRDefault="00F21D03" w:rsidP="00E0526E">
      <w:pPr>
        <w:rPr>
          <w:b/>
          <w:caps/>
          <w:sz w:val="22"/>
          <w:lang w:eastAsia="en-US"/>
        </w:rPr>
      </w:pPr>
      <w:r w:rsidRPr="0064655B">
        <w:br w:type="page"/>
      </w:r>
    </w:p>
    <w:p w14:paraId="5DA03CFD" w14:textId="77777777" w:rsidR="00F21D03" w:rsidRPr="00AD1B2A" w:rsidRDefault="00F21D03" w:rsidP="00E0526E">
      <w:pPr>
        <w:pStyle w:val="Nadpis0"/>
        <w:jc w:val="center"/>
        <w:rPr>
          <w:lang w:val="cs-CZ"/>
        </w:rPr>
      </w:pPr>
      <w:bookmarkStart w:id="453" w:name="_Toc177410600"/>
      <w:r w:rsidRPr="0064655B">
        <w:rPr>
          <w:lang w:val="cs-CZ"/>
        </w:rPr>
        <w:lastRenderedPageBreak/>
        <w:t xml:space="preserve">PŘÍLOHA </w:t>
      </w:r>
      <w:bookmarkEnd w:id="453"/>
      <w:r w:rsidRPr="0064655B">
        <w:rPr>
          <w:lang w:val="cs-CZ"/>
        </w:rPr>
        <w:t>7</w:t>
      </w:r>
    </w:p>
    <w:p w14:paraId="6750A5DA" w14:textId="504F2D1B" w:rsidR="00F21D03" w:rsidRPr="00AD1B2A" w:rsidRDefault="00F21D03" w:rsidP="00E0526E">
      <w:pPr>
        <w:pStyle w:val="Nadpis0"/>
        <w:jc w:val="center"/>
        <w:rPr>
          <w:b w:val="0"/>
          <w:lang w:val="cs-CZ"/>
        </w:rPr>
      </w:pPr>
      <w:r w:rsidRPr="0064655B">
        <w:rPr>
          <w:lang w:val="cs-CZ"/>
        </w:rPr>
        <w:t xml:space="preserve">Seznam dodávek </w:t>
      </w:r>
      <w:r w:rsidR="00BD7FCF">
        <w:rPr>
          <w:lang w:val="cs-CZ"/>
        </w:rPr>
        <w:t>médií ze</w:t>
      </w:r>
      <w:r w:rsidR="009B5367">
        <w:rPr>
          <w:lang w:val="cs-CZ"/>
        </w:rPr>
        <w:t xml:space="preserve"> </w:t>
      </w:r>
      <w:r w:rsidRPr="0064655B">
        <w:rPr>
          <w:lang w:val="cs-CZ"/>
        </w:rPr>
        <w:t>strany Objednatele</w:t>
      </w:r>
    </w:p>
    <w:p w14:paraId="1BF78446" w14:textId="77777777" w:rsidR="00F21D03" w:rsidRPr="0064655B" w:rsidRDefault="00F21D03" w:rsidP="00E0526E">
      <w:pPr>
        <w:rPr>
          <w:caps/>
          <w:sz w:val="22"/>
        </w:rPr>
      </w:pPr>
    </w:p>
    <w:p w14:paraId="019A3060" w14:textId="77777777" w:rsidR="00F21D03" w:rsidRPr="0064655B" w:rsidRDefault="00F21D03" w:rsidP="00E0526E">
      <w:pPr>
        <w:rPr>
          <w:sz w:val="22"/>
        </w:rPr>
      </w:pPr>
    </w:p>
    <w:p w14:paraId="133E762B" w14:textId="40446C0A" w:rsidR="00F21D03" w:rsidRPr="0064655B" w:rsidRDefault="00F21D03" w:rsidP="00E0526E">
      <w:pPr>
        <w:pStyle w:val="Clanek11"/>
        <w:widowControl/>
        <w:numPr>
          <w:ilvl w:val="0"/>
          <w:numId w:val="20"/>
        </w:numPr>
        <w:ind w:left="567"/>
        <w:rPr>
          <w:rFonts w:cs="Times New Roman"/>
        </w:rPr>
      </w:pPr>
      <w:r w:rsidRPr="0064655B">
        <w:rPr>
          <w:rFonts w:cs="Times New Roman"/>
        </w:rPr>
        <w:t>Objednatel zajistí přístup k následujícím dodávkám:</w:t>
      </w:r>
    </w:p>
    <w:p w14:paraId="5E48184D" w14:textId="1F3F2647" w:rsidR="00F21D03" w:rsidRPr="0064655B" w:rsidRDefault="00F21D03" w:rsidP="00E0526E">
      <w:pPr>
        <w:pStyle w:val="Claneka"/>
        <w:widowControl/>
        <w:numPr>
          <w:ilvl w:val="2"/>
          <w:numId w:val="21"/>
        </w:numPr>
      </w:pPr>
      <w:r w:rsidRPr="0064655B">
        <w:t xml:space="preserve">napojení na elektrickou energii </w:t>
      </w:r>
      <w:r w:rsidR="00C7587F">
        <w:t>a odběr elektrické energie</w:t>
      </w:r>
      <w:r w:rsidR="00BD7FCF">
        <w:t>;</w:t>
      </w:r>
    </w:p>
    <w:p w14:paraId="0ED92EA9" w14:textId="630D64E7" w:rsidR="00F21D03" w:rsidRDefault="00F21D03" w:rsidP="00E0526E">
      <w:pPr>
        <w:pStyle w:val="Claneka"/>
        <w:widowControl/>
      </w:pPr>
      <w:r w:rsidRPr="0064655B">
        <w:t>přístup k vodovodnímu řadu</w:t>
      </w:r>
      <w:r w:rsidR="00C7587F">
        <w:t xml:space="preserve"> a odběr pitné vody; a</w:t>
      </w:r>
    </w:p>
    <w:p w14:paraId="3D75027C" w14:textId="4DCD090C" w:rsidR="00C7587F" w:rsidRDefault="00C7587F" w:rsidP="00E0526E">
      <w:pPr>
        <w:pStyle w:val="Claneka"/>
        <w:widowControl/>
      </w:pPr>
      <w:r>
        <w:t>přístup k vodovodnímu řadu a odběr průmyslové (nepitné) vody.</w:t>
      </w:r>
    </w:p>
    <w:p w14:paraId="6B9394D5" w14:textId="7F803C2E" w:rsidR="001A2C93" w:rsidRPr="0064655B" w:rsidRDefault="001A2C93" w:rsidP="00E0526E">
      <w:pPr>
        <w:pStyle w:val="Clanek11"/>
        <w:widowControl/>
        <w:numPr>
          <w:ilvl w:val="0"/>
          <w:numId w:val="20"/>
        </w:numPr>
        <w:ind w:left="567"/>
        <w:rPr>
          <w:rFonts w:cs="Times New Roman"/>
        </w:rPr>
      </w:pPr>
      <w:r>
        <w:rPr>
          <w:rFonts w:cs="Times New Roman"/>
        </w:rPr>
        <w:t xml:space="preserve">Umístění odběrných míst je vyznačeno </w:t>
      </w:r>
      <w:r w:rsidRPr="00274045">
        <w:t>v Příloze 9 (</w:t>
      </w:r>
      <w:r w:rsidRPr="001D67BD">
        <w:rPr>
          <w:i/>
        </w:rPr>
        <w:t>Vymezení Staveniště</w:t>
      </w:r>
      <w:r w:rsidRPr="00274045">
        <w:t>)</w:t>
      </w:r>
      <w:r>
        <w:t>.</w:t>
      </w:r>
    </w:p>
    <w:p w14:paraId="32D58B29" w14:textId="77777777" w:rsidR="001A2C93" w:rsidRDefault="001A2C93" w:rsidP="00E0526E">
      <w:pPr>
        <w:pStyle w:val="Clanek11"/>
        <w:widowControl/>
        <w:numPr>
          <w:ilvl w:val="0"/>
          <w:numId w:val="0"/>
        </w:numPr>
        <w:ind w:left="567" w:hanging="567"/>
      </w:pPr>
    </w:p>
    <w:p w14:paraId="02C9AB9A" w14:textId="77777777" w:rsidR="00F21D03" w:rsidRPr="0064655B" w:rsidRDefault="00F21D03" w:rsidP="00E0526E">
      <w:pPr>
        <w:rPr>
          <w:b/>
          <w:caps/>
          <w:sz w:val="22"/>
          <w:lang w:eastAsia="en-US"/>
        </w:rPr>
      </w:pPr>
      <w:r w:rsidRPr="0064655B">
        <w:br w:type="page"/>
      </w:r>
    </w:p>
    <w:p w14:paraId="5ABB85E5" w14:textId="05DCCDA3" w:rsidR="002705B9" w:rsidRPr="0064655B" w:rsidRDefault="002705B9" w:rsidP="00E0526E">
      <w:pPr>
        <w:pStyle w:val="Nadpis0"/>
        <w:jc w:val="center"/>
        <w:rPr>
          <w:lang w:val="cs-CZ"/>
        </w:rPr>
      </w:pPr>
      <w:r w:rsidRPr="0064655B">
        <w:rPr>
          <w:lang w:val="cs-CZ"/>
        </w:rPr>
        <w:lastRenderedPageBreak/>
        <w:t xml:space="preserve">PŘÍLOHA </w:t>
      </w:r>
      <w:bookmarkEnd w:id="445"/>
      <w:bookmarkEnd w:id="446"/>
      <w:r w:rsidR="00722E21" w:rsidRPr="0064655B">
        <w:rPr>
          <w:lang w:val="cs-CZ"/>
        </w:rPr>
        <w:t>8</w:t>
      </w:r>
    </w:p>
    <w:p w14:paraId="25EA8707" w14:textId="0EABE61D" w:rsidR="00722E21" w:rsidRPr="00B3230F" w:rsidRDefault="00722E21" w:rsidP="00E0526E">
      <w:pPr>
        <w:pStyle w:val="Nadpis0"/>
        <w:jc w:val="center"/>
        <w:rPr>
          <w:b w:val="0"/>
          <w:lang w:val="cs-CZ"/>
        </w:rPr>
      </w:pPr>
      <w:r w:rsidRPr="0064655B">
        <w:rPr>
          <w:lang w:val="cs-CZ"/>
        </w:rPr>
        <w:t xml:space="preserve">RIZIKA </w:t>
      </w:r>
      <w:r w:rsidR="000565ED">
        <w:rPr>
          <w:lang w:val="cs-CZ"/>
        </w:rPr>
        <w:t>NA STAVENIŠTI</w:t>
      </w:r>
    </w:p>
    <w:p w14:paraId="314AD19D" w14:textId="77777777" w:rsidR="00722E21" w:rsidRPr="0064655B" w:rsidRDefault="00722E21" w:rsidP="00E0526E">
      <w:pPr>
        <w:rPr>
          <w:b/>
          <w:sz w:val="22"/>
        </w:rPr>
      </w:pPr>
    </w:p>
    <w:p w14:paraId="1E58451C" w14:textId="77777777" w:rsidR="00722E21" w:rsidRPr="0064655B" w:rsidRDefault="00722E21" w:rsidP="00E0526E">
      <w:pPr>
        <w:pStyle w:val="ENNadpis1"/>
        <w:numPr>
          <w:ilvl w:val="0"/>
          <w:numId w:val="14"/>
        </w:numPr>
      </w:pPr>
      <w:bookmarkStart w:id="454" w:name="_Toc177410593"/>
      <w:bookmarkStart w:id="455" w:name="_Toc177485343"/>
      <w:r w:rsidRPr="0064655B">
        <w:rPr>
          <w:lang w:val="cs-CZ"/>
        </w:rPr>
        <w:t>Obecné</w:t>
      </w:r>
      <w:bookmarkEnd w:id="454"/>
      <w:bookmarkEnd w:id="455"/>
    </w:p>
    <w:p w14:paraId="3B600B2E" w14:textId="26BEB70E" w:rsidR="00722E21" w:rsidRPr="0064655B" w:rsidRDefault="00722E21" w:rsidP="00E0526E">
      <w:pPr>
        <w:pStyle w:val="ENClanek11"/>
      </w:pPr>
      <w:r w:rsidRPr="0064655B">
        <w:rPr>
          <w:lang w:val="cs-CZ"/>
        </w:rPr>
        <w:t>Informace o rizicích od společnosti AL INVEST Břidličná, a.s. - oblast bezpečnosti práce (zákon č. 262/2006 Sb., zákoník práce, ve znění pozdějších předpisů) - § 101</w:t>
      </w:r>
      <w:r w:rsidR="00480BCE">
        <w:rPr>
          <w:lang w:val="cs-CZ"/>
        </w:rPr>
        <w:t>.</w:t>
      </w:r>
    </w:p>
    <w:p w14:paraId="6E99AC8A" w14:textId="7E08573C" w:rsidR="00722E21" w:rsidRPr="0064655B" w:rsidRDefault="00480BCE" w:rsidP="00E0526E">
      <w:pPr>
        <w:pStyle w:val="ENClanek11"/>
        <w:rPr>
          <w:b/>
        </w:rPr>
      </w:pPr>
      <w:r w:rsidRPr="0064655B">
        <w:rPr>
          <w:b/>
          <w:lang w:val="cs-CZ"/>
        </w:rPr>
        <w:t xml:space="preserve">Zhotovitel: </w:t>
      </w:r>
      <w:r w:rsidR="00722E21" w:rsidRPr="0064655B">
        <w:rPr>
          <w:b/>
          <w:lang w:val="cs-CZ"/>
        </w:rPr>
        <w:t>[</w:t>
      </w:r>
      <w:r w:rsidR="003A73E7" w:rsidRPr="0064655B">
        <w:rPr>
          <w:szCs w:val="22"/>
          <w:highlight w:val="cyan"/>
        </w:rPr>
        <w:t>●</w:t>
      </w:r>
      <w:r w:rsidR="00722E21" w:rsidRPr="0064655B">
        <w:rPr>
          <w:b/>
          <w:lang w:val="cs-CZ"/>
        </w:rPr>
        <w:t>]</w:t>
      </w:r>
    </w:p>
    <w:p w14:paraId="187D1941" w14:textId="2CA3E616" w:rsidR="00722E21" w:rsidRPr="00E77112" w:rsidRDefault="00480BCE" w:rsidP="00E0526E">
      <w:pPr>
        <w:pStyle w:val="ENClanek11"/>
        <w:rPr>
          <w:b/>
          <w:szCs w:val="22"/>
          <w:lang w:val="cs-CZ"/>
        </w:rPr>
      </w:pPr>
      <w:r w:rsidRPr="0064655B">
        <w:rPr>
          <w:b/>
          <w:lang w:val="cs-CZ"/>
        </w:rPr>
        <w:t xml:space="preserve">Obsah </w:t>
      </w:r>
      <w:r>
        <w:rPr>
          <w:b/>
          <w:lang w:val="cs-CZ"/>
        </w:rPr>
        <w:t>p</w:t>
      </w:r>
      <w:r w:rsidRPr="0064655B">
        <w:rPr>
          <w:b/>
          <w:lang w:val="cs-CZ"/>
        </w:rPr>
        <w:t xml:space="preserve">ráce: </w:t>
      </w:r>
      <w:r w:rsidRPr="00480BCE">
        <w:rPr>
          <w:bCs/>
          <w:lang w:val="cs-CZ"/>
        </w:rPr>
        <w:t>Výstavba</w:t>
      </w:r>
      <w:r w:rsidR="000A615C" w:rsidRPr="00480BCE">
        <w:rPr>
          <w:bCs/>
          <w:lang w:val="cs-CZ"/>
        </w:rPr>
        <w:t xml:space="preserve"> průmyslové haly.</w:t>
      </w:r>
      <w:r w:rsidR="000A615C">
        <w:rPr>
          <w:b/>
          <w:lang w:val="cs-CZ"/>
        </w:rPr>
        <w:t xml:space="preserve"> </w:t>
      </w:r>
    </w:p>
    <w:p w14:paraId="123E947A" w14:textId="54944DF5" w:rsidR="00722E21" w:rsidRPr="00383C12" w:rsidRDefault="00480BCE" w:rsidP="00E0526E">
      <w:pPr>
        <w:pStyle w:val="ENClanek11"/>
        <w:rPr>
          <w:bCs/>
          <w:szCs w:val="22"/>
          <w:lang w:val="cs-CZ"/>
        </w:rPr>
      </w:pPr>
      <w:r w:rsidRPr="00383C12">
        <w:rPr>
          <w:b/>
          <w:szCs w:val="22"/>
          <w:lang w:val="cs-CZ"/>
        </w:rPr>
        <w:t>Pracoviště:</w:t>
      </w:r>
      <w:r w:rsidRPr="00383C12">
        <w:rPr>
          <w:szCs w:val="22"/>
          <w:lang w:val="cs-CZ"/>
        </w:rPr>
        <w:t xml:space="preserve"> </w:t>
      </w:r>
      <w:r w:rsidR="000C1254" w:rsidRPr="00480BCE">
        <w:rPr>
          <w:bCs/>
          <w:lang w:val="cs-CZ"/>
        </w:rPr>
        <w:t>Vymezeno</w:t>
      </w:r>
      <w:r w:rsidR="000C1254" w:rsidRPr="00383C12">
        <w:rPr>
          <w:szCs w:val="22"/>
          <w:lang w:val="cs-CZ"/>
        </w:rPr>
        <w:t xml:space="preserve"> </w:t>
      </w:r>
      <w:r w:rsidR="007D7266">
        <w:rPr>
          <w:szCs w:val="22"/>
          <w:lang w:val="cs-CZ"/>
        </w:rPr>
        <w:t>S</w:t>
      </w:r>
      <w:r w:rsidR="000C1254" w:rsidRPr="00383C12">
        <w:rPr>
          <w:szCs w:val="22"/>
          <w:lang w:val="cs-CZ"/>
        </w:rPr>
        <w:t>taveništěm</w:t>
      </w:r>
      <w:r w:rsidR="003D3B29" w:rsidRPr="00383C12">
        <w:rPr>
          <w:szCs w:val="22"/>
          <w:lang w:val="cs-CZ"/>
        </w:rPr>
        <w:t xml:space="preserve">. </w:t>
      </w:r>
      <w:r w:rsidR="003D3B29" w:rsidRPr="00383C12">
        <w:rPr>
          <w:bCs/>
          <w:szCs w:val="22"/>
          <w:lang w:val="cs-CZ"/>
        </w:rPr>
        <w:t>Příjezd k nové hale je po účelové komunikaci v areálu, pohyb po provozu ve směru k převzatému pracovišti. Uvnitř objektu s možností kontaktu s dopravou. Sociální zařízení ve vlastním sociálním zázemí. Pohyb autem i pěšky. Vjezd do areálu zadní vrátnicí, náklad zadní vrátnicí.</w:t>
      </w:r>
    </w:p>
    <w:p w14:paraId="05D2D933" w14:textId="3CB4EEC3" w:rsidR="00722E21" w:rsidRPr="00B3230F" w:rsidRDefault="00480BCE" w:rsidP="00E0526E">
      <w:pPr>
        <w:pStyle w:val="ENClanek11"/>
        <w:rPr>
          <w:lang w:val="cs-CZ"/>
        </w:rPr>
      </w:pPr>
      <w:r w:rsidRPr="0064655B">
        <w:rPr>
          <w:b/>
          <w:lang w:val="cs-CZ"/>
        </w:rPr>
        <w:t xml:space="preserve">Parkování: </w:t>
      </w:r>
      <w:r w:rsidR="00722E21" w:rsidRPr="0064655B">
        <w:rPr>
          <w:lang w:val="cs-CZ"/>
        </w:rPr>
        <w:t>pouze na vyhrazeném</w:t>
      </w:r>
      <w:r w:rsidR="00297F06">
        <w:rPr>
          <w:lang w:val="cs-CZ"/>
        </w:rPr>
        <w:t xml:space="preserve"> místě, popřípadě</w:t>
      </w:r>
      <w:r w:rsidR="00722E21" w:rsidRPr="0064655B">
        <w:rPr>
          <w:lang w:val="cs-CZ"/>
        </w:rPr>
        <w:t xml:space="preserve"> parkovišti; pokud není k dispozici, pak na místě dohodnutém se zástupci Objednatele.</w:t>
      </w:r>
    </w:p>
    <w:p w14:paraId="04E33AF2" w14:textId="2D743C3E" w:rsidR="00722E21" w:rsidRPr="003F5A62" w:rsidRDefault="00482913" w:rsidP="00E0526E">
      <w:pPr>
        <w:pStyle w:val="ENClanek11"/>
        <w:rPr>
          <w:lang w:val="cs-CZ"/>
        </w:rPr>
      </w:pPr>
      <w:r w:rsidRPr="003F5A62">
        <w:rPr>
          <w:bCs/>
          <w:lang w:val="cs-CZ"/>
        </w:rPr>
        <w:t>Pro práci budou používat vlastní technická zařízení: bagr, jeřáb, plošiny, ruční nářadí apod.</w:t>
      </w:r>
    </w:p>
    <w:p w14:paraId="1C548F53" w14:textId="44B264F9" w:rsidR="00722E21" w:rsidRPr="0064655B" w:rsidRDefault="00722E21" w:rsidP="00E0526E">
      <w:pPr>
        <w:pStyle w:val="ENClanek11"/>
        <w:rPr>
          <w:lang w:val="cs-CZ"/>
        </w:rPr>
      </w:pPr>
      <w:r w:rsidRPr="0064655B">
        <w:rPr>
          <w:lang w:val="cs-CZ"/>
        </w:rPr>
        <w:t xml:space="preserve">Doba trvání prací od </w:t>
      </w:r>
      <w:r w:rsidR="00A10AE0" w:rsidRPr="00C149CA">
        <w:rPr>
          <w:szCs w:val="22"/>
          <w:highlight w:val="cyan"/>
          <w:lang w:val="cs-CZ"/>
        </w:rPr>
        <w:t>●</w:t>
      </w:r>
      <w:r w:rsidRPr="0064655B">
        <w:rPr>
          <w:b/>
          <w:u w:val="single"/>
          <w:lang w:val="cs-CZ"/>
        </w:rPr>
        <w:t>/</w:t>
      </w:r>
      <w:r w:rsidR="00A10AE0" w:rsidRPr="00C149CA">
        <w:rPr>
          <w:szCs w:val="22"/>
          <w:highlight w:val="cyan"/>
          <w:lang w:val="cs-CZ"/>
        </w:rPr>
        <w:t>●</w:t>
      </w:r>
      <w:r w:rsidRPr="0064655B">
        <w:rPr>
          <w:b/>
          <w:u w:val="single"/>
          <w:lang w:val="cs-CZ"/>
        </w:rPr>
        <w:t>/</w:t>
      </w:r>
      <w:r w:rsidR="00A10AE0" w:rsidRPr="0064655B">
        <w:rPr>
          <w:b/>
          <w:u w:val="single"/>
          <w:lang w:val="cs-CZ"/>
        </w:rPr>
        <w:t>202</w:t>
      </w:r>
      <w:r w:rsidR="00A10AE0">
        <w:rPr>
          <w:b/>
          <w:u w:val="single"/>
          <w:lang w:val="cs-CZ"/>
        </w:rPr>
        <w:t>5</w:t>
      </w:r>
      <w:r w:rsidR="00A10AE0" w:rsidRPr="0064655B">
        <w:rPr>
          <w:b/>
          <w:u w:val="single"/>
          <w:lang w:val="cs-CZ"/>
        </w:rPr>
        <w:t xml:space="preserve"> </w:t>
      </w:r>
      <w:r w:rsidRPr="0064655B">
        <w:rPr>
          <w:b/>
          <w:u w:val="single"/>
          <w:lang w:val="cs-CZ"/>
        </w:rPr>
        <w:t xml:space="preserve">do </w:t>
      </w:r>
      <w:r w:rsidR="00A10AE0">
        <w:rPr>
          <w:b/>
          <w:u w:val="single"/>
          <w:lang w:val="cs-CZ"/>
        </w:rPr>
        <w:t>31</w:t>
      </w:r>
      <w:r w:rsidRPr="0064655B">
        <w:rPr>
          <w:b/>
          <w:u w:val="single"/>
          <w:lang w:val="cs-CZ"/>
        </w:rPr>
        <w:t>/</w:t>
      </w:r>
      <w:r w:rsidR="00A10AE0">
        <w:rPr>
          <w:b/>
          <w:u w:val="single"/>
          <w:lang w:val="cs-CZ"/>
        </w:rPr>
        <w:t>10</w:t>
      </w:r>
      <w:r w:rsidRPr="0064655B">
        <w:rPr>
          <w:b/>
          <w:u w:val="single"/>
          <w:lang w:val="cs-CZ"/>
        </w:rPr>
        <w:t>/</w:t>
      </w:r>
      <w:r w:rsidR="00A10AE0" w:rsidRPr="0064655B">
        <w:rPr>
          <w:b/>
          <w:u w:val="single"/>
          <w:lang w:val="cs-CZ"/>
        </w:rPr>
        <w:t>202</w:t>
      </w:r>
      <w:r w:rsidR="00A10AE0">
        <w:rPr>
          <w:b/>
          <w:u w:val="single"/>
          <w:lang w:val="cs-CZ"/>
        </w:rPr>
        <w:t>5</w:t>
      </w:r>
      <w:r w:rsidR="00A001CD">
        <w:rPr>
          <w:bCs/>
          <w:lang w:val="cs-CZ"/>
        </w:rPr>
        <w:t>.</w:t>
      </w:r>
    </w:p>
    <w:p w14:paraId="6DBC9A5F" w14:textId="6158B731" w:rsidR="00561820" w:rsidRPr="00A001CD" w:rsidRDefault="00561820" w:rsidP="00E0526E">
      <w:pPr>
        <w:pStyle w:val="ENClanek11"/>
        <w:numPr>
          <w:ilvl w:val="0"/>
          <w:numId w:val="0"/>
        </w:numPr>
        <w:ind w:left="567"/>
        <w:rPr>
          <w:rFonts w:eastAsia="MS Mincho"/>
          <w:lang w:val="cs-CZ"/>
        </w:rPr>
      </w:pPr>
      <w:r w:rsidRPr="00A001CD">
        <w:rPr>
          <w:rFonts w:eastAsia="MS Mincho"/>
          <w:lang w:val="cs-CZ"/>
        </w:rPr>
        <w:t xml:space="preserve">Na zakázce budou spolupracovat </w:t>
      </w:r>
      <w:r w:rsidR="00A001CD" w:rsidRPr="00A001CD">
        <w:rPr>
          <w:szCs w:val="22"/>
          <w:lang w:val="cs-CZ"/>
        </w:rPr>
        <w:t xml:space="preserve">podzhotovitelé (dodavatelé), </w:t>
      </w:r>
      <w:r w:rsidR="00A001CD">
        <w:rPr>
          <w:szCs w:val="22"/>
          <w:lang w:val="cs-CZ"/>
        </w:rPr>
        <w:t>které Zhotovitel</w:t>
      </w:r>
      <w:r w:rsidR="00A001CD" w:rsidRPr="00A001CD">
        <w:rPr>
          <w:szCs w:val="22"/>
          <w:lang w:val="cs-CZ"/>
        </w:rPr>
        <w:t xml:space="preserve"> předem písemně oznám</w:t>
      </w:r>
      <w:r w:rsidR="00A001CD">
        <w:rPr>
          <w:szCs w:val="22"/>
          <w:lang w:val="cs-CZ"/>
        </w:rPr>
        <w:t>í</w:t>
      </w:r>
      <w:r w:rsidR="00A001CD" w:rsidRPr="00A001CD">
        <w:rPr>
          <w:szCs w:val="22"/>
          <w:lang w:val="cs-CZ"/>
        </w:rPr>
        <w:t xml:space="preserve"> Objednateli</w:t>
      </w:r>
      <w:r w:rsidR="00A001CD" w:rsidRPr="00C149CA" w:rsidDel="00A001CD">
        <w:rPr>
          <w:rFonts w:eastAsia="MS Mincho"/>
          <w:lang w:val="cs-CZ"/>
        </w:rPr>
        <w:t xml:space="preserve"> </w:t>
      </w:r>
      <w:r w:rsidR="00A001CD">
        <w:rPr>
          <w:rFonts w:eastAsia="MS Mincho"/>
          <w:lang w:val="cs-CZ"/>
        </w:rPr>
        <w:t xml:space="preserve">podle článku </w:t>
      </w:r>
      <w:r w:rsidR="00A001CD">
        <w:rPr>
          <w:rFonts w:eastAsia="MS Mincho"/>
        </w:rPr>
        <w:fldChar w:fldCharType="begin"/>
      </w:r>
      <w:r w:rsidR="00A001CD">
        <w:rPr>
          <w:rFonts w:eastAsia="MS Mincho"/>
          <w:lang w:val="cs-CZ"/>
        </w:rPr>
        <w:instrText xml:space="preserve"> REF _Ref187073576 \r \h </w:instrText>
      </w:r>
      <w:r w:rsidR="00A001CD">
        <w:rPr>
          <w:rFonts w:eastAsia="MS Mincho"/>
        </w:rPr>
      </w:r>
      <w:r w:rsidR="00A001CD">
        <w:rPr>
          <w:rFonts w:eastAsia="MS Mincho"/>
        </w:rPr>
        <w:fldChar w:fldCharType="separate"/>
      </w:r>
      <w:r w:rsidR="00210925">
        <w:rPr>
          <w:rFonts w:eastAsia="MS Mincho"/>
          <w:lang w:val="cs-CZ"/>
        </w:rPr>
        <w:t>6.1</w:t>
      </w:r>
      <w:r w:rsidR="00A001CD">
        <w:rPr>
          <w:rFonts w:eastAsia="MS Mincho"/>
        </w:rPr>
        <w:fldChar w:fldCharType="end"/>
      </w:r>
      <w:r w:rsidR="00A001CD">
        <w:rPr>
          <w:rFonts w:eastAsia="MS Mincho"/>
          <w:lang w:val="cs-CZ"/>
        </w:rPr>
        <w:t xml:space="preserve"> Smlouvy. </w:t>
      </w:r>
      <w:r w:rsidR="00A001CD" w:rsidRPr="00A001CD">
        <w:rPr>
          <w:rFonts w:eastAsia="MS Mincho"/>
          <w:lang w:val="cs-CZ"/>
        </w:rPr>
        <w:t>Zhotovitel oznámí Objednateli změnu každého podzhotovitele.</w:t>
      </w:r>
      <w:r w:rsidRPr="00A001CD">
        <w:rPr>
          <w:rFonts w:eastAsia="MS Mincho"/>
          <w:lang w:val="cs-CZ"/>
        </w:rPr>
        <w:tab/>
      </w:r>
      <w:r w:rsidRPr="00A001CD">
        <w:rPr>
          <w:rFonts w:eastAsia="MS Mincho"/>
          <w:lang w:val="cs-CZ"/>
        </w:rPr>
        <w:tab/>
      </w:r>
    </w:p>
    <w:p w14:paraId="4E7488AA" w14:textId="56D9C00A" w:rsidR="009113E2" w:rsidRPr="005A6C5E" w:rsidRDefault="009113E2" w:rsidP="00E0526E">
      <w:pPr>
        <w:pStyle w:val="ENNadpis1"/>
        <w:numPr>
          <w:ilvl w:val="0"/>
          <w:numId w:val="14"/>
        </w:numPr>
        <w:rPr>
          <w:rFonts w:eastAsia="MS Mincho"/>
        </w:rPr>
      </w:pPr>
      <w:r w:rsidRPr="00480BCE">
        <w:rPr>
          <w:lang w:val="cs-CZ"/>
        </w:rPr>
        <w:t>Kontrolní</w:t>
      </w:r>
      <w:r w:rsidRPr="00A94C92">
        <w:rPr>
          <w:rFonts w:eastAsia="MS Mincho"/>
        </w:rPr>
        <w:t xml:space="preserve"> dny: </w:t>
      </w:r>
      <w:r>
        <w:rPr>
          <w:rFonts w:eastAsia="MS Mincho"/>
        </w:rPr>
        <w:t>1x týdně</w:t>
      </w:r>
    </w:p>
    <w:p w14:paraId="367990AF" w14:textId="3B0850A1" w:rsidR="007D531E" w:rsidRPr="00B3230F" w:rsidRDefault="00722E21" w:rsidP="00E0526E">
      <w:pPr>
        <w:pStyle w:val="ENClanek11"/>
      </w:pPr>
      <w:r w:rsidRPr="00480BCE">
        <w:rPr>
          <w:lang w:val="cs-CZ"/>
        </w:rPr>
        <w:t>Délka práce v den výkonu práce:</w:t>
      </w:r>
      <w:r w:rsidR="007D531E" w:rsidRPr="00480BCE">
        <w:rPr>
          <w:lang w:val="cs-CZ"/>
        </w:rPr>
        <w:t xml:space="preserve"> 7:00 až 17:00</w:t>
      </w:r>
    </w:p>
    <w:p w14:paraId="7CA03B13" w14:textId="4909F5F2" w:rsidR="00722E21" w:rsidRPr="00480BCE" w:rsidRDefault="00722E21" w:rsidP="00E0526E">
      <w:pPr>
        <w:pStyle w:val="ENClanek11"/>
        <w:rPr>
          <w:lang w:val="cs-CZ"/>
        </w:rPr>
      </w:pPr>
      <w:r w:rsidRPr="00480BCE">
        <w:rPr>
          <w:lang w:val="cs-CZ"/>
        </w:rPr>
        <w:t xml:space="preserve">Vedení stavebního deníku: ANO </w:t>
      </w:r>
    </w:p>
    <w:p w14:paraId="2A0730A7" w14:textId="1E2D2D5E" w:rsidR="00722E21" w:rsidRPr="00480BCE" w:rsidRDefault="00722E21" w:rsidP="00E0526E">
      <w:pPr>
        <w:pStyle w:val="ENClanek11"/>
        <w:rPr>
          <w:lang w:val="cs-CZ"/>
        </w:rPr>
      </w:pPr>
      <w:r w:rsidRPr="00480BCE">
        <w:rPr>
          <w:lang w:val="cs-CZ"/>
        </w:rPr>
        <w:t xml:space="preserve">Bude prováděna činnost s nebezpečím požáru (práce s otevřeným ohněm): </w:t>
      </w:r>
      <w:r w:rsidR="00A17C55" w:rsidRPr="00480BCE">
        <w:rPr>
          <w:lang w:val="cs-CZ"/>
        </w:rPr>
        <w:t>ANO</w:t>
      </w:r>
      <w:r w:rsidRPr="00480BCE">
        <w:rPr>
          <w:lang w:val="cs-CZ"/>
        </w:rPr>
        <w:tab/>
      </w:r>
    </w:p>
    <w:p w14:paraId="6C481D4D" w14:textId="0D97D817" w:rsidR="00983048" w:rsidRPr="00480BCE" w:rsidRDefault="00722E21" w:rsidP="00E0526E">
      <w:pPr>
        <w:pStyle w:val="ENClanek11"/>
        <w:rPr>
          <w:lang w:val="cs-CZ"/>
        </w:rPr>
      </w:pPr>
      <w:r w:rsidRPr="00480BCE">
        <w:rPr>
          <w:lang w:val="cs-CZ"/>
        </w:rPr>
        <w:t>Pro plnění podmínek BOZP:</w:t>
      </w:r>
      <w:r w:rsidR="00480BCE">
        <w:rPr>
          <w:lang w:val="cs-CZ"/>
        </w:rPr>
        <w:t xml:space="preserve"> </w:t>
      </w:r>
      <w:r w:rsidR="00134AC9" w:rsidRPr="00480BCE">
        <w:rPr>
          <w:lang w:val="cs-CZ"/>
        </w:rPr>
        <w:t>Luboš Rochovanský, kontakt</w:t>
      </w:r>
      <w:r w:rsidR="00177FD7" w:rsidRPr="00480BCE">
        <w:rPr>
          <w:lang w:val="cs-CZ"/>
        </w:rPr>
        <w:t>: + 420</w:t>
      </w:r>
      <w:r w:rsidR="00134AC9" w:rsidRPr="00480BCE">
        <w:rPr>
          <w:lang w:val="cs-CZ"/>
        </w:rPr>
        <w:t xml:space="preserve"> 606 723 089</w:t>
      </w:r>
    </w:p>
    <w:p w14:paraId="7846D7EA" w14:textId="47AE1E38" w:rsidR="00983048" w:rsidRPr="00480BCE" w:rsidRDefault="00722E21" w:rsidP="00E0526E">
      <w:pPr>
        <w:pStyle w:val="ENClanek11"/>
        <w:rPr>
          <w:lang w:val="cs-CZ"/>
        </w:rPr>
      </w:pPr>
      <w:r w:rsidRPr="00480BCE">
        <w:rPr>
          <w:lang w:val="cs-CZ"/>
        </w:rPr>
        <w:t>Pro plnění podmínek PO:</w:t>
      </w:r>
      <w:r w:rsidRPr="00480BCE">
        <w:rPr>
          <w:lang w:val="cs-CZ"/>
        </w:rPr>
        <w:tab/>
      </w:r>
      <w:r w:rsidR="00480BCE">
        <w:rPr>
          <w:lang w:val="cs-CZ"/>
        </w:rPr>
        <w:t xml:space="preserve"> </w:t>
      </w:r>
      <w:r w:rsidR="00B050FD" w:rsidRPr="00480BCE">
        <w:rPr>
          <w:lang w:val="cs-CZ"/>
        </w:rPr>
        <w:t>Pavel Švan, kontakt</w:t>
      </w:r>
      <w:r w:rsidR="00983048" w:rsidRPr="00480BCE">
        <w:rPr>
          <w:lang w:val="cs-CZ"/>
        </w:rPr>
        <w:t xml:space="preserve">: </w:t>
      </w:r>
      <w:r w:rsidR="00177FD7" w:rsidRPr="00480BCE">
        <w:rPr>
          <w:lang w:val="cs-CZ"/>
        </w:rPr>
        <w:t xml:space="preserve">+ 420 </w:t>
      </w:r>
      <w:r w:rsidR="00B050FD" w:rsidRPr="00480BCE">
        <w:rPr>
          <w:lang w:val="cs-CZ"/>
        </w:rPr>
        <w:t>602 402 897</w:t>
      </w:r>
    </w:p>
    <w:p w14:paraId="5F268097" w14:textId="4E4B3736" w:rsidR="00722E21" w:rsidRPr="00480BCE" w:rsidRDefault="00722E21" w:rsidP="00E0526E">
      <w:pPr>
        <w:pStyle w:val="ENClanek11"/>
        <w:rPr>
          <w:lang w:val="cs-CZ"/>
        </w:rPr>
      </w:pPr>
      <w:r w:rsidRPr="00480BCE">
        <w:rPr>
          <w:lang w:val="cs-CZ"/>
        </w:rPr>
        <w:t>Pro plnění podmínek ekologie:</w:t>
      </w:r>
      <w:r w:rsidR="00480BCE">
        <w:rPr>
          <w:lang w:val="cs-CZ"/>
        </w:rPr>
        <w:t xml:space="preserve"> </w:t>
      </w:r>
      <w:r w:rsidR="00B050FD" w:rsidRPr="00480BCE">
        <w:rPr>
          <w:lang w:val="cs-CZ"/>
        </w:rPr>
        <w:t xml:space="preserve">Pavla Kozelková, </w:t>
      </w:r>
      <w:r w:rsidR="00177FD7" w:rsidRPr="00480BCE">
        <w:rPr>
          <w:lang w:val="cs-CZ"/>
        </w:rPr>
        <w:t xml:space="preserve">kontakt: </w:t>
      </w:r>
      <w:r w:rsidR="00625928" w:rsidRPr="00480BCE">
        <w:rPr>
          <w:lang w:val="cs-CZ"/>
        </w:rPr>
        <w:t>+</w:t>
      </w:r>
      <w:r w:rsidR="00177FD7" w:rsidRPr="00480BCE">
        <w:rPr>
          <w:lang w:val="cs-CZ"/>
        </w:rPr>
        <w:t xml:space="preserve"> </w:t>
      </w:r>
      <w:r w:rsidR="00625928" w:rsidRPr="00480BCE">
        <w:rPr>
          <w:lang w:val="cs-CZ"/>
        </w:rPr>
        <w:t>420 702 238 420</w:t>
      </w:r>
    </w:p>
    <w:p w14:paraId="462C38C1" w14:textId="77777777" w:rsidR="00722E21" w:rsidRPr="0064655B" w:rsidRDefault="00722E21" w:rsidP="00E0526E">
      <w:pPr>
        <w:pStyle w:val="ENNadpis1"/>
      </w:pPr>
      <w:bookmarkStart w:id="456" w:name="_Toc177410594"/>
      <w:bookmarkStart w:id="457" w:name="_Toc177485344"/>
      <w:r w:rsidRPr="0064655B">
        <w:rPr>
          <w:lang w:val="cs-CZ"/>
        </w:rPr>
        <w:t>VYTVOŘENÁ RIZIKA</w:t>
      </w:r>
      <w:bookmarkEnd w:id="456"/>
      <w:bookmarkEnd w:id="457"/>
    </w:p>
    <w:p w14:paraId="298A2EBD" w14:textId="77777777" w:rsidR="00722E21" w:rsidRPr="0064655B" w:rsidRDefault="00722E21" w:rsidP="00E0526E">
      <w:pPr>
        <w:pStyle w:val="ENClanek11"/>
      </w:pPr>
      <w:r w:rsidRPr="0064655B">
        <w:rPr>
          <w:lang w:val="cs-CZ"/>
        </w:rPr>
        <w:t>Základní soupis rizik, vznikajících na straně Objednatele (např. při plnění smluv, pracovních objednávek, při návštěvách, prohlídkách apod.):</w:t>
      </w:r>
    </w:p>
    <w:p w14:paraId="352FCE58" w14:textId="77777777" w:rsidR="00722E21" w:rsidRPr="0064655B" w:rsidRDefault="00722E21" w:rsidP="00E0526E">
      <w:pPr>
        <w:pStyle w:val="Claneka"/>
        <w:widowControl/>
        <w:numPr>
          <w:ilvl w:val="2"/>
          <w:numId w:val="22"/>
        </w:numPr>
        <w:rPr>
          <w:szCs w:val="22"/>
        </w:rPr>
      </w:pPr>
      <w:r w:rsidRPr="0064655B">
        <w:rPr>
          <w:szCs w:val="22"/>
        </w:rPr>
        <w:t xml:space="preserve">Riziko vyplývající z expozice </w:t>
      </w:r>
      <w:proofErr w:type="gramStart"/>
      <w:r w:rsidRPr="0064655B">
        <w:rPr>
          <w:szCs w:val="22"/>
        </w:rPr>
        <w:t>hluku - viz</w:t>
      </w:r>
      <w:proofErr w:type="gramEnd"/>
      <w:r w:rsidRPr="0064655B">
        <w:rPr>
          <w:szCs w:val="22"/>
        </w:rPr>
        <w:t xml:space="preserve"> aktuální seznam rizikových pracovišť nebo přehled kategorizace prací Objednatele;</w:t>
      </w:r>
    </w:p>
    <w:p w14:paraId="060BDCF7"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Viz: </w:t>
      </w:r>
      <w:proofErr w:type="gramStart"/>
      <w:r w:rsidRPr="0064655B">
        <w:rPr>
          <w:szCs w:val="22"/>
          <w:lang w:val="cs-CZ"/>
        </w:rPr>
        <w:t>F:\DIVIZE\BOZP,PO</w:t>
      </w:r>
      <w:proofErr w:type="gramEnd"/>
      <w:r w:rsidRPr="0064655B">
        <w:rPr>
          <w:szCs w:val="22"/>
          <w:lang w:val="cs-CZ"/>
        </w:rPr>
        <w:t>,Ekologie\RIZIKA_provoz AIB;</w:t>
      </w:r>
    </w:p>
    <w:p w14:paraId="10289ECA"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Riziko vyplývající z používání chemických </w:t>
      </w:r>
      <w:proofErr w:type="gramStart"/>
      <w:r w:rsidRPr="0064655B">
        <w:rPr>
          <w:szCs w:val="22"/>
          <w:lang w:val="cs-CZ"/>
        </w:rPr>
        <w:t>látek - viz</w:t>
      </w:r>
      <w:proofErr w:type="gramEnd"/>
      <w:r w:rsidRPr="0064655B">
        <w:rPr>
          <w:szCs w:val="22"/>
          <w:lang w:val="cs-CZ"/>
        </w:rPr>
        <w:t xml:space="preserve"> aktuální seznam rizikových pracovišť nebo přehled kategorizace prací u Objednatele;</w:t>
      </w:r>
    </w:p>
    <w:p w14:paraId="0160618F"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Viz: </w:t>
      </w:r>
      <w:proofErr w:type="gramStart"/>
      <w:r w:rsidRPr="0064655B">
        <w:rPr>
          <w:szCs w:val="22"/>
          <w:lang w:val="cs-CZ"/>
        </w:rPr>
        <w:t>F:\DIVIZE\BOZP,PO</w:t>
      </w:r>
      <w:proofErr w:type="gramEnd"/>
      <w:r w:rsidRPr="0064655B">
        <w:rPr>
          <w:szCs w:val="22"/>
          <w:lang w:val="cs-CZ"/>
        </w:rPr>
        <w:t>,Ekologie\RIZIKA_provoz AIB;</w:t>
      </w:r>
    </w:p>
    <w:p w14:paraId="698B6AF0" w14:textId="77777777" w:rsidR="00722E21" w:rsidRPr="0064655B" w:rsidRDefault="00722E21" w:rsidP="00E0526E">
      <w:pPr>
        <w:pStyle w:val="AnnexesClaneka"/>
        <w:keepLines w:val="0"/>
        <w:widowControl/>
        <w:numPr>
          <w:ilvl w:val="2"/>
          <w:numId w:val="2"/>
        </w:numPr>
        <w:rPr>
          <w:szCs w:val="22"/>
          <w:lang w:val="cs-CZ"/>
        </w:rPr>
      </w:pPr>
      <w:r w:rsidRPr="0064655B">
        <w:rPr>
          <w:szCs w:val="22"/>
          <w:lang w:val="cs-CZ"/>
        </w:rPr>
        <w:t>Rizika vyplývající z užívání pozemních komunikací, dopravních zařízení, motorových vozíků, motorových vysokozdvižných vozíků, nemotorových a motorových vozidel (včetně kolejových vozidel na průmyslových drahách) - umístění informativních, zákazových a příkazových značek, povinnost pohybovat se po vyznačených komunikacích;</w:t>
      </w:r>
    </w:p>
    <w:p w14:paraId="249257AD" w14:textId="77777777" w:rsidR="00722E21" w:rsidRPr="0064655B" w:rsidRDefault="00722E21" w:rsidP="00E0526E">
      <w:pPr>
        <w:pStyle w:val="AnnexesClaneka"/>
        <w:widowControl/>
        <w:numPr>
          <w:ilvl w:val="2"/>
          <w:numId w:val="2"/>
        </w:numPr>
        <w:rPr>
          <w:szCs w:val="22"/>
          <w:lang w:val="cs-CZ"/>
        </w:rPr>
      </w:pPr>
      <w:r w:rsidRPr="0064655B">
        <w:rPr>
          <w:szCs w:val="22"/>
          <w:lang w:val="cs-CZ"/>
        </w:rPr>
        <w:lastRenderedPageBreak/>
        <w:t xml:space="preserve">Nebezpečí požáru, nebezpečí výbuchu hořlavých plynů a </w:t>
      </w:r>
      <w:proofErr w:type="gramStart"/>
      <w:r w:rsidRPr="0064655B">
        <w:rPr>
          <w:szCs w:val="22"/>
          <w:lang w:val="cs-CZ"/>
        </w:rPr>
        <w:t>výparů - umístění</w:t>
      </w:r>
      <w:proofErr w:type="gramEnd"/>
      <w:r w:rsidRPr="0064655B">
        <w:rPr>
          <w:szCs w:val="22"/>
          <w:lang w:val="cs-CZ"/>
        </w:rPr>
        <w:t xml:space="preserve"> informativních, zákazových a instrukčních značek, umístění hasicích přístrojů, povinnosti v rozsahu Řádu pro svařování se zvýšeným rizikem před zahájením svařování;</w:t>
      </w:r>
    </w:p>
    <w:p w14:paraId="1D3A48AA"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Riziko vyplývající z pohyblivých částí strojů a mechanických </w:t>
      </w:r>
      <w:proofErr w:type="gramStart"/>
      <w:r w:rsidRPr="0064655B">
        <w:rPr>
          <w:szCs w:val="22"/>
          <w:lang w:val="cs-CZ"/>
        </w:rPr>
        <w:t>zařízení - zákaz</w:t>
      </w:r>
      <w:proofErr w:type="gramEnd"/>
      <w:r w:rsidRPr="0064655B">
        <w:rPr>
          <w:szCs w:val="22"/>
          <w:lang w:val="cs-CZ"/>
        </w:rPr>
        <w:t xml:space="preserve"> neoprávněné obsluhy, pracovní oděv bez volných částí;</w:t>
      </w:r>
    </w:p>
    <w:p w14:paraId="600259CD" w14:textId="77777777" w:rsidR="00722E21" w:rsidRPr="0064655B" w:rsidRDefault="00722E21" w:rsidP="00E0526E">
      <w:pPr>
        <w:pStyle w:val="AnnexesClaneka"/>
        <w:widowControl/>
        <w:numPr>
          <w:ilvl w:val="2"/>
          <w:numId w:val="2"/>
        </w:numPr>
        <w:rPr>
          <w:szCs w:val="22"/>
          <w:lang w:val="cs-CZ"/>
        </w:rPr>
      </w:pPr>
      <w:r w:rsidRPr="0064655B">
        <w:rPr>
          <w:szCs w:val="22"/>
          <w:lang w:val="cs-CZ"/>
        </w:rPr>
        <w:t>Před vstupem do nebezpečného prostoru je nutné se vždy zeptat obsluhy a vstupovat pouze na jasný a zřetelný pokyn. Při opakovaném vstupu je nutné koordinovat postup s pověřenou osobou Objednatele;</w:t>
      </w:r>
    </w:p>
    <w:p w14:paraId="553C0894"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Riziko vyplývající z přepravy </w:t>
      </w:r>
      <w:proofErr w:type="gramStart"/>
      <w:r w:rsidRPr="0064655B">
        <w:rPr>
          <w:szCs w:val="22"/>
          <w:lang w:val="cs-CZ"/>
        </w:rPr>
        <w:t>jeřábem - zákaz</w:t>
      </w:r>
      <w:proofErr w:type="gramEnd"/>
      <w:r w:rsidRPr="0064655B">
        <w:rPr>
          <w:szCs w:val="22"/>
          <w:lang w:val="cs-CZ"/>
        </w:rPr>
        <w:t xml:space="preserve"> vstupu pod zavěšená a přepravovaná břemena (pracoviště SBP OS 04-06);</w:t>
      </w:r>
    </w:p>
    <w:p w14:paraId="7B22004F"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vyplývající ze zpracovávaných a používaných materiálů (horký kov, horké látky) - zákaz neoprávněné manipulace;</w:t>
      </w:r>
    </w:p>
    <w:p w14:paraId="6272E224"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Ekologické </w:t>
      </w:r>
      <w:proofErr w:type="gramStart"/>
      <w:r w:rsidRPr="0064655B">
        <w:rPr>
          <w:szCs w:val="22"/>
          <w:lang w:val="cs-CZ"/>
        </w:rPr>
        <w:t>důsledky - zákaz</w:t>
      </w:r>
      <w:proofErr w:type="gramEnd"/>
      <w:r w:rsidRPr="0064655B">
        <w:rPr>
          <w:szCs w:val="22"/>
          <w:lang w:val="cs-CZ"/>
        </w:rPr>
        <w:t xml:space="preserve"> činností vedoucích k potenciálnímu znečištění ovzduší a vodních toků;</w:t>
      </w:r>
    </w:p>
    <w:p w14:paraId="6C5A5A43"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Riziko úrazu elektrickým </w:t>
      </w:r>
      <w:proofErr w:type="gramStart"/>
      <w:r w:rsidRPr="0064655B">
        <w:rPr>
          <w:szCs w:val="22"/>
          <w:lang w:val="cs-CZ"/>
        </w:rPr>
        <w:t>proudem - elektroinstalace</w:t>
      </w:r>
      <w:proofErr w:type="gramEnd"/>
      <w:r w:rsidRPr="0064655B">
        <w:rPr>
          <w:szCs w:val="22"/>
          <w:lang w:val="cs-CZ"/>
        </w:rPr>
        <w:t xml:space="preserve"> a rozvody v budovách a na budovách, trafostanice a elektrické rozvodny, nabíjení, např. elektrické ovládání jeřábu, poškození kabelů elektrických rozvodů, nežádoucí kontakt při manipulaci s materiálem, osvětlení;</w:t>
      </w:r>
    </w:p>
    <w:p w14:paraId="6145BEB7"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způsobené spoluprací v rámci více prací, pohybem osob na místě provádění prací, manipulačními pracemi nebo výskytem jiného zhotovitele mimo tuto akci;</w:t>
      </w:r>
    </w:p>
    <w:p w14:paraId="4BB24E6B"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Riziko úderu do </w:t>
      </w:r>
      <w:proofErr w:type="gramStart"/>
      <w:r w:rsidRPr="0064655B">
        <w:rPr>
          <w:szCs w:val="22"/>
          <w:lang w:val="cs-CZ"/>
        </w:rPr>
        <w:t>hlavy - provoz</w:t>
      </w:r>
      <w:proofErr w:type="gramEnd"/>
      <w:r w:rsidRPr="0064655B">
        <w:rPr>
          <w:szCs w:val="22"/>
          <w:lang w:val="cs-CZ"/>
        </w:rPr>
        <w:t xml:space="preserve"> jeřábu, přístup a prostory s nedostatečnou výškou pro vzpřímenou postavu, vyčnívající předměty;</w:t>
      </w:r>
    </w:p>
    <w:p w14:paraId="127733D8"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vstupu do pracovního prostoru pracovního procesu;</w:t>
      </w:r>
    </w:p>
    <w:p w14:paraId="020C9833"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úrazu osob Zhotovitele při činnostech Objednatele;</w:t>
      </w:r>
    </w:p>
    <w:p w14:paraId="38378EE1"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zakopnutí, pádu v důsledku nerovností, překážek, změn úrovně podlahy;</w:t>
      </w:r>
    </w:p>
    <w:p w14:paraId="467129FA"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uklouznutí při pohybu na silnicích, stavbách, nezpevněných površích. Vliv pracovního prostředí, ve venkovních prostorách vliv mikroklimatických podmínek (déšť, listí, kluzká tráva, bláto, led);</w:t>
      </w:r>
    </w:p>
    <w:p w14:paraId="7E643D4C"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uklouznutí na mokré nebo mastné podlaze;</w:t>
      </w:r>
    </w:p>
    <w:p w14:paraId="669098E0"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nezajištění dostatečného pracovního/manipulačního prostoru (uvolnění pracoviště, odstranění překážek na požadovanou nebo potřebnou vzdálenost apod.);</w:t>
      </w:r>
    </w:p>
    <w:p w14:paraId="5445A469" w14:textId="77777777" w:rsidR="00722E21" w:rsidRPr="0064655B" w:rsidRDefault="00722E21" w:rsidP="00E0526E">
      <w:pPr>
        <w:pStyle w:val="AnnexesClaneka"/>
        <w:widowControl/>
        <w:numPr>
          <w:ilvl w:val="2"/>
          <w:numId w:val="2"/>
        </w:numPr>
        <w:rPr>
          <w:szCs w:val="22"/>
          <w:lang w:val="cs-CZ"/>
        </w:rPr>
      </w:pPr>
      <w:r w:rsidRPr="0064655B">
        <w:rPr>
          <w:szCs w:val="22"/>
          <w:lang w:val="cs-CZ"/>
        </w:rPr>
        <w:t>Riziko pádu dolů (např. technologické nezakryté prohlubně apod.). Označeno na podlaze žlutě;</w:t>
      </w:r>
    </w:p>
    <w:p w14:paraId="0EC14496" w14:textId="77777777" w:rsidR="00722E21" w:rsidRPr="0064655B" w:rsidRDefault="00722E21" w:rsidP="00E0526E">
      <w:pPr>
        <w:pStyle w:val="AnnexesClaneka"/>
        <w:keepLines w:val="0"/>
        <w:widowControl/>
        <w:numPr>
          <w:ilvl w:val="2"/>
          <w:numId w:val="2"/>
        </w:numPr>
        <w:rPr>
          <w:szCs w:val="22"/>
          <w:lang w:val="cs-CZ"/>
        </w:rPr>
      </w:pPr>
      <w:r w:rsidRPr="0064655B">
        <w:rPr>
          <w:szCs w:val="22"/>
          <w:lang w:val="cs-CZ"/>
        </w:rPr>
        <w:t>Riziko snížené viditelnosti;</w:t>
      </w:r>
    </w:p>
    <w:p w14:paraId="2770EC4F" w14:textId="77777777" w:rsidR="00722E21" w:rsidRPr="0064655B" w:rsidRDefault="00722E21" w:rsidP="00E0526E">
      <w:pPr>
        <w:pStyle w:val="AnnexesClaneka"/>
        <w:keepLines w:val="0"/>
        <w:widowControl/>
        <w:numPr>
          <w:ilvl w:val="2"/>
          <w:numId w:val="2"/>
        </w:numPr>
        <w:rPr>
          <w:szCs w:val="22"/>
          <w:lang w:val="cs-CZ"/>
        </w:rPr>
      </w:pPr>
      <w:r w:rsidRPr="0064655B">
        <w:rPr>
          <w:szCs w:val="22"/>
          <w:lang w:val="cs-CZ"/>
        </w:rPr>
        <w:t>Další standardní prohlášení o nebezpečí:</w:t>
      </w:r>
    </w:p>
    <w:p w14:paraId="322666EB" w14:textId="77777777" w:rsidR="00722E21" w:rsidRPr="0064655B" w:rsidRDefault="00722E21" w:rsidP="00E0526E">
      <w:pPr>
        <w:pStyle w:val="AnnexesClaneki"/>
        <w:keepNext w:val="0"/>
        <w:numPr>
          <w:ilvl w:val="3"/>
          <w:numId w:val="2"/>
        </w:numPr>
        <w:rPr>
          <w:szCs w:val="22"/>
          <w:lang w:val="cs-CZ"/>
        </w:rPr>
      </w:pPr>
      <w:r w:rsidRPr="0064655B">
        <w:rPr>
          <w:szCs w:val="22"/>
          <w:lang w:val="cs-CZ"/>
        </w:rPr>
        <w:t>na Staveništi jsou umístěna různá technologická zařízení, se kterými není dovoleno manipulovat a zasahovat do nich mimo dohodnutý rozsah prací;</w:t>
      </w:r>
    </w:p>
    <w:p w14:paraId="06472582" w14:textId="77777777" w:rsidR="00722E21" w:rsidRPr="0064655B" w:rsidRDefault="00722E21" w:rsidP="00E0526E">
      <w:pPr>
        <w:pStyle w:val="AnnexesClaneki"/>
        <w:keepNext w:val="0"/>
        <w:numPr>
          <w:ilvl w:val="3"/>
          <w:numId w:val="2"/>
        </w:numPr>
        <w:rPr>
          <w:szCs w:val="22"/>
          <w:lang w:val="cs-CZ"/>
        </w:rPr>
      </w:pPr>
      <w:r w:rsidRPr="0064655B">
        <w:rPr>
          <w:szCs w:val="22"/>
          <w:lang w:val="cs-CZ"/>
        </w:rPr>
        <w:t>při různých manipulacích s břemeny, nářadím apod. je třeba klást zvýšený důraz na nenarušování technologických zařízení a rozvodů.</w:t>
      </w:r>
    </w:p>
    <w:p w14:paraId="7276A16C" w14:textId="77777777" w:rsidR="00722E21" w:rsidRPr="0064655B" w:rsidRDefault="00722E21" w:rsidP="00E0526E">
      <w:pPr>
        <w:pStyle w:val="AnnexesText11"/>
        <w:keepNext w:val="0"/>
        <w:rPr>
          <w:szCs w:val="22"/>
          <w:lang w:val="cs-CZ"/>
        </w:rPr>
      </w:pPr>
      <w:r w:rsidRPr="0064655B">
        <w:rPr>
          <w:szCs w:val="22"/>
          <w:lang w:val="cs-CZ"/>
        </w:rPr>
        <w:t>Poznámka: Je nutné poskytnout školení o rizicích a zdravotních rizicích podle charakteru přidělené činnosti a charakteru provozu nebo místa, kde má být smluvně přidělená činnost vykonávána. Např. riziko přítomnosti jiného dodavatele v rámci jiné zakázky Objednatele.</w:t>
      </w:r>
    </w:p>
    <w:p w14:paraId="4C1BAB16" w14:textId="77777777" w:rsidR="00722E21" w:rsidRPr="0064655B" w:rsidRDefault="00722E21" w:rsidP="00E0526E">
      <w:pPr>
        <w:pStyle w:val="ENNadpis1"/>
      </w:pPr>
      <w:bookmarkStart w:id="458" w:name="_Toc177410595"/>
      <w:bookmarkStart w:id="459" w:name="_Toc177485345"/>
      <w:r w:rsidRPr="0064655B">
        <w:rPr>
          <w:lang w:val="cs-CZ"/>
        </w:rPr>
        <w:lastRenderedPageBreak/>
        <w:t>ZÁKLADNÍ INFORMACE PRO ZHOTOVITELE (NEBO NÁVŠTĚVNÍKY, prohlídky ATD.) O ELIMINACI DEFINOVANÝCH RIZIK</w:t>
      </w:r>
      <w:bookmarkEnd w:id="458"/>
      <w:bookmarkEnd w:id="459"/>
    </w:p>
    <w:p w14:paraId="5C7F58C3" w14:textId="77777777" w:rsidR="00722E21" w:rsidRPr="0064655B" w:rsidRDefault="00722E21" w:rsidP="00E0526E">
      <w:pPr>
        <w:pStyle w:val="ENClanek11"/>
      </w:pPr>
      <w:r w:rsidRPr="0064655B">
        <w:rPr>
          <w:lang w:val="cs-CZ"/>
        </w:rPr>
        <w:t>Kromě obecně platných předpisů o bezpečnosti práce platí pro osoby z jiných organizací, které vykonávají práce v prostorách Objednatele, následující specifické požadavky týkající se bezpečnosti práce:</w:t>
      </w:r>
    </w:p>
    <w:p w14:paraId="1C7D0EA7" w14:textId="77777777" w:rsidR="00722E21" w:rsidRPr="0064655B" w:rsidRDefault="00722E21" w:rsidP="00E0526E">
      <w:pPr>
        <w:pStyle w:val="Claneka"/>
        <w:widowControl/>
        <w:numPr>
          <w:ilvl w:val="2"/>
          <w:numId w:val="16"/>
        </w:numPr>
      </w:pPr>
      <w:r w:rsidRPr="0064655B">
        <w:t>Osoby jsou povinny dbát veškerého značení (včetně dopravního značení) v areálu Objednatele a v ostatních areálech, které Objednatel užívá nebo má v nájmu. Před zahájením činnosti se osoby ohlásí odpovědnému vedoucímu pracovníkovi Objednatele.</w:t>
      </w:r>
    </w:p>
    <w:p w14:paraId="04A7E008"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Tyto osoby jsou povinny dbát bezpečnostního a požárního značení umístěných v jednotlivých dílnách a prostorách Objednatele, kde vykonávají svou práci. </w:t>
      </w:r>
    </w:p>
    <w:p w14:paraId="374A51B2" w14:textId="77777777" w:rsidR="00722E21" w:rsidRPr="0064655B" w:rsidRDefault="00722E21" w:rsidP="00E0526E">
      <w:pPr>
        <w:pStyle w:val="AnnexesClaneka"/>
        <w:widowControl/>
        <w:numPr>
          <w:ilvl w:val="2"/>
          <w:numId w:val="2"/>
        </w:numPr>
        <w:rPr>
          <w:szCs w:val="22"/>
          <w:lang w:val="cs-CZ"/>
        </w:rPr>
      </w:pPr>
      <w:r w:rsidRPr="0064655B">
        <w:rPr>
          <w:szCs w:val="22"/>
          <w:lang w:val="cs-CZ"/>
        </w:rPr>
        <w:t>Osoby mohou používat pouze určené cesty, vchody a východy, které jsou určeny osobám v areálu Objednatele.</w:t>
      </w:r>
    </w:p>
    <w:p w14:paraId="392CFBBF" w14:textId="77777777" w:rsidR="00722E21" w:rsidRPr="0064655B" w:rsidRDefault="00722E21" w:rsidP="00E0526E">
      <w:pPr>
        <w:pStyle w:val="AnnexesClaneka"/>
        <w:widowControl/>
        <w:numPr>
          <w:ilvl w:val="2"/>
          <w:numId w:val="2"/>
        </w:numPr>
        <w:rPr>
          <w:szCs w:val="22"/>
          <w:lang w:val="cs-CZ"/>
        </w:rPr>
      </w:pPr>
      <w:r w:rsidRPr="0064655B">
        <w:rPr>
          <w:szCs w:val="22"/>
          <w:lang w:val="cs-CZ"/>
        </w:rPr>
        <w:t>Chodci musí používat chodník a chodit vpravo. Pokud chodník není k dispozici, chodci chodí po levém okraji vozovky. Chodci nesmí omezovat volný průběh provozu, zejména nepřiměřeným seskupováním.</w:t>
      </w:r>
    </w:p>
    <w:p w14:paraId="0DC29F50" w14:textId="77777777" w:rsidR="00722E21" w:rsidRPr="0064655B" w:rsidRDefault="00722E21" w:rsidP="00E0526E">
      <w:pPr>
        <w:pStyle w:val="AnnexesClaneka"/>
        <w:widowControl/>
        <w:numPr>
          <w:ilvl w:val="2"/>
          <w:numId w:val="2"/>
        </w:numPr>
        <w:rPr>
          <w:szCs w:val="22"/>
          <w:lang w:val="cs-CZ"/>
        </w:rPr>
      </w:pPr>
      <w:r w:rsidRPr="0064655B">
        <w:rPr>
          <w:szCs w:val="22"/>
          <w:lang w:val="cs-CZ"/>
        </w:rPr>
        <w:t>Chodci musí při pohybu na pracovištích používat určené přístupové cesty a při přecházení komunikací určené přechody pro chodce. Mimo vyznačené přechody je možné přecházet pouze kolmo ke směru jízdy. Chodci se musí před vstupem do vozovky přesvědčit, zda je přechod bezpečný. Přelézání ochranného zábradlí je zakázáno. Při používání schodišť se osoby přidržují zábradlí.</w:t>
      </w:r>
    </w:p>
    <w:p w14:paraId="7E667A21"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Chodci mohou jít po krajnici ve skupině po dvou za předpokladu, že neohrozí nebo neomezí provoz, zejména za snížené viditelnosti nebo zvýšeného provozu. </w:t>
      </w:r>
    </w:p>
    <w:p w14:paraId="3C683B6D"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Osoba, která tlačí nebo táhne ruční vozík o celkové šířce větší než šedesát (60) cm, musí jít po pravé straně vozovky. </w:t>
      </w:r>
    </w:p>
    <w:p w14:paraId="05BC8CC2" w14:textId="77777777" w:rsidR="00722E21" w:rsidRPr="0064655B" w:rsidRDefault="00722E21" w:rsidP="00E0526E">
      <w:pPr>
        <w:pStyle w:val="AnnexesClaneka"/>
        <w:widowControl/>
        <w:numPr>
          <w:ilvl w:val="2"/>
          <w:numId w:val="2"/>
        </w:numPr>
        <w:rPr>
          <w:szCs w:val="22"/>
          <w:lang w:val="cs-CZ"/>
        </w:rPr>
      </w:pPr>
      <w:r w:rsidRPr="0064655B">
        <w:rPr>
          <w:szCs w:val="22"/>
          <w:lang w:val="cs-CZ"/>
        </w:rPr>
        <w:t>Zhotovitel není oprávněn v prostorách Objednatele jezdit na kole. Jízdní kola lze zaparkovat a uzamknout v cyklistické místnosti na vrátnici.</w:t>
      </w:r>
    </w:p>
    <w:p w14:paraId="2D709EE2"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S ohledem na rizika vyplývající z pracovního prostředí je ve všech výrobních a provozních prostorách zakázáno používat mobilní telefony, tablety a sluchátka (MP3 přehrávače atd.). Pracovní hovory jsou povoleny za předpokladu, že jsou prováděny mimo prostory s nebezpečím výbuchu a z bezpečného místa. </w:t>
      </w:r>
    </w:p>
    <w:p w14:paraId="548C049D"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Tyto osoby musí udržovat pracoviště v pořádku. </w:t>
      </w:r>
    </w:p>
    <w:p w14:paraId="1A99E3F0"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Osobám, které jsou pod vlivem alkoholu nebo psychotropních a návykových látek, je zakázáno vstupovat na pracoviště Objednatele a vykonávat pro Objednatele jakékoliv práce. Zakázáno je rovněž vnášení alkoholických nápojů a jejich konzumace v prostorách Objednatele. To platí i pro psychotropní a návykové látky. Zjištění ovlivnění alkoholem nebo jinými návykovými látkami se tyto osoby podrobí na pokyn pověřeného zaměstnance Objednatele (tj. vedoucího zaměstnance uvedeného v pracovním řádu). </w:t>
      </w:r>
    </w:p>
    <w:p w14:paraId="1CCA2D0E"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Kouření je zakázáno v celém areálu Objednatele s výjimkou vyhrazených míst, která splňují podmínky stanovené vnitřním předpisem Objednatele a která jsou řádně označena. </w:t>
      </w:r>
    </w:p>
    <w:p w14:paraId="132F34C6" w14:textId="77777777" w:rsidR="00722E21" w:rsidRPr="0064655B" w:rsidRDefault="00722E21" w:rsidP="00E0526E">
      <w:pPr>
        <w:pStyle w:val="AnnexesClaneka"/>
        <w:keepLines w:val="0"/>
        <w:widowControl/>
        <w:numPr>
          <w:ilvl w:val="2"/>
          <w:numId w:val="2"/>
        </w:numPr>
        <w:rPr>
          <w:szCs w:val="22"/>
          <w:lang w:val="cs-CZ"/>
        </w:rPr>
      </w:pPr>
      <w:r w:rsidRPr="0064655B">
        <w:rPr>
          <w:szCs w:val="22"/>
          <w:lang w:val="cs-CZ"/>
        </w:rPr>
        <w:t>Jakýkoliv úraz, který by byl spojen s odpovědností Objednatele nebo ve vztahu k jiné osobě v souvislosti s činností Objednatele, a ke kterému dojde v prostorách Objednatele, jsou pracovníci, odpovědný zástupce Zhotovitele a třetí osoba povinni neprodleně oznámit odpovědné osobě Objednatele. Zhotovitel je povinen proškolit a upozornit své pracovníky a další osoby v souvislosti s činností Objednatele na povinnost neprodleně a bezodkladně ohlásit vznik úrazu (nehody). Následně je třeba úrazy hlásit na pracovišti nebo na příslušné vrátnici Objednatele. Úrazy je možné ošetřit s využitím lékárničky na pracovišti nebo přivolat hasiče Objednatele na telefonní číslo +420 554 22 2222.</w:t>
      </w:r>
    </w:p>
    <w:p w14:paraId="15085CBC" w14:textId="77777777" w:rsidR="00722E21" w:rsidRPr="0064655B" w:rsidRDefault="00722E21" w:rsidP="00E0526E">
      <w:pPr>
        <w:pStyle w:val="AnnexesClaneka"/>
        <w:widowControl/>
        <w:numPr>
          <w:ilvl w:val="2"/>
          <w:numId w:val="2"/>
        </w:numPr>
        <w:rPr>
          <w:szCs w:val="22"/>
          <w:lang w:val="cs-CZ"/>
        </w:rPr>
      </w:pPr>
      <w:r w:rsidRPr="0064655B">
        <w:rPr>
          <w:szCs w:val="22"/>
          <w:lang w:val="cs-CZ"/>
        </w:rPr>
        <w:t>V případě vážné nehody, potřeby lékařské pomoci volejte 155.</w:t>
      </w:r>
    </w:p>
    <w:p w14:paraId="7CDA52BD" w14:textId="77777777" w:rsidR="00722E21" w:rsidRPr="0064655B" w:rsidRDefault="00722E21" w:rsidP="00E0526E">
      <w:pPr>
        <w:pStyle w:val="AnnexesClaneka"/>
        <w:widowControl/>
        <w:numPr>
          <w:ilvl w:val="2"/>
          <w:numId w:val="2"/>
        </w:numPr>
        <w:rPr>
          <w:szCs w:val="22"/>
          <w:lang w:val="cs-CZ"/>
        </w:rPr>
      </w:pPr>
      <w:r w:rsidRPr="0064655B">
        <w:rPr>
          <w:szCs w:val="22"/>
          <w:lang w:val="cs-CZ"/>
        </w:rPr>
        <w:lastRenderedPageBreak/>
        <w:t>V případě požáru, nehody apod. volejte na níže uvedená telefonní čísla:</w:t>
      </w:r>
    </w:p>
    <w:p w14:paraId="5EA51093" w14:textId="77777777" w:rsidR="00722E21" w:rsidRPr="0064655B" w:rsidRDefault="00722E21" w:rsidP="00E0526E">
      <w:pPr>
        <w:pStyle w:val="AnnexesTexta"/>
        <w:rPr>
          <w:szCs w:val="22"/>
          <w:lang w:val="cs-CZ"/>
        </w:rPr>
      </w:pPr>
      <w:r w:rsidRPr="0064655B">
        <w:rPr>
          <w:szCs w:val="22"/>
          <w:lang w:val="cs-CZ"/>
        </w:rPr>
        <w:t>Lékař, kancelář</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2304</w:t>
      </w:r>
    </w:p>
    <w:p w14:paraId="7D79B13D" w14:textId="77777777" w:rsidR="00722E21" w:rsidRPr="0064655B" w:rsidRDefault="00722E21" w:rsidP="00E0526E">
      <w:pPr>
        <w:pStyle w:val="AnnexesTexta"/>
        <w:rPr>
          <w:szCs w:val="22"/>
          <w:lang w:val="cs-CZ"/>
        </w:rPr>
      </w:pPr>
      <w:r w:rsidRPr="0064655B">
        <w:rPr>
          <w:szCs w:val="22"/>
          <w:lang w:val="cs-CZ"/>
        </w:rPr>
        <w:t>Hasičský záchranný sbor AL INVEST Břidličná, a.s.</w:t>
      </w:r>
      <w:r w:rsidRPr="0064655B">
        <w:rPr>
          <w:szCs w:val="22"/>
          <w:lang w:val="cs-CZ"/>
        </w:rPr>
        <w:tab/>
      </w:r>
      <w:r w:rsidRPr="0064655B">
        <w:rPr>
          <w:szCs w:val="22"/>
          <w:lang w:val="cs-CZ"/>
        </w:rPr>
        <w:tab/>
        <w:t>2222</w:t>
      </w:r>
    </w:p>
    <w:p w14:paraId="40916932" w14:textId="77777777" w:rsidR="00722E21" w:rsidRPr="0064655B" w:rsidRDefault="00722E21" w:rsidP="00E0526E">
      <w:pPr>
        <w:pStyle w:val="AnnexesTexta"/>
        <w:rPr>
          <w:szCs w:val="22"/>
          <w:lang w:val="cs-CZ"/>
        </w:rPr>
      </w:pPr>
      <w:r w:rsidRPr="0064655B">
        <w:rPr>
          <w:szCs w:val="22"/>
          <w:lang w:val="cs-CZ"/>
        </w:rPr>
        <w:t>Vypnutí proudu</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2344, 2433</w:t>
      </w:r>
    </w:p>
    <w:p w14:paraId="257D7CB5" w14:textId="77777777" w:rsidR="00722E21" w:rsidRPr="0064655B" w:rsidRDefault="00722E21" w:rsidP="00E0526E">
      <w:pPr>
        <w:pStyle w:val="AnnexesTexta"/>
        <w:rPr>
          <w:szCs w:val="22"/>
          <w:lang w:val="cs-CZ"/>
        </w:rPr>
      </w:pPr>
      <w:r w:rsidRPr="0064655B">
        <w:rPr>
          <w:szCs w:val="22"/>
          <w:lang w:val="cs-CZ"/>
        </w:rPr>
        <w:t xml:space="preserve">Uzavření přívodu plynu </w:t>
      </w:r>
      <w:r w:rsidRPr="0064655B">
        <w:rPr>
          <w:szCs w:val="22"/>
          <w:lang w:val="cs-CZ"/>
        </w:rPr>
        <w:tab/>
      </w:r>
      <w:r w:rsidRPr="0064655B">
        <w:rPr>
          <w:szCs w:val="22"/>
          <w:lang w:val="cs-CZ"/>
        </w:rPr>
        <w:tab/>
      </w:r>
      <w:r w:rsidRPr="0064655B">
        <w:rPr>
          <w:szCs w:val="22"/>
          <w:lang w:val="cs-CZ"/>
        </w:rPr>
        <w:tab/>
      </w:r>
      <w:r w:rsidRPr="0064655B">
        <w:rPr>
          <w:szCs w:val="22"/>
          <w:lang w:val="cs-CZ"/>
        </w:rPr>
        <w:tab/>
      </w:r>
      <w:r w:rsidRPr="0064655B">
        <w:rPr>
          <w:szCs w:val="22"/>
          <w:lang w:val="cs-CZ"/>
        </w:rPr>
        <w:tab/>
        <w:t>2302, 2306, směny viz adresář Objednatele</w:t>
      </w:r>
    </w:p>
    <w:p w14:paraId="5A25E18D" w14:textId="77777777" w:rsidR="00722E21" w:rsidRPr="0064655B" w:rsidRDefault="00722E21" w:rsidP="00E0526E">
      <w:pPr>
        <w:pStyle w:val="AnnexesTexta"/>
        <w:rPr>
          <w:szCs w:val="22"/>
          <w:lang w:val="cs-CZ"/>
        </w:rPr>
      </w:pPr>
      <w:r w:rsidRPr="0064655B">
        <w:rPr>
          <w:szCs w:val="22"/>
          <w:lang w:val="cs-CZ"/>
        </w:rPr>
        <w:t>Veřejné linky</w:t>
      </w:r>
    </w:p>
    <w:p w14:paraId="7A4AC818" w14:textId="77777777" w:rsidR="00722E21" w:rsidRPr="0064655B" w:rsidRDefault="00722E21" w:rsidP="00E0526E">
      <w:pPr>
        <w:pStyle w:val="AnnexesTexta"/>
        <w:rPr>
          <w:szCs w:val="22"/>
          <w:lang w:val="cs-CZ"/>
        </w:rPr>
      </w:pPr>
      <w:r w:rsidRPr="0064655B">
        <w:rPr>
          <w:szCs w:val="22"/>
          <w:lang w:val="cs-CZ"/>
        </w:rPr>
        <w:t>Zdravotní pohotovostní služba</w:t>
      </w:r>
      <w:r w:rsidRPr="0064655B">
        <w:rPr>
          <w:szCs w:val="22"/>
          <w:lang w:val="cs-CZ"/>
        </w:rPr>
        <w:tab/>
        <w:t>155</w:t>
      </w:r>
    </w:p>
    <w:p w14:paraId="21EB33D0" w14:textId="77777777" w:rsidR="00722E21" w:rsidRPr="0064655B" w:rsidRDefault="00722E21" w:rsidP="00E0526E">
      <w:pPr>
        <w:pStyle w:val="AnnexesTexta"/>
        <w:rPr>
          <w:szCs w:val="22"/>
          <w:lang w:val="cs-CZ"/>
        </w:rPr>
      </w:pPr>
      <w:r w:rsidRPr="0064655B">
        <w:rPr>
          <w:szCs w:val="22"/>
          <w:lang w:val="cs-CZ"/>
        </w:rPr>
        <w:t>Policie</w:t>
      </w:r>
      <w:r w:rsidRPr="0064655B">
        <w:rPr>
          <w:szCs w:val="22"/>
          <w:lang w:val="cs-CZ"/>
        </w:rPr>
        <w:tab/>
      </w:r>
      <w:r w:rsidRPr="0064655B">
        <w:rPr>
          <w:szCs w:val="22"/>
          <w:lang w:val="cs-CZ"/>
        </w:rPr>
        <w:tab/>
      </w:r>
      <w:r w:rsidRPr="0064655B">
        <w:rPr>
          <w:szCs w:val="22"/>
          <w:lang w:val="cs-CZ"/>
        </w:rPr>
        <w:tab/>
      </w:r>
      <w:r w:rsidRPr="0064655B">
        <w:rPr>
          <w:szCs w:val="22"/>
          <w:lang w:val="cs-CZ"/>
        </w:rPr>
        <w:tab/>
        <w:t>158</w:t>
      </w:r>
    </w:p>
    <w:p w14:paraId="572F660A" w14:textId="77777777" w:rsidR="00722E21" w:rsidRPr="0064655B" w:rsidRDefault="00722E21" w:rsidP="00E0526E">
      <w:pPr>
        <w:pStyle w:val="AnnexesTexta"/>
        <w:rPr>
          <w:szCs w:val="22"/>
          <w:lang w:val="cs-CZ"/>
        </w:rPr>
      </w:pPr>
      <w:r w:rsidRPr="0064655B">
        <w:rPr>
          <w:szCs w:val="22"/>
          <w:lang w:val="cs-CZ"/>
        </w:rPr>
        <w:t>Hasičská služba</w:t>
      </w:r>
      <w:r w:rsidRPr="0064655B">
        <w:rPr>
          <w:szCs w:val="22"/>
          <w:lang w:val="cs-CZ"/>
        </w:rPr>
        <w:tab/>
      </w:r>
      <w:r w:rsidRPr="0064655B">
        <w:rPr>
          <w:szCs w:val="22"/>
          <w:lang w:val="cs-CZ"/>
        </w:rPr>
        <w:tab/>
      </w:r>
      <w:r w:rsidRPr="0064655B">
        <w:rPr>
          <w:szCs w:val="22"/>
          <w:lang w:val="cs-CZ"/>
        </w:rPr>
        <w:tab/>
        <w:t>150</w:t>
      </w:r>
    </w:p>
    <w:p w14:paraId="506A5F4E" w14:textId="77777777" w:rsidR="00722E21" w:rsidRPr="0064655B" w:rsidRDefault="00722E21" w:rsidP="00E0526E">
      <w:pPr>
        <w:pStyle w:val="AnnexesTexta"/>
        <w:rPr>
          <w:szCs w:val="22"/>
          <w:lang w:val="cs-CZ"/>
        </w:rPr>
      </w:pPr>
      <w:r w:rsidRPr="0064655B">
        <w:rPr>
          <w:szCs w:val="22"/>
          <w:lang w:val="cs-CZ"/>
        </w:rPr>
        <w:t xml:space="preserve">Vodohospodářský orgán </w:t>
      </w:r>
      <w:r w:rsidRPr="0064655B">
        <w:rPr>
          <w:szCs w:val="22"/>
          <w:lang w:val="cs-CZ"/>
        </w:rPr>
        <w:tab/>
      </w:r>
      <w:r w:rsidRPr="0064655B">
        <w:rPr>
          <w:szCs w:val="22"/>
          <w:lang w:val="cs-CZ"/>
        </w:rPr>
        <w:tab/>
        <w:t>554 711 051</w:t>
      </w:r>
    </w:p>
    <w:p w14:paraId="1BD70CBA" w14:textId="77777777" w:rsidR="00722E21" w:rsidRPr="0064655B" w:rsidRDefault="00722E21" w:rsidP="00E0526E">
      <w:pPr>
        <w:pStyle w:val="AnnexesTexta"/>
        <w:rPr>
          <w:szCs w:val="22"/>
          <w:lang w:val="cs-CZ"/>
        </w:rPr>
      </w:pPr>
      <w:r w:rsidRPr="0064655B">
        <w:rPr>
          <w:szCs w:val="22"/>
          <w:lang w:val="cs-CZ"/>
        </w:rPr>
        <w:t>Úpravna vody Karlov</w:t>
      </w:r>
      <w:r w:rsidRPr="0064655B">
        <w:rPr>
          <w:szCs w:val="22"/>
          <w:lang w:val="cs-CZ"/>
        </w:rPr>
        <w:tab/>
      </w:r>
      <w:r w:rsidRPr="0064655B">
        <w:rPr>
          <w:szCs w:val="22"/>
          <w:lang w:val="cs-CZ"/>
        </w:rPr>
        <w:tab/>
        <w:t>554 273 141</w:t>
      </w:r>
    </w:p>
    <w:p w14:paraId="241009CC" w14:textId="7656DBC0" w:rsidR="00722E21" w:rsidRPr="0064655B" w:rsidRDefault="00722E21" w:rsidP="00E0526E">
      <w:pPr>
        <w:pStyle w:val="AnnexesTexta"/>
        <w:rPr>
          <w:szCs w:val="22"/>
          <w:lang w:val="cs-CZ"/>
        </w:rPr>
      </w:pPr>
      <w:r w:rsidRPr="0064655B">
        <w:rPr>
          <w:szCs w:val="22"/>
          <w:lang w:val="cs-CZ"/>
        </w:rPr>
        <w:t>Objednatel</w:t>
      </w:r>
      <w:r w:rsidRPr="0064655B">
        <w:rPr>
          <w:szCs w:val="22"/>
          <w:lang w:val="cs-CZ"/>
        </w:rPr>
        <w:tab/>
      </w:r>
      <w:r w:rsidRPr="0064655B">
        <w:rPr>
          <w:szCs w:val="22"/>
          <w:lang w:val="cs-CZ"/>
        </w:rPr>
        <w:tab/>
      </w:r>
      <w:r w:rsidRPr="0064655B">
        <w:rPr>
          <w:szCs w:val="22"/>
          <w:lang w:val="cs-CZ"/>
        </w:rPr>
        <w:tab/>
      </w:r>
      <w:r w:rsidRPr="0064655B">
        <w:rPr>
          <w:szCs w:val="22"/>
          <w:lang w:val="cs-CZ"/>
        </w:rPr>
        <w:tab/>
        <w:t xml:space="preserve">554 221 111, 554 222 </w:t>
      </w:r>
      <w:r w:rsidR="00847103">
        <w:rPr>
          <w:szCs w:val="22"/>
          <w:lang w:val="cs-CZ"/>
        </w:rPr>
        <w:t>xxx</w:t>
      </w:r>
    </w:p>
    <w:p w14:paraId="1654A2DD"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Osoby nesmí svou činností ohrožovat jednotlivé složky životního prostředí (vodu, ovzduší, půdu), zejména s důrazem na blízkost vodních toků. </w:t>
      </w:r>
    </w:p>
    <w:p w14:paraId="47F8C443"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Odpady, chemikálie a škodlivé látky musí osoby odkládat na určená místa. V případě nedostatku informací </w:t>
      </w:r>
      <w:proofErr w:type="gramStart"/>
      <w:r w:rsidRPr="0064655B">
        <w:rPr>
          <w:szCs w:val="22"/>
          <w:lang w:val="cs-CZ"/>
        </w:rPr>
        <w:t>se</w:t>
      </w:r>
      <w:proofErr w:type="gramEnd"/>
      <w:r w:rsidRPr="0064655B">
        <w:rPr>
          <w:szCs w:val="22"/>
          <w:lang w:val="cs-CZ"/>
        </w:rPr>
        <w:t xml:space="preserve"> osoby dotážou pověřeného pracovníka Objednatele. Odpady musí být odstraňovány v souladu se smluvními ujednáními a nesmí být vyhazovány do kontejnerů Objednatele.</w:t>
      </w:r>
    </w:p>
    <w:p w14:paraId="2D8E1F39" w14:textId="77777777" w:rsidR="00722E21" w:rsidRPr="0064655B" w:rsidRDefault="00722E21" w:rsidP="00E0526E">
      <w:pPr>
        <w:pStyle w:val="AnnexesClaneka"/>
        <w:widowControl/>
        <w:numPr>
          <w:ilvl w:val="2"/>
          <w:numId w:val="2"/>
        </w:numPr>
        <w:rPr>
          <w:szCs w:val="22"/>
          <w:lang w:val="cs-CZ"/>
        </w:rPr>
      </w:pPr>
      <w:r w:rsidRPr="0064655B">
        <w:rPr>
          <w:szCs w:val="22"/>
          <w:lang w:val="cs-CZ"/>
        </w:rPr>
        <w:t>Vylévání kapalin do kanálů je zakázáno. Při práci je nutné postupovat tak, aby nedošlo k ekologickým haváriím (např. rozlití oleje, pohonných hmot, úniku plynu apod.). V případě havárie je nezbytné přivolat odpovědnou osobu Objednatele nebo přímo hasičský sbor Objednatele.</w:t>
      </w:r>
    </w:p>
    <w:p w14:paraId="4050A23A" w14:textId="77777777" w:rsidR="00722E21" w:rsidRPr="0064655B" w:rsidRDefault="00722E21" w:rsidP="00E0526E">
      <w:pPr>
        <w:pStyle w:val="AnnexesClaneka"/>
        <w:widowControl/>
        <w:numPr>
          <w:ilvl w:val="2"/>
          <w:numId w:val="2"/>
        </w:numPr>
        <w:rPr>
          <w:szCs w:val="22"/>
          <w:lang w:val="cs-CZ"/>
        </w:rPr>
      </w:pPr>
      <w:r w:rsidRPr="0064655B">
        <w:rPr>
          <w:szCs w:val="22"/>
          <w:lang w:val="cs-CZ"/>
        </w:rPr>
        <w:t>Osoby mohou vykonávat pouze činnost, která je předmětem smlouvy nebo dohody o dodávkách. Jakoukoli jinou činnost mohou vykonávat pouze s vědomím a souhlasem pověřeného pracovníka Objednatele.</w:t>
      </w:r>
    </w:p>
    <w:p w14:paraId="706C60B6" w14:textId="77777777" w:rsidR="00722E21" w:rsidRPr="0064655B" w:rsidRDefault="00722E21" w:rsidP="00E0526E">
      <w:pPr>
        <w:pStyle w:val="AnnexesClaneka"/>
        <w:widowControl/>
        <w:numPr>
          <w:ilvl w:val="2"/>
          <w:numId w:val="2"/>
        </w:numPr>
        <w:rPr>
          <w:szCs w:val="22"/>
          <w:lang w:val="cs-CZ"/>
        </w:rPr>
      </w:pPr>
      <w:r w:rsidRPr="0064655B">
        <w:rPr>
          <w:szCs w:val="22"/>
          <w:lang w:val="cs-CZ"/>
        </w:rPr>
        <w:t>Osoby mohou vstupovat pouze na taková pracoviště Objednatele, kde mají vykonávat smluvně sjednané práce, nakládku nebo vykládku. Dále mohou vstupovat do sanitárních zařízení (WC, šatny, sprchy, koupelny, jídelny, odpočívárny, zdroje pitné vody apod.) určených v rámci dodávky prací a činností. Na jakákoli jiná místa mohou vstupovat pouze s vědomím a souhlasem pověřeného pracovníka Objednatele. Používat osobní ochranné pomůcky (bezpečnostní obuv, vestu s vysokou viditelností, v halách helmu).</w:t>
      </w:r>
    </w:p>
    <w:p w14:paraId="08C71790"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Osoby jsou povinny řídit se veškerými pokyny odpovědného pracovníka Objednatele, jakož i doprovázejícího pracovníka Objednatele při prohlídkách, návštěvách apod. </w:t>
      </w:r>
    </w:p>
    <w:p w14:paraId="58DFA316" w14:textId="77777777" w:rsidR="00722E21" w:rsidRPr="0064655B" w:rsidRDefault="00722E21" w:rsidP="00E0526E">
      <w:pPr>
        <w:pStyle w:val="AnnexesClaneka"/>
        <w:keepLines w:val="0"/>
        <w:widowControl/>
        <w:numPr>
          <w:ilvl w:val="2"/>
          <w:numId w:val="2"/>
        </w:numPr>
        <w:rPr>
          <w:szCs w:val="22"/>
          <w:lang w:val="cs-CZ"/>
        </w:rPr>
      </w:pPr>
      <w:r w:rsidRPr="0064655B">
        <w:rPr>
          <w:szCs w:val="22"/>
          <w:lang w:val="cs-CZ"/>
        </w:rPr>
        <w:t>Zhotoviteli a jeho subdodavatelům je zakázáno obsluhovat a zasahovat do strojního zařízení Objednatele, používat pomůcky, nářadí, manipulační techniku apod., pokud nejsou zapsány ve stavebním deníku a řádně předány do užívání.</w:t>
      </w:r>
    </w:p>
    <w:p w14:paraId="1680708A"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V případě potřeby a nejasností je nutné se vždy předem dotázat odpovědného pracovníka Objednatele. Odpovědné osoby Objednatele a Zhotovitele musí předem řešit veškeré problémy v průběhu prací, které mají vliv na bezpečnost. </w:t>
      </w:r>
    </w:p>
    <w:p w14:paraId="586A2709" w14:textId="77777777" w:rsidR="00722E21" w:rsidRPr="0064655B" w:rsidRDefault="00722E21" w:rsidP="00E0526E">
      <w:pPr>
        <w:pStyle w:val="AnnexesClaneka"/>
        <w:widowControl/>
        <w:numPr>
          <w:ilvl w:val="2"/>
          <w:numId w:val="2"/>
        </w:numPr>
        <w:rPr>
          <w:szCs w:val="22"/>
          <w:lang w:val="cs-CZ"/>
        </w:rPr>
      </w:pPr>
      <w:r w:rsidRPr="0064655B">
        <w:rPr>
          <w:szCs w:val="22"/>
          <w:lang w:val="cs-CZ"/>
        </w:rPr>
        <w:t>Osoby Zhotovitele nebo subdodavatele nejsou oprávněny opustit pracoviště při přerušení nebo ukončení pracovní činnosti, aniž by zajistily nebo zabezpečily pracoviště proti vzniku havárie, provedly úklid.</w:t>
      </w:r>
    </w:p>
    <w:p w14:paraId="7B687A5A" w14:textId="77777777" w:rsidR="00722E21" w:rsidRPr="0064655B" w:rsidRDefault="00722E21" w:rsidP="00E0526E">
      <w:pPr>
        <w:pStyle w:val="AnnexesClaneka"/>
        <w:widowControl/>
        <w:numPr>
          <w:ilvl w:val="2"/>
          <w:numId w:val="2"/>
        </w:numPr>
        <w:rPr>
          <w:szCs w:val="22"/>
          <w:lang w:val="cs-CZ"/>
        </w:rPr>
      </w:pPr>
      <w:r w:rsidRPr="0064655B">
        <w:rPr>
          <w:szCs w:val="22"/>
          <w:lang w:val="cs-CZ"/>
        </w:rPr>
        <w:lastRenderedPageBreak/>
        <w:t>Po přerušení nebo ukončení pracovní činnosti mohou osoby Zhotovitele nebo subdodavatele opustit pracoviště pouze za předpokladu, že je zabezpečeno proti vzniku úrazu, vyčištěno a všechny uložené náklady jsou stabilní.</w:t>
      </w:r>
    </w:p>
    <w:p w14:paraId="722AD916" w14:textId="77777777" w:rsidR="00722E21" w:rsidRPr="0064655B" w:rsidRDefault="00722E21" w:rsidP="00E0526E">
      <w:pPr>
        <w:pStyle w:val="AnnexesClaneka"/>
        <w:widowControl/>
        <w:numPr>
          <w:ilvl w:val="2"/>
          <w:numId w:val="2"/>
        </w:numPr>
        <w:rPr>
          <w:szCs w:val="22"/>
          <w:lang w:val="cs-CZ"/>
        </w:rPr>
      </w:pPr>
      <w:r w:rsidRPr="0064655B">
        <w:rPr>
          <w:szCs w:val="22"/>
          <w:lang w:val="cs-CZ"/>
        </w:rPr>
        <w:t>Práce s otevřeným ohněm lze provádět pouze na základě předem vydaného písemného povolení.</w:t>
      </w:r>
    </w:p>
    <w:p w14:paraId="70D70DB6" w14:textId="49A589F7" w:rsidR="00722E21" w:rsidRPr="0064655B" w:rsidRDefault="00722E21" w:rsidP="00E0526E">
      <w:pPr>
        <w:pStyle w:val="AnnexesClaneka"/>
        <w:widowControl/>
        <w:numPr>
          <w:ilvl w:val="2"/>
          <w:numId w:val="2"/>
        </w:numPr>
        <w:rPr>
          <w:szCs w:val="22"/>
          <w:lang w:val="cs-CZ"/>
        </w:rPr>
      </w:pPr>
      <w:r w:rsidRPr="0064655B">
        <w:rPr>
          <w:szCs w:val="22"/>
          <w:lang w:val="cs-CZ"/>
        </w:rPr>
        <w:t>Před zahájením prací Zhotovitel a Objednatel prověří a zkontrolují bezpečný stav pracoviště. Totéž platí pro pohyb třetích osob. Pokud má Zhotovitel nějaké připomínky, předloží je při školení. Později se postupuje podle postupu uvedeného v</w:t>
      </w:r>
      <w:r w:rsidR="00C81667" w:rsidRPr="0064655B">
        <w:rPr>
          <w:szCs w:val="22"/>
          <w:lang w:val="cs-CZ"/>
        </w:rPr>
        <w:t> </w:t>
      </w:r>
      <w:r w:rsidRPr="0064655B">
        <w:rPr>
          <w:szCs w:val="22"/>
          <w:lang w:val="cs-CZ"/>
        </w:rPr>
        <w:t>článku</w:t>
      </w:r>
      <w:r w:rsidR="00C81667" w:rsidRPr="0064655B">
        <w:rPr>
          <w:szCs w:val="22"/>
          <w:lang w:val="cs-CZ"/>
        </w:rPr>
        <w:t xml:space="preserve"> </w:t>
      </w:r>
      <w:r w:rsidR="00C81667" w:rsidRPr="0064655B">
        <w:rPr>
          <w:szCs w:val="22"/>
          <w:lang w:val="cs-CZ"/>
        </w:rPr>
        <w:fldChar w:fldCharType="begin"/>
      </w:r>
      <w:r w:rsidR="00C81667" w:rsidRPr="0064655B">
        <w:rPr>
          <w:szCs w:val="22"/>
          <w:lang w:val="cs-CZ"/>
        </w:rPr>
        <w:instrText xml:space="preserve"> REF _Ref177740749 \n \h </w:instrText>
      </w:r>
      <w:r w:rsidR="0064655B">
        <w:rPr>
          <w:szCs w:val="22"/>
          <w:lang w:val="cs-CZ"/>
        </w:rPr>
        <w:instrText xml:space="preserve"> \* MERGEFORMAT </w:instrText>
      </w:r>
      <w:r w:rsidR="00C81667" w:rsidRPr="0064655B">
        <w:rPr>
          <w:szCs w:val="22"/>
          <w:lang w:val="cs-CZ"/>
        </w:rPr>
      </w:r>
      <w:r w:rsidR="00C81667" w:rsidRPr="0064655B">
        <w:rPr>
          <w:szCs w:val="22"/>
          <w:lang w:val="cs-CZ"/>
        </w:rPr>
        <w:fldChar w:fldCharType="separate"/>
      </w:r>
      <w:r w:rsidR="00210925">
        <w:rPr>
          <w:szCs w:val="22"/>
          <w:lang w:val="cs-CZ"/>
        </w:rPr>
        <w:t>5</w:t>
      </w:r>
      <w:r w:rsidR="00C81667" w:rsidRPr="0064655B">
        <w:rPr>
          <w:szCs w:val="22"/>
          <w:lang w:val="cs-CZ"/>
        </w:rPr>
        <w:fldChar w:fldCharType="end"/>
      </w:r>
      <w:r w:rsidRPr="0064655B">
        <w:rPr>
          <w:szCs w:val="22"/>
          <w:lang w:val="cs-CZ"/>
        </w:rPr>
        <w:t xml:space="preserve"> </w:t>
      </w:r>
      <w:r w:rsidR="00C81667" w:rsidRPr="0064655B">
        <w:rPr>
          <w:szCs w:val="22"/>
          <w:lang w:val="cs-CZ"/>
        </w:rPr>
        <w:t xml:space="preserve">písm. </w:t>
      </w:r>
      <w:r w:rsidR="00C81667" w:rsidRPr="0064655B">
        <w:rPr>
          <w:szCs w:val="22"/>
          <w:lang w:val="cs-CZ"/>
        </w:rPr>
        <w:fldChar w:fldCharType="begin"/>
      </w:r>
      <w:r w:rsidR="00C81667" w:rsidRPr="0064655B">
        <w:rPr>
          <w:szCs w:val="22"/>
          <w:lang w:val="cs-CZ"/>
        </w:rPr>
        <w:instrText xml:space="preserve"> REF _Ref171341818 \n \h </w:instrText>
      </w:r>
      <w:r w:rsidR="0064655B">
        <w:rPr>
          <w:szCs w:val="22"/>
          <w:lang w:val="cs-CZ"/>
        </w:rPr>
        <w:instrText xml:space="preserve"> \* MERGEFORMAT </w:instrText>
      </w:r>
      <w:r w:rsidR="00C81667" w:rsidRPr="0064655B">
        <w:rPr>
          <w:szCs w:val="22"/>
          <w:lang w:val="cs-CZ"/>
        </w:rPr>
      </w:r>
      <w:r w:rsidR="00C81667" w:rsidRPr="0064655B">
        <w:rPr>
          <w:szCs w:val="22"/>
          <w:lang w:val="cs-CZ"/>
        </w:rPr>
        <w:fldChar w:fldCharType="separate"/>
      </w:r>
      <w:r w:rsidR="00210925">
        <w:rPr>
          <w:szCs w:val="22"/>
          <w:lang w:val="cs-CZ"/>
        </w:rPr>
        <w:t>(f)</w:t>
      </w:r>
      <w:r w:rsidR="00C81667" w:rsidRPr="0064655B">
        <w:rPr>
          <w:szCs w:val="22"/>
          <w:lang w:val="cs-CZ"/>
        </w:rPr>
        <w:fldChar w:fldCharType="end"/>
      </w:r>
      <w:r w:rsidRPr="0064655B">
        <w:rPr>
          <w:szCs w:val="22"/>
          <w:lang w:val="cs-CZ"/>
        </w:rPr>
        <w:t xml:space="preserve"> t</w:t>
      </w:r>
      <w:r w:rsidR="00C81667" w:rsidRPr="0064655B">
        <w:rPr>
          <w:szCs w:val="22"/>
          <w:lang w:val="cs-CZ"/>
        </w:rPr>
        <w:t>ohoto dokumentu</w:t>
      </w:r>
    </w:p>
    <w:p w14:paraId="0535EE8A" w14:textId="77777777" w:rsidR="00722E21" w:rsidRPr="0064655B" w:rsidRDefault="00722E21" w:rsidP="00E0526E">
      <w:pPr>
        <w:pStyle w:val="AnnexesClaneka"/>
        <w:widowControl/>
        <w:numPr>
          <w:ilvl w:val="2"/>
          <w:numId w:val="2"/>
        </w:numPr>
        <w:rPr>
          <w:szCs w:val="22"/>
          <w:lang w:val="cs-CZ"/>
        </w:rPr>
      </w:pPr>
      <w:r w:rsidRPr="0064655B">
        <w:rPr>
          <w:szCs w:val="22"/>
          <w:lang w:val="cs-CZ"/>
        </w:rPr>
        <w:t>Zhotovitel nebude požadovat ani tolerovat, aby pracovníci Objednatele nebo třetí osoby prováděli práce, které by byly nad rámec jejich povinností a stanoveného rozsahu prací Zhotovitele podle smluvních podmínek.</w:t>
      </w:r>
    </w:p>
    <w:p w14:paraId="010CDB82"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Je zakázáno používat závěsy s požadovanou nosností a konfigurací bez písemného souhlasu odpovědného pracovníka Objednatele. </w:t>
      </w:r>
    </w:p>
    <w:p w14:paraId="654DC69E" w14:textId="77777777" w:rsidR="00722E21" w:rsidRPr="0064655B" w:rsidRDefault="00722E21" w:rsidP="00E0526E">
      <w:pPr>
        <w:pStyle w:val="AnnexesClaneka"/>
        <w:widowControl/>
        <w:numPr>
          <w:ilvl w:val="2"/>
          <w:numId w:val="2"/>
        </w:numPr>
        <w:rPr>
          <w:szCs w:val="22"/>
          <w:lang w:val="cs-CZ"/>
        </w:rPr>
      </w:pPr>
      <w:r w:rsidRPr="0064655B">
        <w:rPr>
          <w:szCs w:val="22"/>
          <w:lang w:val="cs-CZ"/>
        </w:rPr>
        <w:t>Přístupu k jeřábu je zakázán.</w:t>
      </w:r>
    </w:p>
    <w:p w14:paraId="73C984AC" w14:textId="77777777" w:rsidR="00722E21" w:rsidRPr="0064655B" w:rsidRDefault="00722E21" w:rsidP="00E0526E">
      <w:pPr>
        <w:pStyle w:val="AnnexesClaneka"/>
        <w:widowControl/>
        <w:numPr>
          <w:ilvl w:val="2"/>
          <w:numId w:val="2"/>
        </w:numPr>
        <w:rPr>
          <w:szCs w:val="22"/>
          <w:lang w:val="cs-CZ"/>
        </w:rPr>
      </w:pPr>
      <w:r w:rsidRPr="0064655B">
        <w:rPr>
          <w:szCs w:val="22"/>
          <w:lang w:val="cs-CZ"/>
        </w:rPr>
        <w:t>Osoby musí dodržovat a nesmí odstraňovat nebo poškozovat instalované výstražné značení, světelnou nebo zvukovou signalizaci, ochrany, kryty, zábrany atd. Pracoviště ani jeho bezpečnostní vybavení nesmí nijak upravovat. Bezpečnostní prvky jsou vysvětleny na konkrétních pracovištích a v provozních halách.</w:t>
      </w:r>
    </w:p>
    <w:p w14:paraId="14F3A7A8" w14:textId="77777777" w:rsidR="00722E21" w:rsidRPr="0064655B" w:rsidRDefault="00722E21" w:rsidP="00E0526E">
      <w:pPr>
        <w:pStyle w:val="AnnexesClaneka"/>
        <w:widowControl/>
        <w:numPr>
          <w:ilvl w:val="2"/>
          <w:numId w:val="2"/>
        </w:numPr>
        <w:rPr>
          <w:szCs w:val="22"/>
          <w:lang w:val="cs-CZ"/>
        </w:rPr>
      </w:pPr>
      <w:r w:rsidRPr="0064655B">
        <w:rPr>
          <w:szCs w:val="22"/>
          <w:lang w:val="cs-CZ"/>
        </w:rPr>
        <w:t>Při otevírání pece je ZAKÁZÁNO se k ní přibližovat nebo ji obcházet. Pohyb je možný až po ukončení práce a uzavření pece a mimo dosah pece.</w:t>
      </w:r>
    </w:p>
    <w:p w14:paraId="6273A488" w14:textId="77777777" w:rsidR="00722E21" w:rsidRPr="0064655B" w:rsidRDefault="00722E21" w:rsidP="00E0526E">
      <w:pPr>
        <w:pStyle w:val="AnnexesText11"/>
        <w:keepNext w:val="0"/>
        <w:rPr>
          <w:szCs w:val="22"/>
          <w:lang w:val="cs-CZ"/>
        </w:rPr>
      </w:pPr>
      <w:r w:rsidRPr="0064655B">
        <w:rPr>
          <w:szCs w:val="22"/>
          <w:lang w:val="cs-CZ"/>
        </w:rPr>
        <w:t>Poznámka: Je nutné poskytnout školení o rizicích a zdravotních rizicích podle charakteru přidělené činnosti a charakteru provozu nebo místa, kde má být smluvně přidělená činnost vykonávána.</w:t>
      </w:r>
    </w:p>
    <w:p w14:paraId="097BE0B5" w14:textId="77777777" w:rsidR="00722E21" w:rsidRPr="0064655B" w:rsidRDefault="00722E21" w:rsidP="00E0526E">
      <w:pPr>
        <w:pStyle w:val="ENNadpis1"/>
        <w:rPr>
          <w:lang w:val="cs-CZ"/>
        </w:rPr>
      </w:pPr>
      <w:bookmarkStart w:id="460" w:name="_Toc177410596"/>
      <w:bookmarkStart w:id="461" w:name="_Toc177485346"/>
      <w:bookmarkStart w:id="462" w:name="_Ref177740749"/>
      <w:r w:rsidRPr="0064655B">
        <w:rPr>
          <w:lang w:val="cs-CZ"/>
        </w:rPr>
        <w:t>ODPOVĚDNOST ZHOTOVITELE (PŘI PROVÁDĚNÍ SMLUVNÍCH PRACÍ).</w:t>
      </w:r>
      <w:bookmarkEnd w:id="460"/>
      <w:bookmarkEnd w:id="461"/>
      <w:bookmarkEnd w:id="462"/>
    </w:p>
    <w:p w14:paraId="7068376C" w14:textId="77777777" w:rsidR="00722E21" w:rsidRPr="0064655B" w:rsidRDefault="00722E21" w:rsidP="00E0526E">
      <w:pPr>
        <w:pStyle w:val="Claneka"/>
        <w:keepNext/>
        <w:keepLines w:val="0"/>
        <w:widowControl/>
        <w:numPr>
          <w:ilvl w:val="2"/>
          <w:numId w:val="17"/>
        </w:numPr>
      </w:pPr>
      <w:r w:rsidRPr="0064655B">
        <w:t>Zhotovitel odpovídá za prokazatelné seznámení s tímto dokumentem (včetně ověření znalostí) všech svých pracovníků pověřených plněním úkolů ve vztahu k Objednateli.</w:t>
      </w:r>
    </w:p>
    <w:p w14:paraId="692328DC" w14:textId="77777777" w:rsidR="00722E21" w:rsidRPr="0064655B" w:rsidRDefault="00722E21" w:rsidP="00E0526E">
      <w:pPr>
        <w:pStyle w:val="AnnexesClaneka"/>
        <w:widowControl/>
        <w:numPr>
          <w:ilvl w:val="2"/>
          <w:numId w:val="2"/>
        </w:numPr>
        <w:rPr>
          <w:szCs w:val="22"/>
          <w:lang w:val="cs-CZ"/>
        </w:rPr>
      </w:pPr>
      <w:r w:rsidRPr="0064655B">
        <w:rPr>
          <w:szCs w:val="22"/>
          <w:lang w:val="cs-CZ"/>
        </w:rPr>
        <w:t>Zhotovitel může pověřit zajištěním úkolů pro Objednatele pouze osoby a pracovníky, vůči kterým má splněny povinnosti vyplývající z platných právních předpisů, zejména zákoníku práce, v platném znění (např. zajištění kvalifikace, lékařské prohlídky, školení a ověření znalostí na základě předpisů vztahujících se k vykonávané činnosti, poskytnutí vhodných osobních ochranných pracovních prostředků a mycích prostředků, evidence pracovní doby včetně případné práce přesčas, práce v noci, evidence doby odpočinku, případně bezpečnostních přestávek a dalších evidenčních povinností souvisejících s režimem práce, placeného volna, evidence případných rizikových prací apod.).</w:t>
      </w:r>
    </w:p>
    <w:p w14:paraId="04E37F3B"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Zhotovitel tímto bere na vědomí veškerá pracovní rizika vyplývající z charakteru výrobní a provozní činnosti v prostorách Objednatele a prováděných prací jako předmětu Díla, včetně rizika úrazů a jiných škod na zdraví a zavazuje se nést jejich následky. </w:t>
      </w:r>
    </w:p>
    <w:p w14:paraId="26949EDA"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Při zajišťování úkolů, činností a dodávek prací pro Objednatele Zhotovitel zaručuje přísné dodržování všech ustanovení vyplývajících z platných právních předpisů, bezpečnostních předpisů a postupů z jeho strany po celou dobu dodávky. </w:t>
      </w:r>
    </w:p>
    <w:p w14:paraId="2E9ECF50" w14:textId="47C832E2" w:rsidR="00722E21" w:rsidRPr="0064655B" w:rsidRDefault="00722E21" w:rsidP="00E0526E">
      <w:pPr>
        <w:pStyle w:val="AnnexesClaneka"/>
        <w:keepLines w:val="0"/>
        <w:widowControl/>
        <w:numPr>
          <w:ilvl w:val="2"/>
          <w:numId w:val="2"/>
        </w:numPr>
        <w:rPr>
          <w:szCs w:val="22"/>
          <w:lang w:val="cs-CZ"/>
        </w:rPr>
      </w:pPr>
      <w:r w:rsidRPr="0064655B">
        <w:rPr>
          <w:szCs w:val="22"/>
          <w:lang w:val="cs-CZ"/>
        </w:rPr>
        <w:t xml:space="preserve">Zhotovitel stanoví bezpečný pracovní postup s ohledem na zajištění ochrany zdraví při práci a bezpečnost. Zhotovitel musí věnovat zvláštní pozornost zajištění bezpečnosti při práci se stroji a mechanickými zařízeními, s elektrickými spotřebiči, v prostorách s nebezpečím výbuchu, v prostorách se zákazem kouření a používání otevřeného ohně. Zhotovitel je povinen spolupracovat s pracovníky Objednatele na zajištění potřebné koordinace </w:t>
      </w:r>
      <w:r w:rsidR="005D45C6" w:rsidRPr="0064655B">
        <w:rPr>
          <w:szCs w:val="22"/>
          <w:lang w:val="cs-CZ"/>
        </w:rPr>
        <w:t xml:space="preserve">– </w:t>
      </w:r>
      <w:r w:rsidRPr="0064655B">
        <w:rPr>
          <w:szCs w:val="22"/>
          <w:lang w:val="cs-CZ"/>
        </w:rPr>
        <w:t xml:space="preserve">vymezení pracoviště a prostor s případným zákazem vstupu a činnosti, zajištění předmětů proti pádu a nežádoucímu pohybu a zajištění bezpečnosti práce ve výškách (upřesnění </w:t>
      </w:r>
      <w:r w:rsidRPr="0064655B">
        <w:rPr>
          <w:szCs w:val="22"/>
          <w:lang w:val="cs-CZ"/>
        </w:rPr>
        <w:lastRenderedPageBreak/>
        <w:t>koordinace při přidělování kotevních míst, odborné a zdravotní způsobilosti k výkonu práce ve výškách).</w:t>
      </w:r>
    </w:p>
    <w:p w14:paraId="1D83F9CB" w14:textId="77777777" w:rsidR="00722E21" w:rsidRPr="0064655B" w:rsidRDefault="00722E21" w:rsidP="00E0526E">
      <w:pPr>
        <w:pStyle w:val="AnnexesClaneka"/>
        <w:widowControl/>
        <w:numPr>
          <w:ilvl w:val="2"/>
          <w:numId w:val="2"/>
        </w:numPr>
        <w:rPr>
          <w:szCs w:val="22"/>
          <w:lang w:val="cs-CZ"/>
        </w:rPr>
      </w:pPr>
      <w:bookmarkStart w:id="463" w:name="_Ref171341818"/>
      <w:r w:rsidRPr="0064655B">
        <w:rPr>
          <w:szCs w:val="22"/>
          <w:lang w:val="cs-CZ"/>
        </w:rPr>
        <w:t>Pokud Zhotoviteli nejsou známy správné způsoby zajištění bezpečnosti práce při zajišťování úkolů, činností a dodávek prací pro Objednatele nebo tyto způsoby nejsou možné, nebo má Zhotovitel pochybnosti o rozsahu a způsobu zajištění bezpečnosti práce (ve vztahu k pracovníkům Zhotovitele i pracovníkům Objednatele), je povinen přerušit práce a neprodleně informovat příslušného pracovníka Objednatele.</w:t>
      </w:r>
      <w:bookmarkEnd w:id="463"/>
    </w:p>
    <w:p w14:paraId="6B12B064"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Pokud si Zhotovitel v rámci plnění činností pro Objednatele přizve další subdodavatele, odpovídá za koordinaci jejich činností a předání těchto písemných informací o rizicích Zhotovitel. O této skutečnosti je Zhotovitel povinen předem informovat také příslušného pracovníka Objednatele. </w:t>
      </w:r>
    </w:p>
    <w:p w14:paraId="4705EFC1" w14:textId="77777777" w:rsidR="00722E21" w:rsidRPr="0064655B" w:rsidRDefault="00722E21" w:rsidP="00E0526E">
      <w:pPr>
        <w:pStyle w:val="AnnexesClaneka"/>
        <w:widowControl/>
        <w:numPr>
          <w:ilvl w:val="2"/>
          <w:numId w:val="2"/>
        </w:numPr>
        <w:rPr>
          <w:szCs w:val="22"/>
          <w:lang w:val="cs-CZ"/>
        </w:rPr>
      </w:pPr>
      <w:r w:rsidRPr="0064655B">
        <w:rPr>
          <w:szCs w:val="22"/>
          <w:lang w:val="cs-CZ"/>
        </w:rPr>
        <w:t>Zhotovitel je povinen ve smyslu platného zákoníku práce rovněž písemně upozornit Objednatele na rizika vyplývající z činností vykonávaných Zhotovitelem (viz níže) a spolupracovat při zajišťování bezpečnosti a ochrany zdraví při práci. Pokud Zhotovitel ke dni zahájení výkonu činnosti Zhotovitele nepředloží písemné oznámení o rizicích, má se za to, že hodnota rizika činnosti Zhotovitele je „nulová“ a součinnost při zajišťování bezpečnosti a ochrany zdraví při práci se od Objednatele nevyžaduje.</w:t>
      </w:r>
    </w:p>
    <w:p w14:paraId="49CB89AB" w14:textId="77777777" w:rsidR="00722E21" w:rsidRPr="0064655B" w:rsidRDefault="00722E21" w:rsidP="00E0526E">
      <w:pPr>
        <w:pStyle w:val="AnnexesClaneka"/>
        <w:widowControl/>
        <w:numPr>
          <w:ilvl w:val="2"/>
          <w:numId w:val="2"/>
        </w:numPr>
        <w:rPr>
          <w:szCs w:val="22"/>
          <w:lang w:val="cs-CZ"/>
        </w:rPr>
      </w:pPr>
      <w:r w:rsidRPr="0064655B">
        <w:rPr>
          <w:szCs w:val="22"/>
          <w:lang w:val="cs-CZ"/>
        </w:rPr>
        <w:t xml:space="preserve">Rizika vyplývající z práce nebo činnosti Zhotovitele v prostorách Objednatele: Poznámka: Vyplní Zhotovitel v případě, že Zhotovitel neposkytl jinou formu oznámení o rizicích vyplývajících z činnosti Zhotovitele v prostorách Objednatele; pokud rizika neexistují, Zhotovitel to uvede. </w:t>
      </w:r>
    </w:p>
    <w:p w14:paraId="206D34B2" w14:textId="77777777" w:rsidR="00722E21" w:rsidRPr="00BE0597" w:rsidRDefault="00722E21" w:rsidP="00E0526E">
      <w:pPr>
        <w:pStyle w:val="AnnexesClaneka"/>
        <w:widowControl/>
        <w:numPr>
          <w:ilvl w:val="2"/>
          <w:numId w:val="2"/>
        </w:numPr>
        <w:rPr>
          <w:szCs w:val="22"/>
          <w:lang w:val="cs-CZ"/>
        </w:rPr>
      </w:pPr>
      <w:r w:rsidRPr="0064655B">
        <w:rPr>
          <w:szCs w:val="22"/>
          <w:lang w:val="cs-CZ"/>
        </w:rPr>
        <w:t xml:space="preserve">Definovaná bezpečnostní opatření na pracovišti a v jeho okolí, umístění břemen, doprava atd. z hlediska </w:t>
      </w:r>
      <w:r w:rsidRPr="00BE0597">
        <w:rPr>
          <w:szCs w:val="22"/>
          <w:lang w:val="cs-CZ"/>
        </w:rPr>
        <w:t>BOZP, požární ochrany a ekologie.</w:t>
      </w:r>
    </w:p>
    <w:p w14:paraId="188B66C2" w14:textId="46A4F7DB" w:rsidR="00722E21" w:rsidRPr="00BE0597" w:rsidRDefault="00722E21" w:rsidP="00E0526E">
      <w:pPr>
        <w:pStyle w:val="AnnexesClaneka"/>
        <w:widowControl/>
        <w:numPr>
          <w:ilvl w:val="2"/>
          <w:numId w:val="2"/>
        </w:numPr>
        <w:rPr>
          <w:szCs w:val="22"/>
          <w:lang w:val="cs-CZ"/>
        </w:rPr>
      </w:pPr>
      <w:r w:rsidRPr="00BE0597">
        <w:rPr>
          <w:szCs w:val="22"/>
          <w:lang w:val="cs-CZ"/>
        </w:rPr>
        <w:t xml:space="preserve">Na základě dohody Stran koordinuje Objednatel provádění opatření na ochranu bezpečnosti a zdraví pracovníků a postupy pro jejich zajištění. </w:t>
      </w:r>
    </w:p>
    <w:p w14:paraId="36F1EF01" w14:textId="77777777" w:rsidR="00722E21" w:rsidRPr="00BE0597" w:rsidRDefault="00722E21" w:rsidP="00E0526E">
      <w:pPr>
        <w:pStyle w:val="AnnexesClaneka"/>
        <w:widowControl/>
        <w:numPr>
          <w:ilvl w:val="2"/>
          <w:numId w:val="2"/>
        </w:numPr>
        <w:rPr>
          <w:szCs w:val="22"/>
          <w:lang w:val="cs-CZ"/>
        </w:rPr>
      </w:pPr>
      <w:r w:rsidRPr="00BE0597">
        <w:rPr>
          <w:szCs w:val="22"/>
          <w:lang w:val="cs-CZ"/>
        </w:rPr>
        <w:t>Vedoucí zaměstnanec Zhotovitele odpovídá za bezpečnost práce, organizaci práce při všech činnostech dle rozsahu Smlouvy (předmětu díla) / zakázky, včetně vydávání pokynů, příkazů, jejich kontroly a za vzájemnou ohleduplnost. Subdodavatel, jeho pracovníci, případně třetí osoby, a pracovníci Objednatele jsou povinni toto respektovat. Rovněž jsou povinni dbát na vlastní bezpečnost.</w:t>
      </w:r>
    </w:p>
    <w:p w14:paraId="7A6ABA9F" w14:textId="77777777" w:rsidR="00722E21" w:rsidRPr="00BE0597" w:rsidRDefault="00722E21" w:rsidP="00E0526E">
      <w:pPr>
        <w:spacing w:before="240"/>
        <w:jc w:val="both"/>
        <w:rPr>
          <w:sz w:val="22"/>
          <w:szCs w:val="22"/>
        </w:rPr>
      </w:pPr>
      <w:r w:rsidRPr="00BE0597">
        <w:rPr>
          <w:sz w:val="22"/>
          <w:szCs w:val="22"/>
        </w:rPr>
        <w:t>Případné nedostatky na straně subdodavatele budou řešeny prostřednictvím odpovědné osoby Zhotovitele.</w:t>
      </w:r>
    </w:p>
    <w:p w14:paraId="6B866DFB" w14:textId="3FDA9146" w:rsidR="00722E21" w:rsidRPr="00BE0597" w:rsidRDefault="00722E21" w:rsidP="00E0526E">
      <w:pPr>
        <w:spacing w:before="240" w:after="480"/>
        <w:rPr>
          <w:sz w:val="22"/>
          <w:szCs w:val="22"/>
        </w:rPr>
      </w:pPr>
      <w:r w:rsidRPr="00BE0597">
        <w:rPr>
          <w:sz w:val="22"/>
          <w:szCs w:val="22"/>
        </w:rPr>
        <w:t>V Břidličné:</w:t>
      </w:r>
    </w:p>
    <w:p w14:paraId="1F3618B7" w14:textId="77777777" w:rsidR="00722E21" w:rsidRPr="00BE0597" w:rsidRDefault="00722E21" w:rsidP="00E0526E">
      <w:pPr>
        <w:rPr>
          <w:sz w:val="22"/>
          <w:szCs w:val="22"/>
        </w:rPr>
      </w:pPr>
      <w:r w:rsidRPr="00BE0597">
        <w:rPr>
          <w:sz w:val="22"/>
          <w:szCs w:val="22"/>
        </w:rPr>
        <w:t>__________________________________</w:t>
      </w:r>
      <w:r w:rsidRPr="00BE0597">
        <w:rPr>
          <w:sz w:val="22"/>
          <w:szCs w:val="22"/>
        </w:rPr>
        <w:tab/>
      </w:r>
      <w:r w:rsidRPr="00BE0597">
        <w:rPr>
          <w:sz w:val="22"/>
          <w:szCs w:val="22"/>
        </w:rPr>
        <w:tab/>
        <w:t>_________________________________</w:t>
      </w:r>
    </w:p>
    <w:p w14:paraId="7820A72E" w14:textId="5A23D763" w:rsidR="00625A23" w:rsidRPr="00BE0597" w:rsidRDefault="00625A23" w:rsidP="00E0526E">
      <w:pPr>
        <w:pStyle w:val="Zkladntext"/>
        <w:tabs>
          <w:tab w:val="left" w:pos="360"/>
          <w:tab w:val="left" w:pos="4253"/>
        </w:tabs>
        <w:autoSpaceDE w:val="0"/>
        <w:autoSpaceDN w:val="0"/>
        <w:ind w:right="-427"/>
        <w:jc w:val="both"/>
        <w:rPr>
          <w:sz w:val="22"/>
          <w:szCs w:val="22"/>
        </w:rPr>
      </w:pPr>
      <w:r w:rsidRPr="00BE0597">
        <w:rPr>
          <w:sz w:val="22"/>
          <w:szCs w:val="22"/>
        </w:rPr>
        <w:t xml:space="preserve">Ing. Lucie Lukášová, 727 874 343                                </w:t>
      </w:r>
      <w:proofErr w:type="gramStart"/>
      <w:r w:rsidRPr="00BE0597">
        <w:rPr>
          <w:sz w:val="22"/>
          <w:szCs w:val="22"/>
        </w:rPr>
        <w:t xml:space="preserve">   </w:t>
      </w:r>
      <w:r w:rsidRPr="00A001CD">
        <w:rPr>
          <w:noProof/>
          <w:sz w:val="22"/>
          <w:szCs w:val="22"/>
        </w:rPr>
        <w:t>[</w:t>
      </w:r>
      <w:proofErr w:type="gramEnd"/>
      <w:r w:rsidRPr="00A001CD">
        <w:rPr>
          <w:noProof/>
          <w:sz w:val="22"/>
          <w:szCs w:val="22"/>
          <w:highlight w:val="cyan"/>
        </w:rPr>
        <w:t>●</w:t>
      </w:r>
      <w:r w:rsidRPr="00A001CD">
        <w:rPr>
          <w:noProof/>
          <w:sz w:val="22"/>
          <w:szCs w:val="22"/>
        </w:rPr>
        <w:t>]</w:t>
      </w:r>
      <w:r w:rsidRPr="00BE0597">
        <w:rPr>
          <w:noProof/>
          <w:sz w:val="22"/>
          <w:szCs w:val="22"/>
        </w:rPr>
        <w:t xml:space="preserve"> </w:t>
      </w:r>
      <w:r w:rsidRPr="00BE0597">
        <w:rPr>
          <w:sz w:val="22"/>
          <w:szCs w:val="22"/>
        </w:rPr>
        <w:t xml:space="preserve">   </w:t>
      </w:r>
    </w:p>
    <w:p w14:paraId="17BA892C" w14:textId="5C03B04D" w:rsidR="00625A23" w:rsidRPr="00BE0597" w:rsidRDefault="00625A23" w:rsidP="00E0526E">
      <w:pPr>
        <w:pStyle w:val="Zkladntext"/>
        <w:tabs>
          <w:tab w:val="left" w:pos="360"/>
        </w:tabs>
        <w:rPr>
          <w:sz w:val="22"/>
          <w:szCs w:val="22"/>
        </w:rPr>
      </w:pPr>
      <w:r w:rsidRPr="00BE0597">
        <w:rPr>
          <w:sz w:val="22"/>
          <w:szCs w:val="22"/>
        </w:rPr>
        <w:t>odpovědná osoba za</w:t>
      </w:r>
      <w:r w:rsidRPr="00BE0597">
        <w:rPr>
          <w:sz w:val="22"/>
          <w:szCs w:val="22"/>
        </w:rPr>
        <w:tab/>
      </w:r>
      <w:r w:rsidRPr="00BE0597">
        <w:rPr>
          <w:sz w:val="22"/>
          <w:szCs w:val="22"/>
        </w:rPr>
        <w:tab/>
      </w:r>
      <w:r w:rsidRPr="00BE0597">
        <w:rPr>
          <w:sz w:val="22"/>
          <w:szCs w:val="22"/>
        </w:rPr>
        <w:tab/>
      </w:r>
      <w:r w:rsidRPr="00BE0597">
        <w:rPr>
          <w:sz w:val="22"/>
          <w:szCs w:val="22"/>
        </w:rPr>
        <w:tab/>
      </w:r>
      <w:r w:rsidRPr="00BE0597">
        <w:rPr>
          <w:sz w:val="22"/>
          <w:szCs w:val="22"/>
        </w:rPr>
        <w:tab/>
        <w:t xml:space="preserve">odpovědná osoba za </w:t>
      </w:r>
    </w:p>
    <w:p w14:paraId="6A2D2164" w14:textId="0560F56A" w:rsidR="00625A23" w:rsidRPr="00BE0597" w:rsidRDefault="00625A23" w:rsidP="00E0526E">
      <w:pPr>
        <w:pStyle w:val="Zkladntext23"/>
        <w:spacing w:before="0"/>
        <w:rPr>
          <w:sz w:val="22"/>
          <w:szCs w:val="22"/>
        </w:rPr>
      </w:pPr>
      <w:r w:rsidRPr="00BE0597">
        <w:rPr>
          <w:sz w:val="22"/>
          <w:szCs w:val="22"/>
        </w:rPr>
        <w:t xml:space="preserve">AL INVEST Břidličná, a.s.,                                           </w:t>
      </w:r>
      <w:proofErr w:type="gramStart"/>
      <w:r w:rsidRPr="00BE0597">
        <w:rPr>
          <w:sz w:val="22"/>
          <w:szCs w:val="22"/>
        </w:rPr>
        <w:t xml:space="preserve">   </w:t>
      </w:r>
      <w:r w:rsidR="00A001CD" w:rsidRPr="00A001CD">
        <w:rPr>
          <w:noProof/>
          <w:sz w:val="22"/>
          <w:szCs w:val="22"/>
        </w:rPr>
        <w:t>[</w:t>
      </w:r>
      <w:proofErr w:type="gramEnd"/>
      <w:r w:rsidR="00A001CD" w:rsidRPr="00A001CD">
        <w:rPr>
          <w:noProof/>
          <w:sz w:val="22"/>
          <w:szCs w:val="22"/>
          <w:highlight w:val="cyan"/>
        </w:rPr>
        <w:t>●</w:t>
      </w:r>
      <w:r w:rsidR="00A001CD" w:rsidRPr="00A001CD">
        <w:rPr>
          <w:noProof/>
          <w:sz w:val="22"/>
          <w:szCs w:val="22"/>
        </w:rPr>
        <w:t>]</w:t>
      </w:r>
      <w:r w:rsidR="00A001CD" w:rsidRPr="00BE0597">
        <w:rPr>
          <w:noProof/>
          <w:sz w:val="22"/>
          <w:szCs w:val="22"/>
        </w:rPr>
        <w:t xml:space="preserve"> </w:t>
      </w:r>
      <w:r w:rsidRPr="00BE0597">
        <w:rPr>
          <w:sz w:val="22"/>
          <w:szCs w:val="22"/>
        </w:rPr>
        <w:t xml:space="preserve">  </w:t>
      </w:r>
    </w:p>
    <w:p w14:paraId="6066F34F" w14:textId="4AD3DD4E" w:rsidR="00625A23" w:rsidRPr="00BE0597" w:rsidRDefault="00A001CD" w:rsidP="00E0526E">
      <w:pPr>
        <w:pStyle w:val="Zkladntext23"/>
        <w:spacing w:before="0"/>
        <w:rPr>
          <w:sz w:val="22"/>
          <w:szCs w:val="22"/>
        </w:rPr>
      </w:pPr>
      <w:r>
        <w:rPr>
          <w:sz w:val="22"/>
          <w:szCs w:val="22"/>
        </w:rPr>
        <w:t>j</w:t>
      </w:r>
      <w:r w:rsidR="00625A23" w:rsidRPr="00BE0597">
        <w:rPr>
          <w:sz w:val="22"/>
          <w:szCs w:val="22"/>
        </w:rPr>
        <w:t>méno, příjmení, podpis, mobil</w:t>
      </w:r>
      <w:r w:rsidR="00625A23" w:rsidRPr="00BE0597">
        <w:rPr>
          <w:sz w:val="22"/>
          <w:szCs w:val="22"/>
        </w:rPr>
        <w:tab/>
      </w:r>
      <w:r w:rsidR="00625A23" w:rsidRPr="00BE0597">
        <w:rPr>
          <w:sz w:val="22"/>
          <w:szCs w:val="22"/>
        </w:rPr>
        <w:tab/>
      </w:r>
      <w:r w:rsidR="00625A23" w:rsidRPr="00BE0597">
        <w:rPr>
          <w:sz w:val="22"/>
          <w:szCs w:val="22"/>
        </w:rPr>
        <w:tab/>
      </w:r>
      <w:r w:rsidR="00625A23" w:rsidRPr="00BE0597">
        <w:rPr>
          <w:sz w:val="22"/>
          <w:szCs w:val="22"/>
        </w:rPr>
        <w:tab/>
      </w:r>
      <w:r>
        <w:rPr>
          <w:sz w:val="22"/>
          <w:szCs w:val="22"/>
        </w:rPr>
        <w:t>j</w:t>
      </w:r>
      <w:r w:rsidR="00625A23" w:rsidRPr="00BE0597">
        <w:rPr>
          <w:sz w:val="22"/>
          <w:szCs w:val="22"/>
        </w:rPr>
        <w:t xml:space="preserve">méno, příjmení, podpis, mobil   </w:t>
      </w:r>
    </w:p>
    <w:p w14:paraId="4A964FAD" w14:textId="77777777" w:rsidR="00E93FE3" w:rsidRPr="00BE0597" w:rsidRDefault="00E93FE3" w:rsidP="00E0526E">
      <w:pPr>
        <w:jc w:val="both"/>
        <w:rPr>
          <w:bCs/>
          <w:sz w:val="22"/>
          <w:szCs w:val="22"/>
        </w:rPr>
        <w:sectPr w:rsidR="00E93FE3" w:rsidRPr="00BE0597" w:rsidSect="00406AC2">
          <w:pgSz w:w="11906" w:h="16838" w:code="9"/>
          <w:pgMar w:top="1418" w:right="1418" w:bottom="1418" w:left="1418" w:header="708" w:footer="708" w:gutter="0"/>
          <w:cols w:space="708"/>
          <w:titlePg/>
          <w:docGrid w:linePitch="360"/>
        </w:sectPr>
      </w:pPr>
    </w:p>
    <w:p w14:paraId="7BF3B771" w14:textId="462DCC62" w:rsidR="00722E21" w:rsidRPr="0064655B" w:rsidRDefault="00722E21" w:rsidP="00E0526E">
      <w:pPr>
        <w:rPr>
          <w:b/>
          <w:sz w:val="22"/>
        </w:rPr>
        <w:sectPr w:rsidR="00722E21" w:rsidRPr="0064655B" w:rsidSect="00406AC2">
          <w:type w:val="continuous"/>
          <w:pgSz w:w="11906" w:h="16838" w:code="9"/>
          <w:pgMar w:top="1418" w:right="1418" w:bottom="1418" w:left="1418" w:header="708" w:footer="708" w:gutter="0"/>
          <w:cols w:num="2" w:space="282"/>
          <w:titlePg/>
          <w:docGrid w:linePitch="360"/>
        </w:sectPr>
      </w:pPr>
    </w:p>
    <w:p w14:paraId="7D1BB7C2" w14:textId="002AE540" w:rsidR="00CF0188" w:rsidRPr="0064655B" w:rsidRDefault="00CF0188" w:rsidP="00E0526E">
      <w:pPr>
        <w:pStyle w:val="Nadpis0"/>
        <w:jc w:val="center"/>
        <w:rPr>
          <w:lang w:val="cs-CZ"/>
        </w:rPr>
      </w:pPr>
      <w:bookmarkStart w:id="464" w:name="_Toc177410602"/>
      <w:bookmarkStart w:id="465" w:name="_Toc182578969"/>
      <w:r w:rsidRPr="0064655B">
        <w:rPr>
          <w:lang w:val="cs-CZ"/>
        </w:rPr>
        <w:lastRenderedPageBreak/>
        <w:t xml:space="preserve">PŘÍLOHA </w:t>
      </w:r>
      <w:r>
        <w:rPr>
          <w:lang w:val="cs-CZ"/>
        </w:rPr>
        <w:t>9</w:t>
      </w:r>
    </w:p>
    <w:p w14:paraId="2B6594CC" w14:textId="5D1538BB" w:rsidR="00CF0188" w:rsidRDefault="00CF0188" w:rsidP="00E0526E">
      <w:pPr>
        <w:pStyle w:val="Nadpis0"/>
        <w:jc w:val="center"/>
        <w:rPr>
          <w:lang w:val="cs-CZ"/>
        </w:rPr>
      </w:pPr>
      <w:r>
        <w:rPr>
          <w:lang w:val="cs-CZ"/>
        </w:rPr>
        <w:t>VYMEZENÍ STAVENIŠTĚ</w:t>
      </w:r>
    </w:p>
    <w:p w14:paraId="7CC39829" w14:textId="3730336A" w:rsidR="00FA0293" w:rsidRPr="00B3230F" w:rsidRDefault="00FA0293" w:rsidP="00E0526E">
      <w:pPr>
        <w:pStyle w:val="Nadpis0"/>
        <w:jc w:val="center"/>
        <w:rPr>
          <w:b w:val="0"/>
          <w:lang w:val="cs-CZ"/>
        </w:rPr>
      </w:pPr>
      <w:r>
        <w:rPr>
          <w:b w:val="0"/>
          <w:noProof/>
          <w:lang w:val="cs-CZ"/>
        </w:rPr>
        <w:drawing>
          <wp:inline distT="0" distB="0" distL="0" distR="0" wp14:anchorId="14B70422" wp14:editId="0C888D7A">
            <wp:extent cx="7739289" cy="2152650"/>
            <wp:effectExtent l="0" t="7302" r="7302" b="7303"/>
            <wp:docPr id="782961423"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7743264" cy="2153756"/>
                    </a:xfrm>
                    <a:prstGeom prst="rect">
                      <a:avLst/>
                    </a:prstGeom>
                    <a:noFill/>
                    <a:ln>
                      <a:noFill/>
                    </a:ln>
                  </pic:spPr>
                </pic:pic>
              </a:graphicData>
            </a:graphic>
          </wp:inline>
        </w:drawing>
      </w:r>
    </w:p>
    <w:p w14:paraId="03F299AA" w14:textId="69B96BE3" w:rsidR="00CF0188" w:rsidRDefault="00104A74" w:rsidP="00E0526E">
      <w:r>
        <w:br w:type="page"/>
      </w:r>
    </w:p>
    <w:p w14:paraId="0CF1E968" w14:textId="5C96EC55" w:rsidR="004E3971" w:rsidRPr="004E3971" w:rsidRDefault="004E3971" w:rsidP="00E0526E">
      <w:pPr>
        <w:pStyle w:val="Nadpis0"/>
        <w:jc w:val="center"/>
        <w:rPr>
          <w:lang w:val="cs-CZ"/>
        </w:rPr>
      </w:pPr>
      <w:r w:rsidRPr="0064655B">
        <w:rPr>
          <w:lang w:val="cs-CZ"/>
        </w:rPr>
        <w:lastRenderedPageBreak/>
        <w:t xml:space="preserve">PŘÍLOHA </w:t>
      </w:r>
      <w:r>
        <w:rPr>
          <w:lang w:val="cs-CZ"/>
        </w:rPr>
        <w:t>10</w:t>
      </w:r>
    </w:p>
    <w:p w14:paraId="23919034" w14:textId="5B04EA70" w:rsidR="004E3971" w:rsidRPr="009B5367" w:rsidRDefault="009B5367" w:rsidP="009B5367">
      <w:pPr>
        <w:pStyle w:val="Nadpis0"/>
        <w:jc w:val="center"/>
        <w:rPr>
          <w:lang w:val="cs-CZ"/>
        </w:rPr>
      </w:pPr>
      <w:r w:rsidRPr="009B5367">
        <w:rPr>
          <w:lang w:val="cs-CZ"/>
        </w:rPr>
        <w:t xml:space="preserve">VYMEZENÍ </w:t>
      </w:r>
      <w:r w:rsidR="004E3971" w:rsidRPr="009B5367">
        <w:rPr>
          <w:lang w:val="cs-CZ"/>
        </w:rPr>
        <w:t>Připravenost</w:t>
      </w:r>
      <w:r w:rsidRPr="009B5367">
        <w:rPr>
          <w:lang w:val="cs-CZ"/>
        </w:rPr>
        <w:t>I</w:t>
      </w:r>
      <w:r w:rsidR="004E3971" w:rsidRPr="009B5367">
        <w:rPr>
          <w:lang w:val="cs-CZ"/>
        </w:rPr>
        <w:t xml:space="preserve"> pro II. Etapu</w:t>
      </w:r>
    </w:p>
    <w:p w14:paraId="29DB7708" w14:textId="77777777" w:rsidR="009B5367" w:rsidRDefault="009B5367" w:rsidP="00E0526E">
      <w:pPr>
        <w:pStyle w:val="Text11"/>
        <w:keepNext w:val="0"/>
        <w:ind w:left="0"/>
        <w:rPr>
          <w:szCs w:val="22"/>
        </w:rPr>
      </w:pPr>
    </w:p>
    <w:p w14:paraId="710B1B4D" w14:textId="26256416" w:rsidR="00583083" w:rsidRPr="00583083" w:rsidRDefault="00583083" w:rsidP="00E0526E">
      <w:pPr>
        <w:pStyle w:val="Text11"/>
        <w:keepNext w:val="0"/>
        <w:ind w:left="0"/>
        <w:rPr>
          <w:szCs w:val="22"/>
        </w:rPr>
      </w:pPr>
      <w:r>
        <w:rPr>
          <w:szCs w:val="22"/>
        </w:rPr>
        <w:t xml:space="preserve">Připravenost pro II. etapu odpovídá situaci, kdy </w:t>
      </w:r>
      <w:r w:rsidR="00753A84" w:rsidRPr="00753A84">
        <w:rPr>
          <w:szCs w:val="22"/>
        </w:rPr>
        <w:t xml:space="preserve">v prostoru stavby vymezeném osami </w:t>
      </w:r>
      <w:proofErr w:type="gramStart"/>
      <w:r w:rsidR="00753A84" w:rsidRPr="00753A84">
        <w:rPr>
          <w:szCs w:val="22"/>
        </w:rPr>
        <w:t xml:space="preserve">A – </w:t>
      </w:r>
      <w:r w:rsidR="00C66AA4">
        <w:rPr>
          <w:szCs w:val="22"/>
        </w:rPr>
        <w:t>I</w:t>
      </w:r>
      <w:proofErr w:type="gramEnd"/>
      <w:r w:rsidR="00753A84" w:rsidRPr="00753A84">
        <w:rPr>
          <w:szCs w:val="22"/>
        </w:rPr>
        <w:t>/ 19 – 26 budou dokončeny veškeré vnitřní práce a tento prostor</w:t>
      </w:r>
      <w:r>
        <w:rPr>
          <w:szCs w:val="22"/>
        </w:rPr>
        <w:t xml:space="preserve"> </w:t>
      </w:r>
      <w:r w:rsidR="00753A84" w:rsidRPr="00753A84">
        <w:rPr>
          <w:szCs w:val="22"/>
        </w:rPr>
        <w:t>je uzavřen,</w:t>
      </w:r>
      <w:r>
        <w:rPr>
          <w:szCs w:val="22"/>
        </w:rPr>
        <w:t xml:space="preserve"> </w:t>
      </w:r>
      <w:r w:rsidRPr="00753A84">
        <w:rPr>
          <w:szCs w:val="22"/>
        </w:rPr>
        <w:t>jak je znázorněno</w:t>
      </w:r>
      <w:r>
        <w:rPr>
          <w:szCs w:val="22"/>
        </w:rPr>
        <w:t xml:space="preserve"> níže:</w:t>
      </w:r>
    </w:p>
    <w:p w14:paraId="72171A2F" w14:textId="50D63272" w:rsidR="00583083" w:rsidRDefault="009632E4" w:rsidP="00E0526E">
      <w:pPr>
        <w:pStyle w:val="Text11"/>
        <w:keepNext w:val="0"/>
        <w:ind w:left="0"/>
        <w:rPr>
          <w:szCs w:val="22"/>
        </w:rPr>
      </w:pPr>
      <w:r>
        <w:rPr>
          <w:noProof/>
          <w:szCs w:val="22"/>
        </w:rPr>
        <w:drawing>
          <wp:inline distT="0" distB="0" distL="0" distR="0" wp14:anchorId="08DB865D" wp14:editId="445A2099">
            <wp:extent cx="5753100" cy="1790700"/>
            <wp:effectExtent l="0" t="0" r="0" b="0"/>
            <wp:docPr id="1085430424"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753100" cy="1790700"/>
                    </a:xfrm>
                    <a:prstGeom prst="rect">
                      <a:avLst/>
                    </a:prstGeom>
                    <a:noFill/>
                    <a:ln>
                      <a:noFill/>
                    </a:ln>
                  </pic:spPr>
                </pic:pic>
              </a:graphicData>
            </a:graphic>
          </wp:inline>
        </w:drawing>
      </w:r>
    </w:p>
    <w:p w14:paraId="4EA1E4FA" w14:textId="6F7B418F" w:rsidR="00753A84" w:rsidRPr="00753A84" w:rsidRDefault="00583083" w:rsidP="001A1DC9">
      <w:pPr>
        <w:pStyle w:val="Text11"/>
        <w:keepNext w:val="0"/>
        <w:spacing w:before="240"/>
        <w:ind w:left="0"/>
        <w:rPr>
          <w:szCs w:val="22"/>
        </w:rPr>
      </w:pPr>
      <w:r>
        <w:rPr>
          <w:szCs w:val="22"/>
        </w:rPr>
        <w:t xml:space="preserve">a </w:t>
      </w:r>
      <w:r w:rsidR="00753A84" w:rsidRPr="00753A84">
        <w:rPr>
          <w:szCs w:val="22"/>
        </w:rPr>
        <w:t>v tomto prostoru jsou řádně provedeny a dokončeny zejména následující práce:</w:t>
      </w:r>
    </w:p>
    <w:p w14:paraId="33DA2170" w14:textId="77777777" w:rsidR="00753A84" w:rsidRPr="00753A84" w:rsidRDefault="00753A84" w:rsidP="00E0526E">
      <w:pPr>
        <w:pStyle w:val="ENClaneka"/>
        <w:numPr>
          <w:ilvl w:val="2"/>
          <w:numId w:val="25"/>
        </w:numPr>
        <w:rPr>
          <w:szCs w:val="22"/>
          <w:lang w:val="cs-CZ"/>
        </w:rPr>
      </w:pPr>
      <w:r w:rsidRPr="00753A84">
        <w:rPr>
          <w:szCs w:val="22"/>
          <w:lang w:val="cs-CZ"/>
        </w:rPr>
        <w:t>opěrná stěna č. 2;</w:t>
      </w:r>
    </w:p>
    <w:p w14:paraId="52419EA0" w14:textId="77777777" w:rsidR="00753A84" w:rsidRPr="00753A84" w:rsidRDefault="00753A84" w:rsidP="00E0526E">
      <w:pPr>
        <w:pStyle w:val="ENClaneka"/>
        <w:numPr>
          <w:ilvl w:val="2"/>
          <w:numId w:val="25"/>
        </w:numPr>
        <w:rPr>
          <w:szCs w:val="22"/>
          <w:lang w:val="cs-CZ"/>
        </w:rPr>
      </w:pPr>
      <w:r w:rsidRPr="00753A84">
        <w:rPr>
          <w:szCs w:val="22"/>
          <w:lang w:val="cs-CZ"/>
        </w:rPr>
        <w:t>přeložka náhonu;</w:t>
      </w:r>
    </w:p>
    <w:p w14:paraId="3A6F5144" w14:textId="7E3C431E" w:rsidR="00753A84" w:rsidRPr="00753A84" w:rsidRDefault="00753A84" w:rsidP="00E0526E">
      <w:pPr>
        <w:pStyle w:val="ENClaneka"/>
        <w:numPr>
          <w:ilvl w:val="2"/>
          <w:numId w:val="25"/>
        </w:numPr>
        <w:rPr>
          <w:szCs w:val="22"/>
          <w:lang w:val="cs-CZ"/>
        </w:rPr>
      </w:pPr>
      <w:r w:rsidRPr="00753A84">
        <w:rPr>
          <w:szCs w:val="22"/>
          <w:lang w:val="cs-CZ"/>
        </w:rPr>
        <w:t xml:space="preserve">základové konstrukce v prostoru stavby vymezeném osami </w:t>
      </w:r>
      <w:proofErr w:type="gramStart"/>
      <w:r w:rsidRPr="00753A84">
        <w:rPr>
          <w:szCs w:val="22"/>
          <w:lang w:val="cs-CZ"/>
        </w:rPr>
        <w:t xml:space="preserve">A – </w:t>
      </w:r>
      <w:r w:rsidR="00C66AA4">
        <w:rPr>
          <w:szCs w:val="22"/>
          <w:lang w:val="cs-CZ"/>
        </w:rPr>
        <w:t>I</w:t>
      </w:r>
      <w:proofErr w:type="gramEnd"/>
      <w:r w:rsidRPr="00753A84">
        <w:rPr>
          <w:szCs w:val="22"/>
          <w:lang w:val="cs-CZ"/>
        </w:rPr>
        <w:t xml:space="preserve"> / 19 – 26 (piloty, patky, prahy);</w:t>
      </w:r>
    </w:p>
    <w:p w14:paraId="5B8D822E" w14:textId="2204AA12" w:rsidR="00753A84" w:rsidRPr="00753A84" w:rsidRDefault="00753A84" w:rsidP="00E0526E">
      <w:pPr>
        <w:pStyle w:val="ENClaneka"/>
        <w:numPr>
          <w:ilvl w:val="2"/>
          <w:numId w:val="25"/>
        </w:numPr>
        <w:rPr>
          <w:szCs w:val="22"/>
          <w:lang w:val="cs-CZ"/>
        </w:rPr>
      </w:pPr>
      <w:r w:rsidRPr="00753A84">
        <w:rPr>
          <w:szCs w:val="22"/>
          <w:lang w:val="cs-CZ"/>
        </w:rPr>
        <w:t xml:space="preserve">ocelové konstrukce v prostoru stavby vymezeném osami </w:t>
      </w:r>
      <w:proofErr w:type="gramStart"/>
      <w:r w:rsidRPr="00753A84">
        <w:rPr>
          <w:szCs w:val="22"/>
          <w:lang w:val="cs-CZ"/>
        </w:rPr>
        <w:t xml:space="preserve">A – </w:t>
      </w:r>
      <w:r w:rsidR="00C66AA4">
        <w:rPr>
          <w:szCs w:val="22"/>
          <w:lang w:val="cs-CZ"/>
        </w:rPr>
        <w:t>I</w:t>
      </w:r>
      <w:proofErr w:type="gramEnd"/>
      <w:r w:rsidRPr="00753A84">
        <w:rPr>
          <w:szCs w:val="22"/>
          <w:lang w:val="cs-CZ"/>
        </w:rPr>
        <w:t xml:space="preserve"> / 19 – 26;</w:t>
      </w:r>
    </w:p>
    <w:p w14:paraId="5EC80ECD" w14:textId="3B501570" w:rsidR="00753A84" w:rsidRPr="00753A84" w:rsidRDefault="00753A84" w:rsidP="00E0526E">
      <w:pPr>
        <w:pStyle w:val="ENClaneka"/>
        <w:numPr>
          <w:ilvl w:val="2"/>
          <w:numId w:val="25"/>
        </w:numPr>
        <w:rPr>
          <w:szCs w:val="22"/>
          <w:lang w:val="cs-CZ"/>
        </w:rPr>
      </w:pPr>
      <w:r w:rsidRPr="00753A84">
        <w:rPr>
          <w:szCs w:val="22"/>
          <w:lang w:val="cs-CZ"/>
        </w:rPr>
        <w:t xml:space="preserve">střecha nad prostorem stavby vymezeném osami </w:t>
      </w:r>
      <w:proofErr w:type="gramStart"/>
      <w:r w:rsidRPr="00753A84">
        <w:rPr>
          <w:szCs w:val="22"/>
          <w:lang w:val="cs-CZ"/>
        </w:rPr>
        <w:t xml:space="preserve">A – </w:t>
      </w:r>
      <w:r w:rsidR="00C66AA4">
        <w:rPr>
          <w:szCs w:val="22"/>
          <w:lang w:val="cs-CZ"/>
        </w:rPr>
        <w:t>I</w:t>
      </w:r>
      <w:proofErr w:type="gramEnd"/>
      <w:r w:rsidRPr="00753A84">
        <w:rPr>
          <w:szCs w:val="22"/>
          <w:lang w:val="cs-CZ"/>
        </w:rPr>
        <w:t xml:space="preserve"> / 19 – 26 (postačí trapézový plech, izolaci a střešní krytinu lze instalovat i po tomto milníku);</w:t>
      </w:r>
    </w:p>
    <w:p w14:paraId="3BECC47C" w14:textId="77777777" w:rsidR="00753A84" w:rsidRPr="00753A84" w:rsidRDefault="00753A84" w:rsidP="00E0526E">
      <w:pPr>
        <w:pStyle w:val="ENClaneka"/>
        <w:numPr>
          <w:ilvl w:val="2"/>
          <w:numId w:val="25"/>
        </w:numPr>
        <w:rPr>
          <w:szCs w:val="22"/>
          <w:lang w:val="cs-CZ"/>
        </w:rPr>
      </w:pPr>
      <w:r w:rsidRPr="00753A84">
        <w:rPr>
          <w:szCs w:val="22"/>
          <w:lang w:val="cs-CZ"/>
        </w:rPr>
        <w:t>opláštění stěn stavby (postačí trapézový plech, izolace a venkovní plech se může instalovat i po tomto milníku) v osách:</w:t>
      </w:r>
    </w:p>
    <w:p w14:paraId="053AA61D" w14:textId="77777777" w:rsidR="00753A84" w:rsidRPr="00753A84" w:rsidRDefault="00753A84" w:rsidP="00E0526E">
      <w:pPr>
        <w:pStyle w:val="ENClaneki"/>
        <w:numPr>
          <w:ilvl w:val="3"/>
          <w:numId w:val="25"/>
        </w:numPr>
        <w:tabs>
          <w:tab w:val="clear" w:pos="1418"/>
          <w:tab w:val="num" w:pos="993"/>
        </w:tabs>
        <w:ind w:hanging="992"/>
        <w:rPr>
          <w:szCs w:val="22"/>
          <w:lang w:val="cs-CZ"/>
        </w:rPr>
      </w:pPr>
      <w:r w:rsidRPr="00753A84">
        <w:rPr>
          <w:szCs w:val="22"/>
          <w:lang w:val="cs-CZ"/>
        </w:rPr>
        <w:t xml:space="preserve">A / </w:t>
      </w:r>
      <w:proofErr w:type="gramStart"/>
      <w:r w:rsidRPr="00753A84">
        <w:rPr>
          <w:szCs w:val="22"/>
          <w:lang w:val="cs-CZ"/>
        </w:rPr>
        <w:t>19 – 26</w:t>
      </w:r>
      <w:proofErr w:type="gramEnd"/>
    </w:p>
    <w:p w14:paraId="36034A94" w14:textId="35DF9466" w:rsidR="00753A84" w:rsidRPr="00753A84" w:rsidRDefault="00C66AA4" w:rsidP="00E0526E">
      <w:pPr>
        <w:pStyle w:val="ENClaneki"/>
        <w:numPr>
          <w:ilvl w:val="3"/>
          <w:numId w:val="25"/>
        </w:numPr>
        <w:tabs>
          <w:tab w:val="clear" w:pos="1418"/>
          <w:tab w:val="num" w:pos="993"/>
        </w:tabs>
        <w:ind w:hanging="992"/>
        <w:rPr>
          <w:szCs w:val="22"/>
          <w:lang w:val="cs-CZ"/>
        </w:rPr>
      </w:pPr>
      <w:r>
        <w:rPr>
          <w:szCs w:val="22"/>
          <w:lang w:val="cs-CZ"/>
        </w:rPr>
        <w:t>I</w:t>
      </w:r>
      <w:r w:rsidR="00753A84" w:rsidRPr="00753A84">
        <w:rPr>
          <w:szCs w:val="22"/>
          <w:lang w:val="cs-CZ"/>
        </w:rPr>
        <w:t xml:space="preserve"> / </w:t>
      </w:r>
      <w:proofErr w:type="gramStart"/>
      <w:r w:rsidR="00753A84" w:rsidRPr="00753A84">
        <w:rPr>
          <w:szCs w:val="22"/>
          <w:lang w:val="cs-CZ"/>
        </w:rPr>
        <w:t>19 – 26</w:t>
      </w:r>
      <w:proofErr w:type="gramEnd"/>
    </w:p>
    <w:p w14:paraId="3750D167" w14:textId="695F9B14" w:rsidR="00753A84" w:rsidRPr="00753A84" w:rsidRDefault="00753A84" w:rsidP="00E0526E">
      <w:pPr>
        <w:pStyle w:val="ENClaneki"/>
        <w:numPr>
          <w:ilvl w:val="3"/>
          <w:numId w:val="25"/>
        </w:numPr>
        <w:tabs>
          <w:tab w:val="clear" w:pos="1418"/>
          <w:tab w:val="num" w:pos="993"/>
        </w:tabs>
        <w:ind w:hanging="992"/>
        <w:rPr>
          <w:szCs w:val="22"/>
          <w:lang w:val="cs-CZ"/>
        </w:rPr>
      </w:pPr>
      <w:r w:rsidRPr="00753A84">
        <w:rPr>
          <w:szCs w:val="22"/>
          <w:lang w:val="cs-CZ"/>
        </w:rPr>
        <w:t xml:space="preserve">19 / </w:t>
      </w:r>
      <w:proofErr w:type="gramStart"/>
      <w:r w:rsidRPr="00753A84">
        <w:rPr>
          <w:szCs w:val="22"/>
          <w:lang w:val="cs-CZ"/>
        </w:rPr>
        <w:t xml:space="preserve">A – </w:t>
      </w:r>
      <w:r w:rsidR="00C66AA4">
        <w:rPr>
          <w:szCs w:val="22"/>
          <w:lang w:val="cs-CZ"/>
        </w:rPr>
        <w:t>I</w:t>
      </w:r>
      <w:proofErr w:type="gramEnd"/>
    </w:p>
    <w:p w14:paraId="327E3AC1" w14:textId="4342E60E" w:rsidR="00753A84" w:rsidRPr="00753A84" w:rsidRDefault="00753A84" w:rsidP="00E0526E">
      <w:pPr>
        <w:pStyle w:val="ENClaneki"/>
        <w:numPr>
          <w:ilvl w:val="3"/>
          <w:numId w:val="25"/>
        </w:numPr>
        <w:tabs>
          <w:tab w:val="clear" w:pos="1418"/>
          <w:tab w:val="num" w:pos="993"/>
        </w:tabs>
        <w:ind w:hanging="992"/>
        <w:rPr>
          <w:szCs w:val="22"/>
          <w:lang w:val="cs-CZ"/>
        </w:rPr>
      </w:pPr>
      <w:r w:rsidRPr="00753A84">
        <w:rPr>
          <w:szCs w:val="22"/>
          <w:lang w:val="cs-CZ"/>
        </w:rPr>
        <w:t xml:space="preserve">26 / </w:t>
      </w:r>
      <w:proofErr w:type="gramStart"/>
      <w:r w:rsidRPr="00753A84">
        <w:rPr>
          <w:szCs w:val="22"/>
          <w:lang w:val="cs-CZ"/>
        </w:rPr>
        <w:t xml:space="preserve">A – </w:t>
      </w:r>
      <w:r w:rsidR="00C66AA4">
        <w:rPr>
          <w:szCs w:val="22"/>
          <w:lang w:val="cs-CZ"/>
        </w:rPr>
        <w:t>I</w:t>
      </w:r>
      <w:proofErr w:type="gramEnd"/>
    </w:p>
    <w:p w14:paraId="2FA0CBE4" w14:textId="77777777" w:rsidR="00753A84" w:rsidRPr="00753A84" w:rsidRDefault="00753A84" w:rsidP="00E0526E">
      <w:pPr>
        <w:pStyle w:val="ENClaneka"/>
        <w:numPr>
          <w:ilvl w:val="2"/>
          <w:numId w:val="25"/>
        </w:numPr>
        <w:rPr>
          <w:szCs w:val="22"/>
          <w:lang w:val="cs-CZ"/>
        </w:rPr>
      </w:pPr>
      <w:r w:rsidRPr="00753A84">
        <w:rPr>
          <w:szCs w:val="22"/>
          <w:lang w:val="cs-CZ"/>
        </w:rPr>
        <w:t>provizorní zakrytí otvorů, kde se nepředpokládá opláštění stěn (mimo osu 19/</w:t>
      </w:r>
      <w:proofErr w:type="gramStart"/>
      <w:r w:rsidRPr="00753A84">
        <w:rPr>
          <w:szCs w:val="22"/>
          <w:lang w:val="cs-CZ"/>
        </w:rPr>
        <w:t>A – E</w:t>
      </w:r>
      <w:proofErr w:type="gramEnd"/>
      <w:r w:rsidRPr="00753A84">
        <w:rPr>
          <w:szCs w:val="22"/>
          <w:lang w:val="cs-CZ"/>
        </w:rPr>
        <w:t>);</w:t>
      </w:r>
    </w:p>
    <w:p w14:paraId="46BAB222" w14:textId="77777777" w:rsidR="00753A84" w:rsidRPr="00753A84" w:rsidRDefault="00753A84" w:rsidP="00E0526E">
      <w:pPr>
        <w:pStyle w:val="ENClaneka"/>
        <w:numPr>
          <w:ilvl w:val="2"/>
          <w:numId w:val="25"/>
        </w:numPr>
        <w:rPr>
          <w:szCs w:val="22"/>
          <w:lang w:val="cs-CZ"/>
        </w:rPr>
      </w:pPr>
      <w:r w:rsidRPr="00753A84">
        <w:rPr>
          <w:szCs w:val="22"/>
          <w:lang w:val="cs-CZ"/>
        </w:rPr>
        <w:t>osazení vrat, dveří;</w:t>
      </w:r>
    </w:p>
    <w:p w14:paraId="0350A70F" w14:textId="77777777" w:rsidR="00753A84" w:rsidRPr="00753A84" w:rsidRDefault="00753A84" w:rsidP="00E0526E">
      <w:pPr>
        <w:pStyle w:val="ENClaneka"/>
        <w:numPr>
          <w:ilvl w:val="2"/>
          <w:numId w:val="25"/>
        </w:numPr>
        <w:rPr>
          <w:szCs w:val="22"/>
          <w:lang w:val="cs-CZ"/>
        </w:rPr>
      </w:pPr>
      <w:r w:rsidRPr="00753A84">
        <w:rPr>
          <w:szCs w:val="22"/>
          <w:lang w:val="cs-CZ"/>
        </w:rPr>
        <w:t>elektroinstalace (osvětlení, zásuvkové skříně, uzemnění);</w:t>
      </w:r>
    </w:p>
    <w:p w14:paraId="4825A2B8" w14:textId="1064F428" w:rsidR="00753A84" w:rsidRPr="00753A84" w:rsidRDefault="00753A84" w:rsidP="00E0526E">
      <w:pPr>
        <w:pStyle w:val="ENClaneka"/>
        <w:numPr>
          <w:ilvl w:val="2"/>
          <w:numId w:val="25"/>
        </w:numPr>
        <w:rPr>
          <w:szCs w:val="22"/>
          <w:lang w:val="cs-CZ"/>
        </w:rPr>
      </w:pPr>
      <w:r w:rsidRPr="00753A84">
        <w:rPr>
          <w:szCs w:val="22"/>
          <w:lang w:val="cs-CZ"/>
        </w:rPr>
        <w:t xml:space="preserve">ostatní vnitřní práce v prostoru stavby vymezeném osami </w:t>
      </w:r>
      <w:proofErr w:type="gramStart"/>
      <w:r w:rsidRPr="00753A84">
        <w:rPr>
          <w:szCs w:val="22"/>
          <w:lang w:val="cs-CZ"/>
        </w:rPr>
        <w:t xml:space="preserve">A – </w:t>
      </w:r>
      <w:r w:rsidR="00F63801">
        <w:rPr>
          <w:szCs w:val="22"/>
          <w:lang w:val="cs-CZ"/>
        </w:rPr>
        <w:t>I</w:t>
      </w:r>
      <w:proofErr w:type="gramEnd"/>
      <w:r w:rsidRPr="00753A84">
        <w:rPr>
          <w:szCs w:val="22"/>
          <w:lang w:val="cs-CZ"/>
        </w:rPr>
        <w:t xml:space="preserve"> / 19 – 26</w:t>
      </w:r>
      <w:r w:rsidR="00583083">
        <w:rPr>
          <w:szCs w:val="22"/>
          <w:lang w:val="cs-CZ"/>
        </w:rPr>
        <w:t>.</w:t>
      </w:r>
    </w:p>
    <w:p w14:paraId="603F9230" w14:textId="77777777" w:rsidR="00753A84" w:rsidRDefault="00753A84" w:rsidP="00E0526E"/>
    <w:p w14:paraId="04B613EA" w14:textId="557E3C0C" w:rsidR="00753A84" w:rsidRDefault="00753A84" w:rsidP="00E0526E">
      <w:pPr>
        <w:jc w:val="center"/>
        <w:rPr>
          <w:b/>
          <w:bCs/>
          <w:caps/>
          <w:kern w:val="32"/>
          <w:sz w:val="22"/>
          <w:szCs w:val="32"/>
          <w:lang w:eastAsia="en-US"/>
        </w:rPr>
      </w:pPr>
      <w:r>
        <w:br w:type="page"/>
      </w:r>
    </w:p>
    <w:p w14:paraId="7FAB7676" w14:textId="4C80CFF0" w:rsidR="00086CF5" w:rsidRPr="0064655B" w:rsidRDefault="00086CF5" w:rsidP="00E0526E">
      <w:pPr>
        <w:pStyle w:val="Nadpis1"/>
        <w:numPr>
          <w:ilvl w:val="0"/>
          <w:numId w:val="0"/>
        </w:numPr>
        <w:spacing w:after="480"/>
        <w:ind w:left="567"/>
        <w:jc w:val="center"/>
        <w:rPr>
          <w:rFonts w:cs="Times New Roman"/>
        </w:rPr>
      </w:pPr>
      <w:bookmarkStart w:id="466" w:name="_Toc187140642"/>
      <w:r w:rsidRPr="0064655B">
        <w:rPr>
          <w:rFonts w:cs="Times New Roman"/>
        </w:rPr>
        <w:lastRenderedPageBreak/>
        <w:t>PODPISOVÁ STRANA</w:t>
      </w:r>
      <w:bookmarkEnd w:id="464"/>
      <w:bookmarkEnd w:id="465"/>
      <w:bookmarkEnd w:id="466"/>
    </w:p>
    <w:p w14:paraId="6FEC8892" w14:textId="77777777" w:rsidR="00086CF5" w:rsidRPr="0064655B" w:rsidRDefault="00086CF5" w:rsidP="00E0526E">
      <w:pPr>
        <w:spacing w:after="600"/>
        <w:jc w:val="both"/>
        <w:rPr>
          <w:b/>
          <w:sz w:val="22"/>
        </w:rPr>
      </w:pPr>
      <w:r w:rsidRPr="0064655B">
        <w:rPr>
          <w:b/>
          <w:sz w:val="22"/>
        </w:rPr>
        <w:t>Strany výslovně prohlašují, že tato Smlouva byla uzavřena na základě svobodné vůle, na důkaz čehož připojují své podpisy.</w:t>
      </w:r>
    </w:p>
    <w:p w14:paraId="6040450B" w14:textId="77777777" w:rsidR="00086CF5" w:rsidRPr="0064655B" w:rsidRDefault="00086CF5" w:rsidP="00E0526E">
      <w:pPr>
        <w:rPr>
          <w:sz w:val="22"/>
          <w:szCs w:val="22"/>
        </w:rPr>
      </w:pPr>
    </w:p>
    <w:tbl>
      <w:tblPr>
        <w:tblW w:w="9322" w:type="dxa"/>
        <w:tblLayout w:type="fixed"/>
        <w:tblLook w:val="0000" w:firstRow="0" w:lastRow="0" w:firstColumn="0" w:lastColumn="0" w:noHBand="0" w:noVBand="0"/>
      </w:tblPr>
      <w:tblGrid>
        <w:gridCol w:w="4678"/>
        <w:gridCol w:w="4644"/>
      </w:tblGrid>
      <w:tr w:rsidR="00086CF5" w:rsidRPr="0064655B" w14:paraId="23908CAA" w14:textId="77777777" w:rsidTr="004018AF">
        <w:tc>
          <w:tcPr>
            <w:tcW w:w="4678" w:type="dxa"/>
          </w:tcPr>
          <w:p w14:paraId="1CA5A884" w14:textId="77777777" w:rsidR="00086CF5" w:rsidRPr="0064655B" w:rsidRDefault="00086CF5" w:rsidP="00E0526E">
            <w:pPr>
              <w:rPr>
                <w:sz w:val="22"/>
              </w:rPr>
            </w:pPr>
            <w:r w:rsidRPr="0064655B">
              <w:rPr>
                <w:sz w:val="22"/>
              </w:rPr>
              <w:t xml:space="preserve">za </w:t>
            </w:r>
            <w:r w:rsidRPr="0064655B">
              <w:rPr>
                <w:b/>
                <w:sz w:val="22"/>
              </w:rPr>
              <w:t>Objednatele</w:t>
            </w:r>
          </w:p>
          <w:p w14:paraId="1A3E8A8D" w14:textId="77777777" w:rsidR="00086CF5" w:rsidRPr="0064655B" w:rsidRDefault="00086CF5" w:rsidP="00E0526E">
            <w:pPr>
              <w:rPr>
                <w:sz w:val="22"/>
              </w:rPr>
            </w:pPr>
          </w:p>
          <w:p w14:paraId="6C55F858" w14:textId="77777777" w:rsidR="00086CF5" w:rsidRPr="0064655B" w:rsidRDefault="00086CF5" w:rsidP="00E0526E">
            <w:pPr>
              <w:rPr>
                <w:sz w:val="22"/>
              </w:rPr>
            </w:pPr>
            <w:r w:rsidRPr="0064655B">
              <w:rPr>
                <w:b/>
                <w:sz w:val="22"/>
              </w:rPr>
              <w:t>AL INVEST Břidličná, a.s.</w:t>
            </w:r>
          </w:p>
        </w:tc>
        <w:tc>
          <w:tcPr>
            <w:tcW w:w="4644" w:type="dxa"/>
          </w:tcPr>
          <w:p w14:paraId="39253FDB" w14:textId="77777777" w:rsidR="00086CF5" w:rsidRPr="0064655B" w:rsidRDefault="00086CF5" w:rsidP="00E0526E">
            <w:pPr>
              <w:rPr>
                <w:sz w:val="22"/>
              </w:rPr>
            </w:pPr>
            <w:r w:rsidRPr="0064655B">
              <w:rPr>
                <w:sz w:val="22"/>
              </w:rPr>
              <w:t xml:space="preserve">za </w:t>
            </w:r>
            <w:r w:rsidRPr="0064655B">
              <w:rPr>
                <w:b/>
                <w:sz w:val="22"/>
              </w:rPr>
              <w:t>Zhotovitele</w:t>
            </w:r>
          </w:p>
          <w:p w14:paraId="650F8002" w14:textId="77777777" w:rsidR="00086CF5" w:rsidRPr="0064655B" w:rsidRDefault="00086CF5" w:rsidP="00E0526E">
            <w:pPr>
              <w:rPr>
                <w:sz w:val="22"/>
              </w:rPr>
            </w:pPr>
          </w:p>
          <w:p w14:paraId="1EAEC98F" w14:textId="77777777" w:rsidR="00086CF5" w:rsidRPr="0064655B" w:rsidRDefault="00086CF5" w:rsidP="00E0526E">
            <w:pPr>
              <w:rPr>
                <w:sz w:val="22"/>
              </w:rPr>
            </w:pPr>
            <w:r w:rsidRPr="0064655B">
              <w:rPr>
                <w:sz w:val="22"/>
              </w:rPr>
              <w:t>[</w:t>
            </w:r>
            <w:r w:rsidRPr="0064655B">
              <w:rPr>
                <w:b/>
                <w:sz w:val="22"/>
                <w:highlight w:val="cyan"/>
              </w:rPr>
              <w:t>obchodní firma Zhotovitele</w:t>
            </w:r>
            <w:r w:rsidRPr="0064655B">
              <w:rPr>
                <w:sz w:val="22"/>
              </w:rPr>
              <w:t>]</w:t>
            </w:r>
          </w:p>
          <w:p w14:paraId="32773DF4" w14:textId="77777777" w:rsidR="00086CF5" w:rsidRPr="0064655B" w:rsidRDefault="00086CF5" w:rsidP="00E0526E">
            <w:pPr>
              <w:rPr>
                <w:sz w:val="22"/>
              </w:rPr>
            </w:pPr>
          </w:p>
        </w:tc>
      </w:tr>
      <w:tr w:rsidR="00086CF5" w:rsidRPr="0064655B" w14:paraId="0F4FDD2D" w14:textId="77777777" w:rsidTr="004018AF">
        <w:tc>
          <w:tcPr>
            <w:tcW w:w="4678" w:type="dxa"/>
          </w:tcPr>
          <w:p w14:paraId="7B71131F" w14:textId="77777777" w:rsidR="00086CF5" w:rsidRPr="0064655B" w:rsidRDefault="00086CF5" w:rsidP="00E0526E">
            <w:pPr>
              <w:rPr>
                <w:sz w:val="22"/>
              </w:rPr>
            </w:pPr>
            <w:r w:rsidRPr="0064655B">
              <w:rPr>
                <w:sz w:val="22"/>
              </w:rPr>
              <w:t xml:space="preserve">Místo: </w:t>
            </w:r>
          </w:p>
          <w:p w14:paraId="3BF78366" w14:textId="77777777" w:rsidR="00086CF5" w:rsidRPr="0064655B" w:rsidRDefault="00086CF5" w:rsidP="00E0526E">
            <w:pPr>
              <w:rPr>
                <w:sz w:val="22"/>
              </w:rPr>
            </w:pPr>
            <w:r w:rsidRPr="0064655B">
              <w:rPr>
                <w:sz w:val="22"/>
              </w:rPr>
              <w:t>Datum:</w:t>
            </w:r>
          </w:p>
        </w:tc>
        <w:tc>
          <w:tcPr>
            <w:tcW w:w="4644" w:type="dxa"/>
          </w:tcPr>
          <w:p w14:paraId="2178B2B4" w14:textId="77777777" w:rsidR="00086CF5" w:rsidRPr="0064655B" w:rsidRDefault="00086CF5" w:rsidP="00E0526E">
            <w:pPr>
              <w:rPr>
                <w:sz w:val="22"/>
              </w:rPr>
            </w:pPr>
            <w:r w:rsidRPr="0064655B">
              <w:rPr>
                <w:sz w:val="22"/>
              </w:rPr>
              <w:t xml:space="preserve">Místo: </w:t>
            </w:r>
          </w:p>
          <w:p w14:paraId="2E6C6448" w14:textId="77777777" w:rsidR="00086CF5" w:rsidRPr="0064655B" w:rsidRDefault="00086CF5" w:rsidP="00E0526E">
            <w:pPr>
              <w:rPr>
                <w:b/>
                <w:sz w:val="22"/>
              </w:rPr>
            </w:pPr>
            <w:r w:rsidRPr="0064655B">
              <w:rPr>
                <w:sz w:val="22"/>
              </w:rPr>
              <w:t>Datum:</w:t>
            </w:r>
          </w:p>
        </w:tc>
      </w:tr>
      <w:tr w:rsidR="00086CF5" w:rsidRPr="0064655B" w14:paraId="279B63DB" w14:textId="77777777" w:rsidTr="004018AF">
        <w:tc>
          <w:tcPr>
            <w:tcW w:w="4678" w:type="dxa"/>
          </w:tcPr>
          <w:p w14:paraId="05E4B19C" w14:textId="77777777" w:rsidR="00086CF5" w:rsidRPr="0064655B" w:rsidRDefault="00086CF5" w:rsidP="00E0526E">
            <w:pPr>
              <w:rPr>
                <w:sz w:val="22"/>
              </w:rPr>
            </w:pPr>
          </w:p>
          <w:p w14:paraId="317E723C" w14:textId="77777777" w:rsidR="00086CF5" w:rsidRPr="0064655B" w:rsidRDefault="00086CF5" w:rsidP="00E0526E">
            <w:pPr>
              <w:rPr>
                <w:sz w:val="22"/>
              </w:rPr>
            </w:pPr>
          </w:p>
          <w:p w14:paraId="5AF122FD" w14:textId="77777777" w:rsidR="00086CF5" w:rsidRPr="0064655B" w:rsidRDefault="00086CF5" w:rsidP="00E0526E">
            <w:pPr>
              <w:spacing w:after="60"/>
              <w:rPr>
                <w:sz w:val="22"/>
              </w:rPr>
            </w:pPr>
            <w:r w:rsidRPr="0064655B">
              <w:rPr>
                <w:sz w:val="22"/>
              </w:rPr>
              <w:t>_____________________________________</w:t>
            </w:r>
          </w:p>
        </w:tc>
        <w:tc>
          <w:tcPr>
            <w:tcW w:w="4644" w:type="dxa"/>
          </w:tcPr>
          <w:p w14:paraId="6FD830C7" w14:textId="77777777" w:rsidR="00086CF5" w:rsidRPr="0064655B" w:rsidRDefault="00086CF5" w:rsidP="00E0526E">
            <w:pPr>
              <w:rPr>
                <w:sz w:val="22"/>
              </w:rPr>
            </w:pPr>
          </w:p>
          <w:p w14:paraId="53D43F92" w14:textId="77777777" w:rsidR="00086CF5" w:rsidRPr="0064655B" w:rsidRDefault="00086CF5" w:rsidP="00E0526E">
            <w:pPr>
              <w:rPr>
                <w:sz w:val="22"/>
              </w:rPr>
            </w:pPr>
          </w:p>
          <w:p w14:paraId="1097B8DB" w14:textId="77777777" w:rsidR="00086CF5" w:rsidRPr="0064655B" w:rsidRDefault="00086CF5" w:rsidP="00E0526E">
            <w:pPr>
              <w:rPr>
                <w:sz w:val="22"/>
              </w:rPr>
            </w:pPr>
            <w:r w:rsidRPr="0064655B">
              <w:rPr>
                <w:sz w:val="22"/>
              </w:rPr>
              <w:t>___________________________________</w:t>
            </w:r>
          </w:p>
        </w:tc>
      </w:tr>
      <w:tr w:rsidR="00086CF5" w:rsidRPr="0064655B" w14:paraId="61FE5AB1" w14:textId="77777777" w:rsidTr="004018AF">
        <w:tc>
          <w:tcPr>
            <w:tcW w:w="4678" w:type="dxa"/>
          </w:tcPr>
          <w:p w14:paraId="0F52882D" w14:textId="7FF94EB3" w:rsidR="00086CF5" w:rsidRPr="0064655B" w:rsidRDefault="00086CF5" w:rsidP="00E0526E">
            <w:pPr>
              <w:rPr>
                <w:sz w:val="22"/>
              </w:rPr>
            </w:pPr>
            <w:r w:rsidRPr="0064655B">
              <w:rPr>
                <w:sz w:val="22"/>
              </w:rPr>
              <w:t xml:space="preserve">Jméno: </w:t>
            </w:r>
            <w:r w:rsidR="00CC5DB5">
              <w:rPr>
                <w:sz w:val="22"/>
              </w:rPr>
              <w:t>Ing. David Bečvář</w:t>
            </w:r>
          </w:p>
          <w:p w14:paraId="6C3EE1FD" w14:textId="6B945D0C" w:rsidR="00086CF5" w:rsidRPr="0064655B" w:rsidRDefault="00086CF5" w:rsidP="00E0526E">
            <w:pPr>
              <w:rPr>
                <w:sz w:val="22"/>
              </w:rPr>
            </w:pPr>
            <w:r w:rsidRPr="0064655B">
              <w:rPr>
                <w:sz w:val="22"/>
              </w:rPr>
              <w:t>Funkce:</w:t>
            </w:r>
            <w:r w:rsidR="00CC5DB5">
              <w:rPr>
                <w:sz w:val="22"/>
              </w:rPr>
              <w:t xml:space="preserve"> </w:t>
            </w:r>
            <w:r w:rsidR="00AD288B">
              <w:rPr>
                <w:sz w:val="22"/>
              </w:rPr>
              <w:t>p</w:t>
            </w:r>
            <w:r w:rsidR="00CC5DB5">
              <w:rPr>
                <w:sz w:val="22"/>
              </w:rPr>
              <w:t>ředseda představenstva</w:t>
            </w:r>
          </w:p>
        </w:tc>
        <w:tc>
          <w:tcPr>
            <w:tcW w:w="4644" w:type="dxa"/>
          </w:tcPr>
          <w:p w14:paraId="4370973A" w14:textId="77777777" w:rsidR="00086CF5" w:rsidRPr="0064655B" w:rsidRDefault="00086CF5" w:rsidP="00E0526E">
            <w:pPr>
              <w:rPr>
                <w:sz w:val="22"/>
              </w:rPr>
            </w:pPr>
            <w:r w:rsidRPr="0064655B">
              <w:rPr>
                <w:sz w:val="22"/>
              </w:rPr>
              <w:t xml:space="preserve">Jméno: </w:t>
            </w:r>
          </w:p>
          <w:p w14:paraId="516670B3" w14:textId="77777777" w:rsidR="00086CF5" w:rsidRPr="0064655B" w:rsidRDefault="00086CF5" w:rsidP="00E0526E">
            <w:pPr>
              <w:rPr>
                <w:sz w:val="22"/>
              </w:rPr>
            </w:pPr>
            <w:r w:rsidRPr="0064655B">
              <w:rPr>
                <w:sz w:val="22"/>
              </w:rPr>
              <w:t>Funkce:</w:t>
            </w:r>
          </w:p>
        </w:tc>
      </w:tr>
      <w:tr w:rsidR="00086CF5" w:rsidRPr="0064655B" w14:paraId="0C07660F" w14:textId="77777777" w:rsidTr="004018AF">
        <w:tc>
          <w:tcPr>
            <w:tcW w:w="4678" w:type="dxa"/>
          </w:tcPr>
          <w:p w14:paraId="75EA2611" w14:textId="77777777" w:rsidR="00086CF5" w:rsidRPr="0064655B" w:rsidRDefault="00086CF5" w:rsidP="00E0526E">
            <w:pPr>
              <w:rPr>
                <w:sz w:val="22"/>
              </w:rPr>
            </w:pPr>
          </w:p>
        </w:tc>
        <w:tc>
          <w:tcPr>
            <w:tcW w:w="4644" w:type="dxa"/>
          </w:tcPr>
          <w:p w14:paraId="32C35E5A" w14:textId="77777777" w:rsidR="00086CF5" w:rsidRPr="0064655B" w:rsidRDefault="00086CF5" w:rsidP="00E0526E">
            <w:pPr>
              <w:rPr>
                <w:sz w:val="22"/>
              </w:rPr>
            </w:pPr>
          </w:p>
        </w:tc>
      </w:tr>
    </w:tbl>
    <w:p w14:paraId="12E30C3E" w14:textId="77777777" w:rsidR="00086CF5" w:rsidRPr="0064655B" w:rsidRDefault="00086CF5" w:rsidP="00E0526E">
      <w:pPr>
        <w:rPr>
          <w:sz w:val="22"/>
          <w:szCs w:val="22"/>
        </w:rPr>
      </w:pPr>
    </w:p>
    <w:tbl>
      <w:tblPr>
        <w:tblW w:w="9322" w:type="dxa"/>
        <w:tblLayout w:type="fixed"/>
        <w:tblLook w:val="0000" w:firstRow="0" w:lastRow="0" w:firstColumn="0" w:lastColumn="0" w:noHBand="0" w:noVBand="0"/>
      </w:tblPr>
      <w:tblGrid>
        <w:gridCol w:w="4678"/>
        <w:gridCol w:w="4644"/>
      </w:tblGrid>
      <w:tr w:rsidR="00086CF5" w:rsidRPr="0064655B" w14:paraId="2597633D" w14:textId="77777777" w:rsidTr="004018AF">
        <w:tc>
          <w:tcPr>
            <w:tcW w:w="4678" w:type="dxa"/>
          </w:tcPr>
          <w:p w14:paraId="2B59623E" w14:textId="77777777" w:rsidR="00086CF5" w:rsidRPr="0064655B" w:rsidRDefault="00086CF5" w:rsidP="00E0526E">
            <w:pPr>
              <w:rPr>
                <w:sz w:val="22"/>
              </w:rPr>
            </w:pPr>
          </w:p>
          <w:p w14:paraId="1F1AB573" w14:textId="77777777" w:rsidR="00086CF5" w:rsidRPr="0064655B" w:rsidRDefault="00086CF5" w:rsidP="00E0526E">
            <w:pPr>
              <w:rPr>
                <w:sz w:val="22"/>
              </w:rPr>
            </w:pPr>
          </w:p>
          <w:p w14:paraId="5EAFB6D8" w14:textId="03D6D3BD" w:rsidR="00086CF5" w:rsidRPr="0064655B" w:rsidRDefault="00086CF5" w:rsidP="00E0526E">
            <w:pPr>
              <w:spacing w:after="60"/>
              <w:rPr>
                <w:sz w:val="22"/>
              </w:rPr>
            </w:pPr>
          </w:p>
        </w:tc>
        <w:tc>
          <w:tcPr>
            <w:tcW w:w="4644" w:type="dxa"/>
          </w:tcPr>
          <w:p w14:paraId="160673E8" w14:textId="77777777" w:rsidR="00086CF5" w:rsidRPr="0064655B" w:rsidRDefault="00086CF5" w:rsidP="00E0526E">
            <w:pPr>
              <w:rPr>
                <w:sz w:val="22"/>
              </w:rPr>
            </w:pPr>
          </w:p>
          <w:p w14:paraId="1099534A" w14:textId="77777777" w:rsidR="00086CF5" w:rsidRPr="0064655B" w:rsidRDefault="00086CF5" w:rsidP="00E0526E">
            <w:pPr>
              <w:rPr>
                <w:sz w:val="22"/>
              </w:rPr>
            </w:pPr>
          </w:p>
          <w:p w14:paraId="651D06B6" w14:textId="77777777" w:rsidR="00086CF5" w:rsidRPr="0064655B" w:rsidRDefault="00086CF5" w:rsidP="00E0526E">
            <w:pPr>
              <w:rPr>
                <w:sz w:val="22"/>
              </w:rPr>
            </w:pPr>
            <w:r w:rsidRPr="0064655B">
              <w:rPr>
                <w:sz w:val="22"/>
              </w:rPr>
              <w:t>___________________________________</w:t>
            </w:r>
          </w:p>
        </w:tc>
      </w:tr>
      <w:tr w:rsidR="00086CF5" w:rsidRPr="0064655B" w14:paraId="4AA74640" w14:textId="77777777" w:rsidTr="004018AF">
        <w:tc>
          <w:tcPr>
            <w:tcW w:w="4678" w:type="dxa"/>
          </w:tcPr>
          <w:p w14:paraId="57171C2F" w14:textId="35C28E38" w:rsidR="00086CF5" w:rsidRPr="0064655B" w:rsidRDefault="00086CF5" w:rsidP="00E0526E">
            <w:pPr>
              <w:rPr>
                <w:sz w:val="22"/>
              </w:rPr>
            </w:pPr>
          </w:p>
        </w:tc>
        <w:tc>
          <w:tcPr>
            <w:tcW w:w="4644" w:type="dxa"/>
          </w:tcPr>
          <w:p w14:paraId="2CA122F9" w14:textId="77777777" w:rsidR="00086CF5" w:rsidRPr="0064655B" w:rsidRDefault="00086CF5" w:rsidP="00E0526E">
            <w:pPr>
              <w:rPr>
                <w:sz w:val="22"/>
              </w:rPr>
            </w:pPr>
            <w:r w:rsidRPr="0064655B">
              <w:rPr>
                <w:sz w:val="22"/>
              </w:rPr>
              <w:t xml:space="preserve">Jméno: </w:t>
            </w:r>
          </w:p>
          <w:p w14:paraId="3CC77383" w14:textId="77777777" w:rsidR="00086CF5" w:rsidRPr="0064655B" w:rsidRDefault="00086CF5" w:rsidP="00E0526E">
            <w:pPr>
              <w:rPr>
                <w:sz w:val="22"/>
              </w:rPr>
            </w:pPr>
            <w:r w:rsidRPr="0064655B">
              <w:rPr>
                <w:sz w:val="22"/>
              </w:rPr>
              <w:t>Funkce:</w:t>
            </w:r>
          </w:p>
        </w:tc>
      </w:tr>
    </w:tbl>
    <w:p w14:paraId="7A527294" w14:textId="77777777" w:rsidR="00EB7B24" w:rsidRPr="0064655B" w:rsidRDefault="00EB7B24" w:rsidP="00E0526E">
      <w:pPr>
        <w:rPr>
          <w:b/>
          <w:sz w:val="22"/>
        </w:rPr>
      </w:pPr>
    </w:p>
    <w:sectPr w:rsidR="00EB7B24" w:rsidRPr="0064655B" w:rsidSect="00406AC2">
      <w:footerReference w:type="default" r:id="rId23"/>
      <w:pgSz w:w="11906" w:h="16838" w:code="9"/>
      <w:pgMar w:top="1418" w:right="1418" w:bottom="1418" w:left="1418"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A0C8C9" w14:textId="77777777" w:rsidR="00562451" w:rsidRDefault="00562451">
      <w:r>
        <w:separator/>
      </w:r>
    </w:p>
  </w:endnote>
  <w:endnote w:type="continuationSeparator" w:id="0">
    <w:p w14:paraId="7FF1E46B" w14:textId="77777777" w:rsidR="00562451" w:rsidRDefault="00562451">
      <w:r>
        <w:continuationSeparator/>
      </w:r>
    </w:p>
  </w:endnote>
  <w:endnote w:type="continuationNotice" w:id="1">
    <w:p w14:paraId="686BC815" w14:textId="77777777" w:rsidR="00562451" w:rsidRDefault="0056245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w:panose1 w:val="02070309020205020404"/>
    <w:charset w:val="00"/>
    <w:family w:val="modern"/>
    <w:notTrueType/>
    <w:pitch w:val="fixed"/>
    <w:sig w:usb0="00000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TimesE">
    <w:altName w:val="Times New Roman"/>
    <w:panose1 w:val="00000000000000000000"/>
    <w:charset w:val="00"/>
    <w:family w:val="auto"/>
    <w:notTrueType/>
    <w:pitch w:val="default"/>
    <w:sig w:usb0="00000003" w:usb1="00000000" w:usb2="00000000" w:usb3="00000000" w:csb0="00000001" w:csb1="00000000"/>
  </w:font>
  <w:font w:name="Calibri">
    <w:panose1 w:val="020F0502020204030204"/>
    <w:charset w:val="EE"/>
    <w:family w:val="swiss"/>
    <w:pitch w:val="variable"/>
    <w:sig w:usb0="E4002EFF" w:usb1="C000247B" w:usb2="00000009" w:usb3="00000000" w:csb0="000001FF" w:csb1="00000000"/>
  </w:font>
  <w:font w:name="Times New Roman Bold">
    <w:altName w:val="Times New Roman"/>
    <w:charset w:val="00"/>
    <w:family w:val="auto"/>
    <w:pitch w:val="default"/>
  </w:font>
  <w:font w:name="Times New Roman tučné">
    <w:panose1 w:val="00000000000000000000"/>
    <w:charset w:val="00"/>
    <w:family w:val="roman"/>
    <w:notTrueType/>
    <w:pitch w:val="default"/>
  </w:font>
  <w:font w:name="Cambria">
    <w:panose1 w:val="02040503050406030204"/>
    <w:charset w:val="EE"/>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764A29" w14:textId="77777777" w:rsidR="002C28F9" w:rsidRDefault="002C28F9"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3E21E4" w14:textId="1B2BC260" w:rsidR="00BD57C7" w:rsidRDefault="00BD57C7" w:rsidP="00EC0C43">
    <w:pPr>
      <w:pStyle w:val="Zpat"/>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55E014" w14:textId="77777777" w:rsidR="007D6551" w:rsidRDefault="007D6551"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7608B5" w14:textId="77777777" w:rsidR="007D6551" w:rsidRDefault="007D6551" w:rsidP="00EC0C43">
    <w:pPr>
      <w:pStyle w:val="Zpat"/>
      <w:jc w:val="right"/>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DF9BA" w14:textId="77777777" w:rsidR="007D6551" w:rsidRDefault="007D6551" w:rsidP="002C28F9">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16</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81</w:t>
    </w:r>
    <w:r w:rsidRPr="009E6F28">
      <w:rPr>
        <w:rStyle w:val="slostrnky"/>
        <w:rFonts w:ascii="Arial" w:hAnsi="Arial" w:cs="Arial"/>
        <w:b/>
        <w:sz w:val="15"/>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43BE13" w14:textId="40B7DF08" w:rsidR="007D6551" w:rsidRPr="00B77292" w:rsidRDefault="00B77292" w:rsidP="00B77292">
    <w:pPr>
      <w:pStyle w:val="Zpat"/>
      <w:jc w:val="right"/>
      <w:rPr>
        <w:rFonts w:ascii="Arial" w:hAnsi="Arial" w:cs="Arial"/>
        <w:b/>
        <w:sz w:val="15"/>
        <w:szCs w:val="15"/>
      </w:rPr>
    </w:pP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PAGE </w:instrText>
    </w:r>
    <w:r w:rsidRPr="009E6F28">
      <w:rPr>
        <w:rStyle w:val="slostrnky"/>
        <w:rFonts w:ascii="Arial" w:hAnsi="Arial" w:cs="Arial"/>
        <w:b/>
        <w:sz w:val="15"/>
        <w:szCs w:val="15"/>
      </w:rPr>
      <w:fldChar w:fldCharType="separate"/>
    </w:r>
    <w:r>
      <w:rPr>
        <w:rStyle w:val="slostrnky"/>
        <w:rFonts w:ascii="Arial" w:hAnsi="Arial" w:cs="Arial"/>
        <w:b/>
        <w:sz w:val="15"/>
        <w:szCs w:val="15"/>
      </w:rPr>
      <w:t>60</w:t>
    </w:r>
    <w:r w:rsidRPr="009E6F28">
      <w:rPr>
        <w:rStyle w:val="slostrnky"/>
        <w:rFonts w:ascii="Arial" w:hAnsi="Arial" w:cs="Arial"/>
        <w:b/>
        <w:sz w:val="15"/>
        <w:szCs w:val="15"/>
      </w:rPr>
      <w:fldChar w:fldCharType="end"/>
    </w:r>
    <w:r w:rsidRPr="009E6F28">
      <w:rPr>
        <w:rStyle w:val="slostrnky"/>
        <w:rFonts w:ascii="Arial" w:hAnsi="Arial" w:cs="Arial"/>
        <w:b/>
        <w:sz w:val="15"/>
        <w:szCs w:val="15"/>
      </w:rPr>
      <w:t xml:space="preserve"> / </w:t>
    </w:r>
    <w:r w:rsidRPr="009E6F28">
      <w:rPr>
        <w:rStyle w:val="slostrnky"/>
        <w:rFonts w:ascii="Arial" w:hAnsi="Arial" w:cs="Arial"/>
        <w:b/>
        <w:sz w:val="15"/>
        <w:szCs w:val="15"/>
      </w:rPr>
      <w:fldChar w:fldCharType="begin"/>
    </w:r>
    <w:r w:rsidRPr="009E6F28">
      <w:rPr>
        <w:rStyle w:val="slostrnky"/>
        <w:rFonts w:ascii="Arial" w:hAnsi="Arial" w:cs="Arial"/>
        <w:b/>
        <w:sz w:val="15"/>
        <w:szCs w:val="15"/>
      </w:rPr>
      <w:instrText xml:space="preserve"> NUMPAGES </w:instrText>
    </w:r>
    <w:r w:rsidRPr="009E6F28">
      <w:rPr>
        <w:rStyle w:val="slostrnky"/>
        <w:rFonts w:ascii="Arial" w:hAnsi="Arial" w:cs="Arial"/>
        <w:b/>
        <w:sz w:val="15"/>
        <w:szCs w:val="15"/>
      </w:rPr>
      <w:fldChar w:fldCharType="separate"/>
    </w:r>
    <w:r>
      <w:rPr>
        <w:rStyle w:val="slostrnky"/>
        <w:rFonts w:ascii="Arial" w:hAnsi="Arial" w:cs="Arial"/>
        <w:b/>
        <w:sz w:val="15"/>
        <w:szCs w:val="15"/>
      </w:rPr>
      <w:t>73</w:t>
    </w:r>
    <w:r w:rsidRPr="009E6F28">
      <w:rPr>
        <w:rStyle w:val="slostrnky"/>
        <w:rFonts w:ascii="Arial" w:hAnsi="Arial" w:cs="Arial"/>
        <w:b/>
        <w:sz w:val="15"/>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4C03AB" w14:textId="77777777" w:rsidR="00086CF5" w:rsidRDefault="00086CF5" w:rsidP="00901261">
    <w:pPr>
      <w:pStyle w:val="Zpat"/>
      <w:jc w:val="right"/>
    </w:pPr>
  </w:p>
  <w:p w14:paraId="08357218" w14:textId="77777777" w:rsidR="00086CF5" w:rsidRDefault="00086CF5" w:rsidP="00901261">
    <w:pPr>
      <w:pStyle w:val="Zpat"/>
      <w:jc w:val="right"/>
    </w:pPr>
    <w:r w:rsidRPr="000F1DF5">
      <w:rPr>
        <w:rStyle w:val="slostrnky"/>
        <w:rFonts w:ascii="Arial" w:hAnsi="Arial" w:cs="Arial"/>
        <w:b/>
        <w:sz w:val="15"/>
        <w:szCs w:val="15"/>
        <w:lang w:val="en-GB" w:eastAsia="en-GB"/>
      </w:rPr>
      <w:fldChar w:fldCharType="begin"/>
    </w:r>
    <w:r w:rsidRPr="000F1DF5">
      <w:rPr>
        <w:rStyle w:val="slostrnky"/>
        <w:rFonts w:ascii="Arial" w:hAnsi="Arial" w:cs="Arial"/>
        <w:b/>
        <w:sz w:val="15"/>
        <w:szCs w:val="15"/>
        <w:lang w:val="en-GB" w:eastAsia="en-GB"/>
      </w:rPr>
      <w:instrText xml:space="preserve"> PAGE </w:instrText>
    </w:r>
    <w:r w:rsidRPr="000F1DF5">
      <w:rPr>
        <w:rStyle w:val="slostrnky"/>
        <w:rFonts w:ascii="Arial" w:hAnsi="Arial" w:cs="Arial"/>
        <w:b/>
        <w:sz w:val="15"/>
        <w:szCs w:val="15"/>
        <w:lang w:val="en-GB" w:eastAsia="en-GB"/>
      </w:rPr>
      <w:fldChar w:fldCharType="separate"/>
    </w:r>
    <w:r>
      <w:rPr>
        <w:rStyle w:val="slostrnky"/>
        <w:rFonts w:ascii="Arial" w:hAnsi="Arial" w:cs="Arial"/>
        <w:b/>
        <w:sz w:val="15"/>
        <w:szCs w:val="15"/>
        <w:lang w:val="en-GB" w:eastAsia="en-GB"/>
      </w:rPr>
      <w:t>1</w:t>
    </w:r>
    <w:r w:rsidRPr="000F1DF5">
      <w:rPr>
        <w:rStyle w:val="slostrnky"/>
        <w:rFonts w:ascii="Arial" w:hAnsi="Arial" w:cs="Arial"/>
        <w:b/>
        <w:sz w:val="15"/>
        <w:szCs w:val="15"/>
        <w:lang w:val="en-GB" w:eastAsia="en-GB"/>
      </w:rPr>
      <w:fldChar w:fldCharType="end"/>
    </w:r>
    <w:r w:rsidRPr="000F1DF5">
      <w:rPr>
        <w:rStyle w:val="slostrnky"/>
        <w:rFonts w:ascii="Arial" w:hAnsi="Arial" w:cs="Arial"/>
        <w:b/>
        <w:sz w:val="15"/>
        <w:szCs w:val="15"/>
        <w:lang w:val="en-GB" w:eastAsia="en-GB"/>
      </w:rPr>
      <w:t xml:space="preserve"> / </w:t>
    </w:r>
    <w:r w:rsidRPr="000F1DF5">
      <w:rPr>
        <w:rStyle w:val="slostrnky"/>
        <w:rFonts w:ascii="Arial" w:hAnsi="Arial" w:cs="Arial"/>
        <w:b/>
        <w:sz w:val="15"/>
        <w:szCs w:val="15"/>
        <w:lang w:val="en-GB" w:eastAsia="en-GB"/>
      </w:rPr>
      <w:fldChar w:fldCharType="begin"/>
    </w:r>
    <w:r w:rsidRPr="000F1DF5">
      <w:rPr>
        <w:rStyle w:val="slostrnky"/>
        <w:rFonts w:ascii="Arial" w:hAnsi="Arial" w:cs="Arial"/>
        <w:b/>
        <w:sz w:val="15"/>
        <w:szCs w:val="15"/>
        <w:lang w:val="en-GB" w:eastAsia="en-GB"/>
      </w:rPr>
      <w:instrText xml:space="preserve"> NUMPAGES </w:instrText>
    </w:r>
    <w:r w:rsidRPr="000F1DF5">
      <w:rPr>
        <w:rStyle w:val="slostrnky"/>
        <w:rFonts w:ascii="Arial" w:hAnsi="Arial" w:cs="Arial"/>
        <w:b/>
        <w:sz w:val="15"/>
        <w:szCs w:val="15"/>
        <w:lang w:val="en-GB" w:eastAsia="en-GB"/>
      </w:rPr>
      <w:fldChar w:fldCharType="separate"/>
    </w:r>
    <w:r>
      <w:rPr>
        <w:rStyle w:val="slostrnky"/>
        <w:rFonts w:ascii="Arial" w:hAnsi="Arial" w:cs="Arial"/>
        <w:b/>
        <w:sz w:val="15"/>
        <w:szCs w:val="15"/>
        <w:lang w:val="en-GB" w:eastAsia="en-GB"/>
      </w:rPr>
      <w:t>59</w:t>
    </w:r>
    <w:r w:rsidRPr="000F1DF5">
      <w:rPr>
        <w:rStyle w:val="slostrnky"/>
        <w:rFonts w:ascii="Arial" w:hAnsi="Arial" w:cs="Arial"/>
        <w:b/>
        <w:sz w:val="15"/>
        <w:szCs w:val="15"/>
        <w:lang w:val="en-GB" w:eastAsia="en-GB"/>
      </w:rPr>
      <w:fldChar w:fldCharType="end"/>
    </w:r>
  </w:p>
  <w:p w14:paraId="0566B453" w14:textId="77777777" w:rsidR="00086CF5" w:rsidRDefault="00086CF5" w:rsidP="00901261">
    <w:pPr>
      <w:pStyle w:val="Zpat"/>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FBF747" w14:textId="77777777" w:rsidR="00562451" w:rsidRDefault="00562451">
      <w:r>
        <w:separator/>
      </w:r>
    </w:p>
  </w:footnote>
  <w:footnote w:type="continuationSeparator" w:id="0">
    <w:p w14:paraId="08F7C7BC" w14:textId="77777777" w:rsidR="00562451" w:rsidRDefault="00562451">
      <w:r>
        <w:continuationSeparator/>
      </w:r>
    </w:p>
  </w:footnote>
  <w:footnote w:type="continuationNotice" w:id="1">
    <w:p w14:paraId="7CDE50BA" w14:textId="77777777" w:rsidR="00562451" w:rsidRDefault="0056245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B7F34E" w14:textId="77777777" w:rsidR="00B25638" w:rsidRDefault="00B25638">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066444"/>
    <w:multiLevelType w:val="hybridMultilevel"/>
    <w:tmpl w:val="38E64A6C"/>
    <w:lvl w:ilvl="0" w:tplc="879045F8">
      <w:start w:val="1"/>
      <w:numFmt w:val="bullet"/>
      <w:pStyle w:val="Odrazkapro1a11"/>
      <w:lvlText w:val="-"/>
      <w:lvlJc w:val="left"/>
      <w:pPr>
        <w:ind w:left="720" w:hanging="360"/>
      </w:pPr>
      <w:rPr>
        <w:rFonts w:ascii="Times New Roman" w:hAnsi="Times New Roman" w:cs="Times New Roman" w:hint="default"/>
        <w:b/>
        <w:i w:val="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CAB31A6"/>
    <w:multiLevelType w:val="hybridMultilevel"/>
    <w:tmpl w:val="145416E6"/>
    <w:lvl w:ilvl="0" w:tplc="BA9A41CC">
      <w:start w:val="1"/>
      <w:numFmt w:val="decimal"/>
      <w:lvlText w:val="(%1)"/>
      <w:lvlJc w:val="left"/>
      <w:pPr>
        <w:tabs>
          <w:tab w:val="num" w:pos="567"/>
        </w:tabs>
        <w:ind w:left="567" w:hanging="567"/>
      </w:pPr>
      <w:rPr>
        <w:rFonts w:ascii="Times New Roman" w:hAnsi="Times New Roman" w:hint="default"/>
        <w:b w:val="0"/>
        <w:bCs/>
        <w:i w:val="0"/>
        <w:sz w:val="22"/>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12DE0046"/>
    <w:multiLevelType w:val="hybridMultilevel"/>
    <w:tmpl w:val="1EC001BC"/>
    <w:lvl w:ilvl="0" w:tplc="84F0501E">
      <w:start w:val="1"/>
      <w:numFmt w:val="bullet"/>
      <w:pStyle w:val="Odrazkaproi"/>
      <w:lvlText w:val="-"/>
      <w:lvlJc w:val="left"/>
      <w:pPr>
        <w:ind w:left="1920" w:hanging="360"/>
      </w:pPr>
      <w:rPr>
        <w:rFonts w:ascii="Times New Roman" w:hAnsi="Times New Roman" w:cs="Times New Roman" w:hint="default"/>
        <w:b/>
        <w:i w:val="0"/>
      </w:rPr>
    </w:lvl>
    <w:lvl w:ilvl="1" w:tplc="04050003" w:tentative="1">
      <w:start w:val="1"/>
      <w:numFmt w:val="bullet"/>
      <w:lvlText w:val="o"/>
      <w:lvlJc w:val="left"/>
      <w:pPr>
        <w:ind w:left="2640" w:hanging="360"/>
      </w:pPr>
      <w:rPr>
        <w:rFonts w:ascii="Courier New" w:hAnsi="Courier New" w:cs="Courier New" w:hint="default"/>
      </w:rPr>
    </w:lvl>
    <w:lvl w:ilvl="2" w:tplc="04050005" w:tentative="1">
      <w:start w:val="1"/>
      <w:numFmt w:val="bullet"/>
      <w:lvlText w:val=""/>
      <w:lvlJc w:val="left"/>
      <w:pPr>
        <w:ind w:left="3360" w:hanging="360"/>
      </w:pPr>
      <w:rPr>
        <w:rFonts w:ascii="Wingdings" w:hAnsi="Wingdings" w:hint="default"/>
      </w:rPr>
    </w:lvl>
    <w:lvl w:ilvl="3" w:tplc="04050001" w:tentative="1">
      <w:start w:val="1"/>
      <w:numFmt w:val="bullet"/>
      <w:lvlText w:val=""/>
      <w:lvlJc w:val="left"/>
      <w:pPr>
        <w:ind w:left="4080" w:hanging="360"/>
      </w:pPr>
      <w:rPr>
        <w:rFonts w:ascii="Symbol" w:hAnsi="Symbol" w:hint="default"/>
      </w:rPr>
    </w:lvl>
    <w:lvl w:ilvl="4" w:tplc="04050003" w:tentative="1">
      <w:start w:val="1"/>
      <w:numFmt w:val="bullet"/>
      <w:lvlText w:val="o"/>
      <w:lvlJc w:val="left"/>
      <w:pPr>
        <w:ind w:left="4800" w:hanging="360"/>
      </w:pPr>
      <w:rPr>
        <w:rFonts w:ascii="Courier New" w:hAnsi="Courier New" w:cs="Courier New" w:hint="default"/>
      </w:rPr>
    </w:lvl>
    <w:lvl w:ilvl="5" w:tplc="04050005" w:tentative="1">
      <w:start w:val="1"/>
      <w:numFmt w:val="bullet"/>
      <w:lvlText w:val=""/>
      <w:lvlJc w:val="left"/>
      <w:pPr>
        <w:ind w:left="5520" w:hanging="360"/>
      </w:pPr>
      <w:rPr>
        <w:rFonts w:ascii="Wingdings" w:hAnsi="Wingdings" w:hint="default"/>
      </w:rPr>
    </w:lvl>
    <w:lvl w:ilvl="6" w:tplc="04050001" w:tentative="1">
      <w:start w:val="1"/>
      <w:numFmt w:val="bullet"/>
      <w:lvlText w:val=""/>
      <w:lvlJc w:val="left"/>
      <w:pPr>
        <w:ind w:left="6240" w:hanging="360"/>
      </w:pPr>
      <w:rPr>
        <w:rFonts w:ascii="Symbol" w:hAnsi="Symbol" w:hint="default"/>
      </w:rPr>
    </w:lvl>
    <w:lvl w:ilvl="7" w:tplc="04050003" w:tentative="1">
      <w:start w:val="1"/>
      <w:numFmt w:val="bullet"/>
      <w:lvlText w:val="o"/>
      <w:lvlJc w:val="left"/>
      <w:pPr>
        <w:ind w:left="6960" w:hanging="360"/>
      </w:pPr>
      <w:rPr>
        <w:rFonts w:ascii="Courier New" w:hAnsi="Courier New" w:cs="Courier New" w:hint="default"/>
      </w:rPr>
    </w:lvl>
    <w:lvl w:ilvl="8" w:tplc="04050005" w:tentative="1">
      <w:start w:val="1"/>
      <w:numFmt w:val="bullet"/>
      <w:lvlText w:val=""/>
      <w:lvlJc w:val="left"/>
      <w:pPr>
        <w:ind w:left="7680" w:hanging="360"/>
      </w:pPr>
      <w:rPr>
        <w:rFonts w:ascii="Wingdings" w:hAnsi="Wingdings" w:hint="default"/>
      </w:rPr>
    </w:lvl>
  </w:abstractNum>
  <w:abstractNum w:abstractNumId="3" w15:restartNumberingAfterBreak="0">
    <w:nsid w:val="1B210575"/>
    <w:multiLevelType w:val="hybridMultilevel"/>
    <w:tmpl w:val="21400A86"/>
    <w:lvl w:ilvl="0" w:tplc="E51E5C18">
      <w:start w:val="1"/>
      <w:numFmt w:val="upperLetter"/>
      <w:pStyle w:val="CZPreambule"/>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4" w15:restartNumberingAfterBreak="0">
    <w:nsid w:val="23A17E65"/>
    <w:multiLevelType w:val="hybridMultilevel"/>
    <w:tmpl w:val="92FAEAAE"/>
    <w:lvl w:ilvl="0" w:tplc="5C1AABAC">
      <w:start w:val="1"/>
      <w:numFmt w:val="bullet"/>
      <w:pStyle w:val="AnnexesOdrazkapro1a11"/>
      <w:lvlText w:val="-"/>
      <w:lvlJc w:val="left"/>
      <w:pPr>
        <w:ind w:left="927" w:hanging="360"/>
      </w:pPr>
      <w:rPr>
        <w:rFonts w:ascii="Courier" w:hAnsi="Courier" w:hint="default"/>
        <w:b w:val="0"/>
        <w:i w:val="0"/>
        <w:sz w:val="20"/>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25B37DD3"/>
    <w:multiLevelType w:val="hybridMultilevel"/>
    <w:tmpl w:val="C65A02D6"/>
    <w:lvl w:ilvl="0" w:tplc="DD8A9AFC">
      <w:start w:val="1"/>
      <w:numFmt w:val="upperLetter"/>
      <w:pStyle w:val="ENPreambule"/>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15:restartNumberingAfterBreak="0">
    <w:nsid w:val="31967241"/>
    <w:multiLevelType w:val="multilevel"/>
    <w:tmpl w:val="FB7C808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7" w15:restartNumberingAfterBreak="0">
    <w:nsid w:val="3536172C"/>
    <w:multiLevelType w:val="hybridMultilevel"/>
    <w:tmpl w:val="388A74A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AB31A83"/>
    <w:multiLevelType w:val="hybridMultilevel"/>
    <w:tmpl w:val="AEF43D34"/>
    <w:lvl w:ilvl="0" w:tplc="589CDB9E">
      <w:start w:val="1"/>
      <w:numFmt w:val="bullet"/>
      <w:lvlText w:val=""/>
      <w:lvlJc w:val="left"/>
      <w:pPr>
        <w:ind w:left="2160" w:hanging="360"/>
      </w:pPr>
      <w:rPr>
        <w:rFonts w:ascii="Symbol" w:hAnsi="Symbol"/>
      </w:rPr>
    </w:lvl>
    <w:lvl w:ilvl="1" w:tplc="EEC808A6">
      <w:start w:val="1"/>
      <w:numFmt w:val="bullet"/>
      <w:lvlText w:val=""/>
      <w:lvlJc w:val="left"/>
      <w:pPr>
        <w:ind w:left="2160" w:hanging="360"/>
      </w:pPr>
      <w:rPr>
        <w:rFonts w:ascii="Symbol" w:hAnsi="Symbol"/>
      </w:rPr>
    </w:lvl>
    <w:lvl w:ilvl="2" w:tplc="369A2356">
      <w:start w:val="1"/>
      <w:numFmt w:val="bullet"/>
      <w:lvlText w:val=""/>
      <w:lvlJc w:val="left"/>
      <w:pPr>
        <w:ind w:left="2160" w:hanging="360"/>
      </w:pPr>
      <w:rPr>
        <w:rFonts w:ascii="Symbol" w:hAnsi="Symbol"/>
      </w:rPr>
    </w:lvl>
    <w:lvl w:ilvl="3" w:tplc="05A4E45A">
      <w:start w:val="1"/>
      <w:numFmt w:val="bullet"/>
      <w:lvlText w:val=""/>
      <w:lvlJc w:val="left"/>
      <w:pPr>
        <w:ind w:left="2160" w:hanging="360"/>
      </w:pPr>
      <w:rPr>
        <w:rFonts w:ascii="Symbol" w:hAnsi="Symbol"/>
      </w:rPr>
    </w:lvl>
    <w:lvl w:ilvl="4" w:tplc="F7369494">
      <w:start w:val="1"/>
      <w:numFmt w:val="bullet"/>
      <w:lvlText w:val=""/>
      <w:lvlJc w:val="left"/>
      <w:pPr>
        <w:ind w:left="2160" w:hanging="360"/>
      </w:pPr>
      <w:rPr>
        <w:rFonts w:ascii="Symbol" w:hAnsi="Symbol"/>
      </w:rPr>
    </w:lvl>
    <w:lvl w:ilvl="5" w:tplc="84AE8A92">
      <w:start w:val="1"/>
      <w:numFmt w:val="bullet"/>
      <w:lvlText w:val=""/>
      <w:lvlJc w:val="left"/>
      <w:pPr>
        <w:ind w:left="2160" w:hanging="360"/>
      </w:pPr>
      <w:rPr>
        <w:rFonts w:ascii="Symbol" w:hAnsi="Symbol"/>
      </w:rPr>
    </w:lvl>
    <w:lvl w:ilvl="6" w:tplc="768C6DFE">
      <w:start w:val="1"/>
      <w:numFmt w:val="bullet"/>
      <w:lvlText w:val=""/>
      <w:lvlJc w:val="left"/>
      <w:pPr>
        <w:ind w:left="2160" w:hanging="360"/>
      </w:pPr>
      <w:rPr>
        <w:rFonts w:ascii="Symbol" w:hAnsi="Symbol"/>
      </w:rPr>
    </w:lvl>
    <w:lvl w:ilvl="7" w:tplc="1162412E">
      <w:start w:val="1"/>
      <w:numFmt w:val="bullet"/>
      <w:lvlText w:val=""/>
      <w:lvlJc w:val="left"/>
      <w:pPr>
        <w:ind w:left="2160" w:hanging="360"/>
      </w:pPr>
      <w:rPr>
        <w:rFonts w:ascii="Symbol" w:hAnsi="Symbol"/>
      </w:rPr>
    </w:lvl>
    <w:lvl w:ilvl="8" w:tplc="EF24D1AE">
      <w:start w:val="1"/>
      <w:numFmt w:val="bullet"/>
      <w:lvlText w:val=""/>
      <w:lvlJc w:val="left"/>
      <w:pPr>
        <w:ind w:left="2160" w:hanging="360"/>
      </w:pPr>
      <w:rPr>
        <w:rFonts w:ascii="Symbol" w:hAnsi="Symbol"/>
      </w:rPr>
    </w:lvl>
  </w:abstractNum>
  <w:abstractNum w:abstractNumId="9" w15:restartNumberingAfterBreak="0">
    <w:nsid w:val="4C343634"/>
    <w:multiLevelType w:val="multilevel"/>
    <w:tmpl w:val="4E08097E"/>
    <w:lvl w:ilvl="0">
      <w:start w:val="1"/>
      <w:numFmt w:val="decimal"/>
      <w:lvlText w:val="%1."/>
      <w:lvlJc w:val="left"/>
      <w:pPr>
        <w:tabs>
          <w:tab w:val="num" w:pos="709"/>
        </w:tabs>
        <w:ind w:left="709" w:hanging="709"/>
      </w:pPr>
      <w:rPr>
        <w:rFonts w:ascii="Times New Roman" w:hAnsi="Times New Roman"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Nadpis2"/>
      <w:isLgl/>
      <w:lvlText w:val="%1.%2."/>
      <w:lvlJc w:val="left"/>
      <w:pPr>
        <w:tabs>
          <w:tab w:val="num" w:pos="1418"/>
        </w:tabs>
        <w:ind w:left="1418" w:hanging="709"/>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Nadpis3"/>
      <w:isLgl/>
      <w:lvlText w:val="%1.%2.%3."/>
      <w:lvlJc w:val="left"/>
      <w:pPr>
        <w:tabs>
          <w:tab w:val="num" w:pos="2126"/>
        </w:tabs>
        <w:ind w:left="2126" w:hanging="708"/>
      </w:pPr>
      <w:rPr>
        <w:rFonts w:cs="Times New Roman" w:hint="default"/>
        <w:b w:val="0"/>
        <w:bCs w:val="0"/>
        <w:i w:val="0"/>
        <w:iCs w:val="0"/>
        <w:caps w:val="0"/>
        <w:smallCaps w:val="0"/>
        <w:strike w:val="0"/>
        <w:dstrike w:val="0"/>
        <w:noProof w:val="0"/>
        <w:vanish w:val="0"/>
        <w:color w:val="auto"/>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Nadpis4"/>
      <w:isLgl/>
      <w:lvlText w:val="%1.%2.%3.%4"/>
      <w:lvlJc w:val="left"/>
      <w:pPr>
        <w:tabs>
          <w:tab w:val="num" w:pos="2977"/>
        </w:tabs>
        <w:ind w:left="2977" w:hanging="851"/>
      </w:pPr>
      <w:rPr>
        <w:rFonts w:ascii="Times New Roman" w:hAnsi="Times New Roman" w:cs="Times New Roman" w:hint="default"/>
        <w:b w:val="0"/>
        <w:i w:val="0"/>
        <w:sz w:val="22"/>
        <w:szCs w:val="22"/>
      </w:rPr>
    </w:lvl>
    <w:lvl w:ilvl="4">
      <w:start w:val="1"/>
      <w:numFmt w:val="decimal"/>
      <w:pStyle w:val="Nadpis5"/>
      <w:isLgl/>
      <w:lvlText w:val="%1.%2.%3.%4.%5"/>
      <w:lvlJc w:val="left"/>
      <w:pPr>
        <w:tabs>
          <w:tab w:val="num" w:pos="3260"/>
        </w:tabs>
        <w:ind w:left="3260" w:hanging="992"/>
      </w:pPr>
      <w:rPr>
        <w:rFonts w:ascii="Times New Roman" w:hAnsi="Times New Roman" w:cs="Times New Roman" w:hint="default"/>
        <w:b/>
        <w:i w:val="0"/>
        <w:sz w:val="24"/>
        <w:szCs w:val="24"/>
      </w:rPr>
    </w:lvl>
    <w:lvl w:ilvl="5">
      <w:start w:val="1"/>
      <w:numFmt w:val="decimal"/>
      <w:pStyle w:val="Nadpis6"/>
      <w:lvlText w:val="%1.%2.%3.%4.%5.%6"/>
      <w:lvlJc w:val="left"/>
      <w:pPr>
        <w:tabs>
          <w:tab w:val="num" w:pos="1152"/>
        </w:tabs>
        <w:ind w:left="1152" w:hanging="1152"/>
      </w:pPr>
      <w:rPr>
        <w:rFonts w:hint="default"/>
      </w:rPr>
    </w:lvl>
    <w:lvl w:ilvl="6">
      <w:start w:val="1"/>
      <w:numFmt w:val="decimal"/>
      <w:pStyle w:val="Nadpis7"/>
      <w:lvlText w:val="%1.%2.%3.%4.%5.%6.%7"/>
      <w:lvlJc w:val="left"/>
      <w:pPr>
        <w:tabs>
          <w:tab w:val="num" w:pos="1296"/>
        </w:tabs>
        <w:ind w:left="1296" w:hanging="1296"/>
      </w:pPr>
      <w:rPr>
        <w:rFonts w:hint="default"/>
      </w:rPr>
    </w:lvl>
    <w:lvl w:ilvl="7">
      <w:start w:val="1"/>
      <w:numFmt w:val="decimal"/>
      <w:pStyle w:val="Nadpis8"/>
      <w:lvlText w:val="%1.%2.%3.%4.%5.%6.%7.%8"/>
      <w:lvlJc w:val="left"/>
      <w:pPr>
        <w:tabs>
          <w:tab w:val="num" w:pos="1440"/>
        </w:tabs>
        <w:ind w:left="1440" w:hanging="1440"/>
      </w:pPr>
      <w:rPr>
        <w:rFonts w:hint="default"/>
      </w:rPr>
    </w:lvl>
    <w:lvl w:ilvl="8">
      <w:start w:val="1"/>
      <w:numFmt w:val="decimal"/>
      <w:pStyle w:val="Nadpis9"/>
      <w:lvlText w:val="%1.%2.%3.%4.%5.%6.%7.%8.%9"/>
      <w:lvlJc w:val="left"/>
      <w:pPr>
        <w:tabs>
          <w:tab w:val="num" w:pos="1584"/>
        </w:tabs>
        <w:ind w:left="1584" w:hanging="1584"/>
      </w:pPr>
      <w:rPr>
        <w:rFonts w:hint="default"/>
      </w:rPr>
    </w:lvl>
  </w:abstractNum>
  <w:abstractNum w:abstractNumId="10" w15:restartNumberingAfterBreak="0">
    <w:nsid w:val="4DA338CB"/>
    <w:multiLevelType w:val="hybridMultilevel"/>
    <w:tmpl w:val="268650B4"/>
    <w:lvl w:ilvl="0" w:tplc="70561CEE">
      <w:start w:val="1"/>
      <w:numFmt w:val="bullet"/>
      <w:lvlText w:val=""/>
      <w:lvlJc w:val="left"/>
      <w:pPr>
        <w:ind w:left="2160" w:hanging="360"/>
      </w:pPr>
      <w:rPr>
        <w:rFonts w:ascii="Symbol" w:hAnsi="Symbol"/>
      </w:rPr>
    </w:lvl>
    <w:lvl w:ilvl="1" w:tplc="4118B916">
      <w:start w:val="1"/>
      <w:numFmt w:val="bullet"/>
      <w:lvlText w:val=""/>
      <w:lvlJc w:val="left"/>
      <w:pPr>
        <w:ind w:left="2160" w:hanging="360"/>
      </w:pPr>
      <w:rPr>
        <w:rFonts w:ascii="Symbol" w:hAnsi="Symbol"/>
      </w:rPr>
    </w:lvl>
    <w:lvl w:ilvl="2" w:tplc="FCAE5804">
      <w:start w:val="1"/>
      <w:numFmt w:val="bullet"/>
      <w:lvlText w:val=""/>
      <w:lvlJc w:val="left"/>
      <w:pPr>
        <w:ind w:left="2160" w:hanging="360"/>
      </w:pPr>
      <w:rPr>
        <w:rFonts w:ascii="Symbol" w:hAnsi="Symbol"/>
      </w:rPr>
    </w:lvl>
    <w:lvl w:ilvl="3" w:tplc="F6245270">
      <w:start w:val="1"/>
      <w:numFmt w:val="bullet"/>
      <w:lvlText w:val=""/>
      <w:lvlJc w:val="left"/>
      <w:pPr>
        <w:ind w:left="2160" w:hanging="360"/>
      </w:pPr>
      <w:rPr>
        <w:rFonts w:ascii="Symbol" w:hAnsi="Symbol"/>
      </w:rPr>
    </w:lvl>
    <w:lvl w:ilvl="4" w:tplc="EEBEB5F8">
      <w:start w:val="1"/>
      <w:numFmt w:val="bullet"/>
      <w:lvlText w:val=""/>
      <w:lvlJc w:val="left"/>
      <w:pPr>
        <w:ind w:left="2160" w:hanging="360"/>
      </w:pPr>
      <w:rPr>
        <w:rFonts w:ascii="Symbol" w:hAnsi="Symbol"/>
      </w:rPr>
    </w:lvl>
    <w:lvl w:ilvl="5" w:tplc="6B8C6550">
      <w:start w:val="1"/>
      <w:numFmt w:val="bullet"/>
      <w:lvlText w:val=""/>
      <w:lvlJc w:val="left"/>
      <w:pPr>
        <w:ind w:left="2160" w:hanging="360"/>
      </w:pPr>
      <w:rPr>
        <w:rFonts w:ascii="Symbol" w:hAnsi="Symbol"/>
      </w:rPr>
    </w:lvl>
    <w:lvl w:ilvl="6" w:tplc="4F361A1C">
      <w:start w:val="1"/>
      <w:numFmt w:val="bullet"/>
      <w:lvlText w:val=""/>
      <w:lvlJc w:val="left"/>
      <w:pPr>
        <w:ind w:left="2160" w:hanging="360"/>
      </w:pPr>
      <w:rPr>
        <w:rFonts w:ascii="Symbol" w:hAnsi="Symbol"/>
      </w:rPr>
    </w:lvl>
    <w:lvl w:ilvl="7" w:tplc="E9E8F7B4">
      <w:start w:val="1"/>
      <w:numFmt w:val="bullet"/>
      <w:lvlText w:val=""/>
      <w:lvlJc w:val="left"/>
      <w:pPr>
        <w:ind w:left="2160" w:hanging="360"/>
      </w:pPr>
      <w:rPr>
        <w:rFonts w:ascii="Symbol" w:hAnsi="Symbol"/>
      </w:rPr>
    </w:lvl>
    <w:lvl w:ilvl="8" w:tplc="569C1C0E">
      <w:start w:val="1"/>
      <w:numFmt w:val="bullet"/>
      <w:lvlText w:val=""/>
      <w:lvlJc w:val="left"/>
      <w:pPr>
        <w:ind w:left="2160" w:hanging="360"/>
      </w:pPr>
      <w:rPr>
        <w:rFonts w:ascii="Symbol" w:hAnsi="Symbol"/>
      </w:rPr>
    </w:lvl>
  </w:abstractNum>
  <w:abstractNum w:abstractNumId="11" w15:restartNumberingAfterBreak="0">
    <w:nsid w:val="517419F0"/>
    <w:multiLevelType w:val="hybridMultilevel"/>
    <w:tmpl w:val="388A74A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53175DC9"/>
    <w:multiLevelType w:val="hybridMultilevel"/>
    <w:tmpl w:val="51D23FD0"/>
    <w:lvl w:ilvl="0" w:tplc="1FA8E708">
      <w:start w:val="1"/>
      <w:numFmt w:val="bullet"/>
      <w:pStyle w:val="Odrazkaproa"/>
      <w:lvlText w:val="-"/>
      <w:lvlJc w:val="left"/>
      <w:pPr>
        <w:ind w:left="1712" w:hanging="360"/>
      </w:pPr>
      <w:rPr>
        <w:rFonts w:ascii="Times New Roman" w:hAnsi="Times New Roman" w:cs="Times New Roman" w:hint="default"/>
        <w:b/>
        <w:i w:val="0"/>
      </w:rPr>
    </w:lvl>
    <w:lvl w:ilvl="1" w:tplc="04050003" w:tentative="1">
      <w:start w:val="1"/>
      <w:numFmt w:val="bullet"/>
      <w:lvlText w:val="o"/>
      <w:lvlJc w:val="left"/>
      <w:pPr>
        <w:ind w:left="2432" w:hanging="360"/>
      </w:pPr>
      <w:rPr>
        <w:rFonts w:ascii="Courier New" w:hAnsi="Courier New" w:cs="Courier New" w:hint="default"/>
      </w:rPr>
    </w:lvl>
    <w:lvl w:ilvl="2" w:tplc="04050005" w:tentative="1">
      <w:start w:val="1"/>
      <w:numFmt w:val="bullet"/>
      <w:lvlText w:val=""/>
      <w:lvlJc w:val="left"/>
      <w:pPr>
        <w:ind w:left="3152" w:hanging="360"/>
      </w:pPr>
      <w:rPr>
        <w:rFonts w:ascii="Wingdings" w:hAnsi="Wingdings" w:hint="default"/>
      </w:rPr>
    </w:lvl>
    <w:lvl w:ilvl="3" w:tplc="04050001" w:tentative="1">
      <w:start w:val="1"/>
      <w:numFmt w:val="bullet"/>
      <w:lvlText w:val=""/>
      <w:lvlJc w:val="left"/>
      <w:pPr>
        <w:ind w:left="3872" w:hanging="360"/>
      </w:pPr>
      <w:rPr>
        <w:rFonts w:ascii="Symbol" w:hAnsi="Symbol" w:hint="default"/>
      </w:rPr>
    </w:lvl>
    <w:lvl w:ilvl="4" w:tplc="04050003" w:tentative="1">
      <w:start w:val="1"/>
      <w:numFmt w:val="bullet"/>
      <w:lvlText w:val="o"/>
      <w:lvlJc w:val="left"/>
      <w:pPr>
        <w:ind w:left="4592" w:hanging="360"/>
      </w:pPr>
      <w:rPr>
        <w:rFonts w:ascii="Courier New" w:hAnsi="Courier New" w:cs="Courier New" w:hint="default"/>
      </w:rPr>
    </w:lvl>
    <w:lvl w:ilvl="5" w:tplc="04050005" w:tentative="1">
      <w:start w:val="1"/>
      <w:numFmt w:val="bullet"/>
      <w:lvlText w:val=""/>
      <w:lvlJc w:val="left"/>
      <w:pPr>
        <w:ind w:left="5312" w:hanging="360"/>
      </w:pPr>
      <w:rPr>
        <w:rFonts w:ascii="Wingdings" w:hAnsi="Wingdings" w:hint="default"/>
      </w:rPr>
    </w:lvl>
    <w:lvl w:ilvl="6" w:tplc="04050001" w:tentative="1">
      <w:start w:val="1"/>
      <w:numFmt w:val="bullet"/>
      <w:lvlText w:val=""/>
      <w:lvlJc w:val="left"/>
      <w:pPr>
        <w:ind w:left="6032" w:hanging="360"/>
      </w:pPr>
      <w:rPr>
        <w:rFonts w:ascii="Symbol" w:hAnsi="Symbol" w:hint="default"/>
      </w:rPr>
    </w:lvl>
    <w:lvl w:ilvl="7" w:tplc="04050003" w:tentative="1">
      <w:start w:val="1"/>
      <w:numFmt w:val="bullet"/>
      <w:lvlText w:val="o"/>
      <w:lvlJc w:val="left"/>
      <w:pPr>
        <w:ind w:left="6752" w:hanging="360"/>
      </w:pPr>
      <w:rPr>
        <w:rFonts w:ascii="Courier New" w:hAnsi="Courier New" w:cs="Courier New" w:hint="default"/>
      </w:rPr>
    </w:lvl>
    <w:lvl w:ilvl="8" w:tplc="04050005" w:tentative="1">
      <w:start w:val="1"/>
      <w:numFmt w:val="bullet"/>
      <w:lvlText w:val=""/>
      <w:lvlJc w:val="left"/>
      <w:pPr>
        <w:ind w:left="7472" w:hanging="360"/>
      </w:pPr>
      <w:rPr>
        <w:rFonts w:ascii="Wingdings" w:hAnsi="Wingdings" w:hint="default"/>
      </w:rPr>
    </w:lvl>
  </w:abstractNum>
  <w:abstractNum w:abstractNumId="13" w15:restartNumberingAfterBreak="0">
    <w:nsid w:val="6F4B5D6A"/>
    <w:multiLevelType w:val="multilevel"/>
    <w:tmpl w:val="62E0BEAE"/>
    <w:lvl w:ilvl="0">
      <w:start w:val="1"/>
      <w:numFmt w:val="decimal"/>
      <w:pStyle w:val="Nadpis1"/>
      <w:lvlText w:val="%1."/>
      <w:lvlJc w:val="left"/>
      <w:pPr>
        <w:tabs>
          <w:tab w:val="num" w:pos="567"/>
        </w:tabs>
        <w:ind w:left="567" w:hanging="567"/>
      </w:pPr>
      <w:rPr>
        <w:rFonts w:ascii="Times New Roman" w:hAnsi="Times New Roman" w:hint="default"/>
        <w:b/>
        <w:i w:val="0"/>
        <w:sz w:val="22"/>
      </w:rPr>
    </w:lvl>
    <w:lvl w:ilvl="1">
      <w:start w:val="1"/>
      <w:numFmt w:val="decimal"/>
      <w:pStyle w:val="Clanek11"/>
      <w:lvlText w:val="%1.%2"/>
      <w:lvlJc w:val="left"/>
      <w:pPr>
        <w:tabs>
          <w:tab w:val="num" w:pos="5813"/>
        </w:tabs>
        <w:ind w:left="5813" w:hanging="567"/>
      </w:pPr>
      <w:rPr>
        <w:rFonts w:ascii="Times New Roman" w:hAnsi="Times New Roman" w:hint="default"/>
        <w:b/>
        <w:i w:val="0"/>
        <w:sz w:val="22"/>
        <w:vertAlign w:val="baseline"/>
      </w:rPr>
    </w:lvl>
    <w:lvl w:ilvl="2">
      <w:start w:val="1"/>
      <w:numFmt w:val="lowerLetter"/>
      <w:pStyle w:val="Claneka"/>
      <w:lvlText w:val="(%3)"/>
      <w:lvlJc w:val="left"/>
      <w:pPr>
        <w:tabs>
          <w:tab w:val="num" w:pos="992"/>
        </w:tabs>
        <w:ind w:left="992" w:hanging="425"/>
      </w:pPr>
      <w:rPr>
        <w:rFonts w:hint="default"/>
        <w:b w:val="0"/>
        <w:bCs w:val="0"/>
      </w:rPr>
    </w:lvl>
    <w:lvl w:ilvl="3">
      <w:start w:val="1"/>
      <w:numFmt w:val="lowerRoman"/>
      <w:pStyle w:val="Claneki"/>
      <w:lvlText w:val="(%4)"/>
      <w:lvlJc w:val="left"/>
      <w:pPr>
        <w:tabs>
          <w:tab w:val="num" w:pos="1418"/>
        </w:tabs>
        <w:ind w:left="1418" w:hanging="426"/>
      </w:pPr>
      <w:rPr>
        <w:rFonts w:hint="default"/>
      </w:rPr>
    </w:lvl>
    <w:lvl w:ilvl="4">
      <w:start w:val="1"/>
      <w:numFmt w:val="none"/>
      <w:lvlText w:val=""/>
      <w:lvlJc w:val="left"/>
      <w:pPr>
        <w:tabs>
          <w:tab w:val="num" w:pos="1008"/>
        </w:tabs>
        <w:ind w:left="1008" w:hanging="1008"/>
      </w:pPr>
      <w:rPr>
        <w:rFonts w:hint="default"/>
      </w:rPr>
    </w:lvl>
    <w:lvl w:ilvl="5">
      <w:start w:val="1"/>
      <w:numFmt w:val="none"/>
      <w:lvlText w:val=""/>
      <w:lvlJc w:val="left"/>
      <w:pPr>
        <w:tabs>
          <w:tab w:val="num" w:pos="1152"/>
        </w:tabs>
        <w:ind w:left="1152" w:hanging="1152"/>
      </w:pPr>
      <w:rPr>
        <w:rFonts w:hint="default"/>
      </w:rPr>
    </w:lvl>
    <w:lvl w:ilvl="6">
      <w:start w:val="1"/>
      <w:numFmt w:val="none"/>
      <w:lvlText w:val=""/>
      <w:lvlJc w:val="left"/>
      <w:pPr>
        <w:tabs>
          <w:tab w:val="num" w:pos="1296"/>
        </w:tabs>
        <w:ind w:left="1296" w:hanging="1296"/>
      </w:pPr>
      <w:rPr>
        <w:rFonts w:hint="default"/>
      </w:rPr>
    </w:lvl>
    <w:lvl w:ilvl="7">
      <w:start w:val="1"/>
      <w:numFmt w:val="none"/>
      <w:lvlText w:val=""/>
      <w:lvlJc w:val="left"/>
      <w:pPr>
        <w:tabs>
          <w:tab w:val="num" w:pos="1440"/>
        </w:tabs>
        <w:ind w:left="1440" w:hanging="1440"/>
      </w:pPr>
      <w:rPr>
        <w:rFonts w:hint="default"/>
      </w:rPr>
    </w:lvl>
    <w:lvl w:ilvl="8">
      <w:start w:val="1"/>
      <w:numFmt w:val="none"/>
      <w:lvlRestart w:val="4"/>
      <w:lvlText w:val=""/>
      <w:lvlJc w:val="left"/>
      <w:pPr>
        <w:tabs>
          <w:tab w:val="num" w:pos="1584"/>
        </w:tabs>
        <w:ind w:left="1584" w:hanging="1584"/>
      </w:pPr>
      <w:rPr>
        <w:rFonts w:hint="default"/>
      </w:rPr>
    </w:lvl>
  </w:abstractNum>
  <w:abstractNum w:abstractNumId="14" w15:restartNumberingAfterBreak="0">
    <w:nsid w:val="709B3F5F"/>
    <w:multiLevelType w:val="multilevel"/>
    <w:tmpl w:val="B574CA6A"/>
    <w:name w:val="EN_Clanky"/>
    <w:lvl w:ilvl="0">
      <w:start w:val="1"/>
      <w:numFmt w:val="decimal"/>
      <w:pStyle w:val="ENNadpis1"/>
      <w:lvlText w:val="%1."/>
      <w:lvlJc w:val="left"/>
      <w:pPr>
        <w:tabs>
          <w:tab w:val="num" w:pos="567"/>
        </w:tabs>
        <w:ind w:left="567" w:hanging="567"/>
      </w:pPr>
      <w:rPr>
        <w:rFonts w:ascii="Times" w:hAnsi="Times" w:hint="default"/>
        <w:b/>
        <w:i w:val="0"/>
        <w:sz w:val="22"/>
      </w:rPr>
    </w:lvl>
    <w:lvl w:ilvl="1">
      <w:start w:val="1"/>
      <w:numFmt w:val="decimal"/>
      <w:pStyle w:val="ENClanek11"/>
      <w:lvlText w:val="%1.%2"/>
      <w:lvlJc w:val="left"/>
      <w:pPr>
        <w:tabs>
          <w:tab w:val="num" w:pos="567"/>
        </w:tabs>
        <w:ind w:left="567" w:hanging="567"/>
      </w:pPr>
      <w:rPr>
        <w:rFonts w:ascii="Times New Roman" w:hAnsi="Times New Roman" w:hint="default"/>
        <w:b/>
        <w:bCs/>
        <w:i w:val="0"/>
        <w:sz w:val="22"/>
      </w:rPr>
    </w:lvl>
    <w:lvl w:ilvl="2">
      <w:start w:val="1"/>
      <w:numFmt w:val="lowerLetter"/>
      <w:pStyle w:val="ENClaneka"/>
      <w:lvlText w:val="(%3)"/>
      <w:lvlJc w:val="left"/>
      <w:pPr>
        <w:tabs>
          <w:tab w:val="num" w:pos="425"/>
        </w:tabs>
        <w:ind w:left="425" w:hanging="425"/>
      </w:pPr>
      <w:rPr>
        <w:rFonts w:ascii="Times New Roman" w:hAnsi="Times New Roman" w:hint="default"/>
        <w:b w:val="0"/>
        <w:i w:val="0"/>
        <w:sz w:val="22"/>
      </w:rPr>
    </w:lvl>
    <w:lvl w:ilvl="3">
      <w:start w:val="1"/>
      <w:numFmt w:val="lowerRoman"/>
      <w:pStyle w:val="ENClaneki"/>
      <w:lvlText w:val="(%4)"/>
      <w:lvlJc w:val="left"/>
      <w:pPr>
        <w:tabs>
          <w:tab w:val="num" w:pos="1418"/>
        </w:tabs>
        <w:ind w:left="1418" w:hanging="426"/>
      </w:pPr>
      <w:rPr>
        <w:rFonts w:ascii="Times New Roman" w:hAnsi="Times New Roman"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7EE8533E"/>
    <w:multiLevelType w:val="hybridMultilevel"/>
    <w:tmpl w:val="5EF67E0E"/>
    <w:lvl w:ilvl="0" w:tplc="48B6C340">
      <w:start w:val="1"/>
      <w:numFmt w:val="upperLetter"/>
      <w:pStyle w:val="Preambule"/>
      <w:lvlText w:val="(%1)"/>
      <w:lvlJc w:val="left"/>
      <w:pPr>
        <w:tabs>
          <w:tab w:val="num" w:pos="567"/>
        </w:tabs>
        <w:ind w:left="567" w:hanging="20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784466355">
    <w:abstractNumId w:val="9"/>
  </w:num>
  <w:num w:numId="2" w16cid:durableId="1291518327">
    <w:abstractNumId w:val="13"/>
  </w:num>
  <w:num w:numId="3" w16cid:durableId="1886334922">
    <w:abstractNumId w:val="15"/>
  </w:num>
  <w:num w:numId="4" w16cid:durableId="444270193">
    <w:abstractNumId w:val="0"/>
  </w:num>
  <w:num w:numId="5" w16cid:durableId="993919086">
    <w:abstractNumId w:val="12"/>
  </w:num>
  <w:num w:numId="6" w16cid:durableId="829757639">
    <w:abstractNumId w:val="2"/>
  </w:num>
  <w:num w:numId="7" w16cid:durableId="1840997215">
    <w:abstractNumId w:val="1"/>
  </w:num>
  <w:num w:numId="8" w16cid:durableId="1253704460">
    <w:abstractNumId w:val="3"/>
  </w:num>
  <w:num w:numId="9" w16cid:durableId="1572034118">
    <w:abstractNumId w:val="14"/>
  </w:num>
  <w:num w:numId="10" w16cid:durableId="1212301027">
    <w:abstractNumId w:val="5"/>
  </w:num>
  <w:num w:numId="11" w16cid:durableId="1491872286">
    <w:abstractNumId w:val="4"/>
  </w:num>
  <w:num w:numId="12" w16cid:durableId="135661525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741056124">
    <w:abstractNumId w:val="7"/>
  </w:num>
  <w:num w:numId="14" w16cid:durableId="156698549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2211339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08757358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8942927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45332937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7810723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821508192">
    <w:abstractNumId w:val="11"/>
  </w:num>
  <w:num w:numId="21" w16cid:durableId="85295831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8982851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42884157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205796634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75401415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1152356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06314037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14216348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69149244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584602846">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83194089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72144304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207862879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08857624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198064280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1561357670">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416392371">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71437820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041710882">
    <w:abstractNumId w:val="6"/>
  </w:num>
  <w:num w:numId="40" w16cid:durableId="2134245399">
    <w:abstractNumId w:val="14"/>
  </w:num>
  <w:num w:numId="41" w16cid:durableId="1462528411">
    <w:abstractNumId w:val="14"/>
  </w:num>
  <w:num w:numId="42" w16cid:durableId="1651403151">
    <w:abstractNumId w:val="10"/>
  </w:num>
  <w:num w:numId="43" w16cid:durableId="1019090875">
    <w:abstractNumId w:val="8"/>
  </w:num>
  <w:numIdMacAtCleanup w:val="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proofState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62B6"/>
    <w:rsid w:val="00001350"/>
    <w:rsid w:val="000014E1"/>
    <w:rsid w:val="000020F9"/>
    <w:rsid w:val="000021C1"/>
    <w:rsid w:val="000022D7"/>
    <w:rsid w:val="00002C5A"/>
    <w:rsid w:val="000037DE"/>
    <w:rsid w:val="000038C3"/>
    <w:rsid w:val="00003AA1"/>
    <w:rsid w:val="00003DCA"/>
    <w:rsid w:val="00004590"/>
    <w:rsid w:val="0000473B"/>
    <w:rsid w:val="000047E0"/>
    <w:rsid w:val="0000524A"/>
    <w:rsid w:val="00005316"/>
    <w:rsid w:val="000070C0"/>
    <w:rsid w:val="0000758A"/>
    <w:rsid w:val="000076BE"/>
    <w:rsid w:val="00007AB9"/>
    <w:rsid w:val="00007D3E"/>
    <w:rsid w:val="00007FEA"/>
    <w:rsid w:val="000115E0"/>
    <w:rsid w:val="00011985"/>
    <w:rsid w:val="00012222"/>
    <w:rsid w:val="00012A3A"/>
    <w:rsid w:val="00013428"/>
    <w:rsid w:val="0001436F"/>
    <w:rsid w:val="00014382"/>
    <w:rsid w:val="00014551"/>
    <w:rsid w:val="00014C7A"/>
    <w:rsid w:val="000155E3"/>
    <w:rsid w:val="000158CE"/>
    <w:rsid w:val="00015C4D"/>
    <w:rsid w:val="000175DE"/>
    <w:rsid w:val="000179EC"/>
    <w:rsid w:val="00017D68"/>
    <w:rsid w:val="000204DC"/>
    <w:rsid w:val="00023FBF"/>
    <w:rsid w:val="00024197"/>
    <w:rsid w:val="00024769"/>
    <w:rsid w:val="00024902"/>
    <w:rsid w:val="00025306"/>
    <w:rsid w:val="00025334"/>
    <w:rsid w:val="0002548B"/>
    <w:rsid w:val="00025B1B"/>
    <w:rsid w:val="00025F30"/>
    <w:rsid w:val="000262B6"/>
    <w:rsid w:val="000269C2"/>
    <w:rsid w:val="00026BD2"/>
    <w:rsid w:val="000306E4"/>
    <w:rsid w:val="00030785"/>
    <w:rsid w:val="0003146A"/>
    <w:rsid w:val="00031B61"/>
    <w:rsid w:val="00031D1B"/>
    <w:rsid w:val="00031E04"/>
    <w:rsid w:val="00032A7C"/>
    <w:rsid w:val="00032BCD"/>
    <w:rsid w:val="00033220"/>
    <w:rsid w:val="000332AE"/>
    <w:rsid w:val="00033557"/>
    <w:rsid w:val="00033828"/>
    <w:rsid w:val="00033ACD"/>
    <w:rsid w:val="00033AE7"/>
    <w:rsid w:val="00033B50"/>
    <w:rsid w:val="00033D1B"/>
    <w:rsid w:val="00033FE4"/>
    <w:rsid w:val="00034534"/>
    <w:rsid w:val="0003485A"/>
    <w:rsid w:val="00035063"/>
    <w:rsid w:val="0003616C"/>
    <w:rsid w:val="0003663F"/>
    <w:rsid w:val="0003714C"/>
    <w:rsid w:val="0004034B"/>
    <w:rsid w:val="000403A4"/>
    <w:rsid w:val="00040FDC"/>
    <w:rsid w:val="000411CE"/>
    <w:rsid w:val="000412F6"/>
    <w:rsid w:val="00041467"/>
    <w:rsid w:val="000416FF"/>
    <w:rsid w:val="00042605"/>
    <w:rsid w:val="00042D8F"/>
    <w:rsid w:val="00043A8A"/>
    <w:rsid w:val="00044316"/>
    <w:rsid w:val="000446B3"/>
    <w:rsid w:val="00044E14"/>
    <w:rsid w:val="00044F97"/>
    <w:rsid w:val="0004514C"/>
    <w:rsid w:val="000457AB"/>
    <w:rsid w:val="0004719C"/>
    <w:rsid w:val="00047AB8"/>
    <w:rsid w:val="00047D16"/>
    <w:rsid w:val="00050E58"/>
    <w:rsid w:val="00050F1B"/>
    <w:rsid w:val="00051016"/>
    <w:rsid w:val="000513D1"/>
    <w:rsid w:val="000515D4"/>
    <w:rsid w:val="000518CA"/>
    <w:rsid w:val="00051B2D"/>
    <w:rsid w:val="000529FB"/>
    <w:rsid w:val="00052F54"/>
    <w:rsid w:val="00053869"/>
    <w:rsid w:val="0005392C"/>
    <w:rsid w:val="000539D1"/>
    <w:rsid w:val="00054583"/>
    <w:rsid w:val="000547FD"/>
    <w:rsid w:val="00054C91"/>
    <w:rsid w:val="000551BA"/>
    <w:rsid w:val="000555B3"/>
    <w:rsid w:val="00055797"/>
    <w:rsid w:val="000558AF"/>
    <w:rsid w:val="00055A86"/>
    <w:rsid w:val="00055B63"/>
    <w:rsid w:val="000565ED"/>
    <w:rsid w:val="00056CF4"/>
    <w:rsid w:val="00056F92"/>
    <w:rsid w:val="00057289"/>
    <w:rsid w:val="000575F5"/>
    <w:rsid w:val="000604AA"/>
    <w:rsid w:val="0006073E"/>
    <w:rsid w:val="00060779"/>
    <w:rsid w:val="0006108D"/>
    <w:rsid w:val="000611D4"/>
    <w:rsid w:val="00061937"/>
    <w:rsid w:val="00061C9A"/>
    <w:rsid w:val="00061E80"/>
    <w:rsid w:val="00061F6F"/>
    <w:rsid w:val="00063452"/>
    <w:rsid w:val="00063991"/>
    <w:rsid w:val="00063D13"/>
    <w:rsid w:val="00063D43"/>
    <w:rsid w:val="00064617"/>
    <w:rsid w:val="00064965"/>
    <w:rsid w:val="00064A1B"/>
    <w:rsid w:val="00065C51"/>
    <w:rsid w:val="00065CAB"/>
    <w:rsid w:val="000668BD"/>
    <w:rsid w:val="00067753"/>
    <w:rsid w:val="000679E2"/>
    <w:rsid w:val="00067D6B"/>
    <w:rsid w:val="0007072D"/>
    <w:rsid w:val="000712D0"/>
    <w:rsid w:val="000712E9"/>
    <w:rsid w:val="00071E68"/>
    <w:rsid w:val="00072ED5"/>
    <w:rsid w:val="0007366E"/>
    <w:rsid w:val="00073824"/>
    <w:rsid w:val="00073AF3"/>
    <w:rsid w:val="00075042"/>
    <w:rsid w:val="00075259"/>
    <w:rsid w:val="0007597B"/>
    <w:rsid w:val="00075E7C"/>
    <w:rsid w:val="000764FA"/>
    <w:rsid w:val="00076B12"/>
    <w:rsid w:val="00076CA1"/>
    <w:rsid w:val="00076E13"/>
    <w:rsid w:val="00077139"/>
    <w:rsid w:val="00077D72"/>
    <w:rsid w:val="00077E3F"/>
    <w:rsid w:val="0008038F"/>
    <w:rsid w:val="00081024"/>
    <w:rsid w:val="0008237A"/>
    <w:rsid w:val="0008244A"/>
    <w:rsid w:val="00082BE2"/>
    <w:rsid w:val="00083276"/>
    <w:rsid w:val="00083D87"/>
    <w:rsid w:val="00083E72"/>
    <w:rsid w:val="00083F3F"/>
    <w:rsid w:val="00084237"/>
    <w:rsid w:val="00086415"/>
    <w:rsid w:val="000867B1"/>
    <w:rsid w:val="00086CF5"/>
    <w:rsid w:val="0008747E"/>
    <w:rsid w:val="00087552"/>
    <w:rsid w:val="00087862"/>
    <w:rsid w:val="00090D47"/>
    <w:rsid w:val="0009188C"/>
    <w:rsid w:val="00091BAF"/>
    <w:rsid w:val="000920B9"/>
    <w:rsid w:val="00092147"/>
    <w:rsid w:val="00092CD5"/>
    <w:rsid w:val="00092FBF"/>
    <w:rsid w:val="000930B5"/>
    <w:rsid w:val="00093666"/>
    <w:rsid w:val="00094301"/>
    <w:rsid w:val="000945A9"/>
    <w:rsid w:val="00094720"/>
    <w:rsid w:val="000949CC"/>
    <w:rsid w:val="00094F84"/>
    <w:rsid w:val="00095553"/>
    <w:rsid w:val="00095907"/>
    <w:rsid w:val="00095D6E"/>
    <w:rsid w:val="00095FDA"/>
    <w:rsid w:val="000975EB"/>
    <w:rsid w:val="00097D94"/>
    <w:rsid w:val="00097EF0"/>
    <w:rsid w:val="000A050A"/>
    <w:rsid w:val="000A0EBE"/>
    <w:rsid w:val="000A2604"/>
    <w:rsid w:val="000A29D6"/>
    <w:rsid w:val="000A2AA8"/>
    <w:rsid w:val="000A388F"/>
    <w:rsid w:val="000A460F"/>
    <w:rsid w:val="000A47BC"/>
    <w:rsid w:val="000A4814"/>
    <w:rsid w:val="000A5296"/>
    <w:rsid w:val="000A541D"/>
    <w:rsid w:val="000A56AA"/>
    <w:rsid w:val="000A589E"/>
    <w:rsid w:val="000A5A18"/>
    <w:rsid w:val="000A5C3B"/>
    <w:rsid w:val="000A615C"/>
    <w:rsid w:val="000A672C"/>
    <w:rsid w:val="000A6CFE"/>
    <w:rsid w:val="000B02B7"/>
    <w:rsid w:val="000B05C3"/>
    <w:rsid w:val="000B0DF3"/>
    <w:rsid w:val="000B0FF2"/>
    <w:rsid w:val="000B1887"/>
    <w:rsid w:val="000B1999"/>
    <w:rsid w:val="000B1F56"/>
    <w:rsid w:val="000B208F"/>
    <w:rsid w:val="000B2425"/>
    <w:rsid w:val="000B2506"/>
    <w:rsid w:val="000B2770"/>
    <w:rsid w:val="000B28C5"/>
    <w:rsid w:val="000B4344"/>
    <w:rsid w:val="000B4787"/>
    <w:rsid w:val="000B4D67"/>
    <w:rsid w:val="000B5120"/>
    <w:rsid w:val="000B5147"/>
    <w:rsid w:val="000B5D5B"/>
    <w:rsid w:val="000B6A13"/>
    <w:rsid w:val="000B6B98"/>
    <w:rsid w:val="000B6C45"/>
    <w:rsid w:val="000B71B0"/>
    <w:rsid w:val="000B72F3"/>
    <w:rsid w:val="000B7B23"/>
    <w:rsid w:val="000C0728"/>
    <w:rsid w:val="000C107C"/>
    <w:rsid w:val="000C1254"/>
    <w:rsid w:val="000C15A2"/>
    <w:rsid w:val="000C185F"/>
    <w:rsid w:val="000C3038"/>
    <w:rsid w:val="000C36AC"/>
    <w:rsid w:val="000C3923"/>
    <w:rsid w:val="000C3F18"/>
    <w:rsid w:val="000C41EE"/>
    <w:rsid w:val="000C4AF8"/>
    <w:rsid w:val="000C5167"/>
    <w:rsid w:val="000C5683"/>
    <w:rsid w:val="000C5F66"/>
    <w:rsid w:val="000C63C8"/>
    <w:rsid w:val="000C6613"/>
    <w:rsid w:val="000C7767"/>
    <w:rsid w:val="000C778E"/>
    <w:rsid w:val="000C77C0"/>
    <w:rsid w:val="000C7940"/>
    <w:rsid w:val="000C7C77"/>
    <w:rsid w:val="000D13C9"/>
    <w:rsid w:val="000D1734"/>
    <w:rsid w:val="000D1BBE"/>
    <w:rsid w:val="000D2A63"/>
    <w:rsid w:val="000D3231"/>
    <w:rsid w:val="000D32F8"/>
    <w:rsid w:val="000D3DC8"/>
    <w:rsid w:val="000D55FF"/>
    <w:rsid w:val="000D579F"/>
    <w:rsid w:val="000D57A4"/>
    <w:rsid w:val="000D58AE"/>
    <w:rsid w:val="000D60E6"/>
    <w:rsid w:val="000D6232"/>
    <w:rsid w:val="000D63AB"/>
    <w:rsid w:val="000D6779"/>
    <w:rsid w:val="000D6AA2"/>
    <w:rsid w:val="000D722A"/>
    <w:rsid w:val="000D7815"/>
    <w:rsid w:val="000D7E94"/>
    <w:rsid w:val="000E0840"/>
    <w:rsid w:val="000E0D27"/>
    <w:rsid w:val="000E0E43"/>
    <w:rsid w:val="000E20E2"/>
    <w:rsid w:val="000E28F6"/>
    <w:rsid w:val="000E2BFA"/>
    <w:rsid w:val="000E3066"/>
    <w:rsid w:val="000E3CFC"/>
    <w:rsid w:val="000E45C0"/>
    <w:rsid w:val="000E4B56"/>
    <w:rsid w:val="000E524A"/>
    <w:rsid w:val="000E5954"/>
    <w:rsid w:val="000E5FA0"/>
    <w:rsid w:val="000E65DA"/>
    <w:rsid w:val="000E6A57"/>
    <w:rsid w:val="000E720B"/>
    <w:rsid w:val="000E738E"/>
    <w:rsid w:val="000E76A2"/>
    <w:rsid w:val="000E7B01"/>
    <w:rsid w:val="000F0389"/>
    <w:rsid w:val="000F0CB8"/>
    <w:rsid w:val="000F1089"/>
    <w:rsid w:val="000F1AE7"/>
    <w:rsid w:val="000F1C9F"/>
    <w:rsid w:val="000F21EF"/>
    <w:rsid w:val="000F2AE3"/>
    <w:rsid w:val="000F3277"/>
    <w:rsid w:val="000F330C"/>
    <w:rsid w:val="000F4CB4"/>
    <w:rsid w:val="000F4DDE"/>
    <w:rsid w:val="000F4E20"/>
    <w:rsid w:val="000F511A"/>
    <w:rsid w:val="000F5484"/>
    <w:rsid w:val="000F5CBD"/>
    <w:rsid w:val="000F6E8F"/>
    <w:rsid w:val="000F7402"/>
    <w:rsid w:val="000F763C"/>
    <w:rsid w:val="000F7BE4"/>
    <w:rsid w:val="00103826"/>
    <w:rsid w:val="0010408D"/>
    <w:rsid w:val="0010477A"/>
    <w:rsid w:val="00104965"/>
    <w:rsid w:val="00104A74"/>
    <w:rsid w:val="00104BDB"/>
    <w:rsid w:val="00104CA2"/>
    <w:rsid w:val="00104F53"/>
    <w:rsid w:val="00105112"/>
    <w:rsid w:val="00105909"/>
    <w:rsid w:val="00105ABD"/>
    <w:rsid w:val="00105BFC"/>
    <w:rsid w:val="00105CF6"/>
    <w:rsid w:val="0010628D"/>
    <w:rsid w:val="001063FB"/>
    <w:rsid w:val="00106ADB"/>
    <w:rsid w:val="00106BAD"/>
    <w:rsid w:val="001073B2"/>
    <w:rsid w:val="0010740D"/>
    <w:rsid w:val="001079BE"/>
    <w:rsid w:val="00107F99"/>
    <w:rsid w:val="00110094"/>
    <w:rsid w:val="00110330"/>
    <w:rsid w:val="00110BD3"/>
    <w:rsid w:val="00110D58"/>
    <w:rsid w:val="00110DFF"/>
    <w:rsid w:val="001126ED"/>
    <w:rsid w:val="001127E2"/>
    <w:rsid w:val="00112979"/>
    <w:rsid w:val="00112B0F"/>
    <w:rsid w:val="0011338A"/>
    <w:rsid w:val="00113716"/>
    <w:rsid w:val="00113846"/>
    <w:rsid w:val="00114820"/>
    <w:rsid w:val="00114A02"/>
    <w:rsid w:val="001151AF"/>
    <w:rsid w:val="001155D6"/>
    <w:rsid w:val="00120683"/>
    <w:rsid w:val="001206DE"/>
    <w:rsid w:val="001211F0"/>
    <w:rsid w:val="00121719"/>
    <w:rsid w:val="00122FDE"/>
    <w:rsid w:val="00123018"/>
    <w:rsid w:val="0012312D"/>
    <w:rsid w:val="00123251"/>
    <w:rsid w:val="0012372E"/>
    <w:rsid w:val="00123A1F"/>
    <w:rsid w:val="00123A67"/>
    <w:rsid w:val="00124455"/>
    <w:rsid w:val="00124788"/>
    <w:rsid w:val="0012485F"/>
    <w:rsid w:val="00124C3A"/>
    <w:rsid w:val="00125EFE"/>
    <w:rsid w:val="00126A7C"/>
    <w:rsid w:val="00126AC5"/>
    <w:rsid w:val="00126F92"/>
    <w:rsid w:val="00127C8C"/>
    <w:rsid w:val="00127F5B"/>
    <w:rsid w:val="00130548"/>
    <w:rsid w:val="001307FA"/>
    <w:rsid w:val="00130964"/>
    <w:rsid w:val="001313F5"/>
    <w:rsid w:val="001318A5"/>
    <w:rsid w:val="00132116"/>
    <w:rsid w:val="00132A7D"/>
    <w:rsid w:val="00132E0B"/>
    <w:rsid w:val="0013323A"/>
    <w:rsid w:val="0013369D"/>
    <w:rsid w:val="00134332"/>
    <w:rsid w:val="001348D9"/>
    <w:rsid w:val="00134AC9"/>
    <w:rsid w:val="00135199"/>
    <w:rsid w:val="0013543C"/>
    <w:rsid w:val="001356D3"/>
    <w:rsid w:val="001356EE"/>
    <w:rsid w:val="00135E4F"/>
    <w:rsid w:val="001366B8"/>
    <w:rsid w:val="00136AC9"/>
    <w:rsid w:val="00137C23"/>
    <w:rsid w:val="00140403"/>
    <w:rsid w:val="00140442"/>
    <w:rsid w:val="0014044E"/>
    <w:rsid w:val="0014048C"/>
    <w:rsid w:val="00141487"/>
    <w:rsid w:val="00141819"/>
    <w:rsid w:val="00141C5F"/>
    <w:rsid w:val="00142586"/>
    <w:rsid w:val="00142EBA"/>
    <w:rsid w:val="0014332B"/>
    <w:rsid w:val="001433E7"/>
    <w:rsid w:val="0014350A"/>
    <w:rsid w:val="001435DF"/>
    <w:rsid w:val="00143731"/>
    <w:rsid w:val="00143A7F"/>
    <w:rsid w:val="001442FC"/>
    <w:rsid w:val="0014456C"/>
    <w:rsid w:val="00144638"/>
    <w:rsid w:val="00144841"/>
    <w:rsid w:val="00145CE9"/>
    <w:rsid w:val="00145D5D"/>
    <w:rsid w:val="00146F02"/>
    <w:rsid w:val="00150370"/>
    <w:rsid w:val="00150574"/>
    <w:rsid w:val="00150F86"/>
    <w:rsid w:val="0015109D"/>
    <w:rsid w:val="00151110"/>
    <w:rsid w:val="0015122B"/>
    <w:rsid w:val="001515A1"/>
    <w:rsid w:val="00151DA9"/>
    <w:rsid w:val="0015214C"/>
    <w:rsid w:val="00152474"/>
    <w:rsid w:val="00153073"/>
    <w:rsid w:val="00153622"/>
    <w:rsid w:val="00153B8B"/>
    <w:rsid w:val="00153C3E"/>
    <w:rsid w:val="00153D75"/>
    <w:rsid w:val="00154278"/>
    <w:rsid w:val="001543F1"/>
    <w:rsid w:val="001548B3"/>
    <w:rsid w:val="00154EC4"/>
    <w:rsid w:val="00155520"/>
    <w:rsid w:val="00155AE6"/>
    <w:rsid w:val="00155E98"/>
    <w:rsid w:val="00155F54"/>
    <w:rsid w:val="0015600E"/>
    <w:rsid w:val="001575F7"/>
    <w:rsid w:val="001616DD"/>
    <w:rsid w:val="0016263E"/>
    <w:rsid w:val="00162725"/>
    <w:rsid w:val="00162D63"/>
    <w:rsid w:val="00162E85"/>
    <w:rsid w:val="00162E9F"/>
    <w:rsid w:val="00162FFF"/>
    <w:rsid w:val="001630ED"/>
    <w:rsid w:val="001632D2"/>
    <w:rsid w:val="0016374D"/>
    <w:rsid w:val="00163B54"/>
    <w:rsid w:val="00164070"/>
    <w:rsid w:val="001643CC"/>
    <w:rsid w:val="00164423"/>
    <w:rsid w:val="0016514E"/>
    <w:rsid w:val="00165B24"/>
    <w:rsid w:val="00166102"/>
    <w:rsid w:val="0016624E"/>
    <w:rsid w:val="001667D9"/>
    <w:rsid w:val="00167C2F"/>
    <w:rsid w:val="0017019C"/>
    <w:rsid w:val="0017037D"/>
    <w:rsid w:val="00170627"/>
    <w:rsid w:val="00170734"/>
    <w:rsid w:val="001712BA"/>
    <w:rsid w:val="00171DC2"/>
    <w:rsid w:val="00172A88"/>
    <w:rsid w:val="00172C4D"/>
    <w:rsid w:val="00172CDE"/>
    <w:rsid w:val="00172D43"/>
    <w:rsid w:val="00172EF1"/>
    <w:rsid w:val="00173073"/>
    <w:rsid w:val="00173475"/>
    <w:rsid w:val="00173519"/>
    <w:rsid w:val="001740D2"/>
    <w:rsid w:val="00174499"/>
    <w:rsid w:val="0017460E"/>
    <w:rsid w:val="0017502D"/>
    <w:rsid w:val="00175239"/>
    <w:rsid w:val="0017555F"/>
    <w:rsid w:val="00176757"/>
    <w:rsid w:val="00176C89"/>
    <w:rsid w:val="0017713A"/>
    <w:rsid w:val="00177ACB"/>
    <w:rsid w:val="00177C38"/>
    <w:rsid w:val="00177FD7"/>
    <w:rsid w:val="0018070E"/>
    <w:rsid w:val="001808A8"/>
    <w:rsid w:val="00180C26"/>
    <w:rsid w:val="00180D60"/>
    <w:rsid w:val="001815F4"/>
    <w:rsid w:val="00181FB3"/>
    <w:rsid w:val="001823ED"/>
    <w:rsid w:val="00183127"/>
    <w:rsid w:val="00183826"/>
    <w:rsid w:val="00183A43"/>
    <w:rsid w:val="00184CE2"/>
    <w:rsid w:val="001853CE"/>
    <w:rsid w:val="00185490"/>
    <w:rsid w:val="00186D40"/>
    <w:rsid w:val="0018751D"/>
    <w:rsid w:val="001878ED"/>
    <w:rsid w:val="00187D4E"/>
    <w:rsid w:val="00190938"/>
    <w:rsid w:val="00190A23"/>
    <w:rsid w:val="00190AF4"/>
    <w:rsid w:val="00190B0E"/>
    <w:rsid w:val="001912DA"/>
    <w:rsid w:val="001918F1"/>
    <w:rsid w:val="00191977"/>
    <w:rsid w:val="00191BA3"/>
    <w:rsid w:val="00191E60"/>
    <w:rsid w:val="0019229C"/>
    <w:rsid w:val="001923A4"/>
    <w:rsid w:val="00192D44"/>
    <w:rsid w:val="00192EA1"/>
    <w:rsid w:val="00192F6D"/>
    <w:rsid w:val="001935DE"/>
    <w:rsid w:val="001944C0"/>
    <w:rsid w:val="00195372"/>
    <w:rsid w:val="001956B8"/>
    <w:rsid w:val="001962A5"/>
    <w:rsid w:val="001971C7"/>
    <w:rsid w:val="00197577"/>
    <w:rsid w:val="0019768E"/>
    <w:rsid w:val="001979A3"/>
    <w:rsid w:val="00197E56"/>
    <w:rsid w:val="001A07CC"/>
    <w:rsid w:val="001A15F8"/>
    <w:rsid w:val="001A1DC9"/>
    <w:rsid w:val="001A281E"/>
    <w:rsid w:val="001A2970"/>
    <w:rsid w:val="001A2ACF"/>
    <w:rsid w:val="001A2AE7"/>
    <w:rsid w:val="001A2AF1"/>
    <w:rsid w:val="001A2B7E"/>
    <w:rsid w:val="001A2C93"/>
    <w:rsid w:val="001A5663"/>
    <w:rsid w:val="001A5711"/>
    <w:rsid w:val="001A61D2"/>
    <w:rsid w:val="001A69F5"/>
    <w:rsid w:val="001A6DC8"/>
    <w:rsid w:val="001A6F48"/>
    <w:rsid w:val="001A75C4"/>
    <w:rsid w:val="001A7A45"/>
    <w:rsid w:val="001A7C71"/>
    <w:rsid w:val="001B0451"/>
    <w:rsid w:val="001B0966"/>
    <w:rsid w:val="001B0B26"/>
    <w:rsid w:val="001B18FD"/>
    <w:rsid w:val="001B1C5F"/>
    <w:rsid w:val="001B2403"/>
    <w:rsid w:val="001B2425"/>
    <w:rsid w:val="001B2672"/>
    <w:rsid w:val="001B2C74"/>
    <w:rsid w:val="001B3210"/>
    <w:rsid w:val="001B424D"/>
    <w:rsid w:val="001B5E02"/>
    <w:rsid w:val="001B66A8"/>
    <w:rsid w:val="001B6904"/>
    <w:rsid w:val="001B7C27"/>
    <w:rsid w:val="001C0A48"/>
    <w:rsid w:val="001C0C9E"/>
    <w:rsid w:val="001C0DBE"/>
    <w:rsid w:val="001C1B86"/>
    <w:rsid w:val="001C2484"/>
    <w:rsid w:val="001C26C5"/>
    <w:rsid w:val="001C2987"/>
    <w:rsid w:val="001C3036"/>
    <w:rsid w:val="001C3220"/>
    <w:rsid w:val="001C3AA8"/>
    <w:rsid w:val="001C4123"/>
    <w:rsid w:val="001C489E"/>
    <w:rsid w:val="001C498A"/>
    <w:rsid w:val="001C4B6B"/>
    <w:rsid w:val="001C5565"/>
    <w:rsid w:val="001C5DC2"/>
    <w:rsid w:val="001C605F"/>
    <w:rsid w:val="001C74CC"/>
    <w:rsid w:val="001D008D"/>
    <w:rsid w:val="001D013B"/>
    <w:rsid w:val="001D0C2F"/>
    <w:rsid w:val="001D10A8"/>
    <w:rsid w:val="001D19FD"/>
    <w:rsid w:val="001D1D74"/>
    <w:rsid w:val="001D294D"/>
    <w:rsid w:val="001D2E38"/>
    <w:rsid w:val="001D2EFD"/>
    <w:rsid w:val="001D300B"/>
    <w:rsid w:val="001D3D51"/>
    <w:rsid w:val="001D48BD"/>
    <w:rsid w:val="001D4B43"/>
    <w:rsid w:val="001D5F7E"/>
    <w:rsid w:val="001D619E"/>
    <w:rsid w:val="001D64F1"/>
    <w:rsid w:val="001D67BD"/>
    <w:rsid w:val="001D7152"/>
    <w:rsid w:val="001D7553"/>
    <w:rsid w:val="001D7754"/>
    <w:rsid w:val="001D7956"/>
    <w:rsid w:val="001D7B90"/>
    <w:rsid w:val="001D7C79"/>
    <w:rsid w:val="001E098D"/>
    <w:rsid w:val="001E110C"/>
    <w:rsid w:val="001E1145"/>
    <w:rsid w:val="001E116F"/>
    <w:rsid w:val="001E13CE"/>
    <w:rsid w:val="001E1942"/>
    <w:rsid w:val="001E1A20"/>
    <w:rsid w:val="001E3950"/>
    <w:rsid w:val="001E40E3"/>
    <w:rsid w:val="001E465F"/>
    <w:rsid w:val="001E4DA1"/>
    <w:rsid w:val="001E5449"/>
    <w:rsid w:val="001E5539"/>
    <w:rsid w:val="001E5931"/>
    <w:rsid w:val="001E6234"/>
    <w:rsid w:val="001E6D84"/>
    <w:rsid w:val="001E7204"/>
    <w:rsid w:val="001E7923"/>
    <w:rsid w:val="001E7F1B"/>
    <w:rsid w:val="001F0323"/>
    <w:rsid w:val="001F0350"/>
    <w:rsid w:val="001F074A"/>
    <w:rsid w:val="001F0888"/>
    <w:rsid w:val="001F0A8C"/>
    <w:rsid w:val="001F1C7B"/>
    <w:rsid w:val="001F1D03"/>
    <w:rsid w:val="001F1F8C"/>
    <w:rsid w:val="001F2375"/>
    <w:rsid w:val="001F3A94"/>
    <w:rsid w:val="001F3AF1"/>
    <w:rsid w:val="001F3D74"/>
    <w:rsid w:val="001F4483"/>
    <w:rsid w:val="001F487D"/>
    <w:rsid w:val="001F5033"/>
    <w:rsid w:val="001F5216"/>
    <w:rsid w:val="001F61D8"/>
    <w:rsid w:val="001F642A"/>
    <w:rsid w:val="001F65DF"/>
    <w:rsid w:val="001F6E77"/>
    <w:rsid w:val="001F7F0A"/>
    <w:rsid w:val="00200040"/>
    <w:rsid w:val="00200199"/>
    <w:rsid w:val="002004ED"/>
    <w:rsid w:val="00201218"/>
    <w:rsid w:val="0020121D"/>
    <w:rsid w:val="002012AF"/>
    <w:rsid w:val="00201EBE"/>
    <w:rsid w:val="00203444"/>
    <w:rsid w:val="00206033"/>
    <w:rsid w:val="0020713F"/>
    <w:rsid w:val="00207DEF"/>
    <w:rsid w:val="00207FA9"/>
    <w:rsid w:val="00210028"/>
    <w:rsid w:val="00210322"/>
    <w:rsid w:val="00210607"/>
    <w:rsid w:val="00210925"/>
    <w:rsid w:val="00210D8D"/>
    <w:rsid w:val="00210E3B"/>
    <w:rsid w:val="002114E1"/>
    <w:rsid w:val="00212373"/>
    <w:rsid w:val="00212838"/>
    <w:rsid w:val="002132B2"/>
    <w:rsid w:val="00213521"/>
    <w:rsid w:val="00213605"/>
    <w:rsid w:val="00213790"/>
    <w:rsid w:val="00213F9D"/>
    <w:rsid w:val="00214017"/>
    <w:rsid w:val="00214C53"/>
    <w:rsid w:val="00214FD7"/>
    <w:rsid w:val="00215444"/>
    <w:rsid w:val="002164CE"/>
    <w:rsid w:val="002175AC"/>
    <w:rsid w:val="002177A0"/>
    <w:rsid w:val="00217F25"/>
    <w:rsid w:val="00220295"/>
    <w:rsid w:val="00222AE7"/>
    <w:rsid w:val="0022340C"/>
    <w:rsid w:val="002234D3"/>
    <w:rsid w:val="00223B88"/>
    <w:rsid w:val="00224206"/>
    <w:rsid w:val="002245DC"/>
    <w:rsid w:val="00225044"/>
    <w:rsid w:val="0022565A"/>
    <w:rsid w:val="002256F9"/>
    <w:rsid w:val="00225875"/>
    <w:rsid w:val="002259C6"/>
    <w:rsid w:val="00226344"/>
    <w:rsid w:val="00227BF6"/>
    <w:rsid w:val="00230239"/>
    <w:rsid w:val="00230294"/>
    <w:rsid w:val="00230876"/>
    <w:rsid w:val="00230A7C"/>
    <w:rsid w:val="0023184A"/>
    <w:rsid w:val="00231B86"/>
    <w:rsid w:val="00231EBE"/>
    <w:rsid w:val="002323C1"/>
    <w:rsid w:val="00232935"/>
    <w:rsid w:val="00234488"/>
    <w:rsid w:val="002359DB"/>
    <w:rsid w:val="00235E17"/>
    <w:rsid w:val="002361AA"/>
    <w:rsid w:val="0023719A"/>
    <w:rsid w:val="00237337"/>
    <w:rsid w:val="002379FF"/>
    <w:rsid w:val="002405F9"/>
    <w:rsid w:val="00240980"/>
    <w:rsid w:val="00240A7A"/>
    <w:rsid w:val="00240EC4"/>
    <w:rsid w:val="0024194C"/>
    <w:rsid w:val="00242415"/>
    <w:rsid w:val="002426EB"/>
    <w:rsid w:val="002429F9"/>
    <w:rsid w:val="00243822"/>
    <w:rsid w:val="002441C6"/>
    <w:rsid w:val="0024475C"/>
    <w:rsid w:val="00244C06"/>
    <w:rsid w:val="002455FE"/>
    <w:rsid w:val="0024571C"/>
    <w:rsid w:val="0024616E"/>
    <w:rsid w:val="0024738C"/>
    <w:rsid w:val="0024763A"/>
    <w:rsid w:val="002479ED"/>
    <w:rsid w:val="00247E07"/>
    <w:rsid w:val="00250771"/>
    <w:rsid w:val="00250A74"/>
    <w:rsid w:val="0025113C"/>
    <w:rsid w:val="002513D7"/>
    <w:rsid w:val="00251A3D"/>
    <w:rsid w:val="00252058"/>
    <w:rsid w:val="002523A3"/>
    <w:rsid w:val="0025260F"/>
    <w:rsid w:val="00252DFF"/>
    <w:rsid w:val="002533C1"/>
    <w:rsid w:val="00253468"/>
    <w:rsid w:val="002540C5"/>
    <w:rsid w:val="002547DC"/>
    <w:rsid w:val="00254811"/>
    <w:rsid w:val="00254914"/>
    <w:rsid w:val="0025493A"/>
    <w:rsid w:val="00254B5E"/>
    <w:rsid w:val="00254BD2"/>
    <w:rsid w:val="00254CC4"/>
    <w:rsid w:val="0025543D"/>
    <w:rsid w:val="00255A3A"/>
    <w:rsid w:val="002562CC"/>
    <w:rsid w:val="00256764"/>
    <w:rsid w:val="00256C5D"/>
    <w:rsid w:val="002579DF"/>
    <w:rsid w:val="002600DC"/>
    <w:rsid w:val="002603CF"/>
    <w:rsid w:val="00260525"/>
    <w:rsid w:val="00260FD5"/>
    <w:rsid w:val="002618BA"/>
    <w:rsid w:val="0026260B"/>
    <w:rsid w:val="00262D35"/>
    <w:rsid w:val="00262DA2"/>
    <w:rsid w:val="002634C3"/>
    <w:rsid w:val="00263861"/>
    <w:rsid w:val="002638DC"/>
    <w:rsid w:val="0026408C"/>
    <w:rsid w:val="00264833"/>
    <w:rsid w:val="0026490C"/>
    <w:rsid w:val="00265123"/>
    <w:rsid w:val="0026513C"/>
    <w:rsid w:val="00265C33"/>
    <w:rsid w:val="00266ACA"/>
    <w:rsid w:val="00266FAE"/>
    <w:rsid w:val="00266FB4"/>
    <w:rsid w:val="00267057"/>
    <w:rsid w:val="002675E6"/>
    <w:rsid w:val="00267964"/>
    <w:rsid w:val="00267D79"/>
    <w:rsid w:val="002705B9"/>
    <w:rsid w:val="002707A7"/>
    <w:rsid w:val="00270DD3"/>
    <w:rsid w:val="00271710"/>
    <w:rsid w:val="00271984"/>
    <w:rsid w:val="00271E94"/>
    <w:rsid w:val="00272B22"/>
    <w:rsid w:val="00272BE1"/>
    <w:rsid w:val="0027303A"/>
    <w:rsid w:val="002730B2"/>
    <w:rsid w:val="0027328A"/>
    <w:rsid w:val="00273B22"/>
    <w:rsid w:val="00273E0F"/>
    <w:rsid w:val="00274045"/>
    <w:rsid w:val="00274900"/>
    <w:rsid w:val="00274A79"/>
    <w:rsid w:val="002757CF"/>
    <w:rsid w:val="002757DB"/>
    <w:rsid w:val="00275C2C"/>
    <w:rsid w:val="00276A16"/>
    <w:rsid w:val="002774E3"/>
    <w:rsid w:val="0027755B"/>
    <w:rsid w:val="0028026C"/>
    <w:rsid w:val="00280D46"/>
    <w:rsid w:val="00281275"/>
    <w:rsid w:val="002815FF"/>
    <w:rsid w:val="0028173C"/>
    <w:rsid w:val="00281D0D"/>
    <w:rsid w:val="00281E64"/>
    <w:rsid w:val="00281E76"/>
    <w:rsid w:val="00283050"/>
    <w:rsid w:val="0028309C"/>
    <w:rsid w:val="0028339F"/>
    <w:rsid w:val="002835F6"/>
    <w:rsid w:val="00283EF4"/>
    <w:rsid w:val="002844AB"/>
    <w:rsid w:val="00284C6F"/>
    <w:rsid w:val="002853D7"/>
    <w:rsid w:val="00285815"/>
    <w:rsid w:val="00286DC9"/>
    <w:rsid w:val="00287056"/>
    <w:rsid w:val="00287483"/>
    <w:rsid w:val="00287ACA"/>
    <w:rsid w:val="002902F5"/>
    <w:rsid w:val="00290420"/>
    <w:rsid w:val="0029134A"/>
    <w:rsid w:val="00291498"/>
    <w:rsid w:val="002916D8"/>
    <w:rsid w:val="00291801"/>
    <w:rsid w:val="0029203C"/>
    <w:rsid w:val="00292E0E"/>
    <w:rsid w:val="00292F00"/>
    <w:rsid w:val="00293706"/>
    <w:rsid w:val="00293E8E"/>
    <w:rsid w:val="00293EB1"/>
    <w:rsid w:val="002943BA"/>
    <w:rsid w:val="002945E6"/>
    <w:rsid w:val="002947DB"/>
    <w:rsid w:val="0029494A"/>
    <w:rsid w:val="00295070"/>
    <w:rsid w:val="002954E2"/>
    <w:rsid w:val="002960C3"/>
    <w:rsid w:val="00297900"/>
    <w:rsid w:val="00297B75"/>
    <w:rsid w:val="00297F06"/>
    <w:rsid w:val="002A07F4"/>
    <w:rsid w:val="002A08DD"/>
    <w:rsid w:val="002A09A5"/>
    <w:rsid w:val="002A165F"/>
    <w:rsid w:val="002A177B"/>
    <w:rsid w:val="002A326D"/>
    <w:rsid w:val="002A39D0"/>
    <w:rsid w:val="002A3F1E"/>
    <w:rsid w:val="002A41AD"/>
    <w:rsid w:val="002A42E3"/>
    <w:rsid w:val="002A4414"/>
    <w:rsid w:val="002A4485"/>
    <w:rsid w:val="002A534A"/>
    <w:rsid w:val="002A586D"/>
    <w:rsid w:val="002A603F"/>
    <w:rsid w:val="002A6489"/>
    <w:rsid w:val="002A654F"/>
    <w:rsid w:val="002A6822"/>
    <w:rsid w:val="002A783C"/>
    <w:rsid w:val="002A7C9D"/>
    <w:rsid w:val="002B021D"/>
    <w:rsid w:val="002B04F3"/>
    <w:rsid w:val="002B0AE1"/>
    <w:rsid w:val="002B0EF3"/>
    <w:rsid w:val="002B103E"/>
    <w:rsid w:val="002B1118"/>
    <w:rsid w:val="002B135C"/>
    <w:rsid w:val="002B1631"/>
    <w:rsid w:val="002B4208"/>
    <w:rsid w:val="002B45B9"/>
    <w:rsid w:val="002B4A7A"/>
    <w:rsid w:val="002B4D7B"/>
    <w:rsid w:val="002B4E1A"/>
    <w:rsid w:val="002B6258"/>
    <w:rsid w:val="002B6D8E"/>
    <w:rsid w:val="002B72EE"/>
    <w:rsid w:val="002B7C59"/>
    <w:rsid w:val="002B7D10"/>
    <w:rsid w:val="002C024E"/>
    <w:rsid w:val="002C0638"/>
    <w:rsid w:val="002C0805"/>
    <w:rsid w:val="002C0AEC"/>
    <w:rsid w:val="002C1078"/>
    <w:rsid w:val="002C1674"/>
    <w:rsid w:val="002C18F4"/>
    <w:rsid w:val="002C1989"/>
    <w:rsid w:val="002C1A7D"/>
    <w:rsid w:val="002C1DC5"/>
    <w:rsid w:val="002C202C"/>
    <w:rsid w:val="002C2591"/>
    <w:rsid w:val="002C25C6"/>
    <w:rsid w:val="002C28CD"/>
    <w:rsid w:val="002C28F9"/>
    <w:rsid w:val="002C2B08"/>
    <w:rsid w:val="002C2B3C"/>
    <w:rsid w:val="002C2B9C"/>
    <w:rsid w:val="002C2F9B"/>
    <w:rsid w:val="002C327E"/>
    <w:rsid w:val="002C3879"/>
    <w:rsid w:val="002C3E27"/>
    <w:rsid w:val="002C3F86"/>
    <w:rsid w:val="002C40DE"/>
    <w:rsid w:val="002C4DB9"/>
    <w:rsid w:val="002C561C"/>
    <w:rsid w:val="002C5F01"/>
    <w:rsid w:val="002C69D2"/>
    <w:rsid w:val="002C74F5"/>
    <w:rsid w:val="002C75AC"/>
    <w:rsid w:val="002C7782"/>
    <w:rsid w:val="002C7A63"/>
    <w:rsid w:val="002C7C03"/>
    <w:rsid w:val="002C7D16"/>
    <w:rsid w:val="002D0CD9"/>
    <w:rsid w:val="002D0D35"/>
    <w:rsid w:val="002D1CFE"/>
    <w:rsid w:val="002D2862"/>
    <w:rsid w:val="002D2A97"/>
    <w:rsid w:val="002D2FB9"/>
    <w:rsid w:val="002D3D8A"/>
    <w:rsid w:val="002D3E1E"/>
    <w:rsid w:val="002D42C8"/>
    <w:rsid w:val="002D44FC"/>
    <w:rsid w:val="002D47CA"/>
    <w:rsid w:val="002D4A13"/>
    <w:rsid w:val="002D4B6F"/>
    <w:rsid w:val="002D565C"/>
    <w:rsid w:val="002D5F05"/>
    <w:rsid w:val="002D5F93"/>
    <w:rsid w:val="002D5FC3"/>
    <w:rsid w:val="002D6292"/>
    <w:rsid w:val="002D631F"/>
    <w:rsid w:val="002D6432"/>
    <w:rsid w:val="002D6CD4"/>
    <w:rsid w:val="002D70B1"/>
    <w:rsid w:val="002D72AF"/>
    <w:rsid w:val="002E0C24"/>
    <w:rsid w:val="002E0E91"/>
    <w:rsid w:val="002E1231"/>
    <w:rsid w:val="002E2286"/>
    <w:rsid w:val="002E3569"/>
    <w:rsid w:val="002E39FB"/>
    <w:rsid w:val="002E3BFC"/>
    <w:rsid w:val="002E44BB"/>
    <w:rsid w:val="002E4514"/>
    <w:rsid w:val="002E4838"/>
    <w:rsid w:val="002E4CFD"/>
    <w:rsid w:val="002E52F8"/>
    <w:rsid w:val="002E5DC1"/>
    <w:rsid w:val="002E6120"/>
    <w:rsid w:val="002E73A1"/>
    <w:rsid w:val="002E783F"/>
    <w:rsid w:val="002F0361"/>
    <w:rsid w:val="002F0D31"/>
    <w:rsid w:val="002F0DF3"/>
    <w:rsid w:val="002F1781"/>
    <w:rsid w:val="002F2F07"/>
    <w:rsid w:val="002F35B2"/>
    <w:rsid w:val="002F40FE"/>
    <w:rsid w:val="002F4F04"/>
    <w:rsid w:val="002F52D6"/>
    <w:rsid w:val="002F55C2"/>
    <w:rsid w:val="002F55EF"/>
    <w:rsid w:val="002F570E"/>
    <w:rsid w:val="002F5BAC"/>
    <w:rsid w:val="002F63FE"/>
    <w:rsid w:val="002F6ABE"/>
    <w:rsid w:val="002F7134"/>
    <w:rsid w:val="002F739A"/>
    <w:rsid w:val="002F76F5"/>
    <w:rsid w:val="00300B96"/>
    <w:rsid w:val="003012F1"/>
    <w:rsid w:val="003016D3"/>
    <w:rsid w:val="00301C45"/>
    <w:rsid w:val="00301DC8"/>
    <w:rsid w:val="003024C8"/>
    <w:rsid w:val="00302C43"/>
    <w:rsid w:val="003037E0"/>
    <w:rsid w:val="00303976"/>
    <w:rsid w:val="00304234"/>
    <w:rsid w:val="003043DA"/>
    <w:rsid w:val="003048FB"/>
    <w:rsid w:val="00304C17"/>
    <w:rsid w:val="00305106"/>
    <w:rsid w:val="00305B90"/>
    <w:rsid w:val="00305D2F"/>
    <w:rsid w:val="003060E1"/>
    <w:rsid w:val="003061E1"/>
    <w:rsid w:val="00306387"/>
    <w:rsid w:val="00307057"/>
    <w:rsid w:val="00307394"/>
    <w:rsid w:val="003102AF"/>
    <w:rsid w:val="003104D1"/>
    <w:rsid w:val="00310566"/>
    <w:rsid w:val="00310E9E"/>
    <w:rsid w:val="0031100E"/>
    <w:rsid w:val="0031124F"/>
    <w:rsid w:val="003112C8"/>
    <w:rsid w:val="0031183F"/>
    <w:rsid w:val="003118DC"/>
    <w:rsid w:val="00311A5E"/>
    <w:rsid w:val="00311ACF"/>
    <w:rsid w:val="00311E36"/>
    <w:rsid w:val="0031215B"/>
    <w:rsid w:val="00312251"/>
    <w:rsid w:val="003126A7"/>
    <w:rsid w:val="00312878"/>
    <w:rsid w:val="00312AC2"/>
    <w:rsid w:val="003136AD"/>
    <w:rsid w:val="003140D3"/>
    <w:rsid w:val="00314139"/>
    <w:rsid w:val="00314608"/>
    <w:rsid w:val="00316133"/>
    <w:rsid w:val="0031644F"/>
    <w:rsid w:val="003165B4"/>
    <w:rsid w:val="003165D0"/>
    <w:rsid w:val="003167D3"/>
    <w:rsid w:val="003168E3"/>
    <w:rsid w:val="00316A3A"/>
    <w:rsid w:val="00316DDF"/>
    <w:rsid w:val="0031718A"/>
    <w:rsid w:val="0031779F"/>
    <w:rsid w:val="003179CF"/>
    <w:rsid w:val="003201F7"/>
    <w:rsid w:val="003208F3"/>
    <w:rsid w:val="00321450"/>
    <w:rsid w:val="003216B7"/>
    <w:rsid w:val="00321764"/>
    <w:rsid w:val="003226B7"/>
    <w:rsid w:val="003237F7"/>
    <w:rsid w:val="003253C5"/>
    <w:rsid w:val="00325EC6"/>
    <w:rsid w:val="00325F61"/>
    <w:rsid w:val="003261A7"/>
    <w:rsid w:val="00326F63"/>
    <w:rsid w:val="003270EF"/>
    <w:rsid w:val="0033077D"/>
    <w:rsid w:val="0033081A"/>
    <w:rsid w:val="00330A5F"/>
    <w:rsid w:val="00331806"/>
    <w:rsid w:val="003320A6"/>
    <w:rsid w:val="00332E97"/>
    <w:rsid w:val="003333B8"/>
    <w:rsid w:val="003343B3"/>
    <w:rsid w:val="00334717"/>
    <w:rsid w:val="003347B1"/>
    <w:rsid w:val="00334B97"/>
    <w:rsid w:val="00334EF4"/>
    <w:rsid w:val="00334EFA"/>
    <w:rsid w:val="00335010"/>
    <w:rsid w:val="0033540E"/>
    <w:rsid w:val="00336742"/>
    <w:rsid w:val="003369E9"/>
    <w:rsid w:val="003377E0"/>
    <w:rsid w:val="00337946"/>
    <w:rsid w:val="00340030"/>
    <w:rsid w:val="00340271"/>
    <w:rsid w:val="00340743"/>
    <w:rsid w:val="00341342"/>
    <w:rsid w:val="00341AC4"/>
    <w:rsid w:val="00341F6D"/>
    <w:rsid w:val="0034237E"/>
    <w:rsid w:val="0034349A"/>
    <w:rsid w:val="003435B7"/>
    <w:rsid w:val="00344641"/>
    <w:rsid w:val="00345A85"/>
    <w:rsid w:val="0034697D"/>
    <w:rsid w:val="0034789B"/>
    <w:rsid w:val="003478D4"/>
    <w:rsid w:val="00350139"/>
    <w:rsid w:val="003514A4"/>
    <w:rsid w:val="003515F1"/>
    <w:rsid w:val="00352040"/>
    <w:rsid w:val="003542DE"/>
    <w:rsid w:val="00355780"/>
    <w:rsid w:val="00355797"/>
    <w:rsid w:val="00356BE6"/>
    <w:rsid w:val="00356D0D"/>
    <w:rsid w:val="00356F81"/>
    <w:rsid w:val="00357056"/>
    <w:rsid w:val="00357391"/>
    <w:rsid w:val="0035785D"/>
    <w:rsid w:val="003602F6"/>
    <w:rsid w:val="003609E5"/>
    <w:rsid w:val="003617FB"/>
    <w:rsid w:val="00362510"/>
    <w:rsid w:val="00362B91"/>
    <w:rsid w:val="003631DA"/>
    <w:rsid w:val="0036345D"/>
    <w:rsid w:val="003635B0"/>
    <w:rsid w:val="00363751"/>
    <w:rsid w:val="00363CC0"/>
    <w:rsid w:val="003648DE"/>
    <w:rsid w:val="00364BFD"/>
    <w:rsid w:val="0036508C"/>
    <w:rsid w:val="0036517A"/>
    <w:rsid w:val="00365393"/>
    <w:rsid w:val="00365D1B"/>
    <w:rsid w:val="00366833"/>
    <w:rsid w:val="00366EF1"/>
    <w:rsid w:val="00367AA0"/>
    <w:rsid w:val="00367D09"/>
    <w:rsid w:val="00370751"/>
    <w:rsid w:val="00370EA8"/>
    <w:rsid w:val="00370F07"/>
    <w:rsid w:val="003716A2"/>
    <w:rsid w:val="00371DD9"/>
    <w:rsid w:val="00371FCF"/>
    <w:rsid w:val="003723CB"/>
    <w:rsid w:val="00372560"/>
    <w:rsid w:val="0037294A"/>
    <w:rsid w:val="003734AF"/>
    <w:rsid w:val="003736E4"/>
    <w:rsid w:val="00373923"/>
    <w:rsid w:val="0037410A"/>
    <w:rsid w:val="0037449C"/>
    <w:rsid w:val="00374A65"/>
    <w:rsid w:val="00374B8B"/>
    <w:rsid w:val="00374E71"/>
    <w:rsid w:val="003759C3"/>
    <w:rsid w:val="003759C6"/>
    <w:rsid w:val="00375E7C"/>
    <w:rsid w:val="00376676"/>
    <w:rsid w:val="00376840"/>
    <w:rsid w:val="003779FA"/>
    <w:rsid w:val="00377EEB"/>
    <w:rsid w:val="003800EE"/>
    <w:rsid w:val="003801CC"/>
    <w:rsid w:val="003808FA"/>
    <w:rsid w:val="00380F12"/>
    <w:rsid w:val="0038155E"/>
    <w:rsid w:val="003815E8"/>
    <w:rsid w:val="0038161B"/>
    <w:rsid w:val="00381C64"/>
    <w:rsid w:val="00381D81"/>
    <w:rsid w:val="00382525"/>
    <w:rsid w:val="00383829"/>
    <w:rsid w:val="003838F2"/>
    <w:rsid w:val="00383C12"/>
    <w:rsid w:val="00383E2B"/>
    <w:rsid w:val="003844AC"/>
    <w:rsid w:val="003850A3"/>
    <w:rsid w:val="0038570A"/>
    <w:rsid w:val="00385D2B"/>
    <w:rsid w:val="00386384"/>
    <w:rsid w:val="00386C8A"/>
    <w:rsid w:val="00387BC0"/>
    <w:rsid w:val="00387C22"/>
    <w:rsid w:val="00387CE4"/>
    <w:rsid w:val="00387E60"/>
    <w:rsid w:val="00390088"/>
    <w:rsid w:val="00390BC9"/>
    <w:rsid w:val="00391F90"/>
    <w:rsid w:val="0039220C"/>
    <w:rsid w:val="00392216"/>
    <w:rsid w:val="00392926"/>
    <w:rsid w:val="00392EED"/>
    <w:rsid w:val="003938EA"/>
    <w:rsid w:val="00393A3A"/>
    <w:rsid w:val="00393D32"/>
    <w:rsid w:val="00393DEC"/>
    <w:rsid w:val="00394B5F"/>
    <w:rsid w:val="00394E33"/>
    <w:rsid w:val="003953AB"/>
    <w:rsid w:val="00395B5B"/>
    <w:rsid w:val="00395CA2"/>
    <w:rsid w:val="00395F05"/>
    <w:rsid w:val="00395F82"/>
    <w:rsid w:val="003969B0"/>
    <w:rsid w:val="00396E09"/>
    <w:rsid w:val="003A0196"/>
    <w:rsid w:val="003A06E8"/>
    <w:rsid w:val="003A082F"/>
    <w:rsid w:val="003A0A5F"/>
    <w:rsid w:val="003A0D99"/>
    <w:rsid w:val="003A166C"/>
    <w:rsid w:val="003A18CB"/>
    <w:rsid w:val="003A222E"/>
    <w:rsid w:val="003A25B2"/>
    <w:rsid w:val="003A2DC8"/>
    <w:rsid w:val="003A39FB"/>
    <w:rsid w:val="003A4507"/>
    <w:rsid w:val="003A4DC4"/>
    <w:rsid w:val="003A5D17"/>
    <w:rsid w:val="003A5F07"/>
    <w:rsid w:val="003A63C0"/>
    <w:rsid w:val="003A69C8"/>
    <w:rsid w:val="003A73E7"/>
    <w:rsid w:val="003A7438"/>
    <w:rsid w:val="003A7704"/>
    <w:rsid w:val="003A7765"/>
    <w:rsid w:val="003A77AF"/>
    <w:rsid w:val="003A78F4"/>
    <w:rsid w:val="003B0489"/>
    <w:rsid w:val="003B18B0"/>
    <w:rsid w:val="003B1998"/>
    <w:rsid w:val="003B19E9"/>
    <w:rsid w:val="003B42C3"/>
    <w:rsid w:val="003B4682"/>
    <w:rsid w:val="003B47C2"/>
    <w:rsid w:val="003B4891"/>
    <w:rsid w:val="003B511B"/>
    <w:rsid w:val="003B58B3"/>
    <w:rsid w:val="003B5BA0"/>
    <w:rsid w:val="003B607D"/>
    <w:rsid w:val="003B73B6"/>
    <w:rsid w:val="003B7817"/>
    <w:rsid w:val="003C0A90"/>
    <w:rsid w:val="003C145A"/>
    <w:rsid w:val="003C17FB"/>
    <w:rsid w:val="003C2013"/>
    <w:rsid w:val="003C2698"/>
    <w:rsid w:val="003C2936"/>
    <w:rsid w:val="003C2D0A"/>
    <w:rsid w:val="003C33D9"/>
    <w:rsid w:val="003C3458"/>
    <w:rsid w:val="003C3C9E"/>
    <w:rsid w:val="003C415D"/>
    <w:rsid w:val="003C4D7A"/>
    <w:rsid w:val="003C4E66"/>
    <w:rsid w:val="003C503D"/>
    <w:rsid w:val="003C5853"/>
    <w:rsid w:val="003C5DB5"/>
    <w:rsid w:val="003C5DFC"/>
    <w:rsid w:val="003C6092"/>
    <w:rsid w:val="003C6217"/>
    <w:rsid w:val="003C62F2"/>
    <w:rsid w:val="003C63D4"/>
    <w:rsid w:val="003C6BE1"/>
    <w:rsid w:val="003C711B"/>
    <w:rsid w:val="003C78F4"/>
    <w:rsid w:val="003C7DA5"/>
    <w:rsid w:val="003D0DBE"/>
    <w:rsid w:val="003D0DDE"/>
    <w:rsid w:val="003D10F4"/>
    <w:rsid w:val="003D18E6"/>
    <w:rsid w:val="003D295F"/>
    <w:rsid w:val="003D2C7E"/>
    <w:rsid w:val="003D2D3B"/>
    <w:rsid w:val="003D327F"/>
    <w:rsid w:val="003D3724"/>
    <w:rsid w:val="003D3845"/>
    <w:rsid w:val="003D3B29"/>
    <w:rsid w:val="003D3CB3"/>
    <w:rsid w:val="003D3E23"/>
    <w:rsid w:val="003D4846"/>
    <w:rsid w:val="003D4932"/>
    <w:rsid w:val="003D4BCB"/>
    <w:rsid w:val="003D4DD8"/>
    <w:rsid w:val="003D4E20"/>
    <w:rsid w:val="003D51F5"/>
    <w:rsid w:val="003D53D8"/>
    <w:rsid w:val="003D5554"/>
    <w:rsid w:val="003D56ED"/>
    <w:rsid w:val="003D5BD7"/>
    <w:rsid w:val="003D6258"/>
    <w:rsid w:val="003D63D1"/>
    <w:rsid w:val="003D6508"/>
    <w:rsid w:val="003D6D88"/>
    <w:rsid w:val="003D6EE7"/>
    <w:rsid w:val="003D7FA2"/>
    <w:rsid w:val="003E02CC"/>
    <w:rsid w:val="003E04A3"/>
    <w:rsid w:val="003E09C7"/>
    <w:rsid w:val="003E0FB3"/>
    <w:rsid w:val="003E1052"/>
    <w:rsid w:val="003E14D6"/>
    <w:rsid w:val="003E1E3D"/>
    <w:rsid w:val="003E2021"/>
    <w:rsid w:val="003E2326"/>
    <w:rsid w:val="003E23D5"/>
    <w:rsid w:val="003E275F"/>
    <w:rsid w:val="003E2E31"/>
    <w:rsid w:val="003E2EAE"/>
    <w:rsid w:val="003E2F18"/>
    <w:rsid w:val="003E36A7"/>
    <w:rsid w:val="003E4055"/>
    <w:rsid w:val="003E438D"/>
    <w:rsid w:val="003E4B42"/>
    <w:rsid w:val="003E744C"/>
    <w:rsid w:val="003E750A"/>
    <w:rsid w:val="003E7556"/>
    <w:rsid w:val="003E7696"/>
    <w:rsid w:val="003E7712"/>
    <w:rsid w:val="003F03F4"/>
    <w:rsid w:val="003F06FB"/>
    <w:rsid w:val="003F0E11"/>
    <w:rsid w:val="003F16F9"/>
    <w:rsid w:val="003F1E68"/>
    <w:rsid w:val="003F1FC5"/>
    <w:rsid w:val="003F22E4"/>
    <w:rsid w:val="003F264A"/>
    <w:rsid w:val="003F37D3"/>
    <w:rsid w:val="003F3B51"/>
    <w:rsid w:val="003F4F6A"/>
    <w:rsid w:val="003F53F6"/>
    <w:rsid w:val="003F5522"/>
    <w:rsid w:val="003F57EB"/>
    <w:rsid w:val="003F5A62"/>
    <w:rsid w:val="003F6534"/>
    <w:rsid w:val="003F6BDB"/>
    <w:rsid w:val="003F6D34"/>
    <w:rsid w:val="003F77B4"/>
    <w:rsid w:val="003F7B2B"/>
    <w:rsid w:val="00400225"/>
    <w:rsid w:val="0040127B"/>
    <w:rsid w:val="004018AF"/>
    <w:rsid w:val="00401A40"/>
    <w:rsid w:val="00401C1C"/>
    <w:rsid w:val="00401C9C"/>
    <w:rsid w:val="00402B4C"/>
    <w:rsid w:val="00404372"/>
    <w:rsid w:val="00405087"/>
    <w:rsid w:val="004054B7"/>
    <w:rsid w:val="004056ED"/>
    <w:rsid w:val="0040590E"/>
    <w:rsid w:val="00405F06"/>
    <w:rsid w:val="00405FED"/>
    <w:rsid w:val="00406041"/>
    <w:rsid w:val="00406109"/>
    <w:rsid w:val="004063EE"/>
    <w:rsid w:val="004069BF"/>
    <w:rsid w:val="00406AC2"/>
    <w:rsid w:val="00406BFD"/>
    <w:rsid w:val="00406CCF"/>
    <w:rsid w:val="0040783B"/>
    <w:rsid w:val="0040791C"/>
    <w:rsid w:val="00407C02"/>
    <w:rsid w:val="00407CE9"/>
    <w:rsid w:val="00407FB6"/>
    <w:rsid w:val="0041002C"/>
    <w:rsid w:val="0041077B"/>
    <w:rsid w:val="00410F94"/>
    <w:rsid w:val="00412DAA"/>
    <w:rsid w:val="00413965"/>
    <w:rsid w:val="00414528"/>
    <w:rsid w:val="004149F6"/>
    <w:rsid w:val="00414A89"/>
    <w:rsid w:val="00414B0B"/>
    <w:rsid w:val="00415713"/>
    <w:rsid w:val="00415A96"/>
    <w:rsid w:val="00416658"/>
    <w:rsid w:val="00416809"/>
    <w:rsid w:val="00416E53"/>
    <w:rsid w:val="0041747D"/>
    <w:rsid w:val="00417849"/>
    <w:rsid w:val="00417992"/>
    <w:rsid w:val="00417BD2"/>
    <w:rsid w:val="00420426"/>
    <w:rsid w:val="00420842"/>
    <w:rsid w:val="004208A8"/>
    <w:rsid w:val="00420C93"/>
    <w:rsid w:val="00421992"/>
    <w:rsid w:val="004229E3"/>
    <w:rsid w:val="00422D31"/>
    <w:rsid w:val="00423F75"/>
    <w:rsid w:val="00424634"/>
    <w:rsid w:val="00425052"/>
    <w:rsid w:val="00425961"/>
    <w:rsid w:val="004259E2"/>
    <w:rsid w:val="0042634C"/>
    <w:rsid w:val="004268DF"/>
    <w:rsid w:val="004272CF"/>
    <w:rsid w:val="00427F35"/>
    <w:rsid w:val="00430281"/>
    <w:rsid w:val="00430A6D"/>
    <w:rsid w:val="0043146D"/>
    <w:rsid w:val="00431859"/>
    <w:rsid w:val="00431967"/>
    <w:rsid w:val="0043202F"/>
    <w:rsid w:val="00432E8F"/>
    <w:rsid w:val="00433439"/>
    <w:rsid w:val="004338B9"/>
    <w:rsid w:val="00433B78"/>
    <w:rsid w:val="00433DCA"/>
    <w:rsid w:val="00434208"/>
    <w:rsid w:val="00434777"/>
    <w:rsid w:val="004351E6"/>
    <w:rsid w:val="00435483"/>
    <w:rsid w:val="00435924"/>
    <w:rsid w:val="004359B5"/>
    <w:rsid w:val="00435A00"/>
    <w:rsid w:val="00435A4B"/>
    <w:rsid w:val="00435CF9"/>
    <w:rsid w:val="00436BC1"/>
    <w:rsid w:val="00440428"/>
    <w:rsid w:val="00440A96"/>
    <w:rsid w:val="00440AF0"/>
    <w:rsid w:val="00440D0D"/>
    <w:rsid w:val="0044196F"/>
    <w:rsid w:val="00441DF3"/>
    <w:rsid w:val="0044223C"/>
    <w:rsid w:val="00442DC9"/>
    <w:rsid w:val="00442F5D"/>
    <w:rsid w:val="00444257"/>
    <w:rsid w:val="004444D8"/>
    <w:rsid w:val="004445EB"/>
    <w:rsid w:val="004446AA"/>
    <w:rsid w:val="00444935"/>
    <w:rsid w:val="004454D9"/>
    <w:rsid w:val="0044550A"/>
    <w:rsid w:val="00445EC8"/>
    <w:rsid w:val="00446F68"/>
    <w:rsid w:val="00447C21"/>
    <w:rsid w:val="00451030"/>
    <w:rsid w:val="004513DC"/>
    <w:rsid w:val="004523C2"/>
    <w:rsid w:val="00452B57"/>
    <w:rsid w:val="00452C60"/>
    <w:rsid w:val="00452DC9"/>
    <w:rsid w:val="004530E4"/>
    <w:rsid w:val="00454153"/>
    <w:rsid w:val="00454686"/>
    <w:rsid w:val="00454B78"/>
    <w:rsid w:val="004550C1"/>
    <w:rsid w:val="00456056"/>
    <w:rsid w:val="004566DB"/>
    <w:rsid w:val="0045739C"/>
    <w:rsid w:val="0045753D"/>
    <w:rsid w:val="004576AD"/>
    <w:rsid w:val="00457883"/>
    <w:rsid w:val="00460191"/>
    <w:rsid w:val="00460653"/>
    <w:rsid w:val="0046070A"/>
    <w:rsid w:val="004609A4"/>
    <w:rsid w:val="00460CAE"/>
    <w:rsid w:val="00461495"/>
    <w:rsid w:val="00462718"/>
    <w:rsid w:val="00462E38"/>
    <w:rsid w:val="00462F25"/>
    <w:rsid w:val="00463094"/>
    <w:rsid w:val="004630F6"/>
    <w:rsid w:val="004648FE"/>
    <w:rsid w:val="00464B61"/>
    <w:rsid w:val="00465665"/>
    <w:rsid w:val="00465D4D"/>
    <w:rsid w:val="00466E18"/>
    <w:rsid w:val="00466FD8"/>
    <w:rsid w:val="004670C2"/>
    <w:rsid w:val="00467C56"/>
    <w:rsid w:val="00467EA3"/>
    <w:rsid w:val="00470DD5"/>
    <w:rsid w:val="00471B4E"/>
    <w:rsid w:val="004720E0"/>
    <w:rsid w:val="00472734"/>
    <w:rsid w:val="00472BBF"/>
    <w:rsid w:val="00473181"/>
    <w:rsid w:val="00473299"/>
    <w:rsid w:val="00473971"/>
    <w:rsid w:val="00473A71"/>
    <w:rsid w:val="00474E68"/>
    <w:rsid w:val="0047524F"/>
    <w:rsid w:val="0047599E"/>
    <w:rsid w:val="00476573"/>
    <w:rsid w:val="00476BC9"/>
    <w:rsid w:val="00476D58"/>
    <w:rsid w:val="00477246"/>
    <w:rsid w:val="00477D53"/>
    <w:rsid w:val="00477E11"/>
    <w:rsid w:val="00477F74"/>
    <w:rsid w:val="0048045D"/>
    <w:rsid w:val="00480BCE"/>
    <w:rsid w:val="004814EB"/>
    <w:rsid w:val="00481FF8"/>
    <w:rsid w:val="00482913"/>
    <w:rsid w:val="00483211"/>
    <w:rsid w:val="00483EB8"/>
    <w:rsid w:val="004841AF"/>
    <w:rsid w:val="004842DD"/>
    <w:rsid w:val="00484501"/>
    <w:rsid w:val="004846A6"/>
    <w:rsid w:val="00484D64"/>
    <w:rsid w:val="004858ED"/>
    <w:rsid w:val="00485A34"/>
    <w:rsid w:val="00485C8D"/>
    <w:rsid w:val="004869F0"/>
    <w:rsid w:val="00486D2D"/>
    <w:rsid w:val="00486F6D"/>
    <w:rsid w:val="00487184"/>
    <w:rsid w:val="00487E16"/>
    <w:rsid w:val="0049030F"/>
    <w:rsid w:val="004911A0"/>
    <w:rsid w:val="004913A5"/>
    <w:rsid w:val="00491ECD"/>
    <w:rsid w:val="00492A45"/>
    <w:rsid w:val="0049318D"/>
    <w:rsid w:val="004943CF"/>
    <w:rsid w:val="0049464C"/>
    <w:rsid w:val="00494EAA"/>
    <w:rsid w:val="00495D5C"/>
    <w:rsid w:val="00496468"/>
    <w:rsid w:val="004970C6"/>
    <w:rsid w:val="004972C4"/>
    <w:rsid w:val="0049758A"/>
    <w:rsid w:val="004A034F"/>
    <w:rsid w:val="004A070D"/>
    <w:rsid w:val="004A0DF5"/>
    <w:rsid w:val="004A11EC"/>
    <w:rsid w:val="004A1237"/>
    <w:rsid w:val="004A1934"/>
    <w:rsid w:val="004A1A14"/>
    <w:rsid w:val="004A1BE9"/>
    <w:rsid w:val="004A1E82"/>
    <w:rsid w:val="004A324A"/>
    <w:rsid w:val="004A3A0D"/>
    <w:rsid w:val="004A3C05"/>
    <w:rsid w:val="004A4051"/>
    <w:rsid w:val="004A44AE"/>
    <w:rsid w:val="004A4A70"/>
    <w:rsid w:val="004A57B1"/>
    <w:rsid w:val="004A590D"/>
    <w:rsid w:val="004A5A6E"/>
    <w:rsid w:val="004A6040"/>
    <w:rsid w:val="004A619B"/>
    <w:rsid w:val="004A764B"/>
    <w:rsid w:val="004A7BB3"/>
    <w:rsid w:val="004B0148"/>
    <w:rsid w:val="004B0298"/>
    <w:rsid w:val="004B02BD"/>
    <w:rsid w:val="004B0ED1"/>
    <w:rsid w:val="004B0F22"/>
    <w:rsid w:val="004B1050"/>
    <w:rsid w:val="004B162F"/>
    <w:rsid w:val="004B16C0"/>
    <w:rsid w:val="004B1C11"/>
    <w:rsid w:val="004B2AE3"/>
    <w:rsid w:val="004B2E42"/>
    <w:rsid w:val="004B2F8D"/>
    <w:rsid w:val="004B3335"/>
    <w:rsid w:val="004B3347"/>
    <w:rsid w:val="004B4DA9"/>
    <w:rsid w:val="004B4DC1"/>
    <w:rsid w:val="004B5181"/>
    <w:rsid w:val="004B5678"/>
    <w:rsid w:val="004B58E0"/>
    <w:rsid w:val="004B5FC8"/>
    <w:rsid w:val="004B6065"/>
    <w:rsid w:val="004B620A"/>
    <w:rsid w:val="004B6261"/>
    <w:rsid w:val="004B6593"/>
    <w:rsid w:val="004B6CA7"/>
    <w:rsid w:val="004B6FD2"/>
    <w:rsid w:val="004B730A"/>
    <w:rsid w:val="004B7800"/>
    <w:rsid w:val="004B7CD5"/>
    <w:rsid w:val="004B7E3B"/>
    <w:rsid w:val="004B7ED7"/>
    <w:rsid w:val="004C01DC"/>
    <w:rsid w:val="004C0368"/>
    <w:rsid w:val="004C0559"/>
    <w:rsid w:val="004C059F"/>
    <w:rsid w:val="004C14E3"/>
    <w:rsid w:val="004C1771"/>
    <w:rsid w:val="004C1E9F"/>
    <w:rsid w:val="004C222A"/>
    <w:rsid w:val="004C3023"/>
    <w:rsid w:val="004C3A3B"/>
    <w:rsid w:val="004C480B"/>
    <w:rsid w:val="004C4AC2"/>
    <w:rsid w:val="004C4B8D"/>
    <w:rsid w:val="004C51E2"/>
    <w:rsid w:val="004C5478"/>
    <w:rsid w:val="004C55D1"/>
    <w:rsid w:val="004C6489"/>
    <w:rsid w:val="004C6641"/>
    <w:rsid w:val="004C6D07"/>
    <w:rsid w:val="004D0BFF"/>
    <w:rsid w:val="004D15F7"/>
    <w:rsid w:val="004D17C2"/>
    <w:rsid w:val="004D198B"/>
    <w:rsid w:val="004D1B8E"/>
    <w:rsid w:val="004D1DC0"/>
    <w:rsid w:val="004D1F15"/>
    <w:rsid w:val="004D1F7A"/>
    <w:rsid w:val="004D2644"/>
    <w:rsid w:val="004D2CF6"/>
    <w:rsid w:val="004D2DEC"/>
    <w:rsid w:val="004D2F22"/>
    <w:rsid w:val="004D3615"/>
    <w:rsid w:val="004D36CA"/>
    <w:rsid w:val="004D49C5"/>
    <w:rsid w:val="004D516C"/>
    <w:rsid w:val="004D5ABE"/>
    <w:rsid w:val="004D68A7"/>
    <w:rsid w:val="004D6CBA"/>
    <w:rsid w:val="004D7F43"/>
    <w:rsid w:val="004E0AEC"/>
    <w:rsid w:val="004E23F4"/>
    <w:rsid w:val="004E25EC"/>
    <w:rsid w:val="004E261A"/>
    <w:rsid w:val="004E3055"/>
    <w:rsid w:val="004E33D8"/>
    <w:rsid w:val="004E3496"/>
    <w:rsid w:val="004E3971"/>
    <w:rsid w:val="004E3E66"/>
    <w:rsid w:val="004E43A1"/>
    <w:rsid w:val="004E52DE"/>
    <w:rsid w:val="004E59D1"/>
    <w:rsid w:val="004E5BCD"/>
    <w:rsid w:val="004E5F30"/>
    <w:rsid w:val="004E6293"/>
    <w:rsid w:val="004E7075"/>
    <w:rsid w:val="004E7472"/>
    <w:rsid w:val="004F09A6"/>
    <w:rsid w:val="004F0ABB"/>
    <w:rsid w:val="004F13E9"/>
    <w:rsid w:val="004F1AA4"/>
    <w:rsid w:val="004F1EC6"/>
    <w:rsid w:val="004F2039"/>
    <w:rsid w:val="004F2126"/>
    <w:rsid w:val="004F21BF"/>
    <w:rsid w:val="004F24B0"/>
    <w:rsid w:val="004F2AD0"/>
    <w:rsid w:val="004F3161"/>
    <w:rsid w:val="004F35B5"/>
    <w:rsid w:val="004F3A39"/>
    <w:rsid w:val="004F3DEA"/>
    <w:rsid w:val="004F3ED1"/>
    <w:rsid w:val="004F5480"/>
    <w:rsid w:val="004F60FC"/>
    <w:rsid w:val="004F6311"/>
    <w:rsid w:val="004F6799"/>
    <w:rsid w:val="004F6A92"/>
    <w:rsid w:val="004F6B40"/>
    <w:rsid w:val="004F765F"/>
    <w:rsid w:val="004F7CF2"/>
    <w:rsid w:val="0050085A"/>
    <w:rsid w:val="00500C56"/>
    <w:rsid w:val="00500CBA"/>
    <w:rsid w:val="005011D2"/>
    <w:rsid w:val="00501D98"/>
    <w:rsid w:val="00502131"/>
    <w:rsid w:val="005026C3"/>
    <w:rsid w:val="00502A34"/>
    <w:rsid w:val="00503029"/>
    <w:rsid w:val="005037F0"/>
    <w:rsid w:val="00503F53"/>
    <w:rsid w:val="00503FED"/>
    <w:rsid w:val="00504055"/>
    <w:rsid w:val="0050424A"/>
    <w:rsid w:val="0050450A"/>
    <w:rsid w:val="00504951"/>
    <w:rsid w:val="0050498A"/>
    <w:rsid w:val="0050560D"/>
    <w:rsid w:val="00505E68"/>
    <w:rsid w:val="005060A2"/>
    <w:rsid w:val="005066E5"/>
    <w:rsid w:val="00506704"/>
    <w:rsid w:val="00506FEA"/>
    <w:rsid w:val="00507127"/>
    <w:rsid w:val="00507321"/>
    <w:rsid w:val="0050735C"/>
    <w:rsid w:val="005075D0"/>
    <w:rsid w:val="00507E2B"/>
    <w:rsid w:val="00507F5B"/>
    <w:rsid w:val="005108D9"/>
    <w:rsid w:val="00510A23"/>
    <w:rsid w:val="00511E32"/>
    <w:rsid w:val="00511EB8"/>
    <w:rsid w:val="005121D9"/>
    <w:rsid w:val="00513AF7"/>
    <w:rsid w:val="00513B3D"/>
    <w:rsid w:val="005142FE"/>
    <w:rsid w:val="00514D24"/>
    <w:rsid w:val="00514D5E"/>
    <w:rsid w:val="00515709"/>
    <w:rsid w:val="0051589A"/>
    <w:rsid w:val="00515AAD"/>
    <w:rsid w:val="00515D9E"/>
    <w:rsid w:val="00517F70"/>
    <w:rsid w:val="00517FA0"/>
    <w:rsid w:val="00520126"/>
    <w:rsid w:val="005202F3"/>
    <w:rsid w:val="00520402"/>
    <w:rsid w:val="00521112"/>
    <w:rsid w:val="005219A4"/>
    <w:rsid w:val="00523C21"/>
    <w:rsid w:val="0052414F"/>
    <w:rsid w:val="00525AD7"/>
    <w:rsid w:val="00525E40"/>
    <w:rsid w:val="00526520"/>
    <w:rsid w:val="00526AFF"/>
    <w:rsid w:val="00526B64"/>
    <w:rsid w:val="00526CA1"/>
    <w:rsid w:val="0052741F"/>
    <w:rsid w:val="0052752D"/>
    <w:rsid w:val="0052753A"/>
    <w:rsid w:val="0053046F"/>
    <w:rsid w:val="00531391"/>
    <w:rsid w:val="005315C0"/>
    <w:rsid w:val="005318D4"/>
    <w:rsid w:val="00531E43"/>
    <w:rsid w:val="00531F71"/>
    <w:rsid w:val="00532357"/>
    <w:rsid w:val="00532562"/>
    <w:rsid w:val="00532AE6"/>
    <w:rsid w:val="00533AE9"/>
    <w:rsid w:val="00533D7B"/>
    <w:rsid w:val="00533EEF"/>
    <w:rsid w:val="005343C1"/>
    <w:rsid w:val="00535827"/>
    <w:rsid w:val="00535CAE"/>
    <w:rsid w:val="00536F03"/>
    <w:rsid w:val="00537100"/>
    <w:rsid w:val="0053773B"/>
    <w:rsid w:val="00537A8F"/>
    <w:rsid w:val="00537F93"/>
    <w:rsid w:val="00540C11"/>
    <w:rsid w:val="0054117C"/>
    <w:rsid w:val="00541F2C"/>
    <w:rsid w:val="00542313"/>
    <w:rsid w:val="00542318"/>
    <w:rsid w:val="00542A0D"/>
    <w:rsid w:val="00542DE1"/>
    <w:rsid w:val="00542E37"/>
    <w:rsid w:val="00543166"/>
    <w:rsid w:val="00543282"/>
    <w:rsid w:val="00543445"/>
    <w:rsid w:val="00545AD5"/>
    <w:rsid w:val="00545B6C"/>
    <w:rsid w:val="0054662A"/>
    <w:rsid w:val="00546F97"/>
    <w:rsid w:val="005474EF"/>
    <w:rsid w:val="00547BB7"/>
    <w:rsid w:val="00550775"/>
    <w:rsid w:val="00550C6E"/>
    <w:rsid w:val="005525B3"/>
    <w:rsid w:val="00552C92"/>
    <w:rsid w:val="00552F69"/>
    <w:rsid w:val="0055325A"/>
    <w:rsid w:val="0055419F"/>
    <w:rsid w:val="0055421B"/>
    <w:rsid w:val="0055471C"/>
    <w:rsid w:val="00554DB9"/>
    <w:rsid w:val="00555BE4"/>
    <w:rsid w:val="00556627"/>
    <w:rsid w:val="00556CAC"/>
    <w:rsid w:val="00556E79"/>
    <w:rsid w:val="0055792F"/>
    <w:rsid w:val="00557B51"/>
    <w:rsid w:val="00557CF4"/>
    <w:rsid w:val="005600D8"/>
    <w:rsid w:val="00560389"/>
    <w:rsid w:val="00560DE9"/>
    <w:rsid w:val="00560FFA"/>
    <w:rsid w:val="00561820"/>
    <w:rsid w:val="00561DDC"/>
    <w:rsid w:val="00562451"/>
    <w:rsid w:val="00564626"/>
    <w:rsid w:val="00565024"/>
    <w:rsid w:val="0056526D"/>
    <w:rsid w:val="0056639C"/>
    <w:rsid w:val="005666DE"/>
    <w:rsid w:val="00566818"/>
    <w:rsid w:val="00566896"/>
    <w:rsid w:val="00566E93"/>
    <w:rsid w:val="0056709A"/>
    <w:rsid w:val="00567294"/>
    <w:rsid w:val="00567601"/>
    <w:rsid w:val="00567703"/>
    <w:rsid w:val="00567A46"/>
    <w:rsid w:val="00567F65"/>
    <w:rsid w:val="00570072"/>
    <w:rsid w:val="0057062A"/>
    <w:rsid w:val="00570A78"/>
    <w:rsid w:val="00570C81"/>
    <w:rsid w:val="00570EA7"/>
    <w:rsid w:val="005714AF"/>
    <w:rsid w:val="00571C7B"/>
    <w:rsid w:val="00571CFA"/>
    <w:rsid w:val="00571E1F"/>
    <w:rsid w:val="005723E7"/>
    <w:rsid w:val="00572A07"/>
    <w:rsid w:val="00572EE3"/>
    <w:rsid w:val="00573F09"/>
    <w:rsid w:val="00574D1C"/>
    <w:rsid w:val="00575217"/>
    <w:rsid w:val="00575356"/>
    <w:rsid w:val="005753B8"/>
    <w:rsid w:val="00575730"/>
    <w:rsid w:val="00576D92"/>
    <w:rsid w:val="005773B9"/>
    <w:rsid w:val="0057760C"/>
    <w:rsid w:val="00577DB0"/>
    <w:rsid w:val="0058035B"/>
    <w:rsid w:val="00580CB0"/>
    <w:rsid w:val="00580D0D"/>
    <w:rsid w:val="00581BAC"/>
    <w:rsid w:val="00581C41"/>
    <w:rsid w:val="00581F2C"/>
    <w:rsid w:val="00582D1F"/>
    <w:rsid w:val="00582EE7"/>
    <w:rsid w:val="00582F66"/>
    <w:rsid w:val="00583083"/>
    <w:rsid w:val="00583EE7"/>
    <w:rsid w:val="0058400F"/>
    <w:rsid w:val="0058430C"/>
    <w:rsid w:val="00585159"/>
    <w:rsid w:val="00585CB8"/>
    <w:rsid w:val="0058628D"/>
    <w:rsid w:val="005862E3"/>
    <w:rsid w:val="0058675B"/>
    <w:rsid w:val="00586929"/>
    <w:rsid w:val="00586D65"/>
    <w:rsid w:val="00587160"/>
    <w:rsid w:val="005875A5"/>
    <w:rsid w:val="00587636"/>
    <w:rsid w:val="00590485"/>
    <w:rsid w:val="0059060A"/>
    <w:rsid w:val="00590DCA"/>
    <w:rsid w:val="005922A6"/>
    <w:rsid w:val="00592A21"/>
    <w:rsid w:val="00592E1D"/>
    <w:rsid w:val="00593503"/>
    <w:rsid w:val="00593750"/>
    <w:rsid w:val="00593EA7"/>
    <w:rsid w:val="005942E7"/>
    <w:rsid w:val="00594D18"/>
    <w:rsid w:val="0059527E"/>
    <w:rsid w:val="00595E76"/>
    <w:rsid w:val="00596364"/>
    <w:rsid w:val="0059643E"/>
    <w:rsid w:val="005969E0"/>
    <w:rsid w:val="00596BE7"/>
    <w:rsid w:val="00596F94"/>
    <w:rsid w:val="00596FD5"/>
    <w:rsid w:val="00597099"/>
    <w:rsid w:val="00597105"/>
    <w:rsid w:val="00597156"/>
    <w:rsid w:val="005A06A8"/>
    <w:rsid w:val="005A0B9B"/>
    <w:rsid w:val="005A0D2B"/>
    <w:rsid w:val="005A1544"/>
    <w:rsid w:val="005A1552"/>
    <w:rsid w:val="005A1B79"/>
    <w:rsid w:val="005A1C7C"/>
    <w:rsid w:val="005A1F9C"/>
    <w:rsid w:val="005A22F0"/>
    <w:rsid w:val="005A274A"/>
    <w:rsid w:val="005A28F7"/>
    <w:rsid w:val="005A2A24"/>
    <w:rsid w:val="005A2C72"/>
    <w:rsid w:val="005A36E3"/>
    <w:rsid w:val="005A39E1"/>
    <w:rsid w:val="005A3B2F"/>
    <w:rsid w:val="005A3B6D"/>
    <w:rsid w:val="005A470A"/>
    <w:rsid w:val="005A53C7"/>
    <w:rsid w:val="005A54F4"/>
    <w:rsid w:val="005A56FB"/>
    <w:rsid w:val="005A5936"/>
    <w:rsid w:val="005A627C"/>
    <w:rsid w:val="005A6814"/>
    <w:rsid w:val="005A69FF"/>
    <w:rsid w:val="005A6A86"/>
    <w:rsid w:val="005A6D50"/>
    <w:rsid w:val="005A7133"/>
    <w:rsid w:val="005A71FC"/>
    <w:rsid w:val="005A7515"/>
    <w:rsid w:val="005A7D38"/>
    <w:rsid w:val="005B072F"/>
    <w:rsid w:val="005B0F01"/>
    <w:rsid w:val="005B1046"/>
    <w:rsid w:val="005B1094"/>
    <w:rsid w:val="005B1478"/>
    <w:rsid w:val="005B477B"/>
    <w:rsid w:val="005B4C65"/>
    <w:rsid w:val="005B52D7"/>
    <w:rsid w:val="005B5414"/>
    <w:rsid w:val="005B585D"/>
    <w:rsid w:val="005B5CD1"/>
    <w:rsid w:val="005B5FC3"/>
    <w:rsid w:val="005B631A"/>
    <w:rsid w:val="005B6FFE"/>
    <w:rsid w:val="005B75C7"/>
    <w:rsid w:val="005B7DFF"/>
    <w:rsid w:val="005C01A8"/>
    <w:rsid w:val="005C027F"/>
    <w:rsid w:val="005C049B"/>
    <w:rsid w:val="005C11DD"/>
    <w:rsid w:val="005C18B4"/>
    <w:rsid w:val="005C2011"/>
    <w:rsid w:val="005C291A"/>
    <w:rsid w:val="005C29B6"/>
    <w:rsid w:val="005C2FAB"/>
    <w:rsid w:val="005C3147"/>
    <w:rsid w:val="005C39F6"/>
    <w:rsid w:val="005C45F3"/>
    <w:rsid w:val="005C4980"/>
    <w:rsid w:val="005C4D61"/>
    <w:rsid w:val="005C5376"/>
    <w:rsid w:val="005C541A"/>
    <w:rsid w:val="005C6D7A"/>
    <w:rsid w:val="005C6DC4"/>
    <w:rsid w:val="005C7B44"/>
    <w:rsid w:val="005D0242"/>
    <w:rsid w:val="005D0535"/>
    <w:rsid w:val="005D1B45"/>
    <w:rsid w:val="005D23C1"/>
    <w:rsid w:val="005D25E9"/>
    <w:rsid w:val="005D2664"/>
    <w:rsid w:val="005D2817"/>
    <w:rsid w:val="005D29BD"/>
    <w:rsid w:val="005D2B85"/>
    <w:rsid w:val="005D2C0A"/>
    <w:rsid w:val="005D2CE0"/>
    <w:rsid w:val="005D3FB9"/>
    <w:rsid w:val="005D45C6"/>
    <w:rsid w:val="005D5787"/>
    <w:rsid w:val="005D5B42"/>
    <w:rsid w:val="005D6732"/>
    <w:rsid w:val="005D6D3D"/>
    <w:rsid w:val="005D71D6"/>
    <w:rsid w:val="005D7295"/>
    <w:rsid w:val="005D742A"/>
    <w:rsid w:val="005D78DA"/>
    <w:rsid w:val="005D7BF7"/>
    <w:rsid w:val="005D7C5E"/>
    <w:rsid w:val="005D7EE4"/>
    <w:rsid w:val="005E1926"/>
    <w:rsid w:val="005E1965"/>
    <w:rsid w:val="005E2861"/>
    <w:rsid w:val="005E2B7E"/>
    <w:rsid w:val="005E34F8"/>
    <w:rsid w:val="005E39DE"/>
    <w:rsid w:val="005E3B83"/>
    <w:rsid w:val="005E3BE9"/>
    <w:rsid w:val="005E3F0D"/>
    <w:rsid w:val="005E413E"/>
    <w:rsid w:val="005E41A9"/>
    <w:rsid w:val="005E41C4"/>
    <w:rsid w:val="005E46A2"/>
    <w:rsid w:val="005E490F"/>
    <w:rsid w:val="005E5300"/>
    <w:rsid w:val="005E54D1"/>
    <w:rsid w:val="005E6BCB"/>
    <w:rsid w:val="005E7057"/>
    <w:rsid w:val="005E7724"/>
    <w:rsid w:val="005E7733"/>
    <w:rsid w:val="005E7A9A"/>
    <w:rsid w:val="005E7D3A"/>
    <w:rsid w:val="005F0665"/>
    <w:rsid w:val="005F0BD1"/>
    <w:rsid w:val="005F0F93"/>
    <w:rsid w:val="005F1488"/>
    <w:rsid w:val="005F33E1"/>
    <w:rsid w:val="005F3AA9"/>
    <w:rsid w:val="005F47B1"/>
    <w:rsid w:val="005F4EBC"/>
    <w:rsid w:val="005F4F36"/>
    <w:rsid w:val="005F5102"/>
    <w:rsid w:val="005F6120"/>
    <w:rsid w:val="005F6770"/>
    <w:rsid w:val="005F6777"/>
    <w:rsid w:val="005F772B"/>
    <w:rsid w:val="005F7A23"/>
    <w:rsid w:val="005F7EDA"/>
    <w:rsid w:val="00600085"/>
    <w:rsid w:val="006009C5"/>
    <w:rsid w:val="00602448"/>
    <w:rsid w:val="00602760"/>
    <w:rsid w:val="00602931"/>
    <w:rsid w:val="00602B70"/>
    <w:rsid w:val="00602CB8"/>
    <w:rsid w:val="00602EA9"/>
    <w:rsid w:val="00603C4D"/>
    <w:rsid w:val="006056ED"/>
    <w:rsid w:val="00606032"/>
    <w:rsid w:val="00606657"/>
    <w:rsid w:val="006066CB"/>
    <w:rsid w:val="00606A4E"/>
    <w:rsid w:val="00606E7C"/>
    <w:rsid w:val="006077A3"/>
    <w:rsid w:val="00607977"/>
    <w:rsid w:val="00607B49"/>
    <w:rsid w:val="00610668"/>
    <w:rsid w:val="00610F53"/>
    <w:rsid w:val="00611E9C"/>
    <w:rsid w:val="00611FFD"/>
    <w:rsid w:val="00612287"/>
    <w:rsid w:val="00612452"/>
    <w:rsid w:val="0061269A"/>
    <w:rsid w:val="0061269C"/>
    <w:rsid w:val="00612E15"/>
    <w:rsid w:val="006133DE"/>
    <w:rsid w:val="006135DC"/>
    <w:rsid w:val="00613990"/>
    <w:rsid w:val="00613E95"/>
    <w:rsid w:val="006140DB"/>
    <w:rsid w:val="0061431B"/>
    <w:rsid w:val="00614349"/>
    <w:rsid w:val="0061498C"/>
    <w:rsid w:val="00615396"/>
    <w:rsid w:val="00616A50"/>
    <w:rsid w:val="00616E7B"/>
    <w:rsid w:val="00617259"/>
    <w:rsid w:val="00617609"/>
    <w:rsid w:val="00617D0E"/>
    <w:rsid w:val="00620076"/>
    <w:rsid w:val="006204C6"/>
    <w:rsid w:val="006207E2"/>
    <w:rsid w:val="00620C65"/>
    <w:rsid w:val="00621E30"/>
    <w:rsid w:val="00622B41"/>
    <w:rsid w:val="006230EA"/>
    <w:rsid w:val="00623D82"/>
    <w:rsid w:val="006249F7"/>
    <w:rsid w:val="0062565B"/>
    <w:rsid w:val="00625851"/>
    <w:rsid w:val="00625928"/>
    <w:rsid w:val="00625A23"/>
    <w:rsid w:val="00625B21"/>
    <w:rsid w:val="006262B1"/>
    <w:rsid w:val="00626530"/>
    <w:rsid w:val="0062705E"/>
    <w:rsid w:val="006279C3"/>
    <w:rsid w:val="00630538"/>
    <w:rsid w:val="00630716"/>
    <w:rsid w:val="00630F81"/>
    <w:rsid w:val="0063157B"/>
    <w:rsid w:val="00631601"/>
    <w:rsid w:val="00631F81"/>
    <w:rsid w:val="006321D7"/>
    <w:rsid w:val="00632671"/>
    <w:rsid w:val="00632835"/>
    <w:rsid w:val="00632C69"/>
    <w:rsid w:val="00633151"/>
    <w:rsid w:val="0063355A"/>
    <w:rsid w:val="00633EA0"/>
    <w:rsid w:val="0063524D"/>
    <w:rsid w:val="00635A83"/>
    <w:rsid w:val="00635C1A"/>
    <w:rsid w:val="00635E19"/>
    <w:rsid w:val="00635F14"/>
    <w:rsid w:val="0063622D"/>
    <w:rsid w:val="00636ACF"/>
    <w:rsid w:val="00636AF6"/>
    <w:rsid w:val="00636F7A"/>
    <w:rsid w:val="006370A1"/>
    <w:rsid w:val="006376C6"/>
    <w:rsid w:val="006403F7"/>
    <w:rsid w:val="00640CCC"/>
    <w:rsid w:val="006419A1"/>
    <w:rsid w:val="0064209D"/>
    <w:rsid w:val="0064230B"/>
    <w:rsid w:val="00642731"/>
    <w:rsid w:val="006430B0"/>
    <w:rsid w:val="006439D5"/>
    <w:rsid w:val="00643A69"/>
    <w:rsid w:val="0064400E"/>
    <w:rsid w:val="00644144"/>
    <w:rsid w:val="006451B2"/>
    <w:rsid w:val="00645EFD"/>
    <w:rsid w:val="00646397"/>
    <w:rsid w:val="0064655B"/>
    <w:rsid w:val="00647048"/>
    <w:rsid w:val="00647276"/>
    <w:rsid w:val="0064795B"/>
    <w:rsid w:val="00647D05"/>
    <w:rsid w:val="00647F0F"/>
    <w:rsid w:val="00650D90"/>
    <w:rsid w:val="00650EEE"/>
    <w:rsid w:val="00651293"/>
    <w:rsid w:val="00651BC1"/>
    <w:rsid w:val="00651D09"/>
    <w:rsid w:val="006526D1"/>
    <w:rsid w:val="006530C2"/>
    <w:rsid w:val="00653552"/>
    <w:rsid w:val="00653A7E"/>
    <w:rsid w:val="00653E1B"/>
    <w:rsid w:val="00654510"/>
    <w:rsid w:val="00654611"/>
    <w:rsid w:val="00654646"/>
    <w:rsid w:val="006549B4"/>
    <w:rsid w:val="00655550"/>
    <w:rsid w:val="0065693C"/>
    <w:rsid w:val="006569B6"/>
    <w:rsid w:val="00657085"/>
    <w:rsid w:val="006577A7"/>
    <w:rsid w:val="00657B4F"/>
    <w:rsid w:val="006602E8"/>
    <w:rsid w:val="0066051E"/>
    <w:rsid w:val="006606C4"/>
    <w:rsid w:val="00661140"/>
    <w:rsid w:val="00661705"/>
    <w:rsid w:val="006619C6"/>
    <w:rsid w:val="0066247B"/>
    <w:rsid w:val="00662695"/>
    <w:rsid w:val="00663229"/>
    <w:rsid w:val="006638DF"/>
    <w:rsid w:val="00663FB9"/>
    <w:rsid w:val="00664056"/>
    <w:rsid w:val="00664184"/>
    <w:rsid w:val="00664B20"/>
    <w:rsid w:val="00664CDD"/>
    <w:rsid w:val="00665A75"/>
    <w:rsid w:val="00665AC6"/>
    <w:rsid w:val="00665F27"/>
    <w:rsid w:val="00666168"/>
    <w:rsid w:val="006663AF"/>
    <w:rsid w:val="00670084"/>
    <w:rsid w:val="006703C0"/>
    <w:rsid w:val="00670621"/>
    <w:rsid w:val="0067081A"/>
    <w:rsid w:val="00670D84"/>
    <w:rsid w:val="00670F5C"/>
    <w:rsid w:val="0067156C"/>
    <w:rsid w:val="00672895"/>
    <w:rsid w:val="00672F33"/>
    <w:rsid w:val="006733DB"/>
    <w:rsid w:val="00674090"/>
    <w:rsid w:val="006742B6"/>
    <w:rsid w:val="00674BE8"/>
    <w:rsid w:val="006756CC"/>
    <w:rsid w:val="006761EA"/>
    <w:rsid w:val="00676339"/>
    <w:rsid w:val="00676384"/>
    <w:rsid w:val="0067651D"/>
    <w:rsid w:val="006766EC"/>
    <w:rsid w:val="00676B58"/>
    <w:rsid w:val="00677A7E"/>
    <w:rsid w:val="006801A8"/>
    <w:rsid w:val="00680239"/>
    <w:rsid w:val="0068147D"/>
    <w:rsid w:val="006815B4"/>
    <w:rsid w:val="006816AC"/>
    <w:rsid w:val="00682982"/>
    <w:rsid w:val="00682B23"/>
    <w:rsid w:val="00682C4C"/>
    <w:rsid w:val="006831F1"/>
    <w:rsid w:val="006834C1"/>
    <w:rsid w:val="006834DB"/>
    <w:rsid w:val="0068360A"/>
    <w:rsid w:val="00684134"/>
    <w:rsid w:val="00684B30"/>
    <w:rsid w:val="00685003"/>
    <w:rsid w:val="00685978"/>
    <w:rsid w:val="0068599C"/>
    <w:rsid w:val="00685B37"/>
    <w:rsid w:val="006866AF"/>
    <w:rsid w:val="00687502"/>
    <w:rsid w:val="006901A7"/>
    <w:rsid w:val="0069054C"/>
    <w:rsid w:val="00690CB9"/>
    <w:rsid w:val="006911CE"/>
    <w:rsid w:val="006913D3"/>
    <w:rsid w:val="00691775"/>
    <w:rsid w:val="00691937"/>
    <w:rsid w:val="00691F01"/>
    <w:rsid w:val="00693298"/>
    <w:rsid w:val="006948E1"/>
    <w:rsid w:val="00694F86"/>
    <w:rsid w:val="0069504F"/>
    <w:rsid w:val="0069551A"/>
    <w:rsid w:val="00695DCD"/>
    <w:rsid w:val="00696115"/>
    <w:rsid w:val="0069621F"/>
    <w:rsid w:val="00696315"/>
    <w:rsid w:val="00696EB5"/>
    <w:rsid w:val="006A0433"/>
    <w:rsid w:val="006A0986"/>
    <w:rsid w:val="006A0C72"/>
    <w:rsid w:val="006A103F"/>
    <w:rsid w:val="006A11B2"/>
    <w:rsid w:val="006A13BB"/>
    <w:rsid w:val="006A147C"/>
    <w:rsid w:val="006A1BD4"/>
    <w:rsid w:val="006A1CA8"/>
    <w:rsid w:val="006A1D1F"/>
    <w:rsid w:val="006A20FB"/>
    <w:rsid w:val="006A2357"/>
    <w:rsid w:val="006A27D3"/>
    <w:rsid w:val="006A2AD9"/>
    <w:rsid w:val="006A2CF7"/>
    <w:rsid w:val="006A3183"/>
    <w:rsid w:val="006A342B"/>
    <w:rsid w:val="006A3A48"/>
    <w:rsid w:val="006A3E30"/>
    <w:rsid w:val="006A4177"/>
    <w:rsid w:val="006A4272"/>
    <w:rsid w:val="006A4CB1"/>
    <w:rsid w:val="006A6135"/>
    <w:rsid w:val="006A6345"/>
    <w:rsid w:val="006A67B4"/>
    <w:rsid w:val="006B00A0"/>
    <w:rsid w:val="006B0534"/>
    <w:rsid w:val="006B0AAD"/>
    <w:rsid w:val="006B133B"/>
    <w:rsid w:val="006B15AE"/>
    <w:rsid w:val="006B1CDB"/>
    <w:rsid w:val="006B367A"/>
    <w:rsid w:val="006B36F7"/>
    <w:rsid w:val="006B3DA3"/>
    <w:rsid w:val="006B4465"/>
    <w:rsid w:val="006B47AF"/>
    <w:rsid w:val="006B4C0C"/>
    <w:rsid w:val="006B5554"/>
    <w:rsid w:val="006B58C3"/>
    <w:rsid w:val="006B6356"/>
    <w:rsid w:val="006B7080"/>
    <w:rsid w:val="006B76A0"/>
    <w:rsid w:val="006B79AB"/>
    <w:rsid w:val="006C03B7"/>
    <w:rsid w:val="006C07AD"/>
    <w:rsid w:val="006C1C62"/>
    <w:rsid w:val="006C1E63"/>
    <w:rsid w:val="006C21DC"/>
    <w:rsid w:val="006C2447"/>
    <w:rsid w:val="006C3F81"/>
    <w:rsid w:val="006C419A"/>
    <w:rsid w:val="006C43E2"/>
    <w:rsid w:val="006C4710"/>
    <w:rsid w:val="006C4A9B"/>
    <w:rsid w:val="006C4D69"/>
    <w:rsid w:val="006C5737"/>
    <w:rsid w:val="006C5D01"/>
    <w:rsid w:val="006C5D68"/>
    <w:rsid w:val="006C6111"/>
    <w:rsid w:val="006C6852"/>
    <w:rsid w:val="006C68C3"/>
    <w:rsid w:val="006C6C77"/>
    <w:rsid w:val="006C6FC7"/>
    <w:rsid w:val="006C745E"/>
    <w:rsid w:val="006C7D7A"/>
    <w:rsid w:val="006C7F93"/>
    <w:rsid w:val="006C7FE6"/>
    <w:rsid w:val="006D119E"/>
    <w:rsid w:val="006D15A6"/>
    <w:rsid w:val="006D1648"/>
    <w:rsid w:val="006D16FC"/>
    <w:rsid w:val="006D1A08"/>
    <w:rsid w:val="006D1B4B"/>
    <w:rsid w:val="006D2DDD"/>
    <w:rsid w:val="006D2E6E"/>
    <w:rsid w:val="006D2F3D"/>
    <w:rsid w:val="006D3ADE"/>
    <w:rsid w:val="006D5027"/>
    <w:rsid w:val="006D5917"/>
    <w:rsid w:val="006D5AEF"/>
    <w:rsid w:val="006D61E4"/>
    <w:rsid w:val="006D68C7"/>
    <w:rsid w:val="006D7904"/>
    <w:rsid w:val="006D7FDF"/>
    <w:rsid w:val="006E0C1C"/>
    <w:rsid w:val="006E1372"/>
    <w:rsid w:val="006E168C"/>
    <w:rsid w:val="006E219B"/>
    <w:rsid w:val="006E31AB"/>
    <w:rsid w:val="006E3819"/>
    <w:rsid w:val="006E3DC1"/>
    <w:rsid w:val="006E402F"/>
    <w:rsid w:val="006E54B8"/>
    <w:rsid w:val="006E5A87"/>
    <w:rsid w:val="006E5E43"/>
    <w:rsid w:val="006E6106"/>
    <w:rsid w:val="006E671C"/>
    <w:rsid w:val="006E679A"/>
    <w:rsid w:val="006E709D"/>
    <w:rsid w:val="006F04DF"/>
    <w:rsid w:val="006F0A54"/>
    <w:rsid w:val="006F0FD4"/>
    <w:rsid w:val="006F1650"/>
    <w:rsid w:val="006F187A"/>
    <w:rsid w:val="006F22AF"/>
    <w:rsid w:val="006F2649"/>
    <w:rsid w:val="006F29E5"/>
    <w:rsid w:val="006F2DBE"/>
    <w:rsid w:val="006F338C"/>
    <w:rsid w:val="006F3CE6"/>
    <w:rsid w:val="006F400D"/>
    <w:rsid w:val="006F422D"/>
    <w:rsid w:val="006F436A"/>
    <w:rsid w:val="006F50AB"/>
    <w:rsid w:val="006F51A5"/>
    <w:rsid w:val="006F5939"/>
    <w:rsid w:val="006F5BB2"/>
    <w:rsid w:val="006F5C21"/>
    <w:rsid w:val="006F5F1D"/>
    <w:rsid w:val="006F6029"/>
    <w:rsid w:val="006F633A"/>
    <w:rsid w:val="006F6FEA"/>
    <w:rsid w:val="006F7657"/>
    <w:rsid w:val="006F77B0"/>
    <w:rsid w:val="006F7B24"/>
    <w:rsid w:val="0070093F"/>
    <w:rsid w:val="007014C9"/>
    <w:rsid w:val="00701BEB"/>
    <w:rsid w:val="007021EE"/>
    <w:rsid w:val="00702BE0"/>
    <w:rsid w:val="0070347B"/>
    <w:rsid w:val="00703787"/>
    <w:rsid w:val="00703A5B"/>
    <w:rsid w:val="00703D18"/>
    <w:rsid w:val="0070441F"/>
    <w:rsid w:val="0070468F"/>
    <w:rsid w:val="00705235"/>
    <w:rsid w:val="0070539D"/>
    <w:rsid w:val="00705557"/>
    <w:rsid w:val="00705A0B"/>
    <w:rsid w:val="00705E94"/>
    <w:rsid w:val="0070674A"/>
    <w:rsid w:val="00706780"/>
    <w:rsid w:val="00706FA0"/>
    <w:rsid w:val="0070748B"/>
    <w:rsid w:val="00707DB9"/>
    <w:rsid w:val="0071016E"/>
    <w:rsid w:val="00710217"/>
    <w:rsid w:val="007105CD"/>
    <w:rsid w:val="007109A6"/>
    <w:rsid w:val="00710C91"/>
    <w:rsid w:val="00710D88"/>
    <w:rsid w:val="007110D8"/>
    <w:rsid w:val="007114B5"/>
    <w:rsid w:val="00711526"/>
    <w:rsid w:val="00711B47"/>
    <w:rsid w:val="00711B49"/>
    <w:rsid w:val="00711C19"/>
    <w:rsid w:val="0071291B"/>
    <w:rsid w:val="00712980"/>
    <w:rsid w:val="00712C05"/>
    <w:rsid w:val="007130AB"/>
    <w:rsid w:val="007133CA"/>
    <w:rsid w:val="00713564"/>
    <w:rsid w:val="00713C2A"/>
    <w:rsid w:val="00713C34"/>
    <w:rsid w:val="007146A2"/>
    <w:rsid w:val="007146D0"/>
    <w:rsid w:val="00716092"/>
    <w:rsid w:val="007176DD"/>
    <w:rsid w:val="0072064E"/>
    <w:rsid w:val="007208D9"/>
    <w:rsid w:val="00721C98"/>
    <w:rsid w:val="00722448"/>
    <w:rsid w:val="00722E21"/>
    <w:rsid w:val="00724046"/>
    <w:rsid w:val="007241C5"/>
    <w:rsid w:val="00724A5F"/>
    <w:rsid w:val="00725371"/>
    <w:rsid w:val="00725E8A"/>
    <w:rsid w:val="00726AAE"/>
    <w:rsid w:val="00726BA3"/>
    <w:rsid w:val="00726CAE"/>
    <w:rsid w:val="00726CE8"/>
    <w:rsid w:val="007275EB"/>
    <w:rsid w:val="0072779B"/>
    <w:rsid w:val="00730491"/>
    <w:rsid w:val="00731060"/>
    <w:rsid w:val="007310FA"/>
    <w:rsid w:val="007314DE"/>
    <w:rsid w:val="0073158A"/>
    <w:rsid w:val="00731788"/>
    <w:rsid w:val="00731BE0"/>
    <w:rsid w:val="007323B3"/>
    <w:rsid w:val="0073258C"/>
    <w:rsid w:val="0073263A"/>
    <w:rsid w:val="00732676"/>
    <w:rsid w:val="00732B2B"/>
    <w:rsid w:val="00733592"/>
    <w:rsid w:val="00733907"/>
    <w:rsid w:val="00733A43"/>
    <w:rsid w:val="00735721"/>
    <w:rsid w:val="00736062"/>
    <w:rsid w:val="00736A12"/>
    <w:rsid w:val="00736C15"/>
    <w:rsid w:val="00736C4E"/>
    <w:rsid w:val="00736F12"/>
    <w:rsid w:val="00737B79"/>
    <w:rsid w:val="00740D36"/>
    <w:rsid w:val="007423E6"/>
    <w:rsid w:val="007428EA"/>
    <w:rsid w:val="00742E50"/>
    <w:rsid w:val="00743035"/>
    <w:rsid w:val="0074316E"/>
    <w:rsid w:val="00743BC7"/>
    <w:rsid w:val="007441B2"/>
    <w:rsid w:val="00744521"/>
    <w:rsid w:val="00744EEB"/>
    <w:rsid w:val="00745AB0"/>
    <w:rsid w:val="00745F12"/>
    <w:rsid w:val="00746333"/>
    <w:rsid w:val="007465FF"/>
    <w:rsid w:val="007467AC"/>
    <w:rsid w:val="00746A72"/>
    <w:rsid w:val="00746C09"/>
    <w:rsid w:val="007471D4"/>
    <w:rsid w:val="007504E8"/>
    <w:rsid w:val="0075080E"/>
    <w:rsid w:val="00750DED"/>
    <w:rsid w:val="00751103"/>
    <w:rsid w:val="0075158F"/>
    <w:rsid w:val="00751A4E"/>
    <w:rsid w:val="00751A55"/>
    <w:rsid w:val="007526B7"/>
    <w:rsid w:val="00752CFC"/>
    <w:rsid w:val="00753A12"/>
    <w:rsid w:val="00753A84"/>
    <w:rsid w:val="00753E46"/>
    <w:rsid w:val="007546CC"/>
    <w:rsid w:val="00754B23"/>
    <w:rsid w:val="0075524A"/>
    <w:rsid w:val="00755398"/>
    <w:rsid w:val="00755755"/>
    <w:rsid w:val="00755F44"/>
    <w:rsid w:val="00756161"/>
    <w:rsid w:val="007563F7"/>
    <w:rsid w:val="007565D2"/>
    <w:rsid w:val="00757EE8"/>
    <w:rsid w:val="00757F60"/>
    <w:rsid w:val="00760126"/>
    <w:rsid w:val="00760631"/>
    <w:rsid w:val="0076078D"/>
    <w:rsid w:val="00760990"/>
    <w:rsid w:val="0076183A"/>
    <w:rsid w:val="00761A03"/>
    <w:rsid w:val="00761BDF"/>
    <w:rsid w:val="00761CC3"/>
    <w:rsid w:val="007622F7"/>
    <w:rsid w:val="00762A81"/>
    <w:rsid w:val="00762D14"/>
    <w:rsid w:val="00762FD8"/>
    <w:rsid w:val="00763015"/>
    <w:rsid w:val="00763699"/>
    <w:rsid w:val="00764295"/>
    <w:rsid w:val="00764B15"/>
    <w:rsid w:val="0076523E"/>
    <w:rsid w:val="00765364"/>
    <w:rsid w:val="007654B0"/>
    <w:rsid w:val="00765AC5"/>
    <w:rsid w:val="007661A1"/>
    <w:rsid w:val="0076631E"/>
    <w:rsid w:val="00766878"/>
    <w:rsid w:val="00766B57"/>
    <w:rsid w:val="00770545"/>
    <w:rsid w:val="007707A9"/>
    <w:rsid w:val="00770B2C"/>
    <w:rsid w:val="007714F8"/>
    <w:rsid w:val="00772019"/>
    <w:rsid w:val="007724A6"/>
    <w:rsid w:val="00772831"/>
    <w:rsid w:val="007728E1"/>
    <w:rsid w:val="007728F1"/>
    <w:rsid w:val="007731C0"/>
    <w:rsid w:val="007735F2"/>
    <w:rsid w:val="00773736"/>
    <w:rsid w:val="00773D6A"/>
    <w:rsid w:val="007742B3"/>
    <w:rsid w:val="00774432"/>
    <w:rsid w:val="00776272"/>
    <w:rsid w:val="00777688"/>
    <w:rsid w:val="00777A3D"/>
    <w:rsid w:val="007803BF"/>
    <w:rsid w:val="00780CBF"/>
    <w:rsid w:val="00780F0C"/>
    <w:rsid w:val="0078173F"/>
    <w:rsid w:val="00781741"/>
    <w:rsid w:val="00781BCD"/>
    <w:rsid w:val="00782DBD"/>
    <w:rsid w:val="00782F12"/>
    <w:rsid w:val="0078314F"/>
    <w:rsid w:val="0078327C"/>
    <w:rsid w:val="007832AA"/>
    <w:rsid w:val="00783E99"/>
    <w:rsid w:val="007846FA"/>
    <w:rsid w:val="007849AF"/>
    <w:rsid w:val="00784E55"/>
    <w:rsid w:val="00784FD6"/>
    <w:rsid w:val="007854EC"/>
    <w:rsid w:val="007858FA"/>
    <w:rsid w:val="00785C0B"/>
    <w:rsid w:val="00785D4E"/>
    <w:rsid w:val="0078716F"/>
    <w:rsid w:val="007876C1"/>
    <w:rsid w:val="00787CAB"/>
    <w:rsid w:val="00787D17"/>
    <w:rsid w:val="0079053C"/>
    <w:rsid w:val="007906C8"/>
    <w:rsid w:val="007907E6"/>
    <w:rsid w:val="00790BE5"/>
    <w:rsid w:val="00790FCA"/>
    <w:rsid w:val="00791093"/>
    <w:rsid w:val="00791496"/>
    <w:rsid w:val="00791A45"/>
    <w:rsid w:val="00791B8D"/>
    <w:rsid w:val="007921A7"/>
    <w:rsid w:val="007929EA"/>
    <w:rsid w:val="00792E92"/>
    <w:rsid w:val="00792F69"/>
    <w:rsid w:val="00793106"/>
    <w:rsid w:val="00793404"/>
    <w:rsid w:val="00793AC6"/>
    <w:rsid w:val="00794C80"/>
    <w:rsid w:val="007952BD"/>
    <w:rsid w:val="00795775"/>
    <w:rsid w:val="007958E4"/>
    <w:rsid w:val="00795917"/>
    <w:rsid w:val="007960C1"/>
    <w:rsid w:val="00797C40"/>
    <w:rsid w:val="00797F0D"/>
    <w:rsid w:val="007A0465"/>
    <w:rsid w:val="007A0F6F"/>
    <w:rsid w:val="007A120D"/>
    <w:rsid w:val="007A3336"/>
    <w:rsid w:val="007A35D0"/>
    <w:rsid w:val="007A39E6"/>
    <w:rsid w:val="007A4069"/>
    <w:rsid w:val="007A46CB"/>
    <w:rsid w:val="007A52BF"/>
    <w:rsid w:val="007A5668"/>
    <w:rsid w:val="007A5FD4"/>
    <w:rsid w:val="007A6666"/>
    <w:rsid w:val="007A72BA"/>
    <w:rsid w:val="007A746C"/>
    <w:rsid w:val="007A7784"/>
    <w:rsid w:val="007A7D80"/>
    <w:rsid w:val="007B0156"/>
    <w:rsid w:val="007B0489"/>
    <w:rsid w:val="007B06CC"/>
    <w:rsid w:val="007B0809"/>
    <w:rsid w:val="007B09B4"/>
    <w:rsid w:val="007B149B"/>
    <w:rsid w:val="007B17A1"/>
    <w:rsid w:val="007B2232"/>
    <w:rsid w:val="007B299C"/>
    <w:rsid w:val="007B2CF6"/>
    <w:rsid w:val="007B2D2E"/>
    <w:rsid w:val="007B3346"/>
    <w:rsid w:val="007B3742"/>
    <w:rsid w:val="007B42E4"/>
    <w:rsid w:val="007B4872"/>
    <w:rsid w:val="007B4A84"/>
    <w:rsid w:val="007B4B46"/>
    <w:rsid w:val="007B4CEC"/>
    <w:rsid w:val="007B5784"/>
    <w:rsid w:val="007B5DE8"/>
    <w:rsid w:val="007B5F37"/>
    <w:rsid w:val="007B625F"/>
    <w:rsid w:val="007B6866"/>
    <w:rsid w:val="007B6C88"/>
    <w:rsid w:val="007B71AC"/>
    <w:rsid w:val="007C00C1"/>
    <w:rsid w:val="007C019D"/>
    <w:rsid w:val="007C0C44"/>
    <w:rsid w:val="007C134F"/>
    <w:rsid w:val="007C1CCE"/>
    <w:rsid w:val="007C2B39"/>
    <w:rsid w:val="007C2F86"/>
    <w:rsid w:val="007C3BF5"/>
    <w:rsid w:val="007C3E7A"/>
    <w:rsid w:val="007C4FFE"/>
    <w:rsid w:val="007C575C"/>
    <w:rsid w:val="007C5C54"/>
    <w:rsid w:val="007D18E3"/>
    <w:rsid w:val="007D1AAF"/>
    <w:rsid w:val="007D2ABB"/>
    <w:rsid w:val="007D531E"/>
    <w:rsid w:val="007D536A"/>
    <w:rsid w:val="007D5DC6"/>
    <w:rsid w:val="007D6551"/>
    <w:rsid w:val="007D6579"/>
    <w:rsid w:val="007D6752"/>
    <w:rsid w:val="007D6B9C"/>
    <w:rsid w:val="007D6FD4"/>
    <w:rsid w:val="007D7266"/>
    <w:rsid w:val="007D755D"/>
    <w:rsid w:val="007D75A6"/>
    <w:rsid w:val="007D793B"/>
    <w:rsid w:val="007E01D5"/>
    <w:rsid w:val="007E0A49"/>
    <w:rsid w:val="007E0C4B"/>
    <w:rsid w:val="007E293B"/>
    <w:rsid w:val="007E41F0"/>
    <w:rsid w:val="007E4255"/>
    <w:rsid w:val="007E5336"/>
    <w:rsid w:val="007E54BC"/>
    <w:rsid w:val="007E5935"/>
    <w:rsid w:val="007E5D94"/>
    <w:rsid w:val="007E5FD7"/>
    <w:rsid w:val="007E602F"/>
    <w:rsid w:val="007E655C"/>
    <w:rsid w:val="007E6D1A"/>
    <w:rsid w:val="007F009B"/>
    <w:rsid w:val="007F1195"/>
    <w:rsid w:val="007F23E5"/>
    <w:rsid w:val="007F28DC"/>
    <w:rsid w:val="007F405C"/>
    <w:rsid w:val="007F4576"/>
    <w:rsid w:val="007F4600"/>
    <w:rsid w:val="007F47B9"/>
    <w:rsid w:val="007F480B"/>
    <w:rsid w:val="007F4938"/>
    <w:rsid w:val="007F4B29"/>
    <w:rsid w:val="007F509A"/>
    <w:rsid w:val="007F557D"/>
    <w:rsid w:val="007F6871"/>
    <w:rsid w:val="007F69A1"/>
    <w:rsid w:val="007F6E29"/>
    <w:rsid w:val="007F6F41"/>
    <w:rsid w:val="007F7009"/>
    <w:rsid w:val="007F75E8"/>
    <w:rsid w:val="007F7E5B"/>
    <w:rsid w:val="007F7EF5"/>
    <w:rsid w:val="00800176"/>
    <w:rsid w:val="0080023B"/>
    <w:rsid w:val="008005AE"/>
    <w:rsid w:val="00801065"/>
    <w:rsid w:val="00801314"/>
    <w:rsid w:val="008015B7"/>
    <w:rsid w:val="008018B5"/>
    <w:rsid w:val="00802BF4"/>
    <w:rsid w:val="00803064"/>
    <w:rsid w:val="008035E2"/>
    <w:rsid w:val="00803A47"/>
    <w:rsid w:val="00804E47"/>
    <w:rsid w:val="008058B0"/>
    <w:rsid w:val="00805994"/>
    <w:rsid w:val="00805C1F"/>
    <w:rsid w:val="00806299"/>
    <w:rsid w:val="008062BA"/>
    <w:rsid w:val="008068F8"/>
    <w:rsid w:val="008069CC"/>
    <w:rsid w:val="00806D6B"/>
    <w:rsid w:val="0081063D"/>
    <w:rsid w:val="008107D2"/>
    <w:rsid w:val="00810FA2"/>
    <w:rsid w:val="008116C2"/>
    <w:rsid w:val="00811DC4"/>
    <w:rsid w:val="00813150"/>
    <w:rsid w:val="008131E7"/>
    <w:rsid w:val="00813A27"/>
    <w:rsid w:val="008152C7"/>
    <w:rsid w:val="00815646"/>
    <w:rsid w:val="008166B4"/>
    <w:rsid w:val="00816A65"/>
    <w:rsid w:val="00816DE3"/>
    <w:rsid w:val="00817209"/>
    <w:rsid w:val="008175AC"/>
    <w:rsid w:val="00817A11"/>
    <w:rsid w:val="00817E75"/>
    <w:rsid w:val="00820301"/>
    <w:rsid w:val="008203BC"/>
    <w:rsid w:val="00820AA4"/>
    <w:rsid w:val="00820DE0"/>
    <w:rsid w:val="008211BA"/>
    <w:rsid w:val="00821EFD"/>
    <w:rsid w:val="00822415"/>
    <w:rsid w:val="00822AB8"/>
    <w:rsid w:val="00822DC9"/>
    <w:rsid w:val="00822ED2"/>
    <w:rsid w:val="00824706"/>
    <w:rsid w:val="008253D0"/>
    <w:rsid w:val="008254A9"/>
    <w:rsid w:val="00825511"/>
    <w:rsid w:val="00826A5A"/>
    <w:rsid w:val="00826C3C"/>
    <w:rsid w:val="008270AC"/>
    <w:rsid w:val="008274D4"/>
    <w:rsid w:val="0082771B"/>
    <w:rsid w:val="008278C2"/>
    <w:rsid w:val="00827F82"/>
    <w:rsid w:val="008309A3"/>
    <w:rsid w:val="00831C82"/>
    <w:rsid w:val="00831F1B"/>
    <w:rsid w:val="00832470"/>
    <w:rsid w:val="00832729"/>
    <w:rsid w:val="008331EE"/>
    <w:rsid w:val="00833308"/>
    <w:rsid w:val="00833470"/>
    <w:rsid w:val="008336E0"/>
    <w:rsid w:val="00833B3F"/>
    <w:rsid w:val="00835017"/>
    <w:rsid w:val="00835CBF"/>
    <w:rsid w:val="0083621C"/>
    <w:rsid w:val="00836756"/>
    <w:rsid w:val="00836B85"/>
    <w:rsid w:val="00837CBB"/>
    <w:rsid w:val="00840159"/>
    <w:rsid w:val="00840E85"/>
    <w:rsid w:val="008411CD"/>
    <w:rsid w:val="0084149B"/>
    <w:rsid w:val="00841BCB"/>
    <w:rsid w:val="00841CD8"/>
    <w:rsid w:val="00842B1D"/>
    <w:rsid w:val="00842CDC"/>
    <w:rsid w:val="00842D63"/>
    <w:rsid w:val="00843038"/>
    <w:rsid w:val="008433B6"/>
    <w:rsid w:val="008435BD"/>
    <w:rsid w:val="00843623"/>
    <w:rsid w:val="008439E5"/>
    <w:rsid w:val="00843CFD"/>
    <w:rsid w:val="00844396"/>
    <w:rsid w:val="0084482B"/>
    <w:rsid w:val="008448D0"/>
    <w:rsid w:val="00844E46"/>
    <w:rsid w:val="008450FE"/>
    <w:rsid w:val="00845405"/>
    <w:rsid w:val="00845435"/>
    <w:rsid w:val="0084574C"/>
    <w:rsid w:val="00845B0A"/>
    <w:rsid w:val="00846119"/>
    <w:rsid w:val="0084639E"/>
    <w:rsid w:val="00846636"/>
    <w:rsid w:val="008467CD"/>
    <w:rsid w:val="00846EFF"/>
    <w:rsid w:val="00847103"/>
    <w:rsid w:val="00847593"/>
    <w:rsid w:val="008478EE"/>
    <w:rsid w:val="00847BCD"/>
    <w:rsid w:val="00850109"/>
    <w:rsid w:val="00850C4D"/>
    <w:rsid w:val="00850C90"/>
    <w:rsid w:val="00850DAE"/>
    <w:rsid w:val="00850FBE"/>
    <w:rsid w:val="008511AB"/>
    <w:rsid w:val="008519C1"/>
    <w:rsid w:val="0085214E"/>
    <w:rsid w:val="0085235F"/>
    <w:rsid w:val="00852932"/>
    <w:rsid w:val="00852E94"/>
    <w:rsid w:val="0085381C"/>
    <w:rsid w:val="00853ABF"/>
    <w:rsid w:val="00853F46"/>
    <w:rsid w:val="008540A7"/>
    <w:rsid w:val="00854EAB"/>
    <w:rsid w:val="00854FBB"/>
    <w:rsid w:val="008554FA"/>
    <w:rsid w:val="00855A1D"/>
    <w:rsid w:val="00856221"/>
    <w:rsid w:val="0085625D"/>
    <w:rsid w:val="00856CB8"/>
    <w:rsid w:val="00857880"/>
    <w:rsid w:val="00857B44"/>
    <w:rsid w:val="00860A37"/>
    <w:rsid w:val="00860F2E"/>
    <w:rsid w:val="00861D8D"/>
    <w:rsid w:val="00861FFB"/>
    <w:rsid w:val="00862072"/>
    <w:rsid w:val="008621DB"/>
    <w:rsid w:val="0086225C"/>
    <w:rsid w:val="008623F4"/>
    <w:rsid w:val="008628A2"/>
    <w:rsid w:val="00862B89"/>
    <w:rsid w:val="00862CA0"/>
    <w:rsid w:val="00862E4B"/>
    <w:rsid w:val="008634F3"/>
    <w:rsid w:val="00863665"/>
    <w:rsid w:val="008637E3"/>
    <w:rsid w:val="00863AAD"/>
    <w:rsid w:val="00863F0B"/>
    <w:rsid w:val="00864626"/>
    <w:rsid w:val="00864BAB"/>
    <w:rsid w:val="00864C29"/>
    <w:rsid w:val="00865424"/>
    <w:rsid w:val="00865B7C"/>
    <w:rsid w:val="00865BD5"/>
    <w:rsid w:val="0086611E"/>
    <w:rsid w:val="00866853"/>
    <w:rsid w:val="008669CA"/>
    <w:rsid w:val="00866B3A"/>
    <w:rsid w:val="00867744"/>
    <w:rsid w:val="00867A8D"/>
    <w:rsid w:val="00867D7B"/>
    <w:rsid w:val="008702FD"/>
    <w:rsid w:val="008706A3"/>
    <w:rsid w:val="00871162"/>
    <w:rsid w:val="0087119F"/>
    <w:rsid w:val="00871652"/>
    <w:rsid w:val="008724E4"/>
    <w:rsid w:val="00872685"/>
    <w:rsid w:val="008726CA"/>
    <w:rsid w:val="0087273F"/>
    <w:rsid w:val="0087277F"/>
    <w:rsid w:val="008727AE"/>
    <w:rsid w:val="00872C0A"/>
    <w:rsid w:val="008734E1"/>
    <w:rsid w:val="00873532"/>
    <w:rsid w:val="00873D57"/>
    <w:rsid w:val="00873F4B"/>
    <w:rsid w:val="0087471E"/>
    <w:rsid w:val="008751EA"/>
    <w:rsid w:val="00875789"/>
    <w:rsid w:val="00875DEF"/>
    <w:rsid w:val="00875FFE"/>
    <w:rsid w:val="00876509"/>
    <w:rsid w:val="0087696F"/>
    <w:rsid w:val="00876990"/>
    <w:rsid w:val="00876B9C"/>
    <w:rsid w:val="00876C8B"/>
    <w:rsid w:val="00876CBE"/>
    <w:rsid w:val="008775DC"/>
    <w:rsid w:val="00877927"/>
    <w:rsid w:val="00877C58"/>
    <w:rsid w:val="00877E4E"/>
    <w:rsid w:val="00880218"/>
    <w:rsid w:val="008803AD"/>
    <w:rsid w:val="00880FB7"/>
    <w:rsid w:val="00881357"/>
    <w:rsid w:val="008827E3"/>
    <w:rsid w:val="00882CBF"/>
    <w:rsid w:val="00883752"/>
    <w:rsid w:val="00883EB2"/>
    <w:rsid w:val="00884197"/>
    <w:rsid w:val="00885801"/>
    <w:rsid w:val="00885C20"/>
    <w:rsid w:val="00886135"/>
    <w:rsid w:val="008862CD"/>
    <w:rsid w:val="00887465"/>
    <w:rsid w:val="0088783D"/>
    <w:rsid w:val="00891059"/>
    <w:rsid w:val="008913EB"/>
    <w:rsid w:val="00891AE6"/>
    <w:rsid w:val="00891B6E"/>
    <w:rsid w:val="00891C7C"/>
    <w:rsid w:val="00891F03"/>
    <w:rsid w:val="00892330"/>
    <w:rsid w:val="008923B8"/>
    <w:rsid w:val="008924BF"/>
    <w:rsid w:val="00892A4C"/>
    <w:rsid w:val="0089343D"/>
    <w:rsid w:val="00893AE4"/>
    <w:rsid w:val="00893F00"/>
    <w:rsid w:val="00894278"/>
    <w:rsid w:val="008945DF"/>
    <w:rsid w:val="008954A3"/>
    <w:rsid w:val="008960C9"/>
    <w:rsid w:val="00896698"/>
    <w:rsid w:val="00896962"/>
    <w:rsid w:val="00896C3D"/>
    <w:rsid w:val="00897055"/>
    <w:rsid w:val="00897647"/>
    <w:rsid w:val="00897DFB"/>
    <w:rsid w:val="008A042A"/>
    <w:rsid w:val="008A05DA"/>
    <w:rsid w:val="008A0F99"/>
    <w:rsid w:val="008A2427"/>
    <w:rsid w:val="008A2879"/>
    <w:rsid w:val="008A2D05"/>
    <w:rsid w:val="008A35A8"/>
    <w:rsid w:val="008A36FF"/>
    <w:rsid w:val="008A37D2"/>
    <w:rsid w:val="008A537A"/>
    <w:rsid w:val="008A5955"/>
    <w:rsid w:val="008A5C36"/>
    <w:rsid w:val="008A6123"/>
    <w:rsid w:val="008A6A4B"/>
    <w:rsid w:val="008A7306"/>
    <w:rsid w:val="008A745C"/>
    <w:rsid w:val="008A77E1"/>
    <w:rsid w:val="008A7840"/>
    <w:rsid w:val="008A7C37"/>
    <w:rsid w:val="008B0037"/>
    <w:rsid w:val="008B00DA"/>
    <w:rsid w:val="008B0490"/>
    <w:rsid w:val="008B09D8"/>
    <w:rsid w:val="008B0AFA"/>
    <w:rsid w:val="008B0C7D"/>
    <w:rsid w:val="008B0DFA"/>
    <w:rsid w:val="008B0E18"/>
    <w:rsid w:val="008B11A2"/>
    <w:rsid w:val="008B18AC"/>
    <w:rsid w:val="008B1F4C"/>
    <w:rsid w:val="008B200E"/>
    <w:rsid w:val="008B32C2"/>
    <w:rsid w:val="008B3589"/>
    <w:rsid w:val="008B38B5"/>
    <w:rsid w:val="008B4397"/>
    <w:rsid w:val="008B43ED"/>
    <w:rsid w:val="008B4957"/>
    <w:rsid w:val="008B49B5"/>
    <w:rsid w:val="008B4BC2"/>
    <w:rsid w:val="008B5453"/>
    <w:rsid w:val="008B55D1"/>
    <w:rsid w:val="008B59EA"/>
    <w:rsid w:val="008B6919"/>
    <w:rsid w:val="008B7C50"/>
    <w:rsid w:val="008C1DBF"/>
    <w:rsid w:val="008C1DDA"/>
    <w:rsid w:val="008C1F61"/>
    <w:rsid w:val="008C2066"/>
    <w:rsid w:val="008C2760"/>
    <w:rsid w:val="008C2928"/>
    <w:rsid w:val="008C2D2A"/>
    <w:rsid w:val="008C2E2B"/>
    <w:rsid w:val="008C2E60"/>
    <w:rsid w:val="008C378E"/>
    <w:rsid w:val="008C39FE"/>
    <w:rsid w:val="008C3AF7"/>
    <w:rsid w:val="008C4FAE"/>
    <w:rsid w:val="008C545A"/>
    <w:rsid w:val="008C653D"/>
    <w:rsid w:val="008C7DAE"/>
    <w:rsid w:val="008D070F"/>
    <w:rsid w:val="008D0A90"/>
    <w:rsid w:val="008D15E9"/>
    <w:rsid w:val="008D20F8"/>
    <w:rsid w:val="008D2217"/>
    <w:rsid w:val="008D2386"/>
    <w:rsid w:val="008D25C1"/>
    <w:rsid w:val="008D33FF"/>
    <w:rsid w:val="008D3411"/>
    <w:rsid w:val="008D344D"/>
    <w:rsid w:val="008D49D0"/>
    <w:rsid w:val="008D4DDA"/>
    <w:rsid w:val="008D52A7"/>
    <w:rsid w:val="008D5537"/>
    <w:rsid w:val="008D57FD"/>
    <w:rsid w:val="008D59C8"/>
    <w:rsid w:val="008D60AE"/>
    <w:rsid w:val="008D6B37"/>
    <w:rsid w:val="008D7298"/>
    <w:rsid w:val="008D77CF"/>
    <w:rsid w:val="008E0DA5"/>
    <w:rsid w:val="008E180B"/>
    <w:rsid w:val="008E19C8"/>
    <w:rsid w:val="008E1DE6"/>
    <w:rsid w:val="008E2D70"/>
    <w:rsid w:val="008E2E49"/>
    <w:rsid w:val="008E4119"/>
    <w:rsid w:val="008E43A7"/>
    <w:rsid w:val="008E4B9F"/>
    <w:rsid w:val="008E5C42"/>
    <w:rsid w:val="008E5CB2"/>
    <w:rsid w:val="008E5E59"/>
    <w:rsid w:val="008E6B85"/>
    <w:rsid w:val="008E7874"/>
    <w:rsid w:val="008E791A"/>
    <w:rsid w:val="008E7939"/>
    <w:rsid w:val="008E7C2D"/>
    <w:rsid w:val="008E7D17"/>
    <w:rsid w:val="008F0250"/>
    <w:rsid w:val="008F0D42"/>
    <w:rsid w:val="008F0FA8"/>
    <w:rsid w:val="008F10D7"/>
    <w:rsid w:val="008F1854"/>
    <w:rsid w:val="008F1922"/>
    <w:rsid w:val="008F2264"/>
    <w:rsid w:val="008F250C"/>
    <w:rsid w:val="008F27EA"/>
    <w:rsid w:val="008F2834"/>
    <w:rsid w:val="008F2CE4"/>
    <w:rsid w:val="008F38B3"/>
    <w:rsid w:val="008F46B2"/>
    <w:rsid w:val="008F4DCF"/>
    <w:rsid w:val="008F5108"/>
    <w:rsid w:val="008F54E1"/>
    <w:rsid w:val="008F561D"/>
    <w:rsid w:val="008F593D"/>
    <w:rsid w:val="008F5BD6"/>
    <w:rsid w:val="008F62C1"/>
    <w:rsid w:val="008F635E"/>
    <w:rsid w:val="008F6F4E"/>
    <w:rsid w:val="008F6F74"/>
    <w:rsid w:val="008F7B6F"/>
    <w:rsid w:val="0090057B"/>
    <w:rsid w:val="00900AAC"/>
    <w:rsid w:val="00900AFF"/>
    <w:rsid w:val="00900D13"/>
    <w:rsid w:val="00901261"/>
    <w:rsid w:val="009013B8"/>
    <w:rsid w:val="009019FE"/>
    <w:rsid w:val="00902914"/>
    <w:rsid w:val="00902915"/>
    <w:rsid w:val="00902949"/>
    <w:rsid w:val="00902F54"/>
    <w:rsid w:val="009033BC"/>
    <w:rsid w:val="00903805"/>
    <w:rsid w:val="00903FCF"/>
    <w:rsid w:val="0090489A"/>
    <w:rsid w:val="00904D67"/>
    <w:rsid w:val="00904D9E"/>
    <w:rsid w:val="00905229"/>
    <w:rsid w:val="00905380"/>
    <w:rsid w:val="0090577B"/>
    <w:rsid w:val="00905D0C"/>
    <w:rsid w:val="009061C2"/>
    <w:rsid w:val="00906224"/>
    <w:rsid w:val="009064CB"/>
    <w:rsid w:val="009077EA"/>
    <w:rsid w:val="009100EE"/>
    <w:rsid w:val="00910A1D"/>
    <w:rsid w:val="0091112F"/>
    <w:rsid w:val="009113E2"/>
    <w:rsid w:val="00912326"/>
    <w:rsid w:val="009124B3"/>
    <w:rsid w:val="00912632"/>
    <w:rsid w:val="009133D7"/>
    <w:rsid w:val="009134D6"/>
    <w:rsid w:val="00913F97"/>
    <w:rsid w:val="00914235"/>
    <w:rsid w:val="00914AAE"/>
    <w:rsid w:val="00914C62"/>
    <w:rsid w:val="00914DCA"/>
    <w:rsid w:val="00914DFF"/>
    <w:rsid w:val="00914E01"/>
    <w:rsid w:val="00914E6A"/>
    <w:rsid w:val="009152B9"/>
    <w:rsid w:val="00916998"/>
    <w:rsid w:val="00916EC4"/>
    <w:rsid w:val="00920803"/>
    <w:rsid w:val="00920A2A"/>
    <w:rsid w:val="00920A82"/>
    <w:rsid w:val="00920D18"/>
    <w:rsid w:val="009215CD"/>
    <w:rsid w:val="009217D9"/>
    <w:rsid w:val="009221B3"/>
    <w:rsid w:val="0092231A"/>
    <w:rsid w:val="00922DCA"/>
    <w:rsid w:val="00923120"/>
    <w:rsid w:val="00924CFB"/>
    <w:rsid w:val="00924E06"/>
    <w:rsid w:val="0092645A"/>
    <w:rsid w:val="0092672A"/>
    <w:rsid w:val="009267C9"/>
    <w:rsid w:val="00927B67"/>
    <w:rsid w:val="00927E91"/>
    <w:rsid w:val="0093050A"/>
    <w:rsid w:val="0093069B"/>
    <w:rsid w:val="00930B50"/>
    <w:rsid w:val="00931AA2"/>
    <w:rsid w:val="00932832"/>
    <w:rsid w:val="00932A6B"/>
    <w:rsid w:val="00932FA7"/>
    <w:rsid w:val="00933048"/>
    <w:rsid w:val="00933246"/>
    <w:rsid w:val="00933C99"/>
    <w:rsid w:val="00933EFC"/>
    <w:rsid w:val="00934349"/>
    <w:rsid w:val="009345BC"/>
    <w:rsid w:val="009349D7"/>
    <w:rsid w:val="00934C0F"/>
    <w:rsid w:val="009351AA"/>
    <w:rsid w:val="009356DB"/>
    <w:rsid w:val="00935A09"/>
    <w:rsid w:val="00935F3D"/>
    <w:rsid w:val="00936746"/>
    <w:rsid w:val="00936D41"/>
    <w:rsid w:val="00936E78"/>
    <w:rsid w:val="009370CD"/>
    <w:rsid w:val="00937C67"/>
    <w:rsid w:val="009405F0"/>
    <w:rsid w:val="00940B02"/>
    <w:rsid w:val="00940F6F"/>
    <w:rsid w:val="009411FA"/>
    <w:rsid w:val="00941594"/>
    <w:rsid w:val="00943227"/>
    <w:rsid w:val="00943272"/>
    <w:rsid w:val="00944875"/>
    <w:rsid w:val="00944EEC"/>
    <w:rsid w:val="00945F51"/>
    <w:rsid w:val="0094667B"/>
    <w:rsid w:val="00946955"/>
    <w:rsid w:val="009473BB"/>
    <w:rsid w:val="00947B23"/>
    <w:rsid w:val="00947B87"/>
    <w:rsid w:val="00947EE4"/>
    <w:rsid w:val="00947FF2"/>
    <w:rsid w:val="00950536"/>
    <w:rsid w:val="0095150F"/>
    <w:rsid w:val="009515D6"/>
    <w:rsid w:val="00951760"/>
    <w:rsid w:val="009522A9"/>
    <w:rsid w:val="00952403"/>
    <w:rsid w:val="00952A4C"/>
    <w:rsid w:val="00952D7D"/>
    <w:rsid w:val="0095302C"/>
    <w:rsid w:val="00953931"/>
    <w:rsid w:val="00954D7E"/>
    <w:rsid w:val="009550AC"/>
    <w:rsid w:val="00956313"/>
    <w:rsid w:val="00956693"/>
    <w:rsid w:val="009576CD"/>
    <w:rsid w:val="00957F25"/>
    <w:rsid w:val="009600BA"/>
    <w:rsid w:val="00960105"/>
    <w:rsid w:val="00960655"/>
    <w:rsid w:val="009609DC"/>
    <w:rsid w:val="00960A08"/>
    <w:rsid w:val="00960D03"/>
    <w:rsid w:val="00960F24"/>
    <w:rsid w:val="00961343"/>
    <w:rsid w:val="00961FF7"/>
    <w:rsid w:val="00962716"/>
    <w:rsid w:val="00963097"/>
    <w:rsid w:val="009632E4"/>
    <w:rsid w:val="009639B4"/>
    <w:rsid w:val="00963CC7"/>
    <w:rsid w:val="009644C5"/>
    <w:rsid w:val="00964625"/>
    <w:rsid w:val="009646FB"/>
    <w:rsid w:val="009649A7"/>
    <w:rsid w:val="00964A8B"/>
    <w:rsid w:val="009653E1"/>
    <w:rsid w:val="00965675"/>
    <w:rsid w:val="009657AC"/>
    <w:rsid w:val="00965BDC"/>
    <w:rsid w:val="009662EC"/>
    <w:rsid w:val="00966D45"/>
    <w:rsid w:val="00966E4F"/>
    <w:rsid w:val="00967905"/>
    <w:rsid w:val="00967931"/>
    <w:rsid w:val="00967E99"/>
    <w:rsid w:val="00967F7B"/>
    <w:rsid w:val="0097038C"/>
    <w:rsid w:val="00970E59"/>
    <w:rsid w:val="009710FF"/>
    <w:rsid w:val="009716BA"/>
    <w:rsid w:val="00971783"/>
    <w:rsid w:val="00971CCB"/>
    <w:rsid w:val="00971E10"/>
    <w:rsid w:val="009723D9"/>
    <w:rsid w:val="009727A0"/>
    <w:rsid w:val="00973391"/>
    <w:rsid w:val="00973678"/>
    <w:rsid w:val="00973AF5"/>
    <w:rsid w:val="00974DFD"/>
    <w:rsid w:val="00974E4B"/>
    <w:rsid w:val="0097519E"/>
    <w:rsid w:val="009751F7"/>
    <w:rsid w:val="0097579C"/>
    <w:rsid w:val="00975E12"/>
    <w:rsid w:val="00976060"/>
    <w:rsid w:val="009762A3"/>
    <w:rsid w:val="009763C7"/>
    <w:rsid w:val="0097643F"/>
    <w:rsid w:val="00976B35"/>
    <w:rsid w:val="00977B40"/>
    <w:rsid w:val="00977F97"/>
    <w:rsid w:val="00980861"/>
    <w:rsid w:val="009808D8"/>
    <w:rsid w:val="009809F3"/>
    <w:rsid w:val="009817F5"/>
    <w:rsid w:val="00981C0D"/>
    <w:rsid w:val="00981C61"/>
    <w:rsid w:val="00983048"/>
    <w:rsid w:val="0098377E"/>
    <w:rsid w:val="009844C5"/>
    <w:rsid w:val="009844FE"/>
    <w:rsid w:val="00984778"/>
    <w:rsid w:val="00984CF6"/>
    <w:rsid w:val="00985F72"/>
    <w:rsid w:val="00986107"/>
    <w:rsid w:val="00986487"/>
    <w:rsid w:val="00986896"/>
    <w:rsid w:val="00986E8C"/>
    <w:rsid w:val="00987258"/>
    <w:rsid w:val="0098736D"/>
    <w:rsid w:val="00987492"/>
    <w:rsid w:val="0098773E"/>
    <w:rsid w:val="00987A18"/>
    <w:rsid w:val="00990453"/>
    <w:rsid w:val="00991039"/>
    <w:rsid w:val="009914D2"/>
    <w:rsid w:val="00991AD2"/>
    <w:rsid w:val="00991C15"/>
    <w:rsid w:val="00992A47"/>
    <w:rsid w:val="00992B40"/>
    <w:rsid w:val="00992B4C"/>
    <w:rsid w:val="009939D9"/>
    <w:rsid w:val="00994A0A"/>
    <w:rsid w:val="00995BBD"/>
    <w:rsid w:val="00995CDC"/>
    <w:rsid w:val="009964FE"/>
    <w:rsid w:val="00996531"/>
    <w:rsid w:val="00996679"/>
    <w:rsid w:val="00996805"/>
    <w:rsid w:val="00996953"/>
    <w:rsid w:val="00996A89"/>
    <w:rsid w:val="00996C15"/>
    <w:rsid w:val="00997284"/>
    <w:rsid w:val="00997384"/>
    <w:rsid w:val="0099796E"/>
    <w:rsid w:val="009A100A"/>
    <w:rsid w:val="009A2D39"/>
    <w:rsid w:val="009A2E25"/>
    <w:rsid w:val="009A33F5"/>
    <w:rsid w:val="009A3A9A"/>
    <w:rsid w:val="009A3C61"/>
    <w:rsid w:val="009A40A7"/>
    <w:rsid w:val="009A4E48"/>
    <w:rsid w:val="009A4E50"/>
    <w:rsid w:val="009A55C1"/>
    <w:rsid w:val="009A5F55"/>
    <w:rsid w:val="009A5F8D"/>
    <w:rsid w:val="009A6E80"/>
    <w:rsid w:val="009A70D6"/>
    <w:rsid w:val="009B02A0"/>
    <w:rsid w:val="009B053E"/>
    <w:rsid w:val="009B0780"/>
    <w:rsid w:val="009B13E0"/>
    <w:rsid w:val="009B171B"/>
    <w:rsid w:val="009B1DA5"/>
    <w:rsid w:val="009B1DB9"/>
    <w:rsid w:val="009B1ED3"/>
    <w:rsid w:val="009B27D7"/>
    <w:rsid w:val="009B353F"/>
    <w:rsid w:val="009B4262"/>
    <w:rsid w:val="009B4756"/>
    <w:rsid w:val="009B4BAC"/>
    <w:rsid w:val="009B501F"/>
    <w:rsid w:val="009B52B1"/>
    <w:rsid w:val="009B5367"/>
    <w:rsid w:val="009B54EF"/>
    <w:rsid w:val="009B558C"/>
    <w:rsid w:val="009B56FF"/>
    <w:rsid w:val="009B57B4"/>
    <w:rsid w:val="009B589E"/>
    <w:rsid w:val="009B58C9"/>
    <w:rsid w:val="009B5CB4"/>
    <w:rsid w:val="009B7A2D"/>
    <w:rsid w:val="009C09EC"/>
    <w:rsid w:val="009C0E41"/>
    <w:rsid w:val="009C2226"/>
    <w:rsid w:val="009C2376"/>
    <w:rsid w:val="009C277E"/>
    <w:rsid w:val="009C30EE"/>
    <w:rsid w:val="009C35FE"/>
    <w:rsid w:val="009C3E37"/>
    <w:rsid w:val="009C4252"/>
    <w:rsid w:val="009C5C21"/>
    <w:rsid w:val="009C62DE"/>
    <w:rsid w:val="009C653E"/>
    <w:rsid w:val="009C70C0"/>
    <w:rsid w:val="009C7BA3"/>
    <w:rsid w:val="009C7BD5"/>
    <w:rsid w:val="009C7E62"/>
    <w:rsid w:val="009D089E"/>
    <w:rsid w:val="009D14D8"/>
    <w:rsid w:val="009D2798"/>
    <w:rsid w:val="009D3011"/>
    <w:rsid w:val="009D31F5"/>
    <w:rsid w:val="009D335A"/>
    <w:rsid w:val="009D3454"/>
    <w:rsid w:val="009D378A"/>
    <w:rsid w:val="009D40E2"/>
    <w:rsid w:val="009D42FA"/>
    <w:rsid w:val="009D4775"/>
    <w:rsid w:val="009D4D3B"/>
    <w:rsid w:val="009D5264"/>
    <w:rsid w:val="009D537A"/>
    <w:rsid w:val="009D5C2E"/>
    <w:rsid w:val="009D5EC9"/>
    <w:rsid w:val="009D639B"/>
    <w:rsid w:val="009D78E9"/>
    <w:rsid w:val="009D7B43"/>
    <w:rsid w:val="009E0B81"/>
    <w:rsid w:val="009E0D15"/>
    <w:rsid w:val="009E0FD7"/>
    <w:rsid w:val="009E12CC"/>
    <w:rsid w:val="009E21F5"/>
    <w:rsid w:val="009E24C5"/>
    <w:rsid w:val="009E2915"/>
    <w:rsid w:val="009E2E06"/>
    <w:rsid w:val="009E3B81"/>
    <w:rsid w:val="009E3E0D"/>
    <w:rsid w:val="009E4B32"/>
    <w:rsid w:val="009E4C79"/>
    <w:rsid w:val="009E5525"/>
    <w:rsid w:val="009E59C9"/>
    <w:rsid w:val="009E63BB"/>
    <w:rsid w:val="009E64BE"/>
    <w:rsid w:val="009E6959"/>
    <w:rsid w:val="009E6BD3"/>
    <w:rsid w:val="009E6ECE"/>
    <w:rsid w:val="009E7929"/>
    <w:rsid w:val="009F1DAB"/>
    <w:rsid w:val="009F1E9D"/>
    <w:rsid w:val="009F1F97"/>
    <w:rsid w:val="009F2ACE"/>
    <w:rsid w:val="009F2C1E"/>
    <w:rsid w:val="009F2D33"/>
    <w:rsid w:val="009F2EA2"/>
    <w:rsid w:val="009F3680"/>
    <w:rsid w:val="009F3DCE"/>
    <w:rsid w:val="009F3DE4"/>
    <w:rsid w:val="009F3FB5"/>
    <w:rsid w:val="009F4C65"/>
    <w:rsid w:val="009F51B4"/>
    <w:rsid w:val="009F5E93"/>
    <w:rsid w:val="009F6793"/>
    <w:rsid w:val="009F6BE3"/>
    <w:rsid w:val="009F7520"/>
    <w:rsid w:val="009F76FA"/>
    <w:rsid w:val="00A00000"/>
    <w:rsid w:val="00A00014"/>
    <w:rsid w:val="00A001CD"/>
    <w:rsid w:val="00A005A8"/>
    <w:rsid w:val="00A00725"/>
    <w:rsid w:val="00A00922"/>
    <w:rsid w:val="00A00A20"/>
    <w:rsid w:val="00A0235D"/>
    <w:rsid w:val="00A02823"/>
    <w:rsid w:val="00A028DA"/>
    <w:rsid w:val="00A03171"/>
    <w:rsid w:val="00A033E5"/>
    <w:rsid w:val="00A03D38"/>
    <w:rsid w:val="00A03DC4"/>
    <w:rsid w:val="00A04044"/>
    <w:rsid w:val="00A04302"/>
    <w:rsid w:val="00A04F05"/>
    <w:rsid w:val="00A05188"/>
    <w:rsid w:val="00A05B16"/>
    <w:rsid w:val="00A05B28"/>
    <w:rsid w:val="00A069EE"/>
    <w:rsid w:val="00A079E5"/>
    <w:rsid w:val="00A07E70"/>
    <w:rsid w:val="00A1038C"/>
    <w:rsid w:val="00A10A73"/>
    <w:rsid w:val="00A10AE0"/>
    <w:rsid w:val="00A10B66"/>
    <w:rsid w:val="00A10E78"/>
    <w:rsid w:val="00A1105D"/>
    <w:rsid w:val="00A1113E"/>
    <w:rsid w:val="00A11741"/>
    <w:rsid w:val="00A12935"/>
    <w:rsid w:val="00A12ACC"/>
    <w:rsid w:val="00A13745"/>
    <w:rsid w:val="00A1376C"/>
    <w:rsid w:val="00A13B4C"/>
    <w:rsid w:val="00A1408D"/>
    <w:rsid w:val="00A148DA"/>
    <w:rsid w:val="00A14AD0"/>
    <w:rsid w:val="00A15A7E"/>
    <w:rsid w:val="00A166BF"/>
    <w:rsid w:val="00A166EA"/>
    <w:rsid w:val="00A17357"/>
    <w:rsid w:val="00A17A5B"/>
    <w:rsid w:val="00A17AB8"/>
    <w:rsid w:val="00A17C55"/>
    <w:rsid w:val="00A17E2E"/>
    <w:rsid w:val="00A208D3"/>
    <w:rsid w:val="00A20997"/>
    <w:rsid w:val="00A209EE"/>
    <w:rsid w:val="00A228F3"/>
    <w:rsid w:val="00A22D75"/>
    <w:rsid w:val="00A232C2"/>
    <w:rsid w:val="00A234E2"/>
    <w:rsid w:val="00A23CC7"/>
    <w:rsid w:val="00A24F0A"/>
    <w:rsid w:val="00A2579D"/>
    <w:rsid w:val="00A259CA"/>
    <w:rsid w:val="00A25C04"/>
    <w:rsid w:val="00A26350"/>
    <w:rsid w:val="00A277DD"/>
    <w:rsid w:val="00A27A69"/>
    <w:rsid w:val="00A27D9D"/>
    <w:rsid w:val="00A314D1"/>
    <w:rsid w:val="00A317BE"/>
    <w:rsid w:val="00A31BF1"/>
    <w:rsid w:val="00A31C00"/>
    <w:rsid w:val="00A3208A"/>
    <w:rsid w:val="00A337CD"/>
    <w:rsid w:val="00A33C12"/>
    <w:rsid w:val="00A33D0B"/>
    <w:rsid w:val="00A33F14"/>
    <w:rsid w:val="00A34067"/>
    <w:rsid w:val="00A34123"/>
    <w:rsid w:val="00A347B2"/>
    <w:rsid w:val="00A34EE2"/>
    <w:rsid w:val="00A35121"/>
    <w:rsid w:val="00A35409"/>
    <w:rsid w:val="00A35D88"/>
    <w:rsid w:val="00A36372"/>
    <w:rsid w:val="00A36D0B"/>
    <w:rsid w:val="00A36E73"/>
    <w:rsid w:val="00A3789D"/>
    <w:rsid w:val="00A37C21"/>
    <w:rsid w:val="00A37C43"/>
    <w:rsid w:val="00A40315"/>
    <w:rsid w:val="00A41B42"/>
    <w:rsid w:val="00A42049"/>
    <w:rsid w:val="00A42596"/>
    <w:rsid w:val="00A43780"/>
    <w:rsid w:val="00A4605D"/>
    <w:rsid w:val="00A46722"/>
    <w:rsid w:val="00A467FF"/>
    <w:rsid w:val="00A46B68"/>
    <w:rsid w:val="00A475CB"/>
    <w:rsid w:val="00A4762C"/>
    <w:rsid w:val="00A5036F"/>
    <w:rsid w:val="00A508EF"/>
    <w:rsid w:val="00A512A4"/>
    <w:rsid w:val="00A5192A"/>
    <w:rsid w:val="00A51BB6"/>
    <w:rsid w:val="00A51F22"/>
    <w:rsid w:val="00A52567"/>
    <w:rsid w:val="00A5351E"/>
    <w:rsid w:val="00A535F5"/>
    <w:rsid w:val="00A53636"/>
    <w:rsid w:val="00A53AE8"/>
    <w:rsid w:val="00A54136"/>
    <w:rsid w:val="00A542AF"/>
    <w:rsid w:val="00A54BE2"/>
    <w:rsid w:val="00A554FA"/>
    <w:rsid w:val="00A560B8"/>
    <w:rsid w:val="00A563DF"/>
    <w:rsid w:val="00A57A32"/>
    <w:rsid w:val="00A60AA7"/>
    <w:rsid w:val="00A60C96"/>
    <w:rsid w:val="00A60F8A"/>
    <w:rsid w:val="00A611E2"/>
    <w:rsid w:val="00A61625"/>
    <w:rsid w:val="00A623FD"/>
    <w:rsid w:val="00A63DF3"/>
    <w:rsid w:val="00A63EF3"/>
    <w:rsid w:val="00A6420D"/>
    <w:rsid w:val="00A64D00"/>
    <w:rsid w:val="00A6508D"/>
    <w:rsid w:val="00A658B2"/>
    <w:rsid w:val="00A65FD0"/>
    <w:rsid w:val="00A66036"/>
    <w:rsid w:val="00A66326"/>
    <w:rsid w:val="00A665DB"/>
    <w:rsid w:val="00A670B0"/>
    <w:rsid w:val="00A673EF"/>
    <w:rsid w:val="00A678D8"/>
    <w:rsid w:val="00A67B92"/>
    <w:rsid w:val="00A67D04"/>
    <w:rsid w:val="00A710E8"/>
    <w:rsid w:val="00A72B93"/>
    <w:rsid w:val="00A7322E"/>
    <w:rsid w:val="00A73335"/>
    <w:rsid w:val="00A73728"/>
    <w:rsid w:val="00A73E32"/>
    <w:rsid w:val="00A750A7"/>
    <w:rsid w:val="00A750B5"/>
    <w:rsid w:val="00A75662"/>
    <w:rsid w:val="00A75679"/>
    <w:rsid w:val="00A76677"/>
    <w:rsid w:val="00A76BCA"/>
    <w:rsid w:val="00A76FB9"/>
    <w:rsid w:val="00A770FC"/>
    <w:rsid w:val="00A77214"/>
    <w:rsid w:val="00A77406"/>
    <w:rsid w:val="00A81253"/>
    <w:rsid w:val="00A817AA"/>
    <w:rsid w:val="00A81A9E"/>
    <w:rsid w:val="00A81F79"/>
    <w:rsid w:val="00A8230C"/>
    <w:rsid w:val="00A82EB3"/>
    <w:rsid w:val="00A83F13"/>
    <w:rsid w:val="00A83F5E"/>
    <w:rsid w:val="00A8457F"/>
    <w:rsid w:val="00A846A0"/>
    <w:rsid w:val="00A848F7"/>
    <w:rsid w:val="00A84C27"/>
    <w:rsid w:val="00A85378"/>
    <w:rsid w:val="00A85BA2"/>
    <w:rsid w:val="00A85D0A"/>
    <w:rsid w:val="00A860CE"/>
    <w:rsid w:val="00A86193"/>
    <w:rsid w:val="00A86BA1"/>
    <w:rsid w:val="00A901C6"/>
    <w:rsid w:val="00A906E3"/>
    <w:rsid w:val="00A908C9"/>
    <w:rsid w:val="00A90CFB"/>
    <w:rsid w:val="00A914AE"/>
    <w:rsid w:val="00A9226D"/>
    <w:rsid w:val="00A92D30"/>
    <w:rsid w:val="00A933C6"/>
    <w:rsid w:val="00A94156"/>
    <w:rsid w:val="00A95368"/>
    <w:rsid w:val="00A955EA"/>
    <w:rsid w:val="00A96CBF"/>
    <w:rsid w:val="00A96DD2"/>
    <w:rsid w:val="00A979A8"/>
    <w:rsid w:val="00A97E3E"/>
    <w:rsid w:val="00AA0575"/>
    <w:rsid w:val="00AA063B"/>
    <w:rsid w:val="00AA09B2"/>
    <w:rsid w:val="00AA0E2A"/>
    <w:rsid w:val="00AA2539"/>
    <w:rsid w:val="00AA27A7"/>
    <w:rsid w:val="00AA2A59"/>
    <w:rsid w:val="00AA3BD2"/>
    <w:rsid w:val="00AA4C7A"/>
    <w:rsid w:val="00AA6C63"/>
    <w:rsid w:val="00AA776E"/>
    <w:rsid w:val="00AB03AB"/>
    <w:rsid w:val="00AB0486"/>
    <w:rsid w:val="00AB0687"/>
    <w:rsid w:val="00AB0811"/>
    <w:rsid w:val="00AB0983"/>
    <w:rsid w:val="00AB0F33"/>
    <w:rsid w:val="00AB10A7"/>
    <w:rsid w:val="00AB1521"/>
    <w:rsid w:val="00AB16BB"/>
    <w:rsid w:val="00AB202F"/>
    <w:rsid w:val="00AB22FF"/>
    <w:rsid w:val="00AB243D"/>
    <w:rsid w:val="00AB2B29"/>
    <w:rsid w:val="00AB2BD6"/>
    <w:rsid w:val="00AB3A69"/>
    <w:rsid w:val="00AB4184"/>
    <w:rsid w:val="00AB41F0"/>
    <w:rsid w:val="00AB4C9B"/>
    <w:rsid w:val="00AB4E26"/>
    <w:rsid w:val="00AB601F"/>
    <w:rsid w:val="00AB6329"/>
    <w:rsid w:val="00AB6351"/>
    <w:rsid w:val="00AB637B"/>
    <w:rsid w:val="00AB6889"/>
    <w:rsid w:val="00AB6E3E"/>
    <w:rsid w:val="00AB6EBA"/>
    <w:rsid w:val="00AB71EB"/>
    <w:rsid w:val="00AB72F9"/>
    <w:rsid w:val="00AB7322"/>
    <w:rsid w:val="00AB740D"/>
    <w:rsid w:val="00AB7920"/>
    <w:rsid w:val="00AB79F7"/>
    <w:rsid w:val="00AC0A05"/>
    <w:rsid w:val="00AC0AEB"/>
    <w:rsid w:val="00AC0B12"/>
    <w:rsid w:val="00AC1B4E"/>
    <w:rsid w:val="00AC1FB4"/>
    <w:rsid w:val="00AC2078"/>
    <w:rsid w:val="00AC2D1B"/>
    <w:rsid w:val="00AC2DAE"/>
    <w:rsid w:val="00AC310A"/>
    <w:rsid w:val="00AC3446"/>
    <w:rsid w:val="00AC3518"/>
    <w:rsid w:val="00AC3EFB"/>
    <w:rsid w:val="00AC3FC3"/>
    <w:rsid w:val="00AC4ABD"/>
    <w:rsid w:val="00AC4BD8"/>
    <w:rsid w:val="00AC4D03"/>
    <w:rsid w:val="00AC5059"/>
    <w:rsid w:val="00AC57ED"/>
    <w:rsid w:val="00AC59E1"/>
    <w:rsid w:val="00AC7AF9"/>
    <w:rsid w:val="00AC7C84"/>
    <w:rsid w:val="00AD00F6"/>
    <w:rsid w:val="00AD02CA"/>
    <w:rsid w:val="00AD0328"/>
    <w:rsid w:val="00AD06A9"/>
    <w:rsid w:val="00AD0A21"/>
    <w:rsid w:val="00AD0DBE"/>
    <w:rsid w:val="00AD1739"/>
    <w:rsid w:val="00AD1B2A"/>
    <w:rsid w:val="00AD256D"/>
    <w:rsid w:val="00AD288B"/>
    <w:rsid w:val="00AD348C"/>
    <w:rsid w:val="00AD426D"/>
    <w:rsid w:val="00AD4A56"/>
    <w:rsid w:val="00AD56A5"/>
    <w:rsid w:val="00AD5874"/>
    <w:rsid w:val="00AD5897"/>
    <w:rsid w:val="00AD5C1C"/>
    <w:rsid w:val="00AD5CF6"/>
    <w:rsid w:val="00AD60FA"/>
    <w:rsid w:val="00AD6EB2"/>
    <w:rsid w:val="00AD7020"/>
    <w:rsid w:val="00AD79C8"/>
    <w:rsid w:val="00AD7CAE"/>
    <w:rsid w:val="00AE01F0"/>
    <w:rsid w:val="00AE083F"/>
    <w:rsid w:val="00AE0D0C"/>
    <w:rsid w:val="00AE1D6D"/>
    <w:rsid w:val="00AE1F43"/>
    <w:rsid w:val="00AE25AD"/>
    <w:rsid w:val="00AE28AE"/>
    <w:rsid w:val="00AE2BBE"/>
    <w:rsid w:val="00AE3FDF"/>
    <w:rsid w:val="00AE4DB5"/>
    <w:rsid w:val="00AE5191"/>
    <w:rsid w:val="00AE52E8"/>
    <w:rsid w:val="00AE5517"/>
    <w:rsid w:val="00AE57F8"/>
    <w:rsid w:val="00AE5C97"/>
    <w:rsid w:val="00AE641D"/>
    <w:rsid w:val="00AE6F59"/>
    <w:rsid w:val="00AE79E0"/>
    <w:rsid w:val="00AF0825"/>
    <w:rsid w:val="00AF0958"/>
    <w:rsid w:val="00AF0C75"/>
    <w:rsid w:val="00AF0FEB"/>
    <w:rsid w:val="00AF162E"/>
    <w:rsid w:val="00AF2661"/>
    <w:rsid w:val="00AF2C67"/>
    <w:rsid w:val="00AF30D0"/>
    <w:rsid w:val="00AF3F47"/>
    <w:rsid w:val="00AF3FC8"/>
    <w:rsid w:val="00AF41BE"/>
    <w:rsid w:val="00AF4350"/>
    <w:rsid w:val="00AF46B1"/>
    <w:rsid w:val="00AF4B7E"/>
    <w:rsid w:val="00AF4E1F"/>
    <w:rsid w:val="00AF539D"/>
    <w:rsid w:val="00AF563A"/>
    <w:rsid w:val="00AF56B8"/>
    <w:rsid w:val="00AF5CAB"/>
    <w:rsid w:val="00AF6B43"/>
    <w:rsid w:val="00AF6EFA"/>
    <w:rsid w:val="00AF7735"/>
    <w:rsid w:val="00AF7AB4"/>
    <w:rsid w:val="00B001DA"/>
    <w:rsid w:val="00B00553"/>
    <w:rsid w:val="00B01171"/>
    <w:rsid w:val="00B014DE"/>
    <w:rsid w:val="00B017D7"/>
    <w:rsid w:val="00B022C2"/>
    <w:rsid w:val="00B0245D"/>
    <w:rsid w:val="00B02D36"/>
    <w:rsid w:val="00B038FF"/>
    <w:rsid w:val="00B044D4"/>
    <w:rsid w:val="00B04A41"/>
    <w:rsid w:val="00B04C2E"/>
    <w:rsid w:val="00B050FD"/>
    <w:rsid w:val="00B05B2A"/>
    <w:rsid w:val="00B05F9E"/>
    <w:rsid w:val="00B06706"/>
    <w:rsid w:val="00B06EFD"/>
    <w:rsid w:val="00B07090"/>
    <w:rsid w:val="00B0711B"/>
    <w:rsid w:val="00B074F6"/>
    <w:rsid w:val="00B07801"/>
    <w:rsid w:val="00B07B40"/>
    <w:rsid w:val="00B07C79"/>
    <w:rsid w:val="00B10C39"/>
    <w:rsid w:val="00B1105F"/>
    <w:rsid w:val="00B1106D"/>
    <w:rsid w:val="00B11D40"/>
    <w:rsid w:val="00B1255E"/>
    <w:rsid w:val="00B12C13"/>
    <w:rsid w:val="00B12EFE"/>
    <w:rsid w:val="00B1352C"/>
    <w:rsid w:val="00B13929"/>
    <w:rsid w:val="00B14232"/>
    <w:rsid w:val="00B144D9"/>
    <w:rsid w:val="00B1454B"/>
    <w:rsid w:val="00B146C8"/>
    <w:rsid w:val="00B14EA7"/>
    <w:rsid w:val="00B14F84"/>
    <w:rsid w:val="00B15704"/>
    <w:rsid w:val="00B15C08"/>
    <w:rsid w:val="00B16055"/>
    <w:rsid w:val="00B16752"/>
    <w:rsid w:val="00B174EC"/>
    <w:rsid w:val="00B17517"/>
    <w:rsid w:val="00B176FB"/>
    <w:rsid w:val="00B178F8"/>
    <w:rsid w:val="00B179BA"/>
    <w:rsid w:val="00B17D13"/>
    <w:rsid w:val="00B20868"/>
    <w:rsid w:val="00B211A4"/>
    <w:rsid w:val="00B211EF"/>
    <w:rsid w:val="00B213CD"/>
    <w:rsid w:val="00B2169D"/>
    <w:rsid w:val="00B21C4A"/>
    <w:rsid w:val="00B21E1F"/>
    <w:rsid w:val="00B2256C"/>
    <w:rsid w:val="00B227D0"/>
    <w:rsid w:val="00B228AE"/>
    <w:rsid w:val="00B228E3"/>
    <w:rsid w:val="00B22A4C"/>
    <w:rsid w:val="00B2348D"/>
    <w:rsid w:val="00B239E7"/>
    <w:rsid w:val="00B23BF4"/>
    <w:rsid w:val="00B24529"/>
    <w:rsid w:val="00B24665"/>
    <w:rsid w:val="00B24918"/>
    <w:rsid w:val="00B24F20"/>
    <w:rsid w:val="00B253B6"/>
    <w:rsid w:val="00B25638"/>
    <w:rsid w:val="00B2575D"/>
    <w:rsid w:val="00B25B27"/>
    <w:rsid w:val="00B26500"/>
    <w:rsid w:val="00B27E75"/>
    <w:rsid w:val="00B30107"/>
    <w:rsid w:val="00B3132F"/>
    <w:rsid w:val="00B314C8"/>
    <w:rsid w:val="00B31550"/>
    <w:rsid w:val="00B317F2"/>
    <w:rsid w:val="00B31F80"/>
    <w:rsid w:val="00B32281"/>
    <w:rsid w:val="00B3230F"/>
    <w:rsid w:val="00B32AD7"/>
    <w:rsid w:val="00B3331A"/>
    <w:rsid w:val="00B3411B"/>
    <w:rsid w:val="00B342BC"/>
    <w:rsid w:val="00B34DB4"/>
    <w:rsid w:val="00B35F20"/>
    <w:rsid w:val="00B36CEE"/>
    <w:rsid w:val="00B371B7"/>
    <w:rsid w:val="00B37256"/>
    <w:rsid w:val="00B37B11"/>
    <w:rsid w:val="00B37FBE"/>
    <w:rsid w:val="00B40320"/>
    <w:rsid w:val="00B4044D"/>
    <w:rsid w:val="00B40C87"/>
    <w:rsid w:val="00B40D0B"/>
    <w:rsid w:val="00B40E8A"/>
    <w:rsid w:val="00B4112A"/>
    <w:rsid w:val="00B41668"/>
    <w:rsid w:val="00B41678"/>
    <w:rsid w:val="00B41A69"/>
    <w:rsid w:val="00B41C33"/>
    <w:rsid w:val="00B4229F"/>
    <w:rsid w:val="00B4255B"/>
    <w:rsid w:val="00B42988"/>
    <w:rsid w:val="00B42FCE"/>
    <w:rsid w:val="00B43197"/>
    <w:rsid w:val="00B433C8"/>
    <w:rsid w:val="00B43B49"/>
    <w:rsid w:val="00B43BE8"/>
    <w:rsid w:val="00B43EF6"/>
    <w:rsid w:val="00B4461D"/>
    <w:rsid w:val="00B45B7A"/>
    <w:rsid w:val="00B45EA5"/>
    <w:rsid w:val="00B4654F"/>
    <w:rsid w:val="00B46631"/>
    <w:rsid w:val="00B47130"/>
    <w:rsid w:val="00B47949"/>
    <w:rsid w:val="00B50CAD"/>
    <w:rsid w:val="00B50EDE"/>
    <w:rsid w:val="00B50F73"/>
    <w:rsid w:val="00B510FD"/>
    <w:rsid w:val="00B51307"/>
    <w:rsid w:val="00B51474"/>
    <w:rsid w:val="00B514C3"/>
    <w:rsid w:val="00B5178A"/>
    <w:rsid w:val="00B51E2C"/>
    <w:rsid w:val="00B51F94"/>
    <w:rsid w:val="00B526B3"/>
    <w:rsid w:val="00B52D4B"/>
    <w:rsid w:val="00B52FD9"/>
    <w:rsid w:val="00B52FE0"/>
    <w:rsid w:val="00B5359B"/>
    <w:rsid w:val="00B538FF"/>
    <w:rsid w:val="00B5414A"/>
    <w:rsid w:val="00B541AA"/>
    <w:rsid w:val="00B551A3"/>
    <w:rsid w:val="00B552B8"/>
    <w:rsid w:val="00B55750"/>
    <w:rsid w:val="00B55751"/>
    <w:rsid w:val="00B5587C"/>
    <w:rsid w:val="00B55C77"/>
    <w:rsid w:val="00B55E03"/>
    <w:rsid w:val="00B5638C"/>
    <w:rsid w:val="00B56BD5"/>
    <w:rsid w:val="00B56EA8"/>
    <w:rsid w:val="00B571E5"/>
    <w:rsid w:val="00B57540"/>
    <w:rsid w:val="00B57704"/>
    <w:rsid w:val="00B600BC"/>
    <w:rsid w:val="00B604A6"/>
    <w:rsid w:val="00B60B4A"/>
    <w:rsid w:val="00B60E2F"/>
    <w:rsid w:val="00B6102B"/>
    <w:rsid w:val="00B610E6"/>
    <w:rsid w:val="00B61E23"/>
    <w:rsid w:val="00B62670"/>
    <w:rsid w:val="00B626A7"/>
    <w:rsid w:val="00B63372"/>
    <w:rsid w:val="00B63CD4"/>
    <w:rsid w:val="00B64AE1"/>
    <w:rsid w:val="00B64E80"/>
    <w:rsid w:val="00B65D59"/>
    <w:rsid w:val="00B663D1"/>
    <w:rsid w:val="00B66B25"/>
    <w:rsid w:val="00B67B37"/>
    <w:rsid w:val="00B7042F"/>
    <w:rsid w:val="00B70B98"/>
    <w:rsid w:val="00B7139D"/>
    <w:rsid w:val="00B71429"/>
    <w:rsid w:val="00B715C0"/>
    <w:rsid w:val="00B71E08"/>
    <w:rsid w:val="00B72119"/>
    <w:rsid w:val="00B72390"/>
    <w:rsid w:val="00B72864"/>
    <w:rsid w:val="00B72C75"/>
    <w:rsid w:val="00B73399"/>
    <w:rsid w:val="00B73CA5"/>
    <w:rsid w:val="00B74182"/>
    <w:rsid w:val="00B746A3"/>
    <w:rsid w:val="00B74996"/>
    <w:rsid w:val="00B74AA2"/>
    <w:rsid w:val="00B74BCC"/>
    <w:rsid w:val="00B7531F"/>
    <w:rsid w:val="00B757AB"/>
    <w:rsid w:val="00B75888"/>
    <w:rsid w:val="00B76524"/>
    <w:rsid w:val="00B76B65"/>
    <w:rsid w:val="00B76CF8"/>
    <w:rsid w:val="00B77292"/>
    <w:rsid w:val="00B81244"/>
    <w:rsid w:val="00B81DDB"/>
    <w:rsid w:val="00B82640"/>
    <w:rsid w:val="00B83471"/>
    <w:rsid w:val="00B83F83"/>
    <w:rsid w:val="00B83FE3"/>
    <w:rsid w:val="00B848C4"/>
    <w:rsid w:val="00B8531E"/>
    <w:rsid w:val="00B85BA6"/>
    <w:rsid w:val="00B85C18"/>
    <w:rsid w:val="00B861EB"/>
    <w:rsid w:val="00B8699A"/>
    <w:rsid w:val="00B86D55"/>
    <w:rsid w:val="00B878F6"/>
    <w:rsid w:val="00B90BC8"/>
    <w:rsid w:val="00B91567"/>
    <w:rsid w:val="00B918E3"/>
    <w:rsid w:val="00B91C58"/>
    <w:rsid w:val="00B929C0"/>
    <w:rsid w:val="00B92D44"/>
    <w:rsid w:val="00B92DD9"/>
    <w:rsid w:val="00B93F90"/>
    <w:rsid w:val="00B93FAE"/>
    <w:rsid w:val="00B93FF2"/>
    <w:rsid w:val="00B94B7F"/>
    <w:rsid w:val="00B94E95"/>
    <w:rsid w:val="00B957C9"/>
    <w:rsid w:val="00B9679B"/>
    <w:rsid w:val="00B96A11"/>
    <w:rsid w:val="00B9704C"/>
    <w:rsid w:val="00B97449"/>
    <w:rsid w:val="00B97588"/>
    <w:rsid w:val="00B97997"/>
    <w:rsid w:val="00BA0096"/>
    <w:rsid w:val="00BA06F6"/>
    <w:rsid w:val="00BA100B"/>
    <w:rsid w:val="00BA126F"/>
    <w:rsid w:val="00BA27CB"/>
    <w:rsid w:val="00BA2B3A"/>
    <w:rsid w:val="00BA35BF"/>
    <w:rsid w:val="00BA391F"/>
    <w:rsid w:val="00BA39A9"/>
    <w:rsid w:val="00BA3DB5"/>
    <w:rsid w:val="00BA4073"/>
    <w:rsid w:val="00BA42D7"/>
    <w:rsid w:val="00BA4425"/>
    <w:rsid w:val="00BA5F9C"/>
    <w:rsid w:val="00BA6DF8"/>
    <w:rsid w:val="00BA7020"/>
    <w:rsid w:val="00BA706A"/>
    <w:rsid w:val="00BA75C3"/>
    <w:rsid w:val="00BB0D8A"/>
    <w:rsid w:val="00BB12AA"/>
    <w:rsid w:val="00BB167B"/>
    <w:rsid w:val="00BB25FB"/>
    <w:rsid w:val="00BB262D"/>
    <w:rsid w:val="00BB2A14"/>
    <w:rsid w:val="00BB2DB0"/>
    <w:rsid w:val="00BB36F7"/>
    <w:rsid w:val="00BB39A0"/>
    <w:rsid w:val="00BB3A11"/>
    <w:rsid w:val="00BB3AF4"/>
    <w:rsid w:val="00BB4097"/>
    <w:rsid w:val="00BB4481"/>
    <w:rsid w:val="00BB49BD"/>
    <w:rsid w:val="00BB4AD6"/>
    <w:rsid w:val="00BB4D00"/>
    <w:rsid w:val="00BB5896"/>
    <w:rsid w:val="00BB631D"/>
    <w:rsid w:val="00BB6369"/>
    <w:rsid w:val="00BB636E"/>
    <w:rsid w:val="00BB65E1"/>
    <w:rsid w:val="00BB6AF7"/>
    <w:rsid w:val="00BB6B90"/>
    <w:rsid w:val="00BB7CD7"/>
    <w:rsid w:val="00BB7E77"/>
    <w:rsid w:val="00BC0276"/>
    <w:rsid w:val="00BC14CF"/>
    <w:rsid w:val="00BC1DA1"/>
    <w:rsid w:val="00BC1DDC"/>
    <w:rsid w:val="00BC24BB"/>
    <w:rsid w:val="00BC3745"/>
    <w:rsid w:val="00BC3B75"/>
    <w:rsid w:val="00BC46FB"/>
    <w:rsid w:val="00BC4A69"/>
    <w:rsid w:val="00BC52F1"/>
    <w:rsid w:val="00BC6DBF"/>
    <w:rsid w:val="00BC7F73"/>
    <w:rsid w:val="00BD0141"/>
    <w:rsid w:val="00BD08EB"/>
    <w:rsid w:val="00BD0F06"/>
    <w:rsid w:val="00BD11AC"/>
    <w:rsid w:val="00BD167E"/>
    <w:rsid w:val="00BD2989"/>
    <w:rsid w:val="00BD32C7"/>
    <w:rsid w:val="00BD34B5"/>
    <w:rsid w:val="00BD3ED2"/>
    <w:rsid w:val="00BD48FC"/>
    <w:rsid w:val="00BD49D5"/>
    <w:rsid w:val="00BD4D88"/>
    <w:rsid w:val="00BD52DC"/>
    <w:rsid w:val="00BD57C7"/>
    <w:rsid w:val="00BD60BC"/>
    <w:rsid w:val="00BD67A0"/>
    <w:rsid w:val="00BD6F75"/>
    <w:rsid w:val="00BD738E"/>
    <w:rsid w:val="00BD7BF0"/>
    <w:rsid w:val="00BD7FCF"/>
    <w:rsid w:val="00BE0057"/>
    <w:rsid w:val="00BE02CD"/>
    <w:rsid w:val="00BE0553"/>
    <w:rsid w:val="00BE0597"/>
    <w:rsid w:val="00BE0B7D"/>
    <w:rsid w:val="00BE15D4"/>
    <w:rsid w:val="00BE1C63"/>
    <w:rsid w:val="00BE202C"/>
    <w:rsid w:val="00BE2479"/>
    <w:rsid w:val="00BE2D0A"/>
    <w:rsid w:val="00BE347E"/>
    <w:rsid w:val="00BE3911"/>
    <w:rsid w:val="00BE42E0"/>
    <w:rsid w:val="00BE4660"/>
    <w:rsid w:val="00BE4728"/>
    <w:rsid w:val="00BE5008"/>
    <w:rsid w:val="00BE5757"/>
    <w:rsid w:val="00BE656E"/>
    <w:rsid w:val="00BE666F"/>
    <w:rsid w:val="00BE6FC4"/>
    <w:rsid w:val="00BE7B84"/>
    <w:rsid w:val="00BF03F1"/>
    <w:rsid w:val="00BF047F"/>
    <w:rsid w:val="00BF05F2"/>
    <w:rsid w:val="00BF0831"/>
    <w:rsid w:val="00BF0DF6"/>
    <w:rsid w:val="00BF1122"/>
    <w:rsid w:val="00BF190D"/>
    <w:rsid w:val="00BF192D"/>
    <w:rsid w:val="00BF1BF8"/>
    <w:rsid w:val="00BF268B"/>
    <w:rsid w:val="00BF2E2A"/>
    <w:rsid w:val="00BF2FAB"/>
    <w:rsid w:val="00BF3359"/>
    <w:rsid w:val="00BF383A"/>
    <w:rsid w:val="00BF4EBF"/>
    <w:rsid w:val="00BF5F4E"/>
    <w:rsid w:val="00BF60EC"/>
    <w:rsid w:val="00BF6391"/>
    <w:rsid w:val="00BF6E67"/>
    <w:rsid w:val="00BF7130"/>
    <w:rsid w:val="00C0041B"/>
    <w:rsid w:val="00C00855"/>
    <w:rsid w:val="00C0305D"/>
    <w:rsid w:val="00C031A6"/>
    <w:rsid w:val="00C0325E"/>
    <w:rsid w:val="00C03EA5"/>
    <w:rsid w:val="00C042C2"/>
    <w:rsid w:val="00C04925"/>
    <w:rsid w:val="00C04C8A"/>
    <w:rsid w:val="00C05122"/>
    <w:rsid w:val="00C052CB"/>
    <w:rsid w:val="00C05388"/>
    <w:rsid w:val="00C054B5"/>
    <w:rsid w:val="00C05838"/>
    <w:rsid w:val="00C058B3"/>
    <w:rsid w:val="00C058C5"/>
    <w:rsid w:val="00C05A94"/>
    <w:rsid w:val="00C06ABD"/>
    <w:rsid w:val="00C078DE"/>
    <w:rsid w:val="00C07911"/>
    <w:rsid w:val="00C07AC2"/>
    <w:rsid w:val="00C07D8E"/>
    <w:rsid w:val="00C101C9"/>
    <w:rsid w:val="00C10512"/>
    <w:rsid w:val="00C10E51"/>
    <w:rsid w:val="00C113EC"/>
    <w:rsid w:val="00C118A4"/>
    <w:rsid w:val="00C11956"/>
    <w:rsid w:val="00C11C05"/>
    <w:rsid w:val="00C12066"/>
    <w:rsid w:val="00C128A1"/>
    <w:rsid w:val="00C142CD"/>
    <w:rsid w:val="00C1468B"/>
    <w:rsid w:val="00C149CA"/>
    <w:rsid w:val="00C16CCC"/>
    <w:rsid w:val="00C16D6F"/>
    <w:rsid w:val="00C17873"/>
    <w:rsid w:val="00C17AC6"/>
    <w:rsid w:val="00C17B96"/>
    <w:rsid w:val="00C17E53"/>
    <w:rsid w:val="00C17E96"/>
    <w:rsid w:val="00C17F1D"/>
    <w:rsid w:val="00C2001D"/>
    <w:rsid w:val="00C20DE9"/>
    <w:rsid w:val="00C214B9"/>
    <w:rsid w:val="00C217D2"/>
    <w:rsid w:val="00C217FF"/>
    <w:rsid w:val="00C2196E"/>
    <w:rsid w:val="00C21EDD"/>
    <w:rsid w:val="00C2226A"/>
    <w:rsid w:val="00C229F9"/>
    <w:rsid w:val="00C22C10"/>
    <w:rsid w:val="00C23D4B"/>
    <w:rsid w:val="00C2401F"/>
    <w:rsid w:val="00C2408E"/>
    <w:rsid w:val="00C24287"/>
    <w:rsid w:val="00C245A3"/>
    <w:rsid w:val="00C254AA"/>
    <w:rsid w:val="00C265F5"/>
    <w:rsid w:val="00C26B10"/>
    <w:rsid w:val="00C26B34"/>
    <w:rsid w:val="00C26C8F"/>
    <w:rsid w:val="00C270CA"/>
    <w:rsid w:val="00C27189"/>
    <w:rsid w:val="00C27220"/>
    <w:rsid w:val="00C273F4"/>
    <w:rsid w:val="00C2740A"/>
    <w:rsid w:val="00C274DE"/>
    <w:rsid w:val="00C2788A"/>
    <w:rsid w:val="00C2792B"/>
    <w:rsid w:val="00C27C29"/>
    <w:rsid w:val="00C30975"/>
    <w:rsid w:val="00C31393"/>
    <w:rsid w:val="00C31D18"/>
    <w:rsid w:val="00C31D73"/>
    <w:rsid w:val="00C3270D"/>
    <w:rsid w:val="00C33275"/>
    <w:rsid w:val="00C33B7B"/>
    <w:rsid w:val="00C345EF"/>
    <w:rsid w:val="00C346CB"/>
    <w:rsid w:val="00C3557C"/>
    <w:rsid w:val="00C357F9"/>
    <w:rsid w:val="00C35E2A"/>
    <w:rsid w:val="00C367D3"/>
    <w:rsid w:val="00C36A19"/>
    <w:rsid w:val="00C37471"/>
    <w:rsid w:val="00C37879"/>
    <w:rsid w:val="00C40224"/>
    <w:rsid w:val="00C407CB"/>
    <w:rsid w:val="00C40E13"/>
    <w:rsid w:val="00C417A2"/>
    <w:rsid w:val="00C41B24"/>
    <w:rsid w:val="00C41CEC"/>
    <w:rsid w:val="00C4221C"/>
    <w:rsid w:val="00C424D0"/>
    <w:rsid w:val="00C429F4"/>
    <w:rsid w:val="00C436D7"/>
    <w:rsid w:val="00C43C10"/>
    <w:rsid w:val="00C44100"/>
    <w:rsid w:val="00C44866"/>
    <w:rsid w:val="00C4545A"/>
    <w:rsid w:val="00C45B71"/>
    <w:rsid w:val="00C45C0D"/>
    <w:rsid w:val="00C46374"/>
    <w:rsid w:val="00C46D1B"/>
    <w:rsid w:val="00C47B59"/>
    <w:rsid w:val="00C47D2E"/>
    <w:rsid w:val="00C47DD1"/>
    <w:rsid w:val="00C5072E"/>
    <w:rsid w:val="00C50BC9"/>
    <w:rsid w:val="00C510C9"/>
    <w:rsid w:val="00C51901"/>
    <w:rsid w:val="00C51CA4"/>
    <w:rsid w:val="00C52BDA"/>
    <w:rsid w:val="00C52FB9"/>
    <w:rsid w:val="00C53AE3"/>
    <w:rsid w:val="00C53BCD"/>
    <w:rsid w:val="00C53C75"/>
    <w:rsid w:val="00C566B3"/>
    <w:rsid w:val="00C56A88"/>
    <w:rsid w:val="00C576F5"/>
    <w:rsid w:val="00C578C2"/>
    <w:rsid w:val="00C57DB8"/>
    <w:rsid w:val="00C60996"/>
    <w:rsid w:val="00C615E1"/>
    <w:rsid w:val="00C61A89"/>
    <w:rsid w:val="00C61AAA"/>
    <w:rsid w:val="00C6215C"/>
    <w:rsid w:val="00C62502"/>
    <w:rsid w:val="00C62B1E"/>
    <w:rsid w:val="00C631B1"/>
    <w:rsid w:val="00C63A2A"/>
    <w:rsid w:val="00C6463E"/>
    <w:rsid w:val="00C647D8"/>
    <w:rsid w:val="00C64F3B"/>
    <w:rsid w:val="00C64F59"/>
    <w:rsid w:val="00C65119"/>
    <w:rsid w:val="00C65B1F"/>
    <w:rsid w:val="00C6658E"/>
    <w:rsid w:val="00C66A5A"/>
    <w:rsid w:val="00C66AA4"/>
    <w:rsid w:val="00C67C91"/>
    <w:rsid w:val="00C67F5F"/>
    <w:rsid w:val="00C67FB2"/>
    <w:rsid w:val="00C70E7C"/>
    <w:rsid w:val="00C70F57"/>
    <w:rsid w:val="00C7132B"/>
    <w:rsid w:val="00C71DF5"/>
    <w:rsid w:val="00C72109"/>
    <w:rsid w:val="00C72779"/>
    <w:rsid w:val="00C728E8"/>
    <w:rsid w:val="00C72C5C"/>
    <w:rsid w:val="00C73117"/>
    <w:rsid w:val="00C73CD0"/>
    <w:rsid w:val="00C74136"/>
    <w:rsid w:val="00C74FAE"/>
    <w:rsid w:val="00C751BE"/>
    <w:rsid w:val="00C7536F"/>
    <w:rsid w:val="00C7587F"/>
    <w:rsid w:val="00C758EE"/>
    <w:rsid w:val="00C75E2B"/>
    <w:rsid w:val="00C76718"/>
    <w:rsid w:val="00C76A44"/>
    <w:rsid w:val="00C774B4"/>
    <w:rsid w:val="00C77F46"/>
    <w:rsid w:val="00C815BE"/>
    <w:rsid w:val="00C81667"/>
    <w:rsid w:val="00C81897"/>
    <w:rsid w:val="00C81B26"/>
    <w:rsid w:val="00C81D58"/>
    <w:rsid w:val="00C820CA"/>
    <w:rsid w:val="00C82718"/>
    <w:rsid w:val="00C83250"/>
    <w:rsid w:val="00C8391D"/>
    <w:rsid w:val="00C83BBB"/>
    <w:rsid w:val="00C83C59"/>
    <w:rsid w:val="00C84445"/>
    <w:rsid w:val="00C84625"/>
    <w:rsid w:val="00C846A2"/>
    <w:rsid w:val="00C849F1"/>
    <w:rsid w:val="00C84D00"/>
    <w:rsid w:val="00C851EF"/>
    <w:rsid w:val="00C853CC"/>
    <w:rsid w:val="00C868A7"/>
    <w:rsid w:val="00C86B00"/>
    <w:rsid w:val="00C86CB1"/>
    <w:rsid w:val="00C87052"/>
    <w:rsid w:val="00C8730E"/>
    <w:rsid w:val="00C87361"/>
    <w:rsid w:val="00C87B23"/>
    <w:rsid w:val="00C87E06"/>
    <w:rsid w:val="00C90DC0"/>
    <w:rsid w:val="00C91083"/>
    <w:rsid w:val="00C910EC"/>
    <w:rsid w:val="00C918A1"/>
    <w:rsid w:val="00C92160"/>
    <w:rsid w:val="00C93834"/>
    <w:rsid w:val="00C93B67"/>
    <w:rsid w:val="00C940A4"/>
    <w:rsid w:val="00C94230"/>
    <w:rsid w:val="00C94511"/>
    <w:rsid w:val="00C94ABC"/>
    <w:rsid w:val="00C94C5D"/>
    <w:rsid w:val="00C94E43"/>
    <w:rsid w:val="00C95965"/>
    <w:rsid w:val="00C95E7A"/>
    <w:rsid w:val="00C96AA3"/>
    <w:rsid w:val="00CA0201"/>
    <w:rsid w:val="00CA0F06"/>
    <w:rsid w:val="00CA12D6"/>
    <w:rsid w:val="00CA140A"/>
    <w:rsid w:val="00CA1A0B"/>
    <w:rsid w:val="00CA27B5"/>
    <w:rsid w:val="00CA2A05"/>
    <w:rsid w:val="00CA35E7"/>
    <w:rsid w:val="00CA36D0"/>
    <w:rsid w:val="00CA39E5"/>
    <w:rsid w:val="00CA3BBC"/>
    <w:rsid w:val="00CA3CFD"/>
    <w:rsid w:val="00CA466D"/>
    <w:rsid w:val="00CA4CB3"/>
    <w:rsid w:val="00CA54BC"/>
    <w:rsid w:val="00CA5566"/>
    <w:rsid w:val="00CA6759"/>
    <w:rsid w:val="00CA7944"/>
    <w:rsid w:val="00CA7A76"/>
    <w:rsid w:val="00CB003F"/>
    <w:rsid w:val="00CB08AC"/>
    <w:rsid w:val="00CB08E4"/>
    <w:rsid w:val="00CB0EAF"/>
    <w:rsid w:val="00CB0F3F"/>
    <w:rsid w:val="00CB1D66"/>
    <w:rsid w:val="00CB23DE"/>
    <w:rsid w:val="00CB3139"/>
    <w:rsid w:val="00CB3D50"/>
    <w:rsid w:val="00CB5A6F"/>
    <w:rsid w:val="00CB5B84"/>
    <w:rsid w:val="00CB6D49"/>
    <w:rsid w:val="00CB7253"/>
    <w:rsid w:val="00CC01FF"/>
    <w:rsid w:val="00CC0F3D"/>
    <w:rsid w:val="00CC0F91"/>
    <w:rsid w:val="00CC1176"/>
    <w:rsid w:val="00CC1477"/>
    <w:rsid w:val="00CC2153"/>
    <w:rsid w:val="00CC25F0"/>
    <w:rsid w:val="00CC2D70"/>
    <w:rsid w:val="00CC399A"/>
    <w:rsid w:val="00CC408D"/>
    <w:rsid w:val="00CC434F"/>
    <w:rsid w:val="00CC4414"/>
    <w:rsid w:val="00CC50F7"/>
    <w:rsid w:val="00CC5853"/>
    <w:rsid w:val="00CC5DB5"/>
    <w:rsid w:val="00CC6001"/>
    <w:rsid w:val="00CC603F"/>
    <w:rsid w:val="00CC6186"/>
    <w:rsid w:val="00CC640C"/>
    <w:rsid w:val="00CC6A37"/>
    <w:rsid w:val="00CC75E1"/>
    <w:rsid w:val="00CC7B01"/>
    <w:rsid w:val="00CC7B56"/>
    <w:rsid w:val="00CC7D87"/>
    <w:rsid w:val="00CD0EDE"/>
    <w:rsid w:val="00CD11C5"/>
    <w:rsid w:val="00CD131F"/>
    <w:rsid w:val="00CD13F2"/>
    <w:rsid w:val="00CD150A"/>
    <w:rsid w:val="00CD1721"/>
    <w:rsid w:val="00CD1AD7"/>
    <w:rsid w:val="00CD1FB9"/>
    <w:rsid w:val="00CD24D6"/>
    <w:rsid w:val="00CD2ABA"/>
    <w:rsid w:val="00CD2B25"/>
    <w:rsid w:val="00CD31F6"/>
    <w:rsid w:val="00CD333D"/>
    <w:rsid w:val="00CD362F"/>
    <w:rsid w:val="00CD37E6"/>
    <w:rsid w:val="00CD3EE9"/>
    <w:rsid w:val="00CD42CC"/>
    <w:rsid w:val="00CD562A"/>
    <w:rsid w:val="00CD5B45"/>
    <w:rsid w:val="00CD66C2"/>
    <w:rsid w:val="00CD6BBD"/>
    <w:rsid w:val="00CD719B"/>
    <w:rsid w:val="00CD78A7"/>
    <w:rsid w:val="00CD7A54"/>
    <w:rsid w:val="00CE01F6"/>
    <w:rsid w:val="00CE0D7D"/>
    <w:rsid w:val="00CE0F85"/>
    <w:rsid w:val="00CE12B6"/>
    <w:rsid w:val="00CE1708"/>
    <w:rsid w:val="00CE1875"/>
    <w:rsid w:val="00CE1D2F"/>
    <w:rsid w:val="00CE1F0F"/>
    <w:rsid w:val="00CE266C"/>
    <w:rsid w:val="00CE3A92"/>
    <w:rsid w:val="00CE403F"/>
    <w:rsid w:val="00CE4247"/>
    <w:rsid w:val="00CE432F"/>
    <w:rsid w:val="00CE43F2"/>
    <w:rsid w:val="00CE4707"/>
    <w:rsid w:val="00CE482A"/>
    <w:rsid w:val="00CE4D8C"/>
    <w:rsid w:val="00CE5823"/>
    <w:rsid w:val="00CE5D4D"/>
    <w:rsid w:val="00CE63B7"/>
    <w:rsid w:val="00CE6B3D"/>
    <w:rsid w:val="00CE6E6D"/>
    <w:rsid w:val="00CE717B"/>
    <w:rsid w:val="00CF0188"/>
    <w:rsid w:val="00CF0602"/>
    <w:rsid w:val="00CF067E"/>
    <w:rsid w:val="00CF0CCF"/>
    <w:rsid w:val="00CF1161"/>
    <w:rsid w:val="00CF16A9"/>
    <w:rsid w:val="00CF1708"/>
    <w:rsid w:val="00CF17F4"/>
    <w:rsid w:val="00CF1EEA"/>
    <w:rsid w:val="00CF25C9"/>
    <w:rsid w:val="00CF29A0"/>
    <w:rsid w:val="00CF2CB6"/>
    <w:rsid w:val="00CF31E7"/>
    <w:rsid w:val="00CF35E1"/>
    <w:rsid w:val="00CF4001"/>
    <w:rsid w:val="00CF42C6"/>
    <w:rsid w:val="00CF4886"/>
    <w:rsid w:val="00CF4E5A"/>
    <w:rsid w:val="00CF4F2B"/>
    <w:rsid w:val="00CF550C"/>
    <w:rsid w:val="00CF5A9E"/>
    <w:rsid w:val="00CF6896"/>
    <w:rsid w:val="00CF6B81"/>
    <w:rsid w:val="00CF6F19"/>
    <w:rsid w:val="00CF73CF"/>
    <w:rsid w:val="00D00167"/>
    <w:rsid w:val="00D006AB"/>
    <w:rsid w:val="00D00FEB"/>
    <w:rsid w:val="00D0170A"/>
    <w:rsid w:val="00D01D70"/>
    <w:rsid w:val="00D02A97"/>
    <w:rsid w:val="00D02D9D"/>
    <w:rsid w:val="00D0354E"/>
    <w:rsid w:val="00D03E7F"/>
    <w:rsid w:val="00D046E8"/>
    <w:rsid w:val="00D05279"/>
    <w:rsid w:val="00D05AE5"/>
    <w:rsid w:val="00D060BD"/>
    <w:rsid w:val="00D06104"/>
    <w:rsid w:val="00D0659E"/>
    <w:rsid w:val="00D067BA"/>
    <w:rsid w:val="00D06CE7"/>
    <w:rsid w:val="00D07A2C"/>
    <w:rsid w:val="00D07EC6"/>
    <w:rsid w:val="00D101BA"/>
    <w:rsid w:val="00D10DAD"/>
    <w:rsid w:val="00D110A7"/>
    <w:rsid w:val="00D1112A"/>
    <w:rsid w:val="00D114B8"/>
    <w:rsid w:val="00D121A1"/>
    <w:rsid w:val="00D1301E"/>
    <w:rsid w:val="00D137EE"/>
    <w:rsid w:val="00D13A1A"/>
    <w:rsid w:val="00D14144"/>
    <w:rsid w:val="00D143E4"/>
    <w:rsid w:val="00D145F2"/>
    <w:rsid w:val="00D14882"/>
    <w:rsid w:val="00D14D02"/>
    <w:rsid w:val="00D150FB"/>
    <w:rsid w:val="00D152CD"/>
    <w:rsid w:val="00D1540A"/>
    <w:rsid w:val="00D15449"/>
    <w:rsid w:val="00D15A2E"/>
    <w:rsid w:val="00D1603D"/>
    <w:rsid w:val="00D16B5F"/>
    <w:rsid w:val="00D16C8F"/>
    <w:rsid w:val="00D1780C"/>
    <w:rsid w:val="00D17AF9"/>
    <w:rsid w:val="00D17B94"/>
    <w:rsid w:val="00D17C3B"/>
    <w:rsid w:val="00D20B6E"/>
    <w:rsid w:val="00D21388"/>
    <w:rsid w:val="00D215E1"/>
    <w:rsid w:val="00D218E0"/>
    <w:rsid w:val="00D21BC8"/>
    <w:rsid w:val="00D21D27"/>
    <w:rsid w:val="00D224A8"/>
    <w:rsid w:val="00D231AC"/>
    <w:rsid w:val="00D2349D"/>
    <w:rsid w:val="00D235FE"/>
    <w:rsid w:val="00D23679"/>
    <w:rsid w:val="00D23980"/>
    <w:rsid w:val="00D23C75"/>
    <w:rsid w:val="00D23F48"/>
    <w:rsid w:val="00D2487D"/>
    <w:rsid w:val="00D24B13"/>
    <w:rsid w:val="00D2552E"/>
    <w:rsid w:val="00D25DE4"/>
    <w:rsid w:val="00D264FD"/>
    <w:rsid w:val="00D26743"/>
    <w:rsid w:val="00D26BD9"/>
    <w:rsid w:val="00D2739B"/>
    <w:rsid w:val="00D27D1C"/>
    <w:rsid w:val="00D30190"/>
    <w:rsid w:val="00D30C10"/>
    <w:rsid w:val="00D314F0"/>
    <w:rsid w:val="00D315E2"/>
    <w:rsid w:val="00D32237"/>
    <w:rsid w:val="00D32854"/>
    <w:rsid w:val="00D32FA2"/>
    <w:rsid w:val="00D332AB"/>
    <w:rsid w:val="00D3357E"/>
    <w:rsid w:val="00D34444"/>
    <w:rsid w:val="00D34714"/>
    <w:rsid w:val="00D347B5"/>
    <w:rsid w:val="00D3480C"/>
    <w:rsid w:val="00D35880"/>
    <w:rsid w:val="00D35A84"/>
    <w:rsid w:val="00D35EF7"/>
    <w:rsid w:val="00D3601D"/>
    <w:rsid w:val="00D3617C"/>
    <w:rsid w:val="00D36D7E"/>
    <w:rsid w:val="00D3753B"/>
    <w:rsid w:val="00D37642"/>
    <w:rsid w:val="00D37722"/>
    <w:rsid w:val="00D377AF"/>
    <w:rsid w:val="00D4033F"/>
    <w:rsid w:val="00D40664"/>
    <w:rsid w:val="00D420A1"/>
    <w:rsid w:val="00D42275"/>
    <w:rsid w:val="00D424CE"/>
    <w:rsid w:val="00D4279A"/>
    <w:rsid w:val="00D4345A"/>
    <w:rsid w:val="00D441B4"/>
    <w:rsid w:val="00D44C91"/>
    <w:rsid w:val="00D44F20"/>
    <w:rsid w:val="00D44F39"/>
    <w:rsid w:val="00D45CCF"/>
    <w:rsid w:val="00D46362"/>
    <w:rsid w:val="00D46928"/>
    <w:rsid w:val="00D46977"/>
    <w:rsid w:val="00D46AE9"/>
    <w:rsid w:val="00D473DC"/>
    <w:rsid w:val="00D5079F"/>
    <w:rsid w:val="00D50A89"/>
    <w:rsid w:val="00D50DBB"/>
    <w:rsid w:val="00D50EFA"/>
    <w:rsid w:val="00D51577"/>
    <w:rsid w:val="00D51846"/>
    <w:rsid w:val="00D521FA"/>
    <w:rsid w:val="00D527E2"/>
    <w:rsid w:val="00D52A4F"/>
    <w:rsid w:val="00D52FAD"/>
    <w:rsid w:val="00D530FF"/>
    <w:rsid w:val="00D54320"/>
    <w:rsid w:val="00D55422"/>
    <w:rsid w:val="00D558CB"/>
    <w:rsid w:val="00D55B0A"/>
    <w:rsid w:val="00D563CE"/>
    <w:rsid w:val="00D566AF"/>
    <w:rsid w:val="00D57F2A"/>
    <w:rsid w:val="00D6161C"/>
    <w:rsid w:val="00D61A0B"/>
    <w:rsid w:val="00D61B90"/>
    <w:rsid w:val="00D61BAE"/>
    <w:rsid w:val="00D61F67"/>
    <w:rsid w:val="00D61FB5"/>
    <w:rsid w:val="00D62559"/>
    <w:rsid w:val="00D629A8"/>
    <w:rsid w:val="00D63ADD"/>
    <w:rsid w:val="00D6424B"/>
    <w:rsid w:val="00D65803"/>
    <w:rsid w:val="00D65A89"/>
    <w:rsid w:val="00D665AC"/>
    <w:rsid w:val="00D66B1E"/>
    <w:rsid w:val="00D66B8F"/>
    <w:rsid w:val="00D67BDC"/>
    <w:rsid w:val="00D67CF0"/>
    <w:rsid w:val="00D70665"/>
    <w:rsid w:val="00D70678"/>
    <w:rsid w:val="00D70699"/>
    <w:rsid w:val="00D71316"/>
    <w:rsid w:val="00D713AF"/>
    <w:rsid w:val="00D71D56"/>
    <w:rsid w:val="00D72210"/>
    <w:rsid w:val="00D722B7"/>
    <w:rsid w:val="00D72D0A"/>
    <w:rsid w:val="00D72DC0"/>
    <w:rsid w:val="00D73037"/>
    <w:rsid w:val="00D73BCF"/>
    <w:rsid w:val="00D73CCF"/>
    <w:rsid w:val="00D7476A"/>
    <w:rsid w:val="00D74A34"/>
    <w:rsid w:val="00D74B56"/>
    <w:rsid w:val="00D74DDC"/>
    <w:rsid w:val="00D74F45"/>
    <w:rsid w:val="00D75241"/>
    <w:rsid w:val="00D7582C"/>
    <w:rsid w:val="00D75ABB"/>
    <w:rsid w:val="00D75E28"/>
    <w:rsid w:val="00D75F97"/>
    <w:rsid w:val="00D77190"/>
    <w:rsid w:val="00D775DE"/>
    <w:rsid w:val="00D800F7"/>
    <w:rsid w:val="00D80714"/>
    <w:rsid w:val="00D80741"/>
    <w:rsid w:val="00D81A92"/>
    <w:rsid w:val="00D81F31"/>
    <w:rsid w:val="00D81FA7"/>
    <w:rsid w:val="00D81FC8"/>
    <w:rsid w:val="00D825F9"/>
    <w:rsid w:val="00D82622"/>
    <w:rsid w:val="00D8268E"/>
    <w:rsid w:val="00D8285E"/>
    <w:rsid w:val="00D82F21"/>
    <w:rsid w:val="00D83AB9"/>
    <w:rsid w:val="00D83B42"/>
    <w:rsid w:val="00D8420F"/>
    <w:rsid w:val="00D84532"/>
    <w:rsid w:val="00D8486A"/>
    <w:rsid w:val="00D848B8"/>
    <w:rsid w:val="00D84B68"/>
    <w:rsid w:val="00D85191"/>
    <w:rsid w:val="00D8532F"/>
    <w:rsid w:val="00D85835"/>
    <w:rsid w:val="00D85A68"/>
    <w:rsid w:val="00D85D7A"/>
    <w:rsid w:val="00D86709"/>
    <w:rsid w:val="00D86909"/>
    <w:rsid w:val="00D86B66"/>
    <w:rsid w:val="00D8744D"/>
    <w:rsid w:val="00D87741"/>
    <w:rsid w:val="00D879D4"/>
    <w:rsid w:val="00D879DB"/>
    <w:rsid w:val="00D907B9"/>
    <w:rsid w:val="00D9085E"/>
    <w:rsid w:val="00D90FD5"/>
    <w:rsid w:val="00D914AC"/>
    <w:rsid w:val="00D9186E"/>
    <w:rsid w:val="00D91D06"/>
    <w:rsid w:val="00D91F20"/>
    <w:rsid w:val="00D9230B"/>
    <w:rsid w:val="00D92B84"/>
    <w:rsid w:val="00D93930"/>
    <w:rsid w:val="00D94206"/>
    <w:rsid w:val="00D94E50"/>
    <w:rsid w:val="00D951C4"/>
    <w:rsid w:val="00D95B90"/>
    <w:rsid w:val="00D95E23"/>
    <w:rsid w:val="00D962AC"/>
    <w:rsid w:val="00D96F56"/>
    <w:rsid w:val="00D972CB"/>
    <w:rsid w:val="00D97695"/>
    <w:rsid w:val="00DA03CA"/>
    <w:rsid w:val="00DA04F1"/>
    <w:rsid w:val="00DA12A8"/>
    <w:rsid w:val="00DA1880"/>
    <w:rsid w:val="00DA19A8"/>
    <w:rsid w:val="00DA1E83"/>
    <w:rsid w:val="00DA24B6"/>
    <w:rsid w:val="00DA2530"/>
    <w:rsid w:val="00DA268A"/>
    <w:rsid w:val="00DA2752"/>
    <w:rsid w:val="00DA29D3"/>
    <w:rsid w:val="00DA3A36"/>
    <w:rsid w:val="00DA4705"/>
    <w:rsid w:val="00DA4CD9"/>
    <w:rsid w:val="00DA4DED"/>
    <w:rsid w:val="00DA536C"/>
    <w:rsid w:val="00DA6EC8"/>
    <w:rsid w:val="00DA72AE"/>
    <w:rsid w:val="00DA7D30"/>
    <w:rsid w:val="00DB0B07"/>
    <w:rsid w:val="00DB0C72"/>
    <w:rsid w:val="00DB0CF9"/>
    <w:rsid w:val="00DB1321"/>
    <w:rsid w:val="00DB2663"/>
    <w:rsid w:val="00DB29D3"/>
    <w:rsid w:val="00DB31CF"/>
    <w:rsid w:val="00DB3C2A"/>
    <w:rsid w:val="00DB4D66"/>
    <w:rsid w:val="00DB4F64"/>
    <w:rsid w:val="00DB5E4C"/>
    <w:rsid w:val="00DB5F7C"/>
    <w:rsid w:val="00DB615E"/>
    <w:rsid w:val="00DB6DD3"/>
    <w:rsid w:val="00DB729A"/>
    <w:rsid w:val="00DB767D"/>
    <w:rsid w:val="00DC0D63"/>
    <w:rsid w:val="00DC1628"/>
    <w:rsid w:val="00DC1ABB"/>
    <w:rsid w:val="00DC1CE9"/>
    <w:rsid w:val="00DC1FB6"/>
    <w:rsid w:val="00DC27F1"/>
    <w:rsid w:val="00DC2A3D"/>
    <w:rsid w:val="00DC2A71"/>
    <w:rsid w:val="00DC2D1A"/>
    <w:rsid w:val="00DC2E32"/>
    <w:rsid w:val="00DC399C"/>
    <w:rsid w:val="00DC3AA9"/>
    <w:rsid w:val="00DC3BE0"/>
    <w:rsid w:val="00DC3D97"/>
    <w:rsid w:val="00DC406D"/>
    <w:rsid w:val="00DC4D41"/>
    <w:rsid w:val="00DC4FE4"/>
    <w:rsid w:val="00DC5040"/>
    <w:rsid w:val="00DC5132"/>
    <w:rsid w:val="00DC6F3E"/>
    <w:rsid w:val="00DC6F63"/>
    <w:rsid w:val="00DC709E"/>
    <w:rsid w:val="00DC7292"/>
    <w:rsid w:val="00DC72D7"/>
    <w:rsid w:val="00DC7678"/>
    <w:rsid w:val="00DC7A5D"/>
    <w:rsid w:val="00DD0CB3"/>
    <w:rsid w:val="00DD140D"/>
    <w:rsid w:val="00DD1FBA"/>
    <w:rsid w:val="00DD25FE"/>
    <w:rsid w:val="00DD2827"/>
    <w:rsid w:val="00DD31FE"/>
    <w:rsid w:val="00DD349B"/>
    <w:rsid w:val="00DD415A"/>
    <w:rsid w:val="00DD45B6"/>
    <w:rsid w:val="00DD4BC5"/>
    <w:rsid w:val="00DD50B4"/>
    <w:rsid w:val="00DD554E"/>
    <w:rsid w:val="00DD55F3"/>
    <w:rsid w:val="00DD5E7A"/>
    <w:rsid w:val="00DD64AF"/>
    <w:rsid w:val="00DD6CD7"/>
    <w:rsid w:val="00DD6E43"/>
    <w:rsid w:val="00DD7478"/>
    <w:rsid w:val="00DD7AA7"/>
    <w:rsid w:val="00DE052E"/>
    <w:rsid w:val="00DE1032"/>
    <w:rsid w:val="00DE142C"/>
    <w:rsid w:val="00DE1DBA"/>
    <w:rsid w:val="00DE1EED"/>
    <w:rsid w:val="00DE2A6D"/>
    <w:rsid w:val="00DE32B7"/>
    <w:rsid w:val="00DE3C5A"/>
    <w:rsid w:val="00DE3D8A"/>
    <w:rsid w:val="00DE4CB5"/>
    <w:rsid w:val="00DE55A0"/>
    <w:rsid w:val="00DE564A"/>
    <w:rsid w:val="00DE5C6C"/>
    <w:rsid w:val="00DE63D9"/>
    <w:rsid w:val="00DE6634"/>
    <w:rsid w:val="00DE6B75"/>
    <w:rsid w:val="00DE7FC3"/>
    <w:rsid w:val="00DF01C4"/>
    <w:rsid w:val="00DF021B"/>
    <w:rsid w:val="00DF0391"/>
    <w:rsid w:val="00DF05E9"/>
    <w:rsid w:val="00DF0B05"/>
    <w:rsid w:val="00DF0F81"/>
    <w:rsid w:val="00DF29D1"/>
    <w:rsid w:val="00DF2F61"/>
    <w:rsid w:val="00DF2F8D"/>
    <w:rsid w:val="00DF376F"/>
    <w:rsid w:val="00DF3964"/>
    <w:rsid w:val="00DF3ED7"/>
    <w:rsid w:val="00DF43C3"/>
    <w:rsid w:val="00DF43D5"/>
    <w:rsid w:val="00DF4593"/>
    <w:rsid w:val="00DF4F09"/>
    <w:rsid w:val="00DF568D"/>
    <w:rsid w:val="00DF5BE4"/>
    <w:rsid w:val="00DF5C61"/>
    <w:rsid w:val="00DF5CA4"/>
    <w:rsid w:val="00DF5DD4"/>
    <w:rsid w:val="00DF65F9"/>
    <w:rsid w:val="00DF66D0"/>
    <w:rsid w:val="00DF6777"/>
    <w:rsid w:val="00DF6B30"/>
    <w:rsid w:val="00DF7221"/>
    <w:rsid w:val="00DF729F"/>
    <w:rsid w:val="00DF7737"/>
    <w:rsid w:val="00DF7902"/>
    <w:rsid w:val="00E00BB5"/>
    <w:rsid w:val="00E00FE0"/>
    <w:rsid w:val="00E01082"/>
    <w:rsid w:val="00E01236"/>
    <w:rsid w:val="00E02122"/>
    <w:rsid w:val="00E02AFB"/>
    <w:rsid w:val="00E03483"/>
    <w:rsid w:val="00E039B4"/>
    <w:rsid w:val="00E03EA3"/>
    <w:rsid w:val="00E04291"/>
    <w:rsid w:val="00E046F2"/>
    <w:rsid w:val="00E04AEA"/>
    <w:rsid w:val="00E04E34"/>
    <w:rsid w:val="00E04F23"/>
    <w:rsid w:val="00E0526E"/>
    <w:rsid w:val="00E07301"/>
    <w:rsid w:val="00E10588"/>
    <w:rsid w:val="00E10681"/>
    <w:rsid w:val="00E10694"/>
    <w:rsid w:val="00E11386"/>
    <w:rsid w:val="00E115F7"/>
    <w:rsid w:val="00E11957"/>
    <w:rsid w:val="00E11A1E"/>
    <w:rsid w:val="00E11C1D"/>
    <w:rsid w:val="00E11EF2"/>
    <w:rsid w:val="00E1207C"/>
    <w:rsid w:val="00E1224C"/>
    <w:rsid w:val="00E12641"/>
    <w:rsid w:val="00E12D32"/>
    <w:rsid w:val="00E13CF6"/>
    <w:rsid w:val="00E140B6"/>
    <w:rsid w:val="00E1452A"/>
    <w:rsid w:val="00E1522C"/>
    <w:rsid w:val="00E15807"/>
    <w:rsid w:val="00E15924"/>
    <w:rsid w:val="00E15FAA"/>
    <w:rsid w:val="00E16A69"/>
    <w:rsid w:val="00E16CFF"/>
    <w:rsid w:val="00E1770F"/>
    <w:rsid w:val="00E17B13"/>
    <w:rsid w:val="00E202D2"/>
    <w:rsid w:val="00E20695"/>
    <w:rsid w:val="00E20BD3"/>
    <w:rsid w:val="00E2142D"/>
    <w:rsid w:val="00E21A46"/>
    <w:rsid w:val="00E2222F"/>
    <w:rsid w:val="00E22407"/>
    <w:rsid w:val="00E225AB"/>
    <w:rsid w:val="00E232D0"/>
    <w:rsid w:val="00E23578"/>
    <w:rsid w:val="00E239E1"/>
    <w:rsid w:val="00E2433D"/>
    <w:rsid w:val="00E24649"/>
    <w:rsid w:val="00E24AC3"/>
    <w:rsid w:val="00E24DE6"/>
    <w:rsid w:val="00E24FC2"/>
    <w:rsid w:val="00E25392"/>
    <w:rsid w:val="00E26194"/>
    <w:rsid w:val="00E275B4"/>
    <w:rsid w:val="00E27935"/>
    <w:rsid w:val="00E301A4"/>
    <w:rsid w:val="00E30213"/>
    <w:rsid w:val="00E307B0"/>
    <w:rsid w:val="00E30CEA"/>
    <w:rsid w:val="00E30E50"/>
    <w:rsid w:val="00E31450"/>
    <w:rsid w:val="00E317EC"/>
    <w:rsid w:val="00E31ED3"/>
    <w:rsid w:val="00E31FD6"/>
    <w:rsid w:val="00E31FE2"/>
    <w:rsid w:val="00E32249"/>
    <w:rsid w:val="00E326F8"/>
    <w:rsid w:val="00E3289B"/>
    <w:rsid w:val="00E33A50"/>
    <w:rsid w:val="00E33ABC"/>
    <w:rsid w:val="00E34008"/>
    <w:rsid w:val="00E34015"/>
    <w:rsid w:val="00E3412A"/>
    <w:rsid w:val="00E3440C"/>
    <w:rsid w:val="00E35254"/>
    <w:rsid w:val="00E35339"/>
    <w:rsid w:val="00E358CC"/>
    <w:rsid w:val="00E36162"/>
    <w:rsid w:val="00E36A6E"/>
    <w:rsid w:val="00E3790A"/>
    <w:rsid w:val="00E411A7"/>
    <w:rsid w:val="00E41844"/>
    <w:rsid w:val="00E41FBB"/>
    <w:rsid w:val="00E447A2"/>
    <w:rsid w:val="00E44DBB"/>
    <w:rsid w:val="00E44FB9"/>
    <w:rsid w:val="00E45269"/>
    <w:rsid w:val="00E4538B"/>
    <w:rsid w:val="00E454A4"/>
    <w:rsid w:val="00E455D6"/>
    <w:rsid w:val="00E461F4"/>
    <w:rsid w:val="00E463F8"/>
    <w:rsid w:val="00E46EF4"/>
    <w:rsid w:val="00E46FD0"/>
    <w:rsid w:val="00E5080B"/>
    <w:rsid w:val="00E50A8F"/>
    <w:rsid w:val="00E50EA6"/>
    <w:rsid w:val="00E50F9C"/>
    <w:rsid w:val="00E51299"/>
    <w:rsid w:val="00E51CA1"/>
    <w:rsid w:val="00E51F10"/>
    <w:rsid w:val="00E51FE6"/>
    <w:rsid w:val="00E5202F"/>
    <w:rsid w:val="00E520A1"/>
    <w:rsid w:val="00E52154"/>
    <w:rsid w:val="00E527D9"/>
    <w:rsid w:val="00E52A46"/>
    <w:rsid w:val="00E52D8F"/>
    <w:rsid w:val="00E52E94"/>
    <w:rsid w:val="00E54373"/>
    <w:rsid w:val="00E54471"/>
    <w:rsid w:val="00E55131"/>
    <w:rsid w:val="00E55A1B"/>
    <w:rsid w:val="00E55F10"/>
    <w:rsid w:val="00E55FC2"/>
    <w:rsid w:val="00E564FA"/>
    <w:rsid w:val="00E56FE7"/>
    <w:rsid w:val="00E57342"/>
    <w:rsid w:val="00E57462"/>
    <w:rsid w:val="00E60983"/>
    <w:rsid w:val="00E60CA9"/>
    <w:rsid w:val="00E60E80"/>
    <w:rsid w:val="00E60F07"/>
    <w:rsid w:val="00E61191"/>
    <w:rsid w:val="00E61719"/>
    <w:rsid w:val="00E61B5F"/>
    <w:rsid w:val="00E61B9D"/>
    <w:rsid w:val="00E630E8"/>
    <w:rsid w:val="00E63B1F"/>
    <w:rsid w:val="00E64063"/>
    <w:rsid w:val="00E64202"/>
    <w:rsid w:val="00E65229"/>
    <w:rsid w:val="00E656AF"/>
    <w:rsid w:val="00E65B12"/>
    <w:rsid w:val="00E65B98"/>
    <w:rsid w:val="00E65CE4"/>
    <w:rsid w:val="00E66BF0"/>
    <w:rsid w:val="00E671C3"/>
    <w:rsid w:val="00E6730C"/>
    <w:rsid w:val="00E67CBD"/>
    <w:rsid w:val="00E70099"/>
    <w:rsid w:val="00E70C17"/>
    <w:rsid w:val="00E70CCA"/>
    <w:rsid w:val="00E712A9"/>
    <w:rsid w:val="00E71510"/>
    <w:rsid w:val="00E715C5"/>
    <w:rsid w:val="00E72092"/>
    <w:rsid w:val="00E72E17"/>
    <w:rsid w:val="00E72F7B"/>
    <w:rsid w:val="00E73478"/>
    <w:rsid w:val="00E73C38"/>
    <w:rsid w:val="00E73CFB"/>
    <w:rsid w:val="00E73E2C"/>
    <w:rsid w:val="00E7476C"/>
    <w:rsid w:val="00E74F18"/>
    <w:rsid w:val="00E74FE9"/>
    <w:rsid w:val="00E754B4"/>
    <w:rsid w:val="00E75575"/>
    <w:rsid w:val="00E755BD"/>
    <w:rsid w:val="00E758C9"/>
    <w:rsid w:val="00E75C85"/>
    <w:rsid w:val="00E75D00"/>
    <w:rsid w:val="00E767F9"/>
    <w:rsid w:val="00E769B3"/>
    <w:rsid w:val="00E76B98"/>
    <w:rsid w:val="00E76D32"/>
    <w:rsid w:val="00E770D6"/>
    <w:rsid w:val="00E77112"/>
    <w:rsid w:val="00E7721D"/>
    <w:rsid w:val="00E7722B"/>
    <w:rsid w:val="00E777B6"/>
    <w:rsid w:val="00E8078B"/>
    <w:rsid w:val="00E807C1"/>
    <w:rsid w:val="00E82043"/>
    <w:rsid w:val="00E82677"/>
    <w:rsid w:val="00E82693"/>
    <w:rsid w:val="00E83507"/>
    <w:rsid w:val="00E83A1E"/>
    <w:rsid w:val="00E83AB3"/>
    <w:rsid w:val="00E841F1"/>
    <w:rsid w:val="00E845A7"/>
    <w:rsid w:val="00E84AF9"/>
    <w:rsid w:val="00E856E6"/>
    <w:rsid w:val="00E85987"/>
    <w:rsid w:val="00E86130"/>
    <w:rsid w:val="00E86934"/>
    <w:rsid w:val="00E86BB3"/>
    <w:rsid w:val="00E86C47"/>
    <w:rsid w:val="00E8733F"/>
    <w:rsid w:val="00E902A3"/>
    <w:rsid w:val="00E905DB"/>
    <w:rsid w:val="00E90E40"/>
    <w:rsid w:val="00E91F77"/>
    <w:rsid w:val="00E93168"/>
    <w:rsid w:val="00E933E0"/>
    <w:rsid w:val="00E93943"/>
    <w:rsid w:val="00E93A19"/>
    <w:rsid w:val="00E93FE3"/>
    <w:rsid w:val="00E947D7"/>
    <w:rsid w:val="00E95331"/>
    <w:rsid w:val="00E964A4"/>
    <w:rsid w:val="00E969B9"/>
    <w:rsid w:val="00E9724A"/>
    <w:rsid w:val="00E97582"/>
    <w:rsid w:val="00E977B2"/>
    <w:rsid w:val="00E97826"/>
    <w:rsid w:val="00EA04B6"/>
    <w:rsid w:val="00EA11CD"/>
    <w:rsid w:val="00EA2006"/>
    <w:rsid w:val="00EA2C0E"/>
    <w:rsid w:val="00EA3792"/>
    <w:rsid w:val="00EA38D5"/>
    <w:rsid w:val="00EA3A25"/>
    <w:rsid w:val="00EA3AF3"/>
    <w:rsid w:val="00EA4BD4"/>
    <w:rsid w:val="00EA4C5E"/>
    <w:rsid w:val="00EA4CA7"/>
    <w:rsid w:val="00EA4CFC"/>
    <w:rsid w:val="00EA5F0A"/>
    <w:rsid w:val="00EA7F1C"/>
    <w:rsid w:val="00EB03BC"/>
    <w:rsid w:val="00EB154D"/>
    <w:rsid w:val="00EB1902"/>
    <w:rsid w:val="00EB19D1"/>
    <w:rsid w:val="00EB1D0F"/>
    <w:rsid w:val="00EB21D5"/>
    <w:rsid w:val="00EB21F4"/>
    <w:rsid w:val="00EB2376"/>
    <w:rsid w:val="00EB23EB"/>
    <w:rsid w:val="00EB283B"/>
    <w:rsid w:val="00EB2DD3"/>
    <w:rsid w:val="00EB2EB3"/>
    <w:rsid w:val="00EB3473"/>
    <w:rsid w:val="00EB389C"/>
    <w:rsid w:val="00EB3A00"/>
    <w:rsid w:val="00EB3AF2"/>
    <w:rsid w:val="00EB3DEE"/>
    <w:rsid w:val="00EB3FB3"/>
    <w:rsid w:val="00EB4429"/>
    <w:rsid w:val="00EB4687"/>
    <w:rsid w:val="00EB46F4"/>
    <w:rsid w:val="00EB47DC"/>
    <w:rsid w:val="00EB482F"/>
    <w:rsid w:val="00EB543B"/>
    <w:rsid w:val="00EB573D"/>
    <w:rsid w:val="00EB775A"/>
    <w:rsid w:val="00EB7A1E"/>
    <w:rsid w:val="00EB7B24"/>
    <w:rsid w:val="00EB7CEA"/>
    <w:rsid w:val="00EB7D52"/>
    <w:rsid w:val="00EC0111"/>
    <w:rsid w:val="00EC0138"/>
    <w:rsid w:val="00EC07EB"/>
    <w:rsid w:val="00EC080F"/>
    <w:rsid w:val="00EC0C43"/>
    <w:rsid w:val="00EC0CB2"/>
    <w:rsid w:val="00EC166E"/>
    <w:rsid w:val="00EC1E08"/>
    <w:rsid w:val="00EC2083"/>
    <w:rsid w:val="00EC2C20"/>
    <w:rsid w:val="00EC2E3D"/>
    <w:rsid w:val="00EC2EF6"/>
    <w:rsid w:val="00EC3141"/>
    <w:rsid w:val="00EC3735"/>
    <w:rsid w:val="00EC3C29"/>
    <w:rsid w:val="00EC4AFE"/>
    <w:rsid w:val="00EC4CB3"/>
    <w:rsid w:val="00EC5066"/>
    <w:rsid w:val="00EC5148"/>
    <w:rsid w:val="00EC5BC9"/>
    <w:rsid w:val="00EC5BEC"/>
    <w:rsid w:val="00EC624C"/>
    <w:rsid w:val="00EC6CA0"/>
    <w:rsid w:val="00EC7B8F"/>
    <w:rsid w:val="00ED0FD3"/>
    <w:rsid w:val="00ED1707"/>
    <w:rsid w:val="00ED199E"/>
    <w:rsid w:val="00ED2531"/>
    <w:rsid w:val="00ED2633"/>
    <w:rsid w:val="00ED2CE3"/>
    <w:rsid w:val="00ED31E5"/>
    <w:rsid w:val="00ED3333"/>
    <w:rsid w:val="00ED39FF"/>
    <w:rsid w:val="00ED453E"/>
    <w:rsid w:val="00ED522A"/>
    <w:rsid w:val="00ED5510"/>
    <w:rsid w:val="00ED55D3"/>
    <w:rsid w:val="00ED61BF"/>
    <w:rsid w:val="00ED74C6"/>
    <w:rsid w:val="00ED7525"/>
    <w:rsid w:val="00ED79A5"/>
    <w:rsid w:val="00ED7CAC"/>
    <w:rsid w:val="00EE0332"/>
    <w:rsid w:val="00EE0359"/>
    <w:rsid w:val="00EE04DA"/>
    <w:rsid w:val="00EE0BC1"/>
    <w:rsid w:val="00EE0C73"/>
    <w:rsid w:val="00EE1A46"/>
    <w:rsid w:val="00EE28BD"/>
    <w:rsid w:val="00EE28E1"/>
    <w:rsid w:val="00EE2AA9"/>
    <w:rsid w:val="00EE3684"/>
    <w:rsid w:val="00EE41DA"/>
    <w:rsid w:val="00EE4B25"/>
    <w:rsid w:val="00EE5CDE"/>
    <w:rsid w:val="00EE6316"/>
    <w:rsid w:val="00EE6C02"/>
    <w:rsid w:val="00EE6F1B"/>
    <w:rsid w:val="00EE7753"/>
    <w:rsid w:val="00EE7A88"/>
    <w:rsid w:val="00EE7C06"/>
    <w:rsid w:val="00EF0929"/>
    <w:rsid w:val="00EF0D25"/>
    <w:rsid w:val="00EF10BC"/>
    <w:rsid w:val="00EF16E4"/>
    <w:rsid w:val="00EF190A"/>
    <w:rsid w:val="00EF258E"/>
    <w:rsid w:val="00EF2C0D"/>
    <w:rsid w:val="00EF343B"/>
    <w:rsid w:val="00EF3FF0"/>
    <w:rsid w:val="00EF43FA"/>
    <w:rsid w:val="00EF4450"/>
    <w:rsid w:val="00EF46BE"/>
    <w:rsid w:val="00EF496B"/>
    <w:rsid w:val="00EF4BDF"/>
    <w:rsid w:val="00EF4DAC"/>
    <w:rsid w:val="00EF4DCA"/>
    <w:rsid w:val="00EF4FE0"/>
    <w:rsid w:val="00EF53AC"/>
    <w:rsid w:val="00EF57C4"/>
    <w:rsid w:val="00EF5D1F"/>
    <w:rsid w:val="00EF6077"/>
    <w:rsid w:val="00EF660F"/>
    <w:rsid w:val="00EF6BA8"/>
    <w:rsid w:val="00EF6F4C"/>
    <w:rsid w:val="00EF7542"/>
    <w:rsid w:val="00F00ED6"/>
    <w:rsid w:val="00F015A4"/>
    <w:rsid w:val="00F01759"/>
    <w:rsid w:val="00F01C28"/>
    <w:rsid w:val="00F01E17"/>
    <w:rsid w:val="00F02279"/>
    <w:rsid w:val="00F0230C"/>
    <w:rsid w:val="00F0232D"/>
    <w:rsid w:val="00F02D4C"/>
    <w:rsid w:val="00F02DDD"/>
    <w:rsid w:val="00F0327E"/>
    <w:rsid w:val="00F035D5"/>
    <w:rsid w:val="00F039A1"/>
    <w:rsid w:val="00F03AF3"/>
    <w:rsid w:val="00F04078"/>
    <w:rsid w:val="00F040A3"/>
    <w:rsid w:val="00F0464A"/>
    <w:rsid w:val="00F04B11"/>
    <w:rsid w:val="00F04FEB"/>
    <w:rsid w:val="00F07E64"/>
    <w:rsid w:val="00F1008A"/>
    <w:rsid w:val="00F102B1"/>
    <w:rsid w:val="00F10496"/>
    <w:rsid w:val="00F10CC9"/>
    <w:rsid w:val="00F118C1"/>
    <w:rsid w:val="00F1213A"/>
    <w:rsid w:val="00F1331C"/>
    <w:rsid w:val="00F135C2"/>
    <w:rsid w:val="00F14162"/>
    <w:rsid w:val="00F1534A"/>
    <w:rsid w:val="00F15391"/>
    <w:rsid w:val="00F16ABB"/>
    <w:rsid w:val="00F16E86"/>
    <w:rsid w:val="00F178F8"/>
    <w:rsid w:val="00F17AA9"/>
    <w:rsid w:val="00F17F85"/>
    <w:rsid w:val="00F202EC"/>
    <w:rsid w:val="00F20513"/>
    <w:rsid w:val="00F2081A"/>
    <w:rsid w:val="00F20967"/>
    <w:rsid w:val="00F20FA5"/>
    <w:rsid w:val="00F215E3"/>
    <w:rsid w:val="00F21987"/>
    <w:rsid w:val="00F21CC0"/>
    <w:rsid w:val="00F21D03"/>
    <w:rsid w:val="00F220F2"/>
    <w:rsid w:val="00F22826"/>
    <w:rsid w:val="00F22F00"/>
    <w:rsid w:val="00F231F9"/>
    <w:rsid w:val="00F23710"/>
    <w:rsid w:val="00F23E52"/>
    <w:rsid w:val="00F23EC7"/>
    <w:rsid w:val="00F245F3"/>
    <w:rsid w:val="00F253DC"/>
    <w:rsid w:val="00F256AF"/>
    <w:rsid w:val="00F259FF"/>
    <w:rsid w:val="00F25B8A"/>
    <w:rsid w:val="00F25B94"/>
    <w:rsid w:val="00F25E49"/>
    <w:rsid w:val="00F26151"/>
    <w:rsid w:val="00F269C0"/>
    <w:rsid w:val="00F26AFB"/>
    <w:rsid w:val="00F276DB"/>
    <w:rsid w:val="00F277A5"/>
    <w:rsid w:val="00F30336"/>
    <w:rsid w:val="00F30570"/>
    <w:rsid w:val="00F30A1B"/>
    <w:rsid w:val="00F30CE5"/>
    <w:rsid w:val="00F31063"/>
    <w:rsid w:val="00F313A6"/>
    <w:rsid w:val="00F314A5"/>
    <w:rsid w:val="00F31BFE"/>
    <w:rsid w:val="00F31F54"/>
    <w:rsid w:val="00F3301C"/>
    <w:rsid w:val="00F338CC"/>
    <w:rsid w:val="00F33BD0"/>
    <w:rsid w:val="00F33D26"/>
    <w:rsid w:val="00F34885"/>
    <w:rsid w:val="00F34941"/>
    <w:rsid w:val="00F34F2F"/>
    <w:rsid w:val="00F35177"/>
    <w:rsid w:val="00F355C3"/>
    <w:rsid w:val="00F35698"/>
    <w:rsid w:val="00F35754"/>
    <w:rsid w:val="00F361A5"/>
    <w:rsid w:val="00F36E93"/>
    <w:rsid w:val="00F37198"/>
    <w:rsid w:val="00F37D16"/>
    <w:rsid w:val="00F40A04"/>
    <w:rsid w:val="00F41172"/>
    <w:rsid w:val="00F41CB5"/>
    <w:rsid w:val="00F42584"/>
    <w:rsid w:val="00F42732"/>
    <w:rsid w:val="00F42E52"/>
    <w:rsid w:val="00F42E7D"/>
    <w:rsid w:val="00F431D6"/>
    <w:rsid w:val="00F4327D"/>
    <w:rsid w:val="00F43554"/>
    <w:rsid w:val="00F447DD"/>
    <w:rsid w:val="00F4488E"/>
    <w:rsid w:val="00F44E6F"/>
    <w:rsid w:val="00F45208"/>
    <w:rsid w:val="00F45212"/>
    <w:rsid w:val="00F45C0C"/>
    <w:rsid w:val="00F45C38"/>
    <w:rsid w:val="00F45D1E"/>
    <w:rsid w:val="00F461AD"/>
    <w:rsid w:val="00F4736E"/>
    <w:rsid w:val="00F479D7"/>
    <w:rsid w:val="00F47CE6"/>
    <w:rsid w:val="00F47E46"/>
    <w:rsid w:val="00F51132"/>
    <w:rsid w:val="00F51A28"/>
    <w:rsid w:val="00F5316B"/>
    <w:rsid w:val="00F5363E"/>
    <w:rsid w:val="00F5387F"/>
    <w:rsid w:val="00F53F76"/>
    <w:rsid w:val="00F541AA"/>
    <w:rsid w:val="00F5421A"/>
    <w:rsid w:val="00F54849"/>
    <w:rsid w:val="00F54BA1"/>
    <w:rsid w:val="00F54BFF"/>
    <w:rsid w:val="00F54F42"/>
    <w:rsid w:val="00F55425"/>
    <w:rsid w:val="00F5556C"/>
    <w:rsid w:val="00F557A8"/>
    <w:rsid w:val="00F57372"/>
    <w:rsid w:val="00F57DCF"/>
    <w:rsid w:val="00F57E7B"/>
    <w:rsid w:val="00F6199F"/>
    <w:rsid w:val="00F61B84"/>
    <w:rsid w:val="00F6283B"/>
    <w:rsid w:val="00F62D6E"/>
    <w:rsid w:val="00F63801"/>
    <w:rsid w:val="00F639AD"/>
    <w:rsid w:val="00F63EB4"/>
    <w:rsid w:val="00F64559"/>
    <w:rsid w:val="00F64CF7"/>
    <w:rsid w:val="00F650DE"/>
    <w:rsid w:val="00F65273"/>
    <w:rsid w:val="00F65631"/>
    <w:rsid w:val="00F65D5F"/>
    <w:rsid w:val="00F65EDA"/>
    <w:rsid w:val="00F66713"/>
    <w:rsid w:val="00F667F8"/>
    <w:rsid w:val="00F6748E"/>
    <w:rsid w:val="00F67533"/>
    <w:rsid w:val="00F67AED"/>
    <w:rsid w:val="00F67B0F"/>
    <w:rsid w:val="00F67DD0"/>
    <w:rsid w:val="00F7067F"/>
    <w:rsid w:val="00F70BF2"/>
    <w:rsid w:val="00F713C7"/>
    <w:rsid w:val="00F721EC"/>
    <w:rsid w:val="00F735A6"/>
    <w:rsid w:val="00F73A27"/>
    <w:rsid w:val="00F7536D"/>
    <w:rsid w:val="00F75A56"/>
    <w:rsid w:val="00F75FB6"/>
    <w:rsid w:val="00F766D0"/>
    <w:rsid w:val="00F773BE"/>
    <w:rsid w:val="00F776EC"/>
    <w:rsid w:val="00F77895"/>
    <w:rsid w:val="00F77922"/>
    <w:rsid w:val="00F8065D"/>
    <w:rsid w:val="00F80F38"/>
    <w:rsid w:val="00F812F1"/>
    <w:rsid w:val="00F81509"/>
    <w:rsid w:val="00F82E65"/>
    <w:rsid w:val="00F831D5"/>
    <w:rsid w:val="00F832A8"/>
    <w:rsid w:val="00F83A6C"/>
    <w:rsid w:val="00F8493E"/>
    <w:rsid w:val="00F84F8A"/>
    <w:rsid w:val="00F850C6"/>
    <w:rsid w:val="00F8550F"/>
    <w:rsid w:val="00F8564D"/>
    <w:rsid w:val="00F85929"/>
    <w:rsid w:val="00F86689"/>
    <w:rsid w:val="00F86D87"/>
    <w:rsid w:val="00F87410"/>
    <w:rsid w:val="00F87D49"/>
    <w:rsid w:val="00F901B8"/>
    <w:rsid w:val="00F90634"/>
    <w:rsid w:val="00F9093E"/>
    <w:rsid w:val="00F9102A"/>
    <w:rsid w:val="00F9140F"/>
    <w:rsid w:val="00F91FCD"/>
    <w:rsid w:val="00F92278"/>
    <w:rsid w:val="00F922C4"/>
    <w:rsid w:val="00F94C44"/>
    <w:rsid w:val="00F95699"/>
    <w:rsid w:val="00F957C6"/>
    <w:rsid w:val="00F95BB7"/>
    <w:rsid w:val="00F965B6"/>
    <w:rsid w:val="00F9666D"/>
    <w:rsid w:val="00F96CAC"/>
    <w:rsid w:val="00F96E65"/>
    <w:rsid w:val="00FA0046"/>
    <w:rsid w:val="00FA0293"/>
    <w:rsid w:val="00FA085D"/>
    <w:rsid w:val="00FA12ED"/>
    <w:rsid w:val="00FA1D3C"/>
    <w:rsid w:val="00FA27CD"/>
    <w:rsid w:val="00FA2990"/>
    <w:rsid w:val="00FA2BCB"/>
    <w:rsid w:val="00FA2CA2"/>
    <w:rsid w:val="00FA2D18"/>
    <w:rsid w:val="00FA305D"/>
    <w:rsid w:val="00FA32C6"/>
    <w:rsid w:val="00FA3A45"/>
    <w:rsid w:val="00FA3AED"/>
    <w:rsid w:val="00FA3D64"/>
    <w:rsid w:val="00FA42FC"/>
    <w:rsid w:val="00FA4772"/>
    <w:rsid w:val="00FA55CD"/>
    <w:rsid w:val="00FA5E75"/>
    <w:rsid w:val="00FA5F5D"/>
    <w:rsid w:val="00FA641D"/>
    <w:rsid w:val="00FA646E"/>
    <w:rsid w:val="00FA6DF6"/>
    <w:rsid w:val="00FA71E2"/>
    <w:rsid w:val="00FA77F4"/>
    <w:rsid w:val="00FA793C"/>
    <w:rsid w:val="00FA7A2A"/>
    <w:rsid w:val="00FB0359"/>
    <w:rsid w:val="00FB0410"/>
    <w:rsid w:val="00FB1126"/>
    <w:rsid w:val="00FB1633"/>
    <w:rsid w:val="00FB1925"/>
    <w:rsid w:val="00FB1A9C"/>
    <w:rsid w:val="00FB1E5D"/>
    <w:rsid w:val="00FB2663"/>
    <w:rsid w:val="00FB277A"/>
    <w:rsid w:val="00FB2AE2"/>
    <w:rsid w:val="00FB2C6D"/>
    <w:rsid w:val="00FB3294"/>
    <w:rsid w:val="00FB3816"/>
    <w:rsid w:val="00FB50D1"/>
    <w:rsid w:val="00FB56B4"/>
    <w:rsid w:val="00FB598B"/>
    <w:rsid w:val="00FB63EB"/>
    <w:rsid w:val="00FB664F"/>
    <w:rsid w:val="00FB6B1D"/>
    <w:rsid w:val="00FB6E2F"/>
    <w:rsid w:val="00FB7680"/>
    <w:rsid w:val="00FB7845"/>
    <w:rsid w:val="00FC09D0"/>
    <w:rsid w:val="00FC0B7E"/>
    <w:rsid w:val="00FC0CF1"/>
    <w:rsid w:val="00FC0F7F"/>
    <w:rsid w:val="00FC17D4"/>
    <w:rsid w:val="00FC1B69"/>
    <w:rsid w:val="00FC1E0E"/>
    <w:rsid w:val="00FC22EC"/>
    <w:rsid w:val="00FC24B4"/>
    <w:rsid w:val="00FC2804"/>
    <w:rsid w:val="00FC2BAF"/>
    <w:rsid w:val="00FC305F"/>
    <w:rsid w:val="00FC3465"/>
    <w:rsid w:val="00FC4048"/>
    <w:rsid w:val="00FC4394"/>
    <w:rsid w:val="00FC44E7"/>
    <w:rsid w:val="00FC452C"/>
    <w:rsid w:val="00FC47CD"/>
    <w:rsid w:val="00FC485D"/>
    <w:rsid w:val="00FC5309"/>
    <w:rsid w:val="00FC5B4B"/>
    <w:rsid w:val="00FC5BB3"/>
    <w:rsid w:val="00FC5D20"/>
    <w:rsid w:val="00FC6E0A"/>
    <w:rsid w:val="00FC6E18"/>
    <w:rsid w:val="00FC6F22"/>
    <w:rsid w:val="00FC7880"/>
    <w:rsid w:val="00FC79D7"/>
    <w:rsid w:val="00FC7C72"/>
    <w:rsid w:val="00FC7ED8"/>
    <w:rsid w:val="00FC7EE1"/>
    <w:rsid w:val="00FD0335"/>
    <w:rsid w:val="00FD0A30"/>
    <w:rsid w:val="00FD0B81"/>
    <w:rsid w:val="00FD12E2"/>
    <w:rsid w:val="00FD17FA"/>
    <w:rsid w:val="00FD2161"/>
    <w:rsid w:val="00FD2A70"/>
    <w:rsid w:val="00FD2EFA"/>
    <w:rsid w:val="00FD3FEE"/>
    <w:rsid w:val="00FD4A6B"/>
    <w:rsid w:val="00FD4C4F"/>
    <w:rsid w:val="00FD5A03"/>
    <w:rsid w:val="00FD65C4"/>
    <w:rsid w:val="00FD7287"/>
    <w:rsid w:val="00FD7BD3"/>
    <w:rsid w:val="00FD7F1C"/>
    <w:rsid w:val="00FE1073"/>
    <w:rsid w:val="00FE152E"/>
    <w:rsid w:val="00FE19C2"/>
    <w:rsid w:val="00FE20A7"/>
    <w:rsid w:val="00FE249D"/>
    <w:rsid w:val="00FE24CA"/>
    <w:rsid w:val="00FE3846"/>
    <w:rsid w:val="00FE3EFF"/>
    <w:rsid w:val="00FE47DF"/>
    <w:rsid w:val="00FE490E"/>
    <w:rsid w:val="00FE583F"/>
    <w:rsid w:val="00FE5F89"/>
    <w:rsid w:val="00FE62CE"/>
    <w:rsid w:val="00FE7224"/>
    <w:rsid w:val="00FE7891"/>
    <w:rsid w:val="00FF0104"/>
    <w:rsid w:val="00FF0CD3"/>
    <w:rsid w:val="00FF195D"/>
    <w:rsid w:val="00FF1B3B"/>
    <w:rsid w:val="00FF1DBA"/>
    <w:rsid w:val="00FF2899"/>
    <w:rsid w:val="00FF2BB6"/>
    <w:rsid w:val="00FF2FCA"/>
    <w:rsid w:val="00FF3B02"/>
    <w:rsid w:val="00FF3F1C"/>
    <w:rsid w:val="00FF411C"/>
    <w:rsid w:val="00FF4410"/>
    <w:rsid w:val="00FF464C"/>
    <w:rsid w:val="00FF478B"/>
    <w:rsid w:val="00FF5484"/>
    <w:rsid w:val="00FF570D"/>
    <w:rsid w:val="00FF5929"/>
    <w:rsid w:val="00FF690C"/>
    <w:rsid w:val="00FF6D1E"/>
    <w:rsid w:val="00FF7104"/>
    <w:rsid w:val="00FF73B1"/>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9876543"/>
  <w15:docId w15:val="{A542E8D5-C4FF-47FC-A1FE-94A03E0592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uiPriority="99"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Pr>
      <w:sz w:val="24"/>
      <w:szCs w:val="24"/>
    </w:rPr>
  </w:style>
  <w:style w:type="paragraph" w:styleId="Nadpis1">
    <w:name w:val="heading 1"/>
    <w:aliases w:val="_Nadpis 1,Hoofdstukkop,Section Heading,H1,h1,Základní kapitola,Článek,No numbers,Clause,Kapitola,V_Head1,Záhlaví 1,ASAPHeading 1,1,section,0Überschrift 1,1Überschrift 1,2Überschrift 1,3Überschrift 1,4Überschrift 1,5Überschrift 1,6Überschrift 1"/>
    <w:basedOn w:val="Normln"/>
    <w:next w:val="Clanek11"/>
    <w:link w:val="Nadpis1Char"/>
    <w:uiPriority w:val="99"/>
    <w:qFormat/>
    <w:rsid w:val="002A6822"/>
    <w:pPr>
      <w:keepNext/>
      <w:numPr>
        <w:numId w:val="2"/>
      </w:numPr>
      <w:spacing w:before="240"/>
      <w:jc w:val="both"/>
      <w:outlineLvl w:val="0"/>
    </w:pPr>
    <w:rPr>
      <w:rFonts w:cs="Arial"/>
      <w:b/>
      <w:bCs/>
      <w:caps/>
      <w:kern w:val="32"/>
      <w:sz w:val="22"/>
      <w:szCs w:val="32"/>
      <w:lang w:eastAsia="en-US"/>
    </w:rPr>
  </w:style>
  <w:style w:type="paragraph" w:styleId="Nadpis2">
    <w:name w:val="heading 2"/>
    <w:basedOn w:val="Normln"/>
    <w:next w:val="Normal2"/>
    <w:link w:val="Nadpis2Char"/>
    <w:qFormat/>
    <w:rsid w:val="00DB767D"/>
    <w:pPr>
      <w:keepNext/>
      <w:numPr>
        <w:ilvl w:val="1"/>
        <w:numId w:val="1"/>
      </w:numPr>
      <w:autoSpaceDE w:val="0"/>
      <w:autoSpaceDN w:val="0"/>
      <w:spacing w:before="240" w:after="120"/>
      <w:jc w:val="both"/>
      <w:outlineLvl w:val="1"/>
    </w:pPr>
    <w:rPr>
      <w:bCs/>
      <w:sz w:val="22"/>
      <w:szCs w:val="22"/>
      <w:lang w:eastAsia="en-US"/>
    </w:rPr>
  </w:style>
  <w:style w:type="paragraph" w:styleId="Nadpis3">
    <w:name w:val="heading 3"/>
    <w:basedOn w:val="Normln"/>
    <w:next w:val="Normln"/>
    <w:link w:val="Nadpis3Char"/>
    <w:qFormat/>
    <w:rsid w:val="009649A7"/>
    <w:pPr>
      <w:numPr>
        <w:ilvl w:val="2"/>
        <w:numId w:val="1"/>
      </w:numPr>
      <w:autoSpaceDE w:val="0"/>
      <w:autoSpaceDN w:val="0"/>
      <w:spacing w:before="240" w:after="120"/>
      <w:jc w:val="both"/>
      <w:outlineLvl w:val="2"/>
    </w:pPr>
    <w:rPr>
      <w:bCs/>
      <w:sz w:val="22"/>
      <w:szCs w:val="22"/>
      <w:lang w:eastAsia="en-US"/>
    </w:rPr>
  </w:style>
  <w:style w:type="paragraph" w:styleId="Nadpis4">
    <w:name w:val="heading 4"/>
    <w:basedOn w:val="Normln"/>
    <w:next w:val="Normln"/>
    <w:qFormat/>
    <w:rsid w:val="009649A7"/>
    <w:pPr>
      <w:numPr>
        <w:ilvl w:val="3"/>
        <w:numId w:val="1"/>
      </w:numPr>
      <w:autoSpaceDE w:val="0"/>
      <w:autoSpaceDN w:val="0"/>
      <w:spacing w:before="240" w:after="120"/>
      <w:jc w:val="both"/>
      <w:outlineLvl w:val="3"/>
    </w:pPr>
    <w:rPr>
      <w:bCs/>
      <w:iCs/>
      <w:sz w:val="22"/>
      <w:szCs w:val="22"/>
      <w:lang w:val="en-GB" w:eastAsia="en-US"/>
    </w:rPr>
  </w:style>
  <w:style w:type="paragraph" w:styleId="Nadpis5">
    <w:name w:val="heading 5"/>
    <w:basedOn w:val="Normln"/>
    <w:next w:val="Normln"/>
    <w:qFormat/>
    <w:rsid w:val="006A1BD4"/>
    <w:pPr>
      <w:numPr>
        <w:ilvl w:val="4"/>
        <w:numId w:val="1"/>
      </w:numPr>
      <w:autoSpaceDE w:val="0"/>
      <w:autoSpaceDN w:val="0"/>
      <w:spacing w:before="240" w:after="60"/>
      <w:jc w:val="both"/>
      <w:outlineLvl w:val="4"/>
    </w:pPr>
    <w:rPr>
      <w:sz w:val="22"/>
      <w:szCs w:val="22"/>
      <w:lang w:val="en-GB" w:eastAsia="en-US"/>
    </w:rPr>
  </w:style>
  <w:style w:type="paragraph" w:styleId="Nadpis6">
    <w:name w:val="heading 6"/>
    <w:basedOn w:val="Normln"/>
    <w:next w:val="Normln"/>
    <w:qFormat/>
    <w:rsid w:val="006A1BD4"/>
    <w:pPr>
      <w:numPr>
        <w:ilvl w:val="5"/>
        <w:numId w:val="1"/>
      </w:numPr>
      <w:autoSpaceDE w:val="0"/>
      <w:autoSpaceDN w:val="0"/>
      <w:spacing w:before="120" w:after="120"/>
      <w:jc w:val="both"/>
      <w:outlineLvl w:val="5"/>
    </w:pPr>
    <w:rPr>
      <w:sz w:val="20"/>
      <w:szCs w:val="20"/>
      <w:lang w:val="en-GB" w:eastAsia="en-US"/>
    </w:rPr>
  </w:style>
  <w:style w:type="paragraph" w:styleId="Nadpis7">
    <w:name w:val="heading 7"/>
    <w:basedOn w:val="Normln"/>
    <w:next w:val="Normln"/>
    <w:qFormat/>
    <w:rsid w:val="006A1BD4"/>
    <w:pPr>
      <w:keepNext/>
      <w:numPr>
        <w:ilvl w:val="6"/>
        <w:numId w:val="1"/>
      </w:numPr>
      <w:autoSpaceDE w:val="0"/>
      <w:autoSpaceDN w:val="0"/>
      <w:spacing w:before="120" w:after="120"/>
      <w:jc w:val="center"/>
      <w:outlineLvl w:val="6"/>
    </w:pPr>
    <w:rPr>
      <w:b/>
      <w:bCs/>
      <w:smallCaps/>
      <w:sz w:val="22"/>
      <w:szCs w:val="22"/>
      <w:lang w:val="en-GB" w:eastAsia="en-US"/>
    </w:rPr>
  </w:style>
  <w:style w:type="paragraph" w:styleId="Nadpis8">
    <w:name w:val="heading 8"/>
    <w:basedOn w:val="Normln"/>
    <w:next w:val="Normln"/>
    <w:qFormat/>
    <w:rsid w:val="006A1BD4"/>
    <w:pPr>
      <w:numPr>
        <w:ilvl w:val="7"/>
        <w:numId w:val="1"/>
      </w:numPr>
      <w:autoSpaceDE w:val="0"/>
      <w:autoSpaceDN w:val="0"/>
      <w:spacing w:before="240" w:after="60"/>
      <w:outlineLvl w:val="7"/>
    </w:pPr>
    <w:rPr>
      <w:rFonts w:ascii="Arial" w:hAnsi="Arial" w:cs="Arial"/>
      <w:i/>
      <w:iCs/>
      <w:sz w:val="20"/>
      <w:szCs w:val="20"/>
      <w:lang w:val="en-GB" w:eastAsia="en-US"/>
    </w:rPr>
  </w:style>
  <w:style w:type="paragraph" w:styleId="Nadpis9">
    <w:name w:val="heading 9"/>
    <w:basedOn w:val="Normln"/>
    <w:next w:val="Normln"/>
    <w:qFormat/>
    <w:rsid w:val="006A1BD4"/>
    <w:pPr>
      <w:numPr>
        <w:ilvl w:val="8"/>
        <w:numId w:val="1"/>
      </w:numPr>
      <w:autoSpaceDE w:val="0"/>
      <w:autoSpaceDN w:val="0"/>
      <w:spacing w:before="240" w:after="60"/>
      <w:outlineLvl w:val="8"/>
    </w:pPr>
    <w:rPr>
      <w:rFonts w:ascii="Arial" w:hAnsi="Arial" w:cs="Arial"/>
      <w:b/>
      <w:bCs/>
      <w:i/>
      <w:iCs/>
      <w:sz w:val="18"/>
      <w:szCs w:val="18"/>
      <w:lang w:val="en-GB"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ormal2">
    <w:name w:val="Normal 2"/>
    <w:basedOn w:val="Normln"/>
    <w:rsid w:val="000262B6"/>
    <w:pPr>
      <w:tabs>
        <w:tab w:val="left" w:pos="709"/>
      </w:tabs>
      <w:autoSpaceDE w:val="0"/>
      <w:autoSpaceDN w:val="0"/>
      <w:spacing w:before="60" w:after="120"/>
      <w:ind w:left="1418"/>
      <w:jc w:val="both"/>
    </w:pPr>
    <w:rPr>
      <w:sz w:val="22"/>
      <w:szCs w:val="22"/>
      <w:lang w:val="en-GB" w:eastAsia="en-US"/>
    </w:rPr>
  </w:style>
  <w:style w:type="paragraph" w:styleId="Zkladntextodsazen">
    <w:name w:val="Body Text Indent"/>
    <w:aliases w:val="i"/>
    <w:basedOn w:val="Normln"/>
    <w:rsid w:val="006A1BD4"/>
    <w:pPr>
      <w:autoSpaceDE w:val="0"/>
      <w:autoSpaceDN w:val="0"/>
      <w:ind w:left="2832" w:hanging="2832"/>
      <w:jc w:val="both"/>
    </w:pPr>
    <w:rPr>
      <w:lang w:eastAsia="en-US"/>
    </w:rPr>
  </w:style>
  <w:style w:type="character" w:styleId="Odkaznakoment">
    <w:name w:val="annotation reference"/>
    <w:uiPriority w:val="99"/>
    <w:rsid w:val="009649A7"/>
    <w:rPr>
      <w:sz w:val="16"/>
      <w:szCs w:val="16"/>
    </w:rPr>
  </w:style>
  <w:style w:type="paragraph" w:styleId="Textkomente">
    <w:name w:val="annotation text"/>
    <w:basedOn w:val="Normln"/>
    <w:link w:val="TextkomenteChar"/>
    <w:uiPriority w:val="99"/>
    <w:rsid w:val="000262B6"/>
    <w:pPr>
      <w:autoSpaceDE w:val="0"/>
      <w:autoSpaceDN w:val="0"/>
      <w:spacing w:before="120" w:after="120"/>
    </w:pPr>
    <w:rPr>
      <w:sz w:val="20"/>
      <w:szCs w:val="20"/>
      <w:lang w:val="en-GB" w:eastAsia="en-US"/>
    </w:rPr>
  </w:style>
  <w:style w:type="paragraph" w:styleId="Textbubliny">
    <w:name w:val="Balloon Text"/>
    <w:basedOn w:val="Normln"/>
    <w:semiHidden/>
    <w:rsid w:val="000262B6"/>
    <w:rPr>
      <w:rFonts w:ascii="Tahoma" w:hAnsi="Tahoma" w:cs="Tahoma"/>
      <w:sz w:val="16"/>
      <w:szCs w:val="16"/>
    </w:rPr>
  </w:style>
  <w:style w:type="paragraph" w:styleId="Zkladntext3">
    <w:name w:val="Body Text 3"/>
    <w:basedOn w:val="Normln"/>
    <w:rsid w:val="006A1BD4"/>
    <w:pPr>
      <w:spacing w:after="120"/>
    </w:pPr>
    <w:rPr>
      <w:sz w:val="16"/>
      <w:szCs w:val="16"/>
    </w:rPr>
  </w:style>
  <w:style w:type="paragraph" w:styleId="Nzev">
    <w:name w:val="Title"/>
    <w:basedOn w:val="Normln"/>
    <w:qFormat/>
    <w:rsid w:val="000262B6"/>
    <w:pPr>
      <w:jc w:val="center"/>
    </w:pPr>
    <w:rPr>
      <w:b/>
      <w:sz w:val="32"/>
      <w:szCs w:val="20"/>
    </w:rPr>
  </w:style>
  <w:style w:type="paragraph" w:styleId="Zhlav">
    <w:name w:val="header"/>
    <w:basedOn w:val="Normln"/>
    <w:rsid w:val="000262B6"/>
    <w:pPr>
      <w:tabs>
        <w:tab w:val="center" w:pos="4536"/>
        <w:tab w:val="right" w:pos="9072"/>
      </w:tabs>
    </w:pPr>
    <w:rPr>
      <w:sz w:val="20"/>
      <w:szCs w:val="20"/>
    </w:rPr>
  </w:style>
  <w:style w:type="paragraph" w:styleId="Zpat">
    <w:name w:val="footer"/>
    <w:basedOn w:val="Normln"/>
    <w:link w:val="ZpatChar"/>
    <w:rsid w:val="000262B6"/>
    <w:pPr>
      <w:tabs>
        <w:tab w:val="center" w:pos="4536"/>
        <w:tab w:val="right" w:pos="9072"/>
      </w:tabs>
    </w:pPr>
    <w:rPr>
      <w:szCs w:val="22"/>
    </w:rPr>
  </w:style>
  <w:style w:type="paragraph" w:styleId="Zkladntext">
    <w:name w:val="Body Text"/>
    <w:basedOn w:val="Normln"/>
    <w:rsid w:val="006A1BD4"/>
    <w:pPr>
      <w:spacing w:after="120"/>
    </w:pPr>
  </w:style>
  <w:style w:type="character" w:customStyle="1" w:styleId="InitialStyle">
    <w:name w:val="InitialStyle"/>
    <w:rsid w:val="00153622"/>
    <w:rPr>
      <w:sz w:val="20"/>
      <w:szCs w:val="20"/>
    </w:rPr>
  </w:style>
  <w:style w:type="paragraph" w:customStyle="1" w:styleId="BodySingle">
    <w:name w:val="Body Single"/>
    <w:basedOn w:val="Normln"/>
    <w:rsid w:val="00153622"/>
    <w:pPr>
      <w:autoSpaceDE w:val="0"/>
      <w:autoSpaceDN w:val="0"/>
      <w:jc w:val="both"/>
    </w:pPr>
    <w:rPr>
      <w:rFonts w:ascii="TimesE" w:hAnsi="TimesE"/>
      <w:lang w:val="en-US" w:eastAsia="en-US"/>
    </w:rPr>
  </w:style>
  <w:style w:type="paragraph" w:styleId="Zkladntext2">
    <w:name w:val="Body Text 2"/>
    <w:basedOn w:val="Normln"/>
    <w:rsid w:val="006A1BD4"/>
    <w:pPr>
      <w:numPr>
        <w:ilvl w:val="12"/>
      </w:numPr>
    </w:pPr>
    <w:rPr>
      <w:szCs w:val="20"/>
    </w:rPr>
  </w:style>
  <w:style w:type="character" w:styleId="slostrnky">
    <w:name w:val="page number"/>
    <w:basedOn w:val="Standardnpsmoodstavce"/>
    <w:rsid w:val="006A1BD4"/>
  </w:style>
  <w:style w:type="paragraph" w:styleId="Pokraovnseznamu">
    <w:name w:val="List Continue"/>
    <w:aliases w:val="lc"/>
    <w:basedOn w:val="Normln"/>
    <w:rsid w:val="006A1BD4"/>
    <w:pPr>
      <w:spacing w:after="240"/>
      <w:ind w:left="720"/>
    </w:pPr>
    <w:rPr>
      <w:szCs w:val="20"/>
      <w:lang w:eastAsia="en-US"/>
    </w:rPr>
  </w:style>
  <w:style w:type="paragraph" w:styleId="Zkladntextodsazen2">
    <w:name w:val="Body Text Indent 2"/>
    <w:basedOn w:val="Normln"/>
    <w:rsid w:val="006A1BD4"/>
    <w:pPr>
      <w:tabs>
        <w:tab w:val="left" w:pos="2126"/>
        <w:tab w:val="left" w:pos="7088"/>
        <w:tab w:val="left" w:pos="8222"/>
      </w:tabs>
      <w:ind w:left="737"/>
      <w:jc w:val="both"/>
    </w:pPr>
    <w:rPr>
      <w:szCs w:val="22"/>
    </w:rPr>
  </w:style>
  <w:style w:type="paragraph" w:styleId="Zkladntextodsazen3">
    <w:name w:val="Body Text Indent 3"/>
    <w:basedOn w:val="Normln"/>
    <w:rsid w:val="006A1BD4"/>
    <w:pPr>
      <w:ind w:left="377"/>
      <w:jc w:val="both"/>
    </w:pPr>
    <w:rPr>
      <w:szCs w:val="22"/>
    </w:rPr>
  </w:style>
  <w:style w:type="paragraph" w:styleId="Pedmtkomente">
    <w:name w:val="annotation subject"/>
    <w:basedOn w:val="Textkomente"/>
    <w:next w:val="Textkomente"/>
    <w:link w:val="PedmtkomenteChar"/>
    <w:rsid w:val="00191BA3"/>
    <w:pPr>
      <w:autoSpaceDE/>
      <w:autoSpaceDN/>
      <w:spacing w:before="0" w:after="0"/>
    </w:pPr>
    <w:rPr>
      <w:b/>
      <w:bCs/>
      <w:lang w:val="cs-CZ" w:eastAsia="cs-CZ"/>
    </w:rPr>
  </w:style>
  <w:style w:type="character" w:customStyle="1" w:styleId="TextkomenteChar">
    <w:name w:val="Text komentáře Char"/>
    <w:link w:val="Textkomente"/>
    <w:uiPriority w:val="99"/>
    <w:rsid w:val="00191BA3"/>
    <w:rPr>
      <w:lang w:val="en-GB" w:eastAsia="en-US"/>
    </w:rPr>
  </w:style>
  <w:style w:type="character" w:customStyle="1" w:styleId="PedmtkomenteChar">
    <w:name w:val="Předmět komentáře Char"/>
    <w:link w:val="Pedmtkomente"/>
    <w:rsid w:val="00191BA3"/>
    <w:rPr>
      <w:b/>
      <w:bCs/>
      <w:lang w:val="en-GB" w:eastAsia="en-US"/>
    </w:rPr>
  </w:style>
  <w:style w:type="paragraph" w:styleId="Revize">
    <w:name w:val="Revision"/>
    <w:hidden/>
    <w:uiPriority w:val="99"/>
    <w:semiHidden/>
    <w:rsid w:val="008336E0"/>
    <w:rPr>
      <w:sz w:val="24"/>
      <w:szCs w:val="24"/>
    </w:rPr>
  </w:style>
  <w:style w:type="paragraph" w:customStyle="1" w:styleId="Normal1">
    <w:name w:val="Normal 1"/>
    <w:basedOn w:val="Normln"/>
    <w:next w:val="Normln"/>
    <w:link w:val="Normal1Char"/>
    <w:rsid w:val="00A05188"/>
    <w:pPr>
      <w:tabs>
        <w:tab w:val="left" w:pos="709"/>
      </w:tabs>
      <w:autoSpaceDE w:val="0"/>
      <w:autoSpaceDN w:val="0"/>
      <w:spacing w:before="60" w:after="120"/>
      <w:ind w:left="709"/>
    </w:pPr>
    <w:rPr>
      <w:sz w:val="22"/>
      <w:szCs w:val="22"/>
      <w:lang w:val="en-GB" w:eastAsia="en-US"/>
    </w:rPr>
  </w:style>
  <w:style w:type="paragraph" w:customStyle="1" w:styleId="Clanek11">
    <w:name w:val="Clanek 1.1"/>
    <w:basedOn w:val="Nadpis2"/>
    <w:link w:val="Clanek11Char"/>
    <w:uiPriority w:val="99"/>
    <w:qFormat/>
    <w:rsid w:val="002A6822"/>
    <w:pPr>
      <w:keepNext w:val="0"/>
      <w:widowControl w:val="0"/>
      <w:numPr>
        <w:numId w:val="2"/>
      </w:numPr>
      <w:tabs>
        <w:tab w:val="clear" w:pos="5813"/>
        <w:tab w:val="num" w:pos="567"/>
      </w:tabs>
      <w:autoSpaceDE/>
      <w:autoSpaceDN/>
      <w:spacing w:before="120"/>
      <w:ind w:left="567"/>
    </w:pPr>
    <w:rPr>
      <w:rFonts w:cs="Arial"/>
      <w:iCs/>
      <w:szCs w:val="28"/>
    </w:rPr>
  </w:style>
  <w:style w:type="paragraph" w:customStyle="1" w:styleId="Claneka">
    <w:name w:val="Clanek (a)"/>
    <w:basedOn w:val="Normln"/>
    <w:link w:val="ClanekaChar"/>
    <w:qFormat/>
    <w:rsid w:val="002A6822"/>
    <w:pPr>
      <w:keepLines/>
      <w:widowControl w:val="0"/>
      <w:numPr>
        <w:ilvl w:val="2"/>
        <w:numId w:val="2"/>
      </w:numPr>
      <w:spacing w:before="120" w:after="120"/>
      <w:jc w:val="both"/>
    </w:pPr>
    <w:rPr>
      <w:sz w:val="22"/>
      <w:lang w:eastAsia="en-US"/>
    </w:rPr>
  </w:style>
  <w:style w:type="paragraph" w:customStyle="1" w:styleId="Claneki">
    <w:name w:val="Clanek (i)"/>
    <w:basedOn w:val="Normln"/>
    <w:link w:val="ClanekiChar"/>
    <w:uiPriority w:val="99"/>
    <w:qFormat/>
    <w:rsid w:val="002A6822"/>
    <w:pPr>
      <w:keepNext/>
      <w:numPr>
        <w:ilvl w:val="3"/>
        <w:numId w:val="2"/>
      </w:numPr>
      <w:spacing w:before="120" w:after="120"/>
      <w:jc w:val="both"/>
    </w:pPr>
    <w:rPr>
      <w:color w:val="000000"/>
      <w:sz w:val="22"/>
      <w:lang w:eastAsia="en-US"/>
    </w:rPr>
  </w:style>
  <w:style w:type="paragraph" w:customStyle="1" w:styleId="Normal3">
    <w:name w:val="Normal 3"/>
    <w:basedOn w:val="Normln"/>
    <w:rsid w:val="00657085"/>
    <w:pPr>
      <w:tabs>
        <w:tab w:val="left" w:pos="709"/>
      </w:tabs>
      <w:autoSpaceDE w:val="0"/>
      <w:autoSpaceDN w:val="0"/>
      <w:spacing w:before="60" w:after="120"/>
      <w:ind w:left="2126"/>
      <w:jc w:val="both"/>
    </w:pPr>
    <w:rPr>
      <w:sz w:val="22"/>
      <w:szCs w:val="22"/>
      <w:lang w:val="en-GB" w:eastAsia="en-US"/>
    </w:rPr>
  </w:style>
  <w:style w:type="character" w:customStyle="1" w:styleId="Nadpis2Char">
    <w:name w:val="Nadpis 2 Char"/>
    <w:basedOn w:val="Standardnpsmoodstavce"/>
    <w:link w:val="Nadpis2"/>
    <w:rsid w:val="00DB767D"/>
    <w:rPr>
      <w:bCs/>
      <w:sz w:val="22"/>
      <w:szCs w:val="22"/>
      <w:lang w:eastAsia="en-US"/>
    </w:rPr>
  </w:style>
  <w:style w:type="character" w:customStyle="1" w:styleId="Nadpis3Char">
    <w:name w:val="Nadpis 3 Char"/>
    <w:basedOn w:val="Standardnpsmoodstavce"/>
    <w:link w:val="Nadpis3"/>
    <w:rsid w:val="00E91F77"/>
    <w:rPr>
      <w:bCs/>
      <w:sz w:val="22"/>
      <w:szCs w:val="22"/>
      <w:lang w:eastAsia="en-US"/>
    </w:rPr>
  </w:style>
  <w:style w:type="paragraph" w:customStyle="1" w:styleId="Normal4">
    <w:name w:val="Normal 4"/>
    <w:basedOn w:val="Normal3"/>
    <w:rsid w:val="00542318"/>
    <w:pPr>
      <w:ind w:left="2977"/>
    </w:pPr>
  </w:style>
  <w:style w:type="character" w:customStyle="1" w:styleId="Normal1Char">
    <w:name w:val="Normal 1 Char"/>
    <w:link w:val="Normal1"/>
    <w:locked/>
    <w:rsid w:val="00542318"/>
    <w:rPr>
      <w:sz w:val="22"/>
      <w:szCs w:val="22"/>
      <w:lang w:val="en-GB" w:eastAsia="en-US"/>
    </w:rPr>
  </w:style>
  <w:style w:type="character" w:customStyle="1" w:styleId="ZpatChar">
    <w:name w:val="Zápatí Char"/>
    <w:basedOn w:val="Standardnpsmoodstavce"/>
    <w:link w:val="Zpat"/>
    <w:uiPriority w:val="99"/>
    <w:rsid w:val="00281275"/>
    <w:rPr>
      <w:sz w:val="24"/>
      <w:szCs w:val="22"/>
    </w:rPr>
  </w:style>
  <w:style w:type="paragraph" w:styleId="Textpoznpodarou">
    <w:name w:val="footnote text"/>
    <w:aliases w:val="fn"/>
    <w:basedOn w:val="Normln"/>
    <w:link w:val="TextpoznpodarouChar"/>
    <w:rsid w:val="00C92160"/>
    <w:pPr>
      <w:spacing w:before="120" w:after="120"/>
      <w:jc w:val="both"/>
    </w:pPr>
    <w:rPr>
      <w:sz w:val="18"/>
      <w:szCs w:val="20"/>
      <w:lang w:eastAsia="en-US"/>
    </w:rPr>
  </w:style>
  <w:style w:type="character" w:customStyle="1" w:styleId="TextpoznpodarouChar">
    <w:name w:val="Text pozn. pod čarou Char"/>
    <w:aliases w:val="fn Char"/>
    <w:basedOn w:val="Standardnpsmoodstavce"/>
    <w:link w:val="Textpoznpodarou"/>
    <w:rsid w:val="00C92160"/>
    <w:rPr>
      <w:sz w:val="18"/>
      <w:lang w:eastAsia="en-US"/>
    </w:rPr>
  </w:style>
  <w:style w:type="character" w:styleId="Znakapoznpodarou">
    <w:name w:val="footnote reference"/>
    <w:basedOn w:val="Standardnpsmoodstavce"/>
    <w:rsid w:val="00C92160"/>
    <w:rPr>
      <w:vertAlign w:val="superscript"/>
    </w:rPr>
  </w:style>
  <w:style w:type="character" w:customStyle="1" w:styleId="Nadpis1Char">
    <w:name w:val="Nadpis 1 Char"/>
    <w:aliases w:val="_Nadpis 1 Char,Hoofdstukkop Char,Section Heading Char,H1 Char,h1 Char,Základní kapitola Char,Článek Char,No numbers Char,Clause Char,Kapitola Char,V_Head1 Char,Záhlaví 1 Char,ASAPHeading 1 Char,1 Char,section Char,0Überschrift 1 Char"/>
    <w:basedOn w:val="Standardnpsmoodstavce"/>
    <w:link w:val="Nadpis1"/>
    <w:uiPriority w:val="99"/>
    <w:rsid w:val="00EC624C"/>
    <w:rPr>
      <w:rFonts w:cs="Arial"/>
      <w:b/>
      <w:bCs/>
      <w:caps/>
      <w:kern w:val="32"/>
      <w:sz w:val="22"/>
      <w:szCs w:val="32"/>
      <w:lang w:eastAsia="en-US"/>
    </w:rPr>
  </w:style>
  <w:style w:type="character" w:styleId="Sledovanodkaz">
    <w:name w:val="FollowedHyperlink"/>
    <w:basedOn w:val="Standardnpsmoodstavce"/>
    <w:uiPriority w:val="99"/>
    <w:unhideWhenUsed/>
    <w:rsid w:val="00C92160"/>
    <w:rPr>
      <w:color w:val="800080"/>
      <w:u w:val="single"/>
    </w:rPr>
  </w:style>
  <w:style w:type="character" w:customStyle="1" w:styleId="Clanek11Char">
    <w:name w:val="Clanek 1.1 Char"/>
    <w:basedOn w:val="Standardnpsmoodstavce"/>
    <w:link w:val="Clanek11"/>
    <w:uiPriority w:val="99"/>
    <w:locked/>
    <w:rsid w:val="00C92160"/>
    <w:rPr>
      <w:rFonts w:cs="Arial"/>
      <w:bCs/>
      <w:iCs/>
      <w:sz w:val="22"/>
      <w:szCs w:val="28"/>
      <w:lang w:eastAsia="en-US"/>
    </w:rPr>
  </w:style>
  <w:style w:type="paragraph" w:styleId="Odstavecseseznamem">
    <w:name w:val="List Paragraph"/>
    <w:basedOn w:val="Normln"/>
    <w:uiPriority w:val="34"/>
    <w:qFormat/>
    <w:rsid w:val="00D713AF"/>
    <w:pPr>
      <w:spacing w:after="200" w:line="276" w:lineRule="auto"/>
      <w:ind w:left="720"/>
      <w:contextualSpacing/>
    </w:pPr>
    <w:rPr>
      <w:rFonts w:ascii="Calibri" w:eastAsia="Calibri" w:hAnsi="Calibri"/>
      <w:sz w:val="22"/>
      <w:szCs w:val="22"/>
      <w:lang w:eastAsia="en-US"/>
    </w:rPr>
  </w:style>
  <w:style w:type="character" w:styleId="Hypertextovodkaz">
    <w:name w:val="Hyperlink"/>
    <w:basedOn w:val="Standardnpsmoodstavce"/>
    <w:uiPriority w:val="99"/>
    <w:unhideWhenUsed/>
    <w:rsid w:val="00A15A7E"/>
    <w:rPr>
      <w:color w:val="0000FF" w:themeColor="hyperlink"/>
      <w:u w:val="single"/>
    </w:rPr>
  </w:style>
  <w:style w:type="character" w:customStyle="1" w:styleId="Nevyeenzmnka1">
    <w:name w:val="Nevyřešená zmínka1"/>
    <w:basedOn w:val="Standardnpsmoodstavce"/>
    <w:uiPriority w:val="99"/>
    <w:semiHidden/>
    <w:unhideWhenUsed/>
    <w:rsid w:val="00A15A7E"/>
    <w:rPr>
      <w:color w:val="605E5C"/>
      <w:shd w:val="clear" w:color="auto" w:fill="E1DFDD"/>
    </w:rPr>
  </w:style>
  <w:style w:type="paragraph" w:customStyle="1" w:styleId="p-margin">
    <w:name w:val="p-margin"/>
    <w:basedOn w:val="Normln"/>
    <w:rsid w:val="006D5027"/>
    <w:pPr>
      <w:spacing w:before="100" w:beforeAutospacing="1" w:after="100" w:afterAutospacing="1"/>
    </w:pPr>
    <w:rPr>
      <w:lang w:val="en-US" w:eastAsia="en-US"/>
    </w:rPr>
  </w:style>
  <w:style w:type="table" w:styleId="Mkatabulky">
    <w:name w:val="Table Grid"/>
    <w:basedOn w:val="Normlntabulka"/>
    <w:rsid w:val="003F552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vyeenzmnka2">
    <w:name w:val="Nevyřešená zmínka2"/>
    <w:basedOn w:val="Standardnpsmoodstavce"/>
    <w:uiPriority w:val="99"/>
    <w:semiHidden/>
    <w:unhideWhenUsed/>
    <w:rsid w:val="003B5BA0"/>
    <w:rPr>
      <w:color w:val="605E5C"/>
      <w:shd w:val="clear" w:color="auto" w:fill="E1DFDD"/>
    </w:rPr>
  </w:style>
  <w:style w:type="character" w:styleId="Zstupntext">
    <w:name w:val="Placeholder Text"/>
    <w:basedOn w:val="Standardnpsmoodstavce"/>
    <w:uiPriority w:val="99"/>
    <w:semiHidden/>
    <w:rsid w:val="00440428"/>
    <w:rPr>
      <w:color w:val="808080"/>
    </w:rPr>
  </w:style>
  <w:style w:type="character" w:customStyle="1" w:styleId="UnresolvedMention1">
    <w:name w:val="Unresolved Mention1"/>
    <w:basedOn w:val="Standardnpsmoodstavce"/>
    <w:uiPriority w:val="99"/>
    <w:semiHidden/>
    <w:unhideWhenUsed/>
    <w:rsid w:val="001C74CC"/>
    <w:rPr>
      <w:color w:val="605E5C"/>
      <w:shd w:val="clear" w:color="auto" w:fill="E1DFDD"/>
    </w:rPr>
  </w:style>
  <w:style w:type="paragraph" w:customStyle="1" w:styleId="Nadpis11">
    <w:name w:val="Nadpis 11"/>
    <w:basedOn w:val="Nadpis1"/>
    <w:next w:val="Clanek11"/>
    <w:semiHidden/>
    <w:unhideWhenUsed/>
    <w:qFormat/>
    <w:rsid w:val="002A6822"/>
    <w:pPr>
      <w:ind w:firstLine="0"/>
    </w:pPr>
  </w:style>
  <w:style w:type="paragraph" w:customStyle="1" w:styleId="Text11">
    <w:name w:val="Text 1.1"/>
    <w:basedOn w:val="Normln"/>
    <w:link w:val="Text11Char"/>
    <w:qFormat/>
    <w:rsid w:val="002A6822"/>
    <w:pPr>
      <w:keepNext/>
      <w:spacing w:before="120" w:after="120"/>
      <w:ind w:left="561"/>
      <w:jc w:val="both"/>
    </w:pPr>
    <w:rPr>
      <w:sz w:val="22"/>
      <w:szCs w:val="20"/>
      <w:lang w:eastAsia="en-US"/>
    </w:rPr>
  </w:style>
  <w:style w:type="paragraph" w:customStyle="1" w:styleId="Texta">
    <w:name w:val="Text (a)"/>
    <w:basedOn w:val="Normln"/>
    <w:link w:val="TextaChar"/>
    <w:qFormat/>
    <w:rsid w:val="002A6822"/>
    <w:pPr>
      <w:keepNext/>
      <w:spacing w:before="120" w:after="120"/>
      <w:ind w:left="992"/>
      <w:jc w:val="both"/>
    </w:pPr>
    <w:rPr>
      <w:sz w:val="22"/>
      <w:szCs w:val="20"/>
      <w:lang w:eastAsia="en-US"/>
    </w:rPr>
  </w:style>
  <w:style w:type="character" w:customStyle="1" w:styleId="TextaChar">
    <w:name w:val="Text (a) Char"/>
    <w:basedOn w:val="Standardnpsmoodstavce"/>
    <w:link w:val="Texta"/>
    <w:rsid w:val="002A6822"/>
    <w:rPr>
      <w:sz w:val="22"/>
      <w:lang w:eastAsia="en-US"/>
    </w:rPr>
  </w:style>
  <w:style w:type="paragraph" w:customStyle="1" w:styleId="Texti">
    <w:name w:val="Text (i)"/>
    <w:basedOn w:val="Normln"/>
    <w:link w:val="TextiChar"/>
    <w:qFormat/>
    <w:rsid w:val="002A6822"/>
    <w:pPr>
      <w:keepNext/>
      <w:spacing w:before="120" w:after="120"/>
      <w:ind w:left="1418"/>
      <w:jc w:val="both"/>
    </w:pPr>
    <w:rPr>
      <w:sz w:val="22"/>
      <w:szCs w:val="20"/>
      <w:lang w:eastAsia="en-US"/>
    </w:rPr>
  </w:style>
  <w:style w:type="character" w:customStyle="1" w:styleId="TextiChar">
    <w:name w:val="Text (i) Char"/>
    <w:basedOn w:val="Standardnpsmoodstavce"/>
    <w:link w:val="Texti"/>
    <w:rsid w:val="002A6822"/>
    <w:rPr>
      <w:sz w:val="22"/>
      <w:lang w:eastAsia="en-US"/>
    </w:rPr>
  </w:style>
  <w:style w:type="paragraph" w:customStyle="1" w:styleId="Preambule">
    <w:name w:val="Preambule"/>
    <w:basedOn w:val="Normln"/>
    <w:qFormat/>
    <w:rsid w:val="002A6822"/>
    <w:pPr>
      <w:widowControl w:val="0"/>
      <w:numPr>
        <w:numId w:val="3"/>
      </w:numPr>
      <w:spacing w:before="120" w:after="120"/>
      <w:jc w:val="both"/>
    </w:pPr>
    <w:rPr>
      <w:sz w:val="22"/>
      <w:lang w:eastAsia="en-US"/>
    </w:rPr>
  </w:style>
  <w:style w:type="paragraph" w:customStyle="1" w:styleId="Odrazkapro1a11">
    <w:name w:val="Odrazka pro 1 a 1.1"/>
    <w:basedOn w:val="Normln"/>
    <w:link w:val="Odrazkapro1a11Char"/>
    <w:qFormat/>
    <w:rsid w:val="002A6822"/>
    <w:pPr>
      <w:numPr>
        <w:numId w:val="4"/>
      </w:numPr>
      <w:tabs>
        <w:tab w:val="left" w:pos="992"/>
      </w:tabs>
      <w:spacing w:before="120" w:after="120"/>
      <w:jc w:val="both"/>
    </w:pPr>
    <w:rPr>
      <w:sz w:val="22"/>
      <w:lang w:eastAsia="en-US"/>
    </w:rPr>
  </w:style>
  <w:style w:type="character" w:customStyle="1" w:styleId="Odrazkapro1a11Char">
    <w:name w:val="Odrazka pro 1 a 1.1 Char"/>
    <w:basedOn w:val="Standardnpsmoodstavce"/>
    <w:link w:val="Odrazkapro1a11"/>
    <w:rsid w:val="002A6822"/>
    <w:rPr>
      <w:sz w:val="22"/>
      <w:szCs w:val="24"/>
      <w:lang w:eastAsia="en-US"/>
    </w:rPr>
  </w:style>
  <w:style w:type="paragraph" w:customStyle="1" w:styleId="Odrazkaproa">
    <w:name w:val="Odrazka pro (a)"/>
    <w:basedOn w:val="Texta"/>
    <w:link w:val="OdrazkaproaChar"/>
    <w:qFormat/>
    <w:rsid w:val="002A6822"/>
    <w:pPr>
      <w:numPr>
        <w:numId w:val="5"/>
      </w:numPr>
      <w:tabs>
        <w:tab w:val="left" w:pos="1418"/>
      </w:tabs>
    </w:pPr>
  </w:style>
  <w:style w:type="character" w:customStyle="1" w:styleId="OdrazkaproaChar">
    <w:name w:val="Odrazka pro (a) Char"/>
    <w:basedOn w:val="TextaChar"/>
    <w:link w:val="Odrazkaproa"/>
    <w:rsid w:val="002A6822"/>
    <w:rPr>
      <w:sz w:val="22"/>
      <w:lang w:eastAsia="en-US"/>
    </w:rPr>
  </w:style>
  <w:style w:type="paragraph" w:customStyle="1" w:styleId="Odrazkaproi">
    <w:name w:val="Odrazka pro (i)"/>
    <w:basedOn w:val="Texti"/>
    <w:link w:val="OdrazkaproiChar"/>
    <w:qFormat/>
    <w:rsid w:val="002A6822"/>
    <w:pPr>
      <w:numPr>
        <w:numId w:val="6"/>
      </w:numPr>
      <w:tabs>
        <w:tab w:val="left" w:pos="1843"/>
      </w:tabs>
    </w:pPr>
  </w:style>
  <w:style w:type="character" w:customStyle="1" w:styleId="OdrazkaproiChar">
    <w:name w:val="Odrazka pro (i) Char"/>
    <w:basedOn w:val="TextiChar"/>
    <w:link w:val="Odrazkaproi"/>
    <w:rsid w:val="002A6822"/>
    <w:rPr>
      <w:sz w:val="22"/>
      <w:lang w:eastAsia="en-US"/>
    </w:rPr>
  </w:style>
  <w:style w:type="paragraph" w:customStyle="1" w:styleId="Spolecnost">
    <w:name w:val="Spolecnost"/>
    <w:basedOn w:val="Normln"/>
    <w:semiHidden/>
    <w:rsid w:val="002A6822"/>
    <w:pPr>
      <w:spacing w:before="240" w:after="240"/>
      <w:jc w:val="center"/>
    </w:pPr>
    <w:rPr>
      <w:b/>
      <w:sz w:val="32"/>
      <w:lang w:eastAsia="en-US"/>
    </w:rPr>
  </w:style>
  <w:style w:type="character" w:styleId="Nevyeenzmnka">
    <w:name w:val="Unresolved Mention"/>
    <w:basedOn w:val="Standardnpsmoodstavce"/>
    <w:uiPriority w:val="99"/>
    <w:semiHidden/>
    <w:unhideWhenUsed/>
    <w:rsid w:val="009B52B1"/>
    <w:rPr>
      <w:color w:val="605E5C"/>
      <w:shd w:val="clear" w:color="auto" w:fill="E1DFDD"/>
    </w:rPr>
  </w:style>
  <w:style w:type="paragraph" w:customStyle="1" w:styleId="HHTitle2">
    <w:name w:val="HH Title 2"/>
    <w:basedOn w:val="Nzev"/>
    <w:semiHidden/>
    <w:rsid w:val="00076CA1"/>
    <w:pPr>
      <w:spacing w:before="240" w:after="120"/>
      <w:outlineLvl w:val="0"/>
    </w:pPr>
    <w:rPr>
      <w:rFonts w:ascii="Times New Roman Bold" w:hAnsi="Times New Roman Bold" w:cs="Arial"/>
      <w:bCs/>
      <w:caps/>
      <w:kern w:val="28"/>
      <w:sz w:val="22"/>
      <w:szCs w:val="32"/>
      <w:lang w:eastAsia="en-US" w:bidi="en-GB"/>
    </w:rPr>
  </w:style>
  <w:style w:type="paragraph" w:customStyle="1" w:styleId="Smluvnistranypreambule">
    <w:name w:val="Smluvni_strany_preambule"/>
    <w:basedOn w:val="Normln"/>
    <w:next w:val="Normln"/>
    <w:semiHidden/>
    <w:rsid w:val="009E21F5"/>
    <w:pPr>
      <w:spacing w:before="480" w:after="240"/>
      <w:jc w:val="both"/>
    </w:pPr>
    <w:rPr>
      <w:rFonts w:ascii="Times New Roman Bold" w:hAnsi="Times New Roman Bold"/>
      <w:b/>
      <w:caps/>
      <w:sz w:val="22"/>
      <w:lang w:eastAsia="en-US" w:bidi="en-GB"/>
    </w:rPr>
  </w:style>
  <w:style w:type="character" w:customStyle="1" w:styleId="Text11Char">
    <w:name w:val="Text 1.1 Char"/>
    <w:link w:val="Text11"/>
    <w:rsid w:val="003C503D"/>
    <w:rPr>
      <w:sz w:val="22"/>
      <w:lang w:eastAsia="en-US"/>
    </w:rPr>
  </w:style>
  <w:style w:type="paragraph" w:customStyle="1" w:styleId="CZPreambule">
    <w:name w:val="CZ_Preambule"/>
    <w:basedOn w:val="Normln"/>
    <w:rsid w:val="009E0D15"/>
    <w:pPr>
      <w:numPr>
        <w:numId w:val="8"/>
      </w:numPr>
    </w:pPr>
  </w:style>
  <w:style w:type="paragraph" w:customStyle="1" w:styleId="ENNormalni">
    <w:name w:val="EN_Normalni"/>
    <w:qFormat/>
    <w:rsid w:val="00FA5E75"/>
    <w:pPr>
      <w:spacing w:before="120" w:after="120"/>
      <w:jc w:val="both"/>
    </w:pPr>
    <w:rPr>
      <w:sz w:val="22"/>
      <w:szCs w:val="24"/>
      <w:lang w:val="en-US" w:eastAsia="en-US"/>
    </w:rPr>
  </w:style>
  <w:style w:type="paragraph" w:customStyle="1" w:styleId="ENNadpis1">
    <w:name w:val="EN_Nadpis 1"/>
    <w:basedOn w:val="ENNormalni"/>
    <w:next w:val="ENClanek11"/>
    <w:qFormat/>
    <w:rsid w:val="0076523E"/>
    <w:pPr>
      <w:keepNext/>
      <w:numPr>
        <w:numId w:val="9"/>
      </w:numPr>
      <w:spacing w:before="240" w:after="0"/>
    </w:pPr>
    <w:rPr>
      <w:b/>
      <w:caps/>
    </w:rPr>
  </w:style>
  <w:style w:type="paragraph" w:customStyle="1" w:styleId="ENClanek11">
    <w:name w:val="EN_Clanek 1.1"/>
    <w:basedOn w:val="ENNormalni"/>
    <w:qFormat/>
    <w:rsid w:val="0076523E"/>
    <w:pPr>
      <w:numPr>
        <w:ilvl w:val="1"/>
        <w:numId w:val="9"/>
      </w:numPr>
    </w:pPr>
  </w:style>
  <w:style w:type="paragraph" w:customStyle="1" w:styleId="ENClaneka">
    <w:name w:val="EN_Clanek (a)"/>
    <w:basedOn w:val="ENNormalni"/>
    <w:qFormat/>
    <w:rsid w:val="0076523E"/>
    <w:pPr>
      <w:numPr>
        <w:ilvl w:val="2"/>
        <w:numId w:val="9"/>
      </w:numPr>
    </w:pPr>
  </w:style>
  <w:style w:type="paragraph" w:customStyle="1" w:styleId="ENClaneki">
    <w:name w:val="EN_Clanek (i)"/>
    <w:basedOn w:val="ENNormalni"/>
    <w:qFormat/>
    <w:rsid w:val="0076523E"/>
    <w:pPr>
      <w:numPr>
        <w:ilvl w:val="3"/>
        <w:numId w:val="9"/>
      </w:numPr>
    </w:pPr>
  </w:style>
  <w:style w:type="paragraph" w:customStyle="1" w:styleId="ENPreambule">
    <w:name w:val="EN_Preambule"/>
    <w:basedOn w:val="Normln"/>
    <w:link w:val="ENPreambuleChar"/>
    <w:qFormat/>
    <w:rsid w:val="00782DBD"/>
    <w:pPr>
      <w:numPr>
        <w:numId w:val="10"/>
      </w:numPr>
      <w:spacing w:before="120" w:after="120"/>
      <w:ind w:left="567" w:hanging="567"/>
      <w:jc w:val="both"/>
    </w:pPr>
    <w:rPr>
      <w:sz w:val="22"/>
      <w:lang w:val="en-GB" w:eastAsia="en-US"/>
    </w:rPr>
  </w:style>
  <w:style w:type="character" w:customStyle="1" w:styleId="ENPreambuleChar">
    <w:name w:val="EN_Preambule Char"/>
    <w:basedOn w:val="Standardnpsmoodstavce"/>
    <w:link w:val="ENPreambule"/>
    <w:rsid w:val="00782DBD"/>
    <w:rPr>
      <w:sz w:val="22"/>
      <w:szCs w:val="24"/>
      <w:lang w:val="en-GB" w:eastAsia="en-US"/>
    </w:rPr>
  </w:style>
  <w:style w:type="paragraph" w:customStyle="1" w:styleId="AnnexesOdrazkapro1a11">
    <w:name w:val="Annexes_Odrazka pro 1 a 1.1"/>
    <w:basedOn w:val="Normln"/>
    <w:qFormat/>
    <w:rsid w:val="00BB3A11"/>
    <w:pPr>
      <w:numPr>
        <w:numId w:val="11"/>
      </w:numPr>
      <w:tabs>
        <w:tab w:val="left" w:pos="992"/>
      </w:tabs>
      <w:spacing w:before="120" w:after="120"/>
      <w:ind w:left="992" w:hanging="425"/>
      <w:jc w:val="both"/>
    </w:pPr>
    <w:rPr>
      <w:sz w:val="22"/>
      <w:lang w:val="en-GB" w:eastAsia="en-US"/>
    </w:rPr>
  </w:style>
  <w:style w:type="paragraph" w:customStyle="1" w:styleId="ENText11">
    <w:name w:val="EN_Text 1.1"/>
    <w:basedOn w:val="ENNormalni"/>
    <w:qFormat/>
    <w:rsid w:val="00BB3A11"/>
    <w:pPr>
      <w:ind w:left="567"/>
    </w:pPr>
  </w:style>
  <w:style w:type="paragraph" w:customStyle="1" w:styleId="Nadpis0">
    <w:name w:val="Nadpis 0"/>
    <w:basedOn w:val="ENNadpis1"/>
    <w:qFormat/>
    <w:rsid w:val="006C2447"/>
    <w:pPr>
      <w:numPr>
        <w:numId w:val="0"/>
      </w:numPr>
    </w:pPr>
  </w:style>
  <w:style w:type="paragraph" w:styleId="Obsah1">
    <w:name w:val="toc 1"/>
    <w:basedOn w:val="Normln"/>
    <w:next w:val="Normln"/>
    <w:autoRedefine/>
    <w:uiPriority w:val="39"/>
    <w:unhideWhenUsed/>
    <w:rsid w:val="008D344D"/>
    <w:pPr>
      <w:tabs>
        <w:tab w:val="left" w:pos="567"/>
        <w:tab w:val="left" w:pos="1276"/>
        <w:tab w:val="right" w:leader="dot" w:pos="9060"/>
      </w:tabs>
      <w:spacing w:after="100"/>
      <w:ind w:left="567" w:hanging="567"/>
      <w:jc w:val="center"/>
    </w:pPr>
    <w:rPr>
      <w:rFonts w:ascii="Times New Roman tučné" w:hAnsi="Times New Roman tučné"/>
      <w:b/>
      <w:bCs/>
      <w:caps/>
    </w:rPr>
  </w:style>
  <w:style w:type="paragraph" w:customStyle="1" w:styleId="AnnexesTexti">
    <w:name w:val="Annexes_Text (i)"/>
    <w:basedOn w:val="Normln"/>
    <w:link w:val="AnnexesTextiChar"/>
    <w:qFormat/>
    <w:rsid w:val="00664B20"/>
    <w:pPr>
      <w:keepNext/>
      <w:spacing w:before="120" w:after="120"/>
      <w:ind w:left="1418"/>
      <w:jc w:val="both"/>
    </w:pPr>
    <w:rPr>
      <w:sz w:val="22"/>
      <w:szCs w:val="20"/>
      <w:lang w:val="en-GB" w:eastAsia="en-US"/>
    </w:rPr>
  </w:style>
  <w:style w:type="character" w:customStyle="1" w:styleId="AnnexesTextiChar">
    <w:name w:val="Annexes_Text (i) Char"/>
    <w:basedOn w:val="Standardnpsmoodstavce"/>
    <w:link w:val="AnnexesTexti"/>
    <w:rsid w:val="00664B20"/>
    <w:rPr>
      <w:sz w:val="22"/>
      <w:lang w:val="en-GB" w:eastAsia="en-US"/>
    </w:rPr>
  </w:style>
  <w:style w:type="paragraph" w:styleId="Obsah9">
    <w:name w:val="toc 9"/>
    <w:basedOn w:val="Normln"/>
    <w:next w:val="Normln"/>
    <w:autoRedefine/>
    <w:uiPriority w:val="39"/>
    <w:unhideWhenUsed/>
    <w:rsid w:val="005D71D6"/>
    <w:pPr>
      <w:tabs>
        <w:tab w:val="right" w:leader="dot" w:pos="9204"/>
      </w:tabs>
      <w:spacing w:after="100"/>
      <w:ind w:left="567" w:hanging="567"/>
    </w:pPr>
  </w:style>
  <w:style w:type="paragraph" w:customStyle="1" w:styleId="AnnexesClanek11">
    <w:name w:val="Annexes_Clanek 1.1"/>
    <w:basedOn w:val="Nadpis2"/>
    <w:qFormat/>
    <w:rsid w:val="00055B63"/>
    <w:pPr>
      <w:keepNext w:val="0"/>
      <w:widowControl w:val="0"/>
      <w:numPr>
        <w:ilvl w:val="0"/>
        <w:numId w:val="0"/>
      </w:numPr>
      <w:tabs>
        <w:tab w:val="num" w:pos="567"/>
      </w:tabs>
      <w:autoSpaceDE/>
      <w:autoSpaceDN/>
      <w:spacing w:before="120"/>
      <w:ind w:left="567" w:hanging="567"/>
    </w:pPr>
    <w:rPr>
      <w:rFonts w:cs="Arial"/>
      <w:iCs/>
      <w:szCs w:val="28"/>
      <w:lang w:val="en-GB"/>
    </w:rPr>
  </w:style>
  <w:style w:type="paragraph" w:customStyle="1" w:styleId="AnnexesClaneka">
    <w:name w:val="Annexes_Clanek (a)"/>
    <w:basedOn w:val="Normln"/>
    <w:qFormat/>
    <w:rsid w:val="00055B63"/>
    <w:pPr>
      <w:keepLines/>
      <w:widowControl w:val="0"/>
      <w:tabs>
        <w:tab w:val="num" w:pos="992"/>
      </w:tabs>
      <w:spacing w:before="120" w:after="120"/>
      <w:ind w:left="992" w:hanging="425"/>
      <w:jc w:val="both"/>
    </w:pPr>
    <w:rPr>
      <w:sz w:val="22"/>
      <w:lang w:val="en-GB" w:eastAsia="en-US"/>
    </w:rPr>
  </w:style>
  <w:style w:type="paragraph" w:customStyle="1" w:styleId="AnnexesClaneki">
    <w:name w:val="Annexes_Clanek (i)"/>
    <w:basedOn w:val="Normln"/>
    <w:qFormat/>
    <w:rsid w:val="00055B63"/>
    <w:pPr>
      <w:keepNext/>
      <w:tabs>
        <w:tab w:val="num" w:pos="1418"/>
      </w:tabs>
      <w:spacing w:before="120" w:after="120"/>
      <w:ind w:left="1418" w:hanging="426"/>
      <w:jc w:val="both"/>
    </w:pPr>
    <w:rPr>
      <w:color w:val="000000"/>
      <w:sz w:val="22"/>
      <w:lang w:val="en-GB" w:eastAsia="en-US"/>
    </w:rPr>
  </w:style>
  <w:style w:type="paragraph" w:customStyle="1" w:styleId="AnnexesText11">
    <w:name w:val="Annexes_Text 1.1"/>
    <w:basedOn w:val="Normln"/>
    <w:qFormat/>
    <w:rsid w:val="00055B63"/>
    <w:pPr>
      <w:keepNext/>
      <w:spacing w:before="120" w:after="120"/>
      <w:ind w:left="561"/>
      <w:jc w:val="both"/>
    </w:pPr>
    <w:rPr>
      <w:sz w:val="22"/>
      <w:szCs w:val="20"/>
      <w:lang w:val="en-GB" w:eastAsia="en-US"/>
    </w:rPr>
  </w:style>
  <w:style w:type="paragraph" w:customStyle="1" w:styleId="AnnexesTexta">
    <w:name w:val="Annexes_Text (a)"/>
    <w:basedOn w:val="Normln"/>
    <w:link w:val="AnnexesTextaChar"/>
    <w:qFormat/>
    <w:rsid w:val="00055B63"/>
    <w:pPr>
      <w:keepNext/>
      <w:spacing w:before="120" w:after="120"/>
      <w:ind w:left="992"/>
      <w:jc w:val="both"/>
    </w:pPr>
    <w:rPr>
      <w:sz w:val="22"/>
      <w:szCs w:val="20"/>
      <w:lang w:val="en-GB" w:eastAsia="en-US"/>
    </w:rPr>
  </w:style>
  <w:style w:type="paragraph" w:customStyle="1" w:styleId="AnnexesPreambule">
    <w:name w:val="Annexes_Preambule"/>
    <w:basedOn w:val="Normln"/>
    <w:qFormat/>
    <w:rsid w:val="00055B63"/>
    <w:pPr>
      <w:widowControl w:val="0"/>
      <w:tabs>
        <w:tab w:val="num" w:pos="567"/>
      </w:tabs>
      <w:spacing w:before="120" w:after="120"/>
      <w:ind w:left="567" w:hanging="567"/>
      <w:jc w:val="both"/>
    </w:pPr>
    <w:rPr>
      <w:sz w:val="22"/>
      <w:lang w:val="en-GB" w:eastAsia="en-US"/>
    </w:rPr>
  </w:style>
  <w:style w:type="character" w:customStyle="1" w:styleId="AnnexesTextaChar">
    <w:name w:val="Annexes_Text (a) Char"/>
    <w:basedOn w:val="Standardnpsmoodstavce"/>
    <w:link w:val="AnnexesTexta"/>
    <w:rsid w:val="00055B63"/>
    <w:rPr>
      <w:sz w:val="22"/>
      <w:lang w:val="en-GB" w:eastAsia="en-US"/>
    </w:rPr>
  </w:style>
  <w:style w:type="paragraph" w:styleId="Nadpisobsahu">
    <w:name w:val="TOC Heading"/>
    <w:basedOn w:val="Nadpis1"/>
    <w:next w:val="Normln"/>
    <w:uiPriority w:val="39"/>
    <w:unhideWhenUsed/>
    <w:qFormat/>
    <w:rsid w:val="004B620A"/>
    <w:pPr>
      <w:keepLines/>
      <w:numPr>
        <w:numId w:val="0"/>
      </w:numPr>
      <w:spacing w:line="259" w:lineRule="auto"/>
      <w:jc w:val="left"/>
      <w:outlineLvl w:val="9"/>
    </w:pPr>
    <w:rPr>
      <w:rFonts w:asciiTheme="majorHAnsi" w:eastAsiaTheme="majorEastAsia" w:hAnsiTheme="majorHAnsi" w:cstheme="majorBidi"/>
      <w:b w:val="0"/>
      <w:bCs w:val="0"/>
      <w:caps w:val="0"/>
      <w:color w:val="365F91" w:themeColor="accent1" w:themeShade="BF"/>
      <w:kern w:val="0"/>
      <w:sz w:val="32"/>
      <w:lang w:eastAsia="cs-CZ"/>
    </w:rPr>
  </w:style>
  <w:style w:type="paragraph" w:styleId="Obsah2">
    <w:name w:val="toc 2"/>
    <w:basedOn w:val="Normln"/>
    <w:next w:val="Normln"/>
    <w:autoRedefine/>
    <w:uiPriority w:val="39"/>
    <w:unhideWhenUsed/>
    <w:rsid w:val="004B620A"/>
    <w:pPr>
      <w:spacing w:after="100"/>
      <w:ind w:left="240"/>
    </w:pPr>
  </w:style>
  <w:style w:type="paragraph" w:styleId="Obsah3">
    <w:name w:val="toc 3"/>
    <w:basedOn w:val="Normln"/>
    <w:next w:val="Normln"/>
    <w:autoRedefine/>
    <w:uiPriority w:val="39"/>
    <w:unhideWhenUsed/>
    <w:rsid w:val="004B620A"/>
    <w:pPr>
      <w:spacing w:after="100"/>
      <w:ind w:left="480"/>
    </w:pPr>
  </w:style>
  <w:style w:type="paragraph" w:styleId="Obsah4">
    <w:name w:val="toc 4"/>
    <w:basedOn w:val="Normln"/>
    <w:next w:val="Normln"/>
    <w:autoRedefine/>
    <w:uiPriority w:val="39"/>
    <w:unhideWhenUsed/>
    <w:rsid w:val="004B620A"/>
    <w:pPr>
      <w:spacing w:after="100" w:line="278" w:lineRule="auto"/>
      <w:ind w:left="720"/>
    </w:pPr>
    <w:rPr>
      <w:rFonts w:asciiTheme="minorHAnsi" w:eastAsiaTheme="minorEastAsia" w:hAnsiTheme="minorHAnsi" w:cstheme="minorBidi"/>
      <w:kern w:val="2"/>
      <w14:ligatures w14:val="standardContextual"/>
    </w:rPr>
  </w:style>
  <w:style w:type="paragraph" w:styleId="Obsah5">
    <w:name w:val="toc 5"/>
    <w:basedOn w:val="Normln"/>
    <w:next w:val="Normln"/>
    <w:autoRedefine/>
    <w:uiPriority w:val="39"/>
    <w:unhideWhenUsed/>
    <w:rsid w:val="004B620A"/>
    <w:pPr>
      <w:spacing w:after="100" w:line="278" w:lineRule="auto"/>
      <w:ind w:left="960"/>
    </w:pPr>
    <w:rPr>
      <w:rFonts w:asciiTheme="minorHAnsi" w:eastAsiaTheme="minorEastAsia" w:hAnsiTheme="minorHAnsi" w:cstheme="minorBidi"/>
      <w:kern w:val="2"/>
      <w14:ligatures w14:val="standardContextual"/>
    </w:rPr>
  </w:style>
  <w:style w:type="paragraph" w:styleId="Obsah6">
    <w:name w:val="toc 6"/>
    <w:basedOn w:val="Normln"/>
    <w:next w:val="Normln"/>
    <w:autoRedefine/>
    <w:uiPriority w:val="39"/>
    <w:unhideWhenUsed/>
    <w:rsid w:val="004B620A"/>
    <w:pPr>
      <w:spacing w:after="100" w:line="278" w:lineRule="auto"/>
      <w:ind w:left="1200"/>
    </w:pPr>
    <w:rPr>
      <w:rFonts w:asciiTheme="minorHAnsi" w:eastAsiaTheme="minorEastAsia" w:hAnsiTheme="minorHAnsi" w:cstheme="minorBidi"/>
      <w:kern w:val="2"/>
      <w14:ligatures w14:val="standardContextual"/>
    </w:rPr>
  </w:style>
  <w:style w:type="paragraph" w:styleId="Obsah7">
    <w:name w:val="toc 7"/>
    <w:basedOn w:val="Normln"/>
    <w:next w:val="Normln"/>
    <w:autoRedefine/>
    <w:uiPriority w:val="39"/>
    <w:unhideWhenUsed/>
    <w:rsid w:val="004B620A"/>
    <w:pPr>
      <w:spacing w:after="100" w:line="278" w:lineRule="auto"/>
      <w:ind w:left="1440"/>
    </w:pPr>
    <w:rPr>
      <w:rFonts w:asciiTheme="minorHAnsi" w:eastAsiaTheme="minorEastAsia" w:hAnsiTheme="minorHAnsi" w:cstheme="minorBidi"/>
      <w:kern w:val="2"/>
      <w14:ligatures w14:val="standardContextual"/>
    </w:rPr>
  </w:style>
  <w:style w:type="paragraph" w:styleId="Obsah8">
    <w:name w:val="toc 8"/>
    <w:basedOn w:val="Normln"/>
    <w:next w:val="Normln"/>
    <w:autoRedefine/>
    <w:uiPriority w:val="39"/>
    <w:unhideWhenUsed/>
    <w:rsid w:val="004B620A"/>
    <w:pPr>
      <w:spacing w:after="100" w:line="278" w:lineRule="auto"/>
      <w:ind w:left="1680"/>
    </w:pPr>
    <w:rPr>
      <w:rFonts w:asciiTheme="minorHAnsi" w:eastAsiaTheme="minorEastAsia" w:hAnsiTheme="minorHAnsi" w:cstheme="minorBidi"/>
      <w:kern w:val="2"/>
      <w14:ligatures w14:val="standardContextual"/>
    </w:rPr>
  </w:style>
  <w:style w:type="character" w:customStyle="1" w:styleId="ClanekaChar">
    <w:name w:val="Clanek (a) Char"/>
    <w:basedOn w:val="Standardnpsmoodstavce"/>
    <w:link w:val="Claneka"/>
    <w:rsid w:val="00433439"/>
    <w:rPr>
      <w:sz w:val="22"/>
      <w:szCs w:val="24"/>
      <w:lang w:eastAsia="en-US"/>
    </w:rPr>
  </w:style>
  <w:style w:type="character" w:customStyle="1" w:styleId="ClanekiChar">
    <w:name w:val="Clanek (i) Char"/>
    <w:basedOn w:val="Standardnpsmoodstavce"/>
    <w:link w:val="Claneki"/>
    <w:uiPriority w:val="99"/>
    <w:rsid w:val="00956693"/>
    <w:rPr>
      <w:color w:val="000000"/>
      <w:sz w:val="22"/>
      <w:szCs w:val="24"/>
      <w:lang w:eastAsia="en-US"/>
    </w:rPr>
  </w:style>
  <w:style w:type="paragraph" w:customStyle="1" w:styleId="ENTexta">
    <w:name w:val="EN_Text (a)"/>
    <w:basedOn w:val="ENNormalni"/>
    <w:qFormat/>
    <w:rsid w:val="00852932"/>
    <w:pPr>
      <w:ind w:left="1134"/>
    </w:pPr>
    <w:rPr>
      <w:lang w:val="en-GB"/>
    </w:rPr>
  </w:style>
  <w:style w:type="paragraph" w:customStyle="1" w:styleId="HHTitleTitulnistrana">
    <w:name w:val="HH_Title_Titulni_strana"/>
    <w:basedOn w:val="Nzev"/>
    <w:next w:val="Normln"/>
    <w:semiHidden/>
    <w:rsid w:val="00363751"/>
    <w:pPr>
      <w:spacing w:before="1080" w:after="840"/>
      <w:outlineLvl w:val="0"/>
    </w:pPr>
    <w:rPr>
      <w:rFonts w:cs="Arial"/>
      <w:bCs/>
      <w:caps/>
      <w:kern w:val="28"/>
      <w:sz w:val="44"/>
      <w:szCs w:val="32"/>
      <w:lang w:val="en-GB" w:eastAsia="en-US"/>
    </w:rPr>
  </w:style>
  <w:style w:type="paragraph" w:customStyle="1" w:styleId="Zkladntext1">
    <w:name w:val="Základní text1"/>
    <w:basedOn w:val="Normln"/>
    <w:link w:val="Zkladntext0"/>
    <w:rsid w:val="005B072F"/>
    <w:pPr>
      <w:shd w:val="clear" w:color="auto" w:fill="FFFFFF"/>
      <w:spacing w:before="300" w:line="515" w:lineRule="exact"/>
      <w:jc w:val="both"/>
    </w:pPr>
    <w:rPr>
      <w:sz w:val="21"/>
      <w:szCs w:val="21"/>
      <w:lang w:eastAsia="en-US"/>
    </w:rPr>
  </w:style>
  <w:style w:type="character" w:customStyle="1" w:styleId="Zkladntext0">
    <w:name w:val="Základní text_"/>
    <w:basedOn w:val="Standardnpsmoodstavce"/>
    <w:link w:val="Zkladntext1"/>
    <w:rsid w:val="005B072F"/>
    <w:rPr>
      <w:sz w:val="21"/>
      <w:szCs w:val="21"/>
      <w:shd w:val="clear" w:color="auto" w:fill="FFFFFF"/>
      <w:lang w:eastAsia="en-US"/>
    </w:rPr>
  </w:style>
  <w:style w:type="paragraph" w:customStyle="1" w:styleId="Zkladntext23">
    <w:name w:val="Základní text 23"/>
    <w:basedOn w:val="Normln"/>
    <w:rsid w:val="00625A23"/>
    <w:pPr>
      <w:spacing w:before="120"/>
      <w:jc w:val="both"/>
    </w:pPr>
    <w:rPr>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174011">
      <w:bodyDiv w:val="1"/>
      <w:marLeft w:val="0"/>
      <w:marRight w:val="0"/>
      <w:marTop w:val="0"/>
      <w:marBottom w:val="0"/>
      <w:divBdr>
        <w:top w:val="none" w:sz="0" w:space="0" w:color="auto"/>
        <w:left w:val="none" w:sz="0" w:space="0" w:color="auto"/>
        <w:bottom w:val="none" w:sz="0" w:space="0" w:color="auto"/>
        <w:right w:val="none" w:sz="0" w:space="0" w:color="auto"/>
      </w:divBdr>
      <w:divsChild>
        <w:div w:id="958728803">
          <w:marLeft w:val="0"/>
          <w:marRight w:val="0"/>
          <w:marTop w:val="0"/>
          <w:marBottom w:val="0"/>
          <w:divBdr>
            <w:top w:val="none" w:sz="0" w:space="0" w:color="auto"/>
            <w:left w:val="none" w:sz="0" w:space="0" w:color="auto"/>
            <w:bottom w:val="none" w:sz="0" w:space="0" w:color="auto"/>
            <w:right w:val="none" w:sz="0" w:space="0" w:color="auto"/>
          </w:divBdr>
          <w:divsChild>
            <w:div w:id="155345368">
              <w:marLeft w:val="0"/>
              <w:marRight w:val="0"/>
              <w:marTop w:val="0"/>
              <w:marBottom w:val="0"/>
              <w:divBdr>
                <w:top w:val="none" w:sz="0" w:space="0" w:color="auto"/>
                <w:left w:val="none" w:sz="0" w:space="0" w:color="auto"/>
                <w:bottom w:val="none" w:sz="0" w:space="0" w:color="auto"/>
                <w:right w:val="none" w:sz="0" w:space="0" w:color="auto"/>
              </w:divBdr>
              <w:divsChild>
                <w:div w:id="1528131879">
                  <w:marLeft w:val="0"/>
                  <w:marRight w:val="0"/>
                  <w:marTop w:val="0"/>
                  <w:marBottom w:val="0"/>
                  <w:divBdr>
                    <w:top w:val="none" w:sz="0" w:space="0" w:color="auto"/>
                    <w:left w:val="none" w:sz="0" w:space="0" w:color="auto"/>
                    <w:bottom w:val="none" w:sz="0" w:space="0" w:color="auto"/>
                    <w:right w:val="none" w:sz="0" w:space="0" w:color="auto"/>
                  </w:divBdr>
                  <w:divsChild>
                    <w:div w:id="263464271">
                      <w:marLeft w:val="0"/>
                      <w:marRight w:val="0"/>
                      <w:marTop w:val="0"/>
                      <w:marBottom w:val="0"/>
                      <w:divBdr>
                        <w:top w:val="none" w:sz="0" w:space="0" w:color="auto"/>
                        <w:left w:val="none" w:sz="0" w:space="0" w:color="auto"/>
                        <w:bottom w:val="none" w:sz="0" w:space="0" w:color="auto"/>
                        <w:right w:val="none" w:sz="0" w:space="0" w:color="auto"/>
                      </w:divBdr>
                      <w:divsChild>
                        <w:div w:id="857743609">
                          <w:marLeft w:val="0"/>
                          <w:marRight w:val="0"/>
                          <w:marTop w:val="0"/>
                          <w:marBottom w:val="0"/>
                          <w:divBdr>
                            <w:top w:val="none" w:sz="0" w:space="0" w:color="auto"/>
                            <w:left w:val="none" w:sz="0" w:space="0" w:color="auto"/>
                            <w:bottom w:val="none" w:sz="0" w:space="0" w:color="auto"/>
                            <w:right w:val="none" w:sz="0" w:space="0" w:color="auto"/>
                          </w:divBdr>
                          <w:divsChild>
                            <w:div w:id="966156756">
                              <w:marLeft w:val="0"/>
                              <w:marRight w:val="0"/>
                              <w:marTop w:val="0"/>
                              <w:marBottom w:val="0"/>
                              <w:divBdr>
                                <w:top w:val="none" w:sz="0" w:space="0" w:color="auto"/>
                                <w:left w:val="none" w:sz="0" w:space="0" w:color="auto"/>
                                <w:bottom w:val="none" w:sz="0" w:space="0" w:color="auto"/>
                                <w:right w:val="none" w:sz="0" w:space="0" w:color="auto"/>
                              </w:divBdr>
                              <w:divsChild>
                                <w:div w:id="1493908065">
                                  <w:marLeft w:val="0"/>
                                  <w:marRight w:val="0"/>
                                  <w:marTop w:val="0"/>
                                  <w:marBottom w:val="0"/>
                                  <w:divBdr>
                                    <w:top w:val="none" w:sz="0" w:space="0" w:color="auto"/>
                                    <w:left w:val="none" w:sz="0" w:space="0" w:color="auto"/>
                                    <w:bottom w:val="none" w:sz="0" w:space="0" w:color="auto"/>
                                    <w:right w:val="none" w:sz="0" w:space="0" w:color="auto"/>
                                  </w:divBdr>
                                  <w:divsChild>
                                    <w:div w:id="1833717077">
                                      <w:marLeft w:val="0"/>
                                      <w:marRight w:val="0"/>
                                      <w:marTop w:val="0"/>
                                      <w:marBottom w:val="0"/>
                                      <w:divBdr>
                                        <w:top w:val="none" w:sz="0" w:space="0" w:color="auto"/>
                                        <w:left w:val="none" w:sz="0" w:space="0" w:color="auto"/>
                                        <w:bottom w:val="none" w:sz="0" w:space="0" w:color="auto"/>
                                        <w:right w:val="none" w:sz="0" w:space="0" w:color="auto"/>
                                      </w:divBdr>
                                      <w:divsChild>
                                        <w:div w:id="1974749552">
                                          <w:marLeft w:val="0"/>
                                          <w:marRight w:val="0"/>
                                          <w:marTop w:val="0"/>
                                          <w:marBottom w:val="495"/>
                                          <w:divBdr>
                                            <w:top w:val="none" w:sz="0" w:space="0" w:color="auto"/>
                                            <w:left w:val="none" w:sz="0" w:space="0" w:color="auto"/>
                                            <w:bottom w:val="none" w:sz="0" w:space="0" w:color="auto"/>
                                            <w:right w:val="none" w:sz="0" w:space="0" w:color="auto"/>
                                          </w:divBdr>
                                          <w:divsChild>
                                            <w:div w:id="18333701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4811799">
      <w:bodyDiv w:val="1"/>
      <w:marLeft w:val="0"/>
      <w:marRight w:val="0"/>
      <w:marTop w:val="0"/>
      <w:marBottom w:val="0"/>
      <w:divBdr>
        <w:top w:val="none" w:sz="0" w:space="0" w:color="auto"/>
        <w:left w:val="none" w:sz="0" w:space="0" w:color="auto"/>
        <w:bottom w:val="none" w:sz="0" w:space="0" w:color="auto"/>
        <w:right w:val="none" w:sz="0" w:space="0" w:color="auto"/>
      </w:divBdr>
    </w:div>
    <w:div w:id="158694564">
      <w:bodyDiv w:val="1"/>
      <w:marLeft w:val="0"/>
      <w:marRight w:val="0"/>
      <w:marTop w:val="0"/>
      <w:marBottom w:val="0"/>
      <w:divBdr>
        <w:top w:val="none" w:sz="0" w:space="0" w:color="auto"/>
        <w:left w:val="none" w:sz="0" w:space="0" w:color="auto"/>
        <w:bottom w:val="none" w:sz="0" w:space="0" w:color="auto"/>
        <w:right w:val="none" w:sz="0" w:space="0" w:color="auto"/>
      </w:divBdr>
    </w:div>
    <w:div w:id="171143715">
      <w:bodyDiv w:val="1"/>
      <w:marLeft w:val="0"/>
      <w:marRight w:val="0"/>
      <w:marTop w:val="0"/>
      <w:marBottom w:val="0"/>
      <w:divBdr>
        <w:top w:val="none" w:sz="0" w:space="0" w:color="auto"/>
        <w:left w:val="none" w:sz="0" w:space="0" w:color="auto"/>
        <w:bottom w:val="none" w:sz="0" w:space="0" w:color="auto"/>
        <w:right w:val="none" w:sz="0" w:space="0" w:color="auto"/>
      </w:divBdr>
    </w:div>
    <w:div w:id="195391159">
      <w:bodyDiv w:val="1"/>
      <w:marLeft w:val="0"/>
      <w:marRight w:val="0"/>
      <w:marTop w:val="0"/>
      <w:marBottom w:val="0"/>
      <w:divBdr>
        <w:top w:val="none" w:sz="0" w:space="0" w:color="auto"/>
        <w:left w:val="none" w:sz="0" w:space="0" w:color="auto"/>
        <w:bottom w:val="none" w:sz="0" w:space="0" w:color="auto"/>
        <w:right w:val="none" w:sz="0" w:space="0" w:color="auto"/>
      </w:divBdr>
      <w:divsChild>
        <w:div w:id="1592548829">
          <w:marLeft w:val="0"/>
          <w:marRight w:val="0"/>
          <w:marTop w:val="0"/>
          <w:marBottom w:val="0"/>
          <w:divBdr>
            <w:top w:val="none" w:sz="0" w:space="0" w:color="auto"/>
            <w:left w:val="none" w:sz="0" w:space="0" w:color="auto"/>
            <w:bottom w:val="none" w:sz="0" w:space="0" w:color="auto"/>
            <w:right w:val="none" w:sz="0" w:space="0" w:color="auto"/>
          </w:divBdr>
          <w:divsChild>
            <w:div w:id="2146652228">
              <w:marLeft w:val="0"/>
              <w:marRight w:val="0"/>
              <w:marTop w:val="0"/>
              <w:marBottom w:val="0"/>
              <w:divBdr>
                <w:top w:val="none" w:sz="0" w:space="0" w:color="auto"/>
                <w:left w:val="none" w:sz="0" w:space="0" w:color="auto"/>
                <w:bottom w:val="none" w:sz="0" w:space="0" w:color="auto"/>
                <w:right w:val="none" w:sz="0" w:space="0" w:color="auto"/>
              </w:divBdr>
              <w:divsChild>
                <w:div w:id="834801225">
                  <w:marLeft w:val="0"/>
                  <w:marRight w:val="0"/>
                  <w:marTop w:val="0"/>
                  <w:marBottom w:val="0"/>
                  <w:divBdr>
                    <w:top w:val="none" w:sz="0" w:space="0" w:color="auto"/>
                    <w:left w:val="none" w:sz="0" w:space="0" w:color="auto"/>
                    <w:bottom w:val="none" w:sz="0" w:space="0" w:color="auto"/>
                    <w:right w:val="none" w:sz="0" w:space="0" w:color="auto"/>
                  </w:divBdr>
                  <w:divsChild>
                    <w:div w:id="622153301">
                      <w:marLeft w:val="0"/>
                      <w:marRight w:val="0"/>
                      <w:marTop w:val="0"/>
                      <w:marBottom w:val="0"/>
                      <w:divBdr>
                        <w:top w:val="none" w:sz="0" w:space="0" w:color="auto"/>
                        <w:left w:val="none" w:sz="0" w:space="0" w:color="auto"/>
                        <w:bottom w:val="none" w:sz="0" w:space="0" w:color="auto"/>
                        <w:right w:val="none" w:sz="0" w:space="0" w:color="auto"/>
                      </w:divBdr>
                      <w:divsChild>
                        <w:div w:id="1771122715">
                          <w:marLeft w:val="0"/>
                          <w:marRight w:val="0"/>
                          <w:marTop w:val="0"/>
                          <w:marBottom w:val="0"/>
                          <w:divBdr>
                            <w:top w:val="none" w:sz="0" w:space="0" w:color="auto"/>
                            <w:left w:val="none" w:sz="0" w:space="0" w:color="auto"/>
                            <w:bottom w:val="none" w:sz="0" w:space="0" w:color="auto"/>
                            <w:right w:val="none" w:sz="0" w:space="0" w:color="auto"/>
                          </w:divBdr>
                          <w:divsChild>
                            <w:div w:id="947389776">
                              <w:marLeft w:val="0"/>
                              <w:marRight w:val="0"/>
                              <w:marTop w:val="0"/>
                              <w:marBottom w:val="0"/>
                              <w:divBdr>
                                <w:top w:val="none" w:sz="0" w:space="0" w:color="auto"/>
                                <w:left w:val="none" w:sz="0" w:space="0" w:color="auto"/>
                                <w:bottom w:val="none" w:sz="0" w:space="0" w:color="auto"/>
                                <w:right w:val="none" w:sz="0" w:space="0" w:color="auto"/>
                              </w:divBdr>
                              <w:divsChild>
                                <w:div w:id="1428690393">
                                  <w:marLeft w:val="0"/>
                                  <w:marRight w:val="0"/>
                                  <w:marTop w:val="0"/>
                                  <w:marBottom w:val="0"/>
                                  <w:divBdr>
                                    <w:top w:val="none" w:sz="0" w:space="0" w:color="auto"/>
                                    <w:left w:val="none" w:sz="0" w:space="0" w:color="auto"/>
                                    <w:bottom w:val="none" w:sz="0" w:space="0" w:color="auto"/>
                                    <w:right w:val="none" w:sz="0" w:space="0" w:color="auto"/>
                                  </w:divBdr>
                                  <w:divsChild>
                                    <w:div w:id="28183555">
                                      <w:marLeft w:val="0"/>
                                      <w:marRight w:val="0"/>
                                      <w:marTop w:val="0"/>
                                      <w:marBottom w:val="0"/>
                                      <w:divBdr>
                                        <w:top w:val="none" w:sz="0" w:space="0" w:color="auto"/>
                                        <w:left w:val="none" w:sz="0" w:space="0" w:color="auto"/>
                                        <w:bottom w:val="none" w:sz="0" w:space="0" w:color="auto"/>
                                        <w:right w:val="none" w:sz="0" w:space="0" w:color="auto"/>
                                      </w:divBdr>
                                      <w:divsChild>
                                        <w:div w:id="1331954041">
                                          <w:marLeft w:val="0"/>
                                          <w:marRight w:val="0"/>
                                          <w:marTop w:val="0"/>
                                          <w:marBottom w:val="495"/>
                                          <w:divBdr>
                                            <w:top w:val="none" w:sz="0" w:space="0" w:color="auto"/>
                                            <w:left w:val="none" w:sz="0" w:space="0" w:color="auto"/>
                                            <w:bottom w:val="none" w:sz="0" w:space="0" w:color="auto"/>
                                            <w:right w:val="none" w:sz="0" w:space="0" w:color="auto"/>
                                          </w:divBdr>
                                          <w:divsChild>
                                            <w:div w:id="970255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52400502">
      <w:bodyDiv w:val="1"/>
      <w:marLeft w:val="0"/>
      <w:marRight w:val="0"/>
      <w:marTop w:val="0"/>
      <w:marBottom w:val="0"/>
      <w:divBdr>
        <w:top w:val="none" w:sz="0" w:space="0" w:color="auto"/>
        <w:left w:val="none" w:sz="0" w:space="0" w:color="auto"/>
        <w:bottom w:val="none" w:sz="0" w:space="0" w:color="auto"/>
        <w:right w:val="none" w:sz="0" w:space="0" w:color="auto"/>
      </w:divBdr>
      <w:divsChild>
        <w:div w:id="1473908023">
          <w:marLeft w:val="0"/>
          <w:marRight w:val="0"/>
          <w:marTop w:val="0"/>
          <w:marBottom w:val="0"/>
          <w:divBdr>
            <w:top w:val="none" w:sz="0" w:space="0" w:color="auto"/>
            <w:left w:val="none" w:sz="0" w:space="0" w:color="auto"/>
            <w:bottom w:val="none" w:sz="0" w:space="0" w:color="auto"/>
            <w:right w:val="none" w:sz="0" w:space="0" w:color="auto"/>
          </w:divBdr>
          <w:divsChild>
            <w:div w:id="391197448">
              <w:marLeft w:val="0"/>
              <w:marRight w:val="0"/>
              <w:marTop w:val="0"/>
              <w:marBottom w:val="0"/>
              <w:divBdr>
                <w:top w:val="none" w:sz="0" w:space="0" w:color="auto"/>
                <w:left w:val="none" w:sz="0" w:space="0" w:color="auto"/>
                <w:bottom w:val="none" w:sz="0" w:space="0" w:color="auto"/>
                <w:right w:val="none" w:sz="0" w:space="0" w:color="auto"/>
              </w:divBdr>
              <w:divsChild>
                <w:div w:id="1997611718">
                  <w:marLeft w:val="0"/>
                  <w:marRight w:val="0"/>
                  <w:marTop w:val="0"/>
                  <w:marBottom w:val="0"/>
                  <w:divBdr>
                    <w:top w:val="none" w:sz="0" w:space="0" w:color="auto"/>
                    <w:left w:val="none" w:sz="0" w:space="0" w:color="auto"/>
                    <w:bottom w:val="none" w:sz="0" w:space="0" w:color="auto"/>
                    <w:right w:val="none" w:sz="0" w:space="0" w:color="auto"/>
                  </w:divBdr>
                  <w:divsChild>
                    <w:div w:id="1199440395">
                      <w:marLeft w:val="0"/>
                      <w:marRight w:val="0"/>
                      <w:marTop w:val="0"/>
                      <w:marBottom w:val="0"/>
                      <w:divBdr>
                        <w:top w:val="none" w:sz="0" w:space="0" w:color="auto"/>
                        <w:left w:val="none" w:sz="0" w:space="0" w:color="auto"/>
                        <w:bottom w:val="none" w:sz="0" w:space="0" w:color="auto"/>
                        <w:right w:val="none" w:sz="0" w:space="0" w:color="auto"/>
                      </w:divBdr>
                      <w:divsChild>
                        <w:div w:id="302081149">
                          <w:marLeft w:val="0"/>
                          <w:marRight w:val="0"/>
                          <w:marTop w:val="0"/>
                          <w:marBottom w:val="0"/>
                          <w:divBdr>
                            <w:top w:val="none" w:sz="0" w:space="0" w:color="auto"/>
                            <w:left w:val="none" w:sz="0" w:space="0" w:color="auto"/>
                            <w:bottom w:val="none" w:sz="0" w:space="0" w:color="auto"/>
                            <w:right w:val="none" w:sz="0" w:space="0" w:color="auto"/>
                          </w:divBdr>
                          <w:divsChild>
                            <w:div w:id="1031035717">
                              <w:marLeft w:val="0"/>
                              <w:marRight w:val="0"/>
                              <w:marTop w:val="0"/>
                              <w:marBottom w:val="0"/>
                              <w:divBdr>
                                <w:top w:val="none" w:sz="0" w:space="0" w:color="auto"/>
                                <w:left w:val="none" w:sz="0" w:space="0" w:color="auto"/>
                                <w:bottom w:val="none" w:sz="0" w:space="0" w:color="auto"/>
                                <w:right w:val="none" w:sz="0" w:space="0" w:color="auto"/>
                              </w:divBdr>
                              <w:divsChild>
                                <w:div w:id="98452386">
                                  <w:marLeft w:val="0"/>
                                  <w:marRight w:val="0"/>
                                  <w:marTop w:val="0"/>
                                  <w:marBottom w:val="0"/>
                                  <w:divBdr>
                                    <w:top w:val="none" w:sz="0" w:space="0" w:color="auto"/>
                                    <w:left w:val="none" w:sz="0" w:space="0" w:color="auto"/>
                                    <w:bottom w:val="none" w:sz="0" w:space="0" w:color="auto"/>
                                    <w:right w:val="none" w:sz="0" w:space="0" w:color="auto"/>
                                  </w:divBdr>
                                  <w:divsChild>
                                    <w:div w:id="1639067071">
                                      <w:marLeft w:val="0"/>
                                      <w:marRight w:val="0"/>
                                      <w:marTop w:val="0"/>
                                      <w:marBottom w:val="0"/>
                                      <w:divBdr>
                                        <w:top w:val="none" w:sz="0" w:space="0" w:color="auto"/>
                                        <w:left w:val="none" w:sz="0" w:space="0" w:color="auto"/>
                                        <w:bottom w:val="none" w:sz="0" w:space="0" w:color="auto"/>
                                        <w:right w:val="none" w:sz="0" w:space="0" w:color="auto"/>
                                      </w:divBdr>
                                      <w:divsChild>
                                        <w:div w:id="1608851951">
                                          <w:marLeft w:val="0"/>
                                          <w:marRight w:val="0"/>
                                          <w:marTop w:val="0"/>
                                          <w:marBottom w:val="495"/>
                                          <w:divBdr>
                                            <w:top w:val="none" w:sz="0" w:space="0" w:color="auto"/>
                                            <w:left w:val="none" w:sz="0" w:space="0" w:color="auto"/>
                                            <w:bottom w:val="none" w:sz="0" w:space="0" w:color="auto"/>
                                            <w:right w:val="none" w:sz="0" w:space="0" w:color="auto"/>
                                          </w:divBdr>
                                          <w:divsChild>
                                            <w:div w:id="1857039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56603485">
      <w:bodyDiv w:val="1"/>
      <w:marLeft w:val="0"/>
      <w:marRight w:val="0"/>
      <w:marTop w:val="0"/>
      <w:marBottom w:val="0"/>
      <w:divBdr>
        <w:top w:val="none" w:sz="0" w:space="0" w:color="auto"/>
        <w:left w:val="none" w:sz="0" w:space="0" w:color="auto"/>
        <w:bottom w:val="none" w:sz="0" w:space="0" w:color="auto"/>
        <w:right w:val="none" w:sz="0" w:space="0" w:color="auto"/>
      </w:divBdr>
      <w:divsChild>
        <w:div w:id="2081438010">
          <w:marLeft w:val="0"/>
          <w:marRight w:val="0"/>
          <w:marTop w:val="0"/>
          <w:marBottom w:val="0"/>
          <w:divBdr>
            <w:top w:val="none" w:sz="0" w:space="0" w:color="auto"/>
            <w:left w:val="none" w:sz="0" w:space="0" w:color="auto"/>
            <w:bottom w:val="none" w:sz="0" w:space="0" w:color="auto"/>
            <w:right w:val="none" w:sz="0" w:space="0" w:color="auto"/>
          </w:divBdr>
          <w:divsChild>
            <w:div w:id="933703913">
              <w:marLeft w:val="0"/>
              <w:marRight w:val="0"/>
              <w:marTop w:val="0"/>
              <w:marBottom w:val="0"/>
              <w:divBdr>
                <w:top w:val="none" w:sz="0" w:space="0" w:color="auto"/>
                <w:left w:val="none" w:sz="0" w:space="0" w:color="auto"/>
                <w:bottom w:val="none" w:sz="0" w:space="0" w:color="auto"/>
                <w:right w:val="none" w:sz="0" w:space="0" w:color="auto"/>
              </w:divBdr>
              <w:divsChild>
                <w:div w:id="1780030277">
                  <w:marLeft w:val="0"/>
                  <w:marRight w:val="0"/>
                  <w:marTop w:val="0"/>
                  <w:marBottom w:val="0"/>
                  <w:divBdr>
                    <w:top w:val="none" w:sz="0" w:space="0" w:color="auto"/>
                    <w:left w:val="none" w:sz="0" w:space="0" w:color="auto"/>
                    <w:bottom w:val="none" w:sz="0" w:space="0" w:color="auto"/>
                    <w:right w:val="none" w:sz="0" w:space="0" w:color="auto"/>
                  </w:divBdr>
                  <w:divsChild>
                    <w:div w:id="247541929">
                      <w:marLeft w:val="0"/>
                      <w:marRight w:val="0"/>
                      <w:marTop w:val="0"/>
                      <w:marBottom w:val="0"/>
                      <w:divBdr>
                        <w:top w:val="none" w:sz="0" w:space="0" w:color="auto"/>
                        <w:left w:val="none" w:sz="0" w:space="0" w:color="auto"/>
                        <w:bottom w:val="none" w:sz="0" w:space="0" w:color="auto"/>
                        <w:right w:val="none" w:sz="0" w:space="0" w:color="auto"/>
                      </w:divBdr>
                      <w:divsChild>
                        <w:div w:id="316880563">
                          <w:marLeft w:val="0"/>
                          <w:marRight w:val="0"/>
                          <w:marTop w:val="0"/>
                          <w:marBottom w:val="0"/>
                          <w:divBdr>
                            <w:top w:val="none" w:sz="0" w:space="0" w:color="auto"/>
                            <w:left w:val="none" w:sz="0" w:space="0" w:color="auto"/>
                            <w:bottom w:val="none" w:sz="0" w:space="0" w:color="auto"/>
                            <w:right w:val="none" w:sz="0" w:space="0" w:color="auto"/>
                          </w:divBdr>
                          <w:divsChild>
                            <w:div w:id="403993645">
                              <w:marLeft w:val="0"/>
                              <w:marRight w:val="0"/>
                              <w:marTop w:val="0"/>
                              <w:marBottom w:val="0"/>
                              <w:divBdr>
                                <w:top w:val="none" w:sz="0" w:space="0" w:color="auto"/>
                                <w:left w:val="none" w:sz="0" w:space="0" w:color="auto"/>
                                <w:bottom w:val="none" w:sz="0" w:space="0" w:color="auto"/>
                                <w:right w:val="none" w:sz="0" w:space="0" w:color="auto"/>
                              </w:divBdr>
                              <w:divsChild>
                                <w:div w:id="1882135878">
                                  <w:marLeft w:val="0"/>
                                  <w:marRight w:val="0"/>
                                  <w:marTop w:val="0"/>
                                  <w:marBottom w:val="0"/>
                                  <w:divBdr>
                                    <w:top w:val="none" w:sz="0" w:space="0" w:color="auto"/>
                                    <w:left w:val="none" w:sz="0" w:space="0" w:color="auto"/>
                                    <w:bottom w:val="none" w:sz="0" w:space="0" w:color="auto"/>
                                    <w:right w:val="none" w:sz="0" w:space="0" w:color="auto"/>
                                  </w:divBdr>
                                  <w:divsChild>
                                    <w:div w:id="511068668">
                                      <w:marLeft w:val="0"/>
                                      <w:marRight w:val="0"/>
                                      <w:marTop w:val="0"/>
                                      <w:marBottom w:val="0"/>
                                      <w:divBdr>
                                        <w:top w:val="none" w:sz="0" w:space="0" w:color="auto"/>
                                        <w:left w:val="none" w:sz="0" w:space="0" w:color="auto"/>
                                        <w:bottom w:val="none" w:sz="0" w:space="0" w:color="auto"/>
                                        <w:right w:val="none" w:sz="0" w:space="0" w:color="auto"/>
                                      </w:divBdr>
                                      <w:divsChild>
                                        <w:div w:id="90130675">
                                          <w:marLeft w:val="0"/>
                                          <w:marRight w:val="0"/>
                                          <w:marTop w:val="0"/>
                                          <w:marBottom w:val="495"/>
                                          <w:divBdr>
                                            <w:top w:val="none" w:sz="0" w:space="0" w:color="auto"/>
                                            <w:left w:val="none" w:sz="0" w:space="0" w:color="auto"/>
                                            <w:bottom w:val="none" w:sz="0" w:space="0" w:color="auto"/>
                                            <w:right w:val="none" w:sz="0" w:space="0" w:color="auto"/>
                                          </w:divBdr>
                                          <w:divsChild>
                                            <w:div w:id="2001154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94650027">
      <w:bodyDiv w:val="1"/>
      <w:marLeft w:val="0"/>
      <w:marRight w:val="0"/>
      <w:marTop w:val="0"/>
      <w:marBottom w:val="0"/>
      <w:divBdr>
        <w:top w:val="none" w:sz="0" w:space="0" w:color="auto"/>
        <w:left w:val="none" w:sz="0" w:space="0" w:color="auto"/>
        <w:bottom w:val="none" w:sz="0" w:space="0" w:color="auto"/>
        <w:right w:val="none" w:sz="0" w:space="0" w:color="auto"/>
      </w:divBdr>
      <w:divsChild>
        <w:div w:id="270822565">
          <w:marLeft w:val="0"/>
          <w:marRight w:val="0"/>
          <w:marTop w:val="0"/>
          <w:marBottom w:val="0"/>
          <w:divBdr>
            <w:top w:val="none" w:sz="0" w:space="0" w:color="auto"/>
            <w:left w:val="none" w:sz="0" w:space="0" w:color="auto"/>
            <w:bottom w:val="none" w:sz="0" w:space="0" w:color="auto"/>
            <w:right w:val="none" w:sz="0" w:space="0" w:color="auto"/>
          </w:divBdr>
          <w:divsChild>
            <w:div w:id="1485587631">
              <w:marLeft w:val="0"/>
              <w:marRight w:val="0"/>
              <w:marTop w:val="0"/>
              <w:marBottom w:val="0"/>
              <w:divBdr>
                <w:top w:val="none" w:sz="0" w:space="0" w:color="auto"/>
                <w:left w:val="none" w:sz="0" w:space="0" w:color="auto"/>
                <w:bottom w:val="none" w:sz="0" w:space="0" w:color="auto"/>
                <w:right w:val="none" w:sz="0" w:space="0" w:color="auto"/>
              </w:divBdr>
              <w:divsChild>
                <w:div w:id="1420716699">
                  <w:marLeft w:val="0"/>
                  <w:marRight w:val="0"/>
                  <w:marTop w:val="0"/>
                  <w:marBottom w:val="0"/>
                  <w:divBdr>
                    <w:top w:val="none" w:sz="0" w:space="0" w:color="auto"/>
                    <w:left w:val="none" w:sz="0" w:space="0" w:color="auto"/>
                    <w:bottom w:val="none" w:sz="0" w:space="0" w:color="auto"/>
                    <w:right w:val="none" w:sz="0" w:space="0" w:color="auto"/>
                  </w:divBdr>
                  <w:divsChild>
                    <w:div w:id="776288913">
                      <w:marLeft w:val="0"/>
                      <w:marRight w:val="0"/>
                      <w:marTop w:val="0"/>
                      <w:marBottom w:val="0"/>
                      <w:divBdr>
                        <w:top w:val="none" w:sz="0" w:space="0" w:color="auto"/>
                        <w:left w:val="none" w:sz="0" w:space="0" w:color="auto"/>
                        <w:bottom w:val="none" w:sz="0" w:space="0" w:color="auto"/>
                        <w:right w:val="none" w:sz="0" w:space="0" w:color="auto"/>
                      </w:divBdr>
                      <w:divsChild>
                        <w:div w:id="771516915">
                          <w:marLeft w:val="0"/>
                          <w:marRight w:val="0"/>
                          <w:marTop w:val="0"/>
                          <w:marBottom w:val="0"/>
                          <w:divBdr>
                            <w:top w:val="none" w:sz="0" w:space="0" w:color="auto"/>
                            <w:left w:val="none" w:sz="0" w:space="0" w:color="auto"/>
                            <w:bottom w:val="none" w:sz="0" w:space="0" w:color="auto"/>
                            <w:right w:val="none" w:sz="0" w:space="0" w:color="auto"/>
                          </w:divBdr>
                          <w:divsChild>
                            <w:div w:id="1480995591">
                              <w:marLeft w:val="0"/>
                              <w:marRight w:val="0"/>
                              <w:marTop w:val="0"/>
                              <w:marBottom w:val="0"/>
                              <w:divBdr>
                                <w:top w:val="none" w:sz="0" w:space="0" w:color="auto"/>
                                <w:left w:val="none" w:sz="0" w:space="0" w:color="auto"/>
                                <w:bottom w:val="none" w:sz="0" w:space="0" w:color="auto"/>
                                <w:right w:val="none" w:sz="0" w:space="0" w:color="auto"/>
                              </w:divBdr>
                              <w:divsChild>
                                <w:div w:id="156120794">
                                  <w:marLeft w:val="0"/>
                                  <w:marRight w:val="0"/>
                                  <w:marTop w:val="0"/>
                                  <w:marBottom w:val="0"/>
                                  <w:divBdr>
                                    <w:top w:val="none" w:sz="0" w:space="0" w:color="auto"/>
                                    <w:left w:val="none" w:sz="0" w:space="0" w:color="auto"/>
                                    <w:bottom w:val="none" w:sz="0" w:space="0" w:color="auto"/>
                                    <w:right w:val="none" w:sz="0" w:space="0" w:color="auto"/>
                                  </w:divBdr>
                                  <w:divsChild>
                                    <w:div w:id="1823229303">
                                      <w:marLeft w:val="0"/>
                                      <w:marRight w:val="0"/>
                                      <w:marTop w:val="0"/>
                                      <w:marBottom w:val="0"/>
                                      <w:divBdr>
                                        <w:top w:val="none" w:sz="0" w:space="0" w:color="auto"/>
                                        <w:left w:val="none" w:sz="0" w:space="0" w:color="auto"/>
                                        <w:bottom w:val="none" w:sz="0" w:space="0" w:color="auto"/>
                                        <w:right w:val="none" w:sz="0" w:space="0" w:color="auto"/>
                                      </w:divBdr>
                                      <w:divsChild>
                                        <w:div w:id="1342051492">
                                          <w:marLeft w:val="0"/>
                                          <w:marRight w:val="0"/>
                                          <w:marTop w:val="0"/>
                                          <w:marBottom w:val="495"/>
                                          <w:divBdr>
                                            <w:top w:val="none" w:sz="0" w:space="0" w:color="auto"/>
                                            <w:left w:val="none" w:sz="0" w:space="0" w:color="auto"/>
                                            <w:bottom w:val="none" w:sz="0" w:space="0" w:color="auto"/>
                                            <w:right w:val="none" w:sz="0" w:space="0" w:color="auto"/>
                                          </w:divBdr>
                                          <w:divsChild>
                                            <w:div w:id="72631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301471597">
      <w:bodyDiv w:val="1"/>
      <w:marLeft w:val="0"/>
      <w:marRight w:val="0"/>
      <w:marTop w:val="0"/>
      <w:marBottom w:val="0"/>
      <w:divBdr>
        <w:top w:val="none" w:sz="0" w:space="0" w:color="auto"/>
        <w:left w:val="none" w:sz="0" w:space="0" w:color="auto"/>
        <w:bottom w:val="none" w:sz="0" w:space="0" w:color="auto"/>
        <w:right w:val="none" w:sz="0" w:space="0" w:color="auto"/>
      </w:divBdr>
    </w:div>
    <w:div w:id="307438230">
      <w:bodyDiv w:val="1"/>
      <w:marLeft w:val="0"/>
      <w:marRight w:val="0"/>
      <w:marTop w:val="0"/>
      <w:marBottom w:val="0"/>
      <w:divBdr>
        <w:top w:val="none" w:sz="0" w:space="0" w:color="auto"/>
        <w:left w:val="none" w:sz="0" w:space="0" w:color="auto"/>
        <w:bottom w:val="none" w:sz="0" w:space="0" w:color="auto"/>
        <w:right w:val="none" w:sz="0" w:space="0" w:color="auto"/>
      </w:divBdr>
    </w:div>
    <w:div w:id="361711563">
      <w:bodyDiv w:val="1"/>
      <w:marLeft w:val="0"/>
      <w:marRight w:val="0"/>
      <w:marTop w:val="0"/>
      <w:marBottom w:val="0"/>
      <w:divBdr>
        <w:top w:val="none" w:sz="0" w:space="0" w:color="auto"/>
        <w:left w:val="none" w:sz="0" w:space="0" w:color="auto"/>
        <w:bottom w:val="none" w:sz="0" w:space="0" w:color="auto"/>
        <w:right w:val="none" w:sz="0" w:space="0" w:color="auto"/>
      </w:divBdr>
      <w:divsChild>
        <w:div w:id="1798597273">
          <w:marLeft w:val="0"/>
          <w:marRight w:val="0"/>
          <w:marTop w:val="0"/>
          <w:marBottom w:val="0"/>
          <w:divBdr>
            <w:top w:val="none" w:sz="0" w:space="0" w:color="auto"/>
            <w:left w:val="none" w:sz="0" w:space="0" w:color="auto"/>
            <w:bottom w:val="none" w:sz="0" w:space="0" w:color="auto"/>
            <w:right w:val="none" w:sz="0" w:space="0" w:color="auto"/>
          </w:divBdr>
          <w:divsChild>
            <w:div w:id="786852904">
              <w:marLeft w:val="0"/>
              <w:marRight w:val="0"/>
              <w:marTop w:val="0"/>
              <w:marBottom w:val="0"/>
              <w:divBdr>
                <w:top w:val="none" w:sz="0" w:space="0" w:color="auto"/>
                <w:left w:val="none" w:sz="0" w:space="0" w:color="auto"/>
                <w:bottom w:val="none" w:sz="0" w:space="0" w:color="auto"/>
                <w:right w:val="none" w:sz="0" w:space="0" w:color="auto"/>
              </w:divBdr>
              <w:divsChild>
                <w:div w:id="2108308532">
                  <w:marLeft w:val="0"/>
                  <w:marRight w:val="0"/>
                  <w:marTop w:val="0"/>
                  <w:marBottom w:val="0"/>
                  <w:divBdr>
                    <w:top w:val="none" w:sz="0" w:space="0" w:color="auto"/>
                    <w:left w:val="none" w:sz="0" w:space="0" w:color="auto"/>
                    <w:bottom w:val="none" w:sz="0" w:space="0" w:color="auto"/>
                    <w:right w:val="none" w:sz="0" w:space="0" w:color="auto"/>
                  </w:divBdr>
                  <w:divsChild>
                    <w:div w:id="796603022">
                      <w:marLeft w:val="0"/>
                      <w:marRight w:val="0"/>
                      <w:marTop w:val="0"/>
                      <w:marBottom w:val="0"/>
                      <w:divBdr>
                        <w:top w:val="none" w:sz="0" w:space="0" w:color="auto"/>
                        <w:left w:val="none" w:sz="0" w:space="0" w:color="auto"/>
                        <w:bottom w:val="none" w:sz="0" w:space="0" w:color="auto"/>
                        <w:right w:val="none" w:sz="0" w:space="0" w:color="auto"/>
                      </w:divBdr>
                      <w:divsChild>
                        <w:div w:id="1685475275">
                          <w:marLeft w:val="0"/>
                          <w:marRight w:val="0"/>
                          <w:marTop w:val="0"/>
                          <w:marBottom w:val="0"/>
                          <w:divBdr>
                            <w:top w:val="none" w:sz="0" w:space="0" w:color="auto"/>
                            <w:left w:val="none" w:sz="0" w:space="0" w:color="auto"/>
                            <w:bottom w:val="none" w:sz="0" w:space="0" w:color="auto"/>
                            <w:right w:val="none" w:sz="0" w:space="0" w:color="auto"/>
                          </w:divBdr>
                          <w:divsChild>
                            <w:div w:id="206186802">
                              <w:marLeft w:val="0"/>
                              <w:marRight w:val="0"/>
                              <w:marTop w:val="0"/>
                              <w:marBottom w:val="0"/>
                              <w:divBdr>
                                <w:top w:val="none" w:sz="0" w:space="0" w:color="auto"/>
                                <w:left w:val="none" w:sz="0" w:space="0" w:color="auto"/>
                                <w:bottom w:val="none" w:sz="0" w:space="0" w:color="auto"/>
                                <w:right w:val="none" w:sz="0" w:space="0" w:color="auto"/>
                              </w:divBdr>
                              <w:divsChild>
                                <w:div w:id="1778065424">
                                  <w:marLeft w:val="0"/>
                                  <w:marRight w:val="0"/>
                                  <w:marTop w:val="0"/>
                                  <w:marBottom w:val="0"/>
                                  <w:divBdr>
                                    <w:top w:val="none" w:sz="0" w:space="0" w:color="auto"/>
                                    <w:left w:val="none" w:sz="0" w:space="0" w:color="auto"/>
                                    <w:bottom w:val="none" w:sz="0" w:space="0" w:color="auto"/>
                                    <w:right w:val="none" w:sz="0" w:space="0" w:color="auto"/>
                                  </w:divBdr>
                                  <w:divsChild>
                                    <w:div w:id="319039006">
                                      <w:marLeft w:val="0"/>
                                      <w:marRight w:val="0"/>
                                      <w:marTop w:val="0"/>
                                      <w:marBottom w:val="0"/>
                                      <w:divBdr>
                                        <w:top w:val="none" w:sz="0" w:space="0" w:color="auto"/>
                                        <w:left w:val="none" w:sz="0" w:space="0" w:color="auto"/>
                                        <w:bottom w:val="none" w:sz="0" w:space="0" w:color="auto"/>
                                        <w:right w:val="none" w:sz="0" w:space="0" w:color="auto"/>
                                      </w:divBdr>
                                      <w:divsChild>
                                        <w:div w:id="837620414">
                                          <w:marLeft w:val="0"/>
                                          <w:marRight w:val="0"/>
                                          <w:marTop w:val="0"/>
                                          <w:marBottom w:val="495"/>
                                          <w:divBdr>
                                            <w:top w:val="none" w:sz="0" w:space="0" w:color="auto"/>
                                            <w:left w:val="none" w:sz="0" w:space="0" w:color="auto"/>
                                            <w:bottom w:val="none" w:sz="0" w:space="0" w:color="auto"/>
                                            <w:right w:val="none" w:sz="0" w:space="0" w:color="auto"/>
                                          </w:divBdr>
                                          <w:divsChild>
                                            <w:div w:id="1349940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25544710">
      <w:bodyDiv w:val="1"/>
      <w:marLeft w:val="0"/>
      <w:marRight w:val="0"/>
      <w:marTop w:val="0"/>
      <w:marBottom w:val="0"/>
      <w:divBdr>
        <w:top w:val="none" w:sz="0" w:space="0" w:color="auto"/>
        <w:left w:val="none" w:sz="0" w:space="0" w:color="auto"/>
        <w:bottom w:val="none" w:sz="0" w:space="0" w:color="auto"/>
        <w:right w:val="none" w:sz="0" w:space="0" w:color="auto"/>
      </w:divBdr>
      <w:divsChild>
        <w:div w:id="950012395">
          <w:marLeft w:val="0"/>
          <w:marRight w:val="0"/>
          <w:marTop w:val="0"/>
          <w:marBottom w:val="0"/>
          <w:divBdr>
            <w:top w:val="none" w:sz="0" w:space="0" w:color="auto"/>
            <w:left w:val="none" w:sz="0" w:space="0" w:color="auto"/>
            <w:bottom w:val="none" w:sz="0" w:space="0" w:color="auto"/>
            <w:right w:val="none" w:sz="0" w:space="0" w:color="auto"/>
          </w:divBdr>
          <w:divsChild>
            <w:div w:id="934362087">
              <w:marLeft w:val="0"/>
              <w:marRight w:val="0"/>
              <w:marTop w:val="0"/>
              <w:marBottom w:val="0"/>
              <w:divBdr>
                <w:top w:val="none" w:sz="0" w:space="0" w:color="auto"/>
                <w:left w:val="none" w:sz="0" w:space="0" w:color="auto"/>
                <w:bottom w:val="none" w:sz="0" w:space="0" w:color="auto"/>
                <w:right w:val="none" w:sz="0" w:space="0" w:color="auto"/>
              </w:divBdr>
              <w:divsChild>
                <w:div w:id="456530300">
                  <w:marLeft w:val="0"/>
                  <w:marRight w:val="0"/>
                  <w:marTop w:val="0"/>
                  <w:marBottom w:val="0"/>
                  <w:divBdr>
                    <w:top w:val="none" w:sz="0" w:space="0" w:color="auto"/>
                    <w:left w:val="none" w:sz="0" w:space="0" w:color="auto"/>
                    <w:bottom w:val="none" w:sz="0" w:space="0" w:color="auto"/>
                    <w:right w:val="none" w:sz="0" w:space="0" w:color="auto"/>
                  </w:divBdr>
                  <w:divsChild>
                    <w:div w:id="1600023490">
                      <w:marLeft w:val="0"/>
                      <w:marRight w:val="0"/>
                      <w:marTop w:val="0"/>
                      <w:marBottom w:val="0"/>
                      <w:divBdr>
                        <w:top w:val="none" w:sz="0" w:space="0" w:color="auto"/>
                        <w:left w:val="none" w:sz="0" w:space="0" w:color="auto"/>
                        <w:bottom w:val="none" w:sz="0" w:space="0" w:color="auto"/>
                        <w:right w:val="none" w:sz="0" w:space="0" w:color="auto"/>
                      </w:divBdr>
                      <w:divsChild>
                        <w:div w:id="913780485">
                          <w:marLeft w:val="0"/>
                          <w:marRight w:val="0"/>
                          <w:marTop w:val="0"/>
                          <w:marBottom w:val="0"/>
                          <w:divBdr>
                            <w:top w:val="none" w:sz="0" w:space="0" w:color="auto"/>
                            <w:left w:val="none" w:sz="0" w:space="0" w:color="auto"/>
                            <w:bottom w:val="none" w:sz="0" w:space="0" w:color="auto"/>
                            <w:right w:val="none" w:sz="0" w:space="0" w:color="auto"/>
                          </w:divBdr>
                          <w:divsChild>
                            <w:div w:id="434399381">
                              <w:marLeft w:val="0"/>
                              <w:marRight w:val="0"/>
                              <w:marTop w:val="0"/>
                              <w:marBottom w:val="0"/>
                              <w:divBdr>
                                <w:top w:val="none" w:sz="0" w:space="0" w:color="auto"/>
                                <w:left w:val="none" w:sz="0" w:space="0" w:color="auto"/>
                                <w:bottom w:val="none" w:sz="0" w:space="0" w:color="auto"/>
                                <w:right w:val="none" w:sz="0" w:space="0" w:color="auto"/>
                              </w:divBdr>
                              <w:divsChild>
                                <w:div w:id="1877307520">
                                  <w:marLeft w:val="0"/>
                                  <w:marRight w:val="0"/>
                                  <w:marTop w:val="0"/>
                                  <w:marBottom w:val="0"/>
                                  <w:divBdr>
                                    <w:top w:val="none" w:sz="0" w:space="0" w:color="auto"/>
                                    <w:left w:val="none" w:sz="0" w:space="0" w:color="auto"/>
                                    <w:bottom w:val="none" w:sz="0" w:space="0" w:color="auto"/>
                                    <w:right w:val="none" w:sz="0" w:space="0" w:color="auto"/>
                                  </w:divBdr>
                                  <w:divsChild>
                                    <w:div w:id="1211259703">
                                      <w:marLeft w:val="0"/>
                                      <w:marRight w:val="0"/>
                                      <w:marTop w:val="0"/>
                                      <w:marBottom w:val="0"/>
                                      <w:divBdr>
                                        <w:top w:val="none" w:sz="0" w:space="0" w:color="auto"/>
                                        <w:left w:val="none" w:sz="0" w:space="0" w:color="auto"/>
                                        <w:bottom w:val="none" w:sz="0" w:space="0" w:color="auto"/>
                                        <w:right w:val="none" w:sz="0" w:space="0" w:color="auto"/>
                                      </w:divBdr>
                                      <w:divsChild>
                                        <w:div w:id="146677804">
                                          <w:marLeft w:val="0"/>
                                          <w:marRight w:val="0"/>
                                          <w:marTop w:val="0"/>
                                          <w:marBottom w:val="495"/>
                                          <w:divBdr>
                                            <w:top w:val="none" w:sz="0" w:space="0" w:color="auto"/>
                                            <w:left w:val="none" w:sz="0" w:space="0" w:color="auto"/>
                                            <w:bottom w:val="none" w:sz="0" w:space="0" w:color="auto"/>
                                            <w:right w:val="none" w:sz="0" w:space="0" w:color="auto"/>
                                          </w:divBdr>
                                          <w:divsChild>
                                            <w:div w:id="7487762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35096022">
      <w:bodyDiv w:val="1"/>
      <w:marLeft w:val="0"/>
      <w:marRight w:val="0"/>
      <w:marTop w:val="0"/>
      <w:marBottom w:val="0"/>
      <w:divBdr>
        <w:top w:val="none" w:sz="0" w:space="0" w:color="auto"/>
        <w:left w:val="none" w:sz="0" w:space="0" w:color="auto"/>
        <w:bottom w:val="none" w:sz="0" w:space="0" w:color="auto"/>
        <w:right w:val="none" w:sz="0" w:space="0" w:color="auto"/>
      </w:divBdr>
    </w:div>
    <w:div w:id="449208231">
      <w:bodyDiv w:val="1"/>
      <w:marLeft w:val="0"/>
      <w:marRight w:val="0"/>
      <w:marTop w:val="0"/>
      <w:marBottom w:val="0"/>
      <w:divBdr>
        <w:top w:val="none" w:sz="0" w:space="0" w:color="auto"/>
        <w:left w:val="none" w:sz="0" w:space="0" w:color="auto"/>
        <w:bottom w:val="none" w:sz="0" w:space="0" w:color="auto"/>
        <w:right w:val="none" w:sz="0" w:space="0" w:color="auto"/>
      </w:divBdr>
    </w:div>
    <w:div w:id="457839541">
      <w:bodyDiv w:val="1"/>
      <w:marLeft w:val="0"/>
      <w:marRight w:val="0"/>
      <w:marTop w:val="0"/>
      <w:marBottom w:val="0"/>
      <w:divBdr>
        <w:top w:val="none" w:sz="0" w:space="0" w:color="auto"/>
        <w:left w:val="none" w:sz="0" w:space="0" w:color="auto"/>
        <w:bottom w:val="none" w:sz="0" w:space="0" w:color="auto"/>
        <w:right w:val="none" w:sz="0" w:space="0" w:color="auto"/>
      </w:divBdr>
      <w:divsChild>
        <w:div w:id="1532378887">
          <w:marLeft w:val="0"/>
          <w:marRight w:val="0"/>
          <w:marTop w:val="0"/>
          <w:marBottom w:val="0"/>
          <w:divBdr>
            <w:top w:val="none" w:sz="0" w:space="0" w:color="auto"/>
            <w:left w:val="none" w:sz="0" w:space="0" w:color="auto"/>
            <w:bottom w:val="none" w:sz="0" w:space="0" w:color="auto"/>
            <w:right w:val="none" w:sz="0" w:space="0" w:color="auto"/>
          </w:divBdr>
          <w:divsChild>
            <w:div w:id="212693162">
              <w:marLeft w:val="0"/>
              <w:marRight w:val="0"/>
              <w:marTop w:val="0"/>
              <w:marBottom w:val="0"/>
              <w:divBdr>
                <w:top w:val="none" w:sz="0" w:space="0" w:color="auto"/>
                <w:left w:val="none" w:sz="0" w:space="0" w:color="auto"/>
                <w:bottom w:val="none" w:sz="0" w:space="0" w:color="auto"/>
                <w:right w:val="none" w:sz="0" w:space="0" w:color="auto"/>
              </w:divBdr>
              <w:divsChild>
                <w:div w:id="1413895181">
                  <w:marLeft w:val="0"/>
                  <w:marRight w:val="0"/>
                  <w:marTop w:val="0"/>
                  <w:marBottom w:val="0"/>
                  <w:divBdr>
                    <w:top w:val="none" w:sz="0" w:space="0" w:color="auto"/>
                    <w:left w:val="none" w:sz="0" w:space="0" w:color="auto"/>
                    <w:bottom w:val="none" w:sz="0" w:space="0" w:color="auto"/>
                    <w:right w:val="none" w:sz="0" w:space="0" w:color="auto"/>
                  </w:divBdr>
                  <w:divsChild>
                    <w:div w:id="1277327701">
                      <w:marLeft w:val="0"/>
                      <w:marRight w:val="0"/>
                      <w:marTop w:val="0"/>
                      <w:marBottom w:val="0"/>
                      <w:divBdr>
                        <w:top w:val="none" w:sz="0" w:space="0" w:color="auto"/>
                        <w:left w:val="none" w:sz="0" w:space="0" w:color="auto"/>
                        <w:bottom w:val="none" w:sz="0" w:space="0" w:color="auto"/>
                        <w:right w:val="none" w:sz="0" w:space="0" w:color="auto"/>
                      </w:divBdr>
                      <w:divsChild>
                        <w:div w:id="236325363">
                          <w:marLeft w:val="0"/>
                          <w:marRight w:val="0"/>
                          <w:marTop w:val="0"/>
                          <w:marBottom w:val="0"/>
                          <w:divBdr>
                            <w:top w:val="none" w:sz="0" w:space="0" w:color="auto"/>
                            <w:left w:val="none" w:sz="0" w:space="0" w:color="auto"/>
                            <w:bottom w:val="none" w:sz="0" w:space="0" w:color="auto"/>
                            <w:right w:val="none" w:sz="0" w:space="0" w:color="auto"/>
                          </w:divBdr>
                          <w:divsChild>
                            <w:div w:id="1412045616">
                              <w:marLeft w:val="0"/>
                              <w:marRight w:val="0"/>
                              <w:marTop w:val="0"/>
                              <w:marBottom w:val="0"/>
                              <w:divBdr>
                                <w:top w:val="none" w:sz="0" w:space="0" w:color="auto"/>
                                <w:left w:val="none" w:sz="0" w:space="0" w:color="auto"/>
                                <w:bottom w:val="none" w:sz="0" w:space="0" w:color="auto"/>
                                <w:right w:val="none" w:sz="0" w:space="0" w:color="auto"/>
                              </w:divBdr>
                              <w:divsChild>
                                <w:div w:id="179583753">
                                  <w:marLeft w:val="0"/>
                                  <w:marRight w:val="0"/>
                                  <w:marTop w:val="0"/>
                                  <w:marBottom w:val="0"/>
                                  <w:divBdr>
                                    <w:top w:val="none" w:sz="0" w:space="0" w:color="auto"/>
                                    <w:left w:val="none" w:sz="0" w:space="0" w:color="auto"/>
                                    <w:bottom w:val="none" w:sz="0" w:space="0" w:color="auto"/>
                                    <w:right w:val="none" w:sz="0" w:space="0" w:color="auto"/>
                                  </w:divBdr>
                                  <w:divsChild>
                                    <w:div w:id="1765225422">
                                      <w:marLeft w:val="0"/>
                                      <w:marRight w:val="0"/>
                                      <w:marTop w:val="0"/>
                                      <w:marBottom w:val="0"/>
                                      <w:divBdr>
                                        <w:top w:val="none" w:sz="0" w:space="0" w:color="auto"/>
                                        <w:left w:val="none" w:sz="0" w:space="0" w:color="auto"/>
                                        <w:bottom w:val="none" w:sz="0" w:space="0" w:color="auto"/>
                                        <w:right w:val="none" w:sz="0" w:space="0" w:color="auto"/>
                                      </w:divBdr>
                                      <w:divsChild>
                                        <w:div w:id="1303730088">
                                          <w:marLeft w:val="0"/>
                                          <w:marRight w:val="0"/>
                                          <w:marTop w:val="0"/>
                                          <w:marBottom w:val="495"/>
                                          <w:divBdr>
                                            <w:top w:val="none" w:sz="0" w:space="0" w:color="auto"/>
                                            <w:left w:val="none" w:sz="0" w:space="0" w:color="auto"/>
                                            <w:bottom w:val="none" w:sz="0" w:space="0" w:color="auto"/>
                                            <w:right w:val="none" w:sz="0" w:space="0" w:color="auto"/>
                                          </w:divBdr>
                                          <w:divsChild>
                                            <w:div w:id="1433866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61970155">
      <w:bodyDiv w:val="1"/>
      <w:marLeft w:val="0"/>
      <w:marRight w:val="0"/>
      <w:marTop w:val="0"/>
      <w:marBottom w:val="0"/>
      <w:divBdr>
        <w:top w:val="none" w:sz="0" w:space="0" w:color="auto"/>
        <w:left w:val="none" w:sz="0" w:space="0" w:color="auto"/>
        <w:bottom w:val="none" w:sz="0" w:space="0" w:color="auto"/>
        <w:right w:val="none" w:sz="0" w:space="0" w:color="auto"/>
      </w:divBdr>
      <w:divsChild>
        <w:div w:id="1066999577">
          <w:marLeft w:val="0"/>
          <w:marRight w:val="0"/>
          <w:marTop w:val="0"/>
          <w:marBottom w:val="0"/>
          <w:divBdr>
            <w:top w:val="none" w:sz="0" w:space="0" w:color="auto"/>
            <w:left w:val="none" w:sz="0" w:space="0" w:color="auto"/>
            <w:bottom w:val="none" w:sz="0" w:space="0" w:color="auto"/>
            <w:right w:val="none" w:sz="0" w:space="0" w:color="auto"/>
          </w:divBdr>
          <w:divsChild>
            <w:div w:id="1570918757">
              <w:marLeft w:val="0"/>
              <w:marRight w:val="0"/>
              <w:marTop w:val="0"/>
              <w:marBottom w:val="0"/>
              <w:divBdr>
                <w:top w:val="none" w:sz="0" w:space="0" w:color="auto"/>
                <w:left w:val="none" w:sz="0" w:space="0" w:color="auto"/>
                <w:bottom w:val="none" w:sz="0" w:space="0" w:color="auto"/>
                <w:right w:val="none" w:sz="0" w:space="0" w:color="auto"/>
              </w:divBdr>
              <w:divsChild>
                <w:div w:id="2005087008">
                  <w:marLeft w:val="0"/>
                  <w:marRight w:val="0"/>
                  <w:marTop w:val="0"/>
                  <w:marBottom w:val="0"/>
                  <w:divBdr>
                    <w:top w:val="none" w:sz="0" w:space="0" w:color="auto"/>
                    <w:left w:val="none" w:sz="0" w:space="0" w:color="auto"/>
                    <w:bottom w:val="none" w:sz="0" w:space="0" w:color="auto"/>
                    <w:right w:val="none" w:sz="0" w:space="0" w:color="auto"/>
                  </w:divBdr>
                  <w:divsChild>
                    <w:div w:id="1297103209">
                      <w:marLeft w:val="0"/>
                      <w:marRight w:val="0"/>
                      <w:marTop w:val="0"/>
                      <w:marBottom w:val="0"/>
                      <w:divBdr>
                        <w:top w:val="none" w:sz="0" w:space="0" w:color="auto"/>
                        <w:left w:val="none" w:sz="0" w:space="0" w:color="auto"/>
                        <w:bottom w:val="none" w:sz="0" w:space="0" w:color="auto"/>
                        <w:right w:val="none" w:sz="0" w:space="0" w:color="auto"/>
                      </w:divBdr>
                      <w:divsChild>
                        <w:div w:id="1197354833">
                          <w:marLeft w:val="0"/>
                          <w:marRight w:val="0"/>
                          <w:marTop w:val="0"/>
                          <w:marBottom w:val="0"/>
                          <w:divBdr>
                            <w:top w:val="none" w:sz="0" w:space="0" w:color="auto"/>
                            <w:left w:val="none" w:sz="0" w:space="0" w:color="auto"/>
                            <w:bottom w:val="none" w:sz="0" w:space="0" w:color="auto"/>
                            <w:right w:val="none" w:sz="0" w:space="0" w:color="auto"/>
                          </w:divBdr>
                          <w:divsChild>
                            <w:div w:id="873348272">
                              <w:marLeft w:val="0"/>
                              <w:marRight w:val="0"/>
                              <w:marTop w:val="0"/>
                              <w:marBottom w:val="0"/>
                              <w:divBdr>
                                <w:top w:val="none" w:sz="0" w:space="0" w:color="auto"/>
                                <w:left w:val="none" w:sz="0" w:space="0" w:color="auto"/>
                                <w:bottom w:val="none" w:sz="0" w:space="0" w:color="auto"/>
                                <w:right w:val="none" w:sz="0" w:space="0" w:color="auto"/>
                              </w:divBdr>
                              <w:divsChild>
                                <w:div w:id="1149247411">
                                  <w:marLeft w:val="0"/>
                                  <w:marRight w:val="0"/>
                                  <w:marTop w:val="0"/>
                                  <w:marBottom w:val="0"/>
                                  <w:divBdr>
                                    <w:top w:val="none" w:sz="0" w:space="0" w:color="auto"/>
                                    <w:left w:val="none" w:sz="0" w:space="0" w:color="auto"/>
                                    <w:bottom w:val="none" w:sz="0" w:space="0" w:color="auto"/>
                                    <w:right w:val="none" w:sz="0" w:space="0" w:color="auto"/>
                                  </w:divBdr>
                                  <w:divsChild>
                                    <w:div w:id="1942102043">
                                      <w:marLeft w:val="0"/>
                                      <w:marRight w:val="0"/>
                                      <w:marTop w:val="0"/>
                                      <w:marBottom w:val="0"/>
                                      <w:divBdr>
                                        <w:top w:val="none" w:sz="0" w:space="0" w:color="auto"/>
                                        <w:left w:val="none" w:sz="0" w:space="0" w:color="auto"/>
                                        <w:bottom w:val="none" w:sz="0" w:space="0" w:color="auto"/>
                                        <w:right w:val="none" w:sz="0" w:space="0" w:color="auto"/>
                                      </w:divBdr>
                                      <w:divsChild>
                                        <w:div w:id="1575970352">
                                          <w:marLeft w:val="0"/>
                                          <w:marRight w:val="0"/>
                                          <w:marTop w:val="0"/>
                                          <w:marBottom w:val="495"/>
                                          <w:divBdr>
                                            <w:top w:val="none" w:sz="0" w:space="0" w:color="auto"/>
                                            <w:left w:val="none" w:sz="0" w:space="0" w:color="auto"/>
                                            <w:bottom w:val="none" w:sz="0" w:space="0" w:color="auto"/>
                                            <w:right w:val="none" w:sz="0" w:space="0" w:color="auto"/>
                                          </w:divBdr>
                                          <w:divsChild>
                                            <w:div w:id="21322821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74294908">
      <w:bodyDiv w:val="1"/>
      <w:marLeft w:val="0"/>
      <w:marRight w:val="0"/>
      <w:marTop w:val="0"/>
      <w:marBottom w:val="0"/>
      <w:divBdr>
        <w:top w:val="none" w:sz="0" w:space="0" w:color="auto"/>
        <w:left w:val="none" w:sz="0" w:space="0" w:color="auto"/>
        <w:bottom w:val="none" w:sz="0" w:space="0" w:color="auto"/>
        <w:right w:val="none" w:sz="0" w:space="0" w:color="auto"/>
      </w:divBdr>
      <w:divsChild>
        <w:div w:id="82723235">
          <w:marLeft w:val="0"/>
          <w:marRight w:val="0"/>
          <w:marTop w:val="0"/>
          <w:marBottom w:val="0"/>
          <w:divBdr>
            <w:top w:val="none" w:sz="0" w:space="0" w:color="auto"/>
            <w:left w:val="none" w:sz="0" w:space="0" w:color="auto"/>
            <w:bottom w:val="none" w:sz="0" w:space="0" w:color="auto"/>
            <w:right w:val="none" w:sz="0" w:space="0" w:color="auto"/>
          </w:divBdr>
          <w:divsChild>
            <w:div w:id="81338527">
              <w:marLeft w:val="0"/>
              <w:marRight w:val="0"/>
              <w:marTop w:val="0"/>
              <w:marBottom w:val="0"/>
              <w:divBdr>
                <w:top w:val="none" w:sz="0" w:space="0" w:color="auto"/>
                <w:left w:val="none" w:sz="0" w:space="0" w:color="auto"/>
                <w:bottom w:val="none" w:sz="0" w:space="0" w:color="auto"/>
                <w:right w:val="none" w:sz="0" w:space="0" w:color="auto"/>
              </w:divBdr>
              <w:divsChild>
                <w:div w:id="1806316020">
                  <w:marLeft w:val="0"/>
                  <w:marRight w:val="0"/>
                  <w:marTop w:val="0"/>
                  <w:marBottom w:val="0"/>
                  <w:divBdr>
                    <w:top w:val="none" w:sz="0" w:space="0" w:color="auto"/>
                    <w:left w:val="none" w:sz="0" w:space="0" w:color="auto"/>
                    <w:bottom w:val="none" w:sz="0" w:space="0" w:color="auto"/>
                    <w:right w:val="none" w:sz="0" w:space="0" w:color="auto"/>
                  </w:divBdr>
                  <w:divsChild>
                    <w:div w:id="1525821249">
                      <w:marLeft w:val="0"/>
                      <w:marRight w:val="0"/>
                      <w:marTop w:val="0"/>
                      <w:marBottom w:val="0"/>
                      <w:divBdr>
                        <w:top w:val="none" w:sz="0" w:space="0" w:color="auto"/>
                        <w:left w:val="none" w:sz="0" w:space="0" w:color="auto"/>
                        <w:bottom w:val="none" w:sz="0" w:space="0" w:color="auto"/>
                        <w:right w:val="none" w:sz="0" w:space="0" w:color="auto"/>
                      </w:divBdr>
                      <w:divsChild>
                        <w:div w:id="1994285642">
                          <w:marLeft w:val="0"/>
                          <w:marRight w:val="0"/>
                          <w:marTop w:val="0"/>
                          <w:marBottom w:val="0"/>
                          <w:divBdr>
                            <w:top w:val="none" w:sz="0" w:space="0" w:color="auto"/>
                            <w:left w:val="none" w:sz="0" w:space="0" w:color="auto"/>
                            <w:bottom w:val="none" w:sz="0" w:space="0" w:color="auto"/>
                            <w:right w:val="none" w:sz="0" w:space="0" w:color="auto"/>
                          </w:divBdr>
                          <w:divsChild>
                            <w:div w:id="837229246">
                              <w:marLeft w:val="0"/>
                              <w:marRight w:val="0"/>
                              <w:marTop w:val="0"/>
                              <w:marBottom w:val="0"/>
                              <w:divBdr>
                                <w:top w:val="none" w:sz="0" w:space="0" w:color="auto"/>
                                <w:left w:val="none" w:sz="0" w:space="0" w:color="auto"/>
                                <w:bottom w:val="none" w:sz="0" w:space="0" w:color="auto"/>
                                <w:right w:val="none" w:sz="0" w:space="0" w:color="auto"/>
                              </w:divBdr>
                              <w:divsChild>
                                <w:div w:id="373234317">
                                  <w:marLeft w:val="0"/>
                                  <w:marRight w:val="0"/>
                                  <w:marTop w:val="0"/>
                                  <w:marBottom w:val="0"/>
                                  <w:divBdr>
                                    <w:top w:val="none" w:sz="0" w:space="0" w:color="auto"/>
                                    <w:left w:val="none" w:sz="0" w:space="0" w:color="auto"/>
                                    <w:bottom w:val="none" w:sz="0" w:space="0" w:color="auto"/>
                                    <w:right w:val="none" w:sz="0" w:space="0" w:color="auto"/>
                                  </w:divBdr>
                                  <w:divsChild>
                                    <w:div w:id="1751001411">
                                      <w:marLeft w:val="0"/>
                                      <w:marRight w:val="0"/>
                                      <w:marTop w:val="0"/>
                                      <w:marBottom w:val="0"/>
                                      <w:divBdr>
                                        <w:top w:val="none" w:sz="0" w:space="0" w:color="auto"/>
                                        <w:left w:val="none" w:sz="0" w:space="0" w:color="auto"/>
                                        <w:bottom w:val="none" w:sz="0" w:space="0" w:color="auto"/>
                                        <w:right w:val="none" w:sz="0" w:space="0" w:color="auto"/>
                                      </w:divBdr>
                                      <w:divsChild>
                                        <w:div w:id="480658810">
                                          <w:marLeft w:val="0"/>
                                          <w:marRight w:val="0"/>
                                          <w:marTop w:val="0"/>
                                          <w:marBottom w:val="495"/>
                                          <w:divBdr>
                                            <w:top w:val="none" w:sz="0" w:space="0" w:color="auto"/>
                                            <w:left w:val="none" w:sz="0" w:space="0" w:color="auto"/>
                                            <w:bottom w:val="none" w:sz="0" w:space="0" w:color="auto"/>
                                            <w:right w:val="none" w:sz="0" w:space="0" w:color="auto"/>
                                          </w:divBdr>
                                          <w:divsChild>
                                            <w:div w:id="1692493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483470457">
      <w:bodyDiv w:val="1"/>
      <w:marLeft w:val="0"/>
      <w:marRight w:val="0"/>
      <w:marTop w:val="0"/>
      <w:marBottom w:val="0"/>
      <w:divBdr>
        <w:top w:val="none" w:sz="0" w:space="0" w:color="auto"/>
        <w:left w:val="none" w:sz="0" w:space="0" w:color="auto"/>
        <w:bottom w:val="none" w:sz="0" w:space="0" w:color="auto"/>
        <w:right w:val="none" w:sz="0" w:space="0" w:color="auto"/>
      </w:divBdr>
      <w:divsChild>
        <w:div w:id="118843266">
          <w:marLeft w:val="0"/>
          <w:marRight w:val="0"/>
          <w:marTop w:val="0"/>
          <w:marBottom w:val="0"/>
          <w:divBdr>
            <w:top w:val="none" w:sz="0" w:space="0" w:color="auto"/>
            <w:left w:val="none" w:sz="0" w:space="0" w:color="auto"/>
            <w:bottom w:val="none" w:sz="0" w:space="0" w:color="auto"/>
            <w:right w:val="none" w:sz="0" w:space="0" w:color="auto"/>
          </w:divBdr>
          <w:divsChild>
            <w:div w:id="1807696821">
              <w:marLeft w:val="0"/>
              <w:marRight w:val="0"/>
              <w:marTop w:val="0"/>
              <w:marBottom w:val="0"/>
              <w:divBdr>
                <w:top w:val="none" w:sz="0" w:space="0" w:color="auto"/>
                <w:left w:val="none" w:sz="0" w:space="0" w:color="auto"/>
                <w:bottom w:val="none" w:sz="0" w:space="0" w:color="auto"/>
                <w:right w:val="none" w:sz="0" w:space="0" w:color="auto"/>
              </w:divBdr>
              <w:divsChild>
                <w:div w:id="1977442267">
                  <w:marLeft w:val="0"/>
                  <w:marRight w:val="0"/>
                  <w:marTop w:val="0"/>
                  <w:marBottom w:val="0"/>
                  <w:divBdr>
                    <w:top w:val="none" w:sz="0" w:space="0" w:color="auto"/>
                    <w:left w:val="none" w:sz="0" w:space="0" w:color="auto"/>
                    <w:bottom w:val="none" w:sz="0" w:space="0" w:color="auto"/>
                    <w:right w:val="none" w:sz="0" w:space="0" w:color="auto"/>
                  </w:divBdr>
                  <w:divsChild>
                    <w:div w:id="1185825543">
                      <w:marLeft w:val="0"/>
                      <w:marRight w:val="0"/>
                      <w:marTop w:val="0"/>
                      <w:marBottom w:val="0"/>
                      <w:divBdr>
                        <w:top w:val="none" w:sz="0" w:space="0" w:color="auto"/>
                        <w:left w:val="none" w:sz="0" w:space="0" w:color="auto"/>
                        <w:bottom w:val="none" w:sz="0" w:space="0" w:color="auto"/>
                        <w:right w:val="none" w:sz="0" w:space="0" w:color="auto"/>
                      </w:divBdr>
                      <w:divsChild>
                        <w:div w:id="679355249">
                          <w:marLeft w:val="0"/>
                          <w:marRight w:val="0"/>
                          <w:marTop w:val="0"/>
                          <w:marBottom w:val="0"/>
                          <w:divBdr>
                            <w:top w:val="none" w:sz="0" w:space="0" w:color="auto"/>
                            <w:left w:val="none" w:sz="0" w:space="0" w:color="auto"/>
                            <w:bottom w:val="none" w:sz="0" w:space="0" w:color="auto"/>
                            <w:right w:val="none" w:sz="0" w:space="0" w:color="auto"/>
                          </w:divBdr>
                          <w:divsChild>
                            <w:div w:id="1340889772">
                              <w:marLeft w:val="0"/>
                              <w:marRight w:val="0"/>
                              <w:marTop w:val="0"/>
                              <w:marBottom w:val="0"/>
                              <w:divBdr>
                                <w:top w:val="none" w:sz="0" w:space="0" w:color="auto"/>
                                <w:left w:val="none" w:sz="0" w:space="0" w:color="auto"/>
                                <w:bottom w:val="none" w:sz="0" w:space="0" w:color="auto"/>
                                <w:right w:val="none" w:sz="0" w:space="0" w:color="auto"/>
                              </w:divBdr>
                              <w:divsChild>
                                <w:div w:id="965045534">
                                  <w:marLeft w:val="0"/>
                                  <w:marRight w:val="0"/>
                                  <w:marTop w:val="0"/>
                                  <w:marBottom w:val="0"/>
                                  <w:divBdr>
                                    <w:top w:val="none" w:sz="0" w:space="0" w:color="auto"/>
                                    <w:left w:val="none" w:sz="0" w:space="0" w:color="auto"/>
                                    <w:bottom w:val="none" w:sz="0" w:space="0" w:color="auto"/>
                                    <w:right w:val="none" w:sz="0" w:space="0" w:color="auto"/>
                                  </w:divBdr>
                                  <w:divsChild>
                                    <w:div w:id="1854687595">
                                      <w:marLeft w:val="0"/>
                                      <w:marRight w:val="0"/>
                                      <w:marTop w:val="0"/>
                                      <w:marBottom w:val="0"/>
                                      <w:divBdr>
                                        <w:top w:val="none" w:sz="0" w:space="0" w:color="auto"/>
                                        <w:left w:val="none" w:sz="0" w:space="0" w:color="auto"/>
                                        <w:bottom w:val="none" w:sz="0" w:space="0" w:color="auto"/>
                                        <w:right w:val="none" w:sz="0" w:space="0" w:color="auto"/>
                                      </w:divBdr>
                                      <w:divsChild>
                                        <w:div w:id="1638533904">
                                          <w:marLeft w:val="0"/>
                                          <w:marRight w:val="0"/>
                                          <w:marTop w:val="0"/>
                                          <w:marBottom w:val="495"/>
                                          <w:divBdr>
                                            <w:top w:val="none" w:sz="0" w:space="0" w:color="auto"/>
                                            <w:left w:val="none" w:sz="0" w:space="0" w:color="auto"/>
                                            <w:bottom w:val="none" w:sz="0" w:space="0" w:color="auto"/>
                                            <w:right w:val="none" w:sz="0" w:space="0" w:color="auto"/>
                                          </w:divBdr>
                                          <w:divsChild>
                                            <w:div w:id="2129737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05483552">
      <w:bodyDiv w:val="1"/>
      <w:marLeft w:val="0"/>
      <w:marRight w:val="0"/>
      <w:marTop w:val="0"/>
      <w:marBottom w:val="0"/>
      <w:divBdr>
        <w:top w:val="none" w:sz="0" w:space="0" w:color="auto"/>
        <w:left w:val="none" w:sz="0" w:space="0" w:color="auto"/>
        <w:bottom w:val="none" w:sz="0" w:space="0" w:color="auto"/>
        <w:right w:val="none" w:sz="0" w:space="0" w:color="auto"/>
      </w:divBdr>
      <w:divsChild>
        <w:div w:id="553584868">
          <w:marLeft w:val="0"/>
          <w:marRight w:val="0"/>
          <w:marTop w:val="0"/>
          <w:marBottom w:val="0"/>
          <w:divBdr>
            <w:top w:val="none" w:sz="0" w:space="0" w:color="auto"/>
            <w:left w:val="none" w:sz="0" w:space="0" w:color="auto"/>
            <w:bottom w:val="none" w:sz="0" w:space="0" w:color="auto"/>
            <w:right w:val="none" w:sz="0" w:space="0" w:color="auto"/>
          </w:divBdr>
          <w:divsChild>
            <w:div w:id="1712374">
              <w:marLeft w:val="0"/>
              <w:marRight w:val="0"/>
              <w:marTop w:val="0"/>
              <w:marBottom w:val="0"/>
              <w:divBdr>
                <w:top w:val="none" w:sz="0" w:space="0" w:color="auto"/>
                <w:left w:val="none" w:sz="0" w:space="0" w:color="auto"/>
                <w:bottom w:val="none" w:sz="0" w:space="0" w:color="auto"/>
                <w:right w:val="none" w:sz="0" w:space="0" w:color="auto"/>
              </w:divBdr>
              <w:divsChild>
                <w:div w:id="1880318392">
                  <w:marLeft w:val="0"/>
                  <w:marRight w:val="0"/>
                  <w:marTop w:val="0"/>
                  <w:marBottom w:val="0"/>
                  <w:divBdr>
                    <w:top w:val="none" w:sz="0" w:space="0" w:color="auto"/>
                    <w:left w:val="none" w:sz="0" w:space="0" w:color="auto"/>
                    <w:bottom w:val="none" w:sz="0" w:space="0" w:color="auto"/>
                    <w:right w:val="none" w:sz="0" w:space="0" w:color="auto"/>
                  </w:divBdr>
                  <w:divsChild>
                    <w:div w:id="1747989767">
                      <w:marLeft w:val="0"/>
                      <w:marRight w:val="0"/>
                      <w:marTop w:val="0"/>
                      <w:marBottom w:val="0"/>
                      <w:divBdr>
                        <w:top w:val="none" w:sz="0" w:space="0" w:color="auto"/>
                        <w:left w:val="none" w:sz="0" w:space="0" w:color="auto"/>
                        <w:bottom w:val="none" w:sz="0" w:space="0" w:color="auto"/>
                        <w:right w:val="none" w:sz="0" w:space="0" w:color="auto"/>
                      </w:divBdr>
                      <w:divsChild>
                        <w:div w:id="1460489748">
                          <w:marLeft w:val="0"/>
                          <w:marRight w:val="0"/>
                          <w:marTop w:val="0"/>
                          <w:marBottom w:val="0"/>
                          <w:divBdr>
                            <w:top w:val="none" w:sz="0" w:space="0" w:color="auto"/>
                            <w:left w:val="none" w:sz="0" w:space="0" w:color="auto"/>
                            <w:bottom w:val="none" w:sz="0" w:space="0" w:color="auto"/>
                            <w:right w:val="none" w:sz="0" w:space="0" w:color="auto"/>
                          </w:divBdr>
                          <w:divsChild>
                            <w:div w:id="2004813423">
                              <w:marLeft w:val="0"/>
                              <w:marRight w:val="0"/>
                              <w:marTop w:val="0"/>
                              <w:marBottom w:val="0"/>
                              <w:divBdr>
                                <w:top w:val="none" w:sz="0" w:space="0" w:color="auto"/>
                                <w:left w:val="none" w:sz="0" w:space="0" w:color="auto"/>
                                <w:bottom w:val="none" w:sz="0" w:space="0" w:color="auto"/>
                                <w:right w:val="none" w:sz="0" w:space="0" w:color="auto"/>
                              </w:divBdr>
                              <w:divsChild>
                                <w:div w:id="531110336">
                                  <w:marLeft w:val="0"/>
                                  <w:marRight w:val="0"/>
                                  <w:marTop w:val="0"/>
                                  <w:marBottom w:val="0"/>
                                  <w:divBdr>
                                    <w:top w:val="none" w:sz="0" w:space="0" w:color="auto"/>
                                    <w:left w:val="none" w:sz="0" w:space="0" w:color="auto"/>
                                    <w:bottom w:val="none" w:sz="0" w:space="0" w:color="auto"/>
                                    <w:right w:val="none" w:sz="0" w:space="0" w:color="auto"/>
                                  </w:divBdr>
                                  <w:divsChild>
                                    <w:div w:id="507402957">
                                      <w:marLeft w:val="0"/>
                                      <w:marRight w:val="0"/>
                                      <w:marTop w:val="0"/>
                                      <w:marBottom w:val="0"/>
                                      <w:divBdr>
                                        <w:top w:val="none" w:sz="0" w:space="0" w:color="auto"/>
                                        <w:left w:val="none" w:sz="0" w:space="0" w:color="auto"/>
                                        <w:bottom w:val="none" w:sz="0" w:space="0" w:color="auto"/>
                                        <w:right w:val="none" w:sz="0" w:space="0" w:color="auto"/>
                                      </w:divBdr>
                                      <w:divsChild>
                                        <w:div w:id="78334261">
                                          <w:marLeft w:val="0"/>
                                          <w:marRight w:val="0"/>
                                          <w:marTop w:val="0"/>
                                          <w:marBottom w:val="495"/>
                                          <w:divBdr>
                                            <w:top w:val="none" w:sz="0" w:space="0" w:color="auto"/>
                                            <w:left w:val="none" w:sz="0" w:space="0" w:color="auto"/>
                                            <w:bottom w:val="none" w:sz="0" w:space="0" w:color="auto"/>
                                            <w:right w:val="none" w:sz="0" w:space="0" w:color="auto"/>
                                          </w:divBdr>
                                          <w:divsChild>
                                            <w:div w:id="659238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72130042">
      <w:bodyDiv w:val="1"/>
      <w:marLeft w:val="0"/>
      <w:marRight w:val="0"/>
      <w:marTop w:val="0"/>
      <w:marBottom w:val="0"/>
      <w:divBdr>
        <w:top w:val="none" w:sz="0" w:space="0" w:color="auto"/>
        <w:left w:val="none" w:sz="0" w:space="0" w:color="auto"/>
        <w:bottom w:val="none" w:sz="0" w:space="0" w:color="auto"/>
        <w:right w:val="none" w:sz="0" w:space="0" w:color="auto"/>
      </w:divBdr>
      <w:divsChild>
        <w:div w:id="1454665476">
          <w:marLeft w:val="0"/>
          <w:marRight w:val="0"/>
          <w:marTop w:val="0"/>
          <w:marBottom w:val="0"/>
          <w:divBdr>
            <w:top w:val="none" w:sz="0" w:space="0" w:color="auto"/>
            <w:left w:val="none" w:sz="0" w:space="0" w:color="auto"/>
            <w:bottom w:val="none" w:sz="0" w:space="0" w:color="auto"/>
            <w:right w:val="none" w:sz="0" w:space="0" w:color="auto"/>
          </w:divBdr>
          <w:divsChild>
            <w:div w:id="966394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407508">
      <w:bodyDiv w:val="1"/>
      <w:marLeft w:val="0"/>
      <w:marRight w:val="0"/>
      <w:marTop w:val="0"/>
      <w:marBottom w:val="0"/>
      <w:divBdr>
        <w:top w:val="none" w:sz="0" w:space="0" w:color="auto"/>
        <w:left w:val="none" w:sz="0" w:space="0" w:color="auto"/>
        <w:bottom w:val="none" w:sz="0" w:space="0" w:color="auto"/>
        <w:right w:val="none" w:sz="0" w:space="0" w:color="auto"/>
      </w:divBdr>
      <w:divsChild>
        <w:div w:id="938954008">
          <w:marLeft w:val="0"/>
          <w:marRight w:val="0"/>
          <w:marTop w:val="0"/>
          <w:marBottom w:val="0"/>
          <w:divBdr>
            <w:top w:val="none" w:sz="0" w:space="0" w:color="auto"/>
            <w:left w:val="none" w:sz="0" w:space="0" w:color="auto"/>
            <w:bottom w:val="none" w:sz="0" w:space="0" w:color="auto"/>
            <w:right w:val="none" w:sz="0" w:space="0" w:color="auto"/>
          </w:divBdr>
          <w:divsChild>
            <w:div w:id="124858453">
              <w:marLeft w:val="0"/>
              <w:marRight w:val="0"/>
              <w:marTop w:val="0"/>
              <w:marBottom w:val="0"/>
              <w:divBdr>
                <w:top w:val="none" w:sz="0" w:space="0" w:color="auto"/>
                <w:left w:val="none" w:sz="0" w:space="0" w:color="auto"/>
                <w:bottom w:val="none" w:sz="0" w:space="0" w:color="auto"/>
                <w:right w:val="none" w:sz="0" w:space="0" w:color="auto"/>
              </w:divBdr>
              <w:divsChild>
                <w:div w:id="1955987766">
                  <w:marLeft w:val="0"/>
                  <w:marRight w:val="0"/>
                  <w:marTop w:val="0"/>
                  <w:marBottom w:val="0"/>
                  <w:divBdr>
                    <w:top w:val="none" w:sz="0" w:space="0" w:color="auto"/>
                    <w:left w:val="none" w:sz="0" w:space="0" w:color="auto"/>
                    <w:bottom w:val="none" w:sz="0" w:space="0" w:color="auto"/>
                    <w:right w:val="none" w:sz="0" w:space="0" w:color="auto"/>
                  </w:divBdr>
                  <w:divsChild>
                    <w:div w:id="17438561">
                      <w:marLeft w:val="0"/>
                      <w:marRight w:val="0"/>
                      <w:marTop w:val="0"/>
                      <w:marBottom w:val="0"/>
                      <w:divBdr>
                        <w:top w:val="none" w:sz="0" w:space="0" w:color="auto"/>
                        <w:left w:val="none" w:sz="0" w:space="0" w:color="auto"/>
                        <w:bottom w:val="none" w:sz="0" w:space="0" w:color="auto"/>
                        <w:right w:val="none" w:sz="0" w:space="0" w:color="auto"/>
                      </w:divBdr>
                      <w:divsChild>
                        <w:div w:id="377558604">
                          <w:marLeft w:val="0"/>
                          <w:marRight w:val="0"/>
                          <w:marTop w:val="0"/>
                          <w:marBottom w:val="0"/>
                          <w:divBdr>
                            <w:top w:val="none" w:sz="0" w:space="0" w:color="auto"/>
                            <w:left w:val="none" w:sz="0" w:space="0" w:color="auto"/>
                            <w:bottom w:val="none" w:sz="0" w:space="0" w:color="auto"/>
                            <w:right w:val="none" w:sz="0" w:space="0" w:color="auto"/>
                          </w:divBdr>
                          <w:divsChild>
                            <w:div w:id="360132445">
                              <w:marLeft w:val="0"/>
                              <w:marRight w:val="0"/>
                              <w:marTop w:val="0"/>
                              <w:marBottom w:val="0"/>
                              <w:divBdr>
                                <w:top w:val="none" w:sz="0" w:space="0" w:color="auto"/>
                                <w:left w:val="none" w:sz="0" w:space="0" w:color="auto"/>
                                <w:bottom w:val="none" w:sz="0" w:space="0" w:color="auto"/>
                                <w:right w:val="none" w:sz="0" w:space="0" w:color="auto"/>
                              </w:divBdr>
                              <w:divsChild>
                                <w:div w:id="2018997407">
                                  <w:marLeft w:val="0"/>
                                  <w:marRight w:val="0"/>
                                  <w:marTop w:val="0"/>
                                  <w:marBottom w:val="0"/>
                                  <w:divBdr>
                                    <w:top w:val="none" w:sz="0" w:space="0" w:color="auto"/>
                                    <w:left w:val="none" w:sz="0" w:space="0" w:color="auto"/>
                                    <w:bottom w:val="none" w:sz="0" w:space="0" w:color="auto"/>
                                    <w:right w:val="none" w:sz="0" w:space="0" w:color="auto"/>
                                  </w:divBdr>
                                  <w:divsChild>
                                    <w:div w:id="1991708119">
                                      <w:marLeft w:val="0"/>
                                      <w:marRight w:val="0"/>
                                      <w:marTop w:val="0"/>
                                      <w:marBottom w:val="0"/>
                                      <w:divBdr>
                                        <w:top w:val="none" w:sz="0" w:space="0" w:color="auto"/>
                                        <w:left w:val="none" w:sz="0" w:space="0" w:color="auto"/>
                                        <w:bottom w:val="none" w:sz="0" w:space="0" w:color="auto"/>
                                        <w:right w:val="none" w:sz="0" w:space="0" w:color="auto"/>
                                      </w:divBdr>
                                      <w:divsChild>
                                        <w:div w:id="620575434">
                                          <w:marLeft w:val="0"/>
                                          <w:marRight w:val="0"/>
                                          <w:marTop w:val="0"/>
                                          <w:marBottom w:val="495"/>
                                          <w:divBdr>
                                            <w:top w:val="none" w:sz="0" w:space="0" w:color="auto"/>
                                            <w:left w:val="none" w:sz="0" w:space="0" w:color="auto"/>
                                            <w:bottom w:val="none" w:sz="0" w:space="0" w:color="auto"/>
                                            <w:right w:val="none" w:sz="0" w:space="0" w:color="auto"/>
                                          </w:divBdr>
                                          <w:divsChild>
                                            <w:div w:id="733233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44243146">
      <w:bodyDiv w:val="1"/>
      <w:marLeft w:val="0"/>
      <w:marRight w:val="0"/>
      <w:marTop w:val="0"/>
      <w:marBottom w:val="0"/>
      <w:divBdr>
        <w:top w:val="none" w:sz="0" w:space="0" w:color="auto"/>
        <w:left w:val="none" w:sz="0" w:space="0" w:color="auto"/>
        <w:bottom w:val="none" w:sz="0" w:space="0" w:color="auto"/>
        <w:right w:val="none" w:sz="0" w:space="0" w:color="auto"/>
      </w:divBdr>
    </w:div>
    <w:div w:id="652834394">
      <w:bodyDiv w:val="1"/>
      <w:marLeft w:val="0"/>
      <w:marRight w:val="0"/>
      <w:marTop w:val="0"/>
      <w:marBottom w:val="0"/>
      <w:divBdr>
        <w:top w:val="none" w:sz="0" w:space="0" w:color="auto"/>
        <w:left w:val="none" w:sz="0" w:space="0" w:color="auto"/>
        <w:bottom w:val="none" w:sz="0" w:space="0" w:color="auto"/>
        <w:right w:val="none" w:sz="0" w:space="0" w:color="auto"/>
      </w:divBdr>
      <w:divsChild>
        <w:div w:id="1911041922">
          <w:marLeft w:val="0"/>
          <w:marRight w:val="0"/>
          <w:marTop w:val="0"/>
          <w:marBottom w:val="0"/>
          <w:divBdr>
            <w:top w:val="none" w:sz="0" w:space="0" w:color="auto"/>
            <w:left w:val="none" w:sz="0" w:space="0" w:color="auto"/>
            <w:bottom w:val="none" w:sz="0" w:space="0" w:color="auto"/>
            <w:right w:val="none" w:sz="0" w:space="0" w:color="auto"/>
          </w:divBdr>
          <w:divsChild>
            <w:div w:id="1970159974">
              <w:marLeft w:val="0"/>
              <w:marRight w:val="0"/>
              <w:marTop w:val="0"/>
              <w:marBottom w:val="0"/>
              <w:divBdr>
                <w:top w:val="none" w:sz="0" w:space="0" w:color="auto"/>
                <w:left w:val="none" w:sz="0" w:space="0" w:color="auto"/>
                <w:bottom w:val="none" w:sz="0" w:space="0" w:color="auto"/>
                <w:right w:val="none" w:sz="0" w:space="0" w:color="auto"/>
              </w:divBdr>
              <w:divsChild>
                <w:div w:id="1704475765">
                  <w:marLeft w:val="0"/>
                  <w:marRight w:val="0"/>
                  <w:marTop w:val="0"/>
                  <w:marBottom w:val="0"/>
                  <w:divBdr>
                    <w:top w:val="none" w:sz="0" w:space="0" w:color="auto"/>
                    <w:left w:val="none" w:sz="0" w:space="0" w:color="auto"/>
                    <w:bottom w:val="none" w:sz="0" w:space="0" w:color="auto"/>
                    <w:right w:val="none" w:sz="0" w:space="0" w:color="auto"/>
                  </w:divBdr>
                  <w:divsChild>
                    <w:div w:id="2004963540">
                      <w:marLeft w:val="0"/>
                      <w:marRight w:val="0"/>
                      <w:marTop w:val="0"/>
                      <w:marBottom w:val="0"/>
                      <w:divBdr>
                        <w:top w:val="none" w:sz="0" w:space="0" w:color="auto"/>
                        <w:left w:val="none" w:sz="0" w:space="0" w:color="auto"/>
                        <w:bottom w:val="none" w:sz="0" w:space="0" w:color="auto"/>
                        <w:right w:val="none" w:sz="0" w:space="0" w:color="auto"/>
                      </w:divBdr>
                      <w:divsChild>
                        <w:div w:id="1220630360">
                          <w:marLeft w:val="0"/>
                          <w:marRight w:val="0"/>
                          <w:marTop w:val="0"/>
                          <w:marBottom w:val="0"/>
                          <w:divBdr>
                            <w:top w:val="none" w:sz="0" w:space="0" w:color="auto"/>
                            <w:left w:val="none" w:sz="0" w:space="0" w:color="auto"/>
                            <w:bottom w:val="none" w:sz="0" w:space="0" w:color="auto"/>
                            <w:right w:val="none" w:sz="0" w:space="0" w:color="auto"/>
                          </w:divBdr>
                          <w:divsChild>
                            <w:div w:id="980304592">
                              <w:marLeft w:val="0"/>
                              <w:marRight w:val="0"/>
                              <w:marTop w:val="0"/>
                              <w:marBottom w:val="0"/>
                              <w:divBdr>
                                <w:top w:val="none" w:sz="0" w:space="0" w:color="auto"/>
                                <w:left w:val="none" w:sz="0" w:space="0" w:color="auto"/>
                                <w:bottom w:val="none" w:sz="0" w:space="0" w:color="auto"/>
                                <w:right w:val="none" w:sz="0" w:space="0" w:color="auto"/>
                              </w:divBdr>
                              <w:divsChild>
                                <w:div w:id="1612666457">
                                  <w:marLeft w:val="0"/>
                                  <w:marRight w:val="0"/>
                                  <w:marTop w:val="0"/>
                                  <w:marBottom w:val="0"/>
                                  <w:divBdr>
                                    <w:top w:val="none" w:sz="0" w:space="0" w:color="auto"/>
                                    <w:left w:val="none" w:sz="0" w:space="0" w:color="auto"/>
                                    <w:bottom w:val="none" w:sz="0" w:space="0" w:color="auto"/>
                                    <w:right w:val="none" w:sz="0" w:space="0" w:color="auto"/>
                                  </w:divBdr>
                                  <w:divsChild>
                                    <w:div w:id="382801654">
                                      <w:marLeft w:val="0"/>
                                      <w:marRight w:val="0"/>
                                      <w:marTop w:val="0"/>
                                      <w:marBottom w:val="0"/>
                                      <w:divBdr>
                                        <w:top w:val="none" w:sz="0" w:space="0" w:color="auto"/>
                                        <w:left w:val="none" w:sz="0" w:space="0" w:color="auto"/>
                                        <w:bottom w:val="none" w:sz="0" w:space="0" w:color="auto"/>
                                        <w:right w:val="none" w:sz="0" w:space="0" w:color="auto"/>
                                      </w:divBdr>
                                      <w:divsChild>
                                        <w:div w:id="187986022">
                                          <w:marLeft w:val="0"/>
                                          <w:marRight w:val="0"/>
                                          <w:marTop w:val="0"/>
                                          <w:marBottom w:val="495"/>
                                          <w:divBdr>
                                            <w:top w:val="none" w:sz="0" w:space="0" w:color="auto"/>
                                            <w:left w:val="none" w:sz="0" w:space="0" w:color="auto"/>
                                            <w:bottom w:val="none" w:sz="0" w:space="0" w:color="auto"/>
                                            <w:right w:val="none" w:sz="0" w:space="0" w:color="auto"/>
                                          </w:divBdr>
                                          <w:divsChild>
                                            <w:div w:id="837883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2975352">
      <w:bodyDiv w:val="1"/>
      <w:marLeft w:val="0"/>
      <w:marRight w:val="0"/>
      <w:marTop w:val="0"/>
      <w:marBottom w:val="0"/>
      <w:divBdr>
        <w:top w:val="none" w:sz="0" w:space="0" w:color="auto"/>
        <w:left w:val="none" w:sz="0" w:space="0" w:color="auto"/>
        <w:bottom w:val="none" w:sz="0" w:space="0" w:color="auto"/>
        <w:right w:val="none" w:sz="0" w:space="0" w:color="auto"/>
      </w:divBdr>
    </w:div>
    <w:div w:id="693920266">
      <w:bodyDiv w:val="1"/>
      <w:marLeft w:val="0"/>
      <w:marRight w:val="0"/>
      <w:marTop w:val="0"/>
      <w:marBottom w:val="0"/>
      <w:divBdr>
        <w:top w:val="none" w:sz="0" w:space="0" w:color="auto"/>
        <w:left w:val="none" w:sz="0" w:space="0" w:color="auto"/>
        <w:bottom w:val="none" w:sz="0" w:space="0" w:color="auto"/>
        <w:right w:val="none" w:sz="0" w:space="0" w:color="auto"/>
      </w:divBdr>
      <w:divsChild>
        <w:div w:id="345249724">
          <w:marLeft w:val="0"/>
          <w:marRight w:val="0"/>
          <w:marTop w:val="0"/>
          <w:marBottom w:val="0"/>
          <w:divBdr>
            <w:top w:val="none" w:sz="0" w:space="0" w:color="auto"/>
            <w:left w:val="none" w:sz="0" w:space="0" w:color="auto"/>
            <w:bottom w:val="none" w:sz="0" w:space="0" w:color="auto"/>
            <w:right w:val="none" w:sz="0" w:space="0" w:color="auto"/>
          </w:divBdr>
          <w:divsChild>
            <w:div w:id="488449204">
              <w:marLeft w:val="0"/>
              <w:marRight w:val="0"/>
              <w:marTop w:val="0"/>
              <w:marBottom w:val="0"/>
              <w:divBdr>
                <w:top w:val="none" w:sz="0" w:space="0" w:color="auto"/>
                <w:left w:val="none" w:sz="0" w:space="0" w:color="auto"/>
                <w:bottom w:val="none" w:sz="0" w:space="0" w:color="auto"/>
                <w:right w:val="none" w:sz="0" w:space="0" w:color="auto"/>
              </w:divBdr>
              <w:divsChild>
                <w:div w:id="304362977">
                  <w:marLeft w:val="0"/>
                  <w:marRight w:val="0"/>
                  <w:marTop w:val="0"/>
                  <w:marBottom w:val="0"/>
                  <w:divBdr>
                    <w:top w:val="none" w:sz="0" w:space="0" w:color="auto"/>
                    <w:left w:val="none" w:sz="0" w:space="0" w:color="auto"/>
                    <w:bottom w:val="none" w:sz="0" w:space="0" w:color="auto"/>
                    <w:right w:val="none" w:sz="0" w:space="0" w:color="auto"/>
                  </w:divBdr>
                  <w:divsChild>
                    <w:div w:id="1513647656">
                      <w:marLeft w:val="0"/>
                      <w:marRight w:val="0"/>
                      <w:marTop w:val="0"/>
                      <w:marBottom w:val="0"/>
                      <w:divBdr>
                        <w:top w:val="none" w:sz="0" w:space="0" w:color="auto"/>
                        <w:left w:val="none" w:sz="0" w:space="0" w:color="auto"/>
                        <w:bottom w:val="none" w:sz="0" w:space="0" w:color="auto"/>
                        <w:right w:val="none" w:sz="0" w:space="0" w:color="auto"/>
                      </w:divBdr>
                      <w:divsChild>
                        <w:div w:id="1433430863">
                          <w:marLeft w:val="0"/>
                          <w:marRight w:val="0"/>
                          <w:marTop w:val="0"/>
                          <w:marBottom w:val="0"/>
                          <w:divBdr>
                            <w:top w:val="none" w:sz="0" w:space="0" w:color="auto"/>
                            <w:left w:val="none" w:sz="0" w:space="0" w:color="auto"/>
                            <w:bottom w:val="none" w:sz="0" w:space="0" w:color="auto"/>
                            <w:right w:val="none" w:sz="0" w:space="0" w:color="auto"/>
                          </w:divBdr>
                          <w:divsChild>
                            <w:div w:id="1971087399">
                              <w:marLeft w:val="0"/>
                              <w:marRight w:val="0"/>
                              <w:marTop w:val="0"/>
                              <w:marBottom w:val="0"/>
                              <w:divBdr>
                                <w:top w:val="none" w:sz="0" w:space="0" w:color="auto"/>
                                <w:left w:val="none" w:sz="0" w:space="0" w:color="auto"/>
                                <w:bottom w:val="none" w:sz="0" w:space="0" w:color="auto"/>
                                <w:right w:val="none" w:sz="0" w:space="0" w:color="auto"/>
                              </w:divBdr>
                              <w:divsChild>
                                <w:div w:id="802894397">
                                  <w:marLeft w:val="0"/>
                                  <w:marRight w:val="0"/>
                                  <w:marTop w:val="0"/>
                                  <w:marBottom w:val="0"/>
                                  <w:divBdr>
                                    <w:top w:val="none" w:sz="0" w:space="0" w:color="auto"/>
                                    <w:left w:val="none" w:sz="0" w:space="0" w:color="auto"/>
                                    <w:bottom w:val="none" w:sz="0" w:space="0" w:color="auto"/>
                                    <w:right w:val="none" w:sz="0" w:space="0" w:color="auto"/>
                                  </w:divBdr>
                                  <w:divsChild>
                                    <w:div w:id="1152336732">
                                      <w:marLeft w:val="0"/>
                                      <w:marRight w:val="0"/>
                                      <w:marTop w:val="0"/>
                                      <w:marBottom w:val="0"/>
                                      <w:divBdr>
                                        <w:top w:val="none" w:sz="0" w:space="0" w:color="auto"/>
                                        <w:left w:val="none" w:sz="0" w:space="0" w:color="auto"/>
                                        <w:bottom w:val="none" w:sz="0" w:space="0" w:color="auto"/>
                                        <w:right w:val="none" w:sz="0" w:space="0" w:color="auto"/>
                                      </w:divBdr>
                                      <w:divsChild>
                                        <w:div w:id="501360131">
                                          <w:marLeft w:val="0"/>
                                          <w:marRight w:val="0"/>
                                          <w:marTop w:val="0"/>
                                          <w:marBottom w:val="495"/>
                                          <w:divBdr>
                                            <w:top w:val="none" w:sz="0" w:space="0" w:color="auto"/>
                                            <w:left w:val="none" w:sz="0" w:space="0" w:color="auto"/>
                                            <w:bottom w:val="none" w:sz="0" w:space="0" w:color="auto"/>
                                            <w:right w:val="none" w:sz="0" w:space="0" w:color="auto"/>
                                          </w:divBdr>
                                          <w:divsChild>
                                            <w:div w:id="65845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99937917">
      <w:bodyDiv w:val="1"/>
      <w:marLeft w:val="0"/>
      <w:marRight w:val="0"/>
      <w:marTop w:val="0"/>
      <w:marBottom w:val="0"/>
      <w:divBdr>
        <w:top w:val="none" w:sz="0" w:space="0" w:color="auto"/>
        <w:left w:val="none" w:sz="0" w:space="0" w:color="auto"/>
        <w:bottom w:val="none" w:sz="0" w:space="0" w:color="auto"/>
        <w:right w:val="none" w:sz="0" w:space="0" w:color="auto"/>
      </w:divBdr>
    </w:div>
    <w:div w:id="744182479">
      <w:bodyDiv w:val="1"/>
      <w:marLeft w:val="0"/>
      <w:marRight w:val="0"/>
      <w:marTop w:val="0"/>
      <w:marBottom w:val="0"/>
      <w:divBdr>
        <w:top w:val="none" w:sz="0" w:space="0" w:color="auto"/>
        <w:left w:val="none" w:sz="0" w:space="0" w:color="auto"/>
        <w:bottom w:val="none" w:sz="0" w:space="0" w:color="auto"/>
        <w:right w:val="none" w:sz="0" w:space="0" w:color="auto"/>
      </w:divBdr>
      <w:divsChild>
        <w:div w:id="129175341">
          <w:marLeft w:val="0"/>
          <w:marRight w:val="0"/>
          <w:marTop w:val="0"/>
          <w:marBottom w:val="0"/>
          <w:divBdr>
            <w:top w:val="none" w:sz="0" w:space="0" w:color="auto"/>
            <w:left w:val="none" w:sz="0" w:space="0" w:color="auto"/>
            <w:bottom w:val="none" w:sz="0" w:space="0" w:color="auto"/>
            <w:right w:val="none" w:sz="0" w:space="0" w:color="auto"/>
          </w:divBdr>
          <w:divsChild>
            <w:div w:id="350879884">
              <w:marLeft w:val="0"/>
              <w:marRight w:val="0"/>
              <w:marTop w:val="0"/>
              <w:marBottom w:val="0"/>
              <w:divBdr>
                <w:top w:val="none" w:sz="0" w:space="0" w:color="auto"/>
                <w:left w:val="none" w:sz="0" w:space="0" w:color="auto"/>
                <w:bottom w:val="none" w:sz="0" w:space="0" w:color="auto"/>
                <w:right w:val="none" w:sz="0" w:space="0" w:color="auto"/>
              </w:divBdr>
              <w:divsChild>
                <w:div w:id="753741210">
                  <w:marLeft w:val="0"/>
                  <w:marRight w:val="0"/>
                  <w:marTop w:val="0"/>
                  <w:marBottom w:val="0"/>
                  <w:divBdr>
                    <w:top w:val="none" w:sz="0" w:space="0" w:color="auto"/>
                    <w:left w:val="none" w:sz="0" w:space="0" w:color="auto"/>
                    <w:bottom w:val="none" w:sz="0" w:space="0" w:color="auto"/>
                    <w:right w:val="none" w:sz="0" w:space="0" w:color="auto"/>
                  </w:divBdr>
                  <w:divsChild>
                    <w:div w:id="384724944">
                      <w:marLeft w:val="0"/>
                      <w:marRight w:val="0"/>
                      <w:marTop w:val="0"/>
                      <w:marBottom w:val="0"/>
                      <w:divBdr>
                        <w:top w:val="none" w:sz="0" w:space="0" w:color="auto"/>
                        <w:left w:val="none" w:sz="0" w:space="0" w:color="auto"/>
                        <w:bottom w:val="none" w:sz="0" w:space="0" w:color="auto"/>
                        <w:right w:val="none" w:sz="0" w:space="0" w:color="auto"/>
                      </w:divBdr>
                      <w:divsChild>
                        <w:div w:id="569342251">
                          <w:marLeft w:val="0"/>
                          <w:marRight w:val="0"/>
                          <w:marTop w:val="0"/>
                          <w:marBottom w:val="0"/>
                          <w:divBdr>
                            <w:top w:val="none" w:sz="0" w:space="0" w:color="auto"/>
                            <w:left w:val="none" w:sz="0" w:space="0" w:color="auto"/>
                            <w:bottom w:val="none" w:sz="0" w:space="0" w:color="auto"/>
                            <w:right w:val="none" w:sz="0" w:space="0" w:color="auto"/>
                          </w:divBdr>
                          <w:divsChild>
                            <w:div w:id="1907253609">
                              <w:marLeft w:val="0"/>
                              <w:marRight w:val="0"/>
                              <w:marTop w:val="0"/>
                              <w:marBottom w:val="0"/>
                              <w:divBdr>
                                <w:top w:val="none" w:sz="0" w:space="0" w:color="auto"/>
                                <w:left w:val="none" w:sz="0" w:space="0" w:color="auto"/>
                                <w:bottom w:val="none" w:sz="0" w:space="0" w:color="auto"/>
                                <w:right w:val="none" w:sz="0" w:space="0" w:color="auto"/>
                              </w:divBdr>
                              <w:divsChild>
                                <w:div w:id="817577898">
                                  <w:marLeft w:val="0"/>
                                  <w:marRight w:val="0"/>
                                  <w:marTop w:val="0"/>
                                  <w:marBottom w:val="0"/>
                                  <w:divBdr>
                                    <w:top w:val="none" w:sz="0" w:space="0" w:color="auto"/>
                                    <w:left w:val="none" w:sz="0" w:space="0" w:color="auto"/>
                                    <w:bottom w:val="none" w:sz="0" w:space="0" w:color="auto"/>
                                    <w:right w:val="none" w:sz="0" w:space="0" w:color="auto"/>
                                  </w:divBdr>
                                  <w:divsChild>
                                    <w:div w:id="1273048939">
                                      <w:marLeft w:val="0"/>
                                      <w:marRight w:val="0"/>
                                      <w:marTop w:val="0"/>
                                      <w:marBottom w:val="0"/>
                                      <w:divBdr>
                                        <w:top w:val="none" w:sz="0" w:space="0" w:color="auto"/>
                                        <w:left w:val="none" w:sz="0" w:space="0" w:color="auto"/>
                                        <w:bottom w:val="none" w:sz="0" w:space="0" w:color="auto"/>
                                        <w:right w:val="none" w:sz="0" w:space="0" w:color="auto"/>
                                      </w:divBdr>
                                      <w:divsChild>
                                        <w:div w:id="1688558290">
                                          <w:marLeft w:val="0"/>
                                          <w:marRight w:val="0"/>
                                          <w:marTop w:val="0"/>
                                          <w:marBottom w:val="495"/>
                                          <w:divBdr>
                                            <w:top w:val="none" w:sz="0" w:space="0" w:color="auto"/>
                                            <w:left w:val="none" w:sz="0" w:space="0" w:color="auto"/>
                                            <w:bottom w:val="none" w:sz="0" w:space="0" w:color="auto"/>
                                            <w:right w:val="none" w:sz="0" w:space="0" w:color="auto"/>
                                          </w:divBdr>
                                          <w:divsChild>
                                            <w:div w:id="1112156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57557969">
      <w:bodyDiv w:val="1"/>
      <w:marLeft w:val="0"/>
      <w:marRight w:val="0"/>
      <w:marTop w:val="0"/>
      <w:marBottom w:val="0"/>
      <w:divBdr>
        <w:top w:val="none" w:sz="0" w:space="0" w:color="auto"/>
        <w:left w:val="none" w:sz="0" w:space="0" w:color="auto"/>
        <w:bottom w:val="none" w:sz="0" w:space="0" w:color="auto"/>
        <w:right w:val="none" w:sz="0" w:space="0" w:color="auto"/>
      </w:divBdr>
    </w:div>
    <w:div w:id="763188277">
      <w:bodyDiv w:val="1"/>
      <w:marLeft w:val="0"/>
      <w:marRight w:val="0"/>
      <w:marTop w:val="0"/>
      <w:marBottom w:val="0"/>
      <w:divBdr>
        <w:top w:val="none" w:sz="0" w:space="0" w:color="auto"/>
        <w:left w:val="none" w:sz="0" w:space="0" w:color="auto"/>
        <w:bottom w:val="none" w:sz="0" w:space="0" w:color="auto"/>
        <w:right w:val="none" w:sz="0" w:space="0" w:color="auto"/>
      </w:divBdr>
    </w:div>
    <w:div w:id="767778960">
      <w:bodyDiv w:val="1"/>
      <w:marLeft w:val="0"/>
      <w:marRight w:val="0"/>
      <w:marTop w:val="0"/>
      <w:marBottom w:val="0"/>
      <w:divBdr>
        <w:top w:val="none" w:sz="0" w:space="0" w:color="auto"/>
        <w:left w:val="none" w:sz="0" w:space="0" w:color="auto"/>
        <w:bottom w:val="none" w:sz="0" w:space="0" w:color="auto"/>
        <w:right w:val="none" w:sz="0" w:space="0" w:color="auto"/>
      </w:divBdr>
    </w:div>
    <w:div w:id="780610379">
      <w:bodyDiv w:val="1"/>
      <w:marLeft w:val="0"/>
      <w:marRight w:val="0"/>
      <w:marTop w:val="0"/>
      <w:marBottom w:val="0"/>
      <w:divBdr>
        <w:top w:val="none" w:sz="0" w:space="0" w:color="auto"/>
        <w:left w:val="none" w:sz="0" w:space="0" w:color="auto"/>
        <w:bottom w:val="none" w:sz="0" w:space="0" w:color="auto"/>
        <w:right w:val="none" w:sz="0" w:space="0" w:color="auto"/>
      </w:divBdr>
      <w:divsChild>
        <w:div w:id="1381662139">
          <w:marLeft w:val="0"/>
          <w:marRight w:val="0"/>
          <w:marTop w:val="0"/>
          <w:marBottom w:val="0"/>
          <w:divBdr>
            <w:top w:val="none" w:sz="0" w:space="0" w:color="auto"/>
            <w:left w:val="none" w:sz="0" w:space="0" w:color="auto"/>
            <w:bottom w:val="none" w:sz="0" w:space="0" w:color="auto"/>
            <w:right w:val="none" w:sz="0" w:space="0" w:color="auto"/>
          </w:divBdr>
          <w:divsChild>
            <w:div w:id="2146239784">
              <w:marLeft w:val="0"/>
              <w:marRight w:val="0"/>
              <w:marTop w:val="0"/>
              <w:marBottom w:val="0"/>
              <w:divBdr>
                <w:top w:val="none" w:sz="0" w:space="0" w:color="auto"/>
                <w:left w:val="none" w:sz="0" w:space="0" w:color="auto"/>
                <w:bottom w:val="none" w:sz="0" w:space="0" w:color="auto"/>
                <w:right w:val="none" w:sz="0" w:space="0" w:color="auto"/>
              </w:divBdr>
              <w:divsChild>
                <w:div w:id="1086226107">
                  <w:marLeft w:val="0"/>
                  <w:marRight w:val="0"/>
                  <w:marTop w:val="0"/>
                  <w:marBottom w:val="0"/>
                  <w:divBdr>
                    <w:top w:val="none" w:sz="0" w:space="0" w:color="auto"/>
                    <w:left w:val="none" w:sz="0" w:space="0" w:color="auto"/>
                    <w:bottom w:val="none" w:sz="0" w:space="0" w:color="auto"/>
                    <w:right w:val="none" w:sz="0" w:space="0" w:color="auto"/>
                  </w:divBdr>
                  <w:divsChild>
                    <w:div w:id="2027904672">
                      <w:marLeft w:val="0"/>
                      <w:marRight w:val="0"/>
                      <w:marTop w:val="0"/>
                      <w:marBottom w:val="0"/>
                      <w:divBdr>
                        <w:top w:val="none" w:sz="0" w:space="0" w:color="auto"/>
                        <w:left w:val="none" w:sz="0" w:space="0" w:color="auto"/>
                        <w:bottom w:val="none" w:sz="0" w:space="0" w:color="auto"/>
                        <w:right w:val="none" w:sz="0" w:space="0" w:color="auto"/>
                      </w:divBdr>
                      <w:divsChild>
                        <w:div w:id="1140268147">
                          <w:marLeft w:val="0"/>
                          <w:marRight w:val="0"/>
                          <w:marTop w:val="0"/>
                          <w:marBottom w:val="0"/>
                          <w:divBdr>
                            <w:top w:val="none" w:sz="0" w:space="0" w:color="auto"/>
                            <w:left w:val="none" w:sz="0" w:space="0" w:color="auto"/>
                            <w:bottom w:val="none" w:sz="0" w:space="0" w:color="auto"/>
                            <w:right w:val="none" w:sz="0" w:space="0" w:color="auto"/>
                          </w:divBdr>
                          <w:divsChild>
                            <w:div w:id="1229223045">
                              <w:marLeft w:val="0"/>
                              <w:marRight w:val="0"/>
                              <w:marTop w:val="0"/>
                              <w:marBottom w:val="0"/>
                              <w:divBdr>
                                <w:top w:val="none" w:sz="0" w:space="0" w:color="auto"/>
                                <w:left w:val="none" w:sz="0" w:space="0" w:color="auto"/>
                                <w:bottom w:val="none" w:sz="0" w:space="0" w:color="auto"/>
                                <w:right w:val="none" w:sz="0" w:space="0" w:color="auto"/>
                              </w:divBdr>
                              <w:divsChild>
                                <w:div w:id="1412435634">
                                  <w:marLeft w:val="0"/>
                                  <w:marRight w:val="0"/>
                                  <w:marTop w:val="0"/>
                                  <w:marBottom w:val="0"/>
                                  <w:divBdr>
                                    <w:top w:val="none" w:sz="0" w:space="0" w:color="auto"/>
                                    <w:left w:val="none" w:sz="0" w:space="0" w:color="auto"/>
                                    <w:bottom w:val="none" w:sz="0" w:space="0" w:color="auto"/>
                                    <w:right w:val="none" w:sz="0" w:space="0" w:color="auto"/>
                                  </w:divBdr>
                                  <w:divsChild>
                                    <w:div w:id="2016304076">
                                      <w:marLeft w:val="0"/>
                                      <w:marRight w:val="0"/>
                                      <w:marTop w:val="0"/>
                                      <w:marBottom w:val="0"/>
                                      <w:divBdr>
                                        <w:top w:val="none" w:sz="0" w:space="0" w:color="auto"/>
                                        <w:left w:val="none" w:sz="0" w:space="0" w:color="auto"/>
                                        <w:bottom w:val="none" w:sz="0" w:space="0" w:color="auto"/>
                                        <w:right w:val="none" w:sz="0" w:space="0" w:color="auto"/>
                                      </w:divBdr>
                                      <w:divsChild>
                                        <w:div w:id="455611306">
                                          <w:marLeft w:val="0"/>
                                          <w:marRight w:val="0"/>
                                          <w:marTop w:val="0"/>
                                          <w:marBottom w:val="495"/>
                                          <w:divBdr>
                                            <w:top w:val="none" w:sz="0" w:space="0" w:color="auto"/>
                                            <w:left w:val="none" w:sz="0" w:space="0" w:color="auto"/>
                                            <w:bottom w:val="none" w:sz="0" w:space="0" w:color="auto"/>
                                            <w:right w:val="none" w:sz="0" w:space="0" w:color="auto"/>
                                          </w:divBdr>
                                          <w:divsChild>
                                            <w:div w:id="6685623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781849503">
      <w:bodyDiv w:val="1"/>
      <w:marLeft w:val="0"/>
      <w:marRight w:val="0"/>
      <w:marTop w:val="0"/>
      <w:marBottom w:val="0"/>
      <w:divBdr>
        <w:top w:val="none" w:sz="0" w:space="0" w:color="auto"/>
        <w:left w:val="none" w:sz="0" w:space="0" w:color="auto"/>
        <w:bottom w:val="none" w:sz="0" w:space="0" w:color="auto"/>
        <w:right w:val="none" w:sz="0" w:space="0" w:color="auto"/>
      </w:divBdr>
      <w:divsChild>
        <w:div w:id="365376150">
          <w:marLeft w:val="0"/>
          <w:marRight w:val="0"/>
          <w:marTop w:val="0"/>
          <w:marBottom w:val="0"/>
          <w:divBdr>
            <w:top w:val="none" w:sz="0" w:space="0" w:color="auto"/>
            <w:left w:val="none" w:sz="0" w:space="0" w:color="auto"/>
            <w:bottom w:val="none" w:sz="0" w:space="0" w:color="auto"/>
            <w:right w:val="none" w:sz="0" w:space="0" w:color="auto"/>
          </w:divBdr>
          <w:divsChild>
            <w:div w:id="1453672380">
              <w:marLeft w:val="0"/>
              <w:marRight w:val="0"/>
              <w:marTop w:val="0"/>
              <w:marBottom w:val="0"/>
              <w:divBdr>
                <w:top w:val="none" w:sz="0" w:space="0" w:color="auto"/>
                <w:left w:val="none" w:sz="0" w:space="0" w:color="auto"/>
                <w:bottom w:val="none" w:sz="0" w:space="0" w:color="auto"/>
                <w:right w:val="none" w:sz="0" w:space="0" w:color="auto"/>
              </w:divBdr>
              <w:divsChild>
                <w:div w:id="29039707">
                  <w:marLeft w:val="0"/>
                  <w:marRight w:val="0"/>
                  <w:marTop w:val="0"/>
                  <w:marBottom w:val="0"/>
                  <w:divBdr>
                    <w:top w:val="none" w:sz="0" w:space="0" w:color="auto"/>
                    <w:left w:val="none" w:sz="0" w:space="0" w:color="auto"/>
                    <w:bottom w:val="none" w:sz="0" w:space="0" w:color="auto"/>
                    <w:right w:val="none" w:sz="0" w:space="0" w:color="auto"/>
                  </w:divBdr>
                  <w:divsChild>
                    <w:div w:id="1300261649">
                      <w:marLeft w:val="0"/>
                      <w:marRight w:val="0"/>
                      <w:marTop w:val="0"/>
                      <w:marBottom w:val="0"/>
                      <w:divBdr>
                        <w:top w:val="none" w:sz="0" w:space="0" w:color="auto"/>
                        <w:left w:val="none" w:sz="0" w:space="0" w:color="auto"/>
                        <w:bottom w:val="none" w:sz="0" w:space="0" w:color="auto"/>
                        <w:right w:val="none" w:sz="0" w:space="0" w:color="auto"/>
                      </w:divBdr>
                      <w:divsChild>
                        <w:div w:id="569274691">
                          <w:marLeft w:val="0"/>
                          <w:marRight w:val="0"/>
                          <w:marTop w:val="0"/>
                          <w:marBottom w:val="0"/>
                          <w:divBdr>
                            <w:top w:val="none" w:sz="0" w:space="0" w:color="auto"/>
                            <w:left w:val="none" w:sz="0" w:space="0" w:color="auto"/>
                            <w:bottom w:val="none" w:sz="0" w:space="0" w:color="auto"/>
                            <w:right w:val="none" w:sz="0" w:space="0" w:color="auto"/>
                          </w:divBdr>
                          <w:divsChild>
                            <w:div w:id="1134562743">
                              <w:marLeft w:val="0"/>
                              <w:marRight w:val="0"/>
                              <w:marTop w:val="0"/>
                              <w:marBottom w:val="0"/>
                              <w:divBdr>
                                <w:top w:val="none" w:sz="0" w:space="0" w:color="auto"/>
                                <w:left w:val="none" w:sz="0" w:space="0" w:color="auto"/>
                                <w:bottom w:val="none" w:sz="0" w:space="0" w:color="auto"/>
                                <w:right w:val="none" w:sz="0" w:space="0" w:color="auto"/>
                              </w:divBdr>
                              <w:divsChild>
                                <w:div w:id="997155515">
                                  <w:marLeft w:val="0"/>
                                  <w:marRight w:val="0"/>
                                  <w:marTop w:val="0"/>
                                  <w:marBottom w:val="0"/>
                                  <w:divBdr>
                                    <w:top w:val="none" w:sz="0" w:space="0" w:color="auto"/>
                                    <w:left w:val="none" w:sz="0" w:space="0" w:color="auto"/>
                                    <w:bottom w:val="none" w:sz="0" w:space="0" w:color="auto"/>
                                    <w:right w:val="none" w:sz="0" w:space="0" w:color="auto"/>
                                  </w:divBdr>
                                  <w:divsChild>
                                    <w:div w:id="1219048440">
                                      <w:marLeft w:val="0"/>
                                      <w:marRight w:val="0"/>
                                      <w:marTop w:val="0"/>
                                      <w:marBottom w:val="0"/>
                                      <w:divBdr>
                                        <w:top w:val="none" w:sz="0" w:space="0" w:color="auto"/>
                                        <w:left w:val="none" w:sz="0" w:space="0" w:color="auto"/>
                                        <w:bottom w:val="none" w:sz="0" w:space="0" w:color="auto"/>
                                        <w:right w:val="none" w:sz="0" w:space="0" w:color="auto"/>
                                      </w:divBdr>
                                      <w:divsChild>
                                        <w:div w:id="1987782781">
                                          <w:marLeft w:val="0"/>
                                          <w:marRight w:val="0"/>
                                          <w:marTop w:val="0"/>
                                          <w:marBottom w:val="495"/>
                                          <w:divBdr>
                                            <w:top w:val="none" w:sz="0" w:space="0" w:color="auto"/>
                                            <w:left w:val="none" w:sz="0" w:space="0" w:color="auto"/>
                                            <w:bottom w:val="none" w:sz="0" w:space="0" w:color="auto"/>
                                            <w:right w:val="none" w:sz="0" w:space="0" w:color="auto"/>
                                          </w:divBdr>
                                          <w:divsChild>
                                            <w:div w:id="2369380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20198259">
      <w:bodyDiv w:val="1"/>
      <w:marLeft w:val="0"/>
      <w:marRight w:val="0"/>
      <w:marTop w:val="0"/>
      <w:marBottom w:val="0"/>
      <w:divBdr>
        <w:top w:val="none" w:sz="0" w:space="0" w:color="auto"/>
        <w:left w:val="none" w:sz="0" w:space="0" w:color="auto"/>
        <w:bottom w:val="none" w:sz="0" w:space="0" w:color="auto"/>
        <w:right w:val="none" w:sz="0" w:space="0" w:color="auto"/>
      </w:divBdr>
      <w:divsChild>
        <w:div w:id="1383864843">
          <w:marLeft w:val="0"/>
          <w:marRight w:val="0"/>
          <w:marTop w:val="0"/>
          <w:marBottom w:val="0"/>
          <w:divBdr>
            <w:top w:val="none" w:sz="0" w:space="0" w:color="auto"/>
            <w:left w:val="none" w:sz="0" w:space="0" w:color="auto"/>
            <w:bottom w:val="none" w:sz="0" w:space="0" w:color="auto"/>
            <w:right w:val="none" w:sz="0" w:space="0" w:color="auto"/>
          </w:divBdr>
          <w:divsChild>
            <w:div w:id="1711414283">
              <w:marLeft w:val="0"/>
              <w:marRight w:val="0"/>
              <w:marTop w:val="0"/>
              <w:marBottom w:val="0"/>
              <w:divBdr>
                <w:top w:val="none" w:sz="0" w:space="0" w:color="auto"/>
                <w:left w:val="none" w:sz="0" w:space="0" w:color="auto"/>
                <w:bottom w:val="none" w:sz="0" w:space="0" w:color="auto"/>
                <w:right w:val="none" w:sz="0" w:space="0" w:color="auto"/>
              </w:divBdr>
              <w:divsChild>
                <w:div w:id="1891376019">
                  <w:marLeft w:val="0"/>
                  <w:marRight w:val="0"/>
                  <w:marTop w:val="0"/>
                  <w:marBottom w:val="0"/>
                  <w:divBdr>
                    <w:top w:val="none" w:sz="0" w:space="0" w:color="auto"/>
                    <w:left w:val="none" w:sz="0" w:space="0" w:color="auto"/>
                    <w:bottom w:val="none" w:sz="0" w:space="0" w:color="auto"/>
                    <w:right w:val="none" w:sz="0" w:space="0" w:color="auto"/>
                  </w:divBdr>
                  <w:divsChild>
                    <w:div w:id="1412848482">
                      <w:marLeft w:val="0"/>
                      <w:marRight w:val="0"/>
                      <w:marTop w:val="0"/>
                      <w:marBottom w:val="0"/>
                      <w:divBdr>
                        <w:top w:val="none" w:sz="0" w:space="0" w:color="auto"/>
                        <w:left w:val="none" w:sz="0" w:space="0" w:color="auto"/>
                        <w:bottom w:val="none" w:sz="0" w:space="0" w:color="auto"/>
                        <w:right w:val="none" w:sz="0" w:space="0" w:color="auto"/>
                      </w:divBdr>
                      <w:divsChild>
                        <w:div w:id="464156008">
                          <w:marLeft w:val="0"/>
                          <w:marRight w:val="0"/>
                          <w:marTop w:val="0"/>
                          <w:marBottom w:val="0"/>
                          <w:divBdr>
                            <w:top w:val="none" w:sz="0" w:space="0" w:color="auto"/>
                            <w:left w:val="none" w:sz="0" w:space="0" w:color="auto"/>
                            <w:bottom w:val="none" w:sz="0" w:space="0" w:color="auto"/>
                            <w:right w:val="none" w:sz="0" w:space="0" w:color="auto"/>
                          </w:divBdr>
                          <w:divsChild>
                            <w:div w:id="365983613">
                              <w:marLeft w:val="0"/>
                              <w:marRight w:val="0"/>
                              <w:marTop w:val="0"/>
                              <w:marBottom w:val="0"/>
                              <w:divBdr>
                                <w:top w:val="none" w:sz="0" w:space="0" w:color="auto"/>
                                <w:left w:val="none" w:sz="0" w:space="0" w:color="auto"/>
                                <w:bottom w:val="none" w:sz="0" w:space="0" w:color="auto"/>
                                <w:right w:val="none" w:sz="0" w:space="0" w:color="auto"/>
                              </w:divBdr>
                              <w:divsChild>
                                <w:div w:id="1525754650">
                                  <w:marLeft w:val="0"/>
                                  <w:marRight w:val="0"/>
                                  <w:marTop w:val="0"/>
                                  <w:marBottom w:val="0"/>
                                  <w:divBdr>
                                    <w:top w:val="none" w:sz="0" w:space="0" w:color="auto"/>
                                    <w:left w:val="none" w:sz="0" w:space="0" w:color="auto"/>
                                    <w:bottom w:val="none" w:sz="0" w:space="0" w:color="auto"/>
                                    <w:right w:val="none" w:sz="0" w:space="0" w:color="auto"/>
                                  </w:divBdr>
                                  <w:divsChild>
                                    <w:div w:id="1543708446">
                                      <w:marLeft w:val="0"/>
                                      <w:marRight w:val="0"/>
                                      <w:marTop w:val="0"/>
                                      <w:marBottom w:val="0"/>
                                      <w:divBdr>
                                        <w:top w:val="none" w:sz="0" w:space="0" w:color="auto"/>
                                        <w:left w:val="none" w:sz="0" w:space="0" w:color="auto"/>
                                        <w:bottom w:val="none" w:sz="0" w:space="0" w:color="auto"/>
                                        <w:right w:val="none" w:sz="0" w:space="0" w:color="auto"/>
                                      </w:divBdr>
                                      <w:divsChild>
                                        <w:div w:id="1581408045">
                                          <w:marLeft w:val="0"/>
                                          <w:marRight w:val="0"/>
                                          <w:marTop w:val="0"/>
                                          <w:marBottom w:val="495"/>
                                          <w:divBdr>
                                            <w:top w:val="none" w:sz="0" w:space="0" w:color="auto"/>
                                            <w:left w:val="none" w:sz="0" w:space="0" w:color="auto"/>
                                            <w:bottom w:val="none" w:sz="0" w:space="0" w:color="auto"/>
                                            <w:right w:val="none" w:sz="0" w:space="0" w:color="auto"/>
                                          </w:divBdr>
                                          <w:divsChild>
                                            <w:div w:id="2268472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39122950">
      <w:bodyDiv w:val="1"/>
      <w:marLeft w:val="0"/>
      <w:marRight w:val="0"/>
      <w:marTop w:val="0"/>
      <w:marBottom w:val="0"/>
      <w:divBdr>
        <w:top w:val="none" w:sz="0" w:space="0" w:color="auto"/>
        <w:left w:val="none" w:sz="0" w:space="0" w:color="auto"/>
        <w:bottom w:val="none" w:sz="0" w:space="0" w:color="auto"/>
        <w:right w:val="none" w:sz="0" w:space="0" w:color="auto"/>
      </w:divBdr>
      <w:divsChild>
        <w:div w:id="448283901">
          <w:marLeft w:val="0"/>
          <w:marRight w:val="0"/>
          <w:marTop w:val="0"/>
          <w:marBottom w:val="0"/>
          <w:divBdr>
            <w:top w:val="none" w:sz="0" w:space="0" w:color="auto"/>
            <w:left w:val="none" w:sz="0" w:space="0" w:color="auto"/>
            <w:bottom w:val="none" w:sz="0" w:space="0" w:color="auto"/>
            <w:right w:val="none" w:sz="0" w:space="0" w:color="auto"/>
          </w:divBdr>
          <w:divsChild>
            <w:div w:id="621964159">
              <w:marLeft w:val="0"/>
              <w:marRight w:val="0"/>
              <w:marTop w:val="0"/>
              <w:marBottom w:val="0"/>
              <w:divBdr>
                <w:top w:val="none" w:sz="0" w:space="0" w:color="auto"/>
                <w:left w:val="none" w:sz="0" w:space="0" w:color="auto"/>
                <w:bottom w:val="none" w:sz="0" w:space="0" w:color="auto"/>
                <w:right w:val="none" w:sz="0" w:space="0" w:color="auto"/>
              </w:divBdr>
              <w:divsChild>
                <w:div w:id="1360203851">
                  <w:marLeft w:val="0"/>
                  <w:marRight w:val="0"/>
                  <w:marTop w:val="0"/>
                  <w:marBottom w:val="0"/>
                  <w:divBdr>
                    <w:top w:val="none" w:sz="0" w:space="0" w:color="auto"/>
                    <w:left w:val="none" w:sz="0" w:space="0" w:color="auto"/>
                    <w:bottom w:val="none" w:sz="0" w:space="0" w:color="auto"/>
                    <w:right w:val="none" w:sz="0" w:space="0" w:color="auto"/>
                  </w:divBdr>
                  <w:divsChild>
                    <w:div w:id="904022997">
                      <w:marLeft w:val="0"/>
                      <w:marRight w:val="0"/>
                      <w:marTop w:val="0"/>
                      <w:marBottom w:val="0"/>
                      <w:divBdr>
                        <w:top w:val="none" w:sz="0" w:space="0" w:color="auto"/>
                        <w:left w:val="none" w:sz="0" w:space="0" w:color="auto"/>
                        <w:bottom w:val="none" w:sz="0" w:space="0" w:color="auto"/>
                        <w:right w:val="none" w:sz="0" w:space="0" w:color="auto"/>
                      </w:divBdr>
                      <w:divsChild>
                        <w:div w:id="200898299">
                          <w:marLeft w:val="0"/>
                          <w:marRight w:val="0"/>
                          <w:marTop w:val="0"/>
                          <w:marBottom w:val="0"/>
                          <w:divBdr>
                            <w:top w:val="none" w:sz="0" w:space="0" w:color="auto"/>
                            <w:left w:val="none" w:sz="0" w:space="0" w:color="auto"/>
                            <w:bottom w:val="none" w:sz="0" w:space="0" w:color="auto"/>
                            <w:right w:val="none" w:sz="0" w:space="0" w:color="auto"/>
                          </w:divBdr>
                          <w:divsChild>
                            <w:div w:id="857428104">
                              <w:marLeft w:val="0"/>
                              <w:marRight w:val="0"/>
                              <w:marTop w:val="0"/>
                              <w:marBottom w:val="0"/>
                              <w:divBdr>
                                <w:top w:val="none" w:sz="0" w:space="0" w:color="auto"/>
                                <w:left w:val="none" w:sz="0" w:space="0" w:color="auto"/>
                                <w:bottom w:val="none" w:sz="0" w:space="0" w:color="auto"/>
                                <w:right w:val="none" w:sz="0" w:space="0" w:color="auto"/>
                              </w:divBdr>
                              <w:divsChild>
                                <w:div w:id="1984239996">
                                  <w:marLeft w:val="0"/>
                                  <w:marRight w:val="0"/>
                                  <w:marTop w:val="0"/>
                                  <w:marBottom w:val="0"/>
                                  <w:divBdr>
                                    <w:top w:val="none" w:sz="0" w:space="0" w:color="auto"/>
                                    <w:left w:val="none" w:sz="0" w:space="0" w:color="auto"/>
                                    <w:bottom w:val="none" w:sz="0" w:space="0" w:color="auto"/>
                                    <w:right w:val="none" w:sz="0" w:space="0" w:color="auto"/>
                                  </w:divBdr>
                                  <w:divsChild>
                                    <w:div w:id="1206409218">
                                      <w:marLeft w:val="0"/>
                                      <w:marRight w:val="0"/>
                                      <w:marTop w:val="0"/>
                                      <w:marBottom w:val="0"/>
                                      <w:divBdr>
                                        <w:top w:val="none" w:sz="0" w:space="0" w:color="auto"/>
                                        <w:left w:val="none" w:sz="0" w:space="0" w:color="auto"/>
                                        <w:bottom w:val="none" w:sz="0" w:space="0" w:color="auto"/>
                                        <w:right w:val="none" w:sz="0" w:space="0" w:color="auto"/>
                                      </w:divBdr>
                                      <w:divsChild>
                                        <w:div w:id="259608897">
                                          <w:marLeft w:val="0"/>
                                          <w:marRight w:val="0"/>
                                          <w:marTop w:val="0"/>
                                          <w:marBottom w:val="495"/>
                                          <w:divBdr>
                                            <w:top w:val="none" w:sz="0" w:space="0" w:color="auto"/>
                                            <w:left w:val="none" w:sz="0" w:space="0" w:color="auto"/>
                                            <w:bottom w:val="none" w:sz="0" w:space="0" w:color="auto"/>
                                            <w:right w:val="none" w:sz="0" w:space="0" w:color="auto"/>
                                          </w:divBdr>
                                          <w:divsChild>
                                            <w:div w:id="18696827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4907264">
      <w:bodyDiv w:val="1"/>
      <w:marLeft w:val="0"/>
      <w:marRight w:val="0"/>
      <w:marTop w:val="0"/>
      <w:marBottom w:val="0"/>
      <w:divBdr>
        <w:top w:val="none" w:sz="0" w:space="0" w:color="auto"/>
        <w:left w:val="none" w:sz="0" w:space="0" w:color="auto"/>
        <w:bottom w:val="none" w:sz="0" w:space="0" w:color="auto"/>
        <w:right w:val="none" w:sz="0" w:space="0" w:color="auto"/>
      </w:divBdr>
      <w:divsChild>
        <w:div w:id="838808267">
          <w:marLeft w:val="0"/>
          <w:marRight w:val="0"/>
          <w:marTop w:val="0"/>
          <w:marBottom w:val="0"/>
          <w:divBdr>
            <w:top w:val="none" w:sz="0" w:space="0" w:color="auto"/>
            <w:left w:val="none" w:sz="0" w:space="0" w:color="auto"/>
            <w:bottom w:val="none" w:sz="0" w:space="0" w:color="auto"/>
            <w:right w:val="none" w:sz="0" w:space="0" w:color="auto"/>
          </w:divBdr>
          <w:divsChild>
            <w:div w:id="1250188609">
              <w:marLeft w:val="0"/>
              <w:marRight w:val="0"/>
              <w:marTop w:val="0"/>
              <w:marBottom w:val="0"/>
              <w:divBdr>
                <w:top w:val="none" w:sz="0" w:space="0" w:color="auto"/>
                <w:left w:val="none" w:sz="0" w:space="0" w:color="auto"/>
                <w:bottom w:val="none" w:sz="0" w:space="0" w:color="auto"/>
                <w:right w:val="none" w:sz="0" w:space="0" w:color="auto"/>
              </w:divBdr>
              <w:divsChild>
                <w:div w:id="952130798">
                  <w:marLeft w:val="0"/>
                  <w:marRight w:val="0"/>
                  <w:marTop w:val="0"/>
                  <w:marBottom w:val="0"/>
                  <w:divBdr>
                    <w:top w:val="none" w:sz="0" w:space="0" w:color="auto"/>
                    <w:left w:val="none" w:sz="0" w:space="0" w:color="auto"/>
                    <w:bottom w:val="none" w:sz="0" w:space="0" w:color="auto"/>
                    <w:right w:val="none" w:sz="0" w:space="0" w:color="auto"/>
                  </w:divBdr>
                  <w:divsChild>
                    <w:div w:id="1853299265">
                      <w:marLeft w:val="0"/>
                      <w:marRight w:val="0"/>
                      <w:marTop w:val="0"/>
                      <w:marBottom w:val="0"/>
                      <w:divBdr>
                        <w:top w:val="none" w:sz="0" w:space="0" w:color="auto"/>
                        <w:left w:val="none" w:sz="0" w:space="0" w:color="auto"/>
                        <w:bottom w:val="none" w:sz="0" w:space="0" w:color="auto"/>
                        <w:right w:val="none" w:sz="0" w:space="0" w:color="auto"/>
                      </w:divBdr>
                      <w:divsChild>
                        <w:div w:id="51972883">
                          <w:marLeft w:val="0"/>
                          <w:marRight w:val="0"/>
                          <w:marTop w:val="0"/>
                          <w:marBottom w:val="0"/>
                          <w:divBdr>
                            <w:top w:val="none" w:sz="0" w:space="0" w:color="auto"/>
                            <w:left w:val="none" w:sz="0" w:space="0" w:color="auto"/>
                            <w:bottom w:val="none" w:sz="0" w:space="0" w:color="auto"/>
                            <w:right w:val="none" w:sz="0" w:space="0" w:color="auto"/>
                          </w:divBdr>
                          <w:divsChild>
                            <w:div w:id="1936478917">
                              <w:marLeft w:val="0"/>
                              <w:marRight w:val="0"/>
                              <w:marTop w:val="0"/>
                              <w:marBottom w:val="0"/>
                              <w:divBdr>
                                <w:top w:val="none" w:sz="0" w:space="0" w:color="auto"/>
                                <w:left w:val="none" w:sz="0" w:space="0" w:color="auto"/>
                                <w:bottom w:val="none" w:sz="0" w:space="0" w:color="auto"/>
                                <w:right w:val="none" w:sz="0" w:space="0" w:color="auto"/>
                              </w:divBdr>
                              <w:divsChild>
                                <w:div w:id="47845930">
                                  <w:marLeft w:val="0"/>
                                  <w:marRight w:val="0"/>
                                  <w:marTop w:val="0"/>
                                  <w:marBottom w:val="0"/>
                                  <w:divBdr>
                                    <w:top w:val="none" w:sz="0" w:space="0" w:color="auto"/>
                                    <w:left w:val="none" w:sz="0" w:space="0" w:color="auto"/>
                                    <w:bottom w:val="none" w:sz="0" w:space="0" w:color="auto"/>
                                    <w:right w:val="none" w:sz="0" w:space="0" w:color="auto"/>
                                  </w:divBdr>
                                  <w:divsChild>
                                    <w:div w:id="220024531">
                                      <w:marLeft w:val="0"/>
                                      <w:marRight w:val="0"/>
                                      <w:marTop w:val="0"/>
                                      <w:marBottom w:val="0"/>
                                      <w:divBdr>
                                        <w:top w:val="none" w:sz="0" w:space="0" w:color="auto"/>
                                        <w:left w:val="none" w:sz="0" w:space="0" w:color="auto"/>
                                        <w:bottom w:val="none" w:sz="0" w:space="0" w:color="auto"/>
                                        <w:right w:val="none" w:sz="0" w:space="0" w:color="auto"/>
                                      </w:divBdr>
                                      <w:divsChild>
                                        <w:div w:id="476604070">
                                          <w:marLeft w:val="0"/>
                                          <w:marRight w:val="0"/>
                                          <w:marTop w:val="0"/>
                                          <w:marBottom w:val="495"/>
                                          <w:divBdr>
                                            <w:top w:val="none" w:sz="0" w:space="0" w:color="auto"/>
                                            <w:left w:val="none" w:sz="0" w:space="0" w:color="auto"/>
                                            <w:bottom w:val="none" w:sz="0" w:space="0" w:color="auto"/>
                                            <w:right w:val="none" w:sz="0" w:space="0" w:color="auto"/>
                                          </w:divBdr>
                                          <w:divsChild>
                                            <w:div w:id="866798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867526582">
      <w:bodyDiv w:val="1"/>
      <w:marLeft w:val="0"/>
      <w:marRight w:val="0"/>
      <w:marTop w:val="0"/>
      <w:marBottom w:val="0"/>
      <w:divBdr>
        <w:top w:val="none" w:sz="0" w:space="0" w:color="auto"/>
        <w:left w:val="none" w:sz="0" w:space="0" w:color="auto"/>
        <w:bottom w:val="none" w:sz="0" w:space="0" w:color="auto"/>
        <w:right w:val="none" w:sz="0" w:space="0" w:color="auto"/>
      </w:divBdr>
    </w:div>
    <w:div w:id="891888760">
      <w:bodyDiv w:val="1"/>
      <w:marLeft w:val="0"/>
      <w:marRight w:val="0"/>
      <w:marTop w:val="0"/>
      <w:marBottom w:val="0"/>
      <w:divBdr>
        <w:top w:val="none" w:sz="0" w:space="0" w:color="auto"/>
        <w:left w:val="none" w:sz="0" w:space="0" w:color="auto"/>
        <w:bottom w:val="none" w:sz="0" w:space="0" w:color="auto"/>
        <w:right w:val="none" w:sz="0" w:space="0" w:color="auto"/>
      </w:divBdr>
    </w:div>
    <w:div w:id="904101428">
      <w:bodyDiv w:val="1"/>
      <w:marLeft w:val="0"/>
      <w:marRight w:val="0"/>
      <w:marTop w:val="0"/>
      <w:marBottom w:val="0"/>
      <w:divBdr>
        <w:top w:val="none" w:sz="0" w:space="0" w:color="auto"/>
        <w:left w:val="none" w:sz="0" w:space="0" w:color="auto"/>
        <w:bottom w:val="none" w:sz="0" w:space="0" w:color="auto"/>
        <w:right w:val="none" w:sz="0" w:space="0" w:color="auto"/>
      </w:divBdr>
      <w:divsChild>
        <w:div w:id="266280620">
          <w:marLeft w:val="0"/>
          <w:marRight w:val="0"/>
          <w:marTop w:val="0"/>
          <w:marBottom w:val="0"/>
          <w:divBdr>
            <w:top w:val="none" w:sz="0" w:space="0" w:color="auto"/>
            <w:left w:val="none" w:sz="0" w:space="0" w:color="auto"/>
            <w:bottom w:val="none" w:sz="0" w:space="0" w:color="auto"/>
            <w:right w:val="none" w:sz="0" w:space="0" w:color="auto"/>
          </w:divBdr>
          <w:divsChild>
            <w:div w:id="1114864866">
              <w:marLeft w:val="0"/>
              <w:marRight w:val="0"/>
              <w:marTop w:val="0"/>
              <w:marBottom w:val="0"/>
              <w:divBdr>
                <w:top w:val="none" w:sz="0" w:space="0" w:color="auto"/>
                <w:left w:val="none" w:sz="0" w:space="0" w:color="auto"/>
                <w:bottom w:val="none" w:sz="0" w:space="0" w:color="auto"/>
                <w:right w:val="none" w:sz="0" w:space="0" w:color="auto"/>
              </w:divBdr>
              <w:divsChild>
                <w:div w:id="2014647546">
                  <w:marLeft w:val="0"/>
                  <w:marRight w:val="0"/>
                  <w:marTop w:val="0"/>
                  <w:marBottom w:val="0"/>
                  <w:divBdr>
                    <w:top w:val="none" w:sz="0" w:space="0" w:color="auto"/>
                    <w:left w:val="none" w:sz="0" w:space="0" w:color="auto"/>
                    <w:bottom w:val="none" w:sz="0" w:space="0" w:color="auto"/>
                    <w:right w:val="none" w:sz="0" w:space="0" w:color="auto"/>
                  </w:divBdr>
                  <w:divsChild>
                    <w:div w:id="974412276">
                      <w:marLeft w:val="0"/>
                      <w:marRight w:val="0"/>
                      <w:marTop w:val="0"/>
                      <w:marBottom w:val="0"/>
                      <w:divBdr>
                        <w:top w:val="none" w:sz="0" w:space="0" w:color="auto"/>
                        <w:left w:val="none" w:sz="0" w:space="0" w:color="auto"/>
                        <w:bottom w:val="none" w:sz="0" w:space="0" w:color="auto"/>
                        <w:right w:val="none" w:sz="0" w:space="0" w:color="auto"/>
                      </w:divBdr>
                      <w:divsChild>
                        <w:div w:id="984815115">
                          <w:marLeft w:val="0"/>
                          <w:marRight w:val="0"/>
                          <w:marTop w:val="0"/>
                          <w:marBottom w:val="0"/>
                          <w:divBdr>
                            <w:top w:val="none" w:sz="0" w:space="0" w:color="auto"/>
                            <w:left w:val="none" w:sz="0" w:space="0" w:color="auto"/>
                            <w:bottom w:val="none" w:sz="0" w:space="0" w:color="auto"/>
                            <w:right w:val="none" w:sz="0" w:space="0" w:color="auto"/>
                          </w:divBdr>
                          <w:divsChild>
                            <w:div w:id="200628248">
                              <w:marLeft w:val="0"/>
                              <w:marRight w:val="0"/>
                              <w:marTop w:val="0"/>
                              <w:marBottom w:val="0"/>
                              <w:divBdr>
                                <w:top w:val="none" w:sz="0" w:space="0" w:color="auto"/>
                                <w:left w:val="none" w:sz="0" w:space="0" w:color="auto"/>
                                <w:bottom w:val="none" w:sz="0" w:space="0" w:color="auto"/>
                                <w:right w:val="none" w:sz="0" w:space="0" w:color="auto"/>
                              </w:divBdr>
                              <w:divsChild>
                                <w:div w:id="1449081800">
                                  <w:marLeft w:val="0"/>
                                  <w:marRight w:val="0"/>
                                  <w:marTop w:val="0"/>
                                  <w:marBottom w:val="0"/>
                                  <w:divBdr>
                                    <w:top w:val="none" w:sz="0" w:space="0" w:color="auto"/>
                                    <w:left w:val="none" w:sz="0" w:space="0" w:color="auto"/>
                                    <w:bottom w:val="none" w:sz="0" w:space="0" w:color="auto"/>
                                    <w:right w:val="none" w:sz="0" w:space="0" w:color="auto"/>
                                  </w:divBdr>
                                  <w:divsChild>
                                    <w:div w:id="1281910033">
                                      <w:marLeft w:val="0"/>
                                      <w:marRight w:val="0"/>
                                      <w:marTop w:val="0"/>
                                      <w:marBottom w:val="0"/>
                                      <w:divBdr>
                                        <w:top w:val="none" w:sz="0" w:space="0" w:color="auto"/>
                                        <w:left w:val="none" w:sz="0" w:space="0" w:color="auto"/>
                                        <w:bottom w:val="none" w:sz="0" w:space="0" w:color="auto"/>
                                        <w:right w:val="none" w:sz="0" w:space="0" w:color="auto"/>
                                      </w:divBdr>
                                      <w:divsChild>
                                        <w:div w:id="86267338">
                                          <w:marLeft w:val="0"/>
                                          <w:marRight w:val="0"/>
                                          <w:marTop w:val="0"/>
                                          <w:marBottom w:val="495"/>
                                          <w:divBdr>
                                            <w:top w:val="none" w:sz="0" w:space="0" w:color="auto"/>
                                            <w:left w:val="none" w:sz="0" w:space="0" w:color="auto"/>
                                            <w:bottom w:val="none" w:sz="0" w:space="0" w:color="auto"/>
                                            <w:right w:val="none" w:sz="0" w:space="0" w:color="auto"/>
                                          </w:divBdr>
                                          <w:divsChild>
                                            <w:div w:id="601375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55865366">
      <w:bodyDiv w:val="1"/>
      <w:marLeft w:val="0"/>
      <w:marRight w:val="0"/>
      <w:marTop w:val="0"/>
      <w:marBottom w:val="0"/>
      <w:divBdr>
        <w:top w:val="none" w:sz="0" w:space="0" w:color="auto"/>
        <w:left w:val="none" w:sz="0" w:space="0" w:color="auto"/>
        <w:bottom w:val="none" w:sz="0" w:space="0" w:color="auto"/>
        <w:right w:val="none" w:sz="0" w:space="0" w:color="auto"/>
      </w:divBdr>
    </w:div>
    <w:div w:id="985206338">
      <w:bodyDiv w:val="1"/>
      <w:marLeft w:val="0"/>
      <w:marRight w:val="0"/>
      <w:marTop w:val="0"/>
      <w:marBottom w:val="0"/>
      <w:divBdr>
        <w:top w:val="none" w:sz="0" w:space="0" w:color="auto"/>
        <w:left w:val="none" w:sz="0" w:space="0" w:color="auto"/>
        <w:bottom w:val="none" w:sz="0" w:space="0" w:color="auto"/>
        <w:right w:val="none" w:sz="0" w:space="0" w:color="auto"/>
      </w:divBdr>
      <w:divsChild>
        <w:div w:id="447164547">
          <w:marLeft w:val="0"/>
          <w:marRight w:val="0"/>
          <w:marTop w:val="0"/>
          <w:marBottom w:val="0"/>
          <w:divBdr>
            <w:top w:val="none" w:sz="0" w:space="0" w:color="auto"/>
            <w:left w:val="none" w:sz="0" w:space="0" w:color="auto"/>
            <w:bottom w:val="none" w:sz="0" w:space="0" w:color="auto"/>
            <w:right w:val="none" w:sz="0" w:space="0" w:color="auto"/>
          </w:divBdr>
        </w:div>
      </w:divsChild>
    </w:div>
    <w:div w:id="1055617050">
      <w:bodyDiv w:val="1"/>
      <w:marLeft w:val="0"/>
      <w:marRight w:val="0"/>
      <w:marTop w:val="0"/>
      <w:marBottom w:val="0"/>
      <w:divBdr>
        <w:top w:val="none" w:sz="0" w:space="0" w:color="auto"/>
        <w:left w:val="none" w:sz="0" w:space="0" w:color="auto"/>
        <w:bottom w:val="none" w:sz="0" w:space="0" w:color="auto"/>
        <w:right w:val="none" w:sz="0" w:space="0" w:color="auto"/>
      </w:divBdr>
      <w:divsChild>
        <w:div w:id="1798143013">
          <w:marLeft w:val="0"/>
          <w:marRight w:val="0"/>
          <w:marTop w:val="0"/>
          <w:marBottom w:val="0"/>
          <w:divBdr>
            <w:top w:val="none" w:sz="0" w:space="0" w:color="auto"/>
            <w:left w:val="none" w:sz="0" w:space="0" w:color="auto"/>
            <w:bottom w:val="none" w:sz="0" w:space="0" w:color="auto"/>
            <w:right w:val="none" w:sz="0" w:space="0" w:color="auto"/>
          </w:divBdr>
          <w:divsChild>
            <w:div w:id="2043508907">
              <w:marLeft w:val="0"/>
              <w:marRight w:val="0"/>
              <w:marTop w:val="0"/>
              <w:marBottom w:val="0"/>
              <w:divBdr>
                <w:top w:val="none" w:sz="0" w:space="0" w:color="auto"/>
                <w:left w:val="none" w:sz="0" w:space="0" w:color="auto"/>
                <w:bottom w:val="none" w:sz="0" w:space="0" w:color="auto"/>
                <w:right w:val="none" w:sz="0" w:space="0" w:color="auto"/>
              </w:divBdr>
              <w:divsChild>
                <w:div w:id="1914388684">
                  <w:marLeft w:val="0"/>
                  <w:marRight w:val="0"/>
                  <w:marTop w:val="0"/>
                  <w:marBottom w:val="0"/>
                  <w:divBdr>
                    <w:top w:val="none" w:sz="0" w:space="0" w:color="auto"/>
                    <w:left w:val="none" w:sz="0" w:space="0" w:color="auto"/>
                    <w:bottom w:val="none" w:sz="0" w:space="0" w:color="auto"/>
                    <w:right w:val="none" w:sz="0" w:space="0" w:color="auto"/>
                  </w:divBdr>
                  <w:divsChild>
                    <w:div w:id="1104956631">
                      <w:marLeft w:val="0"/>
                      <w:marRight w:val="0"/>
                      <w:marTop w:val="0"/>
                      <w:marBottom w:val="0"/>
                      <w:divBdr>
                        <w:top w:val="none" w:sz="0" w:space="0" w:color="auto"/>
                        <w:left w:val="none" w:sz="0" w:space="0" w:color="auto"/>
                        <w:bottom w:val="none" w:sz="0" w:space="0" w:color="auto"/>
                        <w:right w:val="none" w:sz="0" w:space="0" w:color="auto"/>
                      </w:divBdr>
                      <w:divsChild>
                        <w:div w:id="1415859214">
                          <w:marLeft w:val="0"/>
                          <w:marRight w:val="0"/>
                          <w:marTop w:val="0"/>
                          <w:marBottom w:val="0"/>
                          <w:divBdr>
                            <w:top w:val="none" w:sz="0" w:space="0" w:color="auto"/>
                            <w:left w:val="none" w:sz="0" w:space="0" w:color="auto"/>
                            <w:bottom w:val="none" w:sz="0" w:space="0" w:color="auto"/>
                            <w:right w:val="none" w:sz="0" w:space="0" w:color="auto"/>
                          </w:divBdr>
                          <w:divsChild>
                            <w:div w:id="1722629573">
                              <w:marLeft w:val="0"/>
                              <w:marRight w:val="0"/>
                              <w:marTop w:val="0"/>
                              <w:marBottom w:val="0"/>
                              <w:divBdr>
                                <w:top w:val="none" w:sz="0" w:space="0" w:color="auto"/>
                                <w:left w:val="none" w:sz="0" w:space="0" w:color="auto"/>
                                <w:bottom w:val="none" w:sz="0" w:space="0" w:color="auto"/>
                                <w:right w:val="none" w:sz="0" w:space="0" w:color="auto"/>
                              </w:divBdr>
                              <w:divsChild>
                                <w:div w:id="1277910138">
                                  <w:marLeft w:val="0"/>
                                  <w:marRight w:val="0"/>
                                  <w:marTop w:val="0"/>
                                  <w:marBottom w:val="0"/>
                                  <w:divBdr>
                                    <w:top w:val="none" w:sz="0" w:space="0" w:color="auto"/>
                                    <w:left w:val="none" w:sz="0" w:space="0" w:color="auto"/>
                                    <w:bottom w:val="none" w:sz="0" w:space="0" w:color="auto"/>
                                    <w:right w:val="none" w:sz="0" w:space="0" w:color="auto"/>
                                  </w:divBdr>
                                  <w:divsChild>
                                    <w:div w:id="1553734339">
                                      <w:marLeft w:val="0"/>
                                      <w:marRight w:val="0"/>
                                      <w:marTop w:val="0"/>
                                      <w:marBottom w:val="0"/>
                                      <w:divBdr>
                                        <w:top w:val="none" w:sz="0" w:space="0" w:color="auto"/>
                                        <w:left w:val="none" w:sz="0" w:space="0" w:color="auto"/>
                                        <w:bottom w:val="none" w:sz="0" w:space="0" w:color="auto"/>
                                        <w:right w:val="none" w:sz="0" w:space="0" w:color="auto"/>
                                      </w:divBdr>
                                      <w:divsChild>
                                        <w:div w:id="323049057">
                                          <w:marLeft w:val="0"/>
                                          <w:marRight w:val="0"/>
                                          <w:marTop w:val="0"/>
                                          <w:marBottom w:val="495"/>
                                          <w:divBdr>
                                            <w:top w:val="none" w:sz="0" w:space="0" w:color="auto"/>
                                            <w:left w:val="none" w:sz="0" w:space="0" w:color="auto"/>
                                            <w:bottom w:val="none" w:sz="0" w:space="0" w:color="auto"/>
                                            <w:right w:val="none" w:sz="0" w:space="0" w:color="auto"/>
                                          </w:divBdr>
                                          <w:divsChild>
                                            <w:div w:id="1843007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60901844">
      <w:bodyDiv w:val="1"/>
      <w:marLeft w:val="0"/>
      <w:marRight w:val="0"/>
      <w:marTop w:val="0"/>
      <w:marBottom w:val="0"/>
      <w:divBdr>
        <w:top w:val="none" w:sz="0" w:space="0" w:color="auto"/>
        <w:left w:val="none" w:sz="0" w:space="0" w:color="auto"/>
        <w:bottom w:val="none" w:sz="0" w:space="0" w:color="auto"/>
        <w:right w:val="none" w:sz="0" w:space="0" w:color="auto"/>
      </w:divBdr>
    </w:div>
    <w:div w:id="1079062436">
      <w:bodyDiv w:val="1"/>
      <w:marLeft w:val="0"/>
      <w:marRight w:val="0"/>
      <w:marTop w:val="0"/>
      <w:marBottom w:val="0"/>
      <w:divBdr>
        <w:top w:val="none" w:sz="0" w:space="0" w:color="auto"/>
        <w:left w:val="none" w:sz="0" w:space="0" w:color="auto"/>
        <w:bottom w:val="none" w:sz="0" w:space="0" w:color="auto"/>
        <w:right w:val="none" w:sz="0" w:space="0" w:color="auto"/>
      </w:divBdr>
      <w:divsChild>
        <w:div w:id="375084466">
          <w:marLeft w:val="0"/>
          <w:marRight w:val="0"/>
          <w:marTop w:val="0"/>
          <w:marBottom w:val="0"/>
          <w:divBdr>
            <w:top w:val="none" w:sz="0" w:space="0" w:color="auto"/>
            <w:left w:val="none" w:sz="0" w:space="0" w:color="auto"/>
            <w:bottom w:val="none" w:sz="0" w:space="0" w:color="auto"/>
            <w:right w:val="none" w:sz="0" w:space="0" w:color="auto"/>
          </w:divBdr>
          <w:divsChild>
            <w:div w:id="864489597">
              <w:marLeft w:val="0"/>
              <w:marRight w:val="0"/>
              <w:marTop w:val="0"/>
              <w:marBottom w:val="0"/>
              <w:divBdr>
                <w:top w:val="none" w:sz="0" w:space="0" w:color="auto"/>
                <w:left w:val="none" w:sz="0" w:space="0" w:color="auto"/>
                <w:bottom w:val="none" w:sz="0" w:space="0" w:color="auto"/>
                <w:right w:val="none" w:sz="0" w:space="0" w:color="auto"/>
              </w:divBdr>
              <w:divsChild>
                <w:div w:id="119690741">
                  <w:marLeft w:val="0"/>
                  <w:marRight w:val="0"/>
                  <w:marTop w:val="0"/>
                  <w:marBottom w:val="0"/>
                  <w:divBdr>
                    <w:top w:val="none" w:sz="0" w:space="0" w:color="auto"/>
                    <w:left w:val="none" w:sz="0" w:space="0" w:color="auto"/>
                    <w:bottom w:val="none" w:sz="0" w:space="0" w:color="auto"/>
                    <w:right w:val="none" w:sz="0" w:space="0" w:color="auto"/>
                  </w:divBdr>
                  <w:divsChild>
                    <w:div w:id="682323505">
                      <w:marLeft w:val="0"/>
                      <w:marRight w:val="0"/>
                      <w:marTop w:val="0"/>
                      <w:marBottom w:val="0"/>
                      <w:divBdr>
                        <w:top w:val="none" w:sz="0" w:space="0" w:color="auto"/>
                        <w:left w:val="none" w:sz="0" w:space="0" w:color="auto"/>
                        <w:bottom w:val="none" w:sz="0" w:space="0" w:color="auto"/>
                        <w:right w:val="none" w:sz="0" w:space="0" w:color="auto"/>
                      </w:divBdr>
                      <w:divsChild>
                        <w:div w:id="590550295">
                          <w:marLeft w:val="0"/>
                          <w:marRight w:val="0"/>
                          <w:marTop w:val="0"/>
                          <w:marBottom w:val="0"/>
                          <w:divBdr>
                            <w:top w:val="none" w:sz="0" w:space="0" w:color="auto"/>
                            <w:left w:val="none" w:sz="0" w:space="0" w:color="auto"/>
                            <w:bottom w:val="none" w:sz="0" w:space="0" w:color="auto"/>
                            <w:right w:val="none" w:sz="0" w:space="0" w:color="auto"/>
                          </w:divBdr>
                          <w:divsChild>
                            <w:div w:id="49502522">
                              <w:marLeft w:val="0"/>
                              <w:marRight w:val="0"/>
                              <w:marTop w:val="0"/>
                              <w:marBottom w:val="0"/>
                              <w:divBdr>
                                <w:top w:val="none" w:sz="0" w:space="0" w:color="auto"/>
                                <w:left w:val="none" w:sz="0" w:space="0" w:color="auto"/>
                                <w:bottom w:val="none" w:sz="0" w:space="0" w:color="auto"/>
                                <w:right w:val="none" w:sz="0" w:space="0" w:color="auto"/>
                              </w:divBdr>
                              <w:divsChild>
                                <w:div w:id="229073133">
                                  <w:marLeft w:val="0"/>
                                  <w:marRight w:val="0"/>
                                  <w:marTop w:val="0"/>
                                  <w:marBottom w:val="0"/>
                                  <w:divBdr>
                                    <w:top w:val="none" w:sz="0" w:space="0" w:color="auto"/>
                                    <w:left w:val="none" w:sz="0" w:space="0" w:color="auto"/>
                                    <w:bottom w:val="none" w:sz="0" w:space="0" w:color="auto"/>
                                    <w:right w:val="none" w:sz="0" w:space="0" w:color="auto"/>
                                  </w:divBdr>
                                  <w:divsChild>
                                    <w:div w:id="438305509">
                                      <w:marLeft w:val="0"/>
                                      <w:marRight w:val="0"/>
                                      <w:marTop w:val="0"/>
                                      <w:marBottom w:val="0"/>
                                      <w:divBdr>
                                        <w:top w:val="none" w:sz="0" w:space="0" w:color="auto"/>
                                        <w:left w:val="none" w:sz="0" w:space="0" w:color="auto"/>
                                        <w:bottom w:val="none" w:sz="0" w:space="0" w:color="auto"/>
                                        <w:right w:val="none" w:sz="0" w:space="0" w:color="auto"/>
                                      </w:divBdr>
                                      <w:divsChild>
                                        <w:div w:id="1346203536">
                                          <w:marLeft w:val="0"/>
                                          <w:marRight w:val="0"/>
                                          <w:marTop w:val="0"/>
                                          <w:marBottom w:val="495"/>
                                          <w:divBdr>
                                            <w:top w:val="none" w:sz="0" w:space="0" w:color="auto"/>
                                            <w:left w:val="none" w:sz="0" w:space="0" w:color="auto"/>
                                            <w:bottom w:val="none" w:sz="0" w:space="0" w:color="auto"/>
                                            <w:right w:val="none" w:sz="0" w:space="0" w:color="auto"/>
                                          </w:divBdr>
                                          <w:divsChild>
                                            <w:div w:id="131467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089691739">
      <w:bodyDiv w:val="1"/>
      <w:marLeft w:val="0"/>
      <w:marRight w:val="0"/>
      <w:marTop w:val="0"/>
      <w:marBottom w:val="0"/>
      <w:divBdr>
        <w:top w:val="none" w:sz="0" w:space="0" w:color="auto"/>
        <w:left w:val="none" w:sz="0" w:space="0" w:color="auto"/>
        <w:bottom w:val="none" w:sz="0" w:space="0" w:color="auto"/>
        <w:right w:val="none" w:sz="0" w:space="0" w:color="auto"/>
      </w:divBdr>
    </w:div>
    <w:div w:id="1106922694">
      <w:bodyDiv w:val="1"/>
      <w:marLeft w:val="0"/>
      <w:marRight w:val="0"/>
      <w:marTop w:val="0"/>
      <w:marBottom w:val="0"/>
      <w:divBdr>
        <w:top w:val="none" w:sz="0" w:space="0" w:color="auto"/>
        <w:left w:val="none" w:sz="0" w:space="0" w:color="auto"/>
        <w:bottom w:val="none" w:sz="0" w:space="0" w:color="auto"/>
        <w:right w:val="none" w:sz="0" w:space="0" w:color="auto"/>
      </w:divBdr>
      <w:divsChild>
        <w:div w:id="722406222">
          <w:marLeft w:val="0"/>
          <w:marRight w:val="0"/>
          <w:marTop w:val="0"/>
          <w:marBottom w:val="0"/>
          <w:divBdr>
            <w:top w:val="none" w:sz="0" w:space="0" w:color="auto"/>
            <w:left w:val="none" w:sz="0" w:space="0" w:color="auto"/>
            <w:bottom w:val="none" w:sz="0" w:space="0" w:color="auto"/>
            <w:right w:val="none" w:sz="0" w:space="0" w:color="auto"/>
          </w:divBdr>
          <w:divsChild>
            <w:div w:id="946886039">
              <w:marLeft w:val="0"/>
              <w:marRight w:val="0"/>
              <w:marTop w:val="0"/>
              <w:marBottom w:val="0"/>
              <w:divBdr>
                <w:top w:val="none" w:sz="0" w:space="0" w:color="auto"/>
                <w:left w:val="none" w:sz="0" w:space="0" w:color="auto"/>
                <w:bottom w:val="none" w:sz="0" w:space="0" w:color="auto"/>
                <w:right w:val="none" w:sz="0" w:space="0" w:color="auto"/>
              </w:divBdr>
              <w:divsChild>
                <w:div w:id="1898516916">
                  <w:marLeft w:val="0"/>
                  <w:marRight w:val="0"/>
                  <w:marTop w:val="0"/>
                  <w:marBottom w:val="0"/>
                  <w:divBdr>
                    <w:top w:val="none" w:sz="0" w:space="0" w:color="auto"/>
                    <w:left w:val="none" w:sz="0" w:space="0" w:color="auto"/>
                    <w:bottom w:val="none" w:sz="0" w:space="0" w:color="auto"/>
                    <w:right w:val="none" w:sz="0" w:space="0" w:color="auto"/>
                  </w:divBdr>
                  <w:divsChild>
                    <w:div w:id="1836148152">
                      <w:marLeft w:val="0"/>
                      <w:marRight w:val="0"/>
                      <w:marTop w:val="0"/>
                      <w:marBottom w:val="0"/>
                      <w:divBdr>
                        <w:top w:val="none" w:sz="0" w:space="0" w:color="auto"/>
                        <w:left w:val="none" w:sz="0" w:space="0" w:color="auto"/>
                        <w:bottom w:val="none" w:sz="0" w:space="0" w:color="auto"/>
                        <w:right w:val="none" w:sz="0" w:space="0" w:color="auto"/>
                      </w:divBdr>
                      <w:divsChild>
                        <w:div w:id="1151095113">
                          <w:marLeft w:val="0"/>
                          <w:marRight w:val="0"/>
                          <w:marTop w:val="0"/>
                          <w:marBottom w:val="0"/>
                          <w:divBdr>
                            <w:top w:val="none" w:sz="0" w:space="0" w:color="auto"/>
                            <w:left w:val="none" w:sz="0" w:space="0" w:color="auto"/>
                            <w:bottom w:val="none" w:sz="0" w:space="0" w:color="auto"/>
                            <w:right w:val="none" w:sz="0" w:space="0" w:color="auto"/>
                          </w:divBdr>
                          <w:divsChild>
                            <w:div w:id="953706638">
                              <w:marLeft w:val="0"/>
                              <w:marRight w:val="0"/>
                              <w:marTop w:val="0"/>
                              <w:marBottom w:val="0"/>
                              <w:divBdr>
                                <w:top w:val="none" w:sz="0" w:space="0" w:color="auto"/>
                                <w:left w:val="none" w:sz="0" w:space="0" w:color="auto"/>
                                <w:bottom w:val="none" w:sz="0" w:space="0" w:color="auto"/>
                                <w:right w:val="none" w:sz="0" w:space="0" w:color="auto"/>
                              </w:divBdr>
                              <w:divsChild>
                                <w:div w:id="2003577240">
                                  <w:marLeft w:val="0"/>
                                  <w:marRight w:val="0"/>
                                  <w:marTop w:val="0"/>
                                  <w:marBottom w:val="0"/>
                                  <w:divBdr>
                                    <w:top w:val="none" w:sz="0" w:space="0" w:color="auto"/>
                                    <w:left w:val="none" w:sz="0" w:space="0" w:color="auto"/>
                                    <w:bottom w:val="none" w:sz="0" w:space="0" w:color="auto"/>
                                    <w:right w:val="none" w:sz="0" w:space="0" w:color="auto"/>
                                  </w:divBdr>
                                  <w:divsChild>
                                    <w:div w:id="1535312402">
                                      <w:marLeft w:val="0"/>
                                      <w:marRight w:val="0"/>
                                      <w:marTop w:val="0"/>
                                      <w:marBottom w:val="0"/>
                                      <w:divBdr>
                                        <w:top w:val="none" w:sz="0" w:space="0" w:color="auto"/>
                                        <w:left w:val="none" w:sz="0" w:space="0" w:color="auto"/>
                                        <w:bottom w:val="none" w:sz="0" w:space="0" w:color="auto"/>
                                        <w:right w:val="none" w:sz="0" w:space="0" w:color="auto"/>
                                      </w:divBdr>
                                      <w:divsChild>
                                        <w:div w:id="1393386085">
                                          <w:marLeft w:val="0"/>
                                          <w:marRight w:val="0"/>
                                          <w:marTop w:val="0"/>
                                          <w:marBottom w:val="495"/>
                                          <w:divBdr>
                                            <w:top w:val="none" w:sz="0" w:space="0" w:color="auto"/>
                                            <w:left w:val="none" w:sz="0" w:space="0" w:color="auto"/>
                                            <w:bottom w:val="none" w:sz="0" w:space="0" w:color="auto"/>
                                            <w:right w:val="none" w:sz="0" w:space="0" w:color="auto"/>
                                          </w:divBdr>
                                          <w:divsChild>
                                            <w:div w:id="5123059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5106484">
      <w:bodyDiv w:val="1"/>
      <w:marLeft w:val="0"/>
      <w:marRight w:val="0"/>
      <w:marTop w:val="0"/>
      <w:marBottom w:val="0"/>
      <w:divBdr>
        <w:top w:val="none" w:sz="0" w:space="0" w:color="auto"/>
        <w:left w:val="none" w:sz="0" w:space="0" w:color="auto"/>
        <w:bottom w:val="none" w:sz="0" w:space="0" w:color="auto"/>
        <w:right w:val="none" w:sz="0" w:space="0" w:color="auto"/>
      </w:divBdr>
      <w:divsChild>
        <w:div w:id="1923759513">
          <w:marLeft w:val="0"/>
          <w:marRight w:val="0"/>
          <w:marTop w:val="0"/>
          <w:marBottom w:val="0"/>
          <w:divBdr>
            <w:top w:val="none" w:sz="0" w:space="0" w:color="auto"/>
            <w:left w:val="none" w:sz="0" w:space="0" w:color="auto"/>
            <w:bottom w:val="none" w:sz="0" w:space="0" w:color="auto"/>
            <w:right w:val="none" w:sz="0" w:space="0" w:color="auto"/>
          </w:divBdr>
          <w:divsChild>
            <w:div w:id="1587425476">
              <w:marLeft w:val="0"/>
              <w:marRight w:val="0"/>
              <w:marTop w:val="0"/>
              <w:marBottom w:val="0"/>
              <w:divBdr>
                <w:top w:val="none" w:sz="0" w:space="0" w:color="auto"/>
                <w:left w:val="none" w:sz="0" w:space="0" w:color="auto"/>
                <w:bottom w:val="none" w:sz="0" w:space="0" w:color="auto"/>
                <w:right w:val="none" w:sz="0" w:space="0" w:color="auto"/>
              </w:divBdr>
              <w:divsChild>
                <w:div w:id="1751273920">
                  <w:marLeft w:val="0"/>
                  <w:marRight w:val="0"/>
                  <w:marTop w:val="0"/>
                  <w:marBottom w:val="0"/>
                  <w:divBdr>
                    <w:top w:val="none" w:sz="0" w:space="0" w:color="auto"/>
                    <w:left w:val="none" w:sz="0" w:space="0" w:color="auto"/>
                    <w:bottom w:val="none" w:sz="0" w:space="0" w:color="auto"/>
                    <w:right w:val="none" w:sz="0" w:space="0" w:color="auto"/>
                  </w:divBdr>
                  <w:divsChild>
                    <w:div w:id="456990862">
                      <w:marLeft w:val="0"/>
                      <w:marRight w:val="0"/>
                      <w:marTop w:val="0"/>
                      <w:marBottom w:val="0"/>
                      <w:divBdr>
                        <w:top w:val="none" w:sz="0" w:space="0" w:color="auto"/>
                        <w:left w:val="none" w:sz="0" w:space="0" w:color="auto"/>
                        <w:bottom w:val="none" w:sz="0" w:space="0" w:color="auto"/>
                        <w:right w:val="none" w:sz="0" w:space="0" w:color="auto"/>
                      </w:divBdr>
                      <w:divsChild>
                        <w:div w:id="2114980578">
                          <w:marLeft w:val="0"/>
                          <w:marRight w:val="0"/>
                          <w:marTop w:val="0"/>
                          <w:marBottom w:val="0"/>
                          <w:divBdr>
                            <w:top w:val="none" w:sz="0" w:space="0" w:color="auto"/>
                            <w:left w:val="none" w:sz="0" w:space="0" w:color="auto"/>
                            <w:bottom w:val="none" w:sz="0" w:space="0" w:color="auto"/>
                            <w:right w:val="none" w:sz="0" w:space="0" w:color="auto"/>
                          </w:divBdr>
                          <w:divsChild>
                            <w:div w:id="320548240">
                              <w:marLeft w:val="0"/>
                              <w:marRight w:val="0"/>
                              <w:marTop w:val="0"/>
                              <w:marBottom w:val="0"/>
                              <w:divBdr>
                                <w:top w:val="none" w:sz="0" w:space="0" w:color="auto"/>
                                <w:left w:val="none" w:sz="0" w:space="0" w:color="auto"/>
                                <w:bottom w:val="none" w:sz="0" w:space="0" w:color="auto"/>
                                <w:right w:val="none" w:sz="0" w:space="0" w:color="auto"/>
                              </w:divBdr>
                              <w:divsChild>
                                <w:div w:id="868028911">
                                  <w:marLeft w:val="0"/>
                                  <w:marRight w:val="0"/>
                                  <w:marTop w:val="0"/>
                                  <w:marBottom w:val="0"/>
                                  <w:divBdr>
                                    <w:top w:val="none" w:sz="0" w:space="0" w:color="auto"/>
                                    <w:left w:val="none" w:sz="0" w:space="0" w:color="auto"/>
                                    <w:bottom w:val="none" w:sz="0" w:space="0" w:color="auto"/>
                                    <w:right w:val="none" w:sz="0" w:space="0" w:color="auto"/>
                                  </w:divBdr>
                                  <w:divsChild>
                                    <w:div w:id="1070539122">
                                      <w:marLeft w:val="0"/>
                                      <w:marRight w:val="0"/>
                                      <w:marTop w:val="0"/>
                                      <w:marBottom w:val="0"/>
                                      <w:divBdr>
                                        <w:top w:val="none" w:sz="0" w:space="0" w:color="auto"/>
                                        <w:left w:val="none" w:sz="0" w:space="0" w:color="auto"/>
                                        <w:bottom w:val="none" w:sz="0" w:space="0" w:color="auto"/>
                                        <w:right w:val="none" w:sz="0" w:space="0" w:color="auto"/>
                                      </w:divBdr>
                                      <w:divsChild>
                                        <w:div w:id="1280455749">
                                          <w:marLeft w:val="0"/>
                                          <w:marRight w:val="0"/>
                                          <w:marTop w:val="0"/>
                                          <w:marBottom w:val="495"/>
                                          <w:divBdr>
                                            <w:top w:val="none" w:sz="0" w:space="0" w:color="auto"/>
                                            <w:left w:val="none" w:sz="0" w:space="0" w:color="auto"/>
                                            <w:bottom w:val="none" w:sz="0" w:space="0" w:color="auto"/>
                                            <w:right w:val="none" w:sz="0" w:space="0" w:color="auto"/>
                                          </w:divBdr>
                                          <w:divsChild>
                                            <w:div w:id="973218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95919860">
      <w:bodyDiv w:val="1"/>
      <w:marLeft w:val="0"/>
      <w:marRight w:val="0"/>
      <w:marTop w:val="0"/>
      <w:marBottom w:val="0"/>
      <w:divBdr>
        <w:top w:val="none" w:sz="0" w:space="0" w:color="auto"/>
        <w:left w:val="none" w:sz="0" w:space="0" w:color="auto"/>
        <w:bottom w:val="none" w:sz="0" w:space="0" w:color="auto"/>
        <w:right w:val="none" w:sz="0" w:space="0" w:color="auto"/>
      </w:divBdr>
    </w:div>
    <w:div w:id="1204637669">
      <w:bodyDiv w:val="1"/>
      <w:marLeft w:val="0"/>
      <w:marRight w:val="0"/>
      <w:marTop w:val="0"/>
      <w:marBottom w:val="0"/>
      <w:divBdr>
        <w:top w:val="none" w:sz="0" w:space="0" w:color="auto"/>
        <w:left w:val="none" w:sz="0" w:space="0" w:color="auto"/>
        <w:bottom w:val="none" w:sz="0" w:space="0" w:color="auto"/>
        <w:right w:val="none" w:sz="0" w:space="0" w:color="auto"/>
      </w:divBdr>
      <w:divsChild>
        <w:div w:id="174540723">
          <w:marLeft w:val="0"/>
          <w:marRight w:val="0"/>
          <w:marTop w:val="0"/>
          <w:marBottom w:val="0"/>
          <w:divBdr>
            <w:top w:val="none" w:sz="0" w:space="0" w:color="auto"/>
            <w:left w:val="none" w:sz="0" w:space="0" w:color="auto"/>
            <w:bottom w:val="none" w:sz="0" w:space="0" w:color="auto"/>
            <w:right w:val="none" w:sz="0" w:space="0" w:color="auto"/>
          </w:divBdr>
          <w:divsChild>
            <w:div w:id="1261795387">
              <w:marLeft w:val="0"/>
              <w:marRight w:val="0"/>
              <w:marTop w:val="0"/>
              <w:marBottom w:val="0"/>
              <w:divBdr>
                <w:top w:val="none" w:sz="0" w:space="0" w:color="auto"/>
                <w:left w:val="none" w:sz="0" w:space="0" w:color="auto"/>
                <w:bottom w:val="none" w:sz="0" w:space="0" w:color="auto"/>
                <w:right w:val="none" w:sz="0" w:space="0" w:color="auto"/>
              </w:divBdr>
              <w:divsChild>
                <w:div w:id="50463776">
                  <w:marLeft w:val="0"/>
                  <w:marRight w:val="0"/>
                  <w:marTop w:val="0"/>
                  <w:marBottom w:val="0"/>
                  <w:divBdr>
                    <w:top w:val="none" w:sz="0" w:space="0" w:color="auto"/>
                    <w:left w:val="none" w:sz="0" w:space="0" w:color="auto"/>
                    <w:bottom w:val="none" w:sz="0" w:space="0" w:color="auto"/>
                    <w:right w:val="none" w:sz="0" w:space="0" w:color="auto"/>
                  </w:divBdr>
                  <w:divsChild>
                    <w:div w:id="1315911614">
                      <w:marLeft w:val="0"/>
                      <w:marRight w:val="0"/>
                      <w:marTop w:val="0"/>
                      <w:marBottom w:val="0"/>
                      <w:divBdr>
                        <w:top w:val="none" w:sz="0" w:space="0" w:color="auto"/>
                        <w:left w:val="none" w:sz="0" w:space="0" w:color="auto"/>
                        <w:bottom w:val="none" w:sz="0" w:space="0" w:color="auto"/>
                        <w:right w:val="none" w:sz="0" w:space="0" w:color="auto"/>
                      </w:divBdr>
                      <w:divsChild>
                        <w:div w:id="858470042">
                          <w:marLeft w:val="0"/>
                          <w:marRight w:val="0"/>
                          <w:marTop w:val="0"/>
                          <w:marBottom w:val="0"/>
                          <w:divBdr>
                            <w:top w:val="none" w:sz="0" w:space="0" w:color="auto"/>
                            <w:left w:val="none" w:sz="0" w:space="0" w:color="auto"/>
                            <w:bottom w:val="none" w:sz="0" w:space="0" w:color="auto"/>
                            <w:right w:val="none" w:sz="0" w:space="0" w:color="auto"/>
                          </w:divBdr>
                          <w:divsChild>
                            <w:div w:id="418336104">
                              <w:marLeft w:val="0"/>
                              <w:marRight w:val="0"/>
                              <w:marTop w:val="0"/>
                              <w:marBottom w:val="0"/>
                              <w:divBdr>
                                <w:top w:val="none" w:sz="0" w:space="0" w:color="auto"/>
                                <w:left w:val="none" w:sz="0" w:space="0" w:color="auto"/>
                                <w:bottom w:val="none" w:sz="0" w:space="0" w:color="auto"/>
                                <w:right w:val="none" w:sz="0" w:space="0" w:color="auto"/>
                              </w:divBdr>
                              <w:divsChild>
                                <w:div w:id="449594784">
                                  <w:marLeft w:val="0"/>
                                  <w:marRight w:val="0"/>
                                  <w:marTop w:val="0"/>
                                  <w:marBottom w:val="0"/>
                                  <w:divBdr>
                                    <w:top w:val="none" w:sz="0" w:space="0" w:color="auto"/>
                                    <w:left w:val="none" w:sz="0" w:space="0" w:color="auto"/>
                                    <w:bottom w:val="none" w:sz="0" w:space="0" w:color="auto"/>
                                    <w:right w:val="none" w:sz="0" w:space="0" w:color="auto"/>
                                  </w:divBdr>
                                  <w:divsChild>
                                    <w:div w:id="357122954">
                                      <w:marLeft w:val="0"/>
                                      <w:marRight w:val="0"/>
                                      <w:marTop w:val="0"/>
                                      <w:marBottom w:val="0"/>
                                      <w:divBdr>
                                        <w:top w:val="none" w:sz="0" w:space="0" w:color="auto"/>
                                        <w:left w:val="none" w:sz="0" w:space="0" w:color="auto"/>
                                        <w:bottom w:val="none" w:sz="0" w:space="0" w:color="auto"/>
                                        <w:right w:val="none" w:sz="0" w:space="0" w:color="auto"/>
                                      </w:divBdr>
                                      <w:divsChild>
                                        <w:div w:id="576944237">
                                          <w:marLeft w:val="0"/>
                                          <w:marRight w:val="0"/>
                                          <w:marTop w:val="0"/>
                                          <w:marBottom w:val="495"/>
                                          <w:divBdr>
                                            <w:top w:val="none" w:sz="0" w:space="0" w:color="auto"/>
                                            <w:left w:val="none" w:sz="0" w:space="0" w:color="auto"/>
                                            <w:bottom w:val="none" w:sz="0" w:space="0" w:color="auto"/>
                                            <w:right w:val="none" w:sz="0" w:space="0" w:color="auto"/>
                                          </w:divBdr>
                                          <w:divsChild>
                                            <w:div w:id="1320424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7546073">
      <w:bodyDiv w:val="1"/>
      <w:marLeft w:val="0"/>
      <w:marRight w:val="0"/>
      <w:marTop w:val="0"/>
      <w:marBottom w:val="0"/>
      <w:divBdr>
        <w:top w:val="none" w:sz="0" w:space="0" w:color="auto"/>
        <w:left w:val="none" w:sz="0" w:space="0" w:color="auto"/>
        <w:bottom w:val="none" w:sz="0" w:space="0" w:color="auto"/>
        <w:right w:val="none" w:sz="0" w:space="0" w:color="auto"/>
      </w:divBdr>
      <w:divsChild>
        <w:div w:id="1457678936">
          <w:marLeft w:val="0"/>
          <w:marRight w:val="0"/>
          <w:marTop w:val="0"/>
          <w:marBottom w:val="0"/>
          <w:divBdr>
            <w:top w:val="none" w:sz="0" w:space="0" w:color="auto"/>
            <w:left w:val="none" w:sz="0" w:space="0" w:color="auto"/>
            <w:bottom w:val="none" w:sz="0" w:space="0" w:color="auto"/>
            <w:right w:val="none" w:sz="0" w:space="0" w:color="auto"/>
          </w:divBdr>
          <w:divsChild>
            <w:div w:id="1424641659">
              <w:marLeft w:val="0"/>
              <w:marRight w:val="0"/>
              <w:marTop w:val="0"/>
              <w:marBottom w:val="0"/>
              <w:divBdr>
                <w:top w:val="none" w:sz="0" w:space="0" w:color="auto"/>
                <w:left w:val="none" w:sz="0" w:space="0" w:color="auto"/>
                <w:bottom w:val="none" w:sz="0" w:space="0" w:color="auto"/>
                <w:right w:val="none" w:sz="0" w:space="0" w:color="auto"/>
              </w:divBdr>
              <w:divsChild>
                <w:div w:id="593173244">
                  <w:marLeft w:val="0"/>
                  <w:marRight w:val="0"/>
                  <w:marTop w:val="0"/>
                  <w:marBottom w:val="0"/>
                  <w:divBdr>
                    <w:top w:val="none" w:sz="0" w:space="0" w:color="auto"/>
                    <w:left w:val="none" w:sz="0" w:space="0" w:color="auto"/>
                    <w:bottom w:val="none" w:sz="0" w:space="0" w:color="auto"/>
                    <w:right w:val="none" w:sz="0" w:space="0" w:color="auto"/>
                  </w:divBdr>
                  <w:divsChild>
                    <w:div w:id="2089838653">
                      <w:marLeft w:val="0"/>
                      <w:marRight w:val="0"/>
                      <w:marTop w:val="0"/>
                      <w:marBottom w:val="0"/>
                      <w:divBdr>
                        <w:top w:val="none" w:sz="0" w:space="0" w:color="auto"/>
                        <w:left w:val="none" w:sz="0" w:space="0" w:color="auto"/>
                        <w:bottom w:val="none" w:sz="0" w:space="0" w:color="auto"/>
                        <w:right w:val="none" w:sz="0" w:space="0" w:color="auto"/>
                      </w:divBdr>
                      <w:divsChild>
                        <w:div w:id="61562776">
                          <w:marLeft w:val="0"/>
                          <w:marRight w:val="0"/>
                          <w:marTop w:val="0"/>
                          <w:marBottom w:val="0"/>
                          <w:divBdr>
                            <w:top w:val="none" w:sz="0" w:space="0" w:color="auto"/>
                            <w:left w:val="none" w:sz="0" w:space="0" w:color="auto"/>
                            <w:bottom w:val="none" w:sz="0" w:space="0" w:color="auto"/>
                            <w:right w:val="none" w:sz="0" w:space="0" w:color="auto"/>
                          </w:divBdr>
                          <w:divsChild>
                            <w:div w:id="403650404">
                              <w:marLeft w:val="0"/>
                              <w:marRight w:val="0"/>
                              <w:marTop w:val="0"/>
                              <w:marBottom w:val="0"/>
                              <w:divBdr>
                                <w:top w:val="none" w:sz="0" w:space="0" w:color="auto"/>
                                <w:left w:val="none" w:sz="0" w:space="0" w:color="auto"/>
                                <w:bottom w:val="none" w:sz="0" w:space="0" w:color="auto"/>
                                <w:right w:val="none" w:sz="0" w:space="0" w:color="auto"/>
                              </w:divBdr>
                              <w:divsChild>
                                <w:div w:id="298001338">
                                  <w:marLeft w:val="0"/>
                                  <w:marRight w:val="0"/>
                                  <w:marTop w:val="0"/>
                                  <w:marBottom w:val="0"/>
                                  <w:divBdr>
                                    <w:top w:val="none" w:sz="0" w:space="0" w:color="auto"/>
                                    <w:left w:val="none" w:sz="0" w:space="0" w:color="auto"/>
                                    <w:bottom w:val="none" w:sz="0" w:space="0" w:color="auto"/>
                                    <w:right w:val="none" w:sz="0" w:space="0" w:color="auto"/>
                                  </w:divBdr>
                                  <w:divsChild>
                                    <w:div w:id="1885212650">
                                      <w:marLeft w:val="0"/>
                                      <w:marRight w:val="0"/>
                                      <w:marTop w:val="0"/>
                                      <w:marBottom w:val="0"/>
                                      <w:divBdr>
                                        <w:top w:val="none" w:sz="0" w:space="0" w:color="auto"/>
                                        <w:left w:val="none" w:sz="0" w:space="0" w:color="auto"/>
                                        <w:bottom w:val="none" w:sz="0" w:space="0" w:color="auto"/>
                                        <w:right w:val="none" w:sz="0" w:space="0" w:color="auto"/>
                                      </w:divBdr>
                                      <w:divsChild>
                                        <w:div w:id="1231572884">
                                          <w:marLeft w:val="0"/>
                                          <w:marRight w:val="0"/>
                                          <w:marTop w:val="0"/>
                                          <w:marBottom w:val="495"/>
                                          <w:divBdr>
                                            <w:top w:val="none" w:sz="0" w:space="0" w:color="auto"/>
                                            <w:left w:val="none" w:sz="0" w:space="0" w:color="auto"/>
                                            <w:bottom w:val="none" w:sz="0" w:space="0" w:color="auto"/>
                                            <w:right w:val="none" w:sz="0" w:space="0" w:color="auto"/>
                                          </w:divBdr>
                                          <w:divsChild>
                                            <w:div w:id="2123835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67611965">
      <w:bodyDiv w:val="1"/>
      <w:marLeft w:val="0"/>
      <w:marRight w:val="0"/>
      <w:marTop w:val="0"/>
      <w:marBottom w:val="0"/>
      <w:divBdr>
        <w:top w:val="none" w:sz="0" w:space="0" w:color="auto"/>
        <w:left w:val="none" w:sz="0" w:space="0" w:color="auto"/>
        <w:bottom w:val="none" w:sz="0" w:space="0" w:color="auto"/>
        <w:right w:val="none" w:sz="0" w:space="0" w:color="auto"/>
      </w:divBdr>
      <w:divsChild>
        <w:div w:id="311451860">
          <w:marLeft w:val="0"/>
          <w:marRight w:val="0"/>
          <w:marTop w:val="0"/>
          <w:marBottom w:val="0"/>
          <w:divBdr>
            <w:top w:val="none" w:sz="0" w:space="0" w:color="auto"/>
            <w:left w:val="none" w:sz="0" w:space="0" w:color="auto"/>
            <w:bottom w:val="none" w:sz="0" w:space="0" w:color="auto"/>
            <w:right w:val="none" w:sz="0" w:space="0" w:color="auto"/>
          </w:divBdr>
          <w:divsChild>
            <w:div w:id="1019239184">
              <w:marLeft w:val="0"/>
              <w:marRight w:val="0"/>
              <w:marTop w:val="0"/>
              <w:marBottom w:val="0"/>
              <w:divBdr>
                <w:top w:val="none" w:sz="0" w:space="0" w:color="auto"/>
                <w:left w:val="none" w:sz="0" w:space="0" w:color="auto"/>
                <w:bottom w:val="none" w:sz="0" w:space="0" w:color="auto"/>
                <w:right w:val="none" w:sz="0" w:space="0" w:color="auto"/>
              </w:divBdr>
              <w:divsChild>
                <w:div w:id="1672637109">
                  <w:marLeft w:val="0"/>
                  <w:marRight w:val="0"/>
                  <w:marTop w:val="0"/>
                  <w:marBottom w:val="0"/>
                  <w:divBdr>
                    <w:top w:val="none" w:sz="0" w:space="0" w:color="auto"/>
                    <w:left w:val="none" w:sz="0" w:space="0" w:color="auto"/>
                    <w:bottom w:val="none" w:sz="0" w:space="0" w:color="auto"/>
                    <w:right w:val="none" w:sz="0" w:space="0" w:color="auto"/>
                  </w:divBdr>
                  <w:divsChild>
                    <w:div w:id="837039380">
                      <w:marLeft w:val="0"/>
                      <w:marRight w:val="0"/>
                      <w:marTop w:val="0"/>
                      <w:marBottom w:val="0"/>
                      <w:divBdr>
                        <w:top w:val="none" w:sz="0" w:space="0" w:color="auto"/>
                        <w:left w:val="none" w:sz="0" w:space="0" w:color="auto"/>
                        <w:bottom w:val="none" w:sz="0" w:space="0" w:color="auto"/>
                        <w:right w:val="none" w:sz="0" w:space="0" w:color="auto"/>
                      </w:divBdr>
                      <w:divsChild>
                        <w:div w:id="594748263">
                          <w:marLeft w:val="0"/>
                          <w:marRight w:val="0"/>
                          <w:marTop w:val="0"/>
                          <w:marBottom w:val="0"/>
                          <w:divBdr>
                            <w:top w:val="none" w:sz="0" w:space="0" w:color="auto"/>
                            <w:left w:val="none" w:sz="0" w:space="0" w:color="auto"/>
                            <w:bottom w:val="none" w:sz="0" w:space="0" w:color="auto"/>
                            <w:right w:val="none" w:sz="0" w:space="0" w:color="auto"/>
                          </w:divBdr>
                          <w:divsChild>
                            <w:div w:id="1734741754">
                              <w:marLeft w:val="0"/>
                              <w:marRight w:val="0"/>
                              <w:marTop w:val="0"/>
                              <w:marBottom w:val="0"/>
                              <w:divBdr>
                                <w:top w:val="none" w:sz="0" w:space="0" w:color="auto"/>
                                <w:left w:val="none" w:sz="0" w:space="0" w:color="auto"/>
                                <w:bottom w:val="none" w:sz="0" w:space="0" w:color="auto"/>
                                <w:right w:val="none" w:sz="0" w:space="0" w:color="auto"/>
                              </w:divBdr>
                              <w:divsChild>
                                <w:div w:id="1455170825">
                                  <w:marLeft w:val="0"/>
                                  <w:marRight w:val="0"/>
                                  <w:marTop w:val="0"/>
                                  <w:marBottom w:val="0"/>
                                  <w:divBdr>
                                    <w:top w:val="none" w:sz="0" w:space="0" w:color="auto"/>
                                    <w:left w:val="none" w:sz="0" w:space="0" w:color="auto"/>
                                    <w:bottom w:val="none" w:sz="0" w:space="0" w:color="auto"/>
                                    <w:right w:val="none" w:sz="0" w:space="0" w:color="auto"/>
                                  </w:divBdr>
                                  <w:divsChild>
                                    <w:div w:id="55332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35721631">
      <w:bodyDiv w:val="1"/>
      <w:marLeft w:val="0"/>
      <w:marRight w:val="0"/>
      <w:marTop w:val="0"/>
      <w:marBottom w:val="0"/>
      <w:divBdr>
        <w:top w:val="none" w:sz="0" w:space="0" w:color="auto"/>
        <w:left w:val="none" w:sz="0" w:space="0" w:color="auto"/>
        <w:bottom w:val="none" w:sz="0" w:space="0" w:color="auto"/>
        <w:right w:val="none" w:sz="0" w:space="0" w:color="auto"/>
      </w:divBdr>
      <w:divsChild>
        <w:div w:id="480927426">
          <w:marLeft w:val="0"/>
          <w:marRight w:val="0"/>
          <w:marTop w:val="0"/>
          <w:marBottom w:val="0"/>
          <w:divBdr>
            <w:top w:val="none" w:sz="0" w:space="0" w:color="auto"/>
            <w:left w:val="none" w:sz="0" w:space="0" w:color="auto"/>
            <w:bottom w:val="none" w:sz="0" w:space="0" w:color="auto"/>
            <w:right w:val="none" w:sz="0" w:space="0" w:color="auto"/>
          </w:divBdr>
          <w:divsChild>
            <w:div w:id="1658265843">
              <w:marLeft w:val="0"/>
              <w:marRight w:val="0"/>
              <w:marTop w:val="0"/>
              <w:marBottom w:val="0"/>
              <w:divBdr>
                <w:top w:val="none" w:sz="0" w:space="0" w:color="auto"/>
                <w:left w:val="none" w:sz="0" w:space="0" w:color="auto"/>
                <w:bottom w:val="none" w:sz="0" w:space="0" w:color="auto"/>
                <w:right w:val="none" w:sz="0" w:space="0" w:color="auto"/>
              </w:divBdr>
              <w:divsChild>
                <w:div w:id="1724402856">
                  <w:marLeft w:val="0"/>
                  <w:marRight w:val="0"/>
                  <w:marTop w:val="0"/>
                  <w:marBottom w:val="0"/>
                  <w:divBdr>
                    <w:top w:val="none" w:sz="0" w:space="0" w:color="auto"/>
                    <w:left w:val="none" w:sz="0" w:space="0" w:color="auto"/>
                    <w:bottom w:val="none" w:sz="0" w:space="0" w:color="auto"/>
                    <w:right w:val="none" w:sz="0" w:space="0" w:color="auto"/>
                  </w:divBdr>
                  <w:divsChild>
                    <w:div w:id="1130393410">
                      <w:marLeft w:val="0"/>
                      <w:marRight w:val="0"/>
                      <w:marTop w:val="0"/>
                      <w:marBottom w:val="0"/>
                      <w:divBdr>
                        <w:top w:val="none" w:sz="0" w:space="0" w:color="auto"/>
                        <w:left w:val="none" w:sz="0" w:space="0" w:color="auto"/>
                        <w:bottom w:val="none" w:sz="0" w:space="0" w:color="auto"/>
                        <w:right w:val="none" w:sz="0" w:space="0" w:color="auto"/>
                      </w:divBdr>
                      <w:divsChild>
                        <w:div w:id="908616976">
                          <w:marLeft w:val="0"/>
                          <w:marRight w:val="0"/>
                          <w:marTop w:val="0"/>
                          <w:marBottom w:val="0"/>
                          <w:divBdr>
                            <w:top w:val="none" w:sz="0" w:space="0" w:color="auto"/>
                            <w:left w:val="none" w:sz="0" w:space="0" w:color="auto"/>
                            <w:bottom w:val="none" w:sz="0" w:space="0" w:color="auto"/>
                            <w:right w:val="none" w:sz="0" w:space="0" w:color="auto"/>
                          </w:divBdr>
                          <w:divsChild>
                            <w:div w:id="1811749437">
                              <w:marLeft w:val="0"/>
                              <w:marRight w:val="0"/>
                              <w:marTop w:val="0"/>
                              <w:marBottom w:val="0"/>
                              <w:divBdr>
                                <w:top w:val="none" w:sz="0" w:space="0" w:color="auto"/>
                                <w:left w:val="none" w:sz="0" w:space="0" w:color="auto"/>
                                <w:bottom w:val="none" w:sz="0" w:space="0" w:color="auto"/>
                                <w:right w:val="none" w:sz="0" w:space="0" w:color="auto"/>
                              </w:divBdr>
                              <w:divsChild>
                                <w:div w:id="1595019765">
                                  <w:marLeft w:val="0"/>
                                  <w:marRight w:val="0"/>
                                  <w:marTop w:val="0"/>
                                  <w:marBottom w:val="0"/>
                                  <w:divBdr>
                                    <w:top w:val="none" w:sz="0" w:space="0" w:color="auto"/>
                                    <w:left w:val="none" w:sz="0" w:space="0" w:color="auto"/>
                                    <w:bottom w:val="none" w:sz="0" w:space="0" w:color="auto"/>
                                    <w:right w:val="none" w:sz="0" w:space="0" w:color="auto"/>
                                  </w:divBdr>
                                  <w:divsChild>
                                    <w:div w:id="1417438584">
                                      <w:marLeft w:val="0"/>
                                      <w:marRight w:val="0"/>
                                      <w:marTop w:val="0"/>
                                      <w:marBottom w:val="0"/>
                                      <w:divBdr>
                                        <w:top w:val="none" w:sz="0" w:space="0" w:color="auto"/>
                                        <w:left w:val="none" w:sz="0" w:space="0" w:color="auto"/>
                                        <w:bottom w:val="none" w:sz="0" w:space="0" w:color="auto"/>
                                        <w:right w:val="none" w:sz="0" w:space="0" w:color="auto"/>
                                      </w:divBdr>
                                      <w:divsChild>
                                        <w:div w:id="1435054466">
                                          <w:marLeft w:val="0"/>
                                          <w:marRight w:val="0"/>
                                          <w:marTop w:val="0"/>
                                          <w:marBottom w:val="495"/>
                                          <w:divBdr>
                                            <w:top w:val="none" w:sz="0" w:space="0" w:color="auto"/>
                                            <w:left w:val="none" w:sz="0" w:space="0" w:color="auto"/>
                                            <w:bottom w:val="none" w:sz="0" w:space="0" w:color="auto"/>
                                            <w:right w:val="none" w:sz="0" w:space="0" w:color="auto"/>
                                          </w:divBdr>
                                          <w:divsChild>
                                            <w:div w:id="186260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44819404">
      <w:bodyDiv w:val="1"/>
      <w:marLeft w:val="0"/>
      <w:marRight w:val="0"/>
      <w:marTop w:val="0"/>
      <w:marBottom w:val="0"/>
      <w:divBdr>
        <w:top w:val="none" w:sz="0" w:space="0" w:color="auto"/>
        <w:left w:val="none" w:sz="0" w:space="0" w:color="auto"/>
        <w:bottom w:val="none" w:sz="0" w:space="0" w:color="auto"/>
        <w:right w:val="none" w:sz="0" w:space="0" w:color="auto"/>
      </w:divBdr>
    </w:div>
    <w:div w:id="1354184760">
      <w:bodyDiv w:val="1"/>
      <w:marLeft w:val="0"/>
      <w:marRight w:val="0"/>
      <w:marTop w:val="0"/>
      <w:marBottom w:val="0"/>
      <w:divBdr>
        <w:top w:val="none" w:sz="0" w:space="0" w:color="auto"/>
        <w:left w:val="none" w:sz="0" w:space="0" w:color="auto"/>
        <w:bottom w:val="none" w:sz="0" w:space="0" w:color="auto"/>
        <w:right w:val="none" w:sz="0" w:space="0" w:color="auto"/>
      </w:divBdr>
    </w:div>
    <w:div w:id="1400713874">
      <w:bodyDiv w:val="1"/>
      <w:marLeft w:val="0"/>
      <w:marRight w:val="0"/>
      <w:marTop w:val="0"/>
      <w:marBottom w:val="0"/>
      <w:divBdr>
        <w:top w:val="none" w:sz="0" w:space="0" w:color="auto"/>
        <w:left w:val="none" w:sz="0" w:space="0" w:color="auto"/>
        <w:bottom w:val="none" w:sz="0" w:space="0" w:color="auto"/>
        <w:right w:val="none" w:sz="0" w:space="0" w:color="auto"/>
      </w:divBdr>
    </w:div>
    <w:div w:id="1410424255">
      <w:bodyDiv w:val="1"/>
      <w:marLeft w:val="0"/>
      <w:marRight w:val="0"/>
      <w:marTop w:val="0"/>
      <w:marBottom w:val="0"/>
      <w:divBdr>
        <w:top w:val="none" w:sz="0" w:space="0" w:color="auto"/>
        <w:left w:val="none" w:sz="0" w:space="0" w:color="auto"/>
        <w:bottom w:val="none" w:sz="0" w:space="0" w:color="auto"/>
        <w:right w:val="none" w:sz="0" w:space="0" w:color="auto"/>
      </w:divBdr>
      <w:divsChild>
        <w:div w:id="1528106097">
          <w:marLeft w:val="0"/>
          <w:marRight w:val="0"/>
          <w:marTop w:val="0"/>
          <w:marBottom w:val="0"/>
          <w:divBdr>
            <w:top w:val="none" w:sz="0" w:space="0" w:color="auto"/>
            <w:left w:val="none" w:sz="0" w:space="0" w:color="auto"/>
            <w:bottom w:val="none" w:sz="0" w:space="0" w:color="auto"/>
            <w:right w:val="none" w:sz="0" w:space="0" w:color="auto"/>
          </w:divBdr>
          <w:divsChild>
            <w:div w:id="1494564994">
              <w:marLeft w:val="0"/>
              <w:marRight w:val="0"/>
              <w:marTop w:val="0"/>
              <w:marBottom w:val="0"/>
              <w:divBdr>
                <w:top w:val="none" w:sz="0" w:space="0" w:color="auto"/>
                <w:left w:val="none" w:sz="0" w:space="0" w:color="auto"/>
                <w:bottom w:val="none" w:sz="0" w:space="0" w:color="auto"/>
                <w:right w:val="none" w:sz="0" w:space="0" w:color="auto"/>
              </w:divBdr>
              <w:divsChild>
                <w:div w:id="1830517741">
                  <w:marLeft w:val="0"/>
                  <w:marRight w:val="0"/>
                  <w:marTop w:val="0"/>
                  <w:marBottom w:val="0"/>
                  <w:divBdr>
                    <w:top w:val="none" w:sz="0" w:space="0" w:color="auto"/>
                    <w:left w:val="none" w:sz="0" w:space="0" w:color="auto"/>
                    <w:bottom w:val="none" w:sz="0" w:space="0" w:color="auto"/>
                    <w:right w:val="none" w:sz="0" w:space="0" w:color="auto"/>
                  </w:divBdr>
                  <w:divsChild>
                    <w:div w:id="1468935250">
                      <w:marLeft w:val="0"/>
                      <w:marRight w:val="0"/>
                      <w:marTop w:val="0"/>
                      <w:marBottom w:val="0"/>
                      <w:divBdr>
                        <w:top w:val="none" w:sz="0" w:space="0" w:color="auto"/>
                        <w:left w:val="none" w:sz="0" w:space="0" w:color="auto"/>
                        <w:bottom w:val="none" w:sz="0" w:space="0" w:color="auto"/>
                        <w:right w:val="none" w:sz="0" w:space="0" w:color="auto"/>
                      </w:divBdr>
                      <w:divsChild>
                        <w:div w:id="1063409542">
                          <w:marLeft w:val="0"/>
                          <w:marRight w:val="0"/>
                          <w:marTop w:val="0"/>
                          <w:marBottom w:val="0"/>
                          <w:divBdr>
                            <w:top w:val="none" w:sz="0" w:space="0" w:color="auto"/>
                            <w:left w:val="none" w:sz="0" w:space="0" w:color="auto"/>
                            <w:bottom w:val="none" w:sz="0" w:space="0" w:color="auto"/>
                            <w:right w:val="none" w:sz="0" w:space="0" w:color="auto"/>
                          </w:divBdr>
                          <w:divsChild>
                            <w:div w:id="1885216485">
                              <w:marLeft w:val="0"/>
                              <w:marRight w:val="0"/>
                              <w:marTop w:val="0"/>
                              <w:marBottom w:val="0"/>
                              <w:divBdr>
                                <w:top w:val="none" w:sz="0" w:space="0" w:color="auto"/>
                                <w:left w:val="none" w:sz="0" w:space="0" w:color="auto"/>
                                <w:bottom w:val="none" w:sz="0" w:space="0" w:color="auto"/>
                                <w:right w:val="none" w:sz="0" w:space="0" w:color="auto"/>
                              </w:divBdr>
                              <w:divsChild>
                                <w:div w:id="1351562934">
                                  <w:marLeft w:val="0"/>
                                  <w:marRight w:val="0"/>
                                  <w:marTop w:val="0"/>
                                  <w:marBottom w:val="0"/>
                                  <w:divBdr>
                                    <w:top w:val="none" w:sz="0" w:space="0" w:color="auto"/>
                                    <w:left w:val="none" w:sz="0" w:space="0" w:color="auto"/>
                                    <w:bottom w:val="none" w:sz="0" w:space="0" w:color="auto"/>
                                    <w:right w:val="none" w:sz="0" w:space="0" w:color="auto"/>
                                  </w:divBdr>
                                  <w:divsChild>
                                    <w:div w:id="1646004867">
                                      <w:marLeft w:val="0"/>
                                      <w:marRight w:val="0"/>
                                      <w:marTop w:val="0"/>
                                      <w:marBottom w:val="0"/>
                                      <w:divBdr>
                                        <w:top w:val="none" w:sz="0" w:space="0" w:color="auto"/>
                                        <w:left w:val="none" w:sz="0" w:space="0" w:color="auto"/>
                                        <w:bottom w:val="none" w:sz="0" w:space="0" w:color="auto"/>
                                        <w:right w:val="none" w:sz="0" w:space="0" w:color="auto"/>
                                      </w:divBdr>
                                      <w:divsChild>
                                        <w:div w:id="1846280358">
                                          <w:marLeft w:val="0"/>
                                          <w:marRight w:val="0"/>
                                          <w:marTop w:val="0"/>
                                          <w:marBottom w:val="495"/>
                                          <w:divBdr>
                                            <w:top w:val="none" w:sz="0" w:space="0" w:color="auto"/>
                                            <w:left w:val="none" w:sz="0" w:space="0" w:color="auto"/>
                                            <w:bottom w:val="none" w:sz="0" w:space="0" w:color="auto"/>
                                            <w:right w:val="none" w:sz="0" w:space="0" w:color="auto"/>
                                          </w:divBdr>
                                          <w:divsChild>
                                            <w:div w:id="663824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24490786">
      <w:bodyDiv w:val="1"/>
      <w:marLeft w:val="0"/>
      <w:marRight w:val="0"/>
      <w:marTop w:val="0"/>
      <w:marBottom w:val="0"/>
      <w:divBdr>
        <w:top w:val="none" w:sz="0" w:space="0" w:color="auto"/>
        <w:left w:val="none" w:sz="0" w:space="0" w:color="auto"/>
        <w:bottom w:val="none" w:sz="0" w:space="0" w:color="auto"/>
        <w:right w:val="none" w:sz="0" w:space="0" w:color="auto"/>
      </w:divBdr>
      <w:divsChild>
        <w:div w:id="1384328481">
          <w:marLeft w:val="0"/>
          <w:marRight w:val="0"/>
          <w:marTop w:val="0"/>
          <w:marBottom w:val="0"/>
          <w:divBdr>
            <w:top w:val="none" w:sz="0" w:space="0" w:color="auto"/>
            <w:left w:val="none" w:sz="0" w:space="0" w:color="auto"/>
            <w:bottom w:val="none" w:sz="0" w:space="0" w:color="auto"/>
            <w:right w:val="none" w:sz="0" w:space="0" w:color="auto"/>
          </w:divBdr>
          <w:divsChild>
            <w:div w:id="1890140517">
              <w:marLeft w:val="0"/>
              <w:marRight w:val="0"/>
              <w:marTop w:val="0"/>
              <w:marBottom w:val="0"/>
              <w:divBdr>
                <w:top w:val="none" w:sz="0" w:space="0" w:color="auto"/>
                <w:left w:val="none" w:sz="0" w:space="0" w:color="auto"/>
                <w:bottom w:val="none" w:sz="0" w:space="0" w:color="auto"/>
                <w:right w:val="none" w:sz="0" w:space="0" w:color="auto"/>
              </w:divBdr>
              <w:divsChild>
                <w:div w:id="1171990704">
                  <w:marLeft w:val="0"/>
                  <w:marRight w:val="0"/>
                  <w:marTop w:val="0"/>
                  <w:marBottom w:val="0"/>
                  <w:divBdr>
                    <w:top w:val="none" w:sz="0" w:space="0" w:color="auto"/>
                    <w:left w:val="none" w:sz="0" w:space="0" w:color="auto"/>
                    <w:bottom w:val="none" w:sz="0" w:space="0" w:color="auto"/>
                    <w:right w:val="none" w:sz="0" w:space="0" w:color="auto"/>
                  </w:divBdr>
                  <w:divsChild>
                    <w:div w:id="889344781">
                      <w:marLeft w:val="0"/>
                      <w:marRight w:val="0"/>
                      <w:marTop w:val="0"/>
                      <w:marBottom w:val="0"/>
                      <w:divBdr>
                        <w:top w:val="none" w:sz="0" w:space="0" w:color="auto"/>
                        <w:left w:val="none" w:sz="0" w:space="0" w:color="auto"/>
                        <w:bottom w:val="none" w:sz="0" w:space="0" w:color="auto"/>
                        <w:right w:val="none" w:sz="0" w:space="0" w:color="auto"/>
                      </w:divBdr>
                      <w:divsChild>
                        <w:div w:id="1767458929">
                          <w:marLeft w:val="0"/>
                          <w:marRight w:val="0"/>
                          <w:marTop w:val="0"/>
                          <w:marBottom w:val="0"/>
                          <w:divBdr>
                            <w:top w:val="none" w:sz="0" w:space="0" w:color="auto"/>
                            <w:left w:val="none" w:sz="0" w:space="0" w:color="auto"/>
                            <w:bottom w:val="none" w:sz="0" w:space="0" w:color="auto"/>
                            <w:right w:val="none" w:sz="0" w:space="0" w:color="auto"/>
                          </w:divBdr>
                          <w:divsChild>
                            <w:div w:id="664284332">
                              <w:marLeft w:val="0"/>
                              <w:marRight w:val="0"/>
                              <w:marTop w:val="0"/>
                              <w:marBottom w:val="0"/>
                              <w:divBdr>
                                <w:top w:val="none" w:sz="0" w:space="0" w:color="auto"/>
                                <w:left w:val="none" w:sz="0" w:space="0" w:color="auto"/>
                                <w:bottom w:val="none" w:sz="0" w:space="0" w:color="auto"/>
                                <w:right w:val="none" w:sz="0" w:space="0" w:color="auto"/>
                              </w:divBdr>
                              <w:divsChild>
                                <w:div w:id="58096997">
                                  <w:marLeft w:val="0"/>
                                  <w:marRight w:val="0"/>
                                  <w:marTop w:val="0"/>
                                  <w:marBottom w:val="0"/>
                                  <w:divBdr>
                                    <w:top w:val="none" w:sz="0" w:space="0" w:color="auto"/>
                                    <w:left w:val="none" w:sz="0" w:space="0" w:color="auto"/>
                                    <w:bottom w:val="none" w:sz="0" w:space="0" w:color="auto"/>
                                    <w:right w:val="none" w:sz="0" w:space="0" w:color="auto"/>
                                  </w:divBdr>
                                  <w:divsChild>
                                    <w:div w:id="1571118016">
                                      <w:marLeft w:val="0"/>
                                      <w:marRight w:val="0"/>
                                      <w:marTop w:val="0"/>
                                      <w:marBottom w:val="0"/>
                                      <w:divBdr>
                                        <w:top w:val="none" w:sz="0" w:space="0" w:color="auto"/>
                                        <w:left w:val="none" w:sz="0" w:space="0" w:color="auto"/>
                                        <w:bottom w:val="none" w:sz="0" w:space="0" w:color="auto"/>
                                        <w:right w:val="none" w:sz="0" w:space="0" w:color="auto"/>
                                      </w:divBdr>
                                      <w:divsChild>
                                        <w:div w:id="1875341699">
                                          <w:marLeft w:val="0"/>
                                          <w:marRight w:val="0"/>
                                          <w:marTop w:val="0"/>
                                          <w:marBottom w:val="495"/>
                                          <w:divBdr>
                                            <w:top w:val="none" w:sz="0" w:space="0" w:color="auto"/>
                                            <w:left w:val="none" w:sz="0" w:space="0" w:color="auto"/>
                                            <w:bottom w:val="none" w:sz="0" w:space="0" w:color="auto"/>
                                            <w:right w:val="none" w:sz="0" w:space="0" w:color="auto"/>
                                          </w:divBdr>
                                          <w:divsChild>
                                            <w:div w:id="1877112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47965113">
      <w:bodyDiv w:val="1"/>
      <w:marLeft w:val="0"/>
      <w:marRight w:val="0"/>
      <w:marTop w:val="0"/>
      <w:marBottom w:val="0"/>
      <w:divBdr>
        <w:top w:val="none" w:sz="0" w:space="0" w:color="auto"/>
        <w:left w:val="none" w:sz="0" w:space="0" w:color="auto"/>
        <w:bottom w:val="none" w:sz="0" w:space="0" w:color="auto"/>
        <w:right w:val="none" w:sz="0" w:space="0" w:color="auto"/>
      </w:divBdr>
      <w:divsChild>
        <w:div w:id="1553735651">
          <w:marLeft w:val="0"/>
          <w:marRight w:val="0"/>
          <w:marTop w:val="0"/>
          <w:marBottom w:val="0"/>
          <w:divBdr>
            <w:top w:val="none" w:sz="0" w:space="0" w:color="auto"/>
            <w:left w:val="none" w:sz="0" w:space="0" w:color="auto"/>
            <w:bottom w:val="none" w:sz="0" w:space="0" w:color="auto"/>
            <w:right w:val="none" w:sz="0" w:space="0" w:color="auto"/>
          </w:divBdr>
          <w:divsChild>
            <w:div w:id="938372386">
              <w:marLeft w:val="0"/>
              <w:marRight w:val="0"/>
              <w:marTop w:val="0"/>
              <w:marBottom w:val="0"/>
              <w:divBdr>
                <w:top w:val="none" w:sz="0" w:space="0" w:color="auto"/>
                <w:left w:val="none" w:sz="0" w:space="0" w:color="auto"/>
                <w:bottom w:val="none" w:sz="0" w:space="0" w:color="auto"/>
                <w:right w:val="none" w:sz="0" w:space="0" w:color="auto"/>
              </w:divBdr>
              <w:divsChild>
                <w:div w:id="876435103">
                  <w:marLeft w:val="0"/>
                  <w:marRight w:val="0"/>
                  <w:marTop w:val="0"/>
                  <w:marBottom w:val="0"/>
                  <w:divBdr>
                    <w:top w:val="none" w:sz="0" w:space="0" w:color="auto"/>
                    <w:left w:val="none" w:sz="0" w:space="0" w:color="auto"/>
                    <w:bottom w:val="none" w:sz="0" w:space="0" w:color="auto"/>
                    <w:right w:val="none" w:sz="0" w:space="0" w:color="auto"/>
                  </w:divBdr>
                  <w:divsChild>
                    <w:div w:id="2070568798">
                      <w:marLeft w:val="0"/>
                      <w:marRight w:val="0"/>
                      <w:marTop w:val="0"/>
                      <w:marBottom w:val="0"/>
                      <w:divBdr>
                        <w:top w:val="none" w:sz="0" w:space="0" w:color="auto"/>
                        <w:left w:val="none" w:sz="0" w:space="0" w:color="auto"/>
                        <w:bottom w:val="none" w:sz="0" w:space="0" w:color="auto"/>
                        <w:right w:val="none" w:sz="0" w:space="0" w:color="auto"/>
                      </w:divBdr>
                      <w:divsChild>
                        <w:div w:id="1424565817">
                          <w:marLeft w:val="0"/>
                          <w:marRight w:val="0"/>
                          <w:marTop w:val="0"/>
                          <w:marBottom w:val="0"/>
                          <w:divBdr>
                            <w:top w:val="none" w:sz="0" w:space="0" w:color="auto"/>
                            <w:left w:val="none" w:sz="0" w:space="0" w:color="auto"/>
                            <w:bottom w:val="none" w:sz="0" w:space="0" w:color="auto"/>
                            <w:right w:val="none" w:sz="0" w:space="0" w:color="auto"/>
                          </w:divBdr>
                          <w:divsChild>
                            <w:div w:id="25836497">
                              <w:marLeft w:val="0"/>
                              <w:marRight w:val="0"/>
                              <w:marTop w:val="0"/>
                              <w:marBottom w:val="0"/>
                              <w:divBdr>
                                <w:top w:val="none" w:sz="0" w:space="0" w:color="auto"/>
                                <w:left w:val="none" w:sz="0" w:space="0" w:color="auto"/>
                                <w:bottom w:val="none" w:sz="0" w:space="0" w:color="auto"/>
                                <w:right w:val="none" w:sz="0" w:space="0" w:color="auto"/>
                              </w:divBdr>
                              <w:divsChild>
                                <w:div w:id="1016927086">
                                  <w:marLeft w:val="0"/>
                                  <w:marRight w:val="0"/>
                                  <w:marTop w:val="0"/>
                                  <w:marBottom w:val="0"/>
                                  <w:divBdr>
                                    <w:top w:val="none" w:sz="0" w:space="0" w:color="auto"/>
                                    <w:left w:val="none" w:sz="0" w:space="0" w:color="auto"/>
                                    <w:bottom w:val="none" w:sz="0" w:space="0" w:color="auto"/>
                                    <w:right w:val="none" w:sz="0" w:space="0" w:color="auto"/>
                                  </w:divBdr>
                                  <w:divsChild>
                                    <w:div w:id="1869487311">
                                      <w:marLeft w:val="0"/>
                                      <w:marRight w:val="0"/>
                                      <w:marTop w:val="0"/>
                                      <w:marBottom w:val="0"/>
                                      <w:divBdr>
                                        <w:top w:val="none" w:sz="0" w:space="0" w:color="auto"/>
                                        <w:left w:val="none" w:sz="0" w:space="0" w:color="auto"/>
                                        <w:bottom w:val="none" w:sz="0" w:space="0" w:color="auto"/>
                                        <w:right w:val="none" w:sz="0" w:space="0" w:color="auto"/>
                                      </w:divBdr>
                                      <w:divsChild>
                                        <w:div w:id="1508865038">
                                          <w:marLeft w:val="0"/>
                                          <w:marRight w:val="0"/>
                                          <w:marTop w:val="0"/>
                                          <w:marBottom w:val="495"/>
                                          <w:divBdr>
                                            <w:top w:val="none" w:sz="0" w:space="0" w:color="auto"/>
                                            <w:left w:val="none" w:sz="0" w:space="0" w:color="auto"/>
                                            <w:bottom w:val="none" w:sz="0" w:space="0" w:color="auto"/>
                                            <w:right w:val="none" w:sz="0" w:space="0" w:color="auto"/>
                                          </w:divBdr>
                                          <w:divsChild>
                                            <w:div w:id="2644623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471745830">
      <w:bodyDiv w:val="1"/>
      <w:marLeft w:val="0"/>
      <w:marRight w:val="0"/>
      <w:marTop w:val="0"/>
      <w:marBottom w:val="0"/>
      <w:divBdr>
        <w:top w:val="none" w:sz="0" w:space="0" w:color="auto"/>
        <w:left w:val="none" w:sz="0" w:space="0" w:color="auto"/>
        <w:bottom w:val="none" w:sz="0" w:space="0" w:color="auto"/>
        <w:right w:val="none" w:sz="0" w:space="0" w:color="auto"/>
      </w:divBdr>
    </w:div>
    <w:div w:id="1491218824">
      <w:bodyDiv w:val="1"/>
      <w:marLeft w:val="0"/>
      <w:marRight w:val="0"/>
      <w:marTop w:val="0"/>
      <w:marBottom w:val="0"/>
      <w:divBdr>
        <w:top w:val="none" w:sz="0" w:space="0" w:color="auto"/>
        <w:left w:val="none" w:sz="0" w:space="0" w:color="auto"/>
        <w:bottom w:val="none" w:sz="0" w:space="0" w:color="auto"/>
        <w:right w:val="none" w:sz="0" w:space="0" w:color="auto"/>
      </w:divBdr>
      <w:divsChild>
        <w:div w:id="684088846">
          <w:marLeft w:val="0"/>
          <w:marRight w:val="0"/>
          <w:marTop w:val="0"/>
          <w:marBottom w:val="0"/>
          <w:divBdr>
            <w:top w:val="none" w:sz="0" w:space="0" w:color="auto"/>
            <w:left w:val="none" w:sz="0" w:space="0" w:color="auto"/>
            <w:bottom w:val="none" w:sz="0" w:space="0" w:color="auto"/>
            <w:right w:val="none" w:sz="0" w:space="0" w:color="auto"/>
          </w:divBdr>
          <w:divsChild>
            <w:div w:id="1380588947">
              <w:marLeft w:val="0"/>
              <w:marRight w:val="0"/>
              <w:marTop w:val="0"/>
              <w:marBottom w:val="0"/>
              <w:divBdr>
                <w:top w:val="none" w:sz="0" w:space="0" w:color="auto"/>
                <w:left w:val="none" w:sz="0" w:space="0" w:color="auto"/>
                <w:bottom w:val="none" w:sz="0" w:space="0" w:color="auto"/>
                <w:right w:val="none" w:sz="0" w:space="0" w:color="auto"/>
              </w:divBdr>
              <w:divsChild>
                <w:div w:id="692650059">
                  <w:marLeft w:val="0"/>
                  <w:marRight w:val="0"/>
                  <w:marTop w:val="0"/>
                  <w:marBottom w:val="0"/>
                  <w:divBdr>
                    <w:top w:val="none" w:sz="0" w:space="0" w:color="auto"/>
                    <w:left w:val="none" w:sz="0" w:space="0" w:color="auto"/>
                    <w:bottom w:val="none" w:sz="0" w:space="0" w:color="auto"/>
                    <w:right w:val="none" w:sz="0" w:space="0" w:color="auto"/>
                  </w:divBdr>
                  <w:divsChild>
                    <w:div w:id="1921599264">
                      <w:marLeft w:val="0"/>
                      <w:marRight w:val="0"/>
                      <w:marTop w:val="0"/>
                      <w:marBottom w:val="0"/>
                      <w:divBdr>
                        <w:top w:val="none" w:sz="0" w:space="0" w:color="auto"/>
                        <w:left w:val="none" w:sz="0" w:space="0" w:color="auto"/>
                        <w:bottom w:val="none" w:sz="0" w:space="0" w:color="auto"/>
                        <w:right w:val="none" w:sz="0" w:space="0" w:color="auto"/>
                      </w:divBdr>
                      <w:divsChild>
                        <w:div w:id="55978780">
                          <w:marLeft w:val="0"/>
                          <w:marRight w:val="0"/>
                          <w:marTop w:val="0"/>
                          <w:marBottom w:val="0"/>
                          <w:divBdr>
                            <w:top w:val="none" w:sz="0" w:space="0" w:color="auto"/>
                            <w:left w:val="none" w:sz="0" w:space="0" w:color="auto"/>
                            <w:bottom w:val="none" w:sz="0" w:space="0" w:color="auto"/>
                            <w:right w:val="none" w:sz="0" w:space="0" w:color="auto"/>
                          </w:divBdr>
                          <w:divsChild>
                            <w:div w:id="58602289">
                              <w:marLeft w:val="0"/>
                              <w:marRight w:val="0"/>
                              <w:marTop w:val="0"/>
                              <w:marBottom w:val="0"/>
                              <w:divBdr>
                                <w:top w:val="none" w:sz="0" w:space="0" w:color="auto"/>
                                <w:left w:val="none" w:sz="0" w:space="0" w:color="auto"/>
                                <w:bottom w:val="none" w:sz="0" w:space="0" w:color="auto"/>
                                <w:right w:val="none" w:sz="0" w:space="0" w:color="auto"/>
                              </w:divBdr>
                              <w:divsChild>
                                <w:div w:id="1018316735">
                                  <w:marLeft w:val="0"/>
                                  <w:marRight w:val="0"/>
                                  <w:marTop w:val="0"/>
                                  <w:marBottom w:val="0"/>
                                  <w:divBdr>
                                    <w:top w:val="none" w:sz="0" w:space="0" w:color="auto"/>
                                    <w:left w:val="none" w:sz="0" w:space="0" w:color="auto"/>
                                    <w:bottom w:val="none" w:sz="0" w:space="0" w:color="auto"/>
                                    <w:right w:val="none" w:sz="0" w:space="0" w:color="auto"/>
                                  </w:divBdr>
                                  <w:divsChild>
                                    <w:div w:id="183326224">
                                      <w:marLeft w:val="0"/>
                                      <w:marRight w:val="0"/>
                                      <w:marTop w:val="0"/>
                                      <w:marBottom w:val="0"/>
                                      <w:divBdr>
                                        <w:top w:val="none" w:sz="0" w:space="0" w:color="auto"/>
                                        <w:left w:val="none" w:sz="0" w:space="0" w:color="auto"/>
                                        <w:bottom w:val="none" w:sz="0" w:space="0" w:color="auto"/>
                                        <w:right w:val="none" w:sz="0" w:space="0" w:color="auto"/>
                                      </w:divBdr>
                                      <w:divsChild>
                                        <w:div w:id="884100502">
                                          <w:marLeft w:val="0"/>
                                          <w:marRight w:val="0"/>
                                          <w:marTop w:val="0"/>
                                          <w:marBottom w:val="495"/>
                                          <w:divBdr>
                                            <w:top w:val="none" w:sz="0" w:space="0" w:color="auto"/>
                                            <w:left w:val="none" w:sz="0" w:space="0" w:color="auto"/>
                                            <w:bottom w:val="none" w:sz="0" w:space="0" w:color="auto"/>
                                            <w:right w:val="none" w:sz="0" w:space="0" w:color="auto"/>
                                          </w:divBdr>
                                          <w:divsChild>
                                            <w:div w:id="1638412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530490681">
      <w:bodyDiv w:val="1"/>
      <w:marLeft w:val="0"/>
      <w:marRight w:val="0"/>
      <w:marTop w:val="0"/>
      <w:marBottom w:val="0"/>
      <w:divBdr>
        <w:top w:val="none" w:sz="0" w:space="0" w:color="auto"/>
        <w:left w:val="none" w:sz="0" w:space="0" w:color="auto"/>
        <w:bottom w:val="none" w:sz="0" w:space="0" w:color="auto"/>
        <w:right w:val="none" w:sz="0" w:space="0" w:color="auto"/>
      </w:divBdr>
    </w:div>
    <w:div w:id="1566451886">
      <w:bodyDiv w:val="1"/>
      <w:marLeft w:val="0"/>
      <w:marRight w:val="0"/>
      <w:marTop w:val="0"/>
      <w:marBottom w:val="0"/>
      <w:divBdr>
        <w:top w:val="none" w:sz="0" w:space="0" w:color="auto"/>
        <w:left w:val="none" w:sz="0" w:space="0" w:color="auto"/>
        <w:bottom w:val="none" w:sz="0" w:space="0" w:color="auto"/>
        <w:right w:val="none" w:sz="0" w:space="0" w:color="auto"/>
      </w:divBdr>
    </w:div>
    <w:div w:id="1567177943">
      <w:bodyDiv w:val="1"/>
      <w:marLeft w:val="0"/>
      <w:marRight w:val="0"/>
      <w:marTop w:val="0"/>
      <w:marBottom w:val="0"/>
      <w:divBdr>
        <w:top w:val="none" w:sz="0" w:space="0" w:color="auto"/>
        <w:left w:val="none" w:sz="0" w:space="0" w:color="auto"/>
        <w:bottom w:val="none" w:sz="0" w:space="0" w:color="auto"/>
        <w:right w:val="none" w:sz="0" w:space="0" w:color="auto"/>
      </w:divBdr>
    </w:div>
    <w:div w:id="1700621661">
      <w:bodyDiv w:val="1"/>
      <w:marLeft w:val="0"/>
      <w:marRight w:val="0"/>
      <w:marTop w:val="0"/>
      <w:marBottom w:val="0"/>
      <w:divBdr>
        <w:top w:val="none" w:sz="0" w:space="0" w:color="auto"/>
        <w:left w:val="none" w:sz="0" w:space="0" w:color="auto"/>
        <w:bottom w:val="none" w:sz="0" w:space="0" w:color="auto"/>
        <w:right w:val="none" w:sz="0" w:space="0" w:color="auto"/>
      </w:divBdr>
      <w:divsChild>
        <w:div w:id="115222326">
          <w:marLeft w:val="0"/>
          <w:marRight w:val="0"/>
          <w:marTop w:val="0"/>
          <w:marBottom w:val="0"/>
          <w:divBdr>
            <w:top w:val="none" w:sz="0" w:space="0" w:color="auto"/>
            <w:left w:val="none" w:sz="0" w:space="0" w:color="auto"/>
            <w:bottom w:val="none" w:sz="0" w:space="0" w:color="auto"/>
            <w:right w:val="none" w:sz="0" w:space="0" w:color="auto"/>
          </w:divBdr>
          <w:divsChild>
            <w:div w:id="1114639748">
              <w:marLeft w:val="0"/>
              <w:marRight w:val="0"/>
              <w:marTop w:val="0"/>
              <w:marBottom w:val="0"/>
              <w:divBdr>
                <w:top w:val="none" w:sz="0" w:space="0" w:color="auto"/>
                <w:left w:val="none" w:sz="0" w:space="0" w:color="auto"/>
                <w:bottom w:val="none" w:sz="0" w:space="0" w:color="auto"/>
                <w:right w:val="none" w:sz="0" w:space="0" w:color="auto"/>
              </w:divBdr>
              <w:divsChild>
                <w:div w:id="569969036">
                  <w:marLeft w:val="0"/>
                  <w:marRight w:val="0"/>
                  <w:marTop w:val="0"/>
                  <w:marBottom w:val="0"/>
                  <w:divBdr>
                    <w:top w:val="none" w:sz="0" w:space="0" w:color="auto"/>
                    <w:left w:val="none" w:sz="0" w:space="0" w:color="auto"/>
                    <w:bottom w:val="none" w:sz="0" w:space="0" w:color="auto"/>
                    <w:right w:val="none" w:sz="0" w:space="0" w:color="auto"/>
                  </w:divBdr>
                  <w:divsChild>
                    <w:div w:id="1511136068">
                      <w:marLeft w:val="0"/>
                      <w:marRight w:val="0"/>
                      <w:marTop w:val="0"/>
                      <w:marBottom w:val="0"/>
                      <w:divBdr>
                        <w:top w:val="none" w:sz="0" w:space="0" w:color="auto"/>
                        <w:left w:val="none" w:sz="0" w:space="0" w:color="auto"/>
                        <w:bottom w:val="none" w:sz="0" w:space="0" w:color="auto"/>
                        <w:right w:val="none" w:sz="0" w:space="0" w:color="auto"/>
                      </w:divBdr>
                      <w:divsChild>
                        <w:div w:id="1728993048">
                          <w:marLeft w:val="0"/>
                          <w:marRight w:val="0"/>
                          <w:marTop w:val="0"/>
                          <w:marBottom w:val="0"/>
                          <w:divBdr>
                            <w:top w:val="none" w:sz="0" w:space="0" w:color="auto"/>
                            <w:left w:val="none" w:sz="0" w:space="0" w:color="auto"/>
                            <w:bottom w:val="none" w:sz="0" w:space="0" w:color="auto"/>
                            <w:right w:val="none" w:sz="0" w:space="0" w:color="auto"/>
                          </w:divBdr>
                          <w:divsChild>
                            <w:div w:id="77410216">
                              <w:marLeft w:val="0"/>
                              <w:marRight w:val="0"/>
                              <w:marTop w:val="0"/>
                              <w:marBottom w:val="0"/>
                              <w:divBdr>
                                <w:top w:val="none" w:sz="0" w:space="0" w:color="auto"/>
                                <w:left w:val="none" w:sz="0" w:space="0" w:color="auto"/>
                                <w:bottom w:val="none" w:sz="0" w:space="0" w:color="auto"/>
                                <w:right w:val="none" w:sz="0" w:space="0" w:color="auto"/>
                              </w:divBdr>
                              <w:divsChild>
                                <w:div w:id="57941244">
                                  <w:marLeft w:val="0"/>
                                  <w:marRight w:val="0"/>
                                  <w:marTop w:val="0"/>
                                  <w:marBottom w:val="0"/>
                                  <w:divBdr>
                                    <w:top w:val="none" w:sz="0" w:space="0" w:color="auto"/>
                                    <w:left w:val="none" w:sz="0" w:space="0" w:color="auto"/>
                                    <w:bottom w:val="none" w:sz="0" w:space="0" w:color="auto"/>
                                    <w:right w:val="none" w:sz="0" w:space="0" w:color="auto"/>
                                  </w:divBdr>
                                  <w:divsChild>
                                    <w:div w:id="1202521899">
                                      <w:marLeft w:val="0"/>
                                      <w:marRight w:val="0"/>
                                      <w:marTop w:val="0"/>
                                      <w:marBottom w:val="0"/>
                                      <w:divBdr>
                                        <w:top w:val="none" w:sz="0" w:space="0" w:color="auto"/>
                                        <w:left w:val="none" w:sz="0" w:space="0" w:color="auto"/>
                                        <w:bottom w:val="none" w:sz="0" w:space="0" w:color="auto"/>
                                        <w:right w:val="none" w:sz="0" w:space="0" w:color="auto"/>
                                      </w:divBdr>
                                      <w:divsChild>
                                        <w:div w:id="1435320423">
                                          <w:marLeft w:val="0"/>
                                          <w:marRight w:val="0"/>
                                          <w:marTop w:val="0"/>
                                          <w:marBottom w:val="495"/>
                                          <w:divBdr>
                                            <w:top w:val="none" w:sz="0" w:space="0" w:color="auto"/>
                                            <w:left w:val="none" w:sz="0" w:space="0" w:color="auto"/>
                                            <w:bottom w:val="none" w:sz="0" w:space="0" w:color="auto"/>
                                            <w:right w:val="none" w:sz="0" w:space="0" w:color="auto"/>
                                          </w:divBdr>
                                          <w:divsChild>
                                            <w:div w:id="525950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64951594">
      <w:bodyDiv w:val="1"/>
      <w:marLeft w:val="0"/>
      <w:marRight w:val="0"/>
      <w:marTop w:val="0"/>
      <w:marBottom w:val="0"/>
      <w:divBdr>
        <w:top w:val="none" w:sz="0" w:space="0" w:color="auto"/>
        <w:left w:val="none" w:sz="0" w:space="0" w:color="auto"/>
        <w:bottom w:val="none" w:sz="0" w:space="0" w:color="auto"/>
        <w:right w:val="none" w:sz="0" w:space="0" w:color="auto"/>
      </w:divBdr>
      <w:divsChild>
        <w:div w:id="224067910">
          <w:marLeft w:val="0"/>
          <w:marRight w:val="0"/>
          <w:marTop w:val="0"/>
          <w:marBottom w:val="0"/>
          <w:divBdr>
            <w:top w:val="none" w:sz="0" w:space="0" w:color="auto"/>
            <w:left w:val="none" w:sz="0" w:space="0" w:color="auto"/>
            <w:bottom w:val="none" w:sz="0" w:space="0" w:color="auto"/>
            <w:right w:val="none" w:sz="0" w:space="0" w:color="auto"/>
          </w:divBdr>
          <w:divsChild>
            <w:div w:id="802694864">
              <w:marLeft w:val="0"/>
              <w:marRight w:val="0"/>
              <w:marTop w:val="0"/>
              <w:marBottom w:val="0"/>
              <w:divBdr>
                <w:top w:val="none" w:sz="0" w:space="0" w:color="auto"/>
                <w:left w:val="none" w:sz="0" w:space="0" w:color="auto"/>
                <w:bottom w:val="none" w:sz="0" w:space="0" w:color="auto"/>
                <w:right w:val="none" w:sz="0" w:space="0" w:color="auto"/>
              </w:divBdr>
              <w:divsChild>
                <w:div w:id="1507554170">
                  <w:marLeft w:val="0"/>
                  <w:marRight w:val="0"/>
                  <w:marTop w:val="0"/>
                  <w:marBottom w:val="0"/>
                  <w:divBdr>
                    <w:top w:val="none" w:sz="0" w:space="0" w:color="auto"/>
                    <w:left w:val="none" w:sz="0" w:space="0" w:color="auto"/>
                    <w:bottom w:val="none" w:sz="0" w:space="0" w:color="auto"/>
                    <w:right w:val="none" w:sz="0" w:space="0" w:color="auto"/>
                  </w:divBdr>
                  <w:divsChild>
                    <w:div w:id="2070692284">
                      <w:marLeft w:val="0"/>
                      <w:marRight w:val="0"/>
                      <w:marTop w:val="0"/>
                      <w:marBottom w:val="0"/>
                      <w:divBdr>
                        <w:top w:val="none" w:sz="0" w:space="0" w:color="auto"/>
                        <w:left w:val="none" w:sz="0" w:space="0" w:color="auto"/>
                        <w:bottom w:val="none" w:sz="0" w:space="0" w:color="auto"/>
                        <w:right w:val="none" w:sz="0" w:space="0" w:color="auto"/>
                      </w:divBdr>
                      <w:divsChild>
                        <w:div w:id="824589930">
                          <w:marLeft w:val="0"/>
                          <w:marRight w:val="0"/>
                          <w:marTop w:val="0"/>
                          <w:marBottom w:val="0"/>
                          <w:divBdr>
                            <w:top w:val="none" w:sz="0" w:space="0" w:color="auto"/>
                            <w:left w:val="none" w:sz="0" w:space="0" w:color="auto"/>
                            <w:bottom w:val="none" w:sz="0" w:space="0" w:color="auto"/>
                            <w:right w:val="none" w:sz="0" w:space="0" w:color="auto"/>
                          </w:divBdr>
                          <w:divsChild>
                            <w:div w:id="1195770868">
                              <w:marLeft w:val="0"/>
                              <w:marRight w:val="0"/>
                              <w:marTop w:val="0"/>
                              <w:marBottom w:val="0"/>
                              <w:divBdr>
                                <w:top w:val="none" w:sz="0" w:space="0" w:color="auto"/>
                                <w:left w:val="none" w:sz="0" w:space="0" w:color="auto"/>
                                <w:bottom w:val="none" w:sz="0" w:space="0" w:color="auto"/>
                                <w:right w:val="none" w:sz="0" w:space="0" w:color="auto"/>
                              </w:divBdr>
                              <w:divsChild>
                                <w:div w:id="847014671">
                                  <w:marLeft w:val="0"/>
                                  <w:marRight w:val="0"/>
                                  <w:marTop w:val="0"/>
                                  <w:marBottom w:val="0"/>
                                  <w:divBdr>
                                    <w:top w:val="none" w:sz="0" w:space="0" w:color="auto"/>
                                    <w:left w:val="none" w:sz="0" w:space="0" w:color="auto"/>
                                    <w:bottom w:val="none" w:sz="0" w:space="0" w:color="auto"/>
                                    <w:right w:val="none" w:sz="0" w:space="0" w:color="auto"/>
                                  </w:divBdr>
                                  <w:divsChild>
                                    <w:div w:id="1029842297">
                                      <w:marLeft w:val="0"/>
                                      <w:marRight w:val="0"/>
                                      <w:marTop w:val="0"/>
                                      <w:marBottom w:val="0"/>
                                      <w:divBdr>
                                        <w:top w:val="none" w:sz="0" w:space="0" w:color="auto"/>
                                        <w:left w:val="none" w:sz="0" w:space="0" w:color="auto"/>
                                        <w:bottom w:val="none" w:sz="0" w:space="0" w:color="auto"/>
                                        <w:right w:val="none" w:sz="0" w:space="0" w:color="auto"/>
                                      </w:divBdr>
                                      <w:divsChild>
                                        <w:div w:id="859128161">
                                          <w:marLeft w:val="0"/>
                                          <w:marRight w:val="0"/>
                                          <w:marTop w:val="0"/>
                                          <w:marBottom w:val="495"/>
                                          <w:divBdr>
                                            <w:top w:val="none" w:sz="0" w:space="0" w:color="auto"/>
                                            <w:left w:val="none" w:sz="0" w:space="0" w:color="auto"/>
                                            <w:bottom w:val="none" w:sz="0" w:space="0" w:color="auto"/>
                                            <w:right w:val="none" w:sz="0" w:space="0" w:color="auto"/>
                                          </w:divBdr>
                                          <w:divsChild>
                                            <w:div w:id="1637947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785149597">
      <w:bodyDiv w:val="1"/>
      <w:marLeft w:val="0"/>
      <w:marRight w:val="0"/>
      <w:marTop w:val="0"/>
      <w:marBottom w:val="0"/>
      <w:divBdr>
        <w:top w:val="none" w:sz="0" w:space="0" w:color="auto"/>
        <w:left w:val="none" w:sz="0" w:space="0" w:color="auto"/>
        <w:bottom w:val="none" w:sz="0" w:space="0" w:color="auto"/>
        <w:right w:val="none" w:sz="0" w:space="0" w:color="auto"/>
      </w:divBdr>
      <w:divsChild>
        <w:div w:id="67390005">
          <w:marLeft w:val="0"/>
          <w:marRight w:val="0"/>
          <w:marTop w:val="0"/>
          <w:marBottom w:val="0"/>
          <w:divBdr>
            <w:top w:val="none" w:sz="0" w:space="0" w:color="auto"/>
            <w:left w:val="none" w:sz="0" w:space="0" w:color="auto"/>
            <w:bottom w:val="none" w:sz="0" w:space="0" w:color="auto"/>
            <w:right w:val="none" w:sz="0" w:space="0" w:color="auto"/>
          </w:divBdr>
          <w:divsChild>
            <w:div w:id="976030340">
              <w:marLeft w:val="0"/>
              <w:marRight w:val="0"/>
              <w:marTop w:val="0"/>
              <w:marBottom w:val="0"/>
              <w:divBdr>
                <w:top w:val="none" w:sz="0" w:space="0" w:color="auto"/>
                <w:left w:val="none" w:sz="0" w:space="0" w:color="auto"/>
                <w:bottom w:val="none" w:sz="0" w:space="0" w:color="auto"/>
                <w:right w:val="none" w:sz="0" w:space="0" w:color="auto"/>
              </w:divBdr>
              <w:divsChild>
                <w:div w:id="1307010664">
                  <w:marLeft w:val="0"/>
                  <w:marRight w:val="0"/>
                  <w:marTop w:val="0"/>
                  <w:marBottom w:val="0"/>
                  <w:divBdr>
                    <w:top w:val="none" w:sz="0" w:space="0" w:color="auto"/>
                    <w:left w:val="none" w:sz="0" w:space="0" w:color="auto"/>
                    <w:bottom w:val="none" w:sz="0" w:space="0" w:color="auto"/>
                    <w:right w:val="none" w:sz="0" w:space="0" w:color="auto"/>
                  </w:divBdr>
                  <w:divsChild>
                    <w:div w:id="219443487">
                      <w:marLeft w:val="0"/>
                      <w:marRight w:val="0"/>
                      <w:marTop w:val="0"/>
                      <w:marBottom w:val="0"/>
                      <w:divBdr>
                        <w:top w:val="none" w:sz="0" w:space="0" w:color="auto"/>
                        <w:left w:val="none" w:sz="0" w:space="0" w:color="auto"/>
                        <w:bottom w:val="none" w:sz="0" w:space="0" w:color="auto"/>
                        <w:right w:val="none" w:sz="0" w:space="0" w:color="auto"/>
                      </w:divBdr>
                      <w:divsChild>
                        <w:div w:id="425344091">
                          <w:marLeft w:val="0"/>
                          <w:marRight w:val="0"/>
                          <w:marTop w:val="0"/>
                          <w:marBottom w:val="0"/>
                          <w:divBdr>
                            <w:top w:val="none" w:sz="0" w:space="0" w:color="auto"/>
                            <w:left w:val="none" w:sz="0" w:space="0" w:color="auto"/>
                            <w:bottom w:val="none" w:sz="0" w:space="0" w:color="auto"/>
                            <w:right w:val="none" w:sz="0" w:space="0" w:color="auto"/>
                          </w:divBdr>
                          <w:divsChild>
                            <w:div w:id="2115588249">
                              <w:marLeft w:val="0"/>
                              <w:marRight w:val="0"/>
                              <w:marTop w:val="0"/>
                              <w:marBottom w:val="0"/>
                              <w:divBdr>
                                <w:top w:val="none" w:sz="0" w:space="0" w:color="auto"/>
                                <w:left w:val="none" w:sz="0" w:space="0" w:color="auto"/>
                                <w:bottom w:val="none" w:sz="0" w:space="0" w:color="auto"/>
                                <w:right w:val="none" w:sz="0" w:space="0" w:color="auto"/>
                              </w:divBdr>
                              <w:divsChild>
                                <w:div w:id="1712531008">
                                  <w:marLeft w:val="0"/>
                                  <w:marRight w:val="0"/>
                                  <w:marTop w:val="0"/>
                                  <w:marBottom w:val="0"/>
                                  <w:divBdr>
                                    <w:top w:val="none" w:sz="0" w:space="0" w:color="auto"/>
                                    <w:left w:val="none" w:sz="0" w:space="0" w:color="auto"/>
                                    <w:bottom w:val="none" w:sz="0" w:space="0" w:color="auto"/>
                                    <w:right w:val="none" w:sz="0" w:space="0" w:color="auto"/>
                                  </w:divBdr>
                                  <w:divsChild>
                                    <w:div w:id="36400272">
                                      <w:marLeft w:val="0"/>
                                      <w:marRight w:val="0"/>
                                      <w:marTop w:val="0"/>
                                      <w:marBottom w:val="0"/>
                                      <w:divBdr>
                                        <w:top w:val="none" w:sz="0" w:space="0" w:color="auto"/>
                                        <w:left w:val="none" w:sz="0" w:space="0" w:color="auto"/>
                                        <w:bottom w:val="none" w:sz="0" w:space="0" w:color="auto"/>
                                        <w:right w:val="none" w:sz="0" w:space="0" w:color="auto"/>
                                      </w:divBdr>
                                      <w:divsChild>
                                        <w:div w:id="180971817">
                                          <w:marLeft w:val="0"/>
                                          <w:marRight w:val="0"/>
                                          <w:marTop w:val="0"/>
                                          <w:marBottom w:val="495"/>
                                          <w:divBdr>
                                            <w:top w:val="none" w:sz="0" w:space="0" w:color="auto"/>
                                            <w:left w:val="none" w:sz="0" w:space="0" w:color="auto"/>
                                            <w:bottom w:val="none" w:sz="0" w:space="0" w:color="auto"/>
                                            <w:right w:val="none" w:sz="0" w:space="0" w:color="auto"/>
                                          </w:divBdr>
                                          <w:divsChild>
                                            <w:div w:id="1012103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89415323">
      <w:bodyDiv w:val="1"/>
      <w:marLeft w:val="0"/>
      <w:marRight w:val="0"/>
      <w:marTop w:val="0"/>
      <w:marBottom w:val="0"/>
      <w:divBdr>
        <w:top w:val="none" w:sz="0" w:space="0" w:color="auto"/>
        <w:left w:val="none" w:sz="0" w:space="0" w:color="auto"/>
        <w:bottom w:val="none" w:sz="0" w:space="0" w:color="auto"/>
        <w:right w:val="none" w:sz="0" w:space="0" w:color="auto"/>
      </w:divBdr>
      <w:divsChild>
        <w:div w:id="213779099">
          <w:marLeft w:val="0"/>
          <w:marRight w:val="0"/>
          <w:marTop w:val="0"/>
          <w:marBottom w:val="0"/>
          <w:divBdr>
            <w:top w:val="none" w:sz="0" w:space="0" w:color="auto"/>
            <w:left w:val="none" w:sz="0" w:space="0" w:color="auto"/>
            <w:bottom w:val="none" w:sz="0" w:space="0" w:color="auto"/>
            <w:right w:val="none" w:sz="0" w:space="0" w:color="auto"/>
          </w:divBdr>
          <w:divsChild>
            <w:div w:id="293994973">
              <w:marLeft w:val="0"/>
              <w:marRight w:val="0"/>
              <w:marTop w:val="0"/>
              <w:marBottom w:val="0"/>
              <w:divBdr>
                <w:top w:val="none" w:sz="0" w:space="0" w:color="auto"/>
                <w:left w:val="none" w:sz="0" w:space="0" w:color="auto"/>
                <w:bottom w:val="none" w:sz="0" w:space="0" w:color="auto"/>
                <w:right w:val="none" w:sz="0" w:space="0" w:color="auto"/>
              </w:divBdr>
              <w:divsChild>
                <w:div w:id="1607618512">
                  <w:marLeft w:val="0"/>
                  <w:marRight w:val="0"/>
                  <w:marTop w:val="0"/>
                  <w:marBottom w:val="0"/>
                  <w:divBdr>
                    <w:top w:val="none" w:sz="0" w:space="0" w:color="auto"/>
                    <w:left w:val="none" w:sz="0" w:space="0" w:color="auto"/>
                    <w:bottom w:val="none" w:sz="0" w:space="0" w:color="auto"/>
                    <w:right w:val="none" w:sz="0" w:space="0" w:color="auto"/>
                  </w:divBdr>
                  <w:divsChild>
                    <w:div w:id="1995140933">
                      <w:marLeft w:val="0"/>
                      <w:marRight w:val="0"/>
                      <w:marTop w:val="0"/>
                      <w:marBottom w:val="0"/>
                      <w:divBdr>
                        <w:top w:val="none" w:sz="0" w:space="0" w:color="auto"/>
                        <w:left w:val="none" w:sz="0" w:space="0" w:color="auto"/>
                        <w:bottom w:val="none" w:sz="0" w:space="0" w:color="auto"/>
                        <w:right w:val="none" w:sz="0" w:space="0" w:color="auto"/>
                      </w:divBdr>
                      <w:divsChild>
                        <w:div w:id="1669598432">
                          <w:marLeft w:val="0"/>
                          <w:marRight w:val="0"/>
                          <w:marTop w:val="0"/>
                          <w:marBottom w:val="0"/>
                          <w:divBdr>
                            <w:top w:val="none" w:sz="0" w:space="0" w:color="auto"/>
                            <w:left w:val="none" w:sz="0" w:space="0" w:color="auto"/>
                            <w:bottom w:val="none" w:sz="0" w:space="0" w:color="auto"/>
                            <w:right w:val="none" w:sz="0" w:space="0" w:color="auto"/>
                          </w:divBdr>
                          <w:divsChild>
                            <w:div w:id="1888838172">
                              <w:marLeft w:val="0"/>
                              <w:marRight w:val="0"/>
                              <w:marTop w:val="0"/>
                              <w:marBottom w:val="0"/>
                              <w:divBdr>
                                <w:top w:val="none" w:sz="0" w:space="0" w:color="auto"/>
                                <w:left w:val="none" w:sz="0" w:space="0" w:color="auto"/>
                                <w:bottom w:val="none" w:sz="0" w:space="0" w:color="auto"/>
                                <w:right w:val="none" w:sz="0" w:space="0" w:color="auto"/>
                              </w:divBdr>
                              <w:divsChild>
                                <w:div w:id="1998024701">
                                  <w:marLeft w:val="0"/>
                                  <w:marRight w:val="0"/>
                                  <w:marTop w:val="0"/>
                                  <w:marBottom w:val="0"/>
                                  <w:divBdr>
                                    <w:top w:val="none" w:sz="0" w:space="0" w:color="auto"/>
                                    <w:left w:val="none" w:sz="0" w:space="0" w:color="auto"/>
                                    <w:bottom w:val="none" w:sz="0" w:space="0" w:color="auto"/>
                                    <w:right w:val="none" w:sz="0" w:space="0" w:color="auto"/>
                                  </w:divBdr>
                                  <w:divsChild>
                                    <w:div w:id="246501238">
                                      <w:marLeft w:val="0"/>
                                      <w:marRight w:val="0"/>
                                      <w:marTop w:val="0"/>
                                      <w:marBottom w:val="0"/>
                                      <w:divBdr>
                                        <w:top w:val="none" w:sz="0" w:space="0" w:color="auto"/>
                                        <w:left w:val="none" w:sz="0" w:space="0" w:color="auto"/>
                                        <w:bottom w:val="none" w:sz="0" w:space="0" w:color="auto"/>
                                        <w:right w:val="none" w:sz="0" w:space="0" w:color="auto"/>
                                      </w:divBdr>
                                      <w:divsChild>
                                        <w:div w:id="2000647810">
                                          <w:marLeft w:val="0"/>
                                          <w:marRight w:val="0"/>
                                          <w:marTop w:val="0"/>
                                          <w:marBottom w:val="495"/>
                                          <w:divBdr>
                                            <w:top w:val="none" w:sz="0" w:space="0" w:color="auto"/>
                                            <w:left w:val="none" w:sz="0" w:space="0" w:color="auto"/>
                                            <w:bottom w:val="none" w:sz="0" w:space="0" w:color="auto"/>
                                            <w:right w:val="none" w:sz="0" w:space="0" w:color="auto"/>
                                          </w:divBdr>
                                          <w:divsChild>
                                            <w:div w:id="282006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2446518">
      <w:bodyDiv w:val="1"/>
      <w:marLeft w:val="0"/>
      <w:marRight w:val="0"/>
      <w:marTop w:val="0"/>
      <w:marBottom w:val="0"/>
      <w:divBdr>
        <w:top w:val="none" w:sz="0" w:space="0" w:color="auto"/>
        <w:left w:val="none" w:sz="0" w:space="0" w:color="auto"/>
        <w:bottom w:val="none" w:sz="0" w:space="0" w:color="auto"/>
        <w:right w:val="none" w:sz="0" w:space="0" w:color="auto"/>
      </w:divBdr>
      <w:divsChild>
        <w:div w:id="977761224">
          <w:marLeft w:val="0"/>
          <w:marRight w:val="0"/>
          <w:marTop w:val="0"/>
          <w:marBottom w:val="0"/>
          <w:divBdr>
            <w:top w:val="none" w:sz="0" w:space="0" w:color="auto"/>
            <w:left w:val="none" w:sz="0" w:space="0" w:color="auto"/>
            <w:bottom w:val="none" w:sz="0" w:space="0" w:color="auto"/>
            <w:right w:val="none" w:sz="0" w:space="0" w:color="auto"/>
          </w:divBdr>
          <w:divsChild>
            <w:div w:id="1223982474">
              <w:marLeft w:val="0"/>
              <w:marRight w:val="0"/>
              <w:marTop w:val="0"/>
              <w:marBottom w:val="0"/>
              <w:divBdr>
                <w:top w:val="none" w:sz="0" w:space="0" w:color="auto"/>
                <w:left w:val="none" w:sz="0" w:space="0" w:color="auto"/>
                <w:bottom w:val="none" w:sz="0" w:space="0" w:color="auto"/>
                <w:right w:val="none" w:sz="0" w:space="0" w:color="auto"/>
              </w:divBdr>
              <w:divsChild>
                <w:div w:id="299311892">
                  <w:marLeft w:val="0"/>
                  <w:marRight w:val="0"/>
                  <w:marTop w:val="0"/>
                  <w:marBottom w:val="0"/>
                  <w:divBdr>
                    <w:top w:val="none" w:sz="0" w:space="0" w:color="auto"/>
                    <w:left w:val="none" w:sz="0" w:space="0" w:color="auto"/>
                    <w:bottom w:val="none" w:sz="0" w:space="0" w:color="auto"/>
                    <w:right w:val="none" w:sz="0" w:space="0" w:color="auto"/>
                  </w:divBdr>
                  <w:divsChild>
                    <w:div w:id="1133209477">
                      <w:marLeft w:val="0"/>
                      <w:marRight w:val="0"/>
                      <w:marTop w:val="0"/>
                      <w:marBottom w:val="0"/>
                      <w:divBdr>
                        <w:top w:val="none" w:sz="0" w:space="0" w:color="auto"/>
                        <w:left w:val="none" w:sz="0" w:space="0" w:color="auto"/>
                        <w:bottom w:val="none" w:sz="0" w:space="0" w:color="auto"/>
                        <w:right w:val="none" w:sz="0" w:space="0" w:color="auto"/>
                      </w:divBdr>
                      <w:divsChild>
                        <w:div w:id="293147474">
                          <w:marLeft w:val="0"/>
                          <w:marRight w:val="0"/>
                          <w:marTop w:val="0"/>
                          <w:marBottom w:val="0"/>
                          <w:divBdr>
                            <w:top w:val="none" w:sz="0" w:space="0" w:color="auto"/>
                            <w:left w:val="none" w:sz="0" w:space="0" w:color="auto"/>
                            <w:bottom w:val="none" w:sz="0" w:space="0" w:color="auto"/>
                            <w:right w:val="none" w:sz="0" w:space="0" w:color="auto"/>
                          </w:divBdr>
                          <w:divsChild>
                            <w:div w:id="1704477794">
                              <w:marLeft w:val="0"/>
                              <w:marRight w:val="0"/>
                              <w:marTop w:val="0"/>
                              <w:marBottom w:val="0"/>
                              <w:divBdr>
                                <w:top w:val="none" w:sz="0" w:space="0" w:color="auto"/>
                                <w:left w:val="none" w:sz="0" w:space="0" w:color="auto"/>
                                <w:bottom w:val="none" w:sz="0" w:space="0" w:color="auto"/>
                                <w:right w:val="none" w:sz="0" w:space="0" w:color="auto"/>
                              </w:divBdr>
                              <w:divsChild>
                                <w:div w:id="1645155465">
                                  <w:marLeft w:val="0"/>
                                  <w:marRight w:val="0"/>
                                  <w:marTop w:val="0"/>
                                  <w:marBottom w:val="0"/>
                                  <w:divBdr>
                                    <w:top w:val="none" w:sz="0" w:space="0" w:color="auto"/>
                                    <w:left w:val="none" w:sz="0" w:space="0" w:color="auto"/>
                                    <w:bottom w:val="none" w:sz="0" w:space="0" w:color="auto"/>
                                    <w:right w:val="none" w:sz="0" w:space="0" w:color="auto"/>
                                  </w:divBdr>
                                  <w:divsChild>
                                    <w:div w:id="495271326">
                                      <w:marLeft w:val="0"/>
                                      <w:marRight w:val="0"/>
                                      <w:marTop w:val="0"/>
                                      <w:marBottom w:val="0"/>
                                      <w:divBdr>
                                        <w:top w:val="none" w:sz="0" w:space="0" w:color="auto"/>
                                        <w:left w:val="none" w:sz="0" w:space="0" w:color="auto"/>
                                        <w:bottom w:val="none" w:sz="0" w:space="0" w:color="auto"/>
                                        <w:right w:val="none" w:sz="0" w:space="0" w:color="auto"/>
                                      </w:divBdr>
                                      <w:divsChild>
                                        <w:div w:id="506141345">
                                          <w:marLeft w:val="0"/>
                                          <w:marRight w:val="0"/>
                                          <w:marTop w:val="0"/>
                                          <w:marBottom w:val="495"/>
                                          <w:divBdr>
                                            <w:top w:val="none" w:sz="0" w:space="0" w:color="auto"/>
                                            <w:left w:val="none" w:sz="0" w:space="0" w:color="auto"/>
                                            <w:bottom w:val="none" w:sz="0" w:space="0" w:color="auto"/>
                                            <w:right w:val="none" w:sz="0" w:space="0" w:color="auto"/>
                                          </w:divBdr>
                                          <w:divsChild>
                                            <w:div w:id="1154683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43953081">
      <w:bodyDiv w:val="1"/>
      <w:marLeft w:val="0"/>
      <w:marRight w:val="0"/>
      <w:marTop w:val="0"/>
      <w:marBottom w:val="0"/>
      <w:divBdr>
        <w:top w:val="none" w:sz="0" w:space="0" w:color="auto"/>
        <w:left w:val="none" w:sz="0" w:space="0" w:color="auto"/>
        <w:bottom w:val="none" w:sz="0" w:space="0" w:color="auto"/>
        <w:right w:val="none" w:sz="0" w:space="0" w:color="auto"/>
      </w:divBdr>
      <w:divsChild>
        <w:div w:id="1669819262">
          <w:marLeft w:val="0"/>
          <w:marRight w:val="0"/>
          <w:marTop w:val="0"/>
          <w:marBottom w:val="0"/>
          <w:divBdr>
            <w:top w:val="none" w:sz="0" w:space="0" w:color="auto"/>
            <w:left w:val="none" w:sz="0" w:space="0" w:color="auto"/>
            <w:bottom w:val="none" w:sz="0" w:space="0" w:color="auto"/>
            <w:right w:val="none" w:sz="0" w:space="0" w:color="auto"/>
          </w:divBdr>
          <w:divsChild>
            <w:div w:id="1727871923">
              <w:marLeft w:val="0"/>
              <w:marRight w:val="0"/>
              <w:marTop w:val="0"/>
              <w:marBottom w:val="0"/>
              <w:divBdr>
                <w:top w:val="none" w:sz="0" w:space="0" w:color="auto"/>
                <w:left w:val="none" w:sz="0" w:space="0" w:color="auto"/>
                <w:bottom w:val="none" w:sz="0" w:space="0" w:color="auto"/>
                <w:right w:val="none" w:sz="0" w:space="0" w:color="auto"/>
              </w:divBdr>
              <w:divsChild>
                <w:div w:id="702242442">
                  <w:marLeft w:val="0"/>
                  <w:marRight w:val="0"/>
                  <w:marTop w:val="0"/>
                  <w:marBottom w:val="0"/>
                  <w:divBdr>
                    <w:top w:val="none" w:sz="0" w:space="0" w:color="auto"/>
                    <w:left w:val="none" w:sz="0" w:space="0" w:color="auto"/>
                    <w:bottom w:val="none" w:sz="0" w:space="0" w:color="auto"/>
                    <w:right w:val="none" w:sz="0" w:space="0" w:color="auto"/>
                  </w:divBdr>
                  <w:divsChild>
                    <w:div w:id="1802647377">
                      <w:marLeft w:val="0"/>
                      <w:marRight w:val="0"/>
                      <w:marTop w:val="0"/>
                      <w:marBottom w:val="0"/>
                      <w:divBdr>
                        <w:top w:val="none" w:sz="0" w:space="0" w:color="auto"/>
                        <w:left w:val="none" w:sz="0" w:space="0" w:color="auto"/>
                        <w:bottom w:val="none" w:sz="0" w:space="0" w:color="auto"/>
                        <w:right w:val="none" w:sz="0" w:space="0" w:color="auto"/>
                      </w:divBdr>
                      <w:divsChild>
                        <w:div w:id="869797912">
                          <w:marLeft w:val="0"/>
                          <w:marRight w:val="0"/>
                          <w:marTop w:val="0"/>
                          <w:marBottom w:val="0"/>
                          <w:divBdr>
                            <w:top w:val="none" w:sz="0" w:space="0" w:color="auto"/>
                            <w:left w:val="none" w:sz="0" w:space="0" w:color="auto"/>
                            <w:bottom w:val="none" w:sz="0" w:space="0" w:color="auto"/>
                            <w:right w:val="none" w:sz="0" w:space="0" w:color="auto"/>
                          </w:divBdr>
                          <w:divsChild>
                            <w:div w:id="1205756216">
                              <w:marLeft w:val="0"/>
                              <w:marRight w:val="0"/>
                              <w:marTop w:val="0"/>
                              <w:marBottom w:val="0"/>
                              <w:divBdr>
                                <w:top w:val="none" w:sz="0" w:space="0" w:color="auto"/>
                                <w:left w:val="none" w:sz="0" w:space="0" w:color="auto"/>
                                <w:bottom w:val="none" w:sz="0" w:space="0" w:color="auto"/>
                                <w:right w:val="none" w:sz="0" w:space="0" w:color="auto"/>
                              </w:divBdr>
                              <w:divsChild>
                                <w:div w:id="1954165211">
                                  <w:marLeft w:val="0"/>
                                  <w:marRight w:val="0"/>
                                  <w:marTop w:val="0"/>
                                  <w:marBottom w:val="0"/>
                                  <w:divBdr>
                                    <w:top w:val="none" w:sz="0" w:space="0" w:color="auto"/>
                                    <w:left w:val="none" w:sz="0" w:space="0" w:color="auto"/>
                                    <w:bottom w:val="none" w:sz="0" w:space="0" w:color="auto"/>
                                    <w:right w:val="none" w:sz="0" w:space="0" w:color="auto"/>
                                  </w:divBdr>
                                  <w:divsChild>
                                    <w:div w:id="1640187552">
                                      <w:marLeft w:val="0"/>
                                      <w:marRight w:val="0"/>
                                      <w:marTop w:val="0"/>
                                      <w:marBottom w:val="0"/>
                                      <w:divBdr>
                                        <w:top w:val="none" w:sz="0" w:space="0" w:color="auto"/>
                                        <w:left w:val="none" w:sz="0" w:space="0" w:color="auto"/>
                                        <w:bottom w:val="none" w:sz="0" w:space="0" w:color="auto"/>
                                        <w:right w:val="none" w:sz="0" w:space="0" w:color="auto"/>
                                      </w:divBdr>
                                      <w:divsChild>
                                        <w:div w:id="1754543997">
                                          <w:marLeft w:val="0"/>
                                          <w:marRight w:val="0"/>
                                          <w:marTop w:val="0"/>
                                          <w:marBottom w:val="495"/>
                                          <w:divBdr>
                                            <w:top w:val="none" w:sz="0" w:space="0" w:color="auto"/>
                                            <w:left w:val="none" w:sz="0" w:space="0" w:color="auto"/>
                                            <w:bottom w:val="none" w:sz="0" w:space="0" w:color="auto"/>
                                            <w:right w:val="none" w:sz="0" w:space="0" w:color="auto"/>
                                          </w:divBdr>
                                          <w:divsChild>
                                            <w:div w:id="8363813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64579711">
      <w:bodyDiv w:val="1"/>
      <w:marLeft w:val="0"/>
      <w:marRight w:val="0"/>
      <w:marTop w:val="0"/>
      <w:marBottom w:val="0"/>
      <w:divBdr>
        <w:top w:val="none" w:sz="0" w:space="0" w:color="auto"/>
        <w:left w:val="none" w:sz="0" w:space="0" w:color="auto"/>
        <w:bottom w:val="none" w:sz="0" w:space="0" w:color="auto"/>
        <w:right w:val="none" w:sz="0" w:space="0" w:color="auto"/>
      </w:divBdr>
    </w:div>
    <w:div w:id="1979912988">
      <w:bodyDiv w:val="1"/>
      <w:marLeft w:val="0"/>
      <w:marRight w:val="0"/>
      <w:marTop w:val="0"/>
      <w:marBottom w:val="0"/>
      <w:divBdr>
        <w:top w:val="none" w:sz="0" w:space="0" w:color="auto"/>
        <w:left w:val="none" w:sz="0" w:space="0" w:color="auto"/>
        <w:bottom w:val="none" w:sz="0" w:space="0" w:color="auto"/>
        <w:right w:val="none" w:sz="0" w:space="0" w:color="auto"/>
      </w:divBdr>
    </w:div>
    <w:div w:id="1994793587">
      <w:bodyDiv w:val="1"/>
      <w:marLeft w:val="0"/>
      <w:marRight w:val="0"/>
      <w:marTop w:val="0"/>
      <w:marBottom w:val="0"/>
      <w:divBdr>
        <w:top w:val="none" w:sz="0" w:space="0" w:color="auto"/>
        <w:left w:val="none" w:sz="0" w:space="0" w:color="auto"/>
        <w:bottom w:val="none" w:sz="0" w:space="0" w:color="auto"/>
        <w:right w:val="none" w:sz="0" w:space="0" w:color="auto"/>
      </w:divBdr>
      <w:divsChild>
        <w:div w:id="1729722029">
          <w:marLeft w:val="0"/>
          <w:marRight w:val="0"/>
          <w:marTop w:val="0"/>
          <w:marBottom w:val="0"/>
          <w:divBdr>
            <w:top w:val="none" w:sz="0" w:space="0" w:color="auto"/>
            <w:left w:val="none" w:sz="0" w:space="0" w:color="auto"/>
            <w:bottom w:val="none" w:sz="0" w:space="0" w:color="auto"/>
            <w:right w:val="none" w:sz="0" w:space="0" w:color="auto"/>
          </w:divBdr>
          <w:divsChild>
            <w:div w:id="316111062">
              <w:marLeft w:val="0"/>
              <w:marRight w:val="0"/>
              <w:marTop w:val="0"/>
              <w:marBottom w:val="0"/>
              <w:divBdr>
                <w:top w:val="none" w:sz="0" w:space="0" w:color="auto"/>
                <w:left w:val="none" w:sz="0" w:space="0" w:color="auto"/>
                <w:bottom w:val="none" w:sz="0" w:space="0" w:color="auto"/>
                <w:right w:val="none" w:sz="0" w:space="0" w:color="auto"/>
              </w:divBdr>
              <w:divsChild>
                <w:div w:id="720397980">
                  <w:marLeft w:val="0"/>
                  <w:marRight w:val="0"/>
                  <w:marTop w:val="0"/>
                  <w:marBottom w:val="0"/>
                  <w:divBdr>
                    <w:top w:val="none" w:sz="0" w:space="0" w:color="auto"/>
                    <w:left w:val="none" w:sz="0" w:space="0" w:color="auto"/>
                    <w:bottom w:val="none" w:sz="0" w:space="0" w:color="auto"/>
                    <w:right w:val="none" w:sz="0" w:space="0" w:color="auto"/>
                  </w:divBdr>
                  <w:divsChild>
                    <w:div w:id="33041712">
                      <w:marLeft w:val="0"/>
                      <w:marRight w:val="0"/>
                      <w:marTop w:val="0"/>
                      <w:marBottom w:val="0"/>
                      <w:divBdr>
                        <w:top w:val="none" w:sz="0" w:space="0" w:color="auto"/>
                        <w:left w:val="none" w:sz="0" w:space="0" w:color="auto"/>
                        <w:bottom w:val="none" w:sz="0" w:space="0" w:color="auto"/>
                        <w:right w:val="none" w:sz="0" w:space="0" w:color="auto"/>
                      </w:divBdr>
                      <w:divsChild>
                        <w:div w:id="122191731">
                          <w:marLeft w:val="0"/>
                          <w:marRight w:val="0"/>
                          <w:marTop w:val="0"/>
                          <w:marBottom w:val="0"/>
                          <w:divBdr>
                            <w:top w:val="none" w:sz="0" w:space="0" w:color="auto"/>
                            <w:left w:val="none" w:sz="0" w:space="0" w:color="auto"/>
                            <w:bottom w:val="none" w:sz="0" w:space="0" w:color="auto"/>
                            <w:right w:val="none" w:sz="0" w:space="0" w:color="auto"/>
                          </w:divBdr>
                          <w:divsChild>
                            <w:div w:id="902761026">
                              <w:marLeft w:val="0"/>
                              <w:marRight w:val="0"/>
                              <w:marTop w:val="0"/>
                              <w:marBottom w:val="0"/>
                              <w:divBdr>
                                <w:top w:val="none" w:sz="0" w:space="0" w:color="auto"/>
                                <w:left w:val="none" w:sz="0" w:space="0" w:color="auto"/>
                                <w:bottom w:val="none" w:sz="0" w:space="0" w:color="auto"/>
                                <w:right w:val="none" w:sz="0" w:space="0" w:color="auto"/>
                              </w:divBdr>
                              <w:divsChild>
                                <w:div w:id="1894345350">
                                  <w:marLeft w:val="0"/>
                                  <w:marRight w:val="0"/>
                                  <w:marTop w:val="0"/>
                                  <w:marBottom w:val="0"/>
                                  <w:divBdr>
                                    <w:top w:val="none" w:sz="0" w:space="0" w:color="auto"/>
                                    <w:left w:val="none" w:sz="0" w:space="0" w:color="auto"/>
                                    <w:bottom w:val="none" w:sz="0" w:space="0" w:color="auto"/>
                                    <w:right w:val="none" w:sz="0" w:space="0" w:color="auto"/>
                                  </w:divBdr>
                                  <w:divsChild>
                                    <w:div w:id="1204168629">
                                      <w:marLeft w:val="0"/>
                                      <w:marRight w:val="0"/>
                                      <w:marTop w:val="0"/>
                                      <w:marBottom w:val="0"/>
                                      <w:divBdr>
                                        <w:top w:val="none" w:sz="0" w:space="0" w:color="auto"/>
                                        <w:left w:val="none" w:sz="0" w:space="0" w:color="auto"/>
                                        <w:bottom w:val="none" w:sz="0" w:space="0" w:color="auto"/>
                                        <w:right w:val="none" w:sz="0" w:space="0" w:color="auto"/>
                                      </w:divBdr>
                                      <w:divsChild>
                                        <w:div w:id="1538858251">
                                          <w:marLeft w:val="0"/>
                                          <w:marRight w:val="0"/>
                                          <w:marTop w:val="0"/>
                                          <w:marBottom w:val="495"/>
                                          <w:divBdr>
                                            <w:top w:val="none" w:sz="0" w:space="0" w:color="auto"/>
                                            <w:left w:val="none" w:sz="0" w:space="0" w:color="auto"/>
                                            <w:bottom w:val="none" w:sz="0" w:space="0" w:color="auto"/>
                                            <w:right w:val="none" w:sz="0" w:space="0" w:color="auto"/>
                                          </w:divBdr>
                                          <w:divsChild>
                                            <w:div w:id="8260457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994944033">
      <w:bodyDiv w:val="1"/>
      <w:marLeft w:val="0"/>
      <w:marRight w:val="0"/>
      <w:marTop w:val="0"/>
      <w:marBottom w:val="0"/>
      <w:divBdr>
        <w:top w:val="none" w:sz="0" w:space="0" w:color="auto"/>
        <w:left w:val="none" w:sz="0" w:space="0" w:color="auto"/>
        <w:bottom w:val="none" w:sz="0" w:space="0" w:color="auto"/>
        <w:right w:val="none" w:sz="0" w:space="0" w:color="auto"/>
      </w:divBdr>
      <w:divsChild>
        <w:div w:id="1047216606">
          <w:marLeft w:val="0"/>
          <w:marRight w:val="0"/>
          <w:marTop w:val="0"/>
          <w:marBottom w:val="0"/>
          <w:divBdr>
            <w:top w:val="none" w:sz="0" w:space="0" w:color="auto"/>
            <w:left w:val="none" w:sz="0" w:space="0" w:color="auto"/>
            <w:bottom w:val="none" w:sz="0" w:space="0" w:color="auto"/>
            <w:right w:val="none" w:sz="0" w:space="0" w:color="auto"/>
          </w:divBdr>
          <w:divsChild>
            <w:div w:id="218050992">
              <w:marLeft w:val="0"/>
              <w:marRight w:val="0"/>
              <w:marTop w:val="0"/>
              <w:marBottom w:val="0"/>
              <w:divBdr>
                <w:top w:val="none" w:sz="0" w:space="0" w:color="auto"/>
                <w:left w:val="none" w:sz="0" w:space="0" w:color="auto"/>
                <w:bottom w:val="none" w:sz="0" w:space="0" w:color="auto"/>
                <w:right w:val="none" w:sz="0" w:space="0" w:color="auto"/>
              </w:divBdr>
              <w:divsChild>
                <w:div w:id="319118840">
                  <w:marLeft w:val="0"/>
                  <w:marRight w:val="0"/>
                  <w:marTop w:val="0"/>
                  <w:marBottom w:val="0"/>
                  <w:divBdr>
                    <w:top w:val="none" w:sz="0" w:space="0" w:color="auto"/>
                    <w:left w:val="none" w:sz="0" w:space="0" w:color="auto"/>
                    <w:bottom w:val="none" w:sz="0" w:space="0" w:color="auto"/>
                    <w:right w:val="none" w:sz="0" w:space="0" w:color="auto"/>
                  </w:divBdr>
                  <w:divsChild>
                    <w:div w:id="1771661653">
                      <w:marLeft w:val="0"/>
                      <w:marRight w:val="0"/>
                      <w:marTop w:val="0"/>
                      <w:marBottom w:val="0"/>
                      <w:divBdr>
                        <w:top w:val="none" w:sz="0" w:space="0" w:color="auto"/>
                        <w:left w:val="none" w:sz="0" w:space="0" w:color="auto"/>
                        <w:bottom w:val="none" w:sz="0" w:space="0" w:color="auto"/>
                        <w:right w:val="none" w:sz="0" w:space="0" w:color="auto"/>
                      </w:divBdr>
                      <w:divsChild>
                        <w:div w:id="1433361437">
                          <w:marLeft w:val="0"/>
                          <w:marRight w:val="0"/>
                          <w:marTop w:val="0"/>
                          <w:marBottom w:val="0"/>
                          <w:divBdr>
                            <w:top w:val="none" w:sz="0" w:space="0" w:color="auto"/>
                            <w:left w:val="none" w:sz="0" w:space="0" w:color="auto"/>
                            <w:bottom w:val="none" w:sz="0" w:space="0" w:color="auto"/>
                            <w:right w:val="none" w:sz="0" w:space="0" w:color="auto"/>
                          </w:divBdr>
                          <w:divsChild>
                            <w:div w:id="1963227737">
                              <w:marLeft w:val="0"/>
                              <w:marRight w:val="0"/>
                              <w:marTop w:val="0"/>
                              <w:marBottom w:val="0"/>
                              <w:divBdr>
                                <w:top w:val="none" w:sz="0" w:space="0" w:color="auto"/>
                                <w:left w:val="none" w:sz="0" w:space="0" w:color="auto"/>
                                <w:bottom w:val="none" w:sz="0" w:space="0" w:color="auto"/>
                                <w:right w:val="none" w:sz="0" w:space="0" w:color="auto"/>
                              </w:divBdr>
                              <w:divsChild>
                                <w:div w:id="1768964000">
                                  <w:marLeft w:val="0"/>
                                  <w:marRight w:val="0"/>
                                  <w:marTop w:val="0"/>
                                  <w:marBottom w:val="0"/>
                                  <w:divBdr>
                                    <w:top w:val="none" w:sz="0" w:space="0" w:color="auto"/>
                                    <w:left w:val="none" w:sz="0" w:space="0" w:color="auto"/>
                                    <w:bottom w:val="none" w:sz="0" w:space="0" w:color="auto"/>
                                    <w:right w:val="none" w:sz="0" w:space="0" w:color="auto"/>
                                  </w:divBdr>
                                  <w:divsChild>
                                    <w:div w:id="2057661363">
                                      <w:marLeft w:val="0"/>
                                      <w:marRight w:val="0"/>
                                      <w:marTop w:val="0"/>
                                      <w:marBottom w:val="0"/>
                                      <w:divBdr>
                                        <w:top w:val="none" w:sz="0" w:space="0" w:color="auto"/>
                                        <w:left w:val="none" w:sz="0" w:space="0" w:color="auto"/>
                                        <w:bottom w:val="none" w:sz="0" w:space="0" w:color="auto"/>
                                        <w:right w:val="none" w:sz="0" w:space="0" w:color="auto"/>
                                      </w:divBdr>
                                      <w:divsChild>
                                        <w:div w:id="1913076183">
                                          <w:marLeft w:val="0"/>
                                          <w:marRight w:val="0"/>
                                          <w:marTop w:val="0"/>
                                          <w:marBottom w:val="495"/>
                                          <w:divBdr>
                                            <w:top w:val="none" w:sz="0" w:space="0" w:color="auto"/>
                                            <w:left w:val="none" w:sz="0" w:space="0" w:color="auto"/>
                                            <w:bottom w:val="none" w:sz="0" w:space="0" w:color="auto"/>
                                            <w:right w:val="none" w:sz="0" w:space="0" w:color="auto"/>
                                          </w:divBdr>
                                          <w:divsChild>
                                            <w:div w:id="1039935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5284903">
      <w:bodyDiv w:val="1"/>
      <w:marLeft w:val="0"/>
      <w:marRight w:val="0"/>
      <w:marTop w:val="0"/>
      <w:marBottom w:val="0"/>
      <w:divBdr>
        <w:top w:val="none" w:sz="0" w:space="0" w:color="auto"/>
        <w:left w:val="none" w:sz="0" w:space="0" w:color="auto"/>
        <w:bottom w:val="none" w:sz="0" w:space="0" w:color="auto"/>
        <w:right w:val="none" w:sz="0" w:space="0" w:color="auto"/>
      </w:divBdr>
      <w:divsChild>
        <w:div w:id="824901868">
          <w:marLeft w:val="0"/>
          <w:marRight w:val="0"/>
          <w:marTop w:val="0"/>
          <w:marBottom w:val="0"/>
          <w:divBdr>
            <w:top w:val="none" w:sz="0" w:space="0" w:color="auto"/>
            <w:left w:val="none" w:sz="0" w:space="0" w:color="auto"/>
            <w:bottom w:val="none" w:sz="0" w:space="0" w:color="auto"/>
            <w:right w:val="none" w:sz="0" w:space="0" w:color="auto"/>
          </w:divBdr>
          <w:divsChild>
            <w:div w:id="1153638283">
              <w:marLeft w:val="0"/>
              <w:marRight w:val="0"/>
              <w:marTop w:val="0"/>
              <w:marBottom w:val="0"/>
              <w:divBdr>
                <w:top w:val="none" w:sz="0" w:space="0" w:color="auto"/>
                <w:left w:val="none" w:sz="0" w:space="0" w:color="auto"/>
                <w:bottom w:val="none" w:sz="0" w:space="0" w:color="auto"/>
                <w:right w:val="none" w:sz="0" w:space="0" w:color="auto"/>
              </w:divBdr>
              <w:divsChild>
                <w:div w:id="1703820034">
                  <w:marLeft w:val="0"/>
                  <w:marRight w:val="0"/>
                  <w:marTop w:val="0"/>
                  <w:marBottom w:val="0"/>
                  <w:divBdr>
                    <w:top w:val="none" w:sz="0" w:space="0" w:color="auto"/>
                    <w:left w:val="none" w:sz="0" w:space="0" w:color="auto"/>
                    <w:bottom w:val="none" w:sz="0" w:space="0" w:color="auto"/>
                    <w:right w:val="none" w:sz="0" w:space="0" w:color="auto"/>
                  </w:divBdr>
                  <w:divsChild>
                    <w:div w:id="1638756262">
                      <w:marLeft w:val="0"/>
                      <w:marRight w:val="0"/>
                      <w:marTop w:val="0"/>
                      <w:marBottom w:val="0"/>
                      <w:divBdr>
                        <w:top w:val="none" w:sz="0" w:space="0" w:color="auto"/>
                        <w:left w:val="none" w:sz="0" w:space="0" w:color="auto"/>
                        <w:bottom w:val="none" w:sz="0" w:space="0" w:color="auto"/>
                        <w:right w:val="none" w:sz="0" w:space="0" w:color="auto"/>
                      </w:divBdr>
                      <w:divsChild>
                        <w:div w:id="58748094">
                          <w:marLeft w:val="0"/>
                          <w:marRight w:val="0"/>
                          <w:marTop w:val="0"/>
                          <w:marBottom w:val="0"/>
                          <w:divBdr>
                            <w:top w:val="none" w:sz="0" w:space="0" w:color="auto"/>
                            <w:left w:val="none" w:sz="0" w:space="0" w:color="auto"/>
                            <w:bottom w:val="none" w:sz="0" w:space="0" w:color="auto"/>
                            <w:right w:val="none" w:sz="0" w:space="0" w:color="auto"/>
                          </w:divBdr>
                          <w:divsChild>
                            <w:div w:id="1099913926">
                              <w:marLeft w:val="0"/>
                              <w:marRight w:val="0"/>
                              <w:marTop w:val="0"/>
                              <w:marBottom w:val="0"/>
                              <w:divBdr>
                                <w:top w:val="none" w:sz="0" w:space="0" w:color="auto"/>
                                <w:left w:val="none" w:sz="0" w:space="0" w:color="auto"/>
                                <w:bottom w:val="none" w:sz="0" w:space="0" w:color="auto"/>
                                <w:right w:val="none" w:sz="0" w:space="0" w:color="auto"/>
                              </w:divBdr>
                              <w:divsChild>
                                <w:div w:id="474494211">
                                  <w:marLeft w:val="0"/>
                                  <w:marRight w:val="0"/>
                                  <w:marTop w:val="0"/>
                                  <w:marBottom w:val="0"/>
                                  <w:divBdr>
                                    <w:top w:val="none" w:sz="0" w:space="0" w:color="auto"/>
                                    <w:left w:val="none" w:sz="0" w:space="0" w:color="auto"/>
                                    <w:bottom w:val="none" w:sz="0" w:space="0" w:color="auto"/>
                                    <w:right w:val="none" w:sz="0" w:space="0" w:color="auto"/>
                                  </w:divBdr>
                                  <w:divsChild>
                                    <w:div w:id="52312028">
                                      <w:marLeft w:val="0"/>
                                      <w:marRight w:val="0"/>
                                      <w:marTop w:val="0"/>
                                      <w:marBottom w:val="0"/>
                                      <w:divBdr>
                                        <w:top w:val="none" w:sz="0" w:space="0" w:color="auto"/>
                                        <w:left w:val="none" w:sz="0" w:space="0" w:color="auto"/>
                                        <w:bottom w:val="none" w:sz="0" w:space="0" w:color="auto"/>
                                        <w:right w:val="none" w:sz="0" w:space="0" w:color="auto"/>
                                      </w:divBdr>
                                      <w:divsChild>
                                        <w:div w:id="1379545398">
                                          <w:marLeft w:val="0"/>
                                          <w:marRight w:val="0"/>
                                          <w:marTop w:val="0"/>
                                          <w:marBottom w:val="495"/>
                                          <w:divBdr>
                                            <w:top w:val="none" w:sz="0" w:space="0" w:color="auto"/>
                                            <w:left w:val="none" w:sz="0" w:space="0" w:color="auto"/>
                                            <w:bottom w:val="none" w:sz="0" w:space="0" w:color="auto"/>
                                            <w:right w:val="none" w:sz="0" w:space="0" w:color="auto"/>
                                          </w:divBdr>
                                          <w:divsChild>
                                            <w:div w:id="5298743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37802951">
      <w:bodyDiv w:val="1"/>
      <w:marLeft w:val="0"/>
      <w:marRight w:val="0"/>
      <w:marTop w:val="0"/>
      <w:marBottom w:val="0"/>
      <w:divBdr>
        <w:top w:val="none" w:sz="0" w:space="0" w:color="auto"/>
        <w:left w:val="none" w:sz="0" w:space="0" w:color="auto"/>
        <w:bottom w:val="none" w:sz="0" w:space="0" w:color="auto"/>
        <w:right w:val="none" w:sz="0" w:space="0" w:color="auto"/>
      </w:divBdr>
      <w:divsChild>
        <w:div w:id="1340693877">
          <w:marLeft w:val="0"/>
          <w:marRight w:val="0"/>
          <w:marTop w:val="0"/>
          <w:marBottom w:val="0"/>
          <w:divBdr>
            <w:top w:val="none" w:sz="0" w:space="0" w:color="auto"/>
            <w:left w:val="none" w:sz="0" w:space="0" w:color="auto"/>
            <w:bottom w:val="none" w:sz="0" w:space="0" w:color="auto"/>
            <w:right w:val="none" w:sz="0" w:space="0" w:color="auto"/>
          </w:divBdr>
          <w:divsChild>
            <w:div w:id="1733117078">
              <w:marLeft w:val="0"/>
              <w:marRight w:val="0"/>
              <w:marTop w:val="0"/>
              <w:marBottom w:val="0"/>
              <w:divBdr>
                <w:top w:val="none" w:sz="0" w:space="0" w:color="auto"/>
                <w:left w:val="none" w:sz="0" w:space="0" w:color="auto"/>
                <w:bottom w:val="none" w:sz="0" w:space="0" w:color="auto"/>
                <w:right w:val="none" w:sz="0" w:space="0" w:color="auto"/>
              </w:divBdr>
              <w:divsChild>
                <w:div w:id="1975215300">
                  <w:marLeft w:val="0"/>
                  <w:marRight w:val="0"/>
                  <w:marTop w:val="0"/>
                  <w:marBottom w:val="0"/>
                  <w:divBdr>
                    <w:top w:val="none" w:sz="0" w:space="0" w:color="auto"/>
                    <w:left w:val="none" w:sz="0" w:space="0" w:color="auto"/>
                    <w:bottom w:val="none" w:sz="0" w:space="0" w:color="auto"/>
                    <w:right w:val="none" w:sz="0" w:space="0" w:color="auto"/>
                  </w:divBdr>
                  <w:divsChild>
                    <w:div w:id="1160849804">
                      <w:marLeft w:val="0"/>
                      <w:marRight w:val="0"/>
                      <w:marTop w:val="0"/>
                      <w:marBottom w:val="0"/>
                      <w:divBdr>
                        <w:top w:val="none" w:sz="0" w:space="0" w:color="auto"/>
                        <w:left w:val="none" w:sz="0" w:space="0" w:color="auto"/>
                        <w:bottom w:val="none" w:sz="0" w:space="0" w:color="auto"/>
                        <w:right w:val="none" w:sz="0" w:space="0" w:color="auto"/>
                      </w:divBdr>
                      <w:divsChild>
                        <w:div w:id="1687756293">
                          <w:marLeft w:val="0"/>
                          <w:marRight w:val="0"/>
                          <w:marTop w:val="0"/>
                          <w:marBottom w:val="0"/>
                          <w:divBdr>
                            <w:top w:val="none" w:sz="0" w:space="0" w:color="auto"/>
                            <w:left w:val="none" w:sz="0" w:space="0" w:color="auto"/>
                            <w:bottom w:val="none" w:sz="0" w:space="0" w:color="auto"/>
                            <w:right w:val="none" w:sz="0" w:space="0" w:color="auto"/>
                          </w:divBdr>
                          <w:divsChild>
                            <w:div w:id="1384405167">
                              <w:marLeft w:val="0"/>
                              <w:marRight w:val="0"/>
                              <w:marTop w:val="0"/>
                              <w:marBottom w:val="0"/>
                              <w:divBdr>
                                <w:top w:val="none" w:sz="0" w:space="0" w:color="auto"/>
                                <w:left w:val="none" w:sz="0" w:space="0" w:color="auto"/>
                                <w:bottom w:val="none" w:sz="0" w:space="0" w:color="auto"/>
                                <w:right w:val="none" w:sz="0" w:space="0" w:color="auto"/>
                              </w:divBdr>
                              <w:divsChild>
                                <w:div w:id="1481311391">
                                  <w:marLeft w:val="0"/>
                                  <w:marRight w:val="0"/>
                                  <w:marTop w:val="0"/>
                                  <w:marBottom w:val="0"/>
                                  <w:divBdr>
                                    <w:top w:val="none" w:sz="0" w:space="0" w:color="auto"/>
                                    <w:left w:val="none" w:sz="0" w:space="0" w:color="auto"/>
                                    <w:bottom w:val="none" w:sz="0" w:space="0" w:color="auto"/>
                                    <w:right w:val="none" w:sz="0" w:space="0" w:color="auto"/>
                                  </w:divBdr>
                                  <w:divsChild>
                                    <w:div w:id="1750499089">
                                      <w:marLeft w:val="0"/>
                                      <w:marRight w:val="0"/>
                                      <w:marTop w:val="0"/>
                                      <w:marBottom w:val="0"/>
                                      <w:divBdr>
                                        <w:top w:val="none" w:sz="0" w:space="0" w:color="auto"/>
                                        <w:left w:val="none" w:sz="0" w:space="0" w:color="auto"/>
                                        <w:bottom w:val="none" w:sz="0" w:space="0" w:color="auto"/>
                                        <w:right w:val="none" w:sz="0" w:space="0" w:color="auto"/>
                                      </w:divBdr>
                                      <w:divsChild>
                                        <w:div w:id="2036037286">
                                          <w:marLeft w:val="0"/>
                                          <w:marRight w:val="0"/>
                                          <w:marTop w:val="0"/>
                                          <w:marBottom w:val="495"/>
                                          <w:divBdr>
                                            <w:top w:val="none" w:sz="0" w:space="0" w:color="auto"/>
                                            <w:left w:val="none" w:sz="0" w:space="0" w:color="auto"/>
                                            <w:bottom w:val="none" w:sz="0" w:space="0" w:color="auto"/>
                                            <w:right w:val="none" w:sz="0" w:space="0" w:color="auto"/>
                                          </w:divBdr>
                                          <w:divsChild>
                                            <w:div w:id="54623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52075767">
      <w:bodyDiv w:val="1"/>
      <w:marLeft w:val="0"/>
      <w:marRight w:val="0"/>
      <w:marTop w:val="0"/>
      <w:marBottom w:val="0"/>
      <w:divBdr>
        <w:top w:val="none" w:sz="0" w:space="0" w:color="auto"/>
        <w:left w:val="none" w:sz="0" w:space="0" w:color="auto"/>
        <w:bottom w:val="none" w:sz="0" w:space="0" w:color="auto"/>
        <w:right w:val="none" w:sz="0" w:space="0" w:color="auto"/>
      </w:divBdr>
      <w:divsChild>
        <w:div w:id="1441409367">
          <w:marLeft w:val="0"/>
          <w:marRight w:val="0"/>
          <w:marTop w:val="0"/>
          <w:marBottom w:val="0"/>
          <w:divBdr>
            <w:top w:val="none" w:sz="0" w:space="0" w:color="auto"/>
            <w:left w:val="none" w:sz="0" w:space="0" w:color="auto"/>
            <w:bottom w:val="none" w:sz="0" w:space="0" w:color="auto"/>
            <w:right w:val="none" w:sz="0" w:space="0" w:color="auto"/>
          </w:divBdr>
          <w:divsChild>
            <w:div w:id="365910271">
              <w:marLeft w:val="0"/>
              <w:marRight w:val="0"/>
              <w:marTop w:val="0"/>
              <w:marBottom w:val="0"/>
              <w:divBdr>
                <w:top w:val="none" w:sz="0" w:space="0" w:color="auto"/>
                <w:left w:val="none" w:sz="0" w:space="0" w:color="auto"/>
                <w:bottom w:val="none" w:sz="0" w:space="0" w:color="auto"/>
                <w:right w:val="none" w:sz="0" w:space="0" w:color="auto"/>
              </w:divBdr>
              <w:divsChild>
                <w:div w:id="1777172396">
                  <w:marLeft w:val="0"/>
                  <w:marRight w:val="0"/>
                  <w:marTop w:val="0"/>
                  <w:marBottom w:val="0"/>
                  <w:divBdr>
                    <w:top w:val="none" w:sz="0" w:space="0" w:color="auto"/>
                    <w:left w:val="none" w:sz="0" w:space="0" w:color="auto"/>
                    <w:bottom w:val="none" w:sz="0" w:space="0" w:color="auto"/>
                    <w:right w:val="none" w:sz="0" w:space="0" w:color="auto"/>
                  </w:divBdr>
                  <w:divsChild>
                    <w:div w:id="966280563">
                      <w:marLeft w:val="0"/>
                      <w:marRight w:val="0"/>
                      <w:marTop w:val="0"/>
                      <w:marBottom w:val="0"/>
                      <w:divBdr>
                        <w:top w:val="none" w:sz="0" w:space="0" w:color="auto"/>
                        <w:left w:val="none" w:sz="0" w:space="0" w:color="auto"/>
                        <w:bottom w:val="none" w:sz="0" w:space="0" w:color="auto"/>
                        <w:right w:val="none" w:sz="0" w:space="0" w:color="auto"/>
                      </w:divBdr>
                      <w:divsChild>
                        <w:div w:id="60832747">
                          <w:marLeft w:val="0"/>
                          <w:marRight w:val="0"/>
                          <w:marTop w:val="0"/>
                          <w:marBottom w:val="0"/>
                          <w:divBdr>
                            <w:top w:val="none" w:sz="0" w:space="0" w:color="auto"/>
                            <w:left w:val="none" w:sz="0" w:space="0" w:color="auto"/>
                            <w:bottom w:val="none" w:sz="0" w:space="0" w:color="auto"/>
                            <w:right w:val="none" w:sz="0" w:space="0" w:color="auto"/>
                          </w:divBdr>
                          <w:divsChild>
                            <w:div w:id="1889563503">
                              <w:marLeft w:val="0"/>
                              <w:marRight w:val="0"/>
                              <w:marTop w:val="0"/>
                              <w:marBottom w:val="0"/>
                              <w:divBdr>
                                <w:top w:val="none" w:sz="0" w:space="0" w:color="auto"/>
                                <w:left w:val="none" w:sz="0" w:space="0" w:color="auto"/>
                                <w:bottom w:val="none" w:sz="0" w:space="0" w:color="auto"/>
                                <w:right w:val="none" w:sz="0" w:space="0" w:color="auto"/>
                              </w:divBdr>
                              <w:divsChild>
                                <w:div w:id="543517176">
                                  <w:marLeft w:val="0"/>
                                  <w:marRight w:val="0"/>
                                  <w:marTop w:val="0"/>
                                  <w:marBottom w:val="0"/>
                                  <w:divBdr>
                                    <w:top w:val="none" w:sz="0" w:space="0" w:color="auto"/>
                                    <w:left w:val="none" w:sz="0" w:space="0" w:color="auto"/>
                                    <w:bottom w:val="none" w:sz="0" w:space="0" w:color="auto"/>
                                    <w:right w:val="none" w:sz="0" w:space="0" w:color="auto"/>
                                  </w:divBdr>
                                  <w:divsChild>
                                    <w:div w:id="577133422">
                                      <w:marLeft w:val="0"/>
                                      <w:marRight w:val="0"/>
                                      <w:marTop w:val="0"/>
                                      <w:marBottom w:val="0"/>
                                      <w:divBdr>
                                        <w:top w:val="none" w:sz="0" w:space="0" w:color="auto"/>
                                        <w:left w:val="none" w:sz="0" w:space="0" w:color="auto"/>
                                        <w:bottom w:val="none" w:sz="0" w:space="0" w:color="auto"/>
                                        <w:right w:val="none" w:sz="0" w:space="0" w:color="auto"/>
                                      </w:divBdr>
                                      <w:divsChild>
                                        <w:div w:id="125702373">
                                          <w:marLeft w:val="0"/>
                                          <w:marRight w:val="0"/>
                                          <w:marTop w:val="0"/>
                                          <w:marBottom w:val="495"/>
                                          <w:divBdr>
                                            <w:top w:val="none" w:sz="0" w:space="0" w:color="auto"/>
                                            <w:left w:val="none" w:sz="0" w:space="0" w:color="auto"/>
                                            <w:bottom w:val="none" w:sz="0" w:space="0" w:color="auto"/>
                                            <w:right w:val="none" w:sz="0" w:space="0" w:color="auto"/>
                                          </w:divBdr>
                                          <w:divsChild>
                                            <w:div w:id="6366416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63091094">
      <w:bodyDiv w:val="1"/>
      <w:marLeft w:val="0"/>
      <w:marRight w:val="0"/>
      <w:marTop w:val="0"/>
      <w:marBottom w:val="0"/>
      <w:divBdr>
        <w:top w:val="none" w:sz="0" w:space="0" w:color="auto"/>
        <w:left w:val="none" w:sz="0" w:space="0" w:color="auto"/>
        <w:bottom w:val="none" w:sz="0" w:space="0" w:color="auto"/>
        <w:right w:val="none" w:sz="0" w:space="0" w:color="auto"/>
      </w:divBdr>
    </w:div>
    <w:div w:id="2063673307">
      <w:bodyDiv w:val="1"/>
      <w:marLeft w:val="0"/>
      <w:marRight w:val="0"/>
      <w:marTop w:val="0"/>
      <w:marBottom w:val="0"/>
      <w:divBdr>
        <w:top w:val="none" w:sz="0" w:space="0" w:color="auto"/>
        <w:left w:val="none" w:sz="0" w:space="0" w:color="auto"/>
        <w:bottom w:val="none" w:sz="0" w:space="0" w:color="auto"/>
        <w:right w:val="none" w:sz="0" w:space="0" w:color="auto"/>
      </w:divBdr>
    </w:div>
    <w:div w:id="2089616293">
      <w:bodyDiv w:val="1"/>
      <w:marLeft w:val="0"/>
      <w:marRight w:val="0"/>
      <w:marTop w:val="0"/>
      <w:marBottom w:val="0"/>
      <w:divBdr>
        <w:top w:val="none" w:sz="0" w:space="0" w:color="auto"/>
        <w:left w:val="none" w:sz="0" w:space="0" w:color="auto"/>
        <w:bottom w:val="none" w:sz="0" w:space="0" w:color="auto"/>
        <w:right w:val="none" w:sz="0" w:space="0" w:color="auto"/>
      </w:divBdr>
      <w:divsChild>
        <w:div w:id="146555265">
          <w:marLeft w:val="0"/>
          <w:marRight w:val="0"/>
          <w:marTop w:val="0"/>
          <w:marBottom w:val="0"/>
          <w:divBdr>
            <w:top w:val="none" w:sz="0" w:space="0" w:color="auto"/>
            <w:left w:val="none" w:sz="0" w:space="0" w:color="auto"/>
            <w:bottom w:val="none" w:sz="0" w:space="0" w:color="auto"/>
            <w:right w:val="none" w:sz="0" w:space="0" w:color="auto"/>
          </w:divBdr>
          <w:divsChild>
            <w:div w:id="827330741">
              <w:marLeft w:val="0"/>
              <w:marRight w:val="0"/>
              <w:marTop w:val="0"/>
              <w:marBottom w:val="0"/>
              <w:divBdr>
                <w:top w:val="none" w:sz="0" w:space="0" w:color="auto"/>
                <w:left w:val="none" w:sz="0" w:space="0" w:color="auto"/>
                <w:bottom w:val="none" w:sz="0" w:space="0" w:color="auto"/>
                <w:right w:val="none" w:sz="0" w:space="0" w:color="auto"/>
              </w:divBdr>
              <w:divsChild>
                <w:div w:id="1250892873">
                  <w:marLeft w:val="0"/>
                  <w:marRight w:val="0"/>
                  <w:marTop w:val="0"/>
                  <w:marBottom w:val="0"/>
                  <w:divBdr>
                    <w:top w:val="none" w:sz="0" w:space="0" w:color="auto"/>
                    <w:left w:val="none" w:sz="0" w:space="0" w:color="auto"/>
                    <w:bottom w:val="none" w:sz="0" w:space="0" w:color="auto"/>
                    <w:right w:val="none" w:sz="0" w:space="0" w:color="auto"/>
                  </w:divBdr>
                  <w:divsChild>
                    <w:div w:id="1583176202">
                      <w:marLeft w:val="0"/>
                      <w:marRight w:val="0"/>
                      <w:marTop w:val="0"/>
                      <w:marBottom w:val="0"/>
                      <w:divBdr>
                        <w:top w:val="none" w:sz="0" w:space="0" w:color="auto"/>
                        <w:left w:val="none" w:sz="0" w:space="0" w:color="auto"/>
                        <w:bottom w:val="none" w:sz="0" w:space="0" w:color="auto"/>
                        <w:right w:val="none" w:sz="0" w:space="0" w:color="auto"/>
                      </w:divBdr>
                      <w:divsChild>
                        <w:div w:id="1766608550">
                          <w:marLeft w:val="0"/>
                          <w:marRight w:val="0"/>
                          <w:marTop w:val="0"/>
                          <w:marBottom w:val="0"/>
                          <w:divBdr>
                            <w:top w:val="none" w:sz="0" w:space="0" w:color="auto"/>
                            <w:left w:val="none" w:sz="0" w:space="0" w:color="auto"/>
                            <w:bottom w:val="none" w:sz="0" w:space="0" w:color="auto"/>
                            <w:right w:val="none" w:sz="0" w:space="0" w:color="auto"/>
                          </w:divBdr>
                          <w:divsChild>
                            <w:div w:id="1960525097">
                              <w:marLeft w:val="0"/>
                              <w:marRight w:val="0"/>
                              <w:marTop w:val="0"/>
                              <w:marBottom w:val="0"/>
                              <w:divBdr>
                                <w:top w:val="none" w:sz="0" w:space="0" w:color="auto"/>
                                <w:left w:val="none" w:sz="0" w:space="0" w:color="auto"/>
                                <w:bottom w:val="none" w:sz="0" w:space="0" w:color="auto"/>
                                <w:right w:val="none" w:sz="0" w:space="0" w:color="auto"/>
                              </w:divBdr>
                              <w:divsChild>
                                <w:div w:id="60448401">
                                  <w:marLeft w:val="0"/>
                                  <w:marRight w:val="0"/>
                                  <w:marTop w:val="0"/>
                                  <w:marBottom w:val="0"/>
                                  <w:divBdr>
                                    <w:top w:val="none" w:sz="0" w:space="0" w:color="auto"/>
                                    <w:left w:val="none" w:sz="0" w:space="0" w:color="auto"/>
                                    <w:bottom w:val="none" w:sz="0" w:space="0" w:color="auto"/>
                                    <w:right w:val="none" w:sz="0" w:space="0" w:color="auto"/>
                                  </w:divBdr>
                                  <w:divsChild>
                                    <w:div w:id="1425687300">
                                      <w:marLeft w:val="0"/>
                                      <w:marRight w:val="0"/>
                                      <w:marTop w:val="0"/>
                                      <w:marBottom w:val="0"/>
                                      <w:divBdr>
                                        <w:top w:val="none" w:sz="0" w:space="0" w:color="auto"/>
                                        <w:left w:val="none" w:sz="0" w:space="0" w:color="auto"/>
                                        <w:bottom w:val="none" w:sz="0" w:space="0" w:color="auto"/>
                                        <w:right w:val="none" w:sz="0" w:space="0" w:color="auto"/>
                                      </w:divBdr>
                                      <w:divsChild>
                                        <w:div w:id="1767388379">
                                          <w:marLeft w:val="0"/>
                                          <w:marRight w:val="0"/>
                                          <w:marTop w:val="0"/>
                                          <w:marBottom w:val="495"/>
                                          <w:divBdr>
                                            <w:top w:val="none" w:sz="0" w:space="0" w:color="auto"/>
                                            <w:left w:val="none" w:sz="0" w:space="0" w:color="auto"/>
                                            <w:bottom w:val="none" w:sz="0" w:space="0" w:color="auto"/>
                                            <w:right w:val="none" w:sz="0" w:space="0" w:color="auto"/>
                                          </w:divBdr>
                                          <w:divsChild>
                                            <w:div w:id="562327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130464129">
      <w:bodyDiv w:val="1"/>
      <w:marLeft w:val="0"/>
      <w:marRight w:val="0"/>
      <w:marTop w:val="0"/>
      <w:marBottom w:val="0"/>
      <w:divBdr>
        <w:top w:val="none" w:sz="0" w:space="0" w:color="auto"/>
        <w:left w:val="none" w:sz="0" w:space="0" w:color="auto"/>
        <w:bottom w:val="none" w:sz="0" w:space="0" w:color="auto"/>
        <w:right w:val="none" w:sz="0" w:space="0" w:color="auto"/>
      </w:divBdr>
    </w:div>
    <w:div w:id="2134666074">
      <w:bodyDiv w:val="1"/>
      <w:marLeft w:val="0"/>
      <w:marRight w:val="0"/>
      <w:marTop w:val="0"/>
      <w:marBottom w:val="0"/>
      <w:divBdr>
        <w:top w:val="none" w:sz="0" w:space="0" w:color="auto"/>
        <w:left w:val="none" w:sz="0" w:space="0" w:color="auto"/>
        <w:bottom w:val="none" w:sz="0" w:space="0" w:color="auto"/>
        <w:right w:val="none" w:sz="0" w:space="0" w:color="auto"/>
      </w:divBdr>
    </w:div>
    <w:div w:id="2146465913">
      <w:bodyDiv w:val="1"/>
      <w:marLeft w:val="0"/>
      <w:marRight w:val="0"/>
      <w:marTop w:val="0"/>
      <w:marBottom w:val="0"/>
      <w:divBdr>
        <w:top w:val="none" w:sz="0" w:space="0" w:color="auto"/>
        <w:left w:val="none" w:sz="0" w:space="0" w:color="auto"/>
        <w:bottom w:val="none" w:sz="0" w:space="0" w:color="auto"/>
        <w:right w:val="none" w:sz="0" w:space="0" w:color="auto"/>
      </w:divBdr>
      <w:divsChild>
        <w:div w:id="846407456">
          <w:marLeft w:val="0"/>
          <w:marRight w:val="0"/>
          <w:marTop w:val="0"/>
          <w:marBottom w:val="0"/>
          <w:divBdr>
            <w:top w:val="none" w:sz="0" w:space="0" w:color="auto"/>
            <w:left w:val="none" w:sz="0" w:space="0" w:color="auto"/>
            <w:bottom w:val="none" w:sz="0" w:space="0" w:color="auto"/>
            <w:right w:val="none" w:sz="0" w:space="0" w:color="auto"/>
          </w:divBdr>
          <w:divsChild>
            <w:div w:id="1076245639">
              <w:marLeft w:val="0"/>
              <w:marRight w:val="0"/>
              <w:marTop w:val="0"/>
              <w:marBottom w:val="0"/>
              <w:divBdr>
                <w:top w:val="none" w:sz="0" w:space="0" w:color="auto"/>
                <w:left w:val="none" w:sz="0" w:space="0" w:color="auto"/>
                <w:bottom w:val="none" w:sz="0" w:space="0" w:color="auto"/>
                <w:right w:val="none" w:sz="0" w:space="0" w:color="auto"/>
              </w:divBdr>
              <w:divsChild>
                <w:div w:id="199710017">
                  <w:marLeft w:val="0"/>
                  <w:marRight w:val="0"/>
                  <w:marTop w:val="0"/>
                  <w:marBottom w:val="0"/>
                  <w:divBdr>
                    <w:top w:val="none" w:sz="0" w:space="0" w:color="auto"/>
                    <w:left w:val="none" w:sz="0" w:space="0" w:color="auto"/>
                    <w:bottom w:val="none" w:sz="0" w:space="0" w:color="auto"/>
                    <w:right w:val="none" w:sz="0" w:space="0" w:color="auto"/>
                  </w:divBdr>
                  <w:divsChild>
                    <w:div w:id="239827316">
                      <w:marLeft w:val="0"/>
                      <w:marRight w:val="0"/>
                      <w:marTop w:val="0"/>
                      <w:marBottom w:val="0"/>
                      <w:divBdr>
                        <w:top w:val="none" w:sz="0" w:space="0" w:color="auto"/>
                        <w:left w:val="none" w:sz="0" w:space="0" w:color="auto"/>
                        <w:bottom w:val="none" w:sz="0" w:space="0" w:color="auto"/>
                        <w:right w:val="none" w:sz="0" w:space="0" w:color="auto"/>
                      </w:divBdr>
                      <w:divsChild>
                        <w:div w:id="1194076023">
                          <w:marLeft w:val="0"/>
                          <w:marRight w:val="0"/>
                          <w:marTop w:val="0"/>
                          <w:marBottom w:val="0"/>
                          <w:divBdr>
                            <w:top w:val="none" w:sz="0" w:space="0" w:color="auto"/>
                            <w:left w:val="none" w:sz="0" w:space="0" w:color="auto"/>
                            <w:bottom w:val="none" w:sz="0" w:space="0" w:color="auto"/>
                            <w:right w:val="none" w:sz="0" w:space="0" w:color="auto"/>
                          </w:divBdr>
                          <w:divsChild>
                            <w:div w:id="721714533">
                              <w:marLeft w:val="0"/>
                              <w:marRight w:val="0"/>
                              <w:marTop w:val="0"/>
                              <w:marBottom w:val="0"/>
                              <w:divBdr>
                                <w:top w:val="none" w:sz="0" w:space="0" w:color="auto"/>
                                <w:left w:val="none" w:sz="0" w:space="0" w:color="auto"/>
                                <w:bottom w:val="none" w:sz="0" w:space="0" w:color="auto"/>
                                <w:right w:val="none" w:sz="0" w:space="0" w:color="auto"/>
                              </w:divBdr>
                              <w:divsChild>
                                <w:div w:id="491146940">
                                  <w:marLeft w:val="0"/>
                                  <w:marRight w:val="0"/>
                                  <w:marTop w:val="0"/>
                                  <w:marBottom w:val="0"/>
                                  <w:divBdr>
                                    <w:top w:val="none" w:sz="0" w:space="0" w:color="auto"/>
                                    <w:left w:val="none" w:sz="0" w:space="0" w:color="auto"/>
                                    <w:bottom w:val="none" w:sz="0" w:space="0" w:color="auto"/>
                                    <w:right w:val="none" w:sz="0" w:space="0" w:color="auto"/>
                                  </w:divBdr>
                                  <w:divsChild>
                                    <w:div w:id="306203484">
                                      <w:marLeft w:val="0"/>
                                      <w:marRight w:val="0"/>
                                      <w:marTop w:val="0"/>
                                      <w:marBottom w:val="0"/>
                                      <w:divBdr>
                                        <w:top w:val="none" w:sz="0" w:space="0" w:color="auto"/>
                                        <w:left w:val="none" w:sz="0" w:space="0" w:color="auto"/>
                                        <w:bottom w:val="none" w:sz="0" w:space="0" w:color="auto"/>
                                        <w:right w:val="none" w:sz="0" w:space="0" w:color="auto"/>
                                      </w:divBdr>
                                      <w:divsChild>
                                        <w:div w:id="243607845">
                                          <w:marLeft w:val="0"/>
                                          <w:marRight w:val="0"/>
                                          <w:marTop w:val="0"/>
                                          <w:marBottom w:val="495"/>
                                          <w:divBdr>
                                            <w:top w:val="none" w:sz="0" w:space="0" w:color="auto"/>
                                            <w:left w:val="none" w:sz="0" w:space="0" w:color="auto"/>
                                            <w:bottom w:val="none" w:sz="0" w:space="0" w:color="auto"/>
                                            <w:right w:val="none" w:sz="0" w:space="0" w:color="auto"/>
                                          </w:divBdr>
                                          <w:divsChild>
                                            <w:div w:id="14901720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numbering" Target="numbering.xml"/><Relationship Id="rId13" Type="http://schemas.openxmlformats.org/officeDocument/2006/relationships/endnotes" Target="endnotes.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image" Target="media/image1.png"/><Relationship Id="rId7" Type="http://schemas.openxmlformats.org/officeDocument/2006/relationships/customXml" Target="../customXml/item7.xml"/><Relationship Id="rId12" Type="http://schemas.openxmlformats.org/officeDocument/2006/relationships/footnotes" Target="footnotes.xml"/><Relationship Id="rId17" Type="http://schemas.openxmlformats.org/officeDocument/2006/relationships/footer" Target="foot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webSettings" Target="webSettings.xml"/><Relationship Id="rId24" Type="http://schemas.openxmlformats.org/officeDocument/2006/relationships/fontTable" Target="fontTable.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footer" Target="footer7.xml"/><Relationship Id="rId10" Type="http://schemas.openxmlformats.org/officeDocument/2006/relationships/settings" Target="settings.xml"/><Relationship Id="rId19" Type="http://schemas.openxmlformats.org/officeDocument/2006/relationships/footer" Target="footer5.xml"/><Relationship Id="rId4" Type="http://schemas.openxmlformats.org/officeDocument/2006/relationships/customXml" Target="../customXml/item4.xml"/><Relationship Id="rId9" Type="http://schemas.openxmlformats.org/officeDocument/2006/relationships/styles" Target="styles.xml"/><Relationship Id="rId14" Type="http://schemas.openxmlformats.org/officeDocument/2006/relationships/header" Target="header1.xml"/><Relationship Id="rId22" Type="http://schemas.openxmlformats.org/officeDocument/2006/relationships/image" Target="media/image2.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eb26dc61-d414-4f14-93c2-153248a695d4">
      <Terms xmlns="http://schemas.microsoft.com/office/infopath/2007/PartnerControls"/>
    </lcf76f155ced4ddcb4097134ff3c332f>
  </documentManagement>
</p:properties>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ct:contentTypeSchema xmlns:ct="http://schemas.microsoft.com/office/2006/metadata/contentType" xmlns:ma="http://schemas.microsoft.com/office/2006/metadata/properties/metaAttributes" ct:_="" ma:_="" ma:contentTypeName="Dokument" ma:contentTypeID="0x010100F516BB0E5E6AE046AF93EBF60D0DF03D" ma:contentTypeVersion="11" ma:contentTypeDescription="Vytvoří nový dokument" ma:contentTypeScope="" ma:versionID="0bdeb1583fb5c7c9289ba533b27ba7aa">
  <xsd:schema xmlns:xsd="http://www.w3.org/2001/XMLSchema" xmlns:xs="http://www.w3.org/2001/XMLSchema" xmlns:p="http://schemas.microsoft.com/office/2006/metadata/properties" xmlns:ns2="eb26dc61-d414-4f14-93c2-153248a695d4" targetNamespace="http://schemas.microsoft.com/office/2006/metadata/properties" ma:root="true" ma:fieldsID="f2796ab79ba948d87175f80478166701" ns2:_="">
    <xsd:import namespace="eb26dc61-d414-4f14-93c2-153248a695d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Location" minOccurs="0"/>
                <xsd:element ref="ns2:MediaServiceGenerationTime" minOccurs="0"/>
                <xsd:element ref="ns2:MediaServiceEventHashCode" minOccurs="0"/>
                <xsd:element ref="ns2:lcf76f155ced4ddcb4097134ff3c332f"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b26dc61-d414-4f14-93c2-153248a695d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Location" ma:index="13" nillable="true" ma:displayName="Location" ma:indexed="true"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lcf76f155ced4ddcb4097134ff3c332f" ma:index="17"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D955E45-C588-4466-A6C4-673E6FCEEFC3}">
  <ds:schemaRefs>
    <ds:schemaRef ds:uri="http://schemas.microsoft.com/sharepoint/v3/contenttype/forms"/>
  </ds:schemaRefs>
</ds:datastoreItem>
</file>

<file path=customXml/itemProps2.xml><?xml version="1.0" encoding="utf-8"?>
<ds:datastoreItem xmlns:ds="http://schemas.openxmlformats.org/officeDocument/2006/customXml" ds:itemID="{801095DD-31AB-4B2F-B978-46D4869F2062}">
  <ds:schemaRefs>
    <ds:schemaRef ds:uri="http://schemas.openxmlformats.org/officeDocument/2006/bibliography"/>
  </ds:schemaRefs>
</ds:datastoreItem>
</file>

<file path=customXml/itemProps3.xml><?xml version="1.0" encoding="utf-8"?>
<ds:datastoreItem xmlns:ds="http://schemas.openxmlformats.org/officeDocument/2006/customXml" ds:itemID="{0931E9A8-D324-4EA1-BEB7-37ABA229D56D}">
  <ds:schemaRefs>
    <ds:schemaRef ds:uri="http://schemas.openxmlformats.org/officeDocument/2006/bibliography"/>
  </ds:schemaRefs>
</ds:datastoreItem>
</file>

<file path=customXml/itemProps4.xml><?xml version="1.0" encoding="utf-8"?>
<ds:datastoreItem xmlns:ds="http://schemas.openxmlformats.org/officeDocument/2006/customXml" ds:itemID="{003E879D-A22A-43EF-851D-98FE94B3195E}">
  <ds:schemaRefs>
    <ds:schemaRef ds:uri="http://schemas.openxmlformats.org/officeDocument/2006/bibliography"/>
  </ds:schemaRefs>
</ds:datastoreItem>
</file>

<file path=customXml/itemProps5.xml><?xml version="1.0" encoding="utf-8"?>
<ds:datastoreItem xmlns:ds="http://schemas.openxmlformats.org/officeDocument/2006/customXml" ds:itemID="{EA931DE5-3A59-4B47-AD51-1D551D9F99F8}">
  <ds:schemaRefs>
    <ds:schemaRef ds:uri="http://schemas.microsoft.com/office/2006/metadata/properties"/>
    <ds:schemaRef ds:uri="http://schemas.microsoft.com/office/infopath/2007/PartnerControls"/>
    <ds:schemaRef ds:uri="eb26dc61-d414-4f14-93c2-153248a695d4"/>
  </ds:schemaRefs>
</ds:datastoreItem>
</file>

<file path=customXml/itemProps6.xml><?xml version="1.0" encoding="utf-8"?>
<ds:datastoreItem xmlns:ds="http://schemas.openxmlformats.org/officeDocument/2006/customXml" ds:itemID="{DA5ABA40-AC3E-4745-89CF-9644D12D48D8}">
  <ds:schemaRefs>
    <ds:schemaRef ds:uri="http://schemas.openxmlformats.org/officeDocument/2006/bibliography"/>
  </ds:schemaRefs>
</ds:datastoreItem>
</file>

<file path=customXml/itemProps7.xml><?xml version="1.0" encoding="utf-8"?>
<ds:datastoreItem xmlns:ds="http://schemas.openxmlformats.org/officeDocument/2006/customXml" ds:itemID="{C08B6444-3661-4777-9066-B16DA5147FE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b26dc61-d414-4f14-93c2-153248a695d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64</Pages>
  <Words>24511</Words>
  <Characters>144621</Characters>
  <Application>Microsoft Office Word</Application>
  <DocSecurity>0</DocSecurity>
  <Lines>1205</Lines>
  <Paragraphs>337</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168795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Lucie Lukášová</cp:lastModifiedBy>
  <cp:revision>13</cp:revision>
  <cp:lastPrinted>2019-12-10T01:05:00Z</cp:lastPrinted>
  <dcterms:created xsi:type="dcterms:W3CDTF">2025-01-02T02:22:00Z</dcterms:created>
  <dcterms:modified xsi:type="dcterms:W3CDTF">2025-01-10T13:48:00Z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0x010100F516BB0E5E6AE046AF93EBF60D0DF03D</vt:lpwstr>
  </property>
  <property fmtid="{D5CDD505-2E9C-101B-9397-08002B2CF9AE}" pid="3" name="MSIP_Label_f15a8442-68f3-4087-8f05-d564bed44e92_Enabled">
    <vt:lpwstr>true</vt:lpwstr>
  </property>
  <property fmtid="{D5CDD505-2E9C-101B-9397-08002B2CF9AE}" pid="4" name="MSIP_Label_f15a8442-68f3-4087-8f05-d564bed44e92_SetDate">
    <vt:lpwstr>2024-08-28T15:40:08Z</vt:lpwstr>
  </property>
  <property fmtid="{D5CDD505-2E9C-101B-9397-08002B2CF9AE}" pid="5" name="MSIP_Label_f15a8442-68f3-4087-8f05-d564bed44e92_Method">
    <vt:lpwstr>Standard</vt:lpwstr>
  </property>
  <property fmtid="{D5CDD505-2E9C-101B-9397-08002B2CF9AE}" pid="6" name="MSIP_Label_f15a8442-68f3-4087-8f05-d564bed44e92_Name">
    <vt:lpwstr>97171605-0670-4512-b8c8-ebe12520d29a</vt:lpwstr>
  </property>
  <property fmtid="{D5CDD505-2E9C-101B-9397-08002B2CF9AE}" pid="7" name="MSIP_Label_f15a8442-68f3-4087-8f05-d564bed44e92_SiteId">
    <vt:lpwstr>138f17b0-6ad5-4ddf-a195-24e73c3655fd</vt:lpwstr>
  </property>
  <property fmtid="{D5CDD505-2E9C-101B-9397-08002B2CF9AE}" pid="8" name="MSIP_Label_f15a8442-68f3-4087-8f05-d564bed44e92_ActionId">
    <vt:lpwstr>39d1e286-3caf-4eaa-ba5b-197b0aacaaec</vt:lpwstr>
  </property>
  <property fmtid="{D5CDD505-2E9C-101B-9397-08002B2CF9AE}" pid="9" name="MSIP_Label_f15a8442-68f3-4087-8f05-d564bed44e92_ContentBits">
    <vt:lpwstr>0</vt:lpwstr>
  </property>
  <property fmtid="{D5CDD505-2E9C-101B-9397-08002B2CF9AE}" pid="10" name="MediaServiceImageTags">
    <vt:lpwstr/>
  </property>
</Properties>
</file>