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FFD140B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EQUUS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2EE496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Hviezdna 38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821 06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7409D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36263605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4C9699F" w:rsidR="00E25749" w:rsidRDefault="004836B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4836B3">
                              <w:t>Samohybný postrekovač</w:t>
                            </w:r>
                            <w:r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4C9699F" w:rsidR="00E25749" w:rsidRDefault="004836B3">
                      <w:pPr>
                        <w:pStyle w:val="Zkladntext"/>
                        <w:spacing w:before="119"/>
                        <w:ind w:left="105"/>
                      </w:pPr>
                      <w:r w:rsidRPr="004836B3">
                        <w:t>Samohybný postrekovač</w:t>
                      </w:r>
                      <w:r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5B02F3C5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3C325F">
              <w:rPr>
                <w:b/>
                <w:sz w:val="24"/>
              </w:rPr>
              <w:t>á</w:t>
            </w:r>
            <w:r w:rsidR="00293D5D">
              <w:rPr>
                <w:b/>
                <w:sz w:val="24"/>
              </w:rPr>
              <w:t>no</w:t>
            </w:r>
            <w:r>
              <w:rPr>
                <w:b/>
                <w:sz w:val="24"/>
              </w:rPr>
              <w:t>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93D5D" w14:paraId="07D57FD0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52387D99" w:rsidR="00293D5D" w:rsidRPr="00484EA1" w:rsidRDefault="00293D5D" w:rsidP="00293D5D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>
              <w:rPr>
                <w:color w:val="000000"/>
              </w:rPr>
              <w:t>Pracovný záber ramien minimálne (mm)</w:t>
            </w:r>
          </w:p>
        </w:tc>
        <w:tc>
          <w:tcPr>
            <w:tcW w:w="2558" w:type="dxa"/>
            <w:vAlign w:val="center"/>
          </w:tcPr>
          <w:p w14:paraId="41D76F8B" w14:textId="4545ED26" w:rsidR="00293D5D" w:rsidRDefault="00293D5D" w:rsidP="00293D5D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72" w:type="dxa"/>
            <w:vAlign w:val="center"/>
          </w:tcPr>
          <w:p w14:paraId="00DF0BD4" w14:textId="63B8CEB2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66646EBE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2BFBE42D" w:rsidR="00293D5D" w:rsidRDefault="00293D5D" w:rsidP="00293D5D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color w:val="000000"/>
              </w:rPr>
              <w:t xml:space="preserve">Objem nádrže na postrek </w:t>
            </w:r>
            <w:r w:rsidRPr="00293D5D">
              <w:rPr>
                <w:color w:val="000000"/>
              </w:rPr>
              <w:t>minimálne</w:t>
            </w:r>
            <w:r>
              <w:rPr>
                <w:color w:val="000000"/>
              </w:rPr>
              <w:t xml:space="preserve"> (l)</w:t>
            </w:r>
          </w:p>
        </w:tc>
        <w:tc>
          <w:tcPr>
            <w:tcW w:w="2558" w:type="dxa"/>
            <w:vAlign w:val="center"/>
          </w:tcPr>
          <w:p w14:paraId="03315A2C" w14:textId="796D4DD6" w:rsidR="00293D5D" w:rsidRDefault="00293D5D" w:rsidP="00293D5D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372" w:type="dxa"/>
            <w:vAlign w:val="center"/>
          </w:tcPr>
          <w:p w14:paraId="175D03B8" w14:textId="762A5D29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5F850F3D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015D0A14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Počet sekcii </w:t>
            </w:r>
            <w:r w:rsidRPr="00293D5D">
              <w:rPr>
                <w:color w:val="000000"/>
              </w:rPr>
              <w:t>minimálne</w:t>
            </w:r>
            <w:r>
              <w:rPr>
                <w:color w:val="000000"/>
              </w:rPr>
              <w:t xml:space="preserve"> (ks)</w:t>
            </w:r>
          </w:p>
        </w:tc>
        <w:tc>
          <w:tcPr>
            <w:tcW w:w="2558" w:type="dxa"/>
            <w:vAlign w:val="center"/>
          </w:tcPr>
          <w:p w14:paraId="381B0019" w14:textId="69584EF8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372" w:type="dxa"/>
            <w:vAlign w:val="center"/>
          </w:tcPr>
          <w:p w14:paraId="7EDF81D7" w14:textId="01ED0F68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62D792EB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4F080E87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Výkon čerpadla postreku </w:t>
            </w:r>
            <w:r w:rsidRPr="00293D5D">
              <w:rPr>
                <w:color w:val="000000"/>
              </w:rPr>
              <w:t>minimálne</w:t>
            </w:r>
            <w:r>
              <w:rPr>
                <w:color w:val="000000"/>
              </w:rPr>
              <w:t xml:space="preserve"> (l/min)</w:t>
            </w:r>
          </w:p>
        </w:tc>
        <w:tc>
          <w:tcPr>
            <w:tcW w:w="2558" w:type="dxa"/>
            <w:vAlign w:val="center"/>
          </w:tcPr>
          <w:p w14:paraId="1C1D3F97" w14:textId="03223693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372" w:type="dxa"/>
            <w:vAlign w:val="center"/>
          </w:tcPr>
          <w:p w14:paraId="291D4472" w14:textId="2224ACA8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10B86E54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514DB6D7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Elektrické kohúty na riadenie nasávacej </w:t>
            </w:r>
            <w:proofErr w:type="spellStart"/>
            <w:r>
              <w:rPr>
                <w:color w:val="000000"/>
              </w:rPr>
              <w:t>av</w:t>
            </w:r>
            <w:proofErr w:type="spellEnd"/>
            <w:r>
              <w:rPr>
                <w:color w:val="000000"/>
              </w:rPr>
              <w:t xml:space="preserve"> výtlačnej strany</w:t>
            </w:r>
          </w:p>
        </w:tc>
        <w:tc>
          <w:tcPr>
            <w:tcW w:w="2558" w:type="dxa"/>
            <w:vAlign w:val="center"/>
          </w:tcPr>
          <w:p w14:paraId="4F338BBE" w14:textId="3B04B6A0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 Áno</w:t>
            </w:r>
          </w:p>
        </w:tc>
        <w:sdt>
          <w:sdtPr>
            <w:rPr>
              <w:rFonts w:ascii="Arial" w:hAnsi="Arial" w:cs="Arial"/>
            </w:rPr>
            <w:id w:val="561299278"/>
            <w:placeholder>
              <w:docPart w:val="52F81B46BB324D29B89CB0CBBD7067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784E7AC" w14:textId="39C10861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5DC6DEA8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29A931E6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Pneumatiky 420/95 R50</w:t>
            </w:r>
          </w:p>
        </w:tc>
        <w:tc>
          <w:tcPr>
            <w:tcW w:w="2558" w:type="dxa"/>
            <w:vAlign w:val="center"/>
          </w:tcPr>
          <w:p w14:paraId="1311245C" w14:textId="091AEC3C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 Áno</w:t>
            </w:r>
          </w:p>
        </w:tc>
        <w:sdt>
          <w:sdtPr>
            <w:rPr>
              <w:rFonts w:ascii="Arial" w:hAnsi="Arial" w:cs="Arial"/>
            </w:rPr>
            <w:id w:val="-1773550280"/>
            <w:placeholder>
              <w:docPart w:val="BC348D4504D9446DA475CB601A88CEB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3AC8DC1" w14:textId="34A7617F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501407DD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3D859452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Rozchod kolies </w:t>
            </w:r>
            <w:r w:rsidRPr="00293D5D">
              <w:rPr>
                <w:color w:val="000000"/>
              </w:rPr>
              <w:t>minimálne</w:t>
            </w:r>
            <w:r>
              <w:rPr>
                <w:color w:val="000000"/>
              </w:rPr>
              <w:t xml:space="preserve"> </w:t>
            </w:r>
            <w:r w:rsidRPr="00293D5D">
              <w:rPr>
                <w:color w:val="000000"/>
              </w:rPr>
              <w:t>(mm)</w:t>
            </w:r>
          </w:p>
        </w:tc>
        <w:tc>
          <w:tcPr>
            <w:tcW w:w="2558" w:type="dxa"/>
            <w:vAlign w:val="center"/>
          </w:tcPr>
          <w:p w14:paraId="34CC9794" w14:textId="2DA19CAE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2372" w:type="dxa"/>
            <w:vAlign w:val="center"/>
          </w:tcPr>
          <w:p w14:paraId="27DFCEFA" w14:textId="2D286391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79BC1903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1C960733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Svetlá výška</w:t>
            </w:r>
            <w:r>
              <w:t xml:space="preserve"> </w:t>
            </w:r>
            <w:r w:rsidRPr="00293D5D">
              <w:rPr>
                <w:color w:val="000000"/>
              </w:rPr>
              <w:t>minimálne</w:t>
            </w:r>
            <w:r>
              <w:rPr>
                <w:color w:val="000000"/>
              </w:rPr>
              <w:t xml:space="preserve"> </w:t>
            </w:r>
            <w:r w:rsidRPr="00293D5D">
              <w:rPr>
                <w:color w:val="000000"/>
              </w:rPr>
              <w:t>(mm)</w:t>
            </w:r>
          </w:p>
        </w:tc>
        <w:tc>
          <w:tcPr>
            <w:tcW w:w="2558" w:type="dxa"/>
            <w:vAlign w:val="center"/>
          </w:tcPr>
          <w:p w14:paraId="303CAB81" w14:textId="73054E81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2372" w:type="dxa"/>
            <w:vAlign w:val="center"/>
          </w:tcPr>
          <w:p w14:paraId="228C4191" w14:textId="319511B3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043827B2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017DB677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Nádrž na čistú vodu </w:t>
            </w:r>
            <w:r w:rsidRPr="00293D5D">
              <w:rPr>
                <w:color w:val="000000"/>
              </w:rPr>
              <w:t>minimálne</w:t>
            </w:r>
            <w:r>
              <w:rPr>
                <w:color w:val="000000"/>
              </w:rPr>
              <w:t xml:space="preserve"> </w:t>
            </w:r>
            <w:r w:rsidRPr="00293D5D">
              <w:rPr>
                <w:color w:val="000000"/>
              </w:rPr>
              <w:t>(</w:t>
            </w:r>
            <w:r>
              <w:rPr>
                <w:color w:val="000000"/>
              </w:rPr>
              <w:t>l</w:t>
            </w:r>
            <w:r w:rsidRPr="00293D5D">
              <w:rPr>
                <w:color w:val="000000"/>
              </w:rPr>
              <w:t>)</w:t>
            </w:r>
          </w:p>
        </w:tc>
        <w:tc>
          <w:tcPr>
            <w:tcW w:w="2558" w:type="dxa"/>
            <w:vAlign w:val="center"/>
          </w:tcPr>
          <w:p w14:paraId="04B09F59" w14:textId="7BDD474D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372" w:type="dxa"/>
            <w:vAlign w:val="center"/>
          </w:tcPr>
          <w:p w14:paraId="06DDC0C0" w14:textId="3F143CE3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567F6093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75785932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Výkon motora postrekovača </w:t>
            </w:r>
            <w:r w:rsidRPr="00293D5D">
              <w:rPr>
                <w:color w:val="000000"/>
              </w:rPr>
              <w:t>minimálne</w:t>
            </w:r>
            <w:r>
              <w:rPr>
                <w:color w:val="000000"/>
              </w:rPr>
              <w:t xml:space="preserve"> </w:t>
            </w:r>
            <w:r w:rsidRPr="00293D5D">
              <w:rPr>
                <w:color w:val="000000"/>
              </w:rPr>
              <w:t>(</w:t>
            </w:r>
            <w:r>
              <w:rPr>
                <w:color w:val="000000"/>
              </w:rPr>
              <w:t>kW</w:t>
            </w:r>
            <w:r w:rsidRPr="00293D5D">
              <w:rPr>
                <w:color w:val="000000"/>
              </w:rPr>
              <w:t>)</w:t>
            </w:r>
          </w:p>
        </w:tc>
        <w:tc>
          <w:tcPr>
            <w:tcW w:w="2558" w:type="dxa"/>
            <w:vAlign w:val="center"/>
          </w:tcPr>
          <w:p w14:paraId="30228300" w14:textId="1FD6508F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372" w:type="dxa"/>
            <w:vAlign w:val="center"/>
          </w:tcPr>
          <w:p w14:paraId="37085A5D" w14:textId="207DF10F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7455E81D" w14:textId="77777777" w:rsidTr="00293BFA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78A0B87B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Horizontálne a </w:t>
            </w:r>
            <w:proofErr w:type="spellStart"/>
            <w:r>
              <w:rPr>
                <w:color w:val="000000"/>
              </w:rPr>
              <w:t>vetikálne</w:t>
            </w:r>
            <w:proofErr w:type="spellEnd"/>
            <w:r>
              <w:rPr>
                <w:color w:val="000000"/>
              </w:rPr>
              <w:t xml:space="preserve"> tlmenie ramien</w:t>
            </w:r>
          </w:p>
        </w:tc>
        <w:tc>
          <w:tcPr>
            <w:tcW w:w="2558" w:type="dxa"/>
            <w:vAlign w:val="center"/>
          </w:tcPr>
          <w:p w14:paraId="39466AF8" w14:textId="1B4EB0D3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65996948"/>
            <w:placeholder>
              <w:docPart w:val="8B6A64249DCA417ABF36F074313A52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5D828C86" w14:textId="25D123DD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A3D9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526CE0EC" w14:textId="77777777" w:rsidTr="00293BFA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4549CBF9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Pojazd riadený cez pedál a </w:t>
            </w:r>
            <w:proofErr w:type="spellStart"/>
            <w:r>
              <w:rPr>
                <w:color w:val="000000"/>
              </w:rPr>
              <w:t>joystick</w:t>
            </w:r>
            <w:proofErr w:type="spellEnd"/>
          </w:p>
        </w:tc>
        <w:tc>
          <w:tcPr>
            <w:tcW w:w="2558" w:type="dxa"/>
            <w:vAlign w:val="center"/>
          </w:tcPr>
          <w:p w14:paraId="5C95232F" w14:textId="76CFE1C6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 Áno</w:t>
            </w:r>
          </w:p>
        </w:tc>
        <w:sdt>
          <w:sdtPr>
            <w:rPr>
              <w:rFonts w:ascii="Arial" w:hAnsi="Arial" w:cs="Arial"/>
            </w:rPr>
            <w:id w:val="984129338"/>
            <w:placeholder>
              <w:docPart w:val="06181C57EEE548B29A7F3D1621D6EC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6073B829" w14:textId="6C8DA4F2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A3D9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1087AC5E" w14:textId="77777777" w:rsidTr="00293BFA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432693C2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Vedenie ramien pomocou snímačov</w:t>
            </w:r>
          </w:p>
        </w:tc>
        <w:tc>
          <w:tcPr>
            <w:tcW w:w="2558" w:type="dxa"/>
            <w:vAlign w:val="center"/>
          </w:tcPr>
          <w:p w14:paraId="5F7E339D" w14:textId="6F9778B8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 Áno</w:t>
            </w:r>
          </w:p>
        </w:tc>
        <w:sdt>
          <w:sdtPr>
            <w:rPr>
              <w:rFonts w:ascii="Arial" w:hAnsi="Arial" w:cs="Arial"/>
            </w:rPr>
            <w:id w:val="290331488"/>
            <w:placeholder>
              <w:docPart w:val="212F32ACDC0240139A8AA3A08281EB9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78EE8DA" w14:textId="375799CD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A3D9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76628529" w14:textId="77777777" w:rsidTr="00293BFA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14097224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Možnosť striekania na 24 m</w:t>
            </w:r>
          </w:p>
        </w:tc>
        <w:tc>
          <w:tcPr>
            <w:tcW w:w="2558" w:type="dxa"/>
            <w:vAlign w:val="center"/>
          </w:tcPr>
          <w:p w14:paraId="699ED59C" w14:textId="78655A34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> Áno</w:t>
            </w:r>
          </w:p>
        </w:tc>
        <w:sdt>
          <w:sdtPr>
            <w:rPr>
              <w:rFonts w:ascii="Arial" w:hAnsi="Arial" w:cs="Arial"/>
            </w:rPr>
            <w:id w:val="483744030"/>
            <w:placeholder>
              <w:docPart w:val="4F53AF080C6E46A3A3956FBF73A2FF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D75AC60" w14:textId="0D3C3F55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A3D9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25E8C304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3C9B6F21" w14:textId="3996B748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Počet snímačov </w:t>
            </w:r>
            <w:r w:rsidRPr="00293D5D">
              <w:rPr>
                <w:color w:val="000000"/>
              </w:rPr>
              <w:t>minimálne</w:t>
            </w:r>
            <w:r w:rsidR="003C325F">
              <w:rPr>
                <w:color w:val="000000"/>
              </w:rPr>
              <w:t xml:space="preserve"> (ks)</w:t>
            </w:r>
          </w:p>
        </w:tc>
        <w:tc>
          <w:tcPr>
            <w:tcW w:w="2558" w:type="dxa"/>
            <w:vAlign w:val="center"/>
          </w:tcPr>
          <w:p w14:paraId="32031AEF" w14:textId="2D1F4E96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372" w:type="dxa"/>
            <w:vAlign w:val="center"/>
          </w:tcPr>
          <w:p w14:paraId="3C2D036A" w14:textId="2F8EE38F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0B1D22CB" w14:textId="77777777" w:rsidTr="001C6F1D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08BBB2CB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Kamera</w:t>
            </w:r>
          </w:p>
        </w:tc>
        <w:tc>
          <w:tcPr>
            <w:tcW w:w="2558" w:type="dxa"/>
            <w:vAlign w:val="center"/>
          </w:tcPr>
          <w:p w14:paraId="021C0698" w14:textId="08167B6F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F7CB1">
              <w:rPr>
                <w:color w:val="000000"/>
              </w:rPr>
              <w:t> </w:t>
            </w: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74423156"/>
            <w:placeholder>
              <w:docPart w:val="86CBF581D4F0480390EC9C1FE7F0A9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8359837" w14:textId="08BE52F8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B195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26215AA9" w14:textId="77777777" w:rsidTr="001C6F1D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1BCF0522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LED svetlomet na osvetlenie rampy</w:t>
            </w:r>
          </w:p>
        </w:tc>
        <w:tc>
          <w:tcPr>
            <w:tcW w:w="2558" w:type="dxa"/>
            <w:vAlign w:val="center"/>
          </w:tcPr>
          <w:p w14:paraId="7B97C6C7" w14:textId="065A247C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F7CB1">
              <w:rPr>
                <w:color w:val="000000"/>
              </w:rPr>
              <w:t> </w:t>
            </w: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81173013"/>
            <w:placeholder>
              <w:docPart w:val="8A7A7E49D05B4645891C5A82C8FDA0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8B1C00D" w14:textId="16E8C3D9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B195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4F92D17D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7C999BD4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lastRenderedPageBreak/>
              <w:t>LED svetlomet na strednej časti rampy</w:t>
            </w:r>
          </w:p>
        </w:tc>
        <w:tc>
          <w:tcPr>
            <w:tcW w:w="2558" w:type="dxa"/>
            <w:vAlign w:val="center"/>
          </w:tcPr>
          <w:p w14:paraId="6066E81F" w14:textId="00FB21AC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F7CB1">
              <w:rPr>
                <w:color w:val="000000"/>
              </w:rPr>
              <w:t> </w:t>
            </w: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8016048"/>
            <w:placeholder>
              <w:docPart w:val="4BA3D641E2134940AC362919731ABD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2BAFE42E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51F44B54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02556670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Filtrovanie kabíny </w:t>
            </w:r>
            <w:proofErr w:type="spellStart"/>
            <w:r>
              <w:rPr>
                <w:color w:val="000000"/>
              </w:rPr>
              <w:t>Kat.IV</w:t>
            </w:r>
            <w:proofErr w:type="spellEnd"/>
          </w:p>
        </w:tc>
        <w:tc>
          <w:tcPr>
            <w:tcW w:w="2558" w:type="dxa"/>
            <w:vAlign w:val="center"/>
          </w:tcPr>
          <w:p w14:paraId="1DE9D88F" w14:textId="50F58847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F7CB1">
              <w:rPr>
                <w:color w:val="000000"/>
              </w:rPr>
              <w:t> </w:t>
            </w: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36844980"/>
            <w:placeholder>
              <w:docPart w:val="C38BB25219B74A129333ED7F87CCE9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2B0AD562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5CB5B1B1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46F1DF16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Rozdelenie držiakov dýz maximálne každých </w:t>
            </w:r>
            <w:r w:rsidR="003C325F">
              <w:rPr>
                <w:color w:val="000000"/>
              </w:rPr>
              <w:t>(</w:t>
            </w:r>
            <w:r>
              <w:rPr>
                <w:color w:val="000000"/>
              </w:rPr>
              <w:t>mm</w:t>
            </w:r>
            <w:r w:rsidR="003C325F">
              <w:rPr>
                <w:color w:val="000000"/>
              </w:rPr>
              <w:t>)</w:t>
            </w:r>
          </w:p>
        </w:tc>
        <w:tc>
          <w:tcPr>
            <w:tcW w:w="2558" w:type="dxa"/>
            <w:vAlign w:val="center"/>
          </w:tcPr>
          <w:p w14:paraId="115B375B" w14:textId="22D9C331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2372" w:type="dxa"/>
            <w:vAlign w:val="center"/>
          </w:tcPr>
          <w:p w14:paraId="73674B03" w14:textId="33B9E7A9" w:rsidR="00293D5D" w:rsidRPr="00B43449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3D5D" w14:paraId="25334CCC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316ED64B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 xml:space="preserve">Automatické </w:t>
            </w:r>
            <w:proofErr w:type="spellStart"/>
            <w:r>
              <w:rPr>
                <w:color w:val="000000"/>
              </w:rPr>
              <w:t>vyrovanávanie</w:t>
            </w:r>
            <w:proofErr w:type="spellEnd"/>
            <w:r>
              <w:rPr>
                <w:color w:val="000000"/>
              </w:rPr>
              <w:t xml:space="preserve"> vo svahu</w:t>
            </w:r>
          </w:p>
        </w:tc>
        <w:tc>
          <w:tcPr>
            <w:tcW w:w="2558" w:type="dxa"/>
            <w:vAlign w:val="center"/>
          </w:tcPr>
          <w:p w14:paraId="6183676A" w14:textId="405ECF5C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07A5B">
              <w:rPr>
                <w:color w:val="000000"/>
              </w:rPr>
              <w:t> </w:t>
            </w: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43820741"/>
            <w:placeholder>
              <w:docPart w:val="26AF956EA7D44FBA8DD565AB493470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2CF9C8A4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7F52B4D7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54C2B8B7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GPS navigácia s autopilotom</w:t>
            </w:r>
          </w:p>
        </w:tc>
        <w:tc>
          <w:tcPr>
            <w:tcW w:w="2558" w:type="dxa"/>
            <w:vAlign w:val="center"/>
          </w:tcPr>
          <w:p w14:paraId="67536626" w14:textId="095D4C9C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07A5B">
              <w:rPr>
                <w:color w:val="000000"/>
              </w:rPr>
              <w:t> </w:t>
            </w: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97321449"/>
            <w:placeholder>
              <w:docPart w:val="0083C656630F4218A560BF2517B344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50B6FEB9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2DA5F32A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0A1DFE5C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Automatické vypínanie sekcii</w:t>
            </w:r>
          </w:p>
        </w:tc>
        <w:tc>
          <w:tcPr>
            <w:tcW w:w="2558" w:type="dxa"/>
            <w:vAlign w:val="center"/>
          </w:tcPr>
          <w:p w14:paraId="1BC9081D" w14:textId="5F25C0C4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07A5B">
              <w:rPr>
                <w:color w:val="000000"/>
              </w:rPr>
              <w:t> </w:t>
            </w: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72500072"/>
            <w:placeholder>
              <w:docPart w:val="1EAA89C57ECE4D678281B646B566E0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40DBB5DD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4AEF35C7" w14:textId="77777777" w:rsidTr="00293D5D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7CA46811" w:rsidR="00293D5D" w:rsidRDefault="00293D5D" w:rsidP="00293D5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</w:rPr>
              <w:t>Technológia pulznej šírkovej modulácie postreku na plochu</w:t>
            </w:r>
          </w:p>
        </w:tc>
        <w:tc>
          <w:tcPr>
            <w:tcW w:w="2558" w:type="dxa"/>
            <w:vAlign w:val="center"/>
          </w:tcPr>
          <w:p w14:paraId="28C3A9C5" w14:textId="06967CFC" w:rsidR="00293D5D" w:rsidRDefault="00293D5D" w:rsidP="00293D5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07A5B">
              <w:rPr>
                <w:color w:val="000000"/>
              </w:rPr>
              <w:t> </w:t>
            </w:r>
            <w:r>
              <w:rPr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05294246"/>
            <w:placeholder>
              <w:docPart w:val="EF81148716A74EE88F04B5427D2E24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648EC0ED" w:rsidR="00293D5D" w:rsidRPr="00B43449" w:rsidRDefault="00293D5D" w:rsidP="00293D5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293D5D" w:rsidRDefault="00293D5D" w:rsidP="00293D5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293D5D" w:rsidRPr="00DD3824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93D5D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077F2AFA" w:rsidR="00293D5D" w:rsidRDefault="00293D5D" w:rsidP="00293D5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3823F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293D5D" w:rsidRPr="00DD3824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93D5D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293D5D" w:rsidRDefault="00293D5D" w:rsidP="00293D5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293D5D" w:rsidRPr="00DD3824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0E28E0"/>
    <w:rsid w:val="00111509"/>
    <w:rsid w:val="0014217B"/>
    <w:rsid w:val="001A5CCF"/>
    <w:rsid w:val="002339CF"/>
    <w:rsid w:val="00266E1E"/>
    <w:rsid w:val="00293D5D"/>
    <w:rsid w:val="00302F42"/>
    <w:rsid w:val="00355F2A"/>
    <w:rsid w:val="003823FB"/>
    <w:rsid w:val="003C325F"/>
    <w:rsid w:val="003E3D78"/>
    <w:rsid w:val="00424DA1"/>
    <w:rsid w:val="004554EE"/>
    <w:rsid w:val="004836B3"/>
    <w:rsid w:val="00484EA1"/>
    <w:rsid w:val="004B2C2D"/>
    <w:rsid w:val="004E4BA4"/>
    <w:rsid w:val="004E6C4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348D4504D9446DA475CB601A88CE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F49DC9-2C3B-4DCC-ACF0-02FC17041F9D}"/>
      </w:docPartPr>
      <w:docPartBody>
        <w:p w:rsidR="005C0C05" w:rsidRDefault="005C0C05" w:rsidP="005C0C05">
          <w:pPr>
            <w:pStyle w:val="BC348D4504D9446DA475CB601A88CEB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A3D641E2134940AC362919731AB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5D781-2DB4-4CB8-8CCA-3FD0CB82A169}"/>
      </w:docPartPr>
      <w:docPartBody>
        <w:p w:rsidR="005C0C05" w:rsidRDefault="005C0C05" w:rsidP="005C0C05">
          <w:pPr>
            <w:pStyle w:val="4BA3D641E2134940AC362919731ABD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38BB25219B74A129333ED7F87CCE9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0E094-8194-4B21-9BB4-920418627CF1}"/>
      </w:docPartPr>
      <w:docPartBody>
        <w:p w:rsidR="005C0C05" w:rsidRDefault="005C0C05" w:rsidP="005C0C05">
          <w:pPr>
            <w:pStyle w:val="C38BB25219B74A129333ED7F87CCE93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AF956EA7D44FBA8DD565AB493470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D1CFD5-9891-44D6-B255-E8314033DC23}"/>
      </w:docPartPr>
      <w:docPartBody>
        <w:p w:rsidR="005C0C05" w:rsidRDefault="005C0C05" w:rsidP="005C0C05">
          <w:pPr>
            <w:pStyle w:val="26AF956EA7D44FBA8DD565AB493470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083C656630F4218A560BF2517B34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89A89E-C010-41E1-9605-6A13E1E91591}"/>
      </w:docPartPr>
      <w:docPartBody>
        <w:p w:rsidR="005C0C05" w:rsidRDefault="005C0C05" w:rsidP="005C0C05">
          <w:pPr>
            <w:pStyle w:val="0083C656630F4218A560BF2517B344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F81148716A74EE88F04B5427D2E2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A54DD-5879-40F3-93FC-FDDB68D9B712}"/>
      </w:docPartPr>
      <w:docPartBody>
        <w:p w:rsidR="005C0C05" w:rsidRDefault="005C0C05" w:rsidP="005C0C05">
          <w:pPr>
            <w:pStyle w:val="EF81148716A74EE88F04B5427D2E24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F81B46BB324D29B89CB0CBBD7067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78A433-7FCE-4C18-AC34-10298FADA1B6}"/>
      </w:docPartPr>
      <w:docPartBody>
        <w:p w:rsidR="005C0C05" w:rsidRDefault="005C0C05" w:rsidP="005C0C05">
          <w:pPr>
            <w:pStyle w:val="52F81B46BB324D29B89CB0CBBD7067B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B6A64249DCA417ABF36F074313A52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8B672-BFC3-4731-A602-2C6AB8A582CA}"/>
      </w:docPartPr>
      <w:docPartBody>
        <w:p w:rsidR="005C0C05" w:rsidRDefault="005C0C05" w:rsidP="005C0C05">
          <w:pPr>
            <w:pStyle w:val="8B6A64249DCA417ABF36F074313A52A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6181C57EEE548B29A7F3D1621D6EC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7433FE-AAD5-4315-96AF-0F33138DF7B7}"/>
      </w:docPartPr>
      <w:docPartBody>
        <w:p w:rsidR="005C0C05" w:rsidRDefault="005C0C05" w:rsidP="005C0C05">
          <w:pPr>
            <w:pStyle w:val="06181C57EEE548B29A7F3D1621D6EC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2F32ACDC0240139A8AA3A08281EB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3FC647-BA57-459F-A67E-FB8EB9121613}"/>
      </w:docPartPr>
      <w:docPartBody>
        <w:p w:rsidR="005C0C05" w:rsidRDefault="005C0C05" w:rsidP="005C0C05">
          <w:pPr>
            <w:pStyle w:val="212F32ACDC0240139A8AA3A08281EB9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F53AF080C6E46A3A3956FBF73A2FF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E2CD67-A887-4D83-A50E-B7998FDB280C}"/>
      </w:docPartPr>
      <w:docPartBody>
        <w:p w:rsidR="005C0C05" w:rsidRDefault="005C0C05" w:rsidP="005C0C05">
          <w:pPr>
            <w:pStyle w:val="4F53AF080C6E46A3A3956FBF73A2FF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CBF581D4F0480390EC9C1FE7F0A9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F71D7-6C9C-4FB7-889B-70D6C727DE5D}"/>
      </w:docPartPr>
      <w:docPartBody>
        <w:p w:rsidR="005C0C05" w:rsidRDefault="005C0C05" w:rsidP="005C0C05">
          <w:pPr>
            <w:pStyle w:val="86CBF581D4F0480390EC9C1FE7F0A94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7A7E49D05B4645891C5A82C8FDA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04D33B-BF82-40E4-81C2-A2CB72BD877E}"/>
      </w:docPartPr>
      <w:docPartBody>
        <w:p w:rsidR="005C0C05" w:rsidRDefault="005C0C05" w:rsidP="005C0C05">
          <w:pPr>
            <w:pStyle w:val="8A7A7E49D05B4645891C5A82C8FDA08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AA89C57ECE4D678281B646B566E0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10D46-6DB0-45F5-89CE-568D1E42C9AF}"/>
      </w:docPartPr>
      <w:docPartBody>
        <w:p w:rsidR="005C0C05" w:rsidRDefault="005C0C05" w:rsidP="005C0C05">
          <w:pPr>
            <w:pStyle w:val="1EAA89C57ECE4D678281B646B566E0F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5C0C05"/>
    <w:rsid w:val="0063058E"/>
    <w:rsid w:val="00B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C0C05"/>
    <w:rPr>
      <w:color w:val="808080"/>
    </w:rPr>
  </w:style>
  <w:style w:type="paragraph" w:customStyle="1" w:styleId="BC348D4504D9446DA475CB601A88CEBC">
    <w:name w:val="BC348D4504D9446DA475CB601A88CEBC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3D641E2134940AC362919731ABD99">
    <w:name w:val="4BA3D641E2134940AC362919731ABD99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BB25219B74A129333ED7F87CCE938">
    <w:name w:val="C38BB25219B74A129333ED7F87CCE938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AF956EA7D44FBA8DD565AB493470C9">
    <w:name w:val="26AF956EA7D44FBA8DD565AB493470C9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3C656630F4218A560BF2517B3449F">
    <w:name w:val="0083C656630F4218A560BF2517B3449F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1148716A74EE88F04B5427D2E2449">
    <w:name w:val="EF81148716A74EE88F04B5427D2E2449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81B46BB324D29B89CB0CBBD7067B8">
    <w:name w:val="52F81B46BB324D29B89CB0CBBD7067B8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A64249DCA417ABF36F074313A52AF">
    <w:name w:val="8B6A64249DCA417ABF36F074313A52AF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81C57EEE548B29A7F3D1621D6EC97">
    <w:name w:val="06181C57EEE548B29A7F3D1621D6EC97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F32ACDC0240139A8AA3A08281EB95">
    <w:name w:val="212F32ACDC0240139A8AA3A08281EB95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3AF080C6E46A3A3956FBF73A2FF9F">
    <w:name w:val="4F53AF080C6E46A3A3956FBF73A2FF9F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BF581D4F0480390EC9C1FE7F0A941">
    <w:name w:val="86CBF581D4F0480390EC9C1FE7F0A941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A7E49D05B4645891C5A82C8FDA082">
    <w:name w:val="8A7A7E49D05B4645891C5A82C8FDA082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A89C57ECE4D678281B646B566E0F9">
    <w:name w:val="1EAA89C57ECE4D678281B646B566E0F9"/>
    <w:rsid w:val="005C0C0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2313</Characters>
  <Application>Microsoft Office Word</Application>
  <DocSecurity>0</DocSecurity>
  <Lines>136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EQUUS a.s\VARIABLES_PPA_VO.xlsx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EQUUS a.s.</vt:lpwstr>
  </property>
  <property fmtid="{D5CDD505-2E9C-101B-9397-08002B2CF9AE}" pid="13" name="ObstaravatelUlicaCislo">
    <vt:lpwstr>Hviezdna 38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821 06</vt:lpwstr>
  </property>
  <property fmtid="{D5CDD505-2E9C-101B-9397-08002B2CF9AE}" pid="16" name="ObstaravatelICO">
    <vt:lpwstr>36263605</vt:lpwstr>
  </property>
  <property fmtid="{D5CDD505-2E9C-101B-9397-08002B2CF9AE}" pid="17" name="ObstaravatelDIC">
    <vt:lpwstr>2021883501</vt:lpwstr>
  </property>
  <property fmtid="{D5CDD505-2E9C-101B-9397-08002B2CF9AE}" pid="18" name="StatutarnyOrgan">
    <vt:lpwstr>Ing. Peter Ondro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Obstaranie techniky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30.01.2025 do 10:00 h</vt:lpwstr>
  </property>
  <property fmtid="{D5CDD505-2E9C-101B-9397-08002B2CF9AE}" pid="24" name="DatumOtvaraniaAVyhodnoteniaPonuk">
    <vt:lpwstr>30.01.2025 o 11:00 h</vt:lpwstr>
  </property>
  <property fmtid="{D5CDD505-2E9C-101B-9397-08002B2CF9AE}" pid="25" name="DatumPodpisuVyzva">
    <vt:lpwstr>17.01.2025</vt:lpwstr>
  </property>
  <property fmtid="{D5CDD505-2E9C-101B-9397-08002B2CF9AE}" pid="26" name="DatumPodpisuZaznam">
    <vt:lpwstr>30.01.2025</vt:lpwstr>
  </property>
  <property fmtid="{D5CDD505-2E9C-101B-9397-08002B2CF9AE}" pid="27" name="DatumPodpisuSplnomocnenie">
    <vt:lpwstr>17.01.2025</vt:lpwstr>
  </property>
  <property fmtid="{D5CDD505-2E9C-101B-9397-08002B2CF9AE}" pid="28" name="KodProjektu">
    <vt:lpwstr>041NR650092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Obstaranie kombajnu, sejačky, postrekovaču a závlahového systému pre ŠRV v spoločnosti EQUUS a.s. </vt:lpwstr>
  </property>
  <property fmtid="{D5CDD505-2E9C-101B-9397-08002B2CF9AE}" pid="32" name="PredmetZakazky1">
    <vt:lpwstr>Kombajn s príslušenstvom</vt:lpwstr>
  </property>
  <property fmtid="{D5CDD505-2E9C-101B-9397-08002B2CF9AE}" pid="33" name="PredmetZakazky2">
    <vt:lpwstr>Samohybný postrekovač</vt:lpwstr>
  </property>
  <property fmtid="{D5CDD505-2E9C-101B-9397-08002B2CF9AE}" pid="34" name="PredmetZakazky3">
    <vt:lpwstr>595 070,00</vt:lpwstr>
  </property>
  <property fmtid="{D5CDD505-2E9C-101B-9397-08002B2CF9AE}" pid="35" name="StatutarnyOrgan2">
    <vt:lpwstr>Ing. Attila Petrezsél</vt:lpwstr>
  </property>
  <property fmtid="{D5CDD505-2E9C-101B-9397-08002B2CF9AE}" pid="36" name="StatutarnyOrgan3">
    <vt:lpwstr>Ing. Tomáš Jamriška</vt:lpwstr>
  </property>
  <property fmtid="{D5CDD505-2E9C-101B-9397-08002B2CF9AE}" pid="37" name="PredmetZakazky1Mnozstvo">
    <vt:lpwstr>1ks, </vt:lpwstr>
  </property>
  <property fmtid="{D5CDD505-2E9C-101B-9397-08002B2CF9AE}" pid="38" name="PredmetZakazky1PHZ">
    <vt:lpwstr>1 075 392,33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21.1.2025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821 06</vt:lpwstr>
  </property>
  <property fmtid="{D5CDD505-2E9C-101B-9397-08002B2CF9AE}" pid="64" name="MiestoDodaniaObec">
    <vt:lpwstr>Bratislava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1 670 462,33</vt:lpwstr>
  </property>
  <property fmtid="{D5CDD505-2E9C-101B-9397-08002B2CF9AE}" pid="69" name="PHZsDPH">
    <vt:lpwstr>2 004 554,80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