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5D65131D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  <w:color w:val="000000"/>
                <w:lang w:eastAsia="sk-SK"/>
              </w:rPr>
              <w:t>dITcom spol. s r.o.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7D5CBC40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>Hraničná 2, 040 17 Košice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353A7657" w:rsidR="007A2099" w:rsidRPr="007A2099" w:rsidRDefault="00657A74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657A74">
              <w:rPr>
                <w:rFonts w:ascii="Tahoma" w:hAnsi="Tahoma" w:cs="Tahoma"/>
              </w:rPr>
              <w:t>36596167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67F53529" w:rsidR="007A2099" w:rsidRPr="007A2099" w:rsidRDefault="00793092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793092">
              <w:rPr>
                <w:rFonts w:ascii="Tahoma" w:hAnsi="Tahoma" w:cs="Tahoma"/>
              </w:rPr>
              <w:t>Vybavenie pre ŽV</w:t>
            </w:r>
          </w:p>
        </w:tc>
      </w:tr>
      <w:bookmarkEnd w:id="1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94E2325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9AC7AE7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58F3BAB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4E3D2C6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4AC9AD69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360E7D25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73034F2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319EA12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64357CD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01F4966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101299E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04A67C20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3D11A8B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F3B4297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3F766BC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7FD435C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982D5F0" w14:textId="77777777" w:rsidR="00EE48BF" w:rsidRDefault="00EE48BF" w:rsidP="007D1571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5B564761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2D43BB94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A0DE235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31ABF787" w14:textId="77777777" w:rsidR="00EE48BF" w:rsidRPr="00A84264" w:rsidRDefault="00EE48BF" w:rsidP="007D1571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Sme / Nie sme platci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bookmarkEnd w:id="0"/>
    <w:p w14:paraId="6AB2D7BB" w14:textId="77777777" w:rsidR="00B348AB" w:rsidRDefault="00B348AB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68963592" w14:textId="5C20A04F" w:rsidR="00154C77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5FA7512" w14:textId="77777777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1E35673D" w14:textId="77777777" w:rsidR="00FB5E97" w:rsidRDefault="00FB5E97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E0E37DA" w14:textId="77777777" w:rsidR="00FB5E97" w:rsidRDefault="00FB5E97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0"/>
        <w:gridCol w:w="3320"/>
      </w:tblGrid>
      <w:tr w:rsidR="00FB5E97" w:rsidRPr="00FB5E97" w14:paraId="7A2D123D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13B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Prístrešok pre kone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949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886CB3C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9D8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montovaná oceľová samonosná konštrukcia bez potreby pevných základov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34B4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5A2D8DE4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A194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šírka konštrukcie min. 16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A0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A26463F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4264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dĺžka konštrukcie min. 36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B2A6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09B8176C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C4B7" w14:textId="60561CA8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výška v najnižšom bode min. </w:t>
            </w:r>
            <w:r w:rsidR="00B7205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</w:t>
            </w: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48E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8D2624E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47AC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konštrukčné prvky z galvanizovanej vysokopevnostnej ocele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F96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02A93B27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2B1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spojovací materiál pevnostnej triedy min. 8.8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81F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B0EA10F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601" w14:textId="77777777" w:rsid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sedlová strecha</w:t>
            </w:r>
          </w:p>
          <w:p w14:paraId="66706102" w14:textId="77777777" w:rsidR="00171473" w:rsidRPr="00171473" w:rsidRDefault="00171473" w:rsidP="0017147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1473">
              <w:rPr>
                <w:rFonts w:asciiTheme="minorHAnsi" w:hAnsiTheme="minorHAnsi" w:cstheme="minorHAnsi"/>
                <w:sz w:val="22"/>
                <w:szCs w:val="22"/>
              </w:rPr>
              <w:t>strešná krytina z PVC plachty min. 900g/cm2, UV filter, nepremokavá, biela</w:t>
            </w:r>
          </w:p>
          <w:p w14:paraId="00467241" w14:textId="77777777" w:rsidR="00171473" w:rsidRPr="00171473" w:rsidRDefault="00171473" w:rsidP="00171473">
            <w:pPr>
              <w:pStyle w:val="Pta"/>
              <w:tabs>
                <w:tab w:val="left" w:pos="708"/>
                <w:tab w:val="left" w:pos="2552"/>
              </w:tabs>
              <w:ind w:left="2550" w:hanging="25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473">
              <w:rPr>
                <w:rFonts w:asciiTheme="minorHAnsi" w:hAnsiTheme="minorHAnsi" w:cstheme="minorHAnsi"/>
                <w:sz w:val="22"/>
                <w:szCs w:val="22"/>
              </w:rPr>
              <w:t>steny z PVC plachty min. 900g/cm2, UV filter, nepremokavá, biela</w:t>
            </w:r>
          </w:p>
          <w:p w14:paraId="314EEB23" w14:textId="77777777" w:rsidR="00171473" w:rsidRPr="00FB5E97" w:rsidRDefault="00171473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86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7AFCB179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B83A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vstup pre ľudí rozmeru min. šxv 0.9 x 2.1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532C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B80024E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DC7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vstup pre zvieratá rozmeru min. šxv min. 5 x 4.5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67A5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8942F0A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2A3F" w14:textId="77777777" w:rsidR="00FB5E97" w:rsidRPr="00FB5E97" w:rsidRDefault="00FB5E97" w:rsidP="00FB5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v € bez DPH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92B0C4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B5E97" w:rsidRPr="00FB5E97" w14:paraId="410CB109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5252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FCC3" w14:textId="77777777" w:rsidR="00FB5E97" w:rsidRPr="00FB5E97" w:rsidRDefault="00FB5E97" w:rsidP="00FB5E97">
            <w:pPr>
              <w:jc w:val="right"/>
              <w:rPr>
                <w:lang w:eastAsia="sk-SK"/>
              </w:rPr>
            </w:pPr>
          </w:p>
        </w:tc>
      </w:tr>
      <w:tr w:rsidR="00FB5E97" w:rsidRPr="00FB5E97" w14:paraId="10D706AE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8B33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Mobilné boxy pre prístrešok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F0B5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A3DCD15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FA2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komplet pre realizáciu 6 ks boxov pre kone rozmeru min. 3.5 x 4 m a výšky 2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C2C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52D3D01D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1D8" w14:textId="5E6B3E28" w:rsidR="00FB5E97" w:rsidRPr="00171473" w:rsidRDefault="00171473" w:rsidP="00171473">
            <w:pPr>
              <w:pStyle w:val="Pta"/>
              <w:tabs>
                <w:tab w:val="left" w:pos="708"/>
                <w:tab w:val="left" w:pos="2552"/>
              </w:tabs>
              <w:ind w:left="2550" w:hanging="255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171473">
              <w:rPr>
                <w:rFonts w:asciiTheme="minorHAnsi" w:hAnsiTheme="minorHAnsi" w:cstheme="minorHAnsi"/>
                <w:sz w:val="22"/>
                <w:szCs w:val="22"/>
              </w:rPr>
              <w:t>oceľový rám,drevená, plastová alebo drevoplastová výplň hrúbka podľa materiálu min. 3cm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4C5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354DAE5B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B8B6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separačná stena typ drevo + rúrky; dĺžky 4 m  6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DF3C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EADB0F3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9D5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separačná stena typ drevo; dĺžky 4 m 1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87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CA8A1E3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3E16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zadná stena typ drevo; dĺžky 3.5 m 6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35F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D78FF5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5B27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čelná stena s posuvnými dverami typ drevo + rúrky; dĺžky 3.5 m 6ks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145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4D803E67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3B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kovové prvky žiarovo zinkované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CA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356934E2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D28E" w14:textId="77777777" w:rsidR="00FB5E97" w:rsidRPr="00FB5E97" w:rsidRDefault="00FB5E97" w:rsidP="00FB5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v € bez DPH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2862F5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B5E97" w:rsidRPr="00FB5E97" w14:paraId="22F436E2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0E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5B0" w14:textId="77777777" w:rsidR="00FB5E97" w:rsidRPr="00FB5E97" w:rsidRDefault="00FB5E97" w:rsidP="00FB5E97">
            <w:pPr>
              <w:rPr>
                <w:lang w:eastAsia="sk-SK"/>
              </w:rPr>
            </w:pPr>
          </w:p>
        </w:tc>
      </w:tr>
      <w:tr w:rsidR="00FB5E97" w:rsidRPr="00FB5E97" w14:paraId="6D628EF1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CB1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Prístrešok na pasienky kone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1BCE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29D4D98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9CF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montovaná drevená samonosná konštrukcia bez potreby pevných základov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EC2D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E59CEB1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927E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šírka konštrukcie min. 4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030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2D7ABA4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16B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dĺžka konštrukcie min. 20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3CAD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050ECB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708A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výška v najnižšom bode min. 3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6A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4015EF4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C60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pultová strecha s presahom po dĺžke min. 1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D92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7D1BEF3B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23FA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strecha z trapézového plechu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F59A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9BACEBE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A5EB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steny materiál drevo, 1 dlhá stena otvorená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90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327A2ACD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C0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drevená konštrukcia ošetrená impregnáciou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287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4C130FAC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D870" w14:textId="77777777" w:rsidR="00FB5E97" w:rsidRPr="00FB5E97" w:rsidRDefault="00FB5E97" w:rsidP="00FB5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v € bez DPH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3EBA0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B5E97" w:rsidRPr="00FB5E97" w14:paraId="568BA2EC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1C5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194E" w14:textId="77777777" w:rsidR="00FB5E97" w:rsidRPr="00FB5E97" w:rsidRDefault="00FB5E97" w:rsidP="00FB5E97">
            <w:pPr>
              <w:jc w:val="right"/>
              <w:rPr>
                <w:lang w:eastAsia="sk-SK"/>
              </w:rPr>
            </w:pPr>
          </w:p>
        </w:tc>
      </w:tr>
      <w:tr w:rsidR="00FB5E97" w:rsidRPr="00FB5E97" w14:paraId="0E41299F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C8E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Elektrická ohrada na pasienky pre kone s monitoringom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EBE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938AB5D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6DE2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komplet pre realizáciu 4 km v troch vrstvách v zložení: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6EFD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56AB57F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E540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plastové kolíky (aj recyklované) výšky min. 180 cm hrúbka min. 5cm 500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B99E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7DC55E8A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8D7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plastové lanko priemeru min. 6 mm s drôtom v strede určené špeciálne pre kone 12 km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79C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E994C2D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D04B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pastvinová prejazdová brána šírky min 5 m 6 párov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FFA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47BA6B31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03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izolátory do plastových kolíkov 1000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530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4076B2C2" w14:textId="77777777" w:rsidTr="00FB5E97">
        <w:trPr>
          <w:trHeight w:val="5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1EF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napájací zdroj elektrického ohradníka s možnosťou vzdialeného monitoringu</w:t>
            </w: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s výkonom impluzu min. 14 J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C8D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386AB7F7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858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monitorovacie zariadenie stavu ohrady kompaktibilné so zdrojom 10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901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59820F0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45C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naviják na lanko elektrického ohradníka 12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B2B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3E44CE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4380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IP QHD IR WIFI kamery pre monitoring ohrady 12 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C0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C246659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CF20" w14:textId="77777777" w:rsidR="00FB5E97" w:rsidRPr="00FB5E97" w:rsidRDefault="00FB5E97" w:rsidP="00FB5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v € bez DPH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24C19C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B5E97" w:rsidRPr="00FB5E97" w14:paraId="6940514E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4A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014" w14:textId="77777777" w:rsidR="00FB5E97" w:rsidRPr="00FB5E97" w:rsidRDefault="00FB5E97" w:rsidP="00FB5E97">
            <w:pPr>
              <w:jc w:val="right"/>
              <w:rPr>
                <w:lang w:eastAsia="sk-SK"/>
              </w:rPr>
            </w:pPr>
          </w:p>
        </w:tc>
      </w:tr>
      <w:tr w:rsidR="00FB5E97" w:rsidRPr="00FB5E97" w14:paraId="6C22766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08DB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Oblúková konštrukcia pre skladovanie objemových krmovín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AC80" w14:textId="77777777" w:rsidR="00FB5E97" w:rsidRPr="00FB5E97" w:rsidRDefault="00FB5E97" w:rsidP="00FB5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2C808396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2756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montovaná oceľová samonosná konštrukcia bez potreby pevných základov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086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0E108632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B9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šírka konštrukcie min. 9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D1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38200C4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509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dĺžka konštrukcie min. 16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5EF1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C3A4118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486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výška v najvyššom bode min. 4 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228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67694BE1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A63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konštrukčné prvky z galvanizovanej ocele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C465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1D0BC845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D3E0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spojovací materiál pevnostnej triedy min. 8.8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9BF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4FC53DE7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B769" w14:textId="28B7DA29" w:rsidR="00FB5E97" w:rsidRPr="00171473" w:rsidRDefault="00171473" w:rsidP="0017147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71473">
              <w:rPr>
                <w:rFonts w:ascii="Calibri" w:hAnsi="Calibri" w:cs="Calibri"/>
                <w:sz w:val="22"/>
                <w:szCs w:val="22"/>
              </w:rPr>
              <w:t>prekrytie oblúka PVC plachta min. 900g/cm2, UV filter, nepremokavá, biela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7C4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B5E97" w:rsidRPr="00FB5E97" w14:paraId="0586509C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AD7E" w14:textId="77777777" w:rsidR="00FB5E97" w:rsidRPr="00FB5E97" w:rsidRDefault="00FB5E97" w:rsidP="00FB5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v € bez DPH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0AE2A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B5E97" w:rsidRPr="00FB5E97" w14:paraId="5CD7AEB3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1DD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FD0" w14:textId="77777777" w:rsidR="00FB5E97" w:rsidRPr="00FB5E97" w:rsidRDefault="00FB5E97" w:rsidP="00FB5E97">
            <w:pPr>
              <w:jc w:val="right"/>
              <w:rPr>
                <w:lang w:eastAsia="sk-SK"/>
              </w:rPr>
            </w:pPr>
          </w:p>
        </w:tc>
      </w:tr>
      <w:tr w:rsidR="00FB5E97" w:rsidRPr="00FB5E97" w14:paraId="509A2810" w14:textId="77777777" w:rsidTr="00FB5E97">
        <w:trPr>
          <w:trHeight w:val="29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F573" w14:textId="0C46095C" w:rsidR="00FB5E97" w:rsidRPr="00402171" w:rsidRDefault="00FB5E97" w:rsidP="00FB5E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021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spolu za predmet zákazky v € bez DPH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6103F" w14:textId="77777777" w:rsidR="00FB5E97" w:rsidRPr="00FB5E97" w:rsidRDefault="00FB5E97" w:rsidP="00FB5E97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FB5E97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6DD77968" w14:textId="1E92BFE3" w:rsidR="00FB5E97" w:rsidRDefault="00FB5E97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3E8D331" w14:textId="77777777" w:rsidR="00FB5E97" w:rsidRDefault="00FB5E97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C1AB089" w14:textId="77777777" w:rsidR="00FB5E97" w:rsidRDefault="00FB5E97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FF22836" w14:textId="77777777" w:rsidR="00FB5E97" w:rsidRPr="000B20F6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17FD7C88" w14:textId="77777777" w:rsidR="00FB5E97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C540DBD" w14:textId="77777777" w:rsidR="00402171" w:rsidRDefault="00402171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C8FC68" w14:textId="77777777" w:rsidR="00402171" w:rsidRDefault="00402171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9B889D4" w14:textId="77777777" w:rsidR="00402171" w:rsidRPr="000B20F6" w:rsidRDefault="00402171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9F29DF" w14:textId="77777777" w:rsidR="00FB5E97" w:rsidRPr="000B20F6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F164041" w14:textId="77777777" w:rsidR="00FB5E97" w:rsidRPr="000B20F6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73ABDB59" w14:textId="77777777" w:rsidR="00FB5E97" w:rsidRPr="000B20F6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0AC817" w14:textId="77777777" w:rsidR="00FB5E97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0E80E54" w14:textId="77777777" w:rsidR="00402171" w:rsidRPr="000B20F6" w:rsidRDefault="00402171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2E2FF1" w14:textId="6FAADD6A" w:rsidR="00FB5E97" w:rsidRPr="007A2099" w:rsidRDefault="00FB5E97" w:rsidP="00FB5E97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</w:t>
      </w:r>
    </w:p>
    <w:sectPr w:rsidR="00FB5E97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49FEE" w14:textId="77777777" w:rsidR="002B48BC" w:rsidRDefault="002B48BC" w:rsidP="007D1E52">
      <w:r>
        <w:separator/>
      </w:r>
    </w:p>
  </w:endnote>
  <w:endnote w:type="continuationSeparator" w:id="0">
    <w:p w14:paraId="6F858B3A" w14:textId="77777777" w:rsidR="002B48BC" w:rsidRDefault="002B48BC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466F" w14:textId="77777777" w:rsidR="002B48BC" w:rsidRDefault="002B48BC" w:rsidP="007D1E52">
      <w:r>
        <w:separator/>
      </w:r>
    </w:p>
  </w:footnote>
  <w:footnote w:type="continuationSeparator" w:id="0">
    <w:p w14:paraId="50769B32" w14:textId="77777777" w:rsidR="002B48BC" w:rsidRDefault="002B48BC" w:rsidP="007D1E52">
      <w:r>
        <w:continuationSeparator/>
      </w:r>
    </w:p>
  </w:footnote>
  <w:footnote w:id="1">
    <w:p w14:paraId="1A7FE5D3" w14:textId="77777777" w:rsidR="00EE48BF" w:rsidRDefault="00EE48BF" w:rsidP="00EE48BF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B20F6"/>
    <w:rsid w:val="000B3AB3"/>
    <w:rsid w:val="000E6213"/>
    <w:rsid w:val="001474F0"/>
    <w:rsid w:val="00151FB7"/>
    <w:rsid w:val="00154C77"/>
    <w:rsid w:val="00171473"/>
    <w:rsid w:val="001737E7"/>
    <w:rsid w:val="0017600F"/>
    <w:rsid w:val="001B6CD9"/>
    <w:rsid w:val="001C7475"/>
    <w:rsid w:val="001D4444"/>
    <w:rsid w:val="001F2D85"/>
    <w:rsid w:val="001F4460"/>
    <w:rsid w:val="0022228D"/>
    <w:rsid w:val="00234098"/>
    <w:rsid w:val="00236E71"/>
    <w:rsid w:val="00244D55"/>
    <w:rsid w:val="002604DE"/>
    <w:rsid w:val="00294484"/>
    <w:rsid w:val="002B48BC"/>
    <w:rsid w:val="002D42B1"/>
    <w:rsid w:val="002E1217"/>
    <w:rsid w:val="002F3095"/>
    <w:rsid w:val="002F6143"/>
    <w:rsid w:val="00323CBF"/>
    <w:rsid w:val="00344E0D"/>
    <w:rsid w:val="00363C25"/>
    <w:rsid w:val="00397B2C"/>
    <w:rsid w:val="003E53FE"/>
    <w:rsid w:val="00402171"/>
    <w:rsid w:val="0044568A"/>
    <w:rsid w:val="00456266"/>
    <w:rsid w:val="00463419"/>
    <w:rsid w:val="0046500F"/>
    <w:rsid w:val="0047799A"/>
    <w:rsid w:val="004811D0"/>
    <w:rsid w:val="0048659F"/>
    <w:rsid w:val="004A4D77"/>
    <w:rsid w:val="00576AEA"/>
    <w:rsid w:val="005B24B8"/>
    <w:rsid w:val="005D7E59"/>
    <w:rsid w:val="005E245D"/>
    <w:rsid w:val="00624851"/>
    <w:rsid w:val="006416B1"/>
    <w:rsid w:val="006546C6"/>
    <w:rsid w:val="00657A74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93092"/>
    <w:rsid w:val="007A2099"/>
    <w:rsid w:val="007C72CC"/>
    <w:rsid w:val="007D1E52"/>
    <w:rsid w:val="007E206C"/>
    <w:rsid w:val="00801632"/>
    <w:rsid w:val="0080524E"/>
    <w:rsid w:val="00823ABC"/>
    <w:rsid w:val="008266A2"/>
    <w:rsid w:val="00846DA6"/>
    <w:rsid w:val="0087673F"/>
    <w:rsid w:val="008F1AF3"/>
    <w:rsid w:val="0093092B"/>
    <w:rsid w:val="00940692"/>
    <w:rsid w:val="0095461E"/>
    <w:rsid w:val="00960050"/>
    <w:rsid w:val="009615BD"/>
    <w:rsid w:val="00964416"/>
    <w:rsid w:val="00980ABE"/>
    <w:rsid w:val="009B0104"/>
    <w:rsid w:val="009C1D3D"/>
    <w:rsid w:val="009D0748"/>
    <w:rsid w:val="009F48A3"/>
    <w:rsid w:val="00A447DA"/>
    <w:rsid w:val="00A5039E"/>
    <w:rsid w:val="00A64291"/>
    <w:rsid w:val="00A6574D"/>
    <w:rsid w:val="00AA14DB"/>
    <w:rsid w:val="00AC0B85"/>
    <w:rsid w:val="00AC38EF"/>
    <w:rsid w:val="00AC6A59"/>
    <w:rsid w:val="00AD15C4"/>
    <w:rsid w:val="00AD6346"/>
    <w:rsid w:val="00AD6700"/>
    <w:rsid w:val="00B348AB"/>
    <w:rsid w:val="00B6303E"/>
    <w:rsid w:val="00B7205D"/>
    <w:rsid w:val="00B97544"/>
    <w:rsid w:val="00BC67DC"/>
    <w:rsid w:val="00BE3E7C"/>
    <w:rsid w:val="00BE6B41"/>
    <w:rsid w:val="00C223ED"/>
    <w:rsid w:val="00C2709D"/>
    <w:rsid w:val="00C335E8"/>
    <w:rsid w:val="00C46392"/>
    <w:rsid w:val="00C701B2"/>
    <w:rsid w:val="00CA374E"/>
    <w:rsid w:val="00CA7597"/>
    <w:rsid w:val="00CD64CD"/>
    <w:rsid w:val="00CF56EB"/>
    <w:rsid w:val="00D1536C"/>
    <w:rsid w:val="00D2301A"/>
    <w:rsid w:val="00DA09EF"/>
    <w:rsid w:val="00DB7EAC"/>
    <w:rsid w:val="00E3119E"/>
    <w:rsid w:val="00E31CF0"/>
    <w:rsid w:val="00E92C93"/>
    <w:rsid w:val="00EA05AC"/>
    <w:rsid w:val="00EC0DDB"/>
    <w:rsid w:val="00EE48BF"/>
    <w:rsid w:val="00F0262E"/>
    <w:rsid w:val="00F24EED"/>
    <w:rsid w:val="00F50115"/>
    <w:rsid w:val="00F5091D"/>
    <w:rsid w:val="00FA7F46"/>
    <w:rsid w:val="00FB5E97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2022-12-20T09:41:00Z</dcterms:created>
  <dcterms:modified xsi:type="dcterms:W3CDTF">2025-01-29T20:51:00Z</dcterms:modified>
</cp:coreProperties>
</file>