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9E6A" w14:textId="072B1F20" w:rsidR="00E43361" w:rsidRPr="00E43361" w:rsidRDefault="00E43361" w:rsidP="00642C44">
      <w:pPr>
        <w:spacing w:after="0" w:line="240" w:lineRule="auto"/>
        <w:rPr>
          <w:lang w:val="sk-SK"/>
        </w:rPr>
      </w:pPr>
      <w:r w:rsidRPr="00E43361">
        <w:rPr>
          <w:lang w:val="sk-SK"/>
        </w:rPr>
        <w:t>Príloha č. 3</w:t>
      </w:r>
      <w:r w:rsidR="00642C44">
        <w:rPr>
          <w:lang w:val="sk-SK"/>
        </w:rPr>
        <w:t xml:space="preserve"> Návrh kúpnej zmluvy </w:t>
      </w:r>
    </w:p>
    <w:p w14:paraId="2B0A3861" w14:textId="77777777" w:rsidR="00E43361" w:rsidRDefault="00E43361" w:rsidP="007B7A36">
      <w:pPr>
        <w:spacing w:after="0" w:line="240" w:lineRule="auto"/>
        <w:jc w:val="center"/>
        <w:rPr>
          <w:b/>
          <w:lang w:val="sk-SK"/>
        </w:rPr>
      </w:pPr>
    </w:p>
    <w:p w14:paraId="42219BFB" w14:textId="100F5037" w:rsidR="00B17A05" w:rsidRPr="007B7A36" w:rsidRDefault="007B7A36" w:rsidP="00171D27">
      <w:pPr>
        <w:spacing w:after="0" w:line="240" w:lineRule="auto"/>
        <w:jc w:val="center"/>
        <w:rPr>
          <w:b/>
          <w:lang w:val="sk-SK"/>
        </w:rPr>
      </w:pPr>
      <w:r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8909CA">
      <w:pPr>
        <w:pBdr>
          <w:bottom w:val="single" w:sz="4" w:space="1" w:color="auto"/>
        </w:pBd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7B310C">
      <w:pPr>
        <w:spacing w:after="0" w:line="240" w:lineRule="auto"/>
        <w:jc w:val="center"/>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087654B9" w14:textId="4A8ECE5A" w:rsidR="00D23064" w:rsidRDefault="00D23064" w:rsidP="001C4A39">
      <w:pPr>
        <w:spacing w:after="0" w:line="240" w:lineRule="auto"/>
        <w:jc w:val="both"/>
        <w:rPr>
          <w:lang w:val="sk-SK"/>
        </w:rPr>
      </w:pPr>
      <w:r>
        <w:rPr>
          <w:lang w:val="sk-SK"/>
        </w:rPr>
        <w:t xml:space="preserve">Zápis: </w:t>
      </w:r>
      <w:r>
        <w:rPr>
          <w:lang w:val="sk-SK"/>
        </w:rPr>
        <w:tab/>
      </w:r>
      <w:r>
        <w:rPr>
          <w:lang w:val="sk-SK"/>
        </w:rPr>
        <w:tab/>
      </w:r>
      <w:r>
        <w:rPr>
          <w:lang w:val="sk-SK"/>
        </w:rPr>
        <w:tab/>
        <w:t>...........................................................</w:t>
      </w:r>
    </w:p>
    <w:p w14:paraId="19E4B60A" w14:textId="618F698C" w:rsidR="00181821" w:rsidRDefault="00181821" w:rsidP="001C4A39">
      <w:pPr>
        <w:spacing w:after="0" w:line="240" w:lineRule="auto"/>
        <w:jc w:val="both"/>
        <w:rPr>
          <w:lang w:val="sk-SK"/>
        </w:rPr>
      </w:pPr>
      <w:r>
        <w:rPr>
          <w:lang w:val="sk-SK"/>
        </w:rPr>
        <w:t>Štatutárny zástupca:</w:t>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E76343" w14:textId="1E4135F4" w:rsidR="00D23064" w:rsidRDefault="00D23064" w:rsidP="001C4A39">
      <w:pPr>
        <w:spacing w:after="0" w:line="240" w:lineRule="auto"/>
        <w:jc w:val="both"/>
        <w:rPr>
          <w:lang w:val="sk-SK"/>
        </w:rPr>
      </w:pPr>
      <w:r>
        <w:rPr>
          <w:lang w:val="sk-SK"/>
        </w:rPr>
        <w:t xml:space="preserve">Email: </w:t>
      </w:r>
      <w:r>
        <w:rPr>
          <w:lang w:val="sk-SK"/>
        </w:rPr>
        <w:tab/>
      </w:r>
      <w:r>
        <w:rPr>
          <w:lang w:val="sk-SK"/>
        </w:rPr>
        <w:tab/>
      </w:r>
      <w:r>
        <w:rPr>
          <w:lang w:val="sk-SK"/>
        </w:rPr>
        <w:tab/>
        <w:t>...........................................................</w:t>
      </w:r>
      <w:r>
        <w:rPr>
          <w:lang w:val="sk-SK"/>
        </w:rPr>
        <w:tab/>
      </w:r>
    </w:p>
    <w:p w14:paraId="0E97D30B" w14:textId="10A242FA" w:rsidR="00D23064" w:rsidRDefault="00D23064" w:rsidP="001C4A39">
      <w:pPr>
        <w:spacing w:after="0" w:line="240" w:lineRule="auto"/>
        <w:jc w:val="both"/>
        <w:rPr>
          <w:lang w:val="sk-SK"/>
        </w:rPr>
      </w:pPr>
      <w:r>
        <w:rPr>
          <w:lang w:val="sk-SK"/>
        </w:rPr>
        <w:t xml:space="preserve">Telefón: </w:t>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43A9AE4B" w:rsidR="001C4A39" w:rsidRDefault="007B7A36" w:rsidP="001C4A39">
      <w:pPr>
        <w:spacing w:after="0" w:line="240" w:lineRule="auto"/>
        <w:jc w:val="both"/>
        <w:rPr>
          <w:lang w:val="sk-SK"/>
        </w:rPr>
      </w:pPr>
      <w:r w:rsidRPr="007B7A36">
        <w:rPr>
          <w:b/>
          <w:lang w:val="sk-SK"/>
        </w:rPr>
        <w:t>Kupujúci:</w:t>
      </w:r>
      <w:r w:rsidR="00D23064">
        <w:rPr>
          <w:lang w:val="sk-SK"/>
        </w:rPr>
        <w:tab/>
      </w:r>
      <w:r w:rsidR="00D23064">
        <w:rPr>
          <w:lang w:val="sk-SK"/>
        </w:rPr>
        <w:tab/>
      </w:r>
      <w:proofErr w:type="spellStart"/>
      <w:r w:rsidR="008909CA" w:rsidRPr="008909CA">
        <w:rPr>
          <w:rFonts w:ascii="Calibri" w:eastAsia="Times New Roman" w:hAnsi="Calibri" w:cs="Times New Roman"/>
          <w:b/>
          <w:bCs/>
          <w:color w:val="000000"/>
          <w:lang w:eastAsia="sk-SK"/>
        </w:rPr>
        <w:t>Lenka</w:t>
      </w:r>
      <w:proofErr w:type="spellEnd"/>
      <w:r w:rsidR="008909CA" w:rsidRPr="008909CA">
        <w:rPr>
          <w:rFonts w:ascii="Calibri" w:eastAsia="Times New Roman" w:hAnsi="Calibri" w:cs="Times New Roman"/>
          <w:b/>
          <w:bCs/>
          <w:color w:val="000000"/>
          <w:lang w:eastAsia="sk-SK"/>
        </w:rPr>
        <w:t xml:space="preserve"> Rimóczi </w:t>
      </w:r>
      <w:proofErr w:type="spellStart"/>
      <w:r w:rsidR="008909CA" w:rsidRPr="008909CA">
        <w:rPr>
          <w:rFonts w:ascii="Calibri" w:eastAsia="Times New Roman" w:hAnsi="Calibri" w:cs="Times New Roman"/>
          <w:b/>
          <w:bCs/>
          <w:color w:val="000000"/>
          <w:lang w:eastAsia="sk-SK"/>
        </w:rPr>
        <w:t>Čučoriedkový</w:t>
      </w:r>
      <w:proofErr w:type="spellEnd"/>
      <w:r w:rsidR="008909CA" w:rsidRPr="008909CA">
        <w:rPr>
          <w:rFonts w:ascii="Calibri" w:eastAsia="Times New Roman" w:hAnsi="Calibri" w:cs="Times New Roman"/>
          <w:b/>
          <w:bCs/>
          <w:color w:val="000000"/>
          <w:lang w:eastAsia="sk-SK"/>
        </w:rPr>
        <w:t xml:space="preserve"> a </w:t>
      </w:r>
      <w:proofErr w:type="spellStart"/>
      <w:r w:rsidR="008909CA" w:rsidRPr="008909CA">
        <w:rPr>
          <w:rFonts w:ascii="Calibri" w:eastAsia="Times New Roman" w:hAnsi="Calibri" w:cs="Times New Roman"/>
          <w:b/>
          <w:bCs/>
          <w:color w:val="000000"/>
          <w:lang w:eastAsia="sk-SK"/>
        </w:rPr>
        <w:t>malinový</w:t>
      </w:r>
      <w:proofErr w:type="spellEnd"/>
      <w:r w:rsidR="008909CA" w:rsidRPr="008909CA">
        <w:rPr>
          <w:rFonts w:ascii="Calibri" w:eastAsia="Times New Roman" w:hAnsi="Calibri" w:cs="Times New Roman"/>
          <w:b/>
          <w:bCs/>
          <w:color w:val="000000"/>
          <w:lang w:eastAsia="sk-SK"/>
        </w:rPr>
        <w:t xml:space="preserve"> </w:t>
      </w:r>
      <w:proofErr w:type="spellStart"/>
      <w:r w:rsidR="008909CA" w:rsidRPr="008909CA">
        <w:rPr>
          <w:rFonts w:ascii="Calibri" w:eastAsia="Times New Roman" w:hAnsi="Calibri" w:cs="Times New Roman"/>
          <w:b/>
          <w:bCs/>
          <w:color w:val="000000"/>
          <w:lang w:eastAsia="sk-SK"/>
        </w:rPr>
        <w:t>sad</w:t>
      </w:r>
      <w:proofErr w:type="spellEnd"/>
    </w:p>
    <w:p w14:paraId="551681B3" w14:textId="64757C79" w:rsidR="00164DA1" w:rsidRDefault="00D23064" w:rsidP="00164DA1">
      <w:pPr>
        <w:spacing w:after="0" w:line="240" w:lineRule="auto"/>
        <w:jc w:val="both"/>
        <w:rPr>
          <w:lang w:val="sk-SK"/>
        </w:rPr>
      </w:pPr>
      <w:r>
        <w:rPr>
          <w:lang w:val="sk-SK"/>
        </w:rPr>
        <w:t xml:space="preserve">Sídlo: </w:t>
      </w:r>
      <w:r>
        <w:rPr>
          <w:lang w:val="sk-SK"/>
        </w:rPr>
        <w:tab/>
      </w:r>
      <w:r>
        <w:rPr>
          <w:lang w:val="sk-SK"/>
        </w:rPr>
        <w:tab/>
      </w:r>
      <w:r>
        <w:rPr>
          <w:lang w:val="sk-SK"/>
        </w:rPr>
        <w:tab/>
      </w:r>
      <w:r w:rsidR="008909CA" w:rsidRPr="008909CA">
        <w:rPr>
          <w:rFonts w:ascii="Calibri" w:eastAsia="Times New Roman" w:hAnsi="Calibri" w:cs="Times New Roman"/>
          <w:color w:val="000000"/>
          <w:lang w:eastAsia="sk-SK"/>
        </w:rPr>
        <w:t xml:space="preserve">99107 </w:t>
      </w:r>
      <w:proofErr w:type="spellStart"/>
      <w:r w:rsidR="008909CA" w:rsidRPr="008909CA">
        <w:rPr>
          <w:rFonts w:ascii="Calibri" w:eastAsia="Times New Roman" w:hAnsi="Calibri" w:cs="Times New Roman"/>
          <w:color w:val="000000"/>
          <w:lang w:eastAsia="sk-SK"/>
        </w:rPr>
        <w:t>Opatovská</w:t>
      </w:r>
      <w:proofErr w:type="spellEnd"/>
      <w:r w:rsidR="008909CA" w:rsidRPr="008909CA">
        <w:rPr>
          <w:rFonts w:ascii="Calibri" w:eastAsia="Times New Roman" w:hAnsi="Calibri" w:cs="Times New Roman"/>
          <w:color w:val="000000"/>
          <w:lang w:eastAsia="sk-SK"/>
        </w:rPr>
        <w:t xml:space="preserve"> </w:t>
      </w:r>
      <w:proofErr w:type="spellStart"/>
      <w:r w:rsidR="008909CA" w:rsidRPr="008909CA">
        <w:rPr>
          <w:rFonts w:ascii="Calibri" w:eastAsia="Times New Roman" w:hAnsi="Calibri" w:cs="Times New Roman"/>
          <w:color w:val="000000"/>
          <w:lang w:eastAsia="sk-SK"/>
        </w:rPr>
        <w:t>Nová</w:t>
      </w:r>
      <w:proofErr w:type="spellEnd"/>
      <w:r w:rsidR="008909CA" w:rsidRPr="008909CA">
        <w:rPr>
          <w:rFonts w:ascii="Calibri" w:eastAsia="Times New Roman" w:hAnsi="Calibri" w:cs="Times New Roman"/>
          <w:color w:val="000000"/>
          <w:lang w:eastAsia="sk-SK"/>
        </w:rPr>
        <w:t xml:space="preserve"> </w:t>
      </w:r>
      <w:proofErr w:type="spellStart"/>
      <w:r w:rsidR="008909CA" w:rsidRPr="008909CA">
        <w:rPr>
          <w:rFonts w:ascii="Calibri" w:eastAsia="Times New Roman" w:hAnsi="Calibri" w:cs="Times New Roman"/>
          <w:color w:val="000000"/>
          <w:lang w:eastAsia="sk-SK"/>
        </w:rPr>
        <w:t>Ves</w:t>
      </w:r>
      <w:proofErr w:type="spellEnd"/>
      <w:r w:rsidR="008909CA" w:rsidRPr="008909CA">
        <w:rPr>
          <w:rFonts w:ascii="Calibri" w:eastAsia="Times New Roman" w:hAnsi="Calibri" w:cs="Times New Roman"/>
          <w:color w:val="000000"/>
          <w:lang w:eastAsia="sk-SK"/>
        </w:rPr>
        <w:t xml:space="preserve"> 102</w:t>
      </w:r>
    </w:p>
    <w:p w14:paraId="6E92B9FB" w14:textId="0F53422D" w:rsidR="00181821" w:rsidRDefault="007B7A36" w:rsidP="00D23064">
      <w:pPr>
        <w:spacing w:after="0" w:line="240" w:lineRule="auto"/>
        <w:jc w:val="both"/>
        <w:rPr>
          <w:rFonts w:ascii="Calibri" w:eastAsia="Times New Roman" w:hAnsi="Calibri" w:cs="Times New Roman"/>
          <w:color w:val="000000"/>
          <w:lang w:eastAsia="sk-SK"/>
        </w:rPr>
      </w:pPr>
      <w:r w:rsidRPr="0058417C">
        <w:rPr>
          <w:lang w:val="sk-SK"/>
        </w:rPr>
        <w:t>IČO:</w:t>
      </w:r>
      <w:r w:rsidR="00164DA1">
        <w:rPr>
          <w:lang w:val="sk-SK"/>
        </w:rPr>
        <w:tab/>
      </w:r>
      <w:r w:rsidR="00164DA1">
        <w:rPr>
          <w:lang w:val="sk-SK"/>
        </w:rPr>
        <w:tab/>
      </w:r>
      <w:r w:rsidR="00164DA1">
        <w:rPr>
          <w:lang w:val="sk-SK"/>
        </w:rPr>
        <w:tab/>
      </w:r>
      <w:r w:rsidR="008909CA" w:rsidRPr="008909CA">
        <w:rPr>
          <w:rFonts w:ascii="Calibri" w:eastAsia="Times New Roman" w:hAnsi="Calibri" w:cs="Times New Roman"/>
          <w:color w:val="000000"/>
          <w:lang w:eastAsia="sk-SK"/>
        </w:rPr>
        <w:t>50163027</w:t>
      </w:r>
    </w:p>
    <w:p w14:paraId="28E12B0F" w14:textId="314129D7" w:rsidR="00181821" w:rsidRDefault="007B7A36" w:rsidP="00D23064">
      <w:pPr>
        <w:spacing w:after="0" w:line="240" w:lineRule="auto"/>
        <w:jc w:val="both"/>
        <w:rPr>
          <w:rFonts w:ascii="Calibri" w:eastAsia="Times New Roman" w:hAnsi="Calibri" w:cs="Times New Roman"/>
          <w:color w:val="000000"/>
          <w:lang w:eastAsia="sk-SK"/>
        </w:rPr>
      </w:pPr>
      <w:r w:rsidRPr="00115D03">
        <w:rPr>
          <w:rFonts w:cstheme="minorHAnsi"/>
          <w:lang w:val="sk-SK"/>
        </w:rPr>
        <w:t>DIČ:</w:t>
      </w:r>
      <w:r w:rsidR="00D23064">
        <w:rPr>
          <w:rFonts w:cstheme="minorHAnsi"/>
          <w:lang w:val="sk-SK"/>
        </w:rPr>
        <w:tab/>
      </w:r>
      <w:r w:rsidR="00D23064">
        <w:rPr>
          <w:rFonts w:cstheme="minorHAnsi"/>
          <w:lang w:val="sk-SK"/>
        </w:rPr>
        <w:tab/>
      </w:r>
      <w:r w:rsidR="00D23064">
        <w:rPr>
          <w:rFonts w:cstheme="minorHAnsi"/>
          <w:lang w:val="sk-SK"/>
        </w:rPr>
        <w:tab/>
      </w:r>
      <w:r w:rsidR="008909CA" w:rsidRPr="008909CA">
        <w:rPr>
          <w:rFonts w:cstheme="minorHAnsi"/>
          <w:bCs/>
          <w:color w:val="000000"/>
        </w:rPr>
        <w:t>1072020851</w:t>
      </w:r>
    </w:p>
    <w:p w14:paraId="20295721" w14:textId="554B62B7" w:rsidR="00D23064" w:rsidRDefault="00A401BD" w:rsidP="00D23064">
      <w:pPr>
        <w:spacing w:after="0" w:line="240" w:lineRule="auto"/>
        <w:jc w:val="both"/>
        <w:rPr>
          <w:rFonts w:cstheme="minorHAnsi"/>
          <w:lang w:val="sk-SK"/>
        </w:rPr>
      </w:pPr>
      <w:r>
        <w:rPr>
          <w:rFonts w:cstheme="minorHAnsi"/>
          <w:lang w:val="sk-SK"/>
        </w:rPr>
        <w:t>IČ DPH:</w:t>
      </w:r>
      <w:r w:rsidR="00D23064">
        <w:rPr>
          <w:rFonts w:cstheme="minorHAnsi"/>
          <w:lang w:val="sk-SK"/>
        </w:rPr>
        <w:tab/>
      </w:r>
      <w:r w:rsidR="00D23064">
        <w:rPr>
          <w:rFonts w:cstheme="minorHAnsi"/>
          <w:lang w:val="sk-SK"/>
        </w:rPr>
        <w:tab/>
      </w:r>
      <w:r w:rsidR="00D23064">
        <w:rPr>
          <w:rFonts w:cstheme="minorHAnsi"/>
          <w:lang w:val="sk-SK"/>
        </w:rPr>
        <w:tab/>
      </w:r>
      <w:r w:rsidR="008909CA" w:rsidRPr="008909CA">
        <w:rPr>
          <w:rFonts w:cstheme="minorHAnsi"/>
          <w:lang w:val="sk-SK"/>
        </w:rPr>
        <w:t>SK1072020851</w:t>
      </w:r>
    </w:p>
    <w:p w14:paraId="26661BCF" w14:textId="533D638B"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D23064">
        <w:rPr>
          <w:rFonts w:cstheme="minorHAnsi"/>
          <w:lang w:val="sk-SK"/>
        </w:rPr>
        <w:tab/>
      </w:r>
      <w:proofErr w:type="spellStart"/>
      <w:r w:rsidR="008909CA" w:rsidRPr="008909CA">
        <w:rPr>
          <w:rFonts w:ascii="Calibri" w:eastAsia="Times New Roman" w:hAnsi="Calibri" w:cs="Times New Roman"/>
          <w:color w:val="000000"/>
          <w:lang w:eastAsia="sk-SK"/>
        </w:rPr>
        <w:t>Lenka</w:t>
      </w:r>
      <w:proofErr w:type="spellEnd"/>
      <w:r w:rsidR="008909CA" w:rsidRPr="008909CA">
        <w:rPr>
          <w:rFonts w:ascii="Calibri" w:eastAsia="Times New Roman" w:hAnsi="Calibri" w:cs="Times New Roman"/>
          <w:color w:val="000000"/>
          <w:lang w:eastAsia="sk-SK"/>
        </w:rPr>
        <w:t xml:space="preserve"> Rimóczi</w:t>
      </w:r>
      <w:r w:rsidR="008909CA">
        <w:rPr>
          <w:rFonts w:ascii="Calibri" w:eastAsia="Times New Roman" w:hAnsi="Calibri" w:cs="Times New Roman"/>
          <w:color w:val="000000"/>
          <w:lang w:eastAsia="sk-SK"/>
        </w:rPr>
        <w:t xml:space="preserve">, </w:t>
      </w:r>
      <w:proofErr w:type="spellStart"/>
      <w:r w:rsidR="008909CA">
        <w:rPr>
          <w:rFonts w:ascii="Calibri" w:eastAsia="Times New Roman" w:hAnsi="Calibri" w:cs="Times New Roman"/>
          <w:color w:val="000000"/>
          <w:lang w:eastAsia="sk-SK"/>
        </w:rPr>
        <w:t>majiteľ</w:t>
      </w:r>
      <w:proofErr w:type="spellEnd"/>
    </w:p>
    <w:p w14:paraId="3645A3D9" w14:textId="66F58813" w:rsidR="002C3E08" w:rsidRPr="00066FDD" w:rsidRDefault="007B7A36" w:rsidP="001C4A39">
      <w:pPr>
        <w:spacing w:after="0" w:line="240" w:lineRule="auto"/>
        <w:jc w:val="both"/>
        <w:rPr>
          <w:lang w:val="sk-SK"/>
        </w:rPr>
      </w:pPr>
      <w:r w:rsidRPr="00066FDD">
        <w:rPr>
          <w:lang w:val="sk-SK"/>
        </w:rPr>
        <w:t>Bankové spojenie</w:t>
      </w:r>
      <w:r w:rsidR="008655A1">
        <w:rPr>
          <w:lang w:val="sk-SK"/>
        </w:rPr>
        <w:t>:</w:t>
      </w:r>
      <w:r w:rsidR="008909CA">
        <w:rPr>
          <w:lang w:val="sk-SK"/>
        </w:rPr>
        <w:tab/>
      </w:r>
      <w:r w:rsidR="00E34FFB">
        <w:rPr>
          <w:lang w:val="sk-SK"/>
        </w:rPr>
        <w:t>VÚB</w:t>
      </w:r>
    </w:p>
    <w:p w14:paraId="28AB98E5" w14:textId="63F47B20" w:rsidR="007B7A36" w:rsidRDefault="009B2F38" w:rsidP="001C4A39">
      <w:pPr>
        <w:spacing w:after="0" w:line="240" w:lineRule="auto"/>
        <w:jc w:val="both"/>
        <w:rPr>
          <w:lang w:val="sk-SK"/>
        </w:rPr>
      </w:pPr>
      <w:r w:rsidRPr="00066FDD">
        <w:rPr>
          <w:lang w:val="sk-SK"/>
        </w:rPr>
        <w:t>IBAN:</w:t>
      </w:r>
      <w:r w:rsidR="00D23064" w:rsidRPr="00066FDD">
        <w:rPr>
          <w:lang w:val="sk-SK"/>
        </w:rPr>
        <w:tab/>
      </w:r>
      <w:r w:rsidR="00D23064" w:rsidRPr="00066FDD">
        <w:rPr>
          <w:lang w:val="sk-SK"/>
        </w:rPr>
        <w:tab/>
      </w:r>
      <w:r w:rsidR="00D23064" w:rsidRPr="00066FDD">
        <w:rPr>
          <w:lang w:val="sk-SK"/>
        </w:rPr>
        <w:tab/>
      </w:r>
      <w:r w:rsidR="00E34FFB">
        <w:rPr>
          <w:lang w:val="sk-SK"/>
        </w:rPr>
        <w:t>SK59 0200 0000 0036 4165 7954</w:t>
      </w:r>
    </w:p>
    <w:p w14:paraId="1635CD6B" w14:textId="014D650B" w:rsidR="00D23064" w:rsidRDefault="00D23064" w:rsidP="00D23064">
      <w:pPr>
        <w:spacing w:after="0" w:line="240" w:lineRule="auto"/>
        <w:jc w:val="both"/>
        <w:rPr>
          <w:lang w:val="sk-SK"/>
        </w:rPr>
      </w:pPr>
      <w:r>
        <w:rPr>
          <w:lang w:val="sk-SK"/>
        </w:rPr>
        <w:t>Email:</w:t>
      </w:r>
      <w:r>
        <w:rPr>
          <w:lang w:val="sk-SK"/>
        </w:rPr>
        <w:tab/>
      </w:r>
      <w:r>
        <w:rPr>
          <w:lang w:val="sk-SK"/>
        </w:rPr>
        <w:tab/>
      </w:r>
      <w:r>
        <w:rPr>
          <w:lang w:val="sk-SK"/>
        </w:rPr>
        <w:tab/>
      </w:r>
      <w:proofErr w:type="spellStart"/>
      <w:r w:rsidR="00E34FFB">
        <w:rPr>
          <w:rStyle w:val="Hypertextovprepojenie"/>
        </w:rPr>
        <w:t>zoltanrimoci</w:t>
      </w:r>
      <w:proofErr w:type="spellEnd"/>
      <w:r w:rsidR="00E34FFB">
        <w:rPr>
          <w:rStyle w:val="Hypertextovprepojenie"/>
          <w:lang w:val="en-US"/>
        </w:rPr>
        <w:t>@</w:t>
      </w:r>
      <w:r w:rsidR="00E34FFB">
        <w:rPr>
          <w:rStyle w:val="Hypertextovprepojenie"/>
          <w:lang w:val="sk-SK"/>
        </w:rPr>
        <w:t>gmail.com</w:t>
      </w:r>
      <w:r>
        <w:rPr>
          <w:lang w:val="sk-SK"/>
        </w:rPr>
        <w:tab/>
      </w:r>
    </w:p>
    <w:p w14:paraId="29163CEB" w14:textId="5BBCD454" w:rsidR="00D23064" w:rsidRDefault="00D23064" w:rsidP="00D23064">
      <w:pPr>
        <w:spacing w:after="0" w:line="240" w:lineRule="auto"/>
        <w:jc w:val="both"/>
        <w:rPr>
          <w:lang w:val="sk-SK"/>
        </w:rPr>
      </w:pPr>
      <w:r>
        <w:rPr>
          <w:lang w:val="sk-SK"/>
        </w:rPr>
        <w:t>Telefón:</w:t>
      </w:r>
      <w:r>
        <w:rPr>
          <w:lang w:val="sk-SK"/>
        </w:rPr>
        <w:tab/>
      </w:r>
      <w:r>
        <w:rPr>
          <w:lang w:val="sk-SK"/>
        </w:rPr>
        <w:tab/>
      </w:r>
      <w:r w:rsidR="00E34FFB">
        <w:rPr>
          <w:lang w:val="sk-SK"/>
        </w:rPr>
        <w:t>+421 910 793 863</w:t>
      </w:r>
    </w:p>
    <w:p w14:paraId="4E11A6B8" w14:textId="77777777" w:rsidR="00D23064" w:rsidRDefault="00D23064" w:rsidP="001C4A39">
      <w:pPr>
        <w:spacing w:after="0" w:line="240" w:lineRule="auto"/>
        <w:jc w:val="both"/>
        <w:rPr>
          <w:lang w:val="sk-SK"/>
        </w:rPr>
      </w:pP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421E46A" w14:textId="77777777" w:rsidR="007B7A36" w:rsidRDefault="007B7A36" w:rsidP="00164DA1">
      <w:pPr>
        <w:spacing w:after="0" w:line="276" w:lineRule="auto"/>
        <w:jc w:val="both"/>
        <w:rPr>
          <w:lang w:val="sk-SK"/>
        </w:rPr>
      </w:pPr>
    </w:p>
    <w:p w14:paraId="43447646" w14:textId="77777777" w:rsidR="007B7A36" w:rsidRDefault="0094046B" w:rsidP="00164DA1">
      <w:pPr>
        <w:spacing w:after="0" w:line="276" w:lineRule="auto"/>
        <w:jc w:val="center"/>
        <w:rPr>
          <w:b/>
          <w:lang w:val="sk-SK"/>
        </w:rPr>
      </w:pPr>
      <w:r>
        <w:rPr>
          <w:b/>
          <w:lang w:val="sk-SK"/>
        </w:rPr>
        <w:t>Preambula</w:t>
      </w:r>
    </w:p>
    <w:p w14:paraId="20092753" w14:textId="7670E62B" w:rsidR="00CF4A30" w:rsidRPr="00CF4A30" w:rsidRDefault="00CF4A30" w:rsidP="00CF4A30">
      <w:pPr>
        <w:widowControl w:val="0"/>
        <w:tabs>
          <w:tab w:val="left" w:pos="475"/>
        </w:tabs>
        <w:kinsoku w:val="0"/>
        <w:overflowPunct w:val="0"/>
        <w:autoSpaceDE w:val="0"/>
        <w:autoSpaceDN w:val="0"/>
        <w:adjustRightInd w:val="0"/>
        <w:spacing w:after="0" w:line="276" w:lineRule="auto"/>
        <w:jc w:val="both"/>
        <w:outlineLvl w:val="1"/>
        <w:rPr>
          <w:rFonts w:eastAsia="Times New Roman" w:cstheme="minorHAnsi"/>
          <w:bCs/>
          <w:lang w:eastAsia="sk-SK"/>
        </w:rPr>
      </w:pPr>
      <w:r w:rsidRPr="00605246">
        <w:rPr>
          <w:lang w:val="sk-SK"/>
        </w:rPr>
        <w:t>Zmluvné strany uzatvárajú zmluvu na dodávku tovaru, ktorá je výsledkom postupu zadania zákazky v súlade s Usmernením Pôdohospodárskej platobnej agentúry č. 8/2017 k obstarávaniu tovarov, stavebných prác a služieb financovaných z PRV SR 2014 -2020</w:t>
      </w:r>
      <w:r>
        <w:rPr>
          <w:lang w:val="sk-SK"/>
        </w:rPr>
        <w:t xml:space="preserve"> </w:t>
      </w:r>
      <w:r w:rsidRPr="00605246">
        <w:rPr>
          <w:lang w:val="sk-SK"/>
        </w:rPr>
        <w:t xml:space="preserve">- aktualizácia č. </w:t>
      </w:r>
      <w:r>
        <w:rPr>
          <w:lang w:val="sk-SK"/>
        </w:rPr>
        <w:t xml:space="preserve">6. Táto kúpna zmluva je uzatvorená ako výsledok procesu zadávania zákazky, ktoré bolo začaté zverejnením Výzvy na predkladanie ponúk v elektronickom obstarávacom systéme </w:t>
      </w:r>
      <w:r>
        <w:t xml:space="preserve">JOSEPHINE </w:t>
      </w:r>
      <w:r w:rsidRPr="00154659">
        <w:rPr>
          <w:lang w:val="sk-SK"/>
        </w:rPr>
        <w:t xml:space="preserve">dňa </w:t>
      </w:r>
      <w:r w:rsidR="00CC5BDE" w:rsidRPr="00154659">
        <w:rPr>
          <w:b/>
          <w:lang w:val="sk-SK"/>
        </w:rPr>
        <w:t>25</w:t>
      </w:r>
      <w:r w:rsidR="00E34FFB" w:rsidRPr="00154659">
        <w:rPr>
          <w:b/>
          <w:lang w:val="sk-SK"/>
        </w:rPr>
        <w:t>.</w:t>
      </w:r>
      <w:r w:rsidR="00CC5BDE" w:rsidRPr="00154659">
        <w:rPr>
          <w:b/>
          <w:lang w:val="sk-SK"/>
        </w:rPr>
        <w:t>03</w:t>
      </w:r>
      <w:r w:rsidR="00E34FFB" w:rsidRPr="00154659">
        <w:rPr>
          <w:b/>
          <w:lang w:val="sk-SK"/>
        </w:rPr>
        <w:t>.202</w:t>
      </w:r>
      <w:r w:rsidR="00CC5BDE" w:rsidRPr="00154659">
        <w:rPr>
          <w:b/>
          <w:lang w:val="sk-SK"/>
        </w:rPr>
        <w:t>5</w:t>
      </w:r>
      <w:r w:rsidR="00E34FFB" w:rsidRPr="00154659">
        <w:rPr>
          <w:b/>
          <w:lang w:val="sk-SK"/>
        </w:rPr>
        <w:t xml:space="preserve"> pod ID: 6</w:t>
      </w:r>
      <w:r w:rsidR="00154659" w:rsidRPr="00154659">
        <w:rPr>
          <w:b/>
          <w:lang w:val="sk-SK"/>
        </w:rPr>
        <w:t>5712</w:t>
      </w:r>
      <w:r w:rsidRPr="00A4512C">
        <w:rPr>
          <w:lang w:val="sk-SK"/>
        </w:rPr>
        <w:t xml:space="preserve"> </w:t>
      </w:r>
      <w:r>
        <w:rPr>
          <w:lang w:val="sk-SK"/>
        </w:rPr>
        <w:t>pre zákazku s názvom „</w:t>
      </w:r>
      <w:r w:rsidR="008909CA" w:rsidRPr="008909CA">
        <w:rPr>
          <w:rFonts w:eastAsia="Times New Roman" w:cstheme="minorHAnsi"/>
          <w:b/>
          <w:bCs/>
          <w:lang w:val="sk-SK" w:eastAsia="sk-SK"/>
        </w:rPr>
        <w:t>Riadiaca jednotka na zabezpečenie dávkovania kvapalných hnojív k rastlinám s príslušenstvom</w:t>
      </w:r>
      <w:r>
        <w:rPr>
          <w:b/>
          <w:lang w:val="sk-SK"/>
        </w:rPr>
        <w:t xml:space="preserve">“. </w:t>
      </w:r>
      <w:r w:rsidRPr="00CF4A30">
        <w:rPr>
          <w:bCs/>
          <w:lang w:val="sk-SK"/>
        </w:rPr>
        <w:t>Podmienky plnenia zákazky sú v súlade s Usmernením PPA, Výzvou na predkladanie ponúk, Súťažnými podkladmi a ponukou úspešného Uchádzača, vrátane ceny uvedenej v ponuke úspešného Uchádzača.</w:t>
      </w: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lastRenderedPageBreak/>
        <w:t>Článok I.</w:t>
      </w:r>
    </w:p>
    <w:p w14:paraId="4851FFF5" w14:textId="77777777" w:rsidR="0094046B" w:rsidRDefault="0094046B" w:rsidP="00171D27">
      <w:pPr>
        <w:spacing w:after="0" w:line="240" w:lineRule="auto"/>
        <w:jc w:val="center"/>
        <w:rPr>
          <w:b/>
          <w:lang w:val="sk-SK"/>
        </w:rPr>
      </w:pPr>
      <w:r w:rsidRPr="0094046B">
        <w:rPr>
          <w:b/>
          <w:lang w:val="sk-SK"/>
        </w:rPr>
        <w:t>Predmet zmluvy</w:t>
      </w:r>
    </w:p>
    <w:p w14:paraId="724CA2D8" w14:textId="77777777" w:rsidR="00164DA1" w:rsidRPr="0094046B" w:rsidRDefault="00164DA1" w:rsidP="00171D27">
      <w:pPr>
        <w:spacing w:after="0" w:line="240" w:lineRule="auto"/>
        <w:jc w:val="center"/>
        <w:rPr>
          <w:b/>
          <w:lang w:val="sk-SK"/>
        </w:rPr>
      </w:pPr>
    </w:p>
    <w:p w14:paraId="0CD53B30" w14:textId="3BC53457" w:rsidR="0094046B" w:rsidRDefault="0094046B" w:rsidP="00164DA1">
      <w:pPr>
        <w:pStyle w:val="Odsekzoznamu"/>
        <w:numPr>
          <w:ilvl w:val="0"/>
          <w:numId w:val="1"/>
        </w:numPr>
        <w:spacing w:after="0" w:line="276"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 xml:space="preserve">prílohe č. </w:t>
      </w:r>
      <w:r w:rsidR="007E4CA4">
        <w:rPr>
          <w:b/>
          <w:lang w:val="sk-SK"/>
        </w:rPr>
        <w:t>1</w:t>
      </w:r>
      <w:r>
        <w:rPr>
          <w:lang w:val="sk-SK"/>
        </w:rPr>
        <w:t xml:space="preserve"> tejto zmluvy, ktorá predstavuje časť ponuky dodávateľa zo dňa </w:t>
      </w:r>
      <w:r w:rsidRPr="00164DA1">
        <w:rPr>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36579983" w14:textId="77777777" w:rsidR="00CF4A30" w:rsidRDefault="00CF4A30" w:rsidP="00CF4A30">
      <w:pPr>
        <w:spacing w:after="0" w:line="276" w:lineRule="auto"/>
        <w:jc w:val="both"/>
        <w:rPr>
          <w:lang w:val="sk-SK"/>
        </w:rPr>
      </w:pPr>
    </w:p>
    <w:p w14:paraId="09D14CB4" w14:textId="46646157" w:rsidR="00C12281" w:rsidRPr="00C12281" w:rsidRDefault="00C12281" w:rsidP="00C12281">
      <w:pPr>
        <w:pStyle w:val="Odsekzoznamu"/>
        <w:numPr>
          <w:ilvl w:val="0"/>
          <w:numId w:val="1"/>
        </w:numPr>
        <w:spacing w:after="0" w:line="276" w:lineRule="auto"/>
        <w:jc w:val="both"/>
        <w:rPr>
          <w:lang w:val="sk-SK"/>
        </w:rPr>
      </w:pPr>
      <w:r>
        <w:rPr>
          <w:lang w:val="sk-SK"/>
        </w:rPr>
        <w:t xml:space="preserve">Názov zariadenia: </w:t>
      </w:r>
    </w:p>
    <w:tbl>
      <w:tblPr>
        <w:tblStyle w:val="Mriekatabuky"/>
        <w:tblW w:w="0" w:type="auto"/>
        <w:tblInd w:w="421" w:type="dxa"/>
        <w:tblLook w:val="04A0" w:firstRow="1" w:lastRow="0" w:firstColumn="1" w:lastColumn="0" w:noHBand="0" w:noVBand="1"/>
      </w:tblPr>
      <w:tblGrid>
        <w:gridCol w:w="2599"/>
        <w:gridCol w:w="3021"/>
        <w:gridCol w:w="3021"/>
      </w:tblGrid>
      <w:tr w:rsidR="00CF4A30" w14:paraId="7539053E" w14:textId="77777777" w:rsidTr="00CF4A30">
        <w:tc>
          <w:tcPr>
            <w:tcW w:w="2599" w:type="dxa"/>
            <w:shd w:val="clear" w:color="auto" w:fill="BFBFBF" w:themeFill="background1" w:themeFillShade="BF"/>
          </w:tcPr>
          <w:p w14:paraId="1056BD49" w14:textId="4BD07727" w:rsidR="00CF4A30" w:rsidRPr="00CF4A30" w:rsidRDefault="00CF4A30" w:rsidP="00CF4A30">
            <w:pPr>
              <w:spacing w:line="276" w:lineRule="auto"/>
              <w:jc w:val="center"/>
              <w:rPr>
                <w:b/>
                <w:bCs/>
                <w:lang w:val="sk-SK"/>
              </w:rPr>
            </w:pPr>
            <w:r w:rsidRPr="00CF4A30">
              <w:rPr>
                <w:b/>
                <w:bCs/>
                <w:lang w:val="sk-SK"/>
              </w:rPr>
              <w:t xml:space="preserve">Názov </w:t>
            </w:r>
            <w:r w:rsidR="00C12281">
              <w:rPr>
                <w:b/>
                <w:bCs/>
                <w:lang w:val="sk-SK"/>
              </w:rPr>
              <w:t>výrobku:</w:t>
            </w:r>
          </w:p>
        </w:tc>
        <w:tc>
          <w:tcPr>
            <w:tcW w:w="3021" w:type="dxa"/>
            <w:shd w:val="clear" w:color="auto" w:fill="BFBFBF" w:themeFill="background1" w:themeFillShade="BF"/>
          </w:tcPr>
          <w:p w14:paraId="6AA84EF1" w14:textId="5B153EB2" w:rsidR="00CF4A30" w:rsidRPr="00CF4A30" w:rsidRDefault="00C12281" w:rsidP="00CF4A30">
            <w:pPr>
              <w:spacing w:line="276" w:lineRule="auto"/>
              <w:jc w:val="center"/>
              <w:rPr>
                <w:b/>
                <w:bCs/>
                <w:lang w:val="sk-SK"/>
              </w:rPr>
            </w:pPr>
            <w:r>
              <w:rPr>
                <w:b/>
                <w:bCs/>
                <w:lang w:val="sk-SK"/>
              </w:rPr>
              <w:t>Obchodné meno výrobcu:</w:t>
            </w:r>
          </w:p>
        </w:tc>
        <w:tc>
          <w:tcPr>
            <w:tcW w:w="3021" w:type="dxa"/>
            <w:shd w:val="clear" w:color="auto" w:fill="BFBFBF" w:themeFill="background1" w:themeFillShade="BF"/>
          </w:tcPr>
          <w:p w14:paraId="55E960F2" w14:textId="59131318" w:rsidR="00CF4A30" w:rsidRPr="00CF4A30" w:rsidRDefault="00CF4A30" w:rsidP="00CF4A30">
            <w:pPr>
              <w:spacing w:line="276" w:lineRule="auto"/>
              <w:jc w:val="center"/>
              <w:rPr>
                <w:b/>
                <w:bCs/>
                <w:lang w:val="sk-SK"/>
              </w:rPr>
            </w:pPr>
            <w:r w:rsidRPr="00CF4A30">
              <w:rPr>
                <w:b/>
                <w:bCs/>
                <w:lang w:val="sk-SK"/>
              </w:rPr>
              <w:t>Typové označenie</w:t>
            </w:r>
            <w:r w:rsidR="00C12281">
              <w:rPr>
                <w:b/>
                <w:bCs/>
                <w:lang w:val="sk-SK"/>
              </w:rPr>
              <w:t>:</w:t>
            </w:r>
          </w:p>
        </w:tc>
      </w:tr>
      <w:tr w:rsidR="00CF4A30" w14:paraId="65F514F1" w14:textId="77777777" w:rsidTr="00CF4A30">
        <w:tc>
          <w:tcPr>
            <w:tcW w:w="2599" w:type="dxa"/>
          </w:tcPr>
          <w:p w14:paraId="278B19DB" w14:textId="7B988DD1" w:rsidR="00CF4A30" w:rsidRDefault="008909CA" w:rsidP="00CF4A30">
            <w:pPr>
              <w:spacing w:line="276" w:lineRule="auto"/>
              <w:jc w:val="both"/>
              <w:rPr>
                <w:lang w:val="sk-SK"/>
              </w:rPr>
            </w:pPr>
            <w:r>
              <w:rPr>
                <w:lang w:val="sk-SK"/>
              </w:rPr>
              <w:t xml:space="preserve">Riadiaca jednotka </w:t>
            </w:r>
          </w:p>
        </w:tc>
        <w:tc>
          <w:tcPr>
            <w:tcW w:w="3021" w:type="dxa"/>
          </w:tcPr>
          <w:p w14:paraId="1E6BA3A1" w14:textId="77777777" w:rsidR="00CF4A30" w:rsidRDefault="00CF4A30" w:rsidP="00CF4A30">
            <w:pPr>
              <w:spacing w:line="276" w:lineRule="auto"/>
              <w:jc w:val="both"/>
              <w:rPr>
                <w:lang w:val="sk-SK"/>
              </w:rPr>
            </w:pPr>
          </w:p>
        </w:tc>
        <w:tc>
          <w:tcPr>
            <w:tcW w:w="3021" w:type="dxa"/>
          </w:tcPr>
          <w:p w14:paraId="22710C64" w14:textId="77777777" w:rsidR="00CF4A30" w:rsidRDefault="00CF4A30" w:rsidP="00CF4A30">
            <w:pPr>
              <w:spacing w:line="276" w:lineRule="auto"/>
              <w:jc w:val="both"/>
              <w:rPr>
                <w:lang w:val="sk-SK"/>
              </w:rPr>
            </w:pPr>
          </w:p>
        </w:tc>
      </w:tr>
    </w:tbl>
    <w:p w14:paraId="0C120BE5" w14:textId="77777777" w:rsidR="00CF4A30" w:rsidRPr="00CF4A30" w:rsidRDefault="00CF4A30" w:rsidP="00CF4A30">
      <w:pPr>
        <w:spacing w:after="0" w:line="276" w:lineRule="auto"/>
        <w:jc w:val="both"/>
        <w:rPr>
          <w:lang w:val="sk-SK"/>
        </w:rPr>
      </w:pPr>
    </w:p>
    <w:p w14:paraId="6B4C6A77" w14:textId="77777777" w:rsidR="00733E93" w:rsidRDefault="00733E93" w:rsidP="00164DA1">
      <w:pPr>
        <w:pStyle w:val="Odsekzoznamu"/>
        <w:numPr>
          <w:ilvl w:val="0"/>
          <w:numId w:val="1"/>
        </w:numPr>
        <w:spacing w:after="0" w:line="276" w:lineRule="auto"/>
        <w:jc w:val="both"/>
        <w:rPr>
          <w:lang w:val="sk-SK"/>
        </w:rPr>
      </w:pPr>
      <w:r>
        <w:rPr>
          <w:lang w:val="sk-SK"/>
        </w:rPr>
        <w:t>Kupujúci sa zaväzuje, že tovar uvedený v ods. 1 tohto článku prevezme a zaplatí zaň dohodnutú cenu uvedenú v čl. IV. tejto zmluvy.</w:t>
      </w:r>
    </w:p>
    <w:p w14:paraId="7E0BEA00" w14:textId="77777777" w:rsidR="00C12281" w:rsidRDefault="00733E93" w:rsidP="00C12281">
      <w:pPr>
        <w:pStyle w:val="Odsekzoznamu"/>
        <w:numPr>
          <w:ilvl w:val="0"/>
          <w:numId w:val="1"/>
        </w:numPr>
        <w:spacing w:after="0" w:line="276" w:lineRule="auto"/>
        <w:jc w:val="both"/>
        <w:rPr>
          <w:lang w:val="sk-SK"/>
        </w:rPr>
      </w:pPr>
      <w:r>
        <w:rPr>
          <w:lang w:val="sk-SK"/>
        </w:rPr>
        <w:t>Kupujúci nadobúda vlastnícke právo k tovaru, len čo je mu dodaný tovar odovzdaný.</w:t>
      </w:r>
    </w:p>
    <w:p w14:paraId="6CE3B0A0" w14:textId="5DCF8AC7" w:rsidR="00C12281" w:rsidRPr="00C12281" w:rsidRDefault="00C12281" w:rsidP="00C12281">
      <w:pPr>
        <w:pStyle w:val="Odsekzoznamu"/>
        <w:numPr>
          <w:ilvl w:val="0"/>
          <w:numId w:val="1"/>
        </w:numPr>
        <w:spacing w:after="0" w:line="276" w:lineRule="auto"/>
        <w:jc w:val="both"/>
        <w:rPr>
          <w:rFonts w:cstheme="minorHAnsi"/>
          <w:lang w:val="sk-SK"/>
        </w:rPr>
      </w:pPr>
      <w:r w:rsidRPr="00C12281">
        <w:rPr>
          <w:rFonts w:eastAsia="Times New Roman" w:cstheme="minorHAnsi"/>
          <w:bCs/>
          <w:color w:val="000000"/>
          <w:lang w:val="sk-SK" w:eastAsia="sk-SK"/>
        </w:rPr>
        <w:t>Súčasťou dodávky je aj: </w:t>
      </w:r>
    </w:p>
    <w:p w14:paraId="75FBCA2E"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dodávka do konkrétneho miesta umiestnenia predmetu zmluvy vrátane prípadných colných a iných poplatkov,</w:t>
      </w:r>
    </w:p>
    <w:p w14:paraId="578841D1"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montáž (ak relevantné)  a uvedenie do prevádzky,</w:t>
      </w:r>
    </w:p>
    <w:p w14:paraId="2151D98D"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vykonanie všetkých východiskových odborných prehliadok, odborných skúšok, a iných požiadaviek na bezpečnú prevádzku stanovené platnou legislatívou EU a SR, </w:t>
      </w:r>
    </w:p>
    <w:p w14:paraId="5C13BBE8"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dodanie návodov na obsluhu a údržbu v slovenskom jazyku, prípadne v českom jazyku, </w:t>
      </w:r>
    </w:p>
    <w:p w14:paraId="7C1C8A45"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dodanie dokladov o zhode (ES/CE), príp. ekvivalentných </w:t>
      </w:r>
    </w:p>
    <w:p w14:paraId="6DF174D8"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zaškolenie</w:t>
      </w:r>
    </w:p>
    <w:p w14:paraId="631C855E" w14:textId="77777777" w:rsidR="00C12281" w:rsidRPr="00442155"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442155">
        <w:rPr>
          <w:rFonts w:eastAsia="Times New Roman" w:cstheme="minorHAnsi"/>
          <w:color w:val="000000"/>
          <w:lang w:val="sk-SK" w:eastAsia="sk-SK"/>
        </w:rPr>
        <w:t>osvedčenie o evidencii</w:t>
      </w:r>
    </w:p>
    <w:p w14:paraId="58354D93" w14:textId="77777777" w:rsidR="00C12281" w:rsidRPr="00C12281" w:rsidRDefault="00C12281" w:rsidP="00C12281">
      <w:pPr>
        <w:spacing w:after="0"/>
        <w:ind w:left="1068" w:right="64"/>
        <w:jc w:val="both"/>
        <w:textAlignment w:val="baseline"/>
        <w:rPr>
          <w:rFonts w:eastAsia="Times New Roman" w:cstheme="minorHAnsi"/>
          <w:color w:val="000000"/>
          <w:lang w:val="sk-SK" w:eastAsia="sk-SK"/>
        </w:rPr>
      </w:pPr>
    </w:p>
    <w:p w14:paraId="0FEDE5DC" w14:textId="4B6D0F81" w:rsidR="00C12281" w:rsidRPr="00C12281" w:rsidRDefault="00C12281" w:rsidP="00C12281">
      <w:pPr>
        <w:pStyle w:val="Odsekzoznamu"/>
        <w:numPr>
          <w:ilvl w:val="0"/>
          <w:numId w:val="1"/>
        </w:numPr>
        <w:spacing w:after="0" w:line="276" w:lineRule="auto"/>
        <w:ind w:right="64"/>
        <w:jc w:val="both"/>
        <w:textAlignment w:val="baseline"/>
        <w:rPr>
          <w:rFonts w:eastAsia="Times New Roman" w:cstheme="minorHAnsi"/>
          <w:bCs/>
          <w:color w:val="000000"/>
          <w:lang w:val="sk-SK" w:eastAsia="sk-SK"/>
        </w:rPr>
      </w:pPr>
      <w:r w:rsidRPr="00C12281">
        <w:rPr>
          <w:rFonts w:eastAsia="Times New Roman" w:cstheme="minorHAnsi"/>
          <w:bCs/>
          <w:color w:val="000000"/>
          <w:lang w:val="sk-SK" w:eastAsia="sk-SK"/>
        </w:rPr>
        <w:t>Predmet kúpy, jeho montáž  a uvedenie do prevádzky musí vyhovovať slovenským a európskym technickým normám a predpisom STN EN a predmet kúpy musí spĺňať všetky technické parametre uvedené v technickej špecifikácii, ktorá tvorí Prílohu č.1 tejto zmluvy.</w:t>
      </w:r>
    </w:p>
    <w:p w14:paraId="2BC3FF47" w14:textId="77777777" w:rsidR="00C12281" w:rsidRPr="00C12281" w:rsidRDefault="00C12281" w:rsidP="00C12281">
      <w:pPr>
        <w:spacing w:after="0" w:line="276" w:lineRule="auto"/>
        <w:jc w:val="both"/>
        <w:rPr>
          <w:lang w:val="sk-SK"/>
        </w:rPr>
      </w:pPr>
    </w:p>
    <w:p w14:paraId="4516B2C4" w14:textId="77777777" w:rsidR="00733E93" w:rsidRDefault="00733E93" w:rsidP="001C4A39">
      <w:pPr>
        <w:spacing w:after="0" w:line="240" w:lineRule="auto"/>
        <w:jc w:val="both"/>
        <w:rPr>
          <w:lang w:val="sk-SK"/>
        </w:rPr>
      </w:pPr>
    </w:p>
    <w:p w14:paraId="63A62F79" w14:textId="77777777" w:rsidR="00164DA1" w:rsidRDefault="00164DA1"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422F9698" w:rsidR="00733E93" w:rsidRPr="005509CC" w:rsidRDefault="00733E93" w:rsidP="00164DA1">
      <w:pPr>
        <w:pStyle w:val="Odsekzoznamu"/>
        <w:numPr>
          <w:ilvl w:val="0"/>
          <w:numId w:val="2"/>
        </w:numPr>
        <w:spacing w:after="0" w:line="276" w:lineRule="auto"/>
        <w:jc w:val="both"/>
        <w:rPr>
          <w:b/>
          <w:bCs/>
          <w:lang w:val="sk-SK"/>
        </w:rPr>
      </w:pPr>
      <w:bookmarkStart w:id="0" w:name="_Hlk159440886"/>
      <w:r w:rsidRPr="005509CC">
        <w:rPr>
          <w:lang w:val="sk-SK"/>
        </w:rPr>
        <w:t xml:space="preserve">Termín dodania tovaru je </w:t>
      </w:r>
      <w:bookmarkStart w:id="1" w:name="_Hlk147168370"/>
      <w:r w:rsidRPr="005509CC">
        <w:rPr>
          <w:lang w:val="sk-SK"/>
        </w:rPr>
        <w:t xml:space="preserve">najneskôr do </w:t>
      </w:r>
      <w:bookmarkEnd w:id="1"/>
      <w:r w:rsidR="00181821" w:rsidRPr="005509CC">
        <w:rPr>
          <w:rFonts w:eastAsia="Times New Roman" w:cstheme="minorHAnsi"/>
          <w:b/>
          <w:bCs/>
          <w:lang w:val="sk-SK" w:eastAsia="sk-SK"/>
        </w:rPr>
        <w:t xml:space="preserve"> </w:t>
      </w:r>
      <w:r w:rsidR="00CF4A30" w:rsidRPr="005509CC">
        <w:rPr>
          <w:rFonts w:eastAsia="Times New Roman" w:cstheme="minorHAnsi"/>
          <w:b/>
          <w:bCs/>
          <w:lang w:val="sk-SK" w:eastAsia="sk-SK"/>
        </w:rPr>
        <w:t>10.06.2025</w:t>
      </w:r>
      <w:r w:rsidR="00181821" w:rsidRPr="005509CC">
        <w:rPr>
          <w:rFonts w:eastAsia="Times New Roman" w:cstheme="minorHAnsi"/>
          <w:b/>
          <w:bCs/>
          <w:lang w:val="sk-SK" w:eastAsia="sk-SK"/>
        </w:rPr>
        <w:t xml:space="preserve"> od</w:t>
      </w:r>
      <w:r w:rsidR="00181821" w:rsidRPr="005509CC">
        <w:rPr>
          <w:rFonts w:eastAsia="Times New Roman" w:cstheme="minorHAnsi"/>
          <w:lang w:val="sk-SK" w:eastAsia="sk-SK"/>
        </w:rPr>
        <w:t xml:space="preserve"> </w:t>
      </w:r>
      <w:r w:rsidR="00C12281" w:rsidRPr="005509CC">
        <w:rPr>
          <w:rFonts w:eastAsia="Times New Roman" w:cstheme="minorHAnsi"/>
          <w:b/>
          <w:bCs/>
          <w:lang w:val="sk-SK" w:eastAsia="sk-SK"/>
        </w:rPr>
        <w:t>doručenia</w:t>
      </w:r>
      <w:r w:rsidR="00181821" w:rsidRPr="005509CC">
        <w:rPr>
          <w:rFonts w:eastAsia="Times New Roman" w:cstheme="minorHAnsi"/>
          <w:b/>
          <w:bCs/>
          <w:lang w:val="sk-SK" w:eastAsia="sk-SK"/>
        </w:rPr>
        <w:t xml:space="preserve"> písomnej objednávky</w:t>
      </w:r>
      <w:r w:rsidR="00C12281" w:rsidRPr="005509CC">
        <w:rPr>
          <w:rFonts w:eastAsia="Times New Roman" w:cstheme="minorHAnsi"/>
          <w:b/>
          <w:bCs/>
          <w:lang w:val="sk-SK" w:eastAsia="sk-SK"/>
        </w:rPr>
        <w:t xml:space="preserve"> Kupujúceho Predávajúcemu</w:t>
      </w:r>
      <w:r w:rsidR="00815041" w:rsidRPr="005509CC">
        <w:rPr>
          <w:b/>
          <w:bCs/>
          <w:lang w:val="sk-SK"/>
        </w:rPr>
        <w:t>.</w:t>
      </w:r>
    </w:p>
    <w:p w14:paraId="1B506FE1" w14:textId="77777777" w:rsidR="00C12281" w:rsidRPr="00C12281" w:rsidRDefault="00C12281" w:rsidP="00C12281">
      <w:pPr>
        <w:numPr>
          <w:ilvl w:val="0"/>
          <w:numId w:val="2"/>
        </w:numPr>
        <w:spacing w:after="0" w:line="276" w:lineRule="auto"/>
        <w:ind w:right="64"/>
        <w:jc w:val="both"/>
        <w:textAlignment w:val="baseline"/>
        <w:rPr>
          <w:rFonts w:eastAsia="Times New Roman" w:cstheme="minorHAnsi"/>
          <w:bCs/>
          <w:color w:val="000000"/>
          <w:lang w:val="sk-SK" w:eastAsia="sk-SK"/>
        </w:rPr>
      </w:pPr>
      <w:r w:rsidRPr="00C12281">
        <w:rPr>
          <w:rFonts w:eastAsia="Times New Roman" w:cstheme="minorHAnsi"/>
          <w:color w:val="000000"/>
          <w:lang w:val="sk-SK" w:eastAsia="sk-SK"/>
        </w:rPr>
        <w:t>Kupujúci nie je povinný prevziať Predmet kúpy (ďalej len "dodávka"), ak nie je dodávka riadne ukončená, najmä ak v čase, kedy má dôjsť k odovzdaniu a prevzatiu dodávky a alebo jej časti, vykazuje dodávka alebo jej časť vady alebo nedorobky. </w:t>
      </w:r>
    </w:p>
    <w:p w14:paraId="0E09EC92" w14:textId="43D0BDC9" w:rsidR="00C12281" w:rsidRPr="00C12281" w:rsidRDefault="00C12281" w:rsidP="00164DA1">
      <w:pPr>
        <w:pStyle w:val="Odsekzoznamu"/>
        <w:numPr>
          <w:ilvl w:val="0"/>
          <w:numId w:val="2"/>
        </w:numPr>
        <w:spacing w:after="0" w:line="276" w:lineRule="auto"/>
        <w:jc w:val="both"/>
        <w:rPr>
          <w:rFonts w:cstheme="minorHAnsi"/>
          <w:b/>
          <w:bCs/>
          <w:lang w:val="sk-SK"/>
        </w:rPr>
      </w:pPr>
      <w:r w:rsidRPr="00C12281">
        <w:rPr>
          <w:rFonts w:eastAsia="Times New Roman" w:cstheme="minorHAnsi"/>
          <w:color w:val="000000"/>
          <w:lang w:val="sk-SK" w:eastAsia="sk-SK"/>
        </w:rPr>
        <w:t>Vadou sa rozumie aj odchýlka v kvalite, rozsahu alebo parametroch dodávky stanovených touto Zmluvou, všeobecne záväznými právnymi predpismi alebo technickými normami. Vadou sa rozumie aj akákoľvek právna vada.</w:t>
      </w:r>
    </w:p>
    <w:p w14:paraId="379E3DE2" w14:textId="77777777" w:rsidR="00C12281" w:rsidRPr="00C12281" w:rsidRDefault="00C12281" w:rsidP="00C12281">
      <w:pPr>
        <w:numPr>
          <w:ilvl w:val="0"/>
          <w:numId w:val="2"/>
        </w:numPr>
        <w:spacing w:after="0" w:line="276" w:lineRule="auto"/>
        <w:ind w:right="64"/>
        <w:jc w:val="both"/>
        <w:textAlignment w:val="baseline"/>
        <w:rPr>
          <w:rFonts w:eastAsia="Times New Roman" w:cstheme="minorHAnsi"/>
          <w:bCs/>
          <w:color w:val="000000"/>
          <w:lang w:val="sk-SK" w:eastAsia="sk-SK"/>
        </w:rPr>
      </w:pPr>
      <w:r w:rsidRPr="00C12281">
        <w:rPr>
          <w:rFonts w:eastAsia="Times New Roman" w:cstheme="minorHAnsi"/>
          <w:color w:val="000000"/>
          <w:lang w:val="sk-SK" w:eastAsia="sk-SK"/>
        </w:rPr>
        <w:lastRenderedPageBreak/>
        <w:t>Nedorobkom sa rozumie aj rozdiel oproti technickej špecifikácii, najmä nedokončená montáž a uvedenie do prevádzky. Na účely uplatňovania nárokov zo záruky sa nedorobky považujú za vady dodaného predmetu kúpy.</w:t>
      </w:r>
    </w:p>
    <w:p w14:paraId="3729F08D" w14:textId="2F7DDC80" w:rsidR="00C12281" w:rsidRPr="00C12281" w:rsidRDefault="00C12281" w:rsidP="00164DA1">
      <w:pPr>
        <w:pStyle w:val="Odsekzoznamu"/>
        <w:numPr>
          <w:ilvl w:val="0"/>
          <w:numId w:val="2"/>
        </w:numPr>
        <w:spacing w:after="0" w:line="276" w:lineRule="auto"/>
        <w:jc w:val="both"/>
        <w:rPr>
          <w:rFonts w:cstheme="minorHAnsi"/>
          <w:b/>
          <w:bCs/>
          <w:lang w:val="sk-SK"/>
        </w:rPr>
      </w:pPr>
      <w:r w:rsidRPr="00C12281">
        <w:rPr>
          <w:rFonts w:eastAsia="Times New Roman" w:cstheme="minorHAnsi"/>
          <w:color w:val="000000"/>
          <w:lang w:val="sk-SK" w:eastAsia="sk-SK"/>
        </w:rPr>
        <w:t>Dodávka bude odovzdaná  na základe preberacieho protokolu, ktorý bude podpísaný obidvoma zmluvnými stranami.</w:t>
      </w:r>
    </w:p>
    <w:bookmarkEnd w:id="0"/>
    <w:p w14:paraId="313D8A02" w14:textId="142957E2" w:rsidR="0097560C" w:rsidRPr="0097560C" w:rsidRDefault="0097560C" w:rsidP="0097560C">
      <w:pPr>
        <w:pStyle w:val="Odsekzoznamu"/>
        <w:numPr>
          <w:ilvl w:val="0"/>
          <w:numId w:val="2"/>
        </w:numPr>
        <w:spacing w:after="0" w:line="276" w:lineRule="auto"/>
        <w:jc w:val="both"/>
        <w:rPr>
          <w:lang w:val="sk-SK"/>
        </w:rPr>
      </w:pPr>
      <w:r w:rsidRPr="0097560C">
        <w:rPr>
          <w:lang w:val="sk-SK"/>
        </w:rPr>
        <w:t>Nevykonanie dodávky a neodovzdanie v dojednanej lehote sa považuje za podstatné porušenie zmluvy.</w:t>
      </w:r>
    </w:p>
    <w:p w14:paraId="20E444D2" w14:textId="77777777" w:rsidR="0097560C" w:rsidRPr="0097560C" w:rsidRDefault="0097560C" w:rsidP="0097560C">
      <w:pPr>
        <w:pStyle w:val="Odsekzoznamu"/>
        <w:numPr>
          <w:ilvl w:val="0"/>
          <w:numId w:val="2"/>
        </w:numPr>
        <w:spacing w:after="0" w:line="276" w:lineRule="auto"/>
        <w:jc w:val="both"/>
        <w:rPr>
          <w:lang w:val="sk-SK"/>
        </w:rPr>
      </w:pPr>
      <w:r w:rsidRPr="0097560C">
        <w:rPr>
          <w:lang w:val="sk-SK"/>
        </w:rPr>
        <w:t>Dodávateľ nie je oprávnený meniť termíny realizácie dodávky. Akákoľvek zmena termínu realizácie dodávky musí byť odsúhlasená Kupujúcim písomnou formou.</w:t>
      </w:r>
    </w:p>
    <w:p w14:paraId="77182E64" w14:textId="77777777" w:rsidR="0097560C" w:rsidRDefault="0097560C" w:rsidP="0097560C">
      <w:pPr>
        <w:pStyle w:val="Odsekzoznamu"/>
        <w:spacing w:after="0" w:line="276" w:lineRule="auto"/>
        <w:ind w:left="360"/>
        <w:jc w:val="both"/>
        <w:rPr>
          <w:lang w:val="sk-SK"/>
        </w:rPr>
      </w:pP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64192717" w14:textId="4D131DFA" w:rsidR="00181821" w:rsidRPr="006F3174" w:rsidRDefault="00733E93" w:rsidP="007424C2">
      <w:pPr>
        <w:pStyle w:val="Odsekzoznamu"/>
        <w:numPr>
          <w:ilvl w:val="0"/>
          <w:numId w:val="3"/>
        </w:numPr>
        <w:spacing w:after="0" w:line="276" w:lineRule="auto"/>
        <w:jc w:val="both"/>
        <w:rPr>
          <w:b/>
          <w:bCs/>
          <w:lang w:val="sk-SK"/>
        </w:rPr>
      </w:pPr>
      <w:r w:rsidRPr="00181821">
        <w:rPr>
          <w:lang w:val="sk-SK"/>
        </w:rPr>
        <w:t>Miestom doda</w:t>
      </w:r>
      <w:r w:rsidR="00023BC1" w:rsidRPr="00181821">
        <w:rPr>
          <w:lang w:val="sk-SK"/>
        </w:rPr>
        <w:t xml:space="preserve">nia tovaru je sídlo kupujúceho: </w:t>
      </w:r>
      <w:r w:rsidR="008909CA" w:rsidRPr="008909CA">
        <w:rPr>
          <w:b/>
          <w:bCs/>
          <w:lang w:val="sk-SK"/>
        </w:rPr>
        <w:t>99107 Opatovská Nová Ves 102</w:t>
      </w:r>
      <w:r w:rsidR="00181821" w:rsidRPr="006F3174">
        <w:rPr>
          <w:b/>
          <w:bCs/>
          <w:lang w:val="sk-SK"/>
        </w:rPr>
        <w:t xml:space="preserve">. </w:t>
      </w:r>
    </w:p>
    <w:p w14:paraId="673EF48C" w14:textId="57EAC1C9" w:rsidR="00B22F29" w:rsidRPr="00181821" w:rsidRDefault="00733E93" w:rsidP="007424C2">
      <w:pPr>
        <w:pStyle w:val="Odsekzoznamu"/>
        <w:numPr>
          <w:ilvl w:val="0"/>
          <w:numId w:val="3"/>
        </w:numPr>
        <w:spacing w:after="0" w:line="276" w:lineRule="auto"/>
        <w:jc w:val="both"/>
        <w:rPr>
          <w:lang w:val="sk-SK"/>
        </w:rPr>
      </w:pPr>
      <w:r w:rsidRPr="00181821">
        <w:rPr>
          <w:lang w:val="sk-SK"/>
        </w:rPr>
        <w:t>Tovar prevezme kupujúci v mieste dodania na základe odovzdávacieho protokolu podpísaného zodpovednou osobou kupujúceho.</w:t>
      </w:r>
      <w:r w:rsidR="00B22F29" w:rsidRPr="00181821">
        <w:rPr>
          <w:color w:val="FF0000"/>
          <w:lang w:val="sk-SK"/>
        </w:rPr>
        <w:t xml:space="preserve"> </w:t>
      </w:r>
      <w:r w:rsidR="00B22F29" w:rsidRPr="00181821">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C1E413A" w:rsidR="00733E93" w:rsidRPr="006F3174" w:rsidRDefault="006F3174" w:rsidP="00164DA1">
      <w:pPr>
        <w:pStyle w:val="Odsekzoznamu"/>
        <w:numPr>
          <w:ilvl w:val="0"/>
          <w:numId w:val="4"/>
        </w:numPr>
        <w:spacing w:after="0" w:line="276" w:lineRule="auto"/>
        <w:jc w:val="both"/>
        <w:rPr>
          <w:lang w:val="sk-SK"/>
        </w:rPr>
      </w:pPr>
      <w:r w:rsidRPr="006F3174">
        <w:rPr>
          <w:rFonts w:ascii="Times New Roman" w:eastAsia="Times New Roman" w:hAnsi="Times New Roman" w:cs="Times New Roman"/>
          <w:color w:val="000000"/>
          <w:lang w:val="sk-SK" w:eastAsia="sk-SK"/>
        </w:rPr>
        <w:t>Cena Predmetu kúpy zodpovedá vysúťaženej cene z obstarávania a predstavuje sumu:</w:t>
      </w:r>
    </w:p>
    <w:p w14:paraId="26BFB29B" w14:textId="77777777" w:rsidR="00733E93" w:rsidRDefault="00733E93" w:rsidP="00164DA1">
      <w:pPr>
        <w:pStyle w:val="Odsekzoznamu"/>
        <w:spacing w:after="0" w:line="276"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64DA1">
      <w:pPr>
        <w:pStyle w:val="Odsekzoznamu"/>
        <w:spacing w:after="0" w:line="276" w:lineRule="auto"/>
        <w:ind w:left="360"/>
        <w:jc w:val="both"/>
        <w:rPr>
          <w:lang w:val="sk-SK"/>
        </w:rPr>
      </w:pPr>
      <w:r>
        <w:rPr>
          <w:lang w:val="sk-SK"/>
        </w:rPr>
        <w:t>DPH (bude účtovaná v súlade s platnými predpismi v čase fakturácie)</w:t>
      </w:r>
      <w:r>
        <w:rPr>
          <w:lang w:val="sk-SK"/>
        </w:rPr>
        <w:tab/>
        <w:t>................... EUR</w:t>
      </w:r>
    </w:p>
    <w:p w14:paraId="5D8C0F86" w14:textId="62EAA72B" w:rsidR="00171D27" w:rsidRPr="00164DA1" w:rsidRDefault="00733E93" w:rsidP="00164DA1">
      <w:pPr>
        <w:pStyle w:val="Odsekzoznamu"/>
        <w:spacing w:after="0" w:line="276"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DD9AAC1" w14:textId="607EC076" w:rsidR="00164DA1" w:rsidRPr="00181821" w:rsidRDefault="00171D27" w:rsidP="00DF252A">
      <w:pPr>
        <w:pStyle w:val="Odsekzoznamu"/>
        <w:numPr>
          <w:ilvl w:val="0"/>
          <w:numId w:val="4"/>
        </w:numPr>
        <w:spacing w:after="0" w:line="276" w:lineRule="auto"/>
        <w:jc w:val="both"/>
        <w:rPr>
          <w:bCs/>
          <w:lang w:val="sk-SK"/>
        </w:rPr>
      </w:pPr>
      <w:r w:rsidRPr="00181821">
        <w:rPr>
          <w:lang w:val="sk-SK"/>
        </w:rPr>
        <w:t>P</w:t>
      </w:r>
      <w:r w:rsidR="00FB2B86" w:rsidRPr="00181821">
        <w:rPr>
          <w:rFonts w:cs="Arial"/>
          <w:lang w:val="sk-SK"/>
        </w:rPr>
        <w:t xml:space="preserve">redmet zákazky bude financovaný z vlastných zdrojov a z prostriedkov  z nenávratného </w:t>
      </w:r>
      <w:r w:rsidR="003570B5" w:rsidRPr="00181821">
        <w:rPr>
          <w:rFonts w:cs="Arial"/>
          <w:lang w:val="sk-SK"/>
        </w:rPr>
        <w:t>f</w:t>
      </w:r>
      <w:r w:rsidR="00FB2B86" w:rsidRPr="00181821">
        <w:rPr>
          <w:rFonts w:cs="Arial"/>
          <w:lang w:val="sk-SK"/>
        </w:rPr>
        <w:t>inančného príspevku –  Program rozvoja</w:t>
      </w:r>
      <w:r w:rsidR="003570B5" w:rsidRPr="00181821">
        <w:rPr>
          <w:rFonts w:cs="Arial"/>
          <w:lang w:val="sk-SK"/>
        </w:rPr>
        <w:t xml:space="preserve"> </w:t>
      </w:r>
      <w:r w:rsidR="00FB2B86" w:rsidRPr="00181821">
        <w:rPr>
          <w:rFonts w:cs="Arial"/>
          <w:lang w:val="sk-SK"/>
        </w:rPr>
        <w:t>vidieka SR 2014-202</w:t>
      </w:r>
      <w:r w:rsidR="006F3174">
        <w:rPr>
          <w:rFonts w:cs="Arial"/>
          <w:lang w:val="sk-SK"/>
        </w:rPr>
        <w:t>2</w:t>
      </w:r>
      <w:r w:rsidR="00FB2B86" w:rsidRPr="00181821">
        <w:rPr>
          <w:rFonts w:cs="Arial"/>
          <w:lang w:val="sk-SK"/>
        </w:rPr>
        <w:t xml:space="preserve">,  </w:t>
      </w:r>
      <w:r w:rsidR="00115D03" w:rsidRPr="00181821">
        <w:rPr>
          <w:rFonts w:ascii="Calibri" w:eastAsia="Calibri" w:hAnsi="Calibri" w:cs="Arial"/>
          <w:b/>
          <w:lang w:val="sk-SK"/>
        </w:rPr>
        <w:t>Výzva</w:t>
      </w:r>
      <w:r w:rsidR="00164DA1" w:rsidRPr="00181821">
        <w:rPr>
          <w:rFonts w:ascii="Calibri" w:eastAsia="Calibri" w:hAnsi="Calibri" w:cs="Arial"/>
          <w:b/>
          <w:lang w:val="sk-SK"/>
        </w:rPr>
        <w:t xml:space="preserve"> </w:t>
      </w:r>
      <w:r w:rsidR="008909CA" w:rsidRPr="008909CA">
        <w:rPr>
          <w:rFonts w:ascii="Calibri" w:eastAsia="Calibri" w:hAnsi="Calibri" w:cs="Arial"/>
          <w:b/>
          <w:lang w:val="sk-SK"/>
        </w:rPr>
        <w:t>MAS_053/4.1/6</w:t>
      </w:r>
      <w:r w:rsidR="00181821" w:rsidRPr="00181821">
        <w:rPr>
          <w:rFonts w:ascii="Calibri" w:eastAsia="Calibri" w:hAnsi="Calibri" w:cs="Arial"/>
          <w:b/>
          <w:lang w:val="sk-SK"/>
        </w:rPr>
        <w:t xml:space="preserve">, </w:t>
      </w:r>
      <w:r w:rsidR="00FB2B86" w:rsidRPr="00181821">
        <w:rPr>
          <w:rFonts w:cs="Arial"/>
          <w:bCs/>
          <w:lang w:val="sk-SK"/>
        </w:rPr>
        <w:t>Opatrenie</w:t>
      </w:r>
      <w:r w:rsidR="00181821" w:rsidRPr="00181821">
        <w:rPr>
          <w:rFonts w:cs="Arial"/>
          <w:bCs/>
          <w:lang w:val="sk-SK"/>
        </w:rPr>
        <w:t xml:space="preserve">: </w:t>
      </w:r>
      <w:r w:rsidR="00FB2B86" w:rsidRPr="00181821">
        <w:rPr>
          <w:rFonts w:cs="Arial"/>
          <w:bCs/>
          <w:lang w:val="sk-SK"/>
        </w:rPr>
        <w:t xml:space="preserve">4 </w:t>
      </w:r>
      <w:r w:rsidR="00620A12" w:rsidRPr="00181821">
        <w:rPr>
          <w:rFonts w:cs="Arial"/>
          <w:bCs/>
          <w:lang w:val="sk-SK"/>
        </w:rPr>
        <w:t xml:space="preserve">- </w:t>
      </w:r>
      <w:r w:rsidR="00FB2B86" w:rsidRPr="00181821">
        <w:rPr>
          <w:rFonts w:cs="Arial"/>
          <w:bCs/>
          <w:lang w:val="sk-SK"/>
        </w:rPr>
        <w:t>Investície do hmotného majetku</w:t>
      </w:r>
      <w:r w:rsidR="00181821" w:rsidRPr="00181821">
        <w:rPr>
          <w:rFonts w:cs="Arial"/>
          <w:bCs/>
          <w:lang w:val="sk-SK"/>
        </w:rPr>
        <w:t xml:space="preserve">, </w:t>
      </w:r>
      <w:proofErr w:type="spellStart"/>
      <w:r w:rsidR="00547DA9" w:rsidRPr="00181821">
        <w:rPr>
          <w:rFonts w:cs="Arial"/>
          <w:bCs/>
          <w:lang w:val="sk-SK"/>
        </w:rPr>
        <w:t>Podopatrenie</w:t>
      </w:r>
      <w:proofErr w:type="spellEnd"/>
      <w:r w:rsidR="00547DA9" w:rsidRPr="00181821">
        <w:rPr>
          <w:rFonts w:cs="Arial"/>
          <w:bCs/>
          <w:lang w:val="sk-SK"/>
        </w:rPr>
        <w:t xml:space="preserve">: </w:t>
      </w:r>
      <w:r w:rsidR="00164DA1" w:rsidRPr="00181821">
        <w:rPr>
          <w:rFonts w:cs="Arial"/>
          <w:bCs/>
          <w:lang w:val="sk-SK"/>
        </w:rPr>
        <w:t>4.1. Podpora na investície do poľnohospodárskych podnikov</w:t>
      </w:r>
      <w:r w:rsidR="00164DA1" w:rsidRPr="00181821">
        <w:rPr>
          <w:bCs/>
          <w:lang w:val="sk-SK"/>
        </w:rPr>
        <w:t xml:space="preserve"> </w:t>
      </w:r>
    </w:p>
    <w:p w14:paraId="4651F550" w14:textId="773E6341" w:rsidR="00164DA1" w:rsidRPr="00164DA1" w:rsidRDefault="00164DA1" w:rsidP="00164DA1">
      <w:pPr>
        <w:pStyle w:val="Odsekzoznamu"/>
        <w:numPr>
          <w:ilvl w:val="0"/>
          <w:numId w:val="4"/>
        </w:numPr>
        <w:spacing w:after="0" w:line="276" w:lineRule="auto"/>
        <w:jc w:val="both"/>
        <w:rPr>
          <w:lang w:val="sk-SK"/>
        </w:rPr>
      </w:pPr>
      <w:r w:rsidRPr="00164DA1">
        <w:rPr>
          <w:lang w:val="sk-SK"/>
        </w:rPr>
        <w:t>Cena podľa bodu 1 tohto článku je konečná a nemenná a predávajúci prehlasuje, že zahŕňa všetky jeho náklady spojené s dodaním tovaru a uvedením tovaru do riadnej prevádzky a zaškolením obsluhy.</w:t>
      </w:r>
    </w:p>
    <w:p w14:paraId="471FB4F9" w14:textId="627890A5" w:rsidR="00733E93" w:rsidRPr="00171D27" w:rsidRDefault="00733E93" w:rsidP="00164DA1">
      <w:pPr>
        <w:pStyle w:val="Odsekzoznamu"/>
        <w:numPr>
          <w:ilvl w:val="0"/>
          <w:numId w:val="4"/>
        </w:numPr>
        <w:spacing w:after="0" w:line="276"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0CF984F1" w:rsidR="00733E93" w:rsidRPr="005509CC" w:rsidRDefault="00733E93" w:rsidP="001C4A39">
      <w:pPr>
        <w:pStyle w:val="Odsekzoznamu"/>
        <w:numPr>
          <w:ilvl w:val="0"/>
          <w:numId w:val="4"/>
        </w:numPr>
        <w:spacing w:after="0" w:line="240" w:lineRule="auto"/>
        <w:jc w:val="both"/>
        <w:rPr>
          <w:lang w:val="sk-SK"/>
        </w:rPr>
      </w:pPr>
      <w:bookmarkStart w:id="2" w:name="_Hlk159440821"/>
      <w:r w:rsidRPr="005509CC">
        <w:rPr>
          <w:lang w:val="sk-SK"/>
        </w:rPr>
        <w:t>Splatnosť</w:t>
      </w:r>
      <w:r w:rsidR="00164DA1" w:rsidRPr="005509CC">
        <w:rPr>
          <w:lang w:val="sk-SK"/>
        </w:rPr>
        <w:t xml:space="preserve"> </w:t>
      </w:r>
      <w:r w:rsidRPr="005509CC">
        <w:rPr>
          <w:lang w:val="sk-SK"/>
        </w:rPr>
        <w:t>faktúr</w:t>
      </w:r>
      <w:r w:rsidR="000B6C31" w:rsidRPr="005509CC">
        <w:rPr>
          <w:lang w:val="sk-SK"/>
        </w:rPr>
        <w:t>y</w:t>
      </w:r>
      <w:r w:rsidR="00181821" w:rsidRPr="005509CC">
        <w:rPr>
          <w:lang w:val="sk-SK"/>
        </w:rPr>
        <w:t xml:space="preserve"> </w:t>
      </w:r>
      <w:r w:rsidRPr="005509CC">
        <w:rPr>
          <w:lang w:val="sk-SK"/>
        </w:rPr>
        <w:t xml:space="preserve">bude </w:t>
      </w:r>
      <w:r w:rsidR="00181821" w:rsidRPr="005509CC">
        <w:rPr>
          <w:b/>
          <w:lang w:val="sk-SK"/>
        </w:rPr>
        <w:t>30</w:t>
      </w:r>
      <w:r w:rsidRPr="005509CC">
        <w:rPr>
          <w:b/>
          <w:lang w:val="sk-SK"/>
        </w:rPr>
        <w:t xml:space="preserve"> </w:t>
      </w:r>
      <w:r w:rsidR="00164DA1" w:rsidRPr="005509CC">
        <w:rPr>
          <w:b/>
          <w:lang w:val="sk-SK"/>
        </w:rPr>
        <w:t>pracovných</w:t>
      </w:r>
      <w:r w:rsidRPr="005509CC">
        <w:rPr>
          <w:b/>
          <w:lang w:val="sk-SK"/>
        </w:rPr>
        <w:t xml:space="preserve"> dní</w:t>
      </w:r>
      <w:r w:rsidR="000B6C31" w:rsidRPr="005509CC">
        <w:rPr>
          <w:lang w:val="sk-SK"/>
        </w:rPr>
        <w:t>.</w:t>
      </w:r>
    </w:p>
    <w:p w14:paraId="1643574D" w14:textId="7502009C" w:rsidR="00164DA1" w:rsidRPr="005509CC" w:rsidRDefault="00164DA1" w:rsidP="00181821">
      <w:pPr>
        <w:pStyle w:val="Odsekzoznamu"/>
        <w:numPr>
          <w:ilvl w:val="0"/>
          <w:numId w:val="4"/>
        </w:numPr>
        <w:spacing w:after="0" w:line="276" w:lineRule="auto"/>
        <w:jc w:val="both"/>
        <w:rPr>
          <w:lang w:val="sk-SK"/>
        </w:rPr>
      </w:pPr>
      <w:r w:rsidRPr="005509CC">
        <w:rPr>
          <w:lang w:val="sk-SK"/>
        </w:rPr>
        <w:t xml:space="preserve">Predávajúcemu vzniká nárok na zaplatenie celkovej ceny dodávky po riadnom dodaní, odovzdaní a vyskúšaní predmetu zmluvy. Predávajúci je oprávnený  vyfakturovať cenu  dodávky </w:t>
      </w:r>
      <w:r w:rsidR="00181821" w:rsidRPr="005509CC">
        <w:rPr>
          <w:lang w:val="sk-SK"/>
        </w:rPr>
        <w:t>v jednej faktúre.</w:t>
      </w:r>
    </w:p>
    <w:bookmarkEnd w:id="2"/>
    <w:p w14:paraId="10C5106D" w14:textId="32B896C7" w:rsidR="00605246" w:rsidRDefault="00DD7F34" w:rsidP="00D65CF7">
      <w:pPr>
        <w:pStyle w:val="Odsekzoznamu"/>
        <w:numPr>
          <w:ilvl w:val="0"/>
          <w:numId w:val="4"/>
        </w:numPr>
        <w:spacing w:after="0" w:line="276"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58A4A876" w14:textId="77777777" w:rsidR="00E969B3" w:rsidRPr="00E969B3" w:rsidRDefault="00E969B3" w:rsidP="00E969B3">
      <w:pPr>
        <w:numPr>
          <w:ilvl w:val="0"/>
          <w:numId w:val="4"/>
        </w:numPr>
        <w:spacing w:after="0" w:line="276" w:lineRule="auto"/>
        <w:jc w:val="both"/>
        <w:textAlignment w:val="baseline"/>
        <w:rPr>
          <w:rFonts w:eastAsia="Times New Roman" w:cstheme="minorHAnsi"/>
          <w:color w:val="000000"/>
          <w:lang w:val="sk-SK" w:eastAsia="sk-SK"/>
        </w:rPr>
      </w:pPr>
      <w:r w:rsidRPr="00E969B3">
        <w:rPr>
          <w:rFonts w:eastAsia="Times New Roman" w:cstheme="minorHAnsi"/>
          <w:color w:val="000000"/>
          <w:lang w:val="sk-SK" w:eastAsia="sk-SK"/>
        </w:rPr>
        <w:t>V prípade, že Predávajúci má účet v banke mimo územia SR, bude znášať všetky poplatky za bezhotovostný styk spojený s úhradou záväzkov vyplývajúcich z plnenia zmluvy v plnej výške.</w:t>
      </w:r>
    </w:p>
    <w:p w14:paraId="24C5F069" w14:textId="77777777" w:rsidR="00E969B3" w:rsidRDefault="00E969B3" w:rsidP="00E969B3">
      <w:pPr>
        <w:pStyle w:val="Odsekzoznamu"/>
        <w:spacing w:after="0" w:line="276" w:lineRule="auto"/>
        <w:ind w:left="360"/>
        <w:jc w:val="both"/>
        <w:rPr>
          <w:lang w:val="sk-SK"/>
        </w:rPr>
      </w:pPr>
    </w:p>
    <w:p w14:paraId="3EF177CA" w14:textId="6C684F14" w:rsidR="006F3174" w:rsidRPr="006F3174" w:rsidRDefault="006F3174" w:rsidP="006F3174">
      <w:pPr>
        <w:numPr>
          <w:ilvl w:val="0"/>
          <w:numId w:val="4"/>
        </w:numPr>
        <w:spacing w:after="0" w:line="276" w:lineRule="auto"/>
        <w:jc w:val="both"/>
        <w:textAlignment w:val="baseline"/>
        <w:rPr>
          <w:rFonts w:eastAsia="Times New Roman" w:cstheme="minorHAnsi"/>
          <w:color w:val="000000"/>
          <w:lang w:val="sk-SK" w:eastAsia="sk-SK"/>
        </w:rPr>
      </w:pPr>
      <w:r w:rsidRPr="006F3174">
        <w:rPr>
          <w:rFonts w:eastAsia="Times New Roman" w:cstheme="minorHAnsi"/>
          <w:color w:val="000000"/>
          <w:lang w:val="sk-SK" w:eastAsia="sk-SK"/>
        </w:rPr>
        <w:lastRenderedPageBreak/>
        <w:t xml:space="preserve">Predávajúci berie na vedomie, že projekt je spolufinancovaný z Európskeho poľnohospodárskeho fondu Pre rozvoj vidieka a zo štátneho rozpočtu SR,  preto sprievodný text faktúry musí obsahovať nasledovné náležitosti: </w:t>
      </w:r>
      <w:r w:rsidRPr="006F3174">
        <w:rPr>
          <w:rFonts w:eastAsia="Times New Roman" w:cstheme="minorHAnsi"/>
          <w:b/>
          <w:bCs/>
          <w:i/>
          <w:color w:val="000000"/>
          <w:lang w:val="sk-SK" w:eastAsia="sk-SK"/>
        </w:rPr>
        <w:t xml:space="preserve">„Názov </w:t>
      </w:r>
      <w:r w:rsidRPr="005509CC">
        <w:rPr>
          <w:rFonts w:eastAsia="Times New Roman" w:cstheme="minorHAnsi"/>
          <w:b/>
          <w:bCs/>
          <w:i/>
          <w:color w:val="000000"/>
          <w:lang w:val="sk-SK" w:eastAsia="sk-SK"/>
        </w:rPr>
        <w:t xml:space="preserve">projektu: </w:t>
      </w:r>
      <w:r w:rsidR="008C205B" w:rsidRPr="005509CC">
        <w:rPr>
          <w:rFonts w:eastAsia="Times New Roman" w:cstheme="minorHAnsi"/>
          <w:b/>
          <w:bCs/>
          <w:i/>
          <w:color w:val="000000"/>
          <w:lang w:val="sk-SK" w:eastAsia="sk-SK"/>
        </w:rPr>
        <w:t>Zvýšenie konkurencieschopnosti prvovýrobcu</w:t>
      </w:r>
      <w:r w:rsidRPr="005509CC">
        <w:rPr>
          <w:rFonts w:eastAsia="Times New Roman" w:cstheme="minorHAnsi"/>
          <w:i/>
          <w:color w:val="000000"/>
          <w:lang w:val="sk-SK" w:eastAsia="sk-SK"/>
        </w:rPr>
        <w:t>.</w:t>
      </w:r>
      <w:r w:rsidRPr="005509CC">
        <w:rPr>
          <w:rFonts w:eastAsia="Times New Roman" w:cstheme="minorHAnsi"/>
          <w:color w:val="000000"/>
          <w:lang w:val="sk-SK" w:eastAsia="sk-SK"/>
        </w:rPr>
        <w:t xml:space="preserve"> Zároveň</w:t>
      </w:r>
      <w:r w:rsidRPr="006F3174">
        <w:rPr>
          <w:rFonts w:eastAsia="Times New Roman" w:cstheme="minorHAnsi"/>
          <w:color w:val="000000"/>
          <w:lang w:val="sk-SK" w:eastAsia="sk-SK"/>
        </w:rPr>
        <w:t xml:space="preserve"> musí obsahovať text: </w:t>
      </w:r>
      <w:r w:rsidRPr="006F3174">
        <w:rPr>
          <w:rFonts w:eastAsia="Times New Roman" w:cstheme="minorHAnsi"/>
          <w:i/>
          <w:color w:val="000000"/>
          <w:lang w:val="sk-SK" w:eastAsia="sk-SK"/>
        </w:rPr>
        <w:t>„Financované z prostriedkov EPFRV“.</w:t>
      </w:r>
    </w:p>
    <w:p w14:paraId="30052351" w14:textId="77777777" w:rsidR="00605246" w:rsidRDefault="00605246" w:rsidP="001C4A39">
      <w:pPr>
        <w:spacing w:after="0" w:line="240" w:lineRule="auto"/>
        <w:jc w:val="both"/>
        <w:rPr>
          <w:lang w:val="sk-SK"/>
        </w:rPr>
      </w:pPr>
    </w:p>
    <w:p w14:paraId="53F9A099" w14:textId="77777777" w:rsidR="00E969B3" w:rsidRDefault="00E969B3"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123A0A4F" w14:textId="714FAC06" w:rsidR="00171D27" w:rsidRDefault="000B6C31" w:rsidP="00171D27">
      <w:pPr>
        <w:spacing w:after="0" w:line="240" w:lineRule="auto"/>
        <w:jc w:val="center"/>
        <w:rPr>
          <w:b/>
          <w:lang w:val="sk-SK"/>
        </w:rPr>
      </w:pPr>
      <w:r w:rsidRPr="000B6C31">
        <w:rPr>
          <w:b/>
          <w:lang w:val="sk-SK"/>
        </w:rPr>
        <w:t>S</w:t>
      </w:r>
      <w:r w:rsidR="003F139B" w:rsidRPr="000B6C31">
        <w:rPr>
          <w:b/>
          <w:lang w:val="sk-SK"/>
        </w:rPr>
        <w:t>účinnosť kupujúceho a</w:t>
      </w:r>
      <w:r w:rsidR="003F139B">
        <w:rPr>
          <w:b/>
          <w:lang w:val="sk-SK"/>
        </w:rPr>
        <w:t> </w:t>
      </w:r>
      <w:r w:rsidR="003F139B" w:rsidRPr="000B6C31">
        <w:rPr>
          <w:b/>
          <w:lang w:val="sk-SK"/>
        </w:rPr>
        <w:t>predávajúceho</w:t>
      </w:r>
    </w:p>
    <w:p w14:paraId="0591E165" w14:textId="77777777" w:rsidR="000B6C31" w:rsidRPr="000B6C31" w:rsidRDefault="000B6C31" w:rsidP="00171D27">
      <w:pPr>
        <w:spacing w:after="0" w:line="240" w:lineRule="auto"/>
        <w:jc w:val="center"/>
        <w:rPr>
          <w:lang w:val="sk-SK"/>
        </w:rPr>
      </w:pPr>
    </w:p>
    <w:p w14:paraId="54728FA5" w14:textId="2621B958" w:rsidR="000B6C31" w:rsidRPr="000B6C31" w:rsidRDefault="000B6C31" w:rsidP="000B6C31">
      <w:pPr>
        <w:pStyle w:val="Odsekzoznamu"/>
        <w:numPr>
          <w:ilvl w:val="0"/>
          <w:numId w:val="23"/>
        </w:numPr>
        <w:spacing w:after="0" w:line="276" w:lineRule="auto"/>
        <w:jc w:val="both"/>
        <w:rPr>
          <w:lang w:val="sk-SK"/>
        </w:rPr>
      </w:pPr>
      <w:r w:rsidRPr="000B6C31">
        <w:rPr>
          <w:lang w:val="sk-SK"/>
        </w:rPr>
        <w:t>Kupujúci neposkytuje Predávajúcemu žiadne podklady mimo tých, ktoré boli špecifikované v Súťažných podkladoch v rámci vyhláseného obstarávania. Kupujúci je povinný v prípade potreby poskytnúť Predávajúcemu súčinnosť pri riešení technických otázok pri plnení dodávky. </w:t>
      </w:r>
    </w:p>
    <w:p w14:paraId="21DD0DA7" w14:textId="384BBCFC" w:rsidR="000B6C31" w:rsidRPr="000B6C31" w:rsidRDefault="000B6C31" w:rsidP="000B6C31">
      <w:pPr>
        <w:pStyle w:val="Odsekzoznamu"/>
        <w:numPr>
          <w:ilvl w:val="0"/>
          <w:numId w:val="23"/>
        </w:numPr>
        <w:spacing w:after="0" w:line="276" w:lineRule="auto"/>
        <w:jc w:val="both"/>
        <w:rPr>
          <w:lang w:val="sk-SK"/>
        </w:rPr>
      </w:pPr>
      <w:r w:rsidRPr="000B6C31">
        <w:rPr>
          <w:lang w:val="sk-SK"/>
        </w:rPr>
        <w:t>Predávajúci zodpovedá za všetky prípadné škody, ktoré v súvislosti s realizáciou predmetu zmluvy vzniknú Kupujúcemu alebo tretím osobám v súvislosti s jeho konaním resp. konaním jeho zamestnancov alebo spolupracujúcich osôb.</w:t>
      </w:r>
    </w:p>
    <w:p w14:paraId="0B5CBD5D" w14:textId="77777777" w:rsidR="000B6C31" w:rsidRDefault="000B6C31" w:rsidP="000B6C31">
      <w:pPr>
        <w:pStyle w:val="Odsekzoznamu"/>
        <w:numPr>
          <w:ilvl w:val="0"/>
          <w:numId w:val="23"/>
        </w:numPr>
        <w:spacing w:after="0" w:line="276" w:lineRule="auto"/>
        <w:jc w:val="both"/>
        <w:rPr>
          <w:lang w:val="sk-SK"/>
        </w:rPr>
      </w:pPr>
      <w:r w:rsidRPr="000B6C31">
        <w:rPr>
          <w:lang w:val="sk-SK"/>
        </w:rPr>
        <w:t>Zmluvné strany sa dohodli, že nebezpečenstvo škody na Predmete kúpy znáša až do jeho odovzdania Kupujúcemu Predávajúci. Zmluvné strany sa dohodli, že vlastnícke právo k Predmetu kúpy prechádza na Kupujúceho odovzdaním Predmetu kúpy. </w:t>
      </w:r>
    </w:p>
    <w:p w14:paraId="22D9EC1E" w14:textId="4EE75197" w:rsidR="000B6C31" w:rsidRPr="000B6C31" w:rsidRDefault="000B6C31" w:rsidP="000B6C31">
      <w:pPr>
        <w:pStyle w:val="Odsekzoznamu"/>
        <w:numPr>
          <w:ilvl w:val="0"/>
          <w:numId w:val="23"/>
        </w:numPr>
        <w:spacing w:after="0" w:line="276" w:lineRule="auto"/>
        <w:jc w:val="both"/>
        <w:rPr>
          <w:lang w:val="sk-SK"/>
        </w:rPr>
      </w:pPr>
      <w:r w:rsidRPr="000B6C31">
        <w:rPr>
          <w:lang w:val="sk-SK"/>
        </w:rPr>
        <w:t>V prípade neprevzatia Predmetu kúpy resp. jeho časti Kupujúcim z dôvodov na strane Predávajúceho (nefunkčný Predmet kúpy, nedodaná dokumentácia, neúspešne vykonaná skúšobná prevádzka, Predmet kúpy nezodpovedá určenej špecifikácii, Predávajúci porušil iné zmluvné alebo zákonné povinnosti, a pod.) sa o preberaní Predmetu kúpy spíše záznam s uvedením výhrad, pre ktoré nebol Predmet kúpy prevzatý. V prípade neprevzatia Predmetu kúpy resp. jeho časti z uvedených dôvodov bude toto považované za podstatné porušenie zmluvy Predávajúcim s následkom odstúpenia od zmluvy zo strany Kupujúceho</w:t>
      </w:r>
      <w:r>
        <w:rPr>
          <w:lang w:val="sk-SK"/>
        </w:rPr>
        <w:t>.</w:t>
      </w:r>
    </w:p>
    <w:p w14:paraId="32450F30" w14:textId="77777777" w:rsidR="00904740" w:rsidRDefault="00904740" w:rsidP="00181821">
      <w:pPr>
        <w:spacing w:after="0" w:line="240" w:lineRule="auto"/>
        <w:rPr>
          <w:b/>
          <w:lang w:val="sk-SK"/>
        </w:rPr>
      </w:pPr>
    </w:p>
    <w:p w14:paraId="1155AF92" w14:textId="77777777" w:rsidR="00904740" w:rsidRPr="00FF2CC4" w:rsidRDefault="00904740" w:rsidP="00171D27">
      <w:pPr>
        <w:spacing w:after="0" w:line="240" w:lineRule="auto"/>
        <w:jc w:val="center"/>
        <w:rPr>
          <w:b/>
          <w:lang w:val="sk-SK"/>
        </w:rPr>
      </w:pP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492E81">
      <w:pPr>
        <w:spacing w:after="0" w:line="276" w:lineRule="auto"/>
        <w:jc w:val="center"/>
        <w:rPr>
          <w:b/>
          <w:lang w:val="sk-SK"/>
        </w:rPr>
      </w:pPr>
    </w:p>
    <w:p w14:paraId="3C200A23" w14:textId="28527F3A"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Omeškanie v plnení záväzku prevzatého v tejto Zmluve zaväzuje obe strany k plneniu  majetkových sankcií. </w:t>
      </w:r>
    </w:p>
    <w:p w14:paraId="70FE592D" w14:textId="02285EA4"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Predávajúci bude platiť zmluvnú pokutu </w:t>
      </w:r>
      <w:r w:rsidRPr="003F139B">
        <w:rPr>
          <w:rFonts w:eastAsia="Times New Roman" w:cstheme="minorHAnsi"/>
          <w:b/>
          <w:color w:val="000000"/>
          <w:lang w:val="sk-SK" w:eastAsia="sk-SK"/>
        </w:rPr>
        <w:t xml:space="preserve">za každý deň </w:t>
      </w:r>
      <w:r w:rsidRPr="004407BD">
        <w:rPr>
          <w:rFonts w:eastAsia="Times New Roman" w:cstheme="minorHAnsi"/>
          <w:b/>
          <w:color w:val="000000"/>
          <w:lang w:val="sk-SK" w:eastAsia="sk-SK"/>
        </w:rPr>
        <w:t xml:space="preserve">omeškania </w:t>
      </w:r>
      <w:r w:rsidR="007017F5" w:rsidRPr="004407BD">
        <w:rPr>
          <w:rFonts w:eastAsia="Times New Roman" w:cstheme="minorHAnsi"/>
          <w:b/>
          <w:lang w:val="sk-SK" w:eastAsia="sk-SK"/>
        </w:rPr>
        <w:t>0,05</w:t>
      </w:r>
      <w:r w:rsidRPr="004407BD">
        <w:rPr>
          <w:rFonts w:eastAsia="Times New Roman" w:cstheme="minorHAnsi"/>
          <w:b/>
          <w:lang w:val="sk-SK" w:eastAsia="sk-SK"/>
        </w:rPr>
        <w:t xml:space="preserve"> </w:t>
      </w:r>
      <w:r w:rsidRPr="003F139B">
        <w:rPr>
          <w:rFonts w:eastAsia="Times New Roman" w:cstheme="minorHAnsi"/>
          <w:b/>
          <w:color w:val="000000"/>
          <w:lang w:val="sk-SK" w:eastAsia="sk-SK"/>
        </w:rPr>
        <w:t>% zo zmluvnej ceny,</w:t>
      </w:r>
      <w:r w:rsidRPr="003F139B">
        <w:rPr>
          <w:rFonts w:eastAsia="Times New Roman" w:cstheme="minorHAnsi"/>
          <w:color w:val="000000"/>
          <w:lang w:val="sk-SK" w:eastAsia="sk-SK"/>
        </w:rPr>
        <w:t>  ak predmet zmluvy neodovzdá v dohodnutom termíne, za predpokladu, že odovzdaniu diela  v dohodnutom termíne nebránili iné objektívne okolnosti. </w:t>
      </w:r>
    </w:p>
    <w:p w14:paraId="43FC7037" w14:textId="3C757D90"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Kupujúci za omeškanie  so splnením peňažného záväzku je povinný platiť zmluvnú pokutu za </w:t>
      </w:r>
      <w:r w:rsidRPr="003F139B">
        <w:rPr>
          <w:rFonts w:eastAsia="Times New Roman" w:cstheme="minorHAnsi"/>
          <w:b/>
          <w:color w:val="000000"/>
          <w:lang w:val="sk-SK" w:eastAsia="sk-SK"/>
        </w:rPr>
        <w:t>každý deň omeškania 0,05 % zo zmluvnej ceny</w:t>
      </w:r>
      <w:r w:rsidRPr="003F139B">
        <w:rPr>
          <w:rFonts w:eastAsia="Times New Roman" w:cstheme="minorHAnsi"/>
          <w:color w:val="000000"/>
          <w:lang w:val="sk-SK" w:eastAsia="sk-SK"/>
        </w:rPr>
        <w:t>. </w:t>
      </w:r>
    </w:p>
    <w:p w14:paraId="611B4C5E" w14:textId="4CC7E4CC"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Zmluvné strany prehlasujú, že výšku zmluvnej pokuty nepovažujú za neprimeranú. Výška zmluvnej pokuty bola dojednaná s ohľadom na skutočnosť, že Kupujúcemu bude/bol na financovanie predmetu diela schválený nenávratný finančný príspevok, pričom nedodržanie termínu odovzdania diela bude mať za následok neposkytnutie schváleného finančného príspevku.</w:t>
      </w:r>
    </w:p>
    <w:p w14:paraId="504456E4" w14:textId="6420F7C2" w:rsidR="000B6C31" w:rsidRPr="00E969B3" w:rsidRDefault="000B6C31" w:rsidP="00E969B3">
      <w:pPr>
        <w:pStyle w:val="Odsekzoznamu"/>
        <w:numPr>
          <w:ilvl w:val="0"/>
          <w:numId w:val="24"/>
        </w:numPr>
        <w:spacing w:after="0" w:line="276" w:lineRule="auto"/>
        <w:jc w:val="both"/>
        <w:rPr>
          <w:rFonts w:ascii="Times New Roman" w:eastAsia="Times New Roman" w:hAnsi="Times New Roman" w:cs="Times New Roman"/>
          <w:color w:val="000000"/>
          <w:lang w:val="sk-SK" w:eastAsia="sk-SK"/>
        </w:rPr>
      </w:pPr>
      <w:r w:rsidRPr="003F139B">
        <w:rPr>
          <w:rFonts w:eastAsia="Times New Roman" w:cstheme="minorHAnsi"/>
          <w:color w:val="000000"/>
          <w:lang w:val="sk-SK" w:eastAsia="sk-SK"/>
        </w:rPr>
        <w:t xml:space="preserve">Predávajúci je povinný zmluvné pokuty zaplatiť v deň, kedy na </w:t>
      </w:r>
      <w:proofErr w:type="spellStart"/>
      <w:r w:rsidRPr="003F139B">
        <w:rPr>
          <w:rFonts w:eastAsia="Times New Roman" w:cstheme="minorHAnsi"/>
          <w:color w:val="000000"/>
          <w:lang w:val="sk-SK" w:eastAsia="sk-SK"/>
        </w:rPr>
        <w:t>ne</w:t>
      </w:r>
      <w:proofErr w:type="spellEnd"/>
      <w:r w:rsidRPr="003F139B">
        <w:rPr>
          <w:rFonts w:eastAsia="Times New Roman" w:cstheme="minorHAnsi"/>
          <w:color w:val="000000"/>
          <w:lang w:val="sk-SK" w:eastAsia="sk-SK"/>
        </w:rPr>
        <w:t xml:space="preserve"> vznikne nárok. Nárokom na zaplatenie zmluvnej pokuty nie je dotknutý nárok oprávnenej strany na náhradu škody spôsobenej porušením povinnosti zabezpečenej zmluvnou pokutou, a to ani škody presahujúcej výšku zmluvnej pokuty</w:t>
      </w:r>
      <w:r w:rsidRPr="00492E81">
        <w:rPr>
          <w:rFonts w:ascii="Times New Roman" w:eastAsia="Times New Roman" w:hAnsi="Times New Roman" w:cs="Times New Roman"/>
          <w:color w:val="000000"/>
          <w:lang w:val="sk-SK" w:eastAsia="sk-SK"/>
        </w:rPr>
        <w:t>. </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6C855B03" w:rsidR="00DD7F34" w:rsidRDefault="00DD7F34" w:rsidP="00492E81">
      <w:pPr>
        <w:pStyle w:val="Odsekzoznamu"/>
        <w:numPr>
          <w:ilvl w:val="0"/>
          <w:numId w:val="6"/>
        </w:numPr>
        <w:spacing w:after="0" w:line="276" w:lineRule="auto"/>
        <w:jc w:val="both"/>
        <w:rPr>
          <w:lang w:val="sk-SK"/>
        </w:rPr>
      </w:pPr>
      <w:r>
        <w:rPr>
          <w:lang w:val="sk-SK"/>
        </w:rPr>
        <w:t xml:space="preserve">Predávajúci sa zaväzuje uviesť údaje o všetkých známych subdodávateľoch v štruktúre podľa prílohy č. 2 </w:t>
      </w:r>
      <w:r w:rsidR="00492E81">
        <w:rPr>
          <w:lang w:val="sk-SK"/>
        </w:rPr>
        <w:t>tejto Z</w:t>
      </w:r>
      <w:r>
        <w:rPr>
          <w:lang w:val="sk-SK"/>
        </w:rPr>
        <w:t>mluvy.</w:t>
      </w:r>
    </w:p>
    <w:p w14:paraId="19B3D805" w14:textId="260D17A0" w:rsidR="00DD7F34" w:rsidRDefault="00DD7F34" w:rsidP="00492E81">
      <w:pPr>
        <w:pStyle w:val="Odsekzoznamu"/>
        <w:numPr>
          <w:ilvl w:val="0"/>
          <w:numId w:val="6"/>
        </w:numPr>
        <w:spacing w:after="0" w:line="276" w:lineRule="auto"/>
        <w:jc w:val="both"/>
        <w:rPr>
          <w:lang w:val="sk-SK"/>
        </w:rPr>
      </w:pPr>
      <w:r>
        <w:rPr>
          <w:lang w:val="sk-SK"/>
        </w:rPr>
        <w:t xml:space="preserve">Predávajúci je povinný oznámiť kupujúcemu bezodkladne akúkoľvek zmenu údajov o subdodávateľovi alebo subdodávateľoch uvedených v prílohe č. 2 </w:t>
      </w:r>
      <w:r w:rsidR="00492E81">
        <w:rPr>
          <w:lang w:val="sk-SK"/>
        </w:rPr>
        <w:t>tejto Z</w:t>
      </w:r>
      <w:r>
        <w:rPr>
          <w:lang w:val="sk-SK"/>
        </w:rPr>
        <w:t>mluvy.</w:t>
      </w:r>
    </w:p>
    <w:p w14:paraId="2372F8A2" w14:textId="2043A122" w:rsidR="00DD7F34" w:rsidRDefault="00DD7F34" w:rsidP="00492E81">
      <w:pPr>
        <w:pStyle w:val="Odsekzoznamu"/>
        <w:numPr>
          <w:ilvl w:val="0"/>
          <w:numId w:val="6"/>
        </w:numPr>
        <w:spacing w:after="0" w:line="276"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mu údaje o novom subdodávateľovi alebo nových subdodávateľoch. Príloha č. 2 </w:t>
      </w:r>
      <w:r w:rsidR="00492E81">
        <w:rPr>
          <w:lang w:val="sk-SK"/>
        </w:rPr>
        <w:t>Z</w:t>
      </w:r>
      <w:r>
        <w:rPr>
          <w:lang w:val="sk-SK"/>
        </w:rPr>
        <w:t>mluvy bude v tomto prípade upravená dodatkom k zmluve.</w:t>
      </w:r>
    </w:p>
    <w:p w14:paraId="0CB916E7" w14:textId="77777777" w:rsidR="008A142F" w:rsidRDefault="008A142F" w:rsidP="001C4A39">
      <w:pPr>
        <w:spacing w:after="0" w:line="240" w:lineRule="auto"/>
        <w:jc w:val="both"/>
        <w:rPr>
          <w:lang w:val="sk-SK"/>
        </w:rPr>
      </w:pPr>
    </w:p>
    <w:p w14:paraId="29934059" w14:textId="77777777" w:rsidR="00492E81" w:rsidRDefault="00492E81"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373A7BD1" w:rsidR="00DD7F34" w:rsidRPr="00520438" w:rsidRDefault="00DD7F34" w:rsidP="00492E81">
      <w:pPr>
        <w:pStyle w:val="Odsekzoznamu"/>
        <w:numPr>
          <w:ilvl w:val="0"/>
          <w:numId w:val="7"/>
        </w:numPr>
        <w:spacing w:after="0" w:line="276" w:lineRule="auto"/>
        <w:jc w:val="both"/>
        <w:rPr>
          <w:lang w:val="sk-SK"/>
        </w:rPr>
      </w:pPr>
      <w:r>
        <w:rPr>
          <w:lang w:val="sk-SK"/>
        </w:rPr>
        <w:t xml:space="preserve">Kupujúci môže od tejto </w:t>
      </w:r>
      <w:r w:rsidR="00492E81">
        <w:rPr>
          <w:lang w:val="sk-SK"/>
        </w:rPr>
        <w:t>K</w:t>
      </w:r>
      <w:r>
        <w:rPr>
          <w:lang w:val="sk-SK"/>
        </w:rPr>
        <w:t xml:space="preserve">úpnej zmluvy odstúpiť, ak sa predávajúci omešká s dodaním tovaru alebo jeho časti (vrátane uvedenia tovaru do prevádzky a zaškolenia) </w:t>
      </w:r>
      <w:r w:rsidRPr="00520438">
        <w:rPr>
          <w:lang w:val="sk-SK"/>
        </w:rPr>
        <w:t>po dojednanej dobe</w:t>
      </w:r>
      <w:r w:rsidR="00912015">
        <w:rPr>
          <w:lang w:val="sk-SK"/>
        </w:rPr>
        <w:t xml:space="preserve"> v Článku II. tejto Zmluvy</w:t>
      </w:r>
      <w:r w:rsidRPr="00520438">
        <w:rPr>
          <w:lang w:val="sk-SK"/>
        </w:rPr>
        <w:t>.</w:t>
      </w:r>
    </w:p>
    <w:p w14:paraId="125FE756" w14:textId="77777777" w:rsidR="00DD7F34" w:rsidRDefault="00DD7F34" w:rsidP="00492E81">
      <w:pPr>
        <w:pStyle w:val="Odsekzoznamu"/>
        <w:numPr>
          <w:ilvl w:val="0"/>
          <w:numId w:val="7"/>
        </w:numPr>
        <w:spacing w:after="0" w:line="276"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492E81">
      <w:pPr>
        <w:pStyle w:val="Odsekzoznamu"/>
        <w:numPr>
          <w:ilvl w:val="0"/>
          <w:numId w:val="7"/>
        </w:numPr>
        <w:spacing w:after="0" w:line="276"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492E81">
      <w:pPr>
        <w:pStyle w:val="Odsekzoznamu"/>
        <w:numPr>
          <w:ilvl w:val="0"/>
          <w:numId w:val="7"/>
        </w:numPr>
        <w:spacing w:after="0" w:line="276"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492E81">
      <w:pPr>
        <w:pStyle w:val="Odsekzoznamu"/>
        <w:numPr>
          <w:ilvl w:val="0"/>
          <w:numId w:val="7"/>
        </w:numPr>
        <w:spacing w:after="0" w:line="276"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25D717C4" w:rsidR="002E64BA" w:rsidRPr="002768DC" w:rsidRDefault="00D07D26" w:rsidP="00492E81">
      <w:pPr>
        <w:pStyle w:val="Odsekzoznamu"/>
        <w:numPr>
          <w:ilvl w:val="0"/>
          <w:numId w:val="7"/>
        </w:numPr>
        <w:spacing w:after="0" w:line="276"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w:t>
      </w:r>
      <w:proofErr w:type="spellStart"/>
      <w:r w:rsidRPr="002768DC">
        <w:rPr>
          <w:rFonts w:cs="Arial"/>
          <w:lang w:val="sk-SK" w:eastAsia="cs-CZ"/>
        </w:rPr>
        <w:t>Z.z</w:t>
      </w:r>
      <w:proofErr w:type="spellEnd"/>
      <w:r w:rsidRPr="002768DC">
        <w:rPr>
          <w:rFonts w:cs="Arial"/>
          <w:lang w:val="sk-SK" w:eastAsia="cs-CZ"/>
        </w:rPr>
        <w:t xml:space="preserve">. 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65D03671" w14:textId="77777777" w:rsidR="00912015" w:rsidRPr="00DB56AA" w:rsidRDefault="00912015" w:rsidP="003F139B">
      <w:pPr>
        <w:spacing w:line="276" w:lineRule="auto"/>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1AE4A0A6" w:rsidR="002E64BA" w:rsidRDefault="002E64BA" w:rsidP="00912015">
      <w:pPr>
        <w:pStyle w:val="Odsekzoznamu"/>
        <w:numPr>
          <w:ilvl w:val="0"/>
          <w:numId w:val="8"/>
        </w:numPr>
        <w:spacing w:after="0" w:line="276" w:lineRule="auto"/>
        <w:jc w:val="both"/>
        <w:rPr>
          <w:lang w:val="sk-SK"/>
        </w:rPr>
      </w:pPr>
      <w:r>
        <w:rPr>
          <w:lang w:val="sk-SK"/>
        </w:rPr>
        <w:t xml:space="preserve">Kupujúci je v zmysle povinností kupujúceho podľa zákona povinný prezrieť tovar najneskôr do </w:t>
      </w:r>
      <w:r w:rsidR="00E969B3">
        <w:rPr>
          <w:lang w:val="sk-SK"/>
        </w:rPr>
        <w:t>15</w:t>
      </w:r>
      <w:r>
        <w:rPr>
          <w:lang w:val="sk-SK"/>
        </w:rPr>
        <w:t xml:space="preserve">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08DEFAD4" w14:textId="77777777"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na Predmet kúpy záruku. Predávajúci  zodpovedá za to, že Predmet kúpy bude mať počas celej záručnej doby vlastnosti dohodnuté touto Zmluvou a bude vyhovovať </w:t>
      </w:r>
      <w:r w:rsidRPr="00912015">
        <w:rPr>
          <w:lang w:val="sk-SK"/>
        </w:rPr>
        <w:lastRenderedPageBreak/>
        <w:t xml:space="preserve">požiadavkám technických noriem a všeobecne záväzných právnych predpisov. Predávajúci zodpovedá za vady, ktoré má Predmet kúpy v čase jeho odovzdania Kupujúcemu, a za vady, ktoré vznikli počas záručnej doby. </w:t>
      </w:r>
    </w:p>
    <w:p w14:paraId="11B1D62A" w14:textId="645A6FD3" w:rsidR="00912015" w:rsidRPr="00912015" w:rsidRDefault="00912015" w:rsidP="00912015">
      <w:pPr>
        <w:pStyle w:val="Odsekzoznamu"/>
        <w:numPr>
          <w:ilvl w:val="0"/>
          <w:numId w:val="8"/>
        </w:numPr>
        <w:spacing w:line="276" w:lineRule="auto"/>
        <w:jc w:val="both"/>
        <w:rPr>
          <w:lang w:val="sk-SK"/>
        </w:rPr>
      </w:pPr>
      <w:r w:rsidRPr="007B1ECC">
        <w:rPr>
          <w:lang w:val="sk-SK"/>
        </w:rPr>
        <w:t xml:space="preserve">Predávajúci poskytuje Kupujúcemu záručnú dobu  </w:t>
      </w:r>
      <w:r w:rsidR="00181821" w:rsidRPr="007B1ECC">
        <w:rPr>
          <w:b/>
          <w:bCs/>
          <w:lang w:val="sk-SK"/>
        </w:rPr>
        <w:t>24</w:t>
      </w:r>
      <w:r w:rsidR="00353E26" w:rsidRPr="007B1ECC">
        <w:rPr>
          <w:b/>
          <w:bCs/>
          <w:lang w:val="sk-SK"/>
        </w:rPr>
        <w:t xml:space="preserve"> </w:t>
      </w:r>
      <w:r w:rsidRPr="007B1ECC">
        <w:rPr>
          <w:b/>
          <w:bCs/>
          <w:lang w:val="sk-SK"/>
        </w:rPr>
        <w:t>mesiacov.</w:t>
      </w:r>
      <w:r w:rsidRPr="007B1ECC">
        <w:rPr>
          <w:lang w:val="sk-SK"/>
        </w:rPr>
        <w:t xml:space="preserve"> Záručná</w:t>
      </w:r>
      <w:r w:rsidRPr="00912015">
        <w:rPr>
          <w:lang w:val="sk-SK"/>
        </w:rPr>
        <w:t xml:space="preserve"> doba začína plynúť od odovzdania a prevzatia </w:t>
      </w:r>
      <w:r w:rsidR="007B310C">
        <w:rPr>
          <w:lang w:val="sk-SK"/>
        </w:rPr>
        <w:t>tovaru</w:t>
      </w:r>
      <w:r w:rsidRPr="00912015">
        <w:rPr>
          <w:lang w:val="sk-SK"/>
        </w:rPr>
        <w:t xml:space="preserve">. Záručná doba neplynie v čase, v ktorom nemôže Kupujúci užívať predmet zmluvy  pre jeho chyby, za ktoré zodpovedá Predávajúci.  </w:t>
      </w:r>
    </w:p>
    <w:p w14:paraId="4A7F2D85" w14:textId="77777777" w:rsidR="002E64BA" w:rsidRDefault="002E64BA" w:rsidP="00912015">
      <w:pPr>
        <w:pStyle w:val="Odsekzoznamu"/>
        <w:numPr>
          <w:ilvl w:val="0"/>
          <w:numId w:val="8"/>
        </w:numPr>
        <w:spacing w:after="0" w:line="276"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DF87E58" w14:textId="2943B87C" w:rsidR="00912015" w:rsidRPr="00912015" w:rsidRDefault="00912015" w:rsidP="00912015">
      <w:pPr>
        <w:pStyle w:val="Odsekzoznamu"/>
        <w:numPr>
          <w:ilvl w:val="0"/>
          <w:numId w:val="8"/>
        </w:numPr>
        <w:spacing w:after="0" w:line="276" w:lineRule="auto"/>
        <w:jc w:val="both"/>
        <w:rPr>
          <w:lang w:val="sk-SK"/>
        </w:rPr>
      </w:pPr>
      <w:r w:rsidRPr="00912015">
        <w:rPr>
          <w:lang w:val="sk-SK"/>
        </w:rPr>
        <w:t>Predávajúci sa zaväzuje začať s odstraňovaním prípadných vád dodávky do 48 hodín od doručenia oznámenia vady Kupujúcim. Predávajúci sa zaväzuje odstrániť vadu v čo najkratšom technicky možnom čase, vždy však najneskôr do 10 pracovných dní od doručenia oznámenia vady Kupujúcim, pokiaľ sa nedohodol s Kupujúcim inak</w:t>
      </w:r>
      <w:r w:rsidRPr="004407BD">
        <w:rPr>
          <w:lang w:val="sk-SK"/>
        </w:rPr>
        <w:t xml:space="preserve">. </w:t>
      </w:r>
      <w:r w:rsidR="0069240B" w:rsidRPr="004407BD">
        <w:rPr>
          <w:lang w:val="sk-SK"/>
        </w:rPr>
        <w:t>V prípade potreby objednania materiálu priamo od výrobcu</w:t>
      </w:r>
      <w:r w:rsidR="005C1394">
        <w:rPr>
          <w:lang w:val="sk-SK"/>
        </w:rPr>
        <w:t xml:space="preserve">, </w:t>
      </w:r>
      <w:r w:rsidR="00916E18" w:rsidRPr="004407BD">
        <w:rPr>
          <w:lang w:val="sk-SK"/>
        </w:rPr>
        <w:t>ktoré štandardne predávajúci nedrží na sklade</w:t>
      </w:r>
      <w:r w:rsidR="0069240B" w:rsidRPr="004407BD">
        <w:rPr>
          <w:lang w:val="sk-SK"/>
        </w:rPr>
        <w:t xml:space="preserve"> pre odstránenie reklamovanej vady</w:t>
      </w:r>
      <w:r w:rsidR="00916E18" w:rsidRPr="004407BD">
        <w:rPr>
          <w:lang w:val="sk-SK"/>
        </w:rPr>
        <w:t xml:space="preserve">, </w:t>
      </w:r>
      <w:r w:rsidR="0069240B" w:rsidRPr="004407BD">
        <w:rPr>
          <w:lang w:val="sk-SK"/>
        </w:rPr>
        <w:t>sa uvedená lehota predlžuje o dodaciu lehotu materiálu za podmienky, že Predávajúci o dĺžke dodacej lehoty Objednávateľa bezodkladne po doručení reklamácie písomne informuje.</w:t>
      </w:r>
      <w:r w:rsidR="0069240B" w:rsidRPr="004407BD">
        <w:rPr>
          <w:rFonts w:cs="Arial"/>
          <w:sz w:val="20"/>
        </w:rPr>
        <w:t xml:space="preserve"> </w:t>
      </w:r>
      <w:r w:rsidRPr="00912015">
        <w:rPr>
          <w:lang w:val="sk-SK"/>
        </w:rPr>
        <w:t xml:space="preserve">Pri vadách dodávky uvedených v protokole o odovzdaní a prevzatí dodávky sa za doručenie oznámenia vady Predávajúcemu považuje podpísanie tohto protokolu oboma Zmluvnými stranami. </w:t>
      </w:r>
    </w:p>
    <w:p w14:paraId="394CF81D" w14:textId="454CD88A"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Pokiaľ sa na Predmete kúpy resp. jeho častiach vyskytne neodstrániteľná vada, ktorá zabraňuje Kupujúcemu naplno využívať všetky funkcie Predmetu kúpy resp. jeho častí v priebehu plynutia záručnej doby, je Kupujúci oprávnený požadovať výmenu celého dodaného zariadenia (časti)  za nové technologické zariadenie (časť)  alebo požadovať primeranú zľavu  z ceny, alebo odstúpiť od tejto zmluvy alebo jej časti, pokiaľ ide o príslušnú časť Predmetu kúpy.  </w:t>
      </w:r>
    </w:p>
    <w:p w14:paraId="562D77F8" w14:textId="569A4130"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V prípade, že Predávajúci reklamované vady neodstráni  v lehote max. do 10 pracovných dní </w:t>
      </w:r>
      <w:r w:rsidR="0069240B" w:rsidRPr="004407BD">
        <w:rPr>
          <w:lang w:val="sk-SK"/>
        </w:rPr>
        <w:t>resp. dohodnutej doby podľa bodu 5. tohto článku,</w:t>
      </w:r>
      <w:r w:rsidR="0069240B">
        <w:rPr>
          <w:color w:val="FF0000"/>
          <w:lang w:val="sk-SK"/>
        </w:rPr>
        <w:t xml:space="preserve"> </w:t>
      </w:r>
      <w:r w:rsidRPr="00912015">
        <w:rPr>
          <w:lang w:val="sk-SK"/>
        </w:rPr>
        <w:t xml:space="preserve">od nahlásenia, má Kupujúci právo dať ich odstrániť tretej osobe na náklady Predávajúceho, pričom Predávajúci sa zaväzuje tieto náklady nahradiť Kupujúcemu do 14 dní od zaslania faktúry za odstránenie reklamovaných vád .   </w:t>
      </w:r>
    </w:p>
    <w:p w14:paraId="6D553D3E" w14:textId="68DFE1FB" w:rsidR="00912015" w:rsidRPr="00912015" w:rsidRDefault="00912015" w:rsidP="00912015">
      <w:pPr>
        <w:pStyle w:val="Odsekzoznamu"/>
        <w:numPr>
          <w:ilvl w:val="0"/>
          <w:numId w:val="8"/>
        </w:numPr>
        <w:spacing w:after="0" w:line="276" w:lineRule="auto"/>
        <w:jc w:val="both"/>
        <w:rPr>
          <w:lang w:val="sk-SK"/>
        </w:rPr>
      </w:pPr>
      <w:r w:rsidRPr="00912015">
        <w:rPr>
          <w:lang w:val="sk-SK"/>
        </w:rPr>
        <w:t>Kupujúci je povinný zistené vady Predmetu kúpy oznámiť Predávajúcemu  písomným oznámením bez zbytočného odkladu po ich zistení.</w:t>
      </w:r>
    </w:p>
    <w:p w14:paraId="08256FEA" w14:textId="53B355B7" w:rsidR="00912015" w:rsidRPr="00912015" w:rsidRDefault="00912015" w:rsidP="00912015">
      <w:pPr>
        <w:pStyle w:val="Odsekzoznamu"/>
        <w:numPr>
          <w:ilvl w:val="0"/>
          <w:numId w:val="8"/>
        </w:numPr>
        <w:spacing w:after="0" w:line="276" w:lineRule="auto"/>
        <w:jc w:val="both"/>
        <w:rPr>
          <w:lang w:val="sk-SK"/>
        </w:rPr>
      </w:pPr>
      <w:r w:rsidRPr="00912015">
        <w:rPr>
          <w:lang w:val="sk-SK"/>
        </w:rPr>
        <w:t>Za doručenie oznámenia vady sa považuje deň odoslania e-mailu z kontaktného e-mailu Kupujúceho na kontaktný e-mail Predávajúceho uvedený aj v</w:t>
      </w:r>
      <w:r w:rsidR="007B310C">
        <w:rPr>
          <w:lang w:val="sk-SK"/>
        </w:rPr>
        <w:t> bode Zmluvné strany</w:t>
      </w:r>
      <w:r w:rsidRPr="00912015">
        <w:rPr>
          <w:lang w:val="sk-SK"/>
        </w:rPr>
        <w:t xml:space="preserve"> tejto zmluvy.</w:t>
      </w:r>
    </w:p>
    <w:p w14:paraId="1F430A00" w14:textId="77777777" w:rsidR="00912015" w:rsidRPr="00912015" w:rsidRDefault="00912015" w:rsidP="00912015">
      <w:pPr>
        <w:pStyle w:val="Odsekzoznamu"/>
        <w:numPr>
          <w:ilvl w:val="0"/>
          <w:numId w:val="8"/>
        </w:numPr>
        <w:spacing w:after="0" w:line="276" w:lineRule="auto"/>
        <w:jc w:val="both"/>
        <w:rPr>
          <w:lang w:val="sk-SK"/>
        </w:rPr>
      </w:pPr>
      <w:r w:rsidRPr="00912015">
        <w:rPr>
          <w:lang w:val="sk-SK"/>
        </w:rPr>
        <w:t>Kupujúci požaduje počas záručnej doby :</w:t>
      </w:r>
    </w:p>
    <w:p w14:paraId="69E358FF" w14:textId="77777777"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odstránenie reklamovanej vady bezplatne v mieste umiestenia predmetu zmluvy </w:t>
      </w:r>
    </w:p>
    <w:p w14:paraId="51DA14EA" w14:textId="2BE66003" w:rsidR="00912015" w:rsidRPr="004407BD" w:rsidRDefault="00912015" w:rsidP="00912015">
      <w:pPr>
        <w:pStyle w:val="Odsekzoznamu"/>
        <w:numPr>
          <w:ilvl w:val="0"/>
          <w:numId w:val="25"/>
        </w:numPr>
        <w:spacing w:after="0" w:line="276" w:lineRule="auto"/>
        <w:jc w:val="both"/>
        <w:rPr>
          <w:lang w:val="sk-SK"/>
        </w:rPr>
      </w:pPr>
      <w:r w:rsidRPr="00912015">
        <w:rPr>
          <w:lang w:val="sk-SK"/>
        </w:rPr>
        <w:t xml:space="preserve">reakciu Predávajúceho na reklamovanú vadu do 24 hodín od odoslania e-mailu s oznámením o vade na adresu </w:t>
      </w:r>
      <w:r w:rsidRPr="004407BD">
        <w:rPr>
          <w:lang w:val="sk-SK"/>
        </w:rPr>
        <w:t>Predávajúceho</w:t>
      </w:r>
      <w:r w:rsidR="0069240B" w:rsidRPr="004407BD">
        <w:rPr>
          <w:lang w:val="sk-SK"/>
        </w:rPr>
        <w:t xml:space="preserve">, pokiaľ tak </w:t>
      </w:r>
      <w:r w:rsidRPr="004407BD">
        <w:rPr>
          <w:lang w:val="sk-SK"/>
        </w:rPr>
        <w:t xml:space="preserve"> </w:t>
      </w:r>
      <w:r w:rsidR="0069240B" w:rsidRPr="004407BD">
        <w:rPr>
          <w:lang w:val="sk-SK"/>
        </w:rPr>
        <w:t>kupujúci urobil v pracovný deň</w:t>
      </w:r>
    </w:p>
    <w:p w14:paraId="4C54FCCE" w14:textId="6E25FBB3" w:rsidR="00912015" w:rsidRPr="004407BD" w:rsidRDefault="00912015" w:rsidP="00912015">
      <w:pPr>
        <w:pStyle w:val="Odsekzoznamu"/>
        <w:numPr>
          <w:ilvl w:val="0"/>
          <w:numId w:val="25"/>
        </w:numPr>
        <w:spacing w:after="0" w:line="276" w:lineRule="auto"/>
        <w:jc w:val="both"/>
        <w:rPr>
          <w:lang w:val="sk-SK"/>
        </w:rPr>
      </w:pPr>
      <w:r w:rsidRPr="004407BD">
        <w:rPr>
          <w:lang w:val="sk-SK"/>
        </w:rPr>
        <w:t>nástup na odstránenie reklamovanej vady najneskôr do 48 hodín od jej nahlásenia Predávajúcemu</w:t>
      </w:r>
      <w:r w:rsidR="0069240B" w:rsidRPr="004407BD">
        <w:rPr>
          <w:lang w:val="sk-SK"/>
        </w:rPr>
        <w:t>, pokiaľ tak  kupujúci urobil v pracovný deň</w:t>
      </w:r>
      <w:r w:rsidRPr="004407BD">
        <w:rPr>
          <w:lang w:val="sk-SK"/>
        </w:rPr>
        <w:t xml:space="preserve"> </w:t>
      </w:r>
    </w:p>
    <w:p w14:paraId="12029448" w14:textId="3924E40C"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Kupujúci požaduje a Predávajúci zabezpečí počas záručnej doby dodávku náhradných dielov alebo spotrebného materiálu nevyhnutného na zabezpečenie riadnej prevádzky diela do 5-tich pracovných dní od nahlásenia objednávky Predávajúcemu. </w:t>
      </w:r>
    </w:p>
    <w:p w14:paraId="69AA914F" w14:textId="77777777" w:rsidR="00912015" w:rsidRDefault="00912015" w:rsidP="00912015">
      <w:pPr>
        <w:spacing w:after="0" w:line="276" w:lineRule="auto"/>
        <w:jc w:val="both"/>
        <w:rPr>
          <w:lang w:val="sk-SK"/>
        </w:rPr>
      </w:pPr>
    </w:p>
    <w:p w14:paraId="549DC1CF" w14:textId="77777777" w:rsidR="00E969B3" w:rsidRDefault="00E969B3" w:rsidP="00912015">
      <w:pPr>
        <w:spacing w:after="0" w:line="276" w:lineRule="auto"/>
        <w:jc w:val="both"/>
        <w:rPr>
          <w:lang w:val="sk-SK"/>
        </w:rPr>
      </w:pPr>
    </w:p>
    <w:p w14:paraId="640196D6" w14:textId="77777777" w:rsidR="00E969B3" w:rsidRDefault="00E969B3" w:rsidP="00912015">
      <w:pPr>
        <w:spacing w:after="0" w:line="276" w:lineRule="auto"/>
        <w:jc w:val="both"/>
        <w:rPr>
          <w:lang w:val="sk-SK"/>
        </w:rPr>
      </w:pPr>
    </w:p>
    <w:p w14:paraId="356DCC8A" w14:textId="77777777" w:rsidR="00912015" w:rsidRPr="00912015" w:rsidRDefault="00912015" w:rsidP="00912015">
      <w:pPr>
        <w:spacing w:after="0" w:line="276" w:lineRule="auto"/>
        <w:jc w:val="both"/>
        <w:rPr>
          <w:lang w:val="sk-SK"/>
        </w:rPr>
      </w:pPr>
    </w:p>
    <w:p w14:paraId="5FCCFF2C" w14:textId="77777777" w:rsidR="00D11B06" w:rsidRDefault="00FF2CC4" w:rsidP="001C4A39">
      <w:pPr>
        <w:spacing w:after="0" w:line="240" w:lineRule="auto"/>
        <w:jc w:val="center"/>
        <w:rPr>
          <w:b/>
          <w:lang w:val="sk-SK"/>
        </w:rPr>
      </w:pPr>
      <w:r>
        <w:rPr>
          <w:b/>
          <w:lang w:val="sk-SK"/>
        </w:rPr>
        <w:lastRenderedPageBreak/>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2E07C3EF" w:rsidR="00D11B06" w:rsidRDefault="00D11B06" w:rsidP="00912015">
      <w:pPr>
        <w:pStyle w:val="Odsekzoznamu"/>
        <w:numPr>
          <w:ilvl w:val="0"/>
          <w:numId w:val="10"/>
        </w:numPr>
        <w:spacing w:after="0" w:line="276" w:lineRule="auto"/>
        <w:jc w:val="both"/>
        <w:rPr>
          <w:lang w:val="sk-SK"/>
        </w:rPr>
      </w:pPr>
      <w:r>
        <w:rPr>
          <w:lang w:val="sk-SK"/>
        </w:rPr>
        <w:t>Predávajúci sa zaväzuje pri dodaní a odovzdaní tovaru kupujúcemu zabezpečiť v mieste plnenia na vlastné náklady zaškolenie kupujúceho, resp. ním poverené osoby na prevádzku predmetu zmluvy v plnom rozsahu tak, aby kupujúci mohol užívať predmet tejto zmluvy na účel, na ktorý je určený, vrátane poučenia o hlavnom nastavení tovaru, bezpečnej prevádzke a správnej starostlivosti</w:t>
      </w:r>
      <w:r w:rsidR="00912015">
        <w:rPr>
          <w:lang w:val="sk-SK"/>
        </w:rPr>
        <w:t>.</w:t>
      </w:r>
    </w:p>
    <w:p w14:paraId="43DFA1EF" w14:textId="77777777" w:rsidR="00E969B3" w:rsidRDefault="00E969B3" w:rsidP="00E969B3">
      <w:pPr>
        <w:pStyle w:val="Odsekzoznamu"/>
        <w:spacing w:after="0" w:line="276" w:lineRule="auto"/>
        <w:ind w:left="360"/>
        <w:jc w:val="both"/>
        <w:rPr>
          <w:lang w:val="sk-SK"/>
        </w:rPr>
      </w:pPr>
    </w:p>
    <w:p w14:paraId="609199C4" w14:textId="77777777" w:rsidR="00605246" w:rsidRPr="00620A12" w:rsidRDefault="00605246"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912015">
      <w:pPr>
        <w:pStyle w:val="Odsekzoznamu"/>
        <w:numPr>
          <w:ilvl w:val="0"/>
          <w:numId w:val="11"/>
        </w:numPr>
        <w:spacing w:after="0" w:line="276"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04260EA8" w:rsidR="00D11B06" w:rsidRDefault="00D11B06" w:rsidP="00912015">
      <w:pPr>
        <w:pStyle w:val="Odsekzoznamu"/>
        <w:numPr>
          <w:ilvl w:val="0"/>
          <w:numId w:val="11"/>
        </w:numPr>
        <w:spacing w:after="0" w:line="276" w:lineRule="auto"/>
        <w:jc w:val="both"/>
        <w:rPr>
          <w:lang w:val="sk-SK"/>
        </w:rPr>
      </w:pPr>
      <w:r>
        <w:rPr>
          <w:lang w:val="sk-SK"/>
        </w:rPr>
        <w:t xml:space="preserve">Strana dotknutá udalosťou vyššej moci je povinná písomne informovať druhú stranu do </w:t>
      </w:r>
      <w:r w:rsidR="00916E18" w:rsidRPr="004407BD">
        <w:rPr>
          <w:lang w:val="sk-SK"/>
        </w:rPr>
        <w:t xml:space="preserve">5 </w:t>
      </w:r>
      <w:r>
        <w:rPr>
          <w:lang w:val="sk-SK"/>
        </w:rPr>
        <w:t xml:space="preserve"> pracovných dní, pričom dané oznámenie musí byť doplnené potvrdením o takej udalosti vyššej moci.</w:t>
      </w:r>
    </w:p>
    <w:p w14:paraId="47841F68" w14:textId="77777777" w:rsidR="00D11B06" w:rsidRDefault="00D11B06" w:rsidP="00912015">
      <w:pPr>
        <w:pStyle w:val="Odsekzoznamu"/>
        <w:numPr>
          <w:ilvl w:val="0"/>
          <w:numId w:val="11"/>
        </w:numPr>
        <w:spacing w:after="0" w:line="276"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6501822F" w14:textId="77777777" w:rsidR="004407BD" w:rsidRDefault="004407BD" w:rsidP="001C4A39">
      <w:pPr>
        <w:spacing w:after="0" w:line="240" w:lineRule="auto"/>
        <w:jc w:val="both"/>
        <w:rPr>
          <w:lang w:val="sk-SK"/>
        </w:rPr>
      </w:pPr>
    </w:p>
    <w:p w14:paraId="509E2F55" w14:textId="77777777" w:rsidR="004407BD" w:rsidRDefault="004407BD"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6D6C2A00" w14:textId="04EC5F08" w:rsidR="00EE207A" w:rsidRPr="00E969B3" w:rsidRDefault="008C261D" w:rsidP="00E969B3">
      <w:pPr>
        <w:pStyle w:val="Odsekzoznamu"/>
        <w:numPr>
          <w:ilvl w:val="0"/>
          <w:numId w:val="12"/>
        </w:numPr>
        <w:spacing w:after="0" w:line="276"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A9AA26" w14:textId="77777777" w:rsidR="003F139B" w:rsidRDefault="003F139B"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912015">
      <w:pPr>
        <w:pStyle w:val="Odsekzoznamu"/>
        <w:numPr>
          <w:ilvl w:val="0"/>
          <w:numId w:val="13"/>
        </w:numPr>
        <w:spacing w:after="0" w:line="276"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3EC694A1" w14:textId="77777777" w:rsidR="00E969B3" w:rsidRDefault="00E969B3" w:rsidP="001C4A39">
      <w:pPr>
        <w:spacing w:after="0" w:line="240" w:lineRule="auto"/>
        <w:jc w:val="both"/>
        <w:rPr>
          <w:lang w:val="sk-SK"/>
        </w:rPr>
      </w:pPr>
    </w:p>
    <w:p w14:paraId="4553F3E1" w14:textId="77777777" w:rsidR="00E969B3" w:rsidRDefault="00E969B3" w:rsidP="001C4A39">
      <w:pPr>
        <w:spacing w:after="0" w:line="240" w:lineRule="auto"/>
        <w:jc w:val="both"/>
        <w:rPr>
          <w:lang w:val="sk-SK"/>
        </w:rPr>
      </w:pPr>
    </w:p>
    <w:p w14:paraId="1940CA52" w14:textId="77777777" w:rsidR="00E969B3" w:rsidRDefault="00E969B3"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lastRenderedPageBreak/>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912015">
      <w:pPr>
        <w:spacing w:after="0" w:line="276" w:lineRule="auto"/>
        <w:jc w:val="center"/>
        <w:rPr>
          <w:b/>
          <w:lang w:val="sk-SK"/>
        </w:rPr>
      </w:pPr>
    </w:p>
    <w:p w14:paraId="6B775E24" w14:textId="620CE3F3" w:rsidR="00495CC3" w:rsidRPr="00495CC3" w:rsidRDefault="00495CC3" w:rsidP="00912015">
      <w:pPr>
        <w:pStyle w:val="Odsekzoznamu"/>
        <w:numPr>
          <w:ilvl w:val="0"/>
          <w:numId w:val="14"/>
        </w:numPr>
        <w:spacing w:after="0" w:line="276" w:lineRule="auto"/>
        <w:jc w:val="both"/>
        <w:rPr>
          <w:lang w:val="sk-SK"/>
        </w:rPr>
      </w:pPr>
      <w:r w:rsidRPr="00495CC3">
        <w:rPr>
          <w:i/>
          <w:lang w:val="sk-SK"/>
        </w:rPr>
        <w:t>„</w:t>
      </w:r>
      <w:r w:rsidR="00CF4A30" w:rsidRPr="00CF4A30">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495CC3">
        <w:rPr>
          <w:i/>
          <w:lang w:val="sk-SK"/>
        </w:rPr>
        <w:t>.“</w:t>
      </w:r>
    </w:p>
    <w:p w14:paraId="2CE2E598" w14:textId="3D8F56CE" w:rsidR="00004A93" w:rsidRDefault="00CF4A30" w:rsidP="00912015">
      <w:pPr>
        <w:pStyle w:val="Odsekzoznamu"/>
        <w:numPr>
          <w:ilvl w:val="0"/>
          <w:numId w:val="14"/>
        </w:numPr>
        <w:spacing w:after="0" w:line="276" w:lineRule="auto"/>
        <w:jc w:val="both"/>
        <w:rPr>
          <w:lang w:val="sk-SK"/>
        </w:rPr>
      </w:pPr>
      <w:r w:rsidRPr="00CF4A30">
        <w:rPr>
          <w:lang w:val="sk-SK"/>
        </w:rPr>
        <w:t>Uvedenú povinnosť musia obsahovať aj zmluvy medzi dodávateľom a jeho subdodávateľmi</w:t>
      </w:r>
      <w:r w:rsidR="00186B48" w:rsidRPr="00186B48">
        <w:rPr>
          <w:lang w:val="sk-SK"/>
        </w:rPr>
        <w:t>.</w:t>
      </w:r>
      <w:r w:rsidR="007536C8">
        <w:rPr>
          <w:lang w:val="sk-SK"/>
        </w:rPr>
        <w:t xml:space="preserve"> Zmluvné strany sa zaväzujú kontrolu strpieť a poskytnúť týmto osobám nevyhnutnú súčinnosť.</w:t>
      </w: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644D4695" w14:textId="17941FB6" w:rsidR="006B312D" w:rsidRPr="007536C8" w:rsidRDefault="006B312D" w:rsidP="00912015">
      <w:pPr>
        <w:pStyle w:val="Odsekzoznamu"/>
        <w:numPr>
          <w:ilvl w:val="0"/>
          <w:numId w:val="15"/>
        </w:numPr>
        <w:spacing w:after="0" w:line="276"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12015">
        <w:rPr>
          <w:lang w:val="sk-SK"/>
        </w:rPr>
        <w:t> </w:t>
      </w:r>
      <w:r>
        <w:rPr>
          <w:lang w:val="sk-SK"/>
        </w:rPr>
        <w:t>slovenskom</w:t>
      </w:r>
      <w:r w:rsidR="00912015">
        <w:rPr>
          <w:lang w:val="sk-SK"/>
        </w:rPr>
        <w:t>/českom</w:t>
      </w:r>
      <w:r>
        <w:rPr>
          <w:lang w:val="sk-SK"/>
        </w:rPr>
        <w:t xml:space="preserve"> jazyku, oprávnenie servisného technika od výrobcu na vykonávanie servisu a zaškolenia obsluhy).</w:t>
      </w:r>
    </w:p>
    <w:p w14:paraId="0399AB1C" w14:textId="77777777" w:rsidR="008C261D" w:rsidRDefault="008C261D" w:rsidP="00912015">
      <w:pPr>
        <w:pStyle w:val="Odsekzoznamu"/>
        <w:numPr>
          <w:ilvl w:val="0"/>
          <w:numId w:val="15"/>
        </w:numPr>
        <w:spacing w:after="0" w:line="276"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912015">
      <w:pPr>
        <w:pStyle w:val="Odsekzoznamu"/>
        <w:numPr>
          <w:ilvl w:val="0"/>
          <w:numId w:val="15"/>
        </w:numPr>
        <w:spacing w:after="0" w:line="276" w:lineRule="auto"/>
        <w:jc w:val="both"/>
        <w:rPr>
          <w:lang w:val="sk-SK"/>
        </w:rPr>
      </w:pPr>
      <w:r>
        <w:rPr>
          <w:lang w:val="sk-SK"/>
        </w:rPr>
        <w:t>Zmluvné strany si zmluvu prečítali, jej obsahu porozumeli a na znak súhlasu ju potvrdili svojimi podpismi.</w:t>
      </w:r>
    </w:p>
    <w:p w14:paraId="3A57A82B" w14:textId="78F6B526" w:rsidR="00E969B3" w:rsidRPr="00E969B3" w:rsidRDefault="00E969B3" w:rsidP="00E969B3">
      <w:pPr>
        <w:pStyle w:val="Odsekzoznamu"/>
        <w:widowControl w:val="0"/>
        <w:numPr>
          <w:ilvl w:val="0"/>
          <w:numId w:val="15"/>
        </w:numPr>
        <w:autoSpaceDE w:val="0"/>
        <w:autoSpaceDN w:val="0"/>
        <w:adjustRightInd w:val="0"/>
        <w:spacing w:after="0" w:line="276" w:lineRule="auto"/>
        <w:jc w:val="both"/>
        <w:rPr>
          <w:rFonts w:cstheme="minorHAnsi"/>
          <w:lang w:val="sk-SK"/>
        </w:rPr>
      </w:pPr>
      <w:r w:rsidRPr="00E969B3">
        <w:rPr>
          <w:rFonts w:cstheme="minorHAnsi"/>
          <w:lang w:val="sk-SK"/>
        </w:rPr>
        <w:t xml:space="preserve">Zmena Zmluvy je možná výlučne v písomnej podobe a v súlade s čl. 4.2.3  Usmernenia PPA č. 8/2017 k obstarávaniu tovarov, stavebných prác a služieb financovaných z PRV SR 2014-2020, aktualizácia č. 6. </w:t>
      </w:r>
    </w:p>
    <w:p w14:paraId="31A65067" w14:textId="17C61336" w:rsidR="003570B5" w:rsidRPr="005509CC" w:rsidRDefault="008C261D" w:rsidP="00912015">
      <w:pPr>
        <w:pStyle w:val="Odsekzoznamu"/>
        <w:numPr>
          <w:ilvl w:val="0"/>
          <w:numId w:val="15"/>
        </w:numPr>
        <w:spacing w:after="0" w:line="276" w:lineRule="auto"/>
        <w:jc w:val="both"/>
        <w:rPr>
          <w:lang w:val="sk-SK"/>
        </w:rPr>
      </w:pPr>
      <w:r w:rsidRPr="005509CC">
        <w:rPr>
          <w:lang w:val="sk-SK"/>
        </w:rPr>
        <w:t xml:space="preserve">Táto kúpna zmluva je platná </w:t>
      </w:r>
      <w:r w:rsidR="00E969B3" w:rsidRPr="005509CC">
        <w:rPr>
          <w:lang w:val="sk-SK"/>
        </w:rPr>
        <w:t xml:space="preserve">a účinná </w:t>
      </w:r>
      <w:r w:rsidRPr="005509CC">
        <w:rPr>
          <w:lang w:val="sk-SK"/>
        </w:rPr>
        <w:t>dňom p</w:t>
      </w:r>
      <w:r w:rsidR="001728F7" w:rsidRPr="005509CC">
        <w:rPr>
          <w:lang w:val="sk-SK"/>
        </w:rPr>
        <w:t>odpisu oboma zmluvnými stranami</w:t>
      </w:r>
      <w:r w:rsidR="00E6512A" w:rsidRPr="005509CC">
        <w:rPr>
          <w:lang w:val="sk-SK"/>
        </w:rPr>
        <w:t>.</w:t>
      </w:r>
      <w:r w:rsidR="00B8223C" w:rsidRPr="005509CC">
        <w:rPr>
          <w:lang w:val="sk-SK"/>
        </w:rPr>
        <w:t xml:space="preserve"> </w:t>
      </w:r>
    </w:p>
    <w:p w14:paraId="4BA2FCC6" w14:textId="77777777" w:rsidR="00912015" w:rsidRPr="00912015" w:rsidRDefault="00912015" w:rsidP="00912015">
      <w:pPr>
        <w:pStyle w:val="Odsekzoznamu"/>
        <w:numPr>
          <w:ilvl w:val="0"/>
          <w:numId w:val="15"/>
        </w:numPr>
        <w:spacing w:line="276" w:lineRule="auto"/>
        <w:rPr>
          <w:lang w:val="sk-SK"/>
        </w:rPr>
      </w:pPr>
      <w:r w:rsidRPr="00912015">
        <w:rPr>
          <w:lang w:val="sk-SK"/>
        </w:rPr>
        <w:t xml:space="preserve">Zmluva je vyhotovená v dvoch originálnych vyhotoveniach, z ktorých každá zmluvná strana obdrží jedno vyhotovenie. </w:t>
      </w:r>
    </w:p>
    <w:p w14:paraId="1C5C44B4" w14:textId="522D729B" w:rsidR="00FD5C14" w:rsidRDefault="00FD5C14" w:rsidP="00912015">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w:t>
      </w:r>
      <w:r w:rsidR="0097560C">
        <w:rPr>
          <w:rFonts w:eastAsia="Times New Roman" w:cstheme="minorHAnsi"/>
          <w:lang w:val="sk-SK" w:eastAsia="sk-SK"/>
        </w:rPr>
        <w:t xml:space="preserve">, a ktoré </w:t>
      </w:r>
      <w:r w:rsidRPr="00605246">
        <w:rPr>
          <w:rFonts w:eastAsia="Times New Roman" w:cstheme="minorHAnsi"/>
          <w:lang w:val="sk-SK" w:eastAsia="sk-SK"/>
        </w:rPr>
        <w:t>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w:t>
      </w:r>
      <w:r w:rsidR="0097560C">
        <w:rPr>
          <w:rFonts w:eastAsia="Times New Roman" w:cstheme="minorHAnsi"/>
          <w:lang w:val="sk-SK" w:eastAsia="sk-SK"/>
        </w:rPr>
        <w:t xml:space="preserve">. Dodávateľ je taktiež povinný ku každej zmluve doložiť </w:t>
      </w:r>
      <w:r w:rsidR="00E73035" w:rsidRPr="00605246">
        <w:rPr>
          <w:rFonts w:eastAsia="Times New Roman" w:cstheme="minorHAnsi"/>
          <w:lang w:val="sk-SK" w:eastAsia="sk-SK"/>
        </w:rPr>
        <w:t>Príloh</w:t>
      </w:r>
      <w:r w:rsidR="0097560C">
        <w:rPr>
          <w:rFonts w:eastAsia="Times New Roman" w:cstheme="minorHAnsi"/>
          <w:lang w:val="sk-SK" w:eastAsia="sk-SK"/>
        </w:rPr>
        <w:t>u</w:t>
      </w:r>
      <w:r w:rsidR="00E73035" w:rsidRPr="00605246">
        <w:rPr>
          <w:rFonts w:eastAsia="Times New Roman" w:cstheme="minorHAnsi"/>
          <w:lang w:val="sk-SK" w:eastAsia="sk-SK"/>
        </w:rPr>
        <w:t xml:space="preserve"> č</w:t>
      </w:r>
      <w:r w:rsidRPr="00605246">
        <w:rPr>
          <w:rFonts w:eastAsia="Times New Roman" w:cstheme="minorHAnsi"/>
          <w:lang w:val="sk-SK" w:eastAsia="sk-SK"/>
        </w:rPr>
        <w:t xml:space="preserve">. 2 </w:t>
      </w:r>
      <w:r w:rsidR="0097560C">
        <w:rPr>
          <w:rFonts w:eastAsia="Times New Roman" w:cstheme="minorHAnsi"/>
          <w:lang w:val="sk-SK" w:eastAsia="sk-SK"/>
        </w:rPr>
        <w:t xml:space="preserve">Zmluvy </w:t>
      </w:r>
      <w:r w:rsidRPr="00605246">
        <w:rPr>
          <w:rFonts w:eastAsia="Times New Roman" w:cstheme="minorHAnsi"/>
          <w:lang w:val="sk-SK" w:eastAsia="sk-SK"/>
        </w:rPr>
        <w:t>–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1E4CDF6" w14:textId="77777777" w:rsidR="003F139B" w:rsidRDefault="003F139B" w:rsidP="003F139B">
      <w:pPr>
        <w:spacing w:after="0" w:line="276" w:lineRule="auto"/>
        <w:jc w:val="both"/>
        <w:rPr>
          <w:rFonts w:eastAsia="Times New Roman" w:cstheme="minorHAnsi"/>
          <w:lang w:val="sk-SK" w:eastAsia="sk-SK"/>
        </w:rPr>
      </w:pPr>
    </w:p>
    <w:p w14:paraId="14D46FD1" w14:textId="77777777" w:rsidR="003F139B" w:rsidRPr="003F139B" w:rsidRDefault="003F139B" w:rsidP="003F139B">
      <w:pPr>
        <w:spacing w:after="0" w:line="276" w:lineRule="auto"/>
        <w:jc w:val="both"/>
        <w:rPr>
          <w:rFonts w:eastAsia="Times New Roman" w:cstheme="minorHAnsi"/>
          <w:lang w:val="sk-SK" w:eastAsia="sk-SK"/>
        </w:rPr>
      </w:pPr>
    </w:p>
    <w:p w14:paraId="3D911359" w14:textId="77777777" w:rsidR="0097560C" w:rsidRPr="003F139B" w:rsidRDefault="0097560C" w:rsidP="0097560C">
      <w:pPr>
        <w:spacing w:after="0" w:line="276" w:lineRule="auto"/>
        <w:jc w:val="both"/>
        <w:rPr>
          <w:rFonts w:eastAsia="Times New Roman" w:cstheme="minorHAnsi"/>
          <w:b/>
          <w:bCs/>
          <w:lang w:val="sk-SK" w:eastAsia="sk-SK"/>
        </w:rPr>
      </w:pPr>
      <w:r w:rsidRPr="003F139B">
        <w:rPr>
          <w:rFonts w:eastAsia="Times New Roman" w:cstheme="minorHAnsi"/>
          <w:b/>
          <w:bCs/>
          <w:lang w:val="sk-SK" w:eastAsia="sk-SK"/>
        </w:rPr>
        <w:t>Prílohy:</w:t>
      </w:r>
    </w:p>
    <w:p w14:paraId="01A01EAB" w14:textId="77777777" w:rsidR="0097560C" w:rsidRPr="0097560C"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 xml:space="preserve">Príloha č. 1: Technická špecifikácia </w:t>
      </w:r>
    </w:p>
    <w:p w14:paraId="1AC462AB" w14:textId="0C76763A" w:rsidR="00605246"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Príloha č. 2: Zoznam subdodávateľov</w:t>
      </w: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0"/>
        <w:gridCol w:w="4522"/>
      </w:tblGrid>
      <w:tr w:rsidR="0097560C" w:rsidRPr="0097560C" w14:paraId="073545DC" w14:textId="77777777" w:rsidTr="001845DD">
        <w:trPr>
          <w:trHeight w:val="641"/>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9F966"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18B166AB" w14:textId="716D72F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w:t>
            </w:r>
            <w:r w:rsidR="008C205B">
              <w:rPr>
                <w:rFonts w:ascii="Times New Roman" w:eastAsia="Times New Roman" w:hAnsi="Times New Roman" w:cs="Times New Roman"/>
                <w:color w:val="000000"/>
                <w:lang w:val="sk-SK" w:eastAsia="sk-SK"/>
              </w:rPr>
              <w:t> Opatovská Nová Ves</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C72D4"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208E1E83"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r>
      <w:tr w:rsidR="0097560C" w:rsidRPr="0097560C" w14:paraId="664CC821"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5BA3A" w14:textId="09F6722F" w:rsidR="0097560C" w:rsidRPr="0097560C" w:rsidRDefault="008C205B" w:rsidP="001845DD">
            <w:pPr>
              <w:spacing w:after="0"/>
              <w:jc w:val="center"/>
              <w:rPr>
                <w:rFonts w:ascii="Times New Roman" w:eastAsia="Times New Roman" w:hAnsi="Times New Roman" w:cs="Times New Roman"/>
                <w:sz w:val="24"/>
                <w:szCs w:val="24"/>
                <w:lang w:val="sk-SK" w:eastAsia="sk-SK"/>
              </w:rPr>
            </w:pPr>
            <w:r>
              <w:rPr>
                <w:rFonts w:ascii="Times New Roman" w:eastAsia="Times New Roman" w:hAnsi="Times New Roman" w:cs="Times New Roman"/>
                <w:color w:val="000000"/>
                <w:lang w:val="sk-SK" w:eastAsia="sk-SK"/>
              </w:rPr>
              <w:t xml:space="preserve">dňa </w:t>
            </w:r>
            <w:r w:rsidR="00F6649D">
              <w:rPr>
                <w:rFonts w:ascii="Times New Roman" w:eastAsia="Times New Roman" w:hAnsi="Times New Roman" w:cs="Times New Roman"/>
                <w:color w:val="000000"/>
                <w:lang w:val="sk-SK" w:eastAsia="sk-SK"/>
              </w:rPr>
              <w:t>.............</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60A7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r>
      <w:tr w:rsidR="0097560C" w:rsidRPr="0097560C" w14:paraId="3E514D7F"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683B7"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5117C245"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lastRenderedPageBreak/>
              <w:t>.................................</w:t>
            </w:r>
          </w:p>
          <w:p w14:paraId="1784B326"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p w14:paraId="58D989BA" w14:textId="77777777" w:rsidR="0097560C" w:rsidRPr="0097560C" w:rsidRDefault="0097560C" w:rsidP="001845DD">
            <w:pPr>
              <w:spacing w:after="0"/>
              <w:rPr>
                <w:rFonts w:ascii="Times New Roman" w:eastAsia="Times New Roman" w:hAnsi="Times New Roman" w:cs="Times New Roman"/>
                <w:sz w:val="24"/>
                <w:szCs w:val="24"/>
                <w:lang w:val="sk-SK" w:eastAsia="sk-SK"/>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5850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194C4870"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lastRenderedPageBreak/>
              <w:t>...............................</w:t>
            </w:r>
          </w:p>
          <w:p w14:paraId="1E83B8B2"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tc>
      </w:tr>
      <w:tr w:rsidR="0097560C" w:rsidRPr="0097560C" w14:paraId="1A17DAAC" w14:textId="77777777" w:rsidTr="001845DD">
        <w:trPr>
          <w:trHeight w:val="769"/>
          <w:jc w:val="center"/>
        </w:trPr>
        <w:tc>
          <w:tcPr>
            <w:tcW w:w="465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016C9E4" w14:textId="32758806" w:rsidR="0097560C" w:rsidRPr="0097560C" w:rsidRDefault="008C205B" w:rsidP="001845DD">
            <w:pPr>
              <w:spacing w:after="0"/>
              <w:jc w:val="center"/>
              <w:rPr>
                <w:rFonts w:ascii="Times New Roman" w:eastAsia="Times New Roman" w:hAnsi="Times New Roman" w:cs="Times New Roman"/>
                <w:b/>
                <w:bCs/>
                <w:sz w:val="24"/>
                <w:szCs w:val="24"/>
                <w:lang w:val="sk-SK" w:eastAsia="sk-SK"/>
              </w:rPr>
            </w:pPr>
            <w:proofErr w:type="spellStart"/>
            <w:r>
              <w:rPr>
                <w:rFonts w:ascii="Calibri" w:eastAsia="Times New Roman" w:hAnsi="Calibri" w:cs="Times New Roman"/>
                <w:color w:val="000000"/>
                <w:lang w:eastAsia="sk-SK"/>
              </w:rPr>
              <w:lastRenderedPageBreak/>
              <w:t>Lenka</w:t>
            </w:r>
            <w:proofErr w:type="spellEnd"/>
            <w:r>
              <w:rPr>
                <w:rFonts w:ascii="Calibri" w:eastAsia="Times New Roman" w:hAnsi="Calibri" w:cs="Times New Roman"/>
                <w:color w:val="000000"/>
                <w:lang w:eastAsia="sk-SK"/>
              </w:rPr>
              <w:t xml:space="preserve"> Rimóczi</w:t>
            </w:r>
          </w:p>
          <w:p w14:paraId="154C17F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Kupujúceho</w:t>
            </w:r>
          </w:p>
        </w:tc>
        <w:tc>
          <w:tcPr>
            <w:tcW w:w="46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340BE18"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05C96442"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Predávajúceho</w:t>
            </w:r>
          </w:p>
        </w:tc>
      </w:tr>
      <w:tr w:rsidR="0097560C" w:rsidRPr="0097560C" w14:paraId="7FD7FB25"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CAFC9"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6D60677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266D4773"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AC1BF"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39C7945A"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389323FA"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r>
    </w:tbl>
    <w:p w14:paraId="65C8F313" w14:textId="77777777" w:rsidR="0097560C" w:rsidRDefault="0097560C" w:rsidP="001C4A39">
      <w:pPr>
        <w:spacing w:after="0" w:line="240" w:lineRule="auto"/>
        <w:jc w:val="both"/>
        <w:rPr>
          <w:rFonts w:cstheme="minorHAnsi"/>
          <w:lang w:val="sk-SK"/>
        </w:rPr>
      </w:pPr>
    </w:p>
    <w:p w14:paraId="3E17AC18" w14:textId="77777777" w:rsidR="0097560C" w:rsidRDefault="0097560C" w:rsidP="001C4A39">
      <w:pPr>
        <w:spacing w:after="0" w:line="240" w:lineRule="auto"/>
        <w:jc w:val="both"/>
        <w:rPr>
          <w:rFonts w:cstheme="minorHAnsi"/>
          <w:b/>
          <w:u w:val="single"/>
          <w:lang w:val="sk-SK"/>
        </w:rPr>
      </w:pPr>
    </w:p>
    <w:p w14:paraId="700CB072" w14:textId="77777777" w:rsidR="0097560C" w:rsidRDefault="0097560C" w:rsidP="001C4A39">
      <w:pPr>
        <w:spacing w:after="0" w:line="240" w:lineRule="auto"/>
        <w:jc w:val="both"/>
        <w:rPr>
          <w:rFonts w:cstheme="minorHAnsi"/>
          <w:b/>
          <w:u w:val="single"/>
          <w:lang w:val="sk-SK"/>
        </w:rPr>
      </w:pPr>
    </w:p>
    <w:p w14:paraId="04281081" w14:textId="77777777" w:rsidR="00E969B3" w:rsidRDefault="00E969B3" w:rsidP="001C4A39">
      <w:pPr>
        <w:spacing w:after="0" w:line="240" w:lineRule="auto"/>
        <w:jc w:val="both"/>
        <w:rPr>
          <w:rFonts w:cstheme="minorHAnsi"/>
          <w:b/>
          <w:u w:val="single"/>
          <w:lang w:val="sk-SK"/>
        </w:rPr>
      </w:pPr>
    </w:p>
    <w:p w14:paraId="7CB5E458" w14:textId="77777777" w:rsidR="00E969B3" w:rsidRDefault="00E969B3" w:rsidP="001C4A39">
      <w:pPr>
        <w:spacing w:after="0" w:line="240" w:lineRule="auto"/>
        <w:jc w:val="both"/>
        <w:rPr>
          <w:rFonts w:cstheme="minorHAnsi"/>
          <w:b/>
          <w:u w:val="single"/>
          <w:lang w:val="sk-SK"/>
        </w:rPr>
      </w:pPr>
    </w:p>
    <w:p w14:paraId="27D2129C" w14:textId="77777777" w:rsidR="00E969B3" w:rsidRDefault="00E969B3" w:rsidP="001C4A39">
      <w:pPr>
        <w:spacing w:after="0" w:line="240" w:lineRule="auto"/>
        <w:jc w:val="both"/>
        <w:rPr>
          <w:rFonts w:cstheme="minorHAnsi"/>
          <w:b/>
          <w:u w:val="single"/>
          <w:lang w:val="sk-SK"/>
        </w:rPr>
      </w:pPr>
    </w:p>
    <w:p w14:paraId="20BB0BCA" w14:textId="77777777" w:rsidR="00E969B3" w:rsidRDefault="00E969B3" w:rsidP="001C4A39">
      <w:pPr>
        <w:spacing w:after="0" w:line="240" w:lineRule="auto"/>
        <w:jc w:val="both"/>
        <w:rPr>
          <w:rFonts w:cstheme="minorHAnsi"/>
          <w:b/>
          <w:u w:val="single"/>
          <w:lang w:val="sk-SK"/>
        </w:rPr>
      </w:pPr>
    </w:p>
    <w:p w14:paraId="5DE1730F" w14:textId="77777777" w:rsidR="00E969B3" w:rsidRDefault="00E969B3" w:rsidP="001C4A39">
      <w:pPr>
        <w:spacing w:after="0" w:line="240" w:lineRule="auto"/>
        <w:jc w:val="both"/>
        <w:rPr>
          <w:rFonts w:cstheme="minorHAnsi"/>
          <w:b/>
          <w:u w:val="single"/>
          <w:lang w:val="sk-SK"/>
        </w:rPr>
      </w:pPr>
    </w:p>
    <w:p w14:paraId="2710F08F" w14:textId="77777777" w:rsidR="00E969B3" w:rsidRDefault="00E969B3" w:rsidP="001C4A39">
      <w:pPr>
        <w:spacing w:after="0" w:line="240" w:lineRule="auto"/>
        <w:jc w:val="both"/>
        <w:rPr>
          <w:rFonts w:cstheme="minorHAnsi"/>
          <w:b/>
          <w:u w:val="single"/>
          <w:lang w:val="sk-SK"/>
        </w:rPr>
      </w:pPr>
    </w:p>
    <w:p w14:paraId="47A014D8" w14:textId="77777777" w:rsidR="00E969B3" w:rsidRDefault="00E969B3" w:rsidP="001C4A39">
      <w:pPr>
        <w:spacing w:after="0" w:line="240" w:lineRule="auto"/>
        <w:jc w:val="both"/>
        <w:rPr>
          <w:rFonts w:cstheme="minorHAnsi"/>
          <w:b/>
          <w:u w:val="single"/>
          <w:lang w:val="sk-SK"/>
        </w:rPr>
      </w:pPr>
    </w:p>
    <w:p w14:paraId="07A01C01" w14:textId="77777777" w:rsidR="00E969B3" w:rsidRDefault="00E969B3" w:rsidP="001C4A39">
      <w:pPr>
        <w:spacing w:after="0" w:line="240" w:lineRule="auto"/>
        <w:jc w:val="both"/>
        <w:rPr>
          <w:rFonts w:cstheme="minorHAnsi"/>
          <w:b/>
          <w:u w:val="single"/>
          <w:lang w:val="sk-SK"/>
        </w:rPr>
      </w:pPr>
    </w:p>
    <w:p w14:paraId="6E4FE52D" w14:textId="77777777" w:rsidR="00E969B3" w:rsidRDefault="00E969B3" w:rsidP="001C4A39">
      <w:pPr>
        <w:spacing w:after="0" w:line="240" w:lineRule="auto"/>
        <w:jc w:val="both"/>
        <w:rPr>
          <w:rFonts w:cstheme="minorHAnsi"/>
          <w:b/>
          <w:u w:val="single"/>
          <w:lang w:val="sk-SK"/>
        </w:rPr>
      </w:pPr>
    </w:p>
    <w:p w14:paraId="5395A2A9" w14:textId="77777777" w:rsidR="00E969B3" w:rsidRDefault="00E969B3" w:rsidP="001C4A39">
      <w:pPr>
        <w:spacing w:after="0" w:line="240" w:lineRule="auto"/>
        <w:jc w:val="both"/>
        <w:rPr>
          <w:rFonts w:cstheme="minorHAnsi"/>
          <w:b/>
          <w:u w:val="single"/>
          <w:lang w:val="sk-SK"/>
        </w:rPr>
      </w:pPr>
    </w:p>
    <w:p w14:paraId="1B75E66D" w14:textId="77777777" w:rsidR="00E969B3" w:rsidRDefault="00E969B3" w:rsidP="001C4A39">
      <w:pPr>
        <w:spacing w:after="0" w:line="240" w:lineRule="auto"/>
        <w:jc w:val="both"/>
        <w:rPr>
          <w:rFonts w:cstheme="minorHAnsi"/>
          <w:b/>
          <w:u w:val="single"/>
          <w:lang w:val="sk-SK"/>
        </w:rPr>
      </w:pPr>
    </w:p>
    <w:p w14:paraId="7A42CF33" w14:textId="77777777" w:rsidR="00E969B3" w:rsidRDefault="00E969B3" w:rsidP="001C4A39">
      <w:pPr>
        <w:spacing w:after="0" w:line="240" w:lineRule="auto"/>
        <w:jc w:val="both"/>
        <w:rPr>
          <w:rFonts w:cstheme="minorHAnsi"/>
          <w:b/>
          <w:u w:val="single"/>
          <w:lang w:val="sk-SK"/>
        </w:rPr>
      </w:pPr>
    </w:p>
    <w:p w14:paraId="40DB3A33" w14:textId="77777777" w:rsidR="00E969B3" w:rsidRDefault="00E969B3" w:rsidP="001C4A39">
      <w:pPr>
        <w:spacing w:after="0" w:line="240" w:lineRule="auto"/>
        <w:jc w:val="both"/>
        <w:rPr>
          <w:rFonts w:cstheme="minorHAnsi"/>
          <w:b/>
          <w:u w:val="single"/>
          <w:lang w:val="sk-SK"/>
        </w:rPr>
      </w:pPr>
    </w:p>
    <w:p w14:paraId="08DFB010" w14:textId="77777777" w:rsidR="00E969B3" w:rsidRDefault="00E969B3" w:rsidP="001C4A39">
      <w:pPr>
        <w:spacing w:after="0" w:line="240" w:lineRule="auto"/>
        <w:jc w:val="both"/>
        <w:rPr>
          <w:rFonts w:cstheme="minorHAnsi"/>
          <w:b/>
          <w:u w:val="single"/>
          <w:lang w:val="sk-SK"/>
        </w:rPr>
      </w:pPr>
    </w:p>
    <w:p w14:paraId="1CFA499B" w14:textId="77777777" w:rsidR="00E969B3" w:rsidRDefault="00E969B3" w:rsidP="001C4A39">
      <w:pPr>
        <w:spacing w:after="0" w:line="240" w:lineRule="auto"/>
        <w:jc w:val="both"/>
        <w:rPr>
          <w:rFonts w:cstheme="minorHAnsi"/>
          <w:b/>
          <w:u w:val="single"/>
          <w:lang w:val="sk-SK"/>
        </w:rPr>
      </w:pPr>
    </w:p>
    <w:p w14:paraId="4C86526A" w14:textId="77777777" w:rsidR="00E969B3" w:rsidRDefault="00E969B3" w:rsidP="001C4A39">
      <w:pPr>
        <w:spacing w:after="0" w:line="240" w:lineRule="auto"/>
        <w:jc w:val="both"/>
        <w:rPr>
          <w:rFonts w:cstheme="minorHAnsi"/>
          <w:b/>
          <w:u w:val="single"/>
          <w:lang w:val="sk-SK"/>
        </w:rPr>
      </w:pPr>
    </w:p>
    <w:p w14:paraId="27198E81" w14:textId="77777777" w:rsidR="00E969B3" w:rsidRDefault="00E969B3" w:rsidP="001C4A39">
      <w:pPr>
        <w:spacing w:after="0" w:line="240" w:lineRule="auto"/>
        <w:jc w:val="both"/>
        <w:rPr>
          <w:rFonts w:cstheme="minorHAnsi"/>
          <w:b/>
          <w:u w:val="single"/>
          <w:lang w:val="sk-SK"/>
        </w:rPr>
      </w:pPr>
    </w:p>
    <w:p w14:paraId="3E2E8F19" w14:textId="77777777" w:rsidR="00E969B3" w:rsidRDefault="00E969B3" w:rsidP="001C4A39">
      <w:pPr>
        <w:spacing w:after="0" w:line="240" w:lineRule="auto"/>
        <w:jc w:val="both"/>
        <w:rPr>
          <w:rFonts w:cstheme="minorHAnsi"/>
          <w:b/>
          <w:u w:val="single"/>
          <w:lang w:val="sk-SK"/>
        </w:rPr>
      </w:pPr>
    </w:p>
    <w:p w14:paraId="4BAED9F9" w14:textId="77777777" w:rsidR="00E969B3" w:rsidRDefault="00E969B3" w:rsidP="001C4A39">
      <w:pPr>
        <w:spacing w:after="0" w:line="240" w:lineRule="auto"/>
        <w:jc w:val="both"/>
        <w:rPr>
          <w:rFonts w:cstheme="minorHAnsi"/>
          <w:b/>
          <w:u w:val="single"/>
          <w:lang w:val="sk-SK"/>
        </w:rPr>
      </w:pPr>
    </w:p>
    <w:p w14:paraId="5821D73F" w14:textId="77777777" w:rsidR="00E969B3" w:rsidRDefault="00E969B3" w:rsidP="001C4A39">
      <w:pPr>
        <w:spacing w:after="0" w:line="240" w:lineRule="auto"/>
        <w:jc w:val="both"/>
        <w:rPr>
          <w:rFonts w:cstheme="minorHAnsi"/>
          <w:b/>
          <w:u w:val="single"/>
          <w:lang w:val="sk-SK"/>
        </w:rPr>
      </w:pPr>
    </w:p>
    <w:p w14:paraId="594819B5" w14:textId="77777777" w:rsidR="00E969B3" w:rsidRDefault="00E969B3" w:rsidP="001C4A39">
      <w:pPr>
        <w:spacing w:after="0" w:line="240" w:lineRule="auto"/>
        <w:jc w:val="both"/>
        <w:rPr>
          <w:rFonts w:cstheme="minorHAnsi"/>
          <w:b/>
          <w:u w:val="single"/>
          <w:lang w:val="sk-SK"/>
        </w:rPr>
      </w:pPr>
    </w:p>
    <w:p w14:paraId="621A359D" w14:textId="77777777" w:rsidR="00E969B3" w:rsidRDefault="00E969B3" w:rsidP="001C4A39">
      <w:pPr>
        <w:spacing w:after="0" w:line="240" w:lineRule="auto"/>
        <w:jc w:val="both"/>
        <w:rPr>
          <w:rFonts w:cstheme="minorHAnsi"/>
          <w:b/>
          <w:u w:val="single"/>
          <w:lang w:val="sk-SK"/>
        </w:rPr>
      </w:pPr>
    </w:p>
    <w:p w14:paraId="4BA6FA06" w14:textId="77777777" w:rsidR="00E969B3" w:rsidRDefault="00E969B3" w:rsidP="001C4A39">
      <w:pPr>
        <w:spacing w:after="0" w:line="240" w:lineRule="auto"/>
        <w:jc w:val="both"/>
        <w:rPr>
          <w:rFonts w:cstheme="minorHAnsi"/>
          <w:b/>
          <w:u w:val="single"/>
          <w:lang w:val="sk-SK"/>
        </w:rPr>
      </w:pPr>
    </w:p>
    <w:p w14:paraId="2E8E8097" w14:textId="77777777" w:rsidR="00E969B3" w:rsidRDefault="00E969B3" w:rsidP="001C4A39">
      <w:pPr>
        <w:spacing w:after="0" w:line="240" w:lineRule="auto"/>
        <w:jc w:val="both"/>
        <w:rPr>
          <w:rFonts w:cstheme="minorHAnsi"/>
          <w:b/>
          <w:u w:val="single"/>
          <w:lang w:val="sk-SK"/>
        </w:rPr>
      </w:pPr>
    </w:p>
    <w:p w14:paraId="7B7E27DF" w14:textId="77777777" w:rsidR="00E969B3" w:rsidRDefault="00E969B3" w:rsidP="001C4A39">
      <w:pPr>
        <w:spacing w:after="0" w:line="240" w:lineRule="auto"/>
        <w:jc w:val="both"/>
        <w:rPr>
          <w:rFonts w:cstheme="minorHAnsi"/>
          <w:b/>
          <w:u w:val="single"/>
          <w:lang w:val="sk-SK"/>
        </w:rPr>
      </w:pPr>
    </w:p>
    <w:p w14:paraId="0E052C40" w14:textId="77777777" w:rsidR="00E969B3" w:rsidRDefault="00E969B3" w:rsidP="001C4A39">
      <w:pPr>
        <w:spacing w:after="0" w:line="240" w:lineRule="auto"/>
        <w:jc w:val="both"/>
        <w:rPr>
          <w:rFonts w:cstheme="minorHAnsi"/>
          <w:b/>
          <w:u w:val="single"/>
          <w:lang w:val="sk-SK"/>
        </w:rPr>
      </w:pPr>
    </w:p>
    <w:p w14:paraId="6BC89CB6" w14:textId="77777777" w:rsidR="00E969B3" w:rsidRDefault="00E969B3" w:rsidP="001C4A39">
      <w:pPr>
        <w:spacing w:after="0" w:line="240" w:lineRule="auto"/>
        <w:jc w:val="both"/>
        <w:rPr>
          <w:rFonts w:cstheme="minorHAnsi"/>
          <w:b/>
          <w:u w:val="single"/>
          <w:lang w:val="sk-SK"/>
        </w:rPr>
      </w:pPr>
    </w:p>
    <w:p w14:paraId="0ED37352" w14:textId="77777777" w:rsidR="00E969B3" w:rsidRDefault="00E969B3" w:rsidP="001C4A39">
      <w:pPr>
        <w:spacing w:after="0" w:line="240" w:lineRule="auto"/>
        <w:jc w:val="both"/>
        <w:rPr>
          <w:rFonts w:cstheme="minorHAnsi"/>
          <w:b/>
          <w:u w:val="single"/>
          <w:lang w:val="sk-SK"/>
        </w:rPr>
      </w:pPr>
    </w:p>
    <w:p w14:paraId="36C78950" w14:textId="77777777" w:rsidR="00E969B3" w:rsidRDefault="00E969B3" w:rsidP="001C4A39">
      <w:pPr>
        <w:spacing w:after="0" w:line="240" w:lineRule="auto"/>
        <w:jc w:val="both"/>
        <w:rPr>
          <w:rFonts w:cstheme="minorHAnsi"/>
          <w:b/>
          <w:u w:val="single"/>
          <w:lang w:val="sk-SK"/>
        </w:rPr>
      </w:pPr>
    </w:p>
    <w:p w14:paraId="2D94D569" w14:textId="77777777" w:rsidR="00E969B3" w:rsidRDefault="00E969B3" w:rsidP="001C4A39">
      <w:pPr>
        <w:spacing w:after="0" w:line="240" w:lineRule="auto"/>
        <w:jc w:val="both"/>
        <w:rPr>
          <w:rFonts w:cstheme="minorHAnsi"/>
          <w:b/>
          <w:u w:val="single"/>
          <w:lang w:val="sk-SK"/>
        </w:rPr>
      </w:pPr>
    </w:p>
    <w:p w14:paraId="4522FD82" w14:textId="77777777" w:rsidR="00E969B3" w:rsidRDefault="00E969B3" w:rsidP="001C4A39">
      <w:pPr>
        <w:spacing w:after="0" w:line="240" w:lineRule="auto"/>
        <w:jc w:val="both"/>
        <w:rPr>
          <w:rFonts w:cstheme="minorHAnsi"/>
          <w:b/>
          <w:u w:val="single"/>
          <w:lang w:val="sk-SK"/>
        </w:rPr>
      </w:pPr>
    </w:p>
    <w:p w14:paraId="23577C38" w14:textId="77777777" w:rsidR="00E969B3" w:rsidRDefault="00E969B3" w:rsidP="001C4A39">
      <w:pPr>
        <w:spacing w:after="0" w:line="240" w:lineRule="auto"/>
        <w:jc w:val="both"/>
        <w:rPr>
          <w:rFonts w:cstheme="minorHAnsi"/>
          <w:b/>
          <w:u w:val="single"/>
          <w:lang w:val="sk-SK"/>
        </w:rPr>
      </w:pPr>
    </w:p>
    <w:p w14:paraId="713935E5" w14:textId="77777777" w:rsidR="00E969B3" w:rsidRDefault="00E969B3" w:rsidP="001C4A39">
      <w:pPr>
        <w:spacing w:after="0" w:line="240" w:lineRule="auto"/>
        <w:jc w:val="both"/>
        <w:rPr>
          <w:rFonts w:cstheme="minorHAnsi"/>
          <w:b/>
          <w:u w:val="single"/>
          <w:lang w:val="sk-SK"/>
        </w:rPr>
      </w:pPr>
    </w:p>
    <w:p w14:paraId="29E0322C" w14:textId="77777777" w:rsidR="00E969B3" w:rsidRDefault="00E969B3" w:rsidP="001C4A39">
      <w:pPr>
        <w:spacing w:after="0" w:line="240" w:lineRule="auto"/>
        <w:jc w:val="both"/>
        <w:rPr>
          <w:rFonts w:cstheme="minorHAnsi"/>
          <w:b/>
          <w:u w:val="single"/>
          <w:lang w:val="sk-SK"/>
        </w:rPr>
      </w:pPr>
    </w:p>
    <w:p w14:paraId="0300185C" w14:textId="77777777" w:rsidR="00E969B3" w:rsidRDefault="00E969B3" w:rsidP="001C4A39">
      <w:pPr>
        <w:spacing w:after="0" w:line="240" w:lineRule="auto"/>
        <w:jc w:val="both"/>
        <w:rPr>
          <w:rFonts w:cstheme="minorHAnsi"/>
          <w:b/>
          <w:u w:val="single"/>
          <w:lang w:val="sk-SK"/>
        </w:rPr>
      </w:pPr>
    </w:p>
    <w:p w14:paraId="3914F54E" w14:textId="77777777" w:rsidR="00E969B3" w:rsidRDefault="00E969B3" w:rsidP="001C4A39">
      <w:pPr>
        <w:spacing w:after="0" w:line="240" w:lineRule="auto"/>
        <w:jc w:val="both"/>
        <w:rPr>
          <w:rFonts w:cstheme="minorHAnsi"/>
          <w:b/>
          <w:u w:val="single"/>
          <w:lang w:val="sk-SK"/>
        </w:rPr>
      </w:pPr>
    </w:p>
    <w:p w14:paraId="12502495" w14:textId="77777777" w:rsidR="0097560C" w:rsidRDefault="0097560C"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72AA407F"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500AC0">
        <w:rPr>
          <w:rFonts w:eastAsia="Times New Roman" w:cstheme="minorHAnsi"/>
          <w:b/>
          <w:bCs/>
          <w:lang w:val="sk-SK" w:eastAsia="sk-SK"/>
        </w:rPr>
        <w:t>Riadiaca jednotka na zabezpečenie dávkovania kvapalných hnojív k rastlinám s príslušenstvom</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25"/>
        <w:gridCol w:w="2708"/>
        <w:gridCol w:w="3019"/>
        <w:gridCol w:w="1133"/>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622F8438" w:rsidR="00203040" w:rsidRDefault="00203040" w:rsidP="001C4A39">
      <w:pPr>
        <w:spacing w:after="0" w:line="240" w:lineRule="auto"/>
        <w:jc w:val="both"/>
        <w:rPr>
          <w:lang w:val="sk-SK"/>
        </w:rPr>
      </w:pPr>
      <w:r>
        <w:rPr>
          <w:lang w:val="sk-SK"/>
        </w:rPr>
        <w:t>*V prípade nezadania podielu zákazky subdodávateľom, uviesť túto skutočnosť do poznámok.</w:t>
      </w:r>
      <w:r w:rsidR="0097560C">
        <w:rPr>
          <w:lang w:val="sk-SK"/>
        </w:rPr>
        <w:t xml:space="preserve"> V prípade zadania podielu zákazky subdodávateľom túto vetu preškrtnúť a vyplniť tabuľku. </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42D00F14" w14:textId="77777777" w:rsidR="0097560C" w:rsidRDefault="0097560C"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7D44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AC8A" w14:textId="77777777" w:rsidR="00BE21D9" w:rsidRDefault="00BE21D9" w:rsidP="00203040">
      <w:pPr>
        <w:spacing w:after="0" w:line="240" w:lineRule="auto"/>
      </w:pPr>
      <w:r>
        <w:separator/>
      </w:r>
    </w:p>
  </w:endnote>
  <w:endnote w:type="continuationSeparator" w:id="0">
    <w:p w14:paraId="0047720A" w14:textId="77777777" w:rsidR="00BE21D9" w:rsidRDefault="00BE21D9"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500AC0">
          <w:rPr>
            <w:noProof/>
          </w:rPr>
          <w:t>10</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E50D" w14:textId="77777777" w:rsidR="00BE21D9" w:rsidRDefault="00BE21D9" w:rsidP="00203040">
      <w:pPr>
        <w:spacing w:after="0" w:line="240" w:lineRule="auto"/>
      </w:pPr>
      <w:r>
        <w:separator/>
      </w:r>
    </w:p>
  </w:footnote>
  <w:footnote w:type="continuationSeparator" w:id="0">
    <w:p w14:paraId="4926B6AC" w14:textId="77777777" w:rsidR="00BE21D9" w:rsidRDefault="00BE21D9"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B34"/>
    <w:multiLevelType w:val="hybridMultilevel"/>
    <w:tmpl w:val="2C8440D2"/>
    <w:lvl w:ilvl="0" w:tplc="FFFFFFFF">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B96E7C"/>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9163B"/>
    <w:multiLevelType w:val="hybridMultilevel"/>
    <w:tmpl w:val="F6B8A130"/>
    <w:lvl w:ilvl="0" w:tplc="33EA1718">
      <w:start w:val="1"/>
      <w:numFmt w:val="decimal"/>
      <w:lvlText w:val="%1."/>
      <w:lvlJc w:val="left"/>
      <w:pPr>
        <w:ind w:left="360" w:hanging="360"/>
      </w:pPr>
      <w:rPr>
        <w:rFonts w:hint="default"/>
      </w:rPr>
    </w:lvl>
    <w:lvl w:ilvl="1" w:tplc="3D66CBDC">
      <w:numFmt w:val="bullet"/>
      <w:lvlText w:val="-"/>
      <w:lvlJc w:val="left"/>
      <w:pPr>
        <w:ind w:left="1080" w:hanging="360"/>
      </w:pPr>
      <w:rPr>
        <w:rFonts w:ascii="Calibri" w:eastAsiaTheme="minorHAnsi" w:hAnsi="Calibri" w:cs="Calibri"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D1E733A"/>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F671AAE"/>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36D433FE"/>
    <w:multiLevelType w:val="hybridMultilevel"/>
    <w:tmpl w:val="B4E086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D257B0F"/>
    <w:multiLevelType w:val="hybridMultilevel"/>
    <w:tmpl w:val="BDF4A9F2"/>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9058AC"/>
    <w:multiLevelType w:val="multilevel"/>
    <w:tmpl w:val="EC6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0E770B8"/>
    <w:multiLevelType w:val="hybridMultilevel"/>
    <w:tmpl w:val="E66AFB20"/>
    <w:lvl w:ilvl="0" w:tplc="C87010E2">
      <w:start w:val="1"/>
      <w:numFmt w:val="decimal"/>
      <w:lvlText w:val="%1."/>
      <w:lvlJc w:val="left"/>
      <w:pPr>
        <w:ind w:left="360" w:hanging="360"/>
      </w:pPr>
      <w:rPr>
        <w:rFonts w:hint="default"/>
        <w:b w:val="0"/>
        <w:bCs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5728722B"/>
    <w:multiLevelType w:val="multilevel"/>
    <w:tmpl w:val="6EE2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815BF"/>
    <w:multiLevelType w:val="multilevel"/>
    <w:tmpl w:val="D3EC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603F2DDE"/>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095145"/>
    <w:multiLevelType w:val="hybridMultilevel"/>
    <w:tmpl w:val="5A5E57BA"/>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8048858">
    <w:abstractNumId w:val="11"/>
  </w:num>
  <w:num w:numId="2" w16cid:durableId="1734545309">
    <w:abstractNumId w:val="18"/>
  </w:num>
  <w:num w:numId="3" w16cid:durableId="559483921">
    <w:abstractNumId w:val="24"/>
  </w:num>
  <w:num w:numId="4" w16cid:durableId="307629902">
    <w:abstractNumId w:val="2"/>
  </w:num>
  <w:num w:numId="5" w16cid:durableId="1664160778">
    <w:abstractNumId w:val="22"/>
  </w:num>
  <w:num w:numId="6" w16cid:durableId="1632125103">
    <w:abstractNumId w:val="5"/>
  </w:num>
  <w:num w:numId="7" w16cid:durableId="389113365">
    <w:abstractNumId w:val="17"/>
  </w:num>
  <w:num w:numId="8" w16cid:durableId="1330064684">
    <w:abstractNumId w:val="13"/>
  </w:num>
  <w:num w:numId="9" w16cid:durableId="1367022478">
    <w:abstractNumId w:val="10"/>
  </w:num>
  <w:num w:numId="10" w16cid:durableId="1185091022">
    <w:abstractNumId w:val="27"/>
  </w:num>
  <w:num w:numId="11" w16cid:durableId="1853571768">
    <w:abstractNumId w:val="9"/>
  </w:num>
  <w:num w:numId="12" w16cid:durableId="730928903">
    <w:abstractNumId w:val="21"/>
  </w:num>
  <w:num w:numId="13" w16cid:durableId="1895891972">
    <w:abstractNumId w:val="8"/>
  </w:num>
  <w:num w:numId="14" w16cid:durableId="809785806">
    <w:abstractNumId w:val="12"/>
  </w:num>
  <w:num w:numId="15" w16cid:durableId="447629206">
    <w:abstractNumId w:val="26"/>
  </w:num>
  <w:num w:numId="16" w16cid:durableId="2129279243">
    <w:abstractNumId w:val="3"/>
  </w:num>
  <w:num w:numId="17" w16cid:durableId="909651624">
    <w:abstractNumId w:val="25"/>
  </w:num>
  <w:num w:numId="18" w16cid:durableId="1513060194">
    <w:abstractNumId w:val="4"/>
  </w:num>
  <w:num w:numId="19" w16cid:durableId="17314933">
    <w:abstractNumId w:val="28"/>
  </w:num>
  <w:num w:numId="20" w16cid:durableId="184488507">
    <w:abstractNumId w:val="29"/>
  </w:num>
  <w:num w:numId="21" w16cid:durableId="747077606">
    <w:abstractNumId w:val="14"/>
  </w:num>
  <w:num w:numId="22" w16cid:durableId="1086925214">
    <w:abstractNumId w:val="0"/>
  </w:num>
  <w:num w:numId="23" w16cid:durableId="1403715962">
    <w:abstractNumId w:val="6"/>
  </w:num>
  <w:num w:numId="24" w16cid:durableId="1615599448">
    <w:abstractNumId w:val="7"/>
  </w:num>
  <w:num w:numId="25" w16cid:durableId="1127044435">
    <w:abstractNumId w:val="15"/>
  </w:num>
  <w:num w:numId="26" w16cid:durableId="346753783">
    <w:abstractNumId w:val="1"/>
  </w:num>
  <w:num w:numId="27" w16cid:durableId="646517026">
    <w:abstractNumId w:val="16"/>
  </w:num>
  <w:num w:numId="28" w16cid:durableId="1129862639">
    <w:abstractNumId w:val="23"/>
  </w:num>
  <w:num w:numId="29" w16cid:durableId="330328630">
    <w:abstractNumId w:val="20"/>
  </w:num>
  <w:num w:numId="30" w16cid:durableId="13106714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02E2C"/>
    <w:rsid w:val="00004A93"/>
    <w:rsid w:val="0001073D"/>
    <w:rsid w:val="00011DD7"/>
    <w:rsid w:val="00012451"/>
    <w:rsid w:val="000164CB"/>
    <w:rsid w:val="00023BC1"/>
    <w:rsid w:val="0004465C"/>
    <w:rsid w:val="00050D17"/>
    <w:rsid w:val="00066FDD"/>
    <w:rsid w:val="0006794A"/>
    <w:rsid w:val="000738A2"/>
    <w:rsid w:val="0009142E"/>
    <w:rsid w:val="00095EE1"/>
    <w:rsid w:val="000B46CE"/>
    <w:rsid w:val="000B6C31"/>
    <w:rsid w:val="000C3A8F"/>
    <w:rsid w:val="000F5457"/>
    <w:rsid w:val="001023B8"/>
    <w:rsid w:val="001067D1"/>
    <w:rsid w:val="00115D03"/>
    <w:rsid w:val="0013435C"/>
    <w:rsid w:val="001430AE"/>
    <w:rsid w:val="00154659"/>
    <w:rsid w:val="00156930"/>
    <w:rsid w:val="001626C4"/>
    <w:rsid w:val="00164DA1"/>
    <w:rsid w:val="00166ADA"/>
    <w:rsid w:val="00171D27"/>
    <w:rsid w:val="001728F7"/>
    <w:rsid w:val="001765AA"/>
    <w:rsid w:val="00181821"/>
    <w:rsid w:val="00186B48"/>
    <w:rsid w:val="00192275"/>
    <w:rsid w:val="001B15C6"/>
    <w:rsid w:val="001C4A39"/>
    <w:rsid w:val="001C7243"/>
    <w:rsid w:val="00203040"/>
    <w:rsid w:val="00211E46"/>
    <w:rsid w:val="00222988"/>
    <w:rsid w:val="00224A4C"/>
    <w:rsid w:val="002321AD"/>
    <w:rsid w:val="00236180"/>
    <w:rsid w:val="00244A17"/>
    <w:rsid w:val="002478B6"/>
    <w:rsid w:val="002528C5"/>
    <w:rsid w:val="00272672"/>
    <w:rsid w:val="002768DC"/>
    <w:rsid w:val="0029532A"/>
    <w:rsid w:val="002A5405"/>
    <w:rsid w:val="002C3E08"/>
    <w:rsid w:val="002D186D"/>
    <w:rsid w:val="002E05A1"/>
    <w:rsid w:val="002E64BA"/>
    <w:rsid w:val="00327883"/>
    <w:rsid w:val="00353E26"/>
    <w:rsid w:val="00354293"/>
    <w:rsid w:val="003570B5"/>
    <w:rsid w:val="00367818"/>
    <w:rsid w:val="00382103"/>
    <w:rsid w:val="003C354C"/>
    <w:rsid w:val="003D62A4"/>
    <w:rsid w:val="003E446B"/>
    <w:rsid w:val="003E61F2"/>
    <w:rsid w:val="003F10F4"/>
    <w:rsid w:val="003F139B"/>
    <w:rsid w:val="003F169C"/>
    <w:rsid w:val="003F5DD2"/>
    <w:rsid w:val="003F6717"/>
    <w:rsid w:val="004407BD"/>
    <w:rsid w:val="00442155"/>
    <w:rsid w:val="004501E5"/>
    <w:rsid w:val="00451096"/>
    <w:rsid w:val="00460719"/>
    <w:rsid w:val="00483405"/>
    <w:rsid w:val="00492E81"/>
    <w:rsid w:val="00495CC3"/>
    <w:rsid w:val="004A3D88"/>
    <w:rsid w:val="004F4742"/>
    <w:rsid w:val="004F5402"/>
    <w:rsid w:val="00500AC0"/>
    <w:rsid w:val="00520438"/>
    <w:rsid w:val="005221B2"/>
    <w:rsid w:val="00547DA9"/>
    <w:rsid w:val="005509CC"/>
    <w:rsid w:val="00577F0C"/>
    <w:rsid w:val="0058417C"/>
    <w:rsid w:val="00590B52"/>
    <w:rsid w:val="005951A1"/>
    <w:rsid w:val="005C1394"/>
    <w:rsid w:val="005D0647"/>
    <w:rsid w:val="005E61F1"/>
    <w:rsid w:val="00605246"/>
    <w:rsid w:val="006059ED"/>
    <w:rsid w:val="00620A12"/>
    <w:rsid w:val="00642C44"/>
    <w:rsid w:val="0065720D"/>
    <w:rsid w:val="00666CDA"/>
    <w:rsid w:val="00676607"/>
    <w:rsid w:val="0069193F"/>
    <w:rsid w:val="0069240B"/>
    <w:rsid w:val="006A704B"/>
    <w:rsid w:val="006B0308"/>
    <w:rsid w:val="006B312D"/>
    <w:rsid w:val="006D34E8"/>
    <w:rsid w:val="006D3C62"/>
    <w:rsid w:val="006F3174"/>
    <w:rsid w:val="006F73A0"/>
    <w:rsid w:val="007017F5"/>
    <w:rsid w:val="00707ECB"/>
    <w:rsid w:val="00724EB9"/>
    <w:rsid w:val="00733E93"/>
    <w:rsid w:val="00733FA2"/>
    <w:rsid w:val="007536C8"/>
    <w:rsid w:val="007605FA"/>
    <w:rsid w:val="00773BFA"/>
    <w:rsid w:val="00783C52"/>
    <w:rsid w:val="007953B4"/>
    <w:rsid w:val="007A5B9C"/>
    <w:rsid w:val="007B1E46"/>
    <w:rsid w:val="007B1ECC"/>
    <w:rsid w:val="007B310C"/>
    <w:rsid w:val="007B7A36"/>
    <w:rsid w:val="007D44A3"/>
    <w:rsid w:val="007E4CA4"/>
    <w:rsid w:val="007F0B44"/>
    <w:rsid w:val="007F541E"/>
    <w:rsid w:val="007F69D1"/>
    <w:rsid w:val="008046D6"/>
    <w:rsid w:val="0081042F"/>
    <w:rsid w:val="00815041"/>
    <w:rsid w:val="00831EAA"/>
    <w:rsid w:val="00834DB3"/>
    <w:rsid w:val="00836742"/>
    <w:rsid w:val="00843F42"/>
    <w:rsid w:val="00861E69"/>
    <w:rsid w:val="008655A1"/>
    <w:rsid w:val="00865C1C"/>
    <w:rsid w:val="008909CA"/>
    <w:rsid w:val="008A142F"/>
    <w:rsid w:val="008C1759"/>
    <w:rsid w:val="008C205B"/>
    <w:rsid w:val="008C261D"/>
    <w:rsid w:val="008C7F03"/>
    <w:rsid w:val="008D2C66"/>
    <w:rsid w:val="0090291A"/>
    <w:rsid w:val="00904740"/>
    <w:rsid w:val="00907832"/>
    <w:rsid w:val="00912015"/>
    <w:rsid w:val="00915CFA"/>
    <w:rsid w:val="00916E18"/>
    <w:rsid w:val="00935639"/>
    <w:rsid w:val="0094046B"/>
    <w:rsid w:val="009442C4"/>
    <w:rsid w:val="00952198"/>
    <w:rsid w:val="00953B5F"/>
    <w:rsid w:val="0097560C"/>
    <w:rsid w:val="009B2F38"/>
    <w:rsid w:val="009B6E84"/>
    <w:rsid w:val="009C6115"/>
    <w:rsid w:val="009D4CE0"/>
    <w:rsid w:val="009D6E01"/>
    <w:rsid w:val="009E42A2"/>
    <w:rsid w:val="009E64C1"/>
    <w:rsid w:val="00A02959"/>
    <w:rsid w:val="00A0566F"/>
    <w:rsid w:val="00A10867"/>
    <w:rsid w:val="00A14455"/>
    <w:rsid w:val="00A153B4"/>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152F"/>
    <w:rsid w:val="00B22F29"/>
    <w:rsid w:val="00B35F4B"/>
    <w:rsid w:val="00B3634E"/>
    <w:rsid w:val="00B36BD2"/>
    <w:rsid w:val="00B53DA4"/>
    <w:rsid w:val="00B60791"/>
    <w:rsid w:val="00B8223C"/>
    <w:rsid w:val="00B9134A"/>
    <w:rsid w:val="00B94B8A"/>
    <w:rsid w:val="00BA5E76"/>
    <w:rsid w:val="00BB0EEF"/>
    <w:rsid w:val="00BB360F"/>
    <w:rsid w:val="00BC1BA6"/>
    <w:rsid w:val="00BE21D9"/>
    <w:rsid w:val="00BF1640"/>
    <w:rsid w:val="00C07F05"/>
    <w:rsid w:val="00C12281"/>
    <w:rsid w:val="00C148D3"/>
    <w:rsid w:val="00C17901"/>
    <w:rsid w:val="00C27CC2"/>
    <w:rsid w:val="00C32070"/>
    <w:rsid w:val="00C41408"/>
    <w:rsid w:val="00C42323"/>
    <w:rsid w:val="00C52531"/>
    <w:rsid w:val="00C56377"/>
    <w:rsid w:val="00C644AD"/>
    <w:rsid w:val="00C75C14"/>
    <w:rsid w:val="00C91527"/>
    <w:rsid w:val="00C919DD"/>
    <w:rsid w:val="00C95FBB"/>
    <w:rsid w:val="00CB5001"/>
    <w:rsid w:val="00CC4401"/>
    <w:rsid w:val="00CC5BDE"/>
    <w:rsid w:val="00CF0CDB"/>
    <w:rsid w:val="00CF4A30"/>
    <w:rsid w:val="00D0202A"/>
    <w:rsid w:val="00D07A0F"/>
    <w:rsid w:val="00D07D26"/>
    <w:rsid w:val="00D11B06"/>
    <w:rsid w:val="00D12BCA"/>
    <w:rsid w:val="00D23064"/>
    <w:rsid w:val="00D259CD"/>
    <w:rsid w:val="00D34743"/>
    <w:rsid w:val="00D35444"/>
    <w:rsid w:val="00D36FBE"/>
    <w:rsid w:val="00D636F8"/>
    <w:rsid w:val="00D65CF7"/>
    <w:rsid w:val="00D9592D"/>
    <w:rsid w:val="00DA5B71"/>
    <w:rsid w:val="00DB24F1"/>
    <w:rsid w:val="00DB56AA"/>
    <w:rsid w:val="00DD662C"/>
    <w:rsid w:val="00DD7F34"/>
    <w:rsid w:val="00DF6AB2"/>
    <w:rsid w:val="00E10F20"/>
    <w:rsid w:val="00E215D2"/>
    <w:rsid w:val="00E22657"/>
    <w:rsid w:val="00E34FFB"/>
    <w:rsid w:val="00E43361"/>
    <w:rsid w:val="00E448F7"/>
    <w:rsid w:val="00E534C9"/>
    <w:rsid w:val="00E6512A"/>
    <w:rsid w:val="00E73035"/>
    <w:rsid w:val="00E969B3"/>
    <w:rsid w:val="00EA6442"/>
    <w:rsid w:val="00EA68AF"/>
    <w:rsid w:val="00EB283D"/>
    <w:rsid w:val="00EE207A"/>
    <w:rsid w:val="00F02942"/>
    <w:rsid w:val="00F07A2A"/>
    <w:rsid w:val="00F15AE0"/>
    <w:rsid w:val="00F319FD"/>
    <w:rsid w:val="00F6649D"/>
    <w:rsid w:val="00F66565"/>
    <w:rsid w:val="00F67D7C"/>
    <w:rsid w:val="00F72CC4"/>
    <w:rsid w:val="00F866D6"/>
    <w:rsid w:val="00F9182F"/>
    <w:rsid w:val="00FB2B86"/>
    <w:rsid w:val="00FC48DB"/>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A79DD1C5-4305-403D-8A92-9E645F73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Lettre d'introduction,Paragrafo elenco,1st level - Bullet List Paragraph,Odsek zoznamu21,Odstavec_muj,Nad,Odstavec cíl se seznamem,Odstavec se seznamem5,Nad1"/>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styleId="Odkaznakomentr">
    <w:name w:val="annotation reference"/>
    <w:basedOn w:val="Predvolenpsmoodseku"/>
    <w:uiPriority w:val="99"/>
    <w:semiHidden/>
    <w:unhideWhenUsed/>
    <w:rsid w:val="007017F5"/>
    <w:rPr>
      <w:sz w:val="16"/>
      <w:szCs w:val="16"/>
    </w:rPr>
  </w:style>
  <w:style w:type="paragraph" w:styleId="Textkomentra">
    <w:name w:val="annotation text"/>
    <w:basedOn w:val="Normlny"/>
    <w:link w:val="TextkomentraChar"/>
    <w:uiPriority w:val="99"/>
    <w:semiHidden/>
    <w:unhideWhenUsed/>
    <w:rsid w:val="007017F5"/>
    <w:pPr>
      <w:spacing w:line="240" w:lineRule="auto"/>
    </w:pPr>
    <w:rPr>
      <w:sz w:val="20"/>
      <w:szCs w:val="20"/>
    </w:rPr>
  </w:style>
  <w:style w:type="character" w:customStyle="1" w:styleId="TextkomentraChar">
    <w:name w:val="Text komentára Char"/>
    <w:basedOn w:val="Predvolenpsmoodseku"/>
    <w:link w:val="Textkomentra"/>
    <w:uiPriority w:val="99"/>
    <w:semiHidden/>
    <w:rsid w:val="007017F5"/>
    <w:rPr>
      <w:sz w:val="20"/>
      <w:szCs w:val="20"/>
    </w:rPr>
  </w:style>
  <w:style w:type="paragraph" w:styleId="Predmetkomentra">
    <w:name w:val="annotation subject"/>
    <w:basedOn w:val="Textkomentra"/>
    <w:next w:val="Textkomentra"/>
    <w:link w:val="PredmetkomentraChar"/>
    <w:uiPriority w:val="99"/>
    <w:semiHidden/>
    <w:unhideWhenUsed/>
    <w:rsid w:val="007017F5"/>
    <w:rPr>
      <w:b/>
      <w:bCs/>
    </w:rPr>
  </w:style>
  <w:style w:type="character" w:customStyle="1" w:styleId="PredmetkomentraChar">
    <w:name w:val="Predmet komentára Char"/>
    <w:basedOn w:val="TextkomentraChar"/>
    <w:link w:val="Predmetkomentra"/>
    <w:uiPriority w:val="99"/>
    <w:semiHidden/>
    <w:rsid w:val="007017F5"/>
    <w:rPr>
      <w:b/>
      <w:bCs/>
      <w:sz w:val="20"/>
      <w:szCs w:val="20"/>
    </w:rPr>
  </w:style>
  <w:style w:type="character" w:styleId="Hypertextovprepojenie">
    <w:name w:val="Hyperlink"/>
    <w:basedOn w:val="Predvolenpsmoodseku"/>
    <w:uiPriority w:val="99"/>
    <w:unhideWhenUsed/>
    <w:rsid w:val="00181821"/>
    <w:rPr>
      <w:color w:val="0563C1" w:themeColor="hyperlink"/>
      <w:u w:val="single"/>
    </w:rPr>
  </w:style>
  <w:style w:type="character" w:customStyle="1" w:styleId="Nevyrieenzmienka1">
    <w:name w:val="Nevyriešená zmienka1"/>
    <w:basedOn w:val="Predvolenpsmoodseku"/>
    <w:uiPriority w:val="99"/>
    <w:semiHidden/>
    <w:unhideWhenUsed/>
    <w:rsid w:val="00C1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1487-90E2-4187-AFF6-CB88EDDF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3214</Words>
  <Characters>18326</Characters>
  <Application>Microsoft Office Word</Application>
  <DocSecurity>0</DocSecurity>
  <Lines>152</Lines>
  <Paragraphs>42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Jaremková</cp:lastModifiedBy>
  <cp:revision>5</cp:revision>
  <cp:lastPrinted>2025-03-23T10:21:00Z</cp:lastPrinted>
  <dcterms:created xsi:type="dcterms:W3CDTF">2025-03-23T10:21:00Z</dcterms:created>
  <dcterms:modified xsi:type="dcterms:W3CDTF">2025-03-25T18:30:00Z</dcterms:modified>
</cp:coreProperties>
</file>