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BFAD" w14:textId="1034C640" w:rsidR="00722D29" w:rsidRPr="008A6FD5" w:rsidRDefault="00722D29" w:rsidP="00722D29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</w:rPr>
        <w:t>KÚPNA ZMLUVA</w:t>
      </w:r>
    </w:p>
    <w:p w14:paraId="1DCC342E" w14:textId="77777777" w:rsidR="00722D29" w:rsidRPr="008A6FD5" w:rsidRDefault="00722D29" w:rsidP="00722D29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DFA9B82" w14:textId="77777777" w:rsidR="00722D29" w:rsidRPr="008A6FD5" w:rsidRDefault="00722D29" w:rsidP="00722D29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A6FD5">
        <w:rPr>
          <w:rFonts w:ascii="Cambria" w:hAnsi="Cambria" w:cs="Times New Roman"/>
          <w:b/>
          <w:sz w:val="24"/>
          <w:szCs w:val="24"/>
        </w:rPr>
        <w:t>uzatvorená podľa ustanovenia § 409 a </w:t>
      </w:r>
      <w:proofErr w:type="spellStart"/>
      <w:r w:rsidRPr="008A6FD5">
        <w:rPr>
          <w:rFonts w:ascii="Cambria" w:hAnsi="Cambria" w:cs="Times New Roman"/>
          <w:b/>
          <w:sz w:val="24"/>
          <w:szCs w:val="24"/>
        </w:rPr>
        <w:t>násl</w:t>
      </w:r>
      <w:proofErr w:type="spellEnd"/>
      <w:r w:rsidRPr="008A6FD5">
        <w:rPr>
          <w:rFonts w:ascii="Cambria" w:hAnsi="Cambria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8A6FD5" w:rsidRDefault="00722D29" w:rsidP="00722D29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A6FD5">
        <w:rPr>
          <w:rFonts w:ascii="Cambria" w:hAnsi="Cambria" w:cs="Times New Roman"/>
          <w:b/>
          <w:sz w:val="24"/>
          <w:szCs w:val="24"/>
        </w:rPr>
        <w:t>na dodanie tovaru</w:t>
      </w:r>
    </w:p>
    <w:p w14:paraId="13F864DD" w14:textId="77777777" w:rsidR="00722D29" w:rsidRPr="008A6FD5" w:rsidRDefault="00722D29" w:rsidP="00722D29">
      <w:pPr>
        <w:tabs>
          <w:tab w:val="left" w:pos="5400"/>
        </w:tabs>
        <w:spacing w:line="360" w:lineRule="auto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  <w:r w:rsidRPr="008A6FD5">
        <w:rPr>
          <w:rFonts w:ascii="Cambria" w:eastAsia="Times New Roman" w:hAnsi="Cambria" w:cs="Times New Roman"/>
          <w:sz w:val="24"/>
          <w:szCs w:val="24"/>
          <w:u w:val="single"/>
        </w:rPr>
        <w:tab/>
      </w:r>
    </w:p>
    <w:p w14:paraId="3B421D4B" w14:textId="77777777" w:rsidR="00722D29" w:rsidRPr="008A6FD5" w:rsidRDefault="00722D29" w:rsidP="00722D29">
      <w:pPr>
        <w:spacing w:line="240" w:lineRule="auto"/>
        <w:rPr>
          <w:rFonts w:ascii="Cambria" w:hAnsi="Cambria" w:cs="Times New Roman"/>
          <w:sz w:val="24"/>
          <w:szCs w:val="24"/>
        </w:rPr>
      </w:pPr>
    </w:p>
    <w:p w14:paraId="7B01E97E" w14:textId="77777777" w:rsidR="00722D29" w:rsidRPr="008A6FD5" w:rsidRDefault="00722D29" w:rsidP="00722D29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uzatvorená medzi zmluvnými stranami:</w:t>
      </w:r>
    </w:p>
    <w:p w14:paraId="13678734" w14:textId="77777777" w:rsidR="00A35F54" w:rsidRPr="008A6FD5" w:rsidRDefault="00722D29" w:rsidP="00722D29">
      <w:pPr>
        <w:spacing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ab/>
      </w:r>
      <w:r w:rsidRPr="008A6FD5">
        <w:rPr>
          <w:rFonts w:ascii="Cambria" w:eastAsia="Times New Roman" w:hAnsi="Cambria" w:cs="Times New Roman"/>
          <w:sz w:val="24"/>
          <w:szCs w:val="24"/>
        </w:rPr>
        <w:tab/>
      </w:r>
      <w:r w:rsidRPr="008A6FD5">
        <w:rPr>
          <w:rFonts w:ascii="Cambria" w:eastAsia="Times New Roman" w:hAnsi="Cambria" w:cs="Times New Roman"/>
          <w:sz w:val="24"/>
          <w:szCs w:val="24"/>
        </w:rPr>
        <w:tab/>
      </w:r>
    </w:p>
    <w:p w14:paraId="6AAA72B5" w14:textId="016DA999" w:rsidR="00E43F2C" w:rsidRPr="001D3833" w:rsidRDefault="00F521F1" w:rsidP="00E43F2C">
      <w:pPr>
        <w:pStyle w:val="Zkladnodstavec"/>
        <w:jc w:val="both"/>
        <w:rPr>
          <w:rFonts w:ascii="Cambria" w:hAnsi="Cambria"/>
          <w:lang w:val="sk-SK"/>
        </w:rPr>
      </w:pPr>
      <w:proofErr w:type="spellStart"/>
      <w:r w:rsidRPr="001D3833">
        <w:rPr>
          <w:rFonts w:ascii="Cambria" w:hAnsi="Cambria" w:cs="Times New Roman"/>
        </w:rPr>
        <w:t>Predávajúci</w:t>
      </w:r>
      <w:proofErr w:type="spellEnd"/>
      <w:r w:rsidRPr="001D3833">
        <w:rPr>
          <w:rFonts w:ascii="Cambria" w:hAnsi="Cambria" w:cs="Times New Roman"/>
        </w:rPr>
        <w:t>:</w:t>
      </w:r>
      <w:r w:rsidRPr="001D3833">
        <w:rPr>
          <w:rFonts w:ascii="Cambria" w:hAnsi="Cambria" w:cs="Times New Roman"/>
        </w:rPr>
        <w:tab/>
      </w:r>
      <w:r w:rsidR="00E43F2C" w:rsidRPr="001D3833">
        <w:rPr>
          <w:rFonts w:ascii="Cambria" w:hAnsi="Cambria" w:cs="Times New Roman"/>
        </w:rPr>
        <w:tab/>
      </w:r>
      <w:r w:rsidR="00E43F2C" w:rsidRPr="001D3833">
        <w:rPr>
          <w:rFonts w:ascii="Cambria" w:hAnsi="Cambria" w:cs="Times New Roman"/>
        </w:rPr>
        <w:tab/>
      </w:r>
    </w:p>
    <w:p w14:paraId="4C80BA2B" w14:textId="671003CF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Sídlo: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0172ECC0" w14:textId="6C6F0300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IČO: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30F12F28" w14:textId="79D30464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DIČ: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2FAAEE38" w14:textId="2F5C7806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IČ DPH: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4B81B3C5" w14:textId="09755639" w:rsidR="00F521F1" w:rsidRPr="001D3833" w:rsidRDefault="00F521F1" w:rsidP="001D3833">
      <w:pPr>
        <w:tabs>
          <w:tab w:val="left" w:pos="2268"/>
          <w:tab w:val="left" w:pos="2835"/>
        </w:tabs>
        <w:spacing w:line="240" w:lineRule="auto"/>
        <w:ind w:left="2832" w:hanging="2832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Registrácia: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49DA7175" w14:textId="75798C97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Štatutárny orgán: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</w:p>
    <w:p w14:paraId="09152F58" w14:textId="53136C6C" w:rsidR="00F521F1" w:rsidRPr="001D3833" w:rsidRDefault="00F521F1" w:rsidP="00F521F1">
      <w:pPr>
        <w:tabs>
          <w:tab w:val="left" w:pos="2268"/>
          <w:tab w:val="left" w:pos="2835"/>
        </w:tabs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Bankové spojenie: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  <w:t xml:space="preserve"> </w:t>
      </w:r>
    </w:p>
    <w:p w14:paraId="54A6C09B" w14:textId="2B3356E8" w:rsidR="001D3833" w:rsidRDefault="00F521F1" w:rsidP="001D3833">
      <w:pPr>
        <w:tabs>
          <w:tab w:val="left" w:pos="2268"/>
          <w:tab w:val="left" w:pos="2835"/>
        </w:tabs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1D3833">
        <w:rPr>
          <w:rFonts w:ascii="Cambria" w:eastAsia="Times New Roman" w:hAnsi="Cambria" w:cs="Times New Roman"/>
          <w:sz w:val="24"/>
          <w:szCs w:val="24"/>
        </w:rPr>
        <w:t>IBAN:</w:t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Pr="001D3833">
        <w:rPr>
          <w:rFonts w:ascii="Cambria" w:eastAsia="Times New Roman" w:hAnsi="Cambria" w:cs="Times New Roman"/>
          <w:sz w:val="24"/>
          <w:szCs w:val="24"/>
        </w:rPr>
        <w:tab/>
      </w:r>
      <w:r w:rsidR="001D3833" w:rsidRPr="001D3833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35DF9" w14:textId="77777777" w:rsidR="001D3833" w:rsidRPr="001D3833" w:rsidRDefault="001D3833" w:rsidP="001D3833">
      <w:pPr>
        <w:tabs>
          <w:tab w:val="left" w:pos="2268"/>
          <w:tab w:val="left" w:pos="2835"/>
        </w:tabs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5BAA1A6" w14:textId="358AD543" w:rsidR="00722D29" w:rsidRDefault="001D3833" w:rsidP="001D3833">
      <w:pPr>
        <w:tabs>
          <w:tab w:val="left" w:pos="2268"/>
          <w:tab w:val="left" w:pos="2835"/>
        </w:tabs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</w:t>
      </w:r>
    </w:p>
    <w:p w14:paraId="232EC2A3" w14:textId="77777777" w:rsidR="001D3833" w:rsidRPr="001D3833" w:rsidRDefault="001D3833" w:rsidP="001D3833">
      <w:pPr>
        <w:tabs>
          <w:tab w:val="left" w:pos="2268"/>
          <w:tab w:val="left" w:pos="2835"/>
        </w:tabs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0F4D240" w14:textId="0CD9F23A" w:rsidR="00075EB1" w:rsidRPr="001D3833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>Kupujúci:</w:t>
      </w:r>
      <w:r w:rsidRPr="001D3833">
        <w:rPr>
          <w:rFonts w:ascii="Cambria" w:hAnsi="Cambria" w:cs="Times New Roman"/>
          <w:sz w:val="24"/>
          <w:szCs w:val="24"/>
        </w:rPr>
        <w:tab/>
      </w:r>
      <w:r w:rsidR="00C44DEE" w:rsidRPr="00C44DEE">
        <w:rPr>
          <w:rFonts w:ascii="Cambria" w:hAnsi="Cambria" w:cs="Times New Roman"/>
          <w:b/>
          <w:bCs/>
          <w:sz w:val="24"/>
          <w:szCs w:val="24"/>
        </w:rPr>
        <w:t>Lýdia Fedorová</w:t>
      </w:r>
    </w:p>
    <w:p w14:paraId="7B32DC21" w14:textId="31E7F9BD" w:rsidR="00075EB1" w:rsidRPr="001D3833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>Sídlo:</w:t>
      </w:r>
      <w:r w:rsidRPr="001D3833">
        <w:rPr>
          <w:rFonts w:ascii="Cambria" w:hAnsi="Cambria" w:cs="Times New Roman"/>
          <w:b/>
          <w:bCs/>
          <w:sz w:val="24"/>
          <w:szCs w:val="24"/>
        </w:rPr>
        <w:tab/>
      </w:r>
      <w:r w:rsidR="00C44DEE" w:rsidRPr="00C44DEE">
        <w:rPr>
          <w:rFonts w:ascii="Cambria" w:hAnsi="Cambria" w:cs="Times New Roman"/>
          <w:sz w:val="24"/>
          <w:szCs w:val="24"/>
        </w:rPr>
        <w:t>Nižné Nemecké  140, 072 52 Nižné Nemecké</w:t>
      </w:r>
    </w:p>
    <w:p w14:paraId="6933D9FE" w14:textId="3B136AFE" w:rsidR="00075EB1" w:rsidRPr="001D3833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 xml:space="preserve">Právna forma: </w:t>
      </w:r>
      <w:r w:rsidRPr="001D3833">
        <w:rPr>
          <w:rFonts w:ascii="Cambria" w:hAnsi="Cambria" w:cs="Times New Roman"/>
          <w:sz w:val="24"/>
          <w:szCs w:val="24"/>
        </w:rPr>
        <w:tab/>
      </w:r>
      <w:r w:rsidR="00C44DEE">
        <w:rPr>
          <w:rFonts w:ascii="Cambria" w:hAnsi="Cambria" w:cs="Times New Roman"/>
          <w:sz w:val="24"/>
          <w:szCs w:val="24"/>
        </w:rPr>
        <w:t>Samostatne hospodáriaci roľník nezapísaný v OR</w:t>
      </w:r>
      <w:r w:rsidRPr="001D3833">
        <w:rPr>
          <w:rFonts w:ascii="Cambria" w:hAnsi="Cambria" w:cs="Times New Roman"/>
          <w:sz w:val="24"/>
          <w:szCs w:val="24"/>
        </w:rPr>
        <w:tab/>
        <w:t xml:space="preserve"> </w:t>
      </w:r>
    </w:p>
    <w:p w14:paraId="053ED6CB" w14:textId="37D79F6E" w:rsidR="00075EB1" w:rsidRPr="001D3833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>Štatutárny orgán:</w:t>
      </w:r>
      <w:r w:rsidRPr="001D3833">
        <w:rPr>
          <w:rFonts w:ascii="Cambria" w:hAnsi="Cambria" w:cs="Times New Roman"/>
          <w:sz w:val="24"/>
          <w:szCs w:val="24"/>
        </w:rPr>
        <w:tab/>
      </w:r>
      <w:r w:rsidR="00C44DEE" w:rsidRPr="00C44DEE">
        <w:rPr>
          <w:rFonts w:ascii="Cambria" w:hAnsi="Cambria" w:cs="Times New Roman"/>
          <w:sz w:val="24"/>
          <w:szCs w:val="24"/>
        </w:rPr>
        <w:t>Lýdia Fedorová</w:t>
      </w:r>
    </w:p>
    <w:p w14:paraId="68CF9F3D" w14:textId="48761651" w:rsidR="00075EB1" w:rsidRPr="001D3833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>IČO:</w:t>
      </w:r>
      <w:r w:rsidRPr="001D3833">
        <w:rPr>
          <w:rFonts w:ascii="Cambria" w:hAnsi="Cambria" w:cs="Times New Roman"/>
          <w:sz w:val="24"/>
          <w:szCs w:val="24"/>
        </w:rPr>
        <w:tab/>
      </w:r>
      <w:r w:rsidR="00C44DEE" w:rsidRPr="00C44DEE">
        <w:rPr>
          <w:rFonts w:ascii="Cambria" w:hAnsi="Cambria" w:cs="Times New Roman"/>
          <w:sz w:val="24"/>
          <w:szCs w:val="24"/>
        </w:rPr>
        <w:t>52239772</w:t>
      </w:r>
      <w:r w:rsidRPr="001D3833">
        <w:rPr>
          <w:rFonts w:ascii="Cambria" w:hAnsi="Cambria" w:cs="Times New Roman"/>
          <w:sz w:val="24"/>
          <w:szCs w:val="24"/>
        </w:rPr>
        <w:tab/>
      </w:r>
    </w:p>
    <w:p w14:paraId="001CD8FB" w14:textId="2D341254" w:rsidR="00075EB1" w:rsidRPr="001D3833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 xml:space="preserve">DIČ : </w:t>
      </w:r>
      <w:r w:rsidRPr="001D3833">
        <w:rPr>
          <w:rFonts w:ascii="Cambria" w:hAnsi="Cambria" w:cs="Times New Roman"/>
          <w:sz w:val="24"/>
          <w:szCs w:val="24"/>
        </w:rPr>
        <w:tab/>
      </w:r>
      <w:r w:rsidR="00C44DEE" w:rsidRPr="00C44DEE">
        <w:rPr>
          <w:rFonts w:ascii="Cambria" w:hAnsi="Cambria" w:cs="Times New Roman"/>
          <w:sz w:val="24"/>
          <w:szCs w:val="24"/>
        </w:rPr>
        <w:t>1034168828</w:t>
      </w:r>
    </w:p>
    <w:p w14:paraId="5F7A69C8" w14:textId="77777777" w:rsidR="00C44DEE" w:rsidRDefault="00075EB1" w:rsidP="00C44DE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 xml:space="preserve">IČ DPH:                           </w:t>
      </w:r>
      <w:r w:rsidRPr="001D3833">
        <w:rPr>
          <w:rFonts w:ascii="Cambria" w:hAnsi="Cambria" w:cs="Times New Roman"/>
          <w:sz w:val="24"/>
          <w:szCs w:val="24"/>
        </w:rPr>
        <w:tab/>
      </w:r>
      <w:r w:rsidR="00DF3E01" w:rsidRPr="001D3833">
        <w:rPr>
          <w:rFonts w:ascii="Cambria" w:hAnsi="Cambria" w:cs="Times New Roman"/>
          <w:sz w:val="24"/>
          <w:szCs w:val="24"/>
        </w:rPr>
        <w:t>SK</w:t>
      </w:r>
      <w:r w:rsidR="00DF3E01" w:rsidRPr="001D3833">
        <w:rPr>
          <w:rFonts w:ascii="Cambria" w:hAnsi="Cambria"/>
          <w:sz w:val="24"/>
          <w:szCs w:val="24"/>
        </w:rPr>
        <w:t xml:space="preserve"> </w:t>
      </w:r>
      <w:r w:rsidR="00C44DEE" w:rsidRPr="00C44DEE">
        <w:rPr>
          <w:rFonts w:ascii="Cambria" w:hAnsi="Cambria" w:cs="Times New Roman"/>
          <w:sz w:val="24"/>
          <w:szCs w:val="24"/>
        </w:rPr>
        <w:t xml:space="preserve">1034168828 </w:t>
      </w:r>
    </w:p>
    <w:p w14:paraId="7FE94FF1" w14:textId="5EFB084D" w:rsidR="00722D29" w:rsidRPr="001D3833" w:rsidRDefault="00E425BB" w:rsidP="00C44DE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D3833">
        <w:rPr>
          <w:rFonts w:ascii="Cambria" w:hAnsi="Cambria" w:cs="Times New Roman"/>
          <w:sz w:val="24"/>
          <w:szCs w:val="24"/>
        </w:rPr>
        <w:t>(ďalej len „kupujúci</w:t>
      </w:r>
      <w:r w:rsidR="00722D29" w:rsidRPr="001D3833">
        <w:rPr>
          <w:rFonts w:ascii="Cambria" w:hAnsi="Cambria" w:cs="Times New Roman"/>
          <w:sz w:val="24"/>
          <w:szCs w:val="24"/>
        </w:rPr>
        <w:t>“)</w:t>
      </w:r>
    </w:p>
    <w:p w14:paraId="1533D392" w14:textId="77777777" w:rsidR="00A35F54" w:rsidRPr="001D3833" w:rsidRDefault="00A35F54" w:rsidP="00722D29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94C67B9" w14:textId="77777777" w:rsidR="00722D29" w:rsidRPr="008A6FD5" w:rsidRDefault="00722D29" w:rsidP="00722D29">
      <w:pPr>
        <w:keepNext/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Článok I</w:t>
      </w:r>
    </w:p>
    <w:p w14:paraId="5333E22C" w14:textId="77777777" w:rsidR="00722D29" w:rsidRPr="008A6FD5" w:rsidRDefault="00722D29" w:rsidP="00722D29">
      <w:pPr>
        <w:keepNext/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8A6FD5" w:rsidRDefault="00E94702" w:rsidP="00722D29">
      <w:pPr>
        <w:keepNext/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4D800F9" w14:textId="77777777" w:rsidR="00722D29" w:rsidRPr="008A6FD5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Predávajúci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8A6FD5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Kupujúci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sa zaväzuje dodaný tovar prevziať v súlade s ustanoveniami tej</w:t>
      </w:r>
      <w:r w:rsidR="00215728" w:rsidRPr="008A6FD5">
        <w:rPr>
          <w:rFonts w:ascii="Cambria" w:eastAsia="Times New Roman" w:hAnsi="Cambria" w:cs="Times New Roman"/>
          <w:sz w:val="24"/>
          <w:szCs w:val="24"/>
        </w:rPr>
        <w:t>to zmluvy, zaplatiť predávajúcemu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dohodnutú cenu vo výške a spôsobom uvedeným v článku III tejto</w:t>
      </w:r>
      <w:r w:rsidR="00215728" w:rsidRPr="008A6FD5">
        <w:rPr>
          <w:rFonts w:ascii="Cambria" w:eastAsia="Times New Roman" w:hAnsi="Cambria" w:cs="Times New Roman"/>
          <w:sz w:val="24"/>
          <w:szCs w:val="24"/>
        </w:rPr>
        <w:t xml:space="preserve"> zmluvy a poskytnúť predávajúcemu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súčinnosť potrebnú na riadne a včasné dodanie tovaru.</w:t>
      </w:r>
    </w:p>
    <w:p w14:paraId="3EC4953B" w14:textId="78541253" w:rsidR="00722D29" w:rsidRPr="008A6FD5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 xml:space="preserve">Tovarom sa pre účely tejto zmluvy rozumie dodanie </w:t>
      </w:r>
      <w:r w:rsidR="00C533F7" w:rsidRPr="008A6FD5">
        <w:rPr>
          <w:rFonts w:ascii="Cambria" w:eastAsia="Times New Roman" w:hAnsi="Cambria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8A6FD5">
        <w:rPr>
          <w:rFonts w:ascii="Cambria" w:eastAsia="Times New Roman" w:hAnsi="Cambria" w:cs="Times New Roman"/>
          <w:sz w:val="24"/>
          <w:szCs w:val="24"/>
        </w:rPr>
        <w:t>„</w:t>
      </w:r>
      <w:r w:rsidR="00C44DE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44DEE" w:rsidRPr="00C44DEE">
        <w:rPr>
          <w:rFonts w:ascii="Cambria" w:eastAsia="Times New Roman" w:hAnsi="Cambria" w:cs="Times New Roman"/>
          <w:sz w:val="24"/>
          <w:szCs w:val="24"/>
          <w:highlight w:val="yellow"/>
        </w:rPr>
        <w:t>...................................</w:t>
      </w:r>
      <w:r w:rsidR="000B5569" w:rsidRPr="008A6FD5">
        <w:rPr>
          <w:rFonts w:ascii="Cambria" w:eastAsia="Times New Roman" w:hAnsi="Cambria" w:cs="Times New Roman"/>
          <w:sz w:val="24"/>
          <w:szCs w:val="24"/>
        </w:rPr>
        <w:t>“</w:t>
      </w:r>
      <w:r w:rsidR="001531C7" w:rsidRPr="008A6FD5">
        <w:rPr>
          <w:rFonts w:ascii="Cambria" w:eastAsia="Times New Roman" w:hAnsi="Cambria" w:cs="Times New Roman"/>
          <w:sz w:val="24"/>
          <w:szCs w:val="24"/>
        </w:rPr>
        <w:t xml:space="preserve">, ktorý </w:t>
      </w:r>
      <w:r w:rsidR="00574F7B" w:rsidRPr="008A6FD5">
        <w:rPr>
          <w:rFonts w:ascii="Cambria" w:eastAsia="Times New Roman" w:hAnsi="Cambria" w:cs="Times New Roman"/>
          <w:sz w:val="24"/>
          <w:szCs w:val="24"/>
        </w:rPr>
        <w:t>kupujúci</w:t>
      </w:r>
      <w:r w:rsidR="001531C7" w:rsidRPr="008A6FD5">
        <w:rPr>
          <w:rFonts w:ascii="Cambria" w:eastAsia="Times New Roman" w:hAnsi="Cambria" w:cs="Times New Roman"/>
          <w:sz w:val="24"/>
          <w:szCs w:val="24"/>
        </w:rPr>
        <w:t xml:space="preserve"> uskutočnil v súlade s</w:t>
      </w:r>
      <w:r w:rsidR="00FF1C58" w:rsidRPr="008A6FD5">
        <w:rPr>
          <w:rFonts w:ascii="Cambria" w:eastAsia="Times New Roman" w:hAnsi="Cambria" w:cs="Times New Roman"/>
          <w:sz w:val="24"/>
          <w:szCs w:val="24"/>
        </w:rPr>
        <w:t xml:space="preserve"> „</w:t>
      </w:r>
      <w:r w:rsidR="004C3151" w:rsidRPr="008A6FD5">
        <w:rPr>
          <w:rFonts w:ascii="Cambria" w:eastAsia="Times New Roman" w:hAnsi="Cambria" w:cs="Times New Roman"/>
          <w:sz w:val="24"/>
          <w:szCs w:val="24"/>
        </w:rPr>
        <w:t xml:space="preserve">Usmernením Pôdohospodárskej platobnej agentúry č. </w:t>
      </w:r>
      <w:r w:rsidR="00AE05D5">
        <w:rPr>
          <w:rFonts w:ascii="Cambria" w:eastAsia="Times New Roman" w:hAnsi="Cambria" w:cs="Times New Roman"/>
          <w:sz w:val="24"/>
          <w:szCs w:val="24"/>
        </w:rPr>
        <w:t>8</w:t>
      </w:r>
      <w:r w:rsidR="004C3151" w:rsidRPr="008A6FD5">
        <w:rPr>
          <w:rFonts w:ascii="Cambria" w:eastAsia="Times New Roman" w:hAnsi="Cambria" w:cs="Times New Roman"/>
          <w:sz w:val="24"/>
          <w:szCs w:val="24"/>
        </w:rPr>
        <w:t>/2017 k obstarávaniu tovarov, stavebných prác a služieb financovaných z PRV SR 2014 - 2020</w:t>
      </w:r>
      <w:r w:rsidR="00FF1C58" w:rsidRPr="008A6FD5">
        <w:rPr>
          <w:rFonts w:ascii="Cambria" w:eastAsia="Times New Roman" w:hAnsi="Cambria" w:cs="Times New Roman"/>
          <w:sz w:val="24"/>
          <w:szCs w:val="24"/>
        </w:rPr>
        <w:t>“ v aktuálnom znení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169DBCEC" w14:textId="77777777" w:rsidR="00E94702" w:rsidRPr="008A6FD5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 w:rsidRPr="008A6FD5">
        <w:rPr>
          <w:rFonts w:ascii="Cambria" w:eastAsia="Times New Roman" w:hAnsi="Cambria" w:cs="Times New Roman"/>
          <w:sz w:val="24"/>
          <w:szCs w:val="24"/>
        </w:rPr>
        <w:t>kupujúcemu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Pr="008A6FD5" w:rsidRDefault="00E94702" w:rsidP="00E94702">
      <w:pPr>
        <w:spacing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7D27100" w14:textId="77777777" w:rsidR="00EE14AE" w:rsidRPr="008A6FD5" w:rsidRDefault="00EE14AE" w:rsidP="00E94702">
      <w:pPr>
        <w:spacing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F45BD2D" w14:textId="77777777" w:rsidR="00E94702" w:rsidRPr="008A6FD5" w:rsidRDefault="00E94702" w:rsidP="00E94702">
      <w:pPr>
        <w:spacing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1775FAF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Článok II</w:t>
      </w:r>
    </w:p>
    <w:p w14:paraId="4B9E8BA0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8A6FD5" w:rsidRDefault="00E94702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</w:p>
    <w:p w14:paraId="0DDF57D9" w14:textId="77777777" w:rsidR="00722D29" w:rsidRPr="008A6FD5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Zmluvné</w:t>
      </w:r>
      <w:r w:rsidR="00215728" w:rsidRPr="008A6FD5">
        <w:rPr>
          <w:rFonts w:ascii="Cambria" w:eastAsia="Times New Roman" w:hAnsi="Cambria" w:cs="Times New Roman"/>
          <w:sz w:val="24"/>
          <w:szCs w:val="24"/>
        </w:rPr>
        <w:t xml:space="preserve"> strany sa dohodli, že predávajúci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 dodá tovar na </w:t>
      </w:r>
      <w:r w:rsidRPr="00AE05D5">
        <w:rPr>
          <w:rFonts w:ascii="Cambria" w:eastAsia="Times New Roman" w:hAnsi="Cambria" w:cs="Times New Roman"/>
          <w:b/>
          <w:bCs/>
          <w:sz w:val="24"/>
          <w:szCs w:val="24"/>
        </w:rPr>
        <w:t>základe doručenej záväznej ob</w:t>
      </w:r>
      <w:r w:rsidR="00E425BB" w:rsidRPr="00AE05D5">
        <w:rPr>
          <w:rFonts w:ascii="Cambria" w:eastAsia="Times New Roman" w:hAnsi="Cambria" w:cs="Times New Roman"/>
          <w:b/>
          <w:bCs/>
          <w:sz w:val="24"/>
          <w:szCs w:val="24"/>
        </w:rPr>
        <w:t>jednávky zo strany kupujúceho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8A6FD5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Predávajúci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8A6FD5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Kupujúci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prevzatie a prehli</w:t>
      </w:r>
      <w:r w:rsidR="00215728" w:rsidRPr="008A6FD5">
        <w:rPr>
          <w:rFonts w:ascii="Cambria" w:eastAsia="Times New Roman" w:hAnsi="Cambria" w:cs="Times New Roman"/>
          <w:sz w:val="24"/>
          <w:szCs w:val="24"/>
        </w:rPr>
        <w:t>adku tovaru potvrdí predávajúcemu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8A6FD5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Predmetný tovar je až do doby úplného zaplatenia majetkom predávajúceho</w:t>
      </w:r>
      <w:r w:rsidR="00722D29" w:rsidRPr="008A6FD5">
        <w:rPr>
          <w:rFonts w:ascii="Cambria" w:eastAsia="Times New Roman" w:hAnsi="Cambria" w:cs="Times New Roman"/>
          <w:sz w:val="24"/>
          <w:szCs w:val="24"/>
        </w:rPr>
        <w:t>.</w:t>
      </w:r>
    </w:p>
    <w:p w14:paraId="748BF52C" w14:textId="5CD62046" w:rsidR="00722D29" w:rsidRPr="00C44DEE" w:rsidRDefault="00E425BB" w:rsidP="00EF1D05">
      <w:pPr>
        <w:numPr>
          <w:ilvl w:val="0"/>
          <w:numId w:val="3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  <w:highlight w:val="yellow"/>
        </w:rPr>
      </w:pPr>
      <w:r w:rsidRPr="00FD10EE">
        <w:rPr>
          <w:rFonts w:ascii="Cambria" w:eastAsia="Times New Roman" w:hAnsi="Cambria" w:cs="Times New Roman"/>
          <w:sz w:val="24"/>
          <w:szCs w:val="24"/>
        </w:rPr>
        <w:t xml:space="preserve">Lehota plnenia: </w:t>
      </w:r>
      <w:r w:rsidR="00FD10EE">
        <w:rPr>
          <w:rFonts w:ascii="Cambria" w:eastAsia="Times New Roman" w:hAnsi="Cambria" w:cs="Times New Roman"/>
          <w:sz w:val="24"/>
          <w:szCs w:val="24"/>
        </w:rPr>
        <w:t>t</w:t>
      </w:r>
      <w:r w:rsidR="007F63AA" w:rsidRPr="00FD10EE">
        <w:rPr>
          <w:rFonts w:ascii="Cambria" w:eastAsia="Times New Roman" w:hAnsi="Cambria" w:cs="Times New Roman"/>
          <w:sz w:val="24"/>
          <w:szCs w:val="24"/>
        </w:rPr>
        <w:t xml:space="preserve">ermín </w:t>
      </w:r>
      <w:r w:rsidR="007F63AA" w:rsidRPr="00FD10EE">
        <w:rPr>
          <w:rFonts w:ascii="Cambria" w:eastAsia="Times New Roman" w:hAnsi="Cambria" w:cs="Times New Roman"/>
          <w:color w:val="auto"/>
          <w:sz w:val="24"/>
          <w:szCs w:val="24"/>
        </w:rPr>
        <w:t xml:space="preserve">dodania do </w:t>
      </w:r>
      <w:r w:rsidR="00AE05D5" w:rsidRPr="00AE05D5">
        <w:rPr>
          <w:rFonts w:ascii="Cambria" w:eastAsia="Times New Roman" w:hAnsi="Cambria" w:cs="Times New Roman"/>
          <w:color w:val="auto"/>
          <w:sz w:val="24"/>
          <w:szCs w:val="24"/>
        </w:rPr>
        <w:t>16.6.2025.</w:t>
      </w:r>
    </w:p>
    <w:p w14:paraId="38498A34" w14:textId="77777777" w:rsidR="00A35F54" w:rsidRPr="008A6FD5" w:rsidRDefault="00A35F54" w:rsidP="00722D29">
      <w:pPr>
        <w:keepNext/>
        <w:spacing w:line="240" w:lineRule="auto"/>
        <w:rPr>
          <w:rFonts w:ascii="Cambria" w:hAnsi="Cambria" w:cs="Times New Roman"/>
          <w:sz w:val="24"/>
          <w:szCs w:val="24"/>
        </w:rPr>
      </w:pPr>
    </w:p>
    <w:p w14:paraId="7847B20C" w14:textId="77777777" w:rsidR="00F40246" w:rsidRPr="008A6FD5" w:rsidRDefault="00F40246" w:rsidP="00722D29">
      <w:pPr>
        <w:keepNext/>
        <w:spacing w:line="240" w:lineRule="auto"/>
        <w:rPr>
          <w:rFonts w:ascii="Cambria" w:hAnsi="Cambria" w:cs="Times New Roman"/>
          <w:sz w:val="24"/>
          <w:szCs w:val="24"/>
        </w:rPr>
      </w:pPr>
    </w:p>
    <w:p w14:paraId="7186694C" w14:textId="77777777" w:rsidR="00722D29" w:rsidRPr="008A6FD5" w:rsidRDefault="00722D29" w:rsidP="00722D29">
      <w:pPr>
        <w:keepNext/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Článok III</w:t>
      </w:r>
    </w:p>
    <w:p w14:paraId="4C827B06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8A6FD5" w:rsidRDefault="00E94702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</w:p>
    <w:p w14:paraId="27EA4C2D" w14:textId="50EE33F6" w:rsidR="00B747C0" w:rsidRPr="00C44DEE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  <w:highlight w:val="yellow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 xml:space="preserve">Zmluvné strany sa dohodli na celkovej cene za </w:t>
      </w:r>
      <w:r w:rsidR="00353C0B" w:rsidRPr="008A6FD5">
        <w:rPr>
          <w:rFonts w:ascii="Cambria" w:eastAsia="Times New Roman" w:hAnsi="Cambria" w:cs="Times New Roman"/>
          <w:sz w:val="24"/>
          <w:szCs w:val="24"/>
        </w:rPr>
        <w:t>predmet zmluvy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, ktorá je </w:t>
      </w:r>
      <w:r w:rsidR="00C44DEE" w:rsidRPr="00C44DEE">
        <w:rPr>
          <w:rFonts w:ascii="Cambria" w:hAnsi="Cambria" w:cs="Times New Roman"/>
          <w:sz w:val="24"/>
          <w:szCs w:val="24"/>
          <w:highlight w:val="yellow"/>
        </w:rPr>
        <w:t>.............</w:t>
      </w:r>
      <w:r w:rsidR="008A6FD5" w:rsidRPr="00C44DE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Pr="00C44DEE">
        <w:rPr>
          <w:rFonts w:ascii="Cambria" w:eastAsia="Times New Roman" w:hAnsi="Cambria" w:cs="Times New Roman"/>
          <w:b/>
          <w:sz w:val="24"/>
          <w:szCs w:val="24"/>
          <w:highlight w:val="yellow"/>
        </w:rPr>
        <w:t>Eur bez DPH</w:t>
      </w:r>
      <w:r w:rsidRPr="00C44DEE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, </w:t>
      </w:r>
      <w:proofErr w:type="spellStart"/>
      <w:r w:rsidRPr="00C44DEE">
        <w:rPr>
          <w:rFonts w:ascii="Cambria" w:eastAsia="Times New Roman" w:hAnsi="Cambria" w:cs="Times New Roman"/>
          <w:sz w:val="24"/>
          <w:szCs w:val="24"/>
          <w:highlight w:val="yellow"/>
        </w:rPr>
        <w:t>t.j</w:t>
      </w:r>
      <w:proofErr w:type="spellEnd"/>
      <w:r w:rsidRPr="00C44DEE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. </w:t>
      </w:r>
      <w:r w:rsidR="00C44DEE" w:rsidRPr="00C44DEE">
        <w:rPr>
          <w:rFonts w:ascii="Cambria" w:hAnsi="Cambria" w:cs="Times New Roman"/>
          <w:sz w:val="24"/>
          <w:szCs w:val="24"/>
          <w:highlight w:val="yellow"/>
        </w:rPr>
        <w:t>..............</w:t>
      </w:r>
      <w:r w:rsidR="008A6FD5" w:rsidRPr="00C44DE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Pr="00C44DEE">
        <w:rPr>
          <w:rFonts w:ascii="Cambria" w:eastAsia="Times New Roman" w:hAnsi="Cambria" w:cs="Times New Roman"/>
          <w:b/>
          <w:sz w:val="24"/>
          <w:szCs w:val="24"/>
          <w:highlight w:val="yellow"/>
        </w:rPr>
        <w:t>Eur s DPH</w:t>
      </w:r>
      <w:r w:rsidRPr="00C44DEE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(slovom </w:t>
      </w:r>
      <w:r w:rsidR="008A6FD5" w:rsidRPr="00C44DEE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</w:t>
      </w:r>
      <w:r w:rsidR="00C44DEE" w:rsidRPr="00C44DEE">
        <w:rPr>
          <w:rFonts w:ascii="Cambria" w:eastAsia="Times New Roman" w:hAnsi="Cambria" w:cs="Times New Roman"/>
          <w:sz w:val="24"/>
          <w:szCs w:val="24"/>
          <w:highlight w:val="yellow"/>
        </w:rPr>
        <w:t>...........</w:t>
      </w:r>
      <w:r w:rsidR="00E425BB" w:rsidRPr="00C44DEE">
        <w:rPr>
          <w:rFonts w:ascii="Cambria" w:eastAsia="Times New Roman" w:hAnsi="Cambria" w:cs="Times New Roman"/>
          <w:sz w:val="24"/>
          <w:szCs w:val="24"/>
          <w:highlight w:val="yellow"/>
        </w:rPr>
        <w:t>).</w:t>
      </w:r>
      <w:r w:rsidR="00FF1C58" w:rsidRPr="00C44DEE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</w:t>
      </w:r>
    </w:p>
    <w:p w14:paraId="62792C3E" w14:textId="77777777" w:rsidR="00722D29" w:rsidRPr="008A6FD5" w:rsidRDefault="00722D29" w:rsidP="009E047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2814"/>
        <w:gridCol w:w="2693"/>
      </w:tblGrid>
      <w:tr w:rsidR="00AE05D5" w:rsidRPr="008A6FD5" w14:paraId="2A689090" w14:textId="77777777" w:rsidTr="00AE05D5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69A59C6D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b/>
                <w:bCs/>
                <w:sz w:val="24"/>
                <w:szCs w:val="24"/>
              </w:rPr>
              <w:t>Cena bez DPH v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AE05D5" w:rsidRPr="008A6FD5" w14:paraId="08646F48" w14:textId="77777777" w:rsidTr="00AE05D5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1AE3B798" w:rsidR="00AE05D5" w:rsidRPr="00AE05D5" w:rsidRDefault="00AE05D5" w:rsidP="00AE05D5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AE05D5">
              <w:rPr>
                <w:rFonts w:ascii="Cambria" w:eastAsia="Times New Roman" w:hAnsi="Cambria" w:cs="Times New Roman"/>
                <w:sz w:val="24"/>
                <w:szCs w:val="24"/>
              </w:rPr>
              <w:t>Rozmetadlo</w:t>
            </w:r>
            <w:proofErr w:type="spellEnd"/>
            <w:r w:rsidRPr="00AE05D5">
              <w:rPr>
                <w:rFonts w:ascii="Cambria" w:eastAsia="Times New Roman" w:hAnsi="Cambria" w:cs="Times New Roman"/>
                <w:sz w:val="24"/>
                <w:szCs w:val="24"/>
              </w:rPr>
              <w:t xml:space="preserve"> priemyselných hnojív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33FEC173" w:rsidR="00AE05D5" w:rsidRPr="0080282C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492923BF" w:rsidR="00AE05D5" w:rsidRPr="008A6FD5" w:rsidRDefault="00AE05D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E05D5" w:rsidRPr="008A6FD5" w14:paraId="2E38A298" w14:textId="77777777" w:rsidTr="00AE05D5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EF0" w14:textId="2D06F133" w:rsidR="00AE05D5" w:rsidRPr="00AE05D5" w:rsidRDefault="00AE05D5" w:rsidP="00AE05D5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AE05D5">
              <w:rPr>
                <w:rFonts w:ascii="Cambria" w:eastAsia="Times New Roman" w:hAnsi="Cambria" w:cs="Times New Roman"/>
                <w:sz w:val="24"/>
                <w:szCs w:val="24"/>
              </w:rPr>
              <w:t>Radličkový</w:t>
            </w:r>
            <w:proofErr w:type="spellEnd"/>
            <w:r w:rsidRPr="00AE05D5">
              <w:rPr>
                <w:rFonts w:ascii="Cambria" w:eastAsia="Times New Roman" w:hAnsi="Cambria" w:cs="Times New Roman"/>
                <w:sz w:val="24"/>
                <w:szCs w:val="24"/>
              </w:rPr>
              <w:t xml:space="preserve"> kyprič pôdy so zásobníkom na aplikáciu hnojív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F531" w14:textId="77777777" w:rsidR="00AE05D5" w:rsidRPr="008A6FD5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A6FD5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A65" w14:textId="4F501924" w:rsidR="00AE05D5" w:rsidRPr="0080282C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67A" w14:textId="4A4D2A3B" w:rsidR="00AE05D5" w:rsidRPr="008A6FD5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E05D5" w:rsidRPr="008A6FD5" w14:paraId="1FC939BB" w14:textId="77777777" w:rsidTr="00AE05D5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AF9" w14:textId="6B27FE6F" w:rsidR="00AE05D5" w:rsidRPr="00225C55" w:rsidRDefault="00AE05D5" w:rsidP="002C0047">
            <w:pPr>
              <w:pStyle w:val="Zkladnodstavec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Cena spolu: </w:t>
            </w:r>
            <w:r w:rsidRPr="003E624B">
              <w:rPr>
                <w:b/>
                <w:bCs/>
                <w:lang w:val="sk-SK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328" w14:textId="04F19F66" w:rsidR="00AE05D5" w:rsidRPr="008A6FD5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9E2" w14:textId="447CBEC8" w:rsidR="00AE05D5" w:rsidRPr="0080282C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059" w14:textId="00AFD760" w:rsidR="00AE05D5" w:rsidRPr="008A6FD5" w:rsidRDefault="00AE05D5" w:rsidP="002C0047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Pr="008A6FD5" w:rsidRDefault="00722D29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751D374" w14:textId="420A8D4C" w:rsidR="007E69A9" w:rsidRPr="008A6FD5" w:rsidRDefault="007E69A9" w:rsidP="007E69A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Cenu sa kupujúci zaväzuje predávajúcemu uhradiť na bankový účet a to nasledovne:</w:t>
      </w:r>
    </w:p>
    <w:p w14:paraId="7D3C60B5" w14:textId="7E600718" w:rsidR="007E69A9" w:rsidRPr="00253AEF" w:rsidRDefault="007E69A9" w:rsidP="00253AEF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53AEF">
        <w:rPr>
          <w:rFonts w:ascii="Cambria" w:eastAsia="Times New Roman" w:hAnsi="Cambria" w:cs="Times New Roman"/>
          <w:sz w:val="24"/>
          <w:szCs w:val="24"/>
        </w:rPr>
        <w:t>100% z celkovej ceny za predmet zmluvy po dodaní predmetu zmluvy v čase a mieste plnenia podľa článku II</w:t>
      </w:r>
      <w:r w:rsidR="00AE05D5">
        <w:rPr>
          <w:rFonts w:ascii="Cambria" w:eastAsia="Times New Roman" w:hAnsi="Cambria" w:cs="Times New Roman"/>
          <w:sz w:val="24"/>
          <w:szCs w:val="24"/>
        </w:rPr>
        <w:t>.</w:t>
      </w:r>
      <w:r w:rsidRPr="00253AEF">
        <w:rPr>
          <w:rFonts w:ascii="Cambria" w:eastAsia="Times New Roman" w:hAnsi="Cambria" w:cs="Times New Roman"/>
          <w:sz w:val="24"/>
          <w:szCs w:val="24"/>
        </w:rPr>
        <w:t xml:space="preserve"> tejto zmluvy na základe faktúry vystavenej predávajúcim; splatnosť faktúry bude 14 dní po vystavení faktúry.</w:t>
      </w:r>
    </w:p>
    <w:p w14:paraId="64ED1BD6" w14:textId="77777777" w:rsidR="007E69A9" w:rsidRPr="008A6FD5" w:rsidRDefault="007E69A9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BFFF23A" w14:textId="77777777" w:rsidR="007E69A9" w:rsidRPr="008A6FD5" w:rsidRDefault="007E69A9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C90EDF4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Článok IV</w:t>
      </w:r>
    </w:p>
    <w:p w14:paraId="5F0596A9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8A6FD5" w:rsidRDefault="00E94702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</w:p>
    <w:p w14:paraId="496C5B54" w14:textId="77777777" w:rsidR="00722D29" w:rsidRPr="008A6FD5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Predávajúci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zodpovedá za to, že tovar má v čase</w:t>
      </w:r>
      <w:r w:rsidR="00E425BB" w:rsidRPr="008A6FD5">
        <w:rPr>
          <w:rFonts w:ascii="Cambria" w:hAnsi="Cambria" w:cs="Times New Roman"/>
          <w:sz w:val="24"/>
          <w:szCs w:val="24"/>
        </w:rPr>
        <w:t xml:space="preserve"> jeho odovzdania kupujúcemu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8A6FD5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Predávajúci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zodpovedá za vady tovaru, ktoré má tovar v ča</w:t>
      </w:r>
      <w:r w:rsidR="00E425BB" w:rsidRPr="008A6FD5">
        <w:rPr>
          <w:rFonts w:ascii="Cambria" w:hAnsi="Cambria" w:cs="Times New Roman"/>
          <w:sz w:val="24"/>
          <w:szCs w:val="24"/>
        </w:rPr>
        <w:t>se jeho prevzatia kupujúcim</w:t>
      </w:r>
      <w:r w:rsidR="00722D29" w:rsidRPr="008A6FD5">
        <w:rPr>
          <w:rFonts w:ascii="Cambria" w:hAnsi="Cambria" w:cs="Times New Roman"/>
          <w:sz w:val="24"/>
          <w:szCs w:val="24"/>
        </w:rPr>
        <w:t>, ako aj za vady, ktoré sa vyskytnú po prevzatí t</w:t>
      </w:r>
      <w:r w:rsidRPr="008A6FD5">
        <w:rPr>
          <w:rFonts w:ascii="Cambria" w:hAnsi="Cambria" w:cs="Times New Roman"/>
          <w:sz w:val="24"/>
          <w:szCs w:val="24"/>
        </w:rPr>
        <w:t>ovaru v záručnej dobe. Predávajúci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02597127" w:rsidR="00722D29" w:rsidRPr="008A6FD5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Predávajúci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preberá záruku za akosť tovaru. Záručná doba je dohodnutá na obdobie </w:t>
      </w:r>
      <w:r w:rsidR="008A6FD5" w:rsidRPr="008A6FD5">
        <w:rPr>
          <w:rFonts w:ascii="Cambria" w:hAnsi="Cambria" w:cs="Times New Roman"/>
          <w:sz w:val="24"/>
          <w:szCs w:val="24"/>
        </w:rPr>
        <w:t>24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 mesiacov.</w:t>
      </w:r>
      <w:r w:rsidR="00456C08" w:rsidRPr="008A6FD5">
        <w:rPr>
          <w:rFonts w:ascii="Cambria" w:hAnsi="Cambria" w:cs="Times New Roman"/>
          <w:sz w:val="24"/>
          <w:szCs w:val="24"/>
        </w:rPr>
        <w:t xml:space="preserve"> </w:t>
      </w:r>
    </w:p>
    <w:p w14:paraId="440F9513" w14:textId="77777777" w:rsidR="00722D29" w:rsidRPr="008A6FD5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 xml:space="preserve">Vady predmetu plnenia, ktoré má tovar </w:t>
      </w:r>
      <w:r w:rsidR="00E425BB" w:rsidRPr="008A6FD5">
        <w:rPr>
          <w:rFonts w:ascii="Cambria" w:hAnsi="Cambria" w:cs="Times New Roman"/>
          <w:sz w:val="24"/>
          <w:szCs w:val="24"/>
        </w:rPr>
        <w:t>v čase prevzatia, musí kupujúci</w:t>
      </w:r>
      <w:r w:rsidR="00215728" w:rsidRPr="008A6FD5">
        <w:rPr>
          <w:rFonts w:ascii="Cambria" w:hAnsi="Cambria" w:cs="Times New Roman"/>
          <w:sz w:val="24"/>
          <w:szCs w:val="24"/>
        </w:rPr>
        <w:t xml:space="preserve"> reklamovať písomne u predávajúceho</w:t>
      </w:r>
      <w:r w:rsidRPr="008A6FD5">
        <w:rPr>
          <w:rFonts w:ascii="Cambria" w:hAnsi="Cambria" w:cs="Times New Roman"/>
          <w:sz w:val="24"/>
          <w:szCs w:val="24"/>
        </w:rPr>
        <w:t xml:space="preserve"> v lehote do 7 pracovných dní odo dňa prevzatia. Pri predá</w:t>
      </w:r>
      <w:r w:rsidR="00215728" w:rsidRPr="008A6FD5">
        <w:rPr>
          <w:rFonts w:ascii="Cambria" w:hAnsi="Cambria" w:cs="Times New Roman"/>
          <w:sz w:val="24"/>
          <w:szCs w:val="24"/>
        </w:rPr>
        <w:t>vanom tovare, na ktorý predávajúci</w:t>
      </w:r>
      <w:r w:rsidRPr="008A6FD5">
        <w:rPr>
          <w:rFonts w:ascii="Cambria" w:hAnsi="Cambria" w:cs="Times New Roman"/>
          <w:sz w:val="24"/>
          <w:szCs w:val="24"/>
        </w:rPr>
        <w:t xml:space="preserve"> poskytuje záruku, je </w:t>
      </w:r>
      <w:r w:rsidR="00E425BB" w:rsidRPr="008A6FD5">
        <w:rPr>
          <w:rFonts w:ascii="Cambria" w:hAnsi="Cambria" w:cs="Times New Roman"/>
          <w:sz w:val="24"/>
          <w:szCs w:val="24"/>
        </w:rPr>
        <w:t>kupujúci</w:t>
      </w:r>
      <w:r w:rsidRPr="008A6FD5">
        <w:rPr>
          <w:rFonts w:ascii="Cambria" w:hAnsi="Cambria" w:cs="Times New Roman"/>
          <w:sz w:val="24"/>
          <w:szCs w:val="24"/>
        </w:rPr>
        <w:t xml:space="preserve"> povinný vady </w:t>
      </w:r>
      <w:r w:rsidRPr="008A6FD5">
        <w:rPr>
          <w:rFonts w:ascii="Cambria" w:hAnsi="Cambria" w:cs="Times New Roman"/>
          <w:sz w:val="24"/>
          <w:szCs w:val="24"/>
        </w:rPr>
        <w:lastRenderedPageBreak/>
        <w:t>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8A6FD5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podľa pokynov výrobcu stroja.</w:t>
      </w:r>
    </w:p>
    <w:p w14:paraId="617A46B3" w14:textId="77777777" w:rsidR="00722D29" w:rsidRPr="008A6FD5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8A6FD5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 xml:space="preserve">Kupujúci </w:t>
      </w:r>
      <w:r w:rsidR="00722D29" w:rsidRPr="008A6FD5">
        <w:rPr>
          <w:rFonts w:ascii="Cambria" w:hAnsi="Cambria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8A6FD5" w:rsidRDefault="00722D29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D10212D" w14:textId="77777777" w:rsidR="00BF1CDC" w:rsidRPr="008A6FD5" w:rsidRDefault="00BF1CDC" w:rsidP="008D4F44">
      <w:pPr>
        <w:pStyle w:val="Nadpis6"/>
        <w:spacing w:line="240" w:lineRule="auto"/>
        <w:jc w:val="center"/>
        <w:rPr>
          <w:rFonts w:ascii="Cambria" w:eastAsia="Arial" w:hAnsi="Cambria" w:cs="Times New Roman"/>
          <w:b w:val="0"/>
          <w:bCs/>
          <w:sz w:val="24"/>
          <w:szCs w:val="24"/>
        </w:rPr>
      </w:pPr>
    </w:p>
    <w:p w14:paraId="6ED5BAF3" w14:textId="77777777" w:rsidR="008D4F44" w:rsidRPr="008A6FD5" w:rsidRDefault="008D4F44" w:rsidP="008D4F44">
      <w:pPr>
        <w:pStyle w:val="Nadpis6"/>
        <w:spacing w:line="240" w:lineRule="auto"/>
        <w:jc w:val="center"/>
        <w:rPr>
          <w:rFonts w:ascii="Cambria" w:eastAsia="Arial" w:hAnsi="Cambria" w:cs="Times New Roman"/>
          <w:b w:val="0"/>
          <w:bCs/>
          <w:sz w:val="24"/>
          <w:szCs w:val="24"/>
        </w:rPr>
      </w:pPr>
      <w:r w:rsidRPr="008A6FD5">
        <w:rPr>
          <w:rFonts w:ascii="Cambria" w:eastAsia="Arial" w:hAnsi="Cambria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8A6FD5" w:rsidRDefault="008D4F44" w:rsidP="008D4F44">
      <w:pPr>
        <w:pStyle w:val="Nadpis3"/>
        <w:spacing w:before="0" w:line="240" w:lineRule="auto"/>
        <w:jc w:val="center"/>
        <w:rPr>
          <w:rFonts w:ascii="Cambria" w:eastAsia="Arial" w:hAnsi="Cambria" w:cs="Times New Roman"/>
          <w:color w:val="auto"/>
          <w:sz w:val="24"/>
          <w:szCs w:val="24"/>
          <w:u w:val="single"/>
        </w:rPr>
      </w:pPr>
      <w:r w:rsidRPr="008A6FD5">
        <w:rPr>
          <w:rFonts w:ascii="Cambria" w:eastAsia="Arial" w:hAnsi="Cambria" w:cs="Times New Roman"/>
          <w:color w:val="auto"/>
          <w:sz w:val="24"/>
          <w:szCs w:val="24"/>
          <w:u w:val="single"/>
        </w:rPr>
        <w:t>Zmluvné pokuty a</w:t>
      </w:r>
      <w:r w:rsidR="00E94702" w:rsidRPr="008A6FD5">
        <w:rPr>
          <w:rFonts w:ascii="Cambria" w:eastAsia="Arial" w:hAnsi="Cambria" w:cs="Times New Roman"/>
          <w:color w:val="auto"/>
          <w:sz w:val="24"/>
          <w:szCs w:val="24"/>
          <w:u w:val="single"/>
        </w:rPr>
        <w:t> </w:t>
      </w:r>
      <w:r w:rsidRPr="008A6FD5">
        <w:rPr>
          <w:rFonts w:ascii="Cambria" w:eastAsia="Arial" w:hAnsi="Cambria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8A6FD5" w:rsidRDefault="00E94702" w:rsidP="00E94702">
      <w:pPr>
        <w:rPr>
          <w:rFonts w:ascii="Cambria" w:hAnsi="Cambria" w:cs="Times New Roman"/>
          <w:sz w:val="24"/>
          <w:szCs w:val="24"/>
        </w:rPr>
      </w:pPr>
    </w:p>
    <w:p w14:paraId="7FFDD57D" w14:textId="77777777" w:rsidR="008D4F44" w:rsidRPr="008A6FD5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8A6FD5">
        <w:rPr>
          <w:rFonts w:ascii="Cambria" w:hAnsi="Cambria" w:cs="Times New Roman"/>
          <w:color w:val="auto"/>
          <w:sz w:val="24"/>
          <w:szCs w:val="24"/>
        </w:rPr>
        <w:t xml:space="preserve">V prípade, že </w:t>
      </w:r>
      <w:r w:rsidR="00353C0B" w:rsidRPr="008A6FD5">
        <w:rPr>
          <w:rFonts w:ascii="Cambria" w:hAnsi="Cambria" w:cs="Times New Roman"/>
          <w:color w:val="auto"/>
          <w:sz w:val="24"/>
          <w:szCs w:val="24"/>
        </w:rPr>
        <w:t>predávajúci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8A6FD5">
        <w:rPr>
          <w:rFonts w:ascii="Cambria" w:hAnsi="Cambria" w:cs="Times New Roman"/>
          <w:color w:val="auto"/>
          <w:sz w:val="24"/>
          <w:szCs w:val="24"/>
        </w:rPr>
        <w:t>kupujúci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8A6FD5">
        <w:rPr>
          <w:rFonts w:ascii="Cambria" w:hAnsi="Cambria" w:cs="Times New Roman"/>
          <w:color w:val="auto"/>
          <w:sz w:val="24"/>
          <w:szCs w:val="24"/>
        </w:rPr>
        <w:t>predmetu zmluvy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Pr="008A6FD5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8A6FD5">
        <w:rPr>
          <w:rFonts w:ascii="Cambria" w:hAnsi="Cambria" w:cs="Times New Roman"/>
          <w:color w:val="auto"/>
          <w:sz w:val="24"/>
          <w:szCs w:val="24"/>
        </w:rPr>
        <w:t xml:space="preserve">V prípade, že je </w:t>
      </w:r>
      <w:r w:rsidR="00BC6FC0" w:rsidRPr="008A6FD5">
        <w:rPr>
          <w:rFonts w:ascii="Cambria" w:hAnsi="Cambria" w:cs="Times New Roman"/>
          <w:color w:val="auto"/>
          <w:sz w:val="24"/>
          <w:szCs w:val="24"/>
        </w:rPr>
        <w:t>kupujúci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v omeškaní s úhradou faktúry, </w:t>
      </w:r>
      <w:r w:rsidR="00353C0B" w:rsidRPr="008A6FD5">
        <w:rPr>
          <w:rFonts w:ascii="Cambria" w:hAnsi="Cambria" w:cs="Times New Roman"/>
          <w:color w:val="auto"/>
          <w:sz w:val="24"/>
          <w:szCs w:val="24"/>
        </w:rPr>
        <w:t>predávajúci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Pr="008A6FD5" w:rsidRDefault="00B1614C" w:rsidP="00B1614C">
      <w:p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</w:p>
    <w:p w14:paraId="69B9E1EC" w14:textId="77777777" w:rsidR="00722D29" w:rsidRPr="008A6FD5" w:rsidRDefault="00722D29" w:rsidP="00722D29">
      <w:pPr>
        <w:pStyle w:val="Nadpis6"/>
        <w:spacing w:line="240" w:lineRule="auto"/>
        <w:jc w:val="center"/>
        <w:rPr>
          <w:rFonts w:ascii="Cambria" w:eastAsia="Arial" w:hAnsi="Cambria" w:cs="Times New Roman"/>
          <w:b w:val="0"/>
          <w:bCs/>
          <w:color w:val="auto"/>
          <w:sz w:val="24"/>
          <w:szCs w:val="24"/>
        </w:rPr>
      </w:pPr>
      <w:r w:rsidRPr="008A6FD5">
        <w:rPr>
          <w:rFonts w:ascii="Cambria" w:eastAsia="Arial" w:hAnsi="Cambria" w:cs="Times New Roman"/>
          <w:b w:val="0"/>
          <w:bCs/>
          <w:color w:val="auto"/>
          <w:sz w:val="24"/>
          <w:szCs w:val="24"/>
        </w:rPr>
        <w:t>Článok V</w:t>
      </w:r>
      <w:r w:rsidR="00BC6FC0" w:rsidRPr="008A6FD5">
        <w:rPr>
          <w:rFonts w:ascii="Cambria" w:eastAsia="Arial" w:hAnsi="Cambria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8A6FD5" w:rsidRDefault="00722D29" w:rsidP="00722D29">
      <w:pPr>
        <w:pStyle w:val="Nadpis3"/>
        <w:spacing w:before="0" w:line="240" w:lineRule="auto"/>
        <w:jc w:val="center"/>
        <w:rPr>
          <w:rFonts w:ascii="Cambria" w:eastAsia="Arial" w:hAnsi="Cambria" w:cs="Times New Roman"/>
          <w:color w:val="auto"/>
          <w:sz w:val="24"/>
          <w:szCs w:val="24"/>
          <w:u w:val="single"/>
        </w:rPr>
      </w:pPr>
      <w:r w:rsidRPr="008A6FD5">
        <w:rPr>
          <w:rFonts w:ascii="Cambria" w:eastAsia="Arial" w:hAnsi="Cambria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8A6FD5" w:rsidRDefault="00E94702" w:rsidP="00E94702">
      <w:pPr>
        <w:rPr>
          <w:rFonts w:ascii="Cambria" w:hAnsi="Cambria" w:cs="Times New Roman"/>
          <w:sz w:val="24"/>
          <w:szCs w:val="24"/>
        </w:rPr>
      </w:pPr>
    </w:p>
    <w:p w14:paraId="1CD4A6D0" w14:textId="60A82C38" w:rsidR="008C1FDA" w:rsidRPr="008A6FD5" w:rsidRDefault="00AC483C" w:rsidP="00FF048A">
      <w:pPr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color w:val="auto"/>
          <w:sz w:val="24"/>
          <w:szCs w:val="24"/>
        </w:rPr>
        <w:t>Predávajúci sa zaväzuje</w:t>
      </w:r>
      <w:r>
        <w:rPr>
          <w:rFonts w:ascii="Cambria" w:hAnsi="Cambria" w:cs="Times New Roman"/>
          <w:color w:val="auto"/>
          <w:sz w:val="24"/>
          <w:szCs w:val="24"/>
        </w:rPr>
        <w:t>, že</w:t>
      </w:r>
      <w:r w:rsidRPr="008A6FD5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197AA2">
        <w:rPr>
          <w:rFonts w:ascii="Cambria" w:hAnsi="Cambria" w:cs="Times New Roman"/>
          <w:color w:val="auto"/>
          <w:sz w:val="24"/>
          <w:szCs w:val="24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</w:t>
      </w:r>
      <w:r>
        <w:rPr>
          <w:rFonts w:ascii="Cambria" w:hAnsi="Cambria" w:cs="Times New Roman"/>
          <w:color w:val="auto"/>
          <w:sz w:val="24"/>
          <w:szCs w:val="24"/>
        </w:rPr>
        <w:t>.</w:t>
      </w:r>
    </w:p>
    <w:p w14:paraId="25103BCD" w14:textId="77777777" w:rsidR="00722D29" w:rsidRPr="008A6FD5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color w:val="auto"/>
          <w:sz w:val="24"/>
          <w:szCs w:val="24"/>
        </w:rPr>
        <w:t>Kupujúci</w:t>
      </w:r>
      <w:r w:rsidR="00722D29" w:rsidRPr="008A6FD5">
        <w:rPr>
          <w:rFonts w:ascii="Cambria" w:hAnsi="Cambria" w:cs="Times New Roman"/>
          <w:color w:val="auto"/>
          <w:sz w:val="24"/>
          <w:szCs w:val="24"/>
        </w:rPr>
        <w:t xml:space="preserve"> má právo </w:t>
      </w:r>
      <w:r w:rsidR="00213FCD" w:rsidRPr="008A6FD5">
        <w:rPr>
          <w:rFonts w:ascii="Cambria" w:hAnsi="Cambria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Pr="008A6FD5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Kupujúci vyžaduje, aby predávajúci uviedol údaje o všetkých známych subdodávateľoch, údaje o osobe oprávnenej konať za subdodávateľa v rozsahu:</w:t>
      </w:r>
    </w:p>
    <w:p w14:paraId="096DC831" w14:textId="77777777" w:rsidR="00E61799" w:rsidRPr="008A6FD5" w:rsidRDefault="00E61799" w:rsidP="00E61799">
      <w:pPr>
        <w:spacing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53A5A4E4" w14:textId="77777777" w:rsidR="00E61799" w:rsidRPr="008A6FD5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 xml:space="preserve">Subdodávateľ: </w:t>
      </w:r>
      <w:r w:rsidRPr="008A6FD5">
        <w:rPr>
          <w:rFonts w:ascii="Cambria" w:hAnsi="Cambria" w:cs="Times New Roman"/>
          <w:sz w:val="24"/>
          <w:szCs w:val="24"/>
        </w:rPr>
        <w:tab/>
        <w:t xml:space="preserve">............................................. </w:t>
      </w:r>
    </w:p>
    <w:p w14:paraId="14B3954C" w14:textId="77777777" w:rsidR="00E61799" w:rsidRPr="008A6FD5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 xml:space="preserve">Adresa subdodávateľa: </w:t>
      </w:r>
      <w:r w:rsidRPr="008A6FD5">
        <w:rPr>
          <w:rFonts w:ascii="Cambria" w:hAnsi="Cambria" w:cs="Times New Roman"/>
          <w:sz w:val="24"/>
          <w:szCs w:val="24"/>
        </w:rPr>
        <w:tab/>
        <w:t xml:space="preserve">............................................. </w:t>
      </w:r>
    </w:p>
    <w:p w14:paraId="48734F9D" w14:textId="77777777" w:rsidR="00E61799" w:rsidRPr="008A6FD5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 xml:space="preserve">IČO subdodávateľa:  </w:t>
      </w:r>
      <w:r w:rsidRPr="008A6FD5">
        <w:rPr>
          <w:rFonts w:ascii="Cambria" w:hAnsi="Cambria" w:cs="Times New Roman"/>
          <w:sz w:val="24"/>
          <w:szCs w:val="24"/>
        </w:rPr>
        <w:tab/>
        <w:t xml:space="preserve">............................................. </w:t>
      </w:r>
    </w:p>
    <w:p w14:paraId="517BB5D1" w14:textId="2E291C76" w:rsidR="00E61799" w:rsidRDefault="00BF1AD9" w:rsidP="00E61799">
      <w:pPr>
        <w:pStyle w:val="Odsekzoznamu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Osoba oprávnená konať za subdodávateľa</w:t>
      </w:r>
      <w:r w:rsidR="00E61799" w:rsidRPr="008A6FD5">
        <w:rPr>
          <w:rFonts w:ascii="Cambria" w:hAnsi="Cambria" w:cs="Times New Roman"/>
          <w:sz w:val="24"/>
          <w:szCs w:val="24"/>
        </w:rPr>
        <w:t xml:space="preserve"> (meno a priezvisko, adresa pobytu, dátum narodenia): </w:t>
      </w:r>
    </w:p>
    <w:p w14:paraId="74F5C861" w14:textId="77777777" w:rsidR="00A0249C" w:rsidRDefault="00A0249C" w:rsidP="00E61799">
      <w:pPr>
        <w:pStyle w:val="Odsekzoznamu"/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822BB53" w14:textId="77777777" w:rsidR="00A0249C" w:rsidRPr="008A6FD5" w:rsidRDefault="00A0249C" w:rsidP="00E61799">
      <w:pPr>
        <w:pStyle w:val="Odsekzoznamu"/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1FAE3B4" w14:textId="77777777" w:rsidR="00722D29" w:rsidRPr="008A6FD5" w:rsidRDefault="00722D29" w:rsidP="00722D29">
      <w:pPr>
        <w:keepNext/>
        <w:spacing w:line="240" w:lineRule="auto"/>
        <w:ind w:left="705" w:hanging="705"/>
        <w:jc w:val="center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lastRenderedPageBreak/>
        <w:t>Článok VI</w:t>
      </w:r>
      <w:r w:rsidR="00BC6FC0" w:rsidRPr="008A6FD5">
        <w:rPr>
          <w:rFonts w:ascii="Cambria" w:eastAsia="Times New Roman" w:hAnsi="Cambria" w:cs="Times New Roman"/>
          <w:sz w:val="24"/>
          <w:szCs w:val="24"/>
        </w:rPr>
        <w:t>I</w:t>
      </w:r>
    </w:p>
    <w:p w14:paraId="60FE1C86" w14:textId="77777777" w:rsidR="00722D29" w:rsidRPr="008A6FD5" w:rsidRDefault="00722D29" w:rsidP="00722D29">
      <w:pPr>
        <w:keepNext/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A6FD5">
        <w:rPr>
          <w:rFonts w:ascii="Cambria" w:eastAsia="Times New Roman" w:hAnsi="Cambria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8A6FD5" w:rsidRDefault="00E94702" w:rsidP="00722D29">
      <w:pPr>
        <w:keepNext/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F8712E4" w14:textId="77777777" w:rsidR="00722D29" w:rsidRPr="008A6FD5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bookmarkStart w:id="0" w:name="h.gjdgxs"/>
      <w:bookmarkEnd w:id="0"/>
      <w:r w:rsidRPr="008A6FD5">
        <w:rPr>
          <w:rFonts w:ascii="Cambria" w:eastAsia="Times New Roman" w:hAnsi="Cambria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8A6FD5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Táto zmluva je vypracovaná v 3 vyhotovenia</w:t>
      </w:r>
      <w:r w:rsidR="00215728" w:rsidRPr="008A6FD5">
        <w:rPr>
          <w:rFonts w:ascii="Cambria" w:eastAsia="Times New Roman" w:hAnsi="Cambria" w:cs="Times New Roman"/>
          <w:sz w:val="24"/>
          <w:szCs w:val="24"/>
        </w:rPr>
        <w:t>ch, 1 vyhotovenie pre predávajúceho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 a</w:t>
      </w:r>
      <w:r w:rsidR="00E425BB" w:rsidRPr="008A6FD5">
        <w:rPr>
          <w:rFonts w:ascii="Cambria" w:eastAsia="Times New Roman" w:hAnsi="Cambria" w:cs="Times New Roman"/>
          <w:sz w:val="24"/>
          <w:szCs w:val="24"/>
        </w:rPr>
        <w:t> 2 vyhotovenia pre kupujúceho</w:t>
      </w:r>
      <w:r w:rsidRPr="008A6FD5">
        <w:rPr>
          <w:rFonts w:ascii="Cambria" w:eastAsia="Times New Roman" w:hAnsi="Cambria" w:cs="Times New Roman"/>
          <w:sz w:val="24"/>
          <w:szCs w:val="24"/>
        </w:rPr>
        <w:t>.</w:t>
      </w:r>
    </w:p>
    <w:p w14:paraId="416B76EE" w14:textId="77777777" w:rsidR="00722D29" w:rsidRPr="008A6FD5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8A6FD5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77777777" w:rsidR="00722D29" w:rsidRPr="008A6FD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Táto zmluva nadobúda platnosť</w:t>
      </w:r>
      <w:r w:rsidR="004A1A65" w:rsidRPr="008A6FD5">
        <w:rPr>
          <w:rFonts w:ascii="Cambria" w:hAnsi="Cambria" w:cs="Times New Roman"/>
          <w:sz w:val="24"/>
          <w:szCs w:val="24"/>
        </w:rPr>
        <w:t xml:space="preserve"> a účinnosť</w:t>
      </w:r>
      <w:r w:rsidRPr="008A6FD5">
        <w:rPr>
          <w:rFonts w:ascii="Cambria" w:hAnsi="Cambria" w:cs="Times New Roman"/>
          <w:sz w:val="24"/>
          <w:szCs w:val="24"/>
        </w:rPr>
        <w:t xml:space="preserve"> dňom jej podpísania oprávnenými zástupcami oboch zmluvných </w:t>
      </w:r>
      <w:r w:rsidRPr="008A6FD5">
        <w:rPr>
          <w:rFonts w:ascii="Cambria" w:hAnsi="Cambria" w:cs="Times New Roman"/>
          <w:color w:val="auto"/>
          <w:sz w:val="24"/>
          <w:szCs w:val="24"/>
        </w:rPr>
        <w:t>strán</w:t>
      </w:r>
      <w:r w:rsidR="00456C08" w:rsidRPr="008A6FD5">
        <w:rPr>
          <w:rFonts w:ascii="Cambria" w:hAnsi="Cambria" w:cs="Times New Roman"/>
          <w:color w:val="auto"/>
          <w:sz w:val="24"/>
          <w:szCs w:val="24"/>
        </w:rPr>
        <w:t>.</w:t>
      </w:r>
    </w:p>
    <w:p w14:paraId="71B97872" w14:textId="77777777" w:rsidR="00722D29" w:rsidRPr="008A6FD5" w:rsidRDefault="00722D29" w:rsidP="001531C7">
      <w:p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</w:p>
    <w:p w14:paraId="734EA9CB" w14:textId="600DB58A" w:rsidR="00722D29" w:rsidRDefault="00D53CCB" w:rsidP="00722D29">
      <w:pPr>
        <w:spacing w:line="24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8A6FD5">
        <w:rPr>
          <w:rFonts w:ascii="Cambria" w:eastAsia="Times New Roman" w:hAnsi="Cambria" w:cs="Times New Roman"/>
          <w:color w:val="auto"/>
          <w:sz w:val="24"/>
          <w:szCs w:val="24"/>
        </w:rPr>
        <w:t>V</w:t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> Nižnom Nemeckom</w:t>
      </w:r>
      <w:r w:rsidR="003143A0">
        <w:rPr>
          <w:rFonts w:ascii="Cambria" w:eastAsia="Times New Roman" w:hAnsi="Cambria" w:cs="Times New Roman"/>
          <w:color w:val="auto"/>
          <w:sz w:val="24"/>
          <w:szCs w:val="24"/>
        </w:rPr>
        <w:t>,</w:t>
      </w:r>
      <w:r w:rsidR="00CC6847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="00722D29" w:rsidRPr="008A6FD5">
        <w:rPr>
          <w:rFonts w:ascii="Cambria" w:eastAsia="Times New Roman" w:hAnsi="Cambria" w:cs="Times New Roman"/>
          <w:color w:val="auto"/>
          <w:sz w:val="24"/>
          <w:szCs w:val="24"/>
        </w:rPr>
        <w:t xml:space="preserve"> dňa </w:t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3E624B">
        <w:rPr>
          <w:rFonts w:ascii="Cambria" w:eastAsia="Times New Roman" w:hAnsi="Cambria" w:cs="Times New Roman"/>
          <w:color w:val="auto"/>
          <w:sz w:val="24"/>
          <w:szCs w:val="24"/>
        </w:rPr>
        <w:t>V </w:t>
      </w:r>
      <w:r w:rsidR="00AC483C">
        <w:rPr>
          <w:rFonts w:ascii="Cambria" w:eastAsia="Times New Roman" w:hAnsi="Cambria" w:cs="Times New Roman"/>
          <w:color w:val="auto"/>
          <w:sz w:val="24"/>
          <w:szCs w:val="24"/>
        </w:rPr>
        <w:t>....................</w:t>
      </w:r>
      <w:r w:rsidR="003E624B">
        <w:rPr>
          <w:rFonts w:ascii="Cambria" w:eastAsia="Times New Roman" w:hAnsi="Cambria" w:cs="Times New Roman"/>
          <w:color w:val="auto"/>
          <w:sz w:val="24"/>
          <w:szCs w:val="24"/>
        </w:rPr>
        <w:t xml:space="preserve">, dňa: </w:t>
      </w:r>
    </w:p>
    <w:p w14:paraId="4ABE74A9" w14:textId="77777777" w:rsidR="00B77925" w:rsidRDefault="00B77925" w:rsidP="00722D29">
      <w:pPr>
        <w:spacing w:line="24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796AA0FE" w14:textId="77777777" w:rsidR="00B77925" w:rsidRPr="008A6FD5" w:rsidRDefault="00B77925" w:rsidP="00722D29">
      <w:p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</w:p>
    <w:p w14:paraId="2BD4BEAB" w14:textId="77777777" w:rsidR="00722D29" w:rsidRPr="008A6FD5" w:rsidRDefault="00722D29" w:rsidP="00722D29">
      <w:pPr>
        <w:spacing w:line="240" w:lineRule="auto"/>
        <w:jc w:val="both"/>
        <w:rPr>
          <w:rFonts w:ascii="Cambria" w:hAnsi="Cambria" w:cs="Times New Roman"/>
          <w:color w:val="auto"/>
          <w:sz w:val="24"/>
          <w:szCs w:val="24"/>
        </w:rPr>
      </w:pPr>
    </w:p>
    <w:p w14:paraId="1BA36B95" w14:textId="77777777" w:rsidR="00722D29" w:rsidRPr="008A6FD5" w:rsidRDefault="00722D29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762F537" w14:textId="77777777" w:rsidR="00EE14AE" w:rsidRPr="008A6FD5" w:rsidRDefault="00EE14AE" w:rsidP="00722D29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A6620C3" w14:textId="77777777" w:rsidR="00910050" w:rsidRPr="008A6FD5" w:rsidRDefault="00910050" w:rsidP="00910050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eastAsia="Times New Roman" w:hAnsi="Cambria" w:cs="Times New Roman"/>
          <w:sz w:val="24"/>
          <w:szCs w:val="24"/>
        </w:rPr>
        <w:t>...................................</w:t>
      </w:r>
      <w:r w:rsidR="009B2D9A" w:rsidRPr="008A6FD5">
        <w:rPr>
          <w:rFonts w:ascii="Cambria" w:eastAsia="Times New Roman" w:hAnsi="Cambria" w:cs="Times New Roman"/>
          <w:sz w:val="24"/>
          <w:szCs w:val="24"/>
        </w:rPr>
        <w:t>.......</w:t>
      </w:r>
      <w:r w:rsidRPr="008A6FD5">
        <w:rPr>
          <w:rFonts w:ascii="Cambria" w:eastAsia="Times New Roman" w:hAnsi="Cambria" w:cs="Times New Roman"/>
          <w:sz w:val="24"/>
          <w:szCs w:val="24"/>
        </w:rPr>
        <w:t>..</w:t>
      </w:r>
      <w:r w:rsidR="009B2D9A" w:rsidRPr="008A6FD5">
        <w:rPr>
          <w:rFonts w:ascii="Cambria" w:eastAsia="Times New Roman" w:hAnsi="Cambria" w:cs="Times New Roman"/>
          <w:sz w:val="24"/>
          <w:szCs w:val="24"/>
        </w:rPr>
        <w:t>..</w:t>
      </w:r>
      <w:r w:rsidRPr="008A6FD5">
        <w:rPr>
          <w:rFonts w:ascii="Cambria" w:eastAsia="Times New Roman" w:hAnsi="Cambria" w:cs="Times New Roman"/>
          <w:sz w:val="24"/>
          <w:szCs w:val="24"/>
        </w:rPr>
        <w:t xml:space="preserve">....................           </w:t>
      </w:r>
      <w:r w:rsidR="009B2D9A" w:rsidRPr="008A6FD5">
        <w:rPr>
          <w:rFonts w:ascii="Cambria" w:eastAsia="Times New Roman" w:hAnsi="Cambria" w:cs="Times New Roman"/>
          <w:sz w:val="24"/>
          <w:szCs w:val="24"/>
        </w:rPr>
        <w:t xml:space="preserve">         ..................................................................</w:t>
      </w:r>
    </w:p>
    <w:p w14:paraId="0FA1B50E" w14:textId="663590B4" w:rsidR="00454903" w:rsidRPr="008A6FD5" w:rsidRDefault="00AC483C" w:rsidP="00CC6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C44DEE">
        <w:rPr>
          <w:rFonts w:ascii="Cambria" w:hAnsi="Cambria" w:cs="Times New Roman"/>
          <w:sz w:val="24"/>
          <w:szCs w:val="24"/>
        </w:rPr>
        <w:t>Lýdia Fedorová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D036D8" w:rsidRPr="008A6FD5">
        <w:rPr>
          <w:rFonts w:ascii="Cambria" w:hAnsi="Cambria" w:cs="Times New Roman"/>
          <w:sz w:val="24"/>
          <w:szCs w:val="24"/>
        </w:rPr>
        <w:tab/>
      </w:r>
      <w:r w:rsidR="00D036D8" w:rsidRPr="008A6FD5">
        <w:rPr>
          <w:rFonts w:ascii="Cambria" w:hAnsi="Cambria" w:cs="Times New Roman"/>
          <w:sz w:val="24"/>
          <w:szCs w:val="24"/>
        </w:rPr>
        <w:tab/>
      </w:r>
      <w:r w:rsidR="00CC6847">
        <w:rPr>
          <w:rFonts w:ascii="Cambria" w:hAnsi="Cambria" w:cs="Times New Roman"/>
          <w:sz w:val="24"/>
          <w:szCs w:val="24"/>
        </w:rPr>
        <w:t xml:space="preserve">              </w:t>
      </w:r>
      <w:r w:rsidR="003E624B" w:rsidRPr="00AC483C">
        <w:rPr>
          <w:rFonts w:ascii="Cambria" w:hAnsi="Cambria" w:cs="Times New Roman"/>
          <w:i/>
          <w:iCs/>
          <w:sz w:val="24"/>
          <w:szCs w:val="24"/>
        </w:rPr>
        <w:t xml:space="preserve">  </w:t>
      </w:r>
      <w:r w:rsidRPr="00AC483C">
        <w:rPr>
          <w:rFonts w:ascii="Cambria" w:hAnsi="Cambria" w:cs="Times New Roman"/>
          <w:i/>
          <w:iCs/>
          <w:sz w:val="24"/>
          <w:szCs w:val="24"/>
        </w:rPr>
        <w:t>Meno a Pri</w:t>
      </w:r>
      <w:r>
        <w:rPr>
          <w:rFonts w:ascii="Cambria" w:hAnsi="Cambria" w:cs="Times New Roman"/>
          <w:i/>
          <w:iCs/>
          <w:sz w:val="24"/>
          <w:szCs w:val="24"/>
        </w:rPr>
        <w:t>e</w:t>
      </w:r>
      <w:r w:rsidRPr="00AC483C">
        <w:rPr>
          <w:rFonts w:ascii="Cambria" w:hAnsi="Cambria" w:cs="Times New Roman"/>
          <w:i/>
          <w:iCs/>
          <w:sz w:val="24"/>
          <w:szCs w:val="24"/>
        </w:rPr>
        <w:t>zvisko</w:t>
      </w:r>
      <w:r w:rsidR="003E624B" w:rsidRPr="00AC483C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CC6847" w:rsidRPr="00AC483C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D036D8" w:rsidRPr="00AC483C">
        <w:rPr>
          <w:rFonts w:ascii="Cambria" w:hAnsi="Cambria" w:cs="Times New Roman"/>
          <w:i/>
          <w:iCs/>
          <w:sz w:val="24"/>
          <w:szCs w:val="24"/>
        </w:rPr>
        <w:tab/>
      </w:r>
      <w:r w:rsidR="00CC6847">
        <w:rPr>
          <w:rFonts w:ascii="Cambria" w:hAnsi="Cambria" w:cs="Times New Roman"/>
          <w:sz w:val="24"/>
          <w:szCs w:val="24"/>
        </w:rPr>
        <w:t xml:space="preserve">                              </w:t>
      </w:r>
      <w:r w:rsidR="003143A0">
        <w:rPr>
          <w:rFonts w:ascii="Cambria" w:hAnsi="Cambria" w:cs="Times New Roman"/>
          <w:sz w:val="24"/>
          <w:szCs w:val="24"/>
        </w:rPr>
        <w:t xml:space="preserve">             </w:t>
      </w:r>
      <w:r w:rsidR="00CC6847">
        <w:rPr>
          <w:rFonts w:ascii="Cambria" w:hAnsi="Cambria" w:cs="Times New Roman"/>
          <w:sz w:val="24"/>
          <w:szCs w:val="24"/>
        </w:rPr>
        <w:t xml:space="preserve"> </w:t>
      </w:r>
    </w:p>
    <w:p w14:paraId="599EE69A" w14:textId="527FA996" w:rsidR="00CC6847" w:rsidRPr="00AC483C" w:rsidRDefault="00AC483C" w:rsidP="00AC483C">
      <w:pPr>
        <w:tabs>
          <w:tab w:val="left" w:pos="5460"/>
        </w:tabs>
        <w:spacing w:before="240" w:after="60" w:line="240" w:lineRule="auto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AC483C">
        <w:rPr>
          <w:rFonts w:ascii="Cambria" w:hAnsi="Cambria" w:cs="Times New Roman"/>
          <w:i/>
          <w:iCs/>
          <w:sz w:val="24"/>
          <w:szCs w:val="24"/>
        </w:rPr>
        <w:t>spoločnosť</w:t>
      </w:r>
    </w:p>
    <w:p w14:paraId="1604BF08" w14:textId="77777777" w:rsidR="00CC6847" w:rsidRDefault="00CC6847" w:rsidP="007A6C45">
      <w:pPr>
        <w:spacing w:before="240" w:after="60" w:line="240" w:lineRule="auto"/>
        <w:rPr>
          <w:rFonts w:ascii="Cambria" w:hAnsi="Cambria" w:cs="Times New Roman"/>
          <w:sz w:val="24"/>
          <w:szCs w:val="24"/>
        </w:rPr>
      </w:pPr>
    </w:p>
    <w:p w14:paraId="4B930011" w14:textId="77777777" w:rsidR="00CC6847" w:rsidRDefault="00CC6847" w:rsidP="007A6C45">
      <w:pPr>
        <w:spacing w:before="240" w:after="60" w:line="240" w:lineRule="auto"/>
        <w:rPr>
          <w:rFonts w:ascii="Cambria" w:hAnsi="Cambria" w:cs="Times New Roman"/>
          <w:sz w:val="24"/>
          <w:szCs w:val="24"/>
        </w:rPr>
      </w:pPr>
    </w:p>
    <w:p w14:paraId="2DF276FF" w14:textId="77777777" w:rsidR="00CC6847" w:rsidRDefault="00722D29" w:rsidP="007A6C45">
      <w:pPr>
        <w:spacing w:before="240" w:after="60" w:line="240" w:lineRule="auto"/>
        <w:rPr>
          <w:rFonts w:ascii="Cambria" w:hAnsi="Cambria" w:cs="Times New Roman"/>
          <w:sz w:val="24"/>
          <w:szCs w:val="24"/>
        </w:rPr>
      </w:pPr>
      <w:r w:rsidRPr="008A6FD5">
        <w:rPr>
          <w:rFonts w:ascii="Cambria" w:hAnsi="Cambria" w:cs="Times New Roman"/>
          <w:sz w:val="24"/>
          <w:szCs w:val="24"/>
        </w:rPr>
        <w:t>Príloh</w:t>
      </w:r>
      <w:r w:rsidR="007A6C45" w:rsidRPr="008A6FD5">
        <w:rPr>
          <w:rFonts w:ascii="Cambria" w:hAnsi="Cambria" w:cs="Times New Roman"/>
          <w:sz w:val="24"/>
          <w:szCs w:val="24"/>
        </w:rPr>
        <w:t>y</w:t>
      </w:r>
      <w:r w:rsidRPr="008A6FD5">
        <w:rPr>
          <w:rFonts w:ascii="Cambria" w:hAnsi="Cambria" w:cs="Times New Roman"/>
          <w:sz w:val="24"/>
          <w:szCs w:val="24"/>
        </w:rPr>
        <w:t>:</w:t>
      </w:r>
      <w:r w:rsidR="007A6C45" w:rsidRPr="008A6FD5">
        <w:rPr>
          <w:rFonts w:ascii="Cambria" w:hAnsi="Cambria" w:cs="Times New Roman"/>
          <w:sz w:val="24"/>
          <w:szCs w:val="24"/>
        </w:rPr>
        <w:t xml:space="preserve">  </w:t>
      </w:r>
    </w:p>
    <w:p w14:paraId="533DE15B" w14:textId="296E3F3B" w:rsidR="007A6C45" w:rsidRPr="008A6FD5" w:rsidRDefault="00CC6847" w:rsidP="007A6C45">
      <w:pPr>
        <w:spacing w:before="240" w:after="6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Príloha č. 1  </w:t>
      </w:r>
      <w:r w:rsidR="007A6C45" w:rsidRPr="008A6FD5">
        <w:rPr>
          <w:rFonts w:ascii="Cambria" w:hAnsi="Cambria" w:cs="Times New Roman"/>
          <w:sz w:val="24"/>
          <w:szCs w:val="24"/>
        </w:rPr>
        <w:t xml:space="preserve"> </w:t>
      </w:r>
      <w:r w:rsidR="00AC483C">
        <w:rPr>
          <w:rFonts w:ascii="Cambria" w:hAnsi="Cambria" w:cs="Times New Roman"/>
          <w:sz w:val="24"/>
          <w:szCs w:val="24"/>
        </w:rPr>
        <w:t>Technická špecifikácia</w:t>
      </w:r>
      <w:r>
        <w:rPr>
          <w:rFonts w:ascii="Cambria" w:hAnsi="Cambria" w:cs="Times New Roman"/>
          <w:sz w:val="24"/>
          <w:szCs w:val="24"/>
        </w:rPr>
        <w:t xml:space="preserve"> a jednotkové ceny</w:t>
      </w:r>
    </w:p>
    <w:p w14:paraId="6823385E" w14:textId="1B1DC066" w:rsidR="007A6C45" w:rsidRPr="00CC6847" w:rsidRDefault="00CC6847" w:rsidP="00CC6847">
      <w:pPr>
        <w:spacing w:before="240" w:after="6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Príloha č. 2   Údaje o subdodávateľoch </w:t>
      </w:r>
    </w:p>
    <w:p w14:paraId="083EFD33" w14:textId="04E1850F" w:rsidR="00B54763" w:rsidRPr="008A6FD5" w:rsidRDefault="00B54763" w:rsidP="008A6FD5">
      <w:pPr>
        <w:rPr>
          <w:rFonts w:ascii="Cambria" w:hAnsi="Cambria"/>
        </w:rPr>
      </w:pPr>
    </w:p>
    <w:sectPr w:rsidR="00B54763" w:rsidRPr="008A6FD5" w:rsidSect="008A6FD5">
      <w:headerReference w:type="default" r:id="rId7"/>
      <w:pgSz w:w="11906" w:h="16838"/>
      <w:pgMar w:top="48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D72F" w14:textId="77777777" w:rsidR="00EB7A3F" w:rsidRDefault="00EB7A3F" w:rsidP="00530413">
      <w:pPr>
        <w:spacing w:line="240" w:lineRule="auto"/>
      </w:pPr>
      <w:r>
        <w:separator/>
      </w:r>
    </w:p>
  </w:endnote>
  <w:endnote w:type="continuationSeparator" w:id="0">
    <w:p w14:paraId="323DD567" w14:textId="77777777" w:rsidR="00EB7A3F" w:rsidRDefault="00EB7A3F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309AD" w14:textId="77777777" w:rsidR="00EB7A3F" w:rsidRDefault="00EB7A3F" w:rsidP="00530413">
      <w:pPr>
        <w:spacing w:line="240" w:lineRule="auto"/>
      </w:pPr>
      <w:r>
        <w:separator/>
      </w:r>
    </w:p>
  </w:footnote>
  <w:footnote w:type="continuationSeparator" w:id="0">
    <w:p w14:paraId="6B40C191" w14:textId="77777777" w:rsidR="00EB7A3F" w:rsidRDefault="00EB7A3F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9846" w14:textId="10D31AF0" w:rsidR="00530413" w:rsidRPr="00BB5F51" w:rsidRDefault="00530413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2A75E3F"/>
    <w:multiLevelType w:val="hybridMultilevel"/>
    <w:tmpl w:val="C0481F84"/>
    <w:lvl w:ilvl="0" w:tplc="E458C7A6">
      <w:numFmt w:val="bullet"/>
      <w:lvlText w:val="-"/>
      <w:lvlJc w:val="left"/>
      <w:pPr>
        <w:ind w:left="177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7A626B1"/>
    <w:multiLevelType w:val="hybridMultilevel"/>
    <w:tmpl w:val="3D9AA820"/>
    <w:lvl w:ilvl="0" w:tplc="DE924186">
      <w:numFmt w:val="bullet"/>
      <w:lvlText w:val="-"/>
      <w:lvlJc w:val="left"/>
      <w:pPr>
        <w:ind w:left="1245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3"/>
  </w:num>
  <w:num w:numId="13" w16cid:durableId="1760058219">
    <w:abstractNumId w:val="11"/>
  </w:num>
  <w:num w:numId="14" w16cid:durableId="998263478">
    <w:abstractNumId w:val="12"/>
  </w:num>
  <w:num w:numId="15" w16cid:durableId="1769079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0E5DC4"/>
    <w:rsid w:val="001531C7"/>
    <w:rsid w:val="00162E84"/>
    <w:rsid w:val="001979B9"/>
    <w:rsid w:val="001A1696"/>
    <w:rsid w:val="001D3833"/>
    <w:rsid w:val="001D67FE"/>
    <w:rsid w:val="00202E2E"/>
    <w:rsid w:val="00206B94"/>
    <w:rsid w:val="00213FCD"/>
    <w:rsid w:val="00215728"/>
    <w:rsid w:val="00225C55"/>
    <w:rsid w:val="0022725A"/>
    <w:rsid w:val="002344CE"/>
    <w:rsid w:val="00240660"/>
    <w:rsid w:val="00247688"/>
    <w:rsid w:val="00253AEF"/>
    <w:rsid w:val="00253C7D"/>
    <w:rsid w:val="002853F6"/>
    <w:rsid w:val="002A5105"/>
    <w:rsid w:val="002A6A7D"/>
    <w:rsid w:val="002C494F"/>
    <w:rsid w:val="002D4882"/>
    <w:rsid w:val="00306195"/>
    <w:rsid w:val="003143A0"/>
    <w:rsid w:val="0031527E"/>
    <w:rsid w:val="00350F96"/>
    <w:rsid w:val="00353C0B"/>
    <w:rsid w:val="003621F6"/>
    <w:rsid w:val="003E624B"/>
    <w:rsid w:val="00400C66"/>
    <w:rsid w:val="00413D9C"/>
    <w:rsid w:val="004309EA"/>
    <w:rsid w:val="00454903"/>
    <w:rsid w:val="00456C08"/>
    <w:rsid w:val="004950D4"/>
    <w:rsid w:val="004A1A65"/>
    <w:rsid w:val="004C3151"/>
    <w:rsid w:val="004F314C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682731"/>
    <w:rsid w:val="00692C67"/>
    <w:rsid w:val="00700D76"/>
    <w:rsid w:val="00722D29"/>
    <w:rsid w:val="00797381"/>
    <w:rsid w:val="007A6C45"/>
    <w:rsid w:val="007C49A5"/>
    <w:rsid w:val="007E69A9"/>
    <w:rsid w:val="007F5C99"/>
    <w:rsid w:val="007F63AA"/>
    <w:rsid w:val="008014A7"/>
    <w:rsid w:val="0080282C"/>
    <w:rsid w:val="008324CA"/>
    <w:rsid w:val="00881230"/>
    <w:rsid w:val="008816AD"/>
    <w:rsid w:val="0088317F"/>
    <w:rsid w:val="00893B41"/>
    <w:rsid w:val="008955A5"/>
    <w:rsid w:val="008A6FD5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974BC"/>
    <w:rsid w:val="009B2D9A"/>
    <w:rsid w:val="009C4939"/>
    <w:rsid w:val="009E0479"/>
    <w:rsid w:val="009F64B1"/>
    <w:rsid w:val="00A0249C"/>
    <w:rsid w:val="00A338E6"/>
    <w:rsid w:val="00A35F54"/>
    <w:rsid w:val="00A61BFD"/>
    <w:rsid w:val="00A73913"/>
    <w:rsid w:val="00A804D5"/>
    <w:rsid w:val="00A90E3C"/>
    <w:rsid w:val="00AB2FA1"/>
    <w:rsid w:val="00AB48A2"/>
    <w:rsid w:val="00AC483C"/>
    <w:rsid w:val="00AC727E"/>
    <w:rsid w:val="00AE05D5"/>
    <w:rsid w:val="00B1614C"/>
    <w:rsid w:val="00B239CF"/>
    <w:rsid w:val="00B54763"/>
    <w:rsid w:val="00B747C0"/>
    <w:rsid w:val="00B77925"/>
    <w:rsid w:val="00BB5F51"/>
    <w:rsid w:val="00BC6FC0"/>
    <w:rsid w:val="00BE6908"/>
    <w:rsid w:val="00BF1AD9"/>
    <w:rsid w:val="00BF1CDC"/>
    <w:rsid w:val="00BF3223"/>
    <w:rsid w:val="00C00064"/>
    <w:rsid w:val="00C004E9"/>
    <w:rsid w:val="00C06314"/>
    <w:rsid w:val="00C44A25"/>
    <w:rsid w:val="00C44DEE"/>
    <w:rsid w:val="00C533F7"/>
    <w:rsid w:val="00C70A22"/>
    <w:rsid w:val="00CA0CA3"/>
    <w:rsid w:val="00CB59FE"/>
    <w:rsid w:val="00CC6847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DF3E01"/>
    <w:rsid w:val="00E23C6F"/>
    <w:rsid w:val="00E425BB"/>
    <w:rsid w:val="00E42800"/>
    <w:rsid w:val="00E42B0A"/>
    <w:rsid w:val="00E43F2C"/>
    <w:rsid w:val="00E61799"/>
    <w:rsid w:val="00E86728"/>
    <w:rsid w:val="00E94702"/>
    <w:rsid w:val="00EA2527"/>
    <w:rsid w:val="00EB7A3F"/>
    <w:rsid w:val="00EE14AE"/>
    <w:rsid w:val="00F30467"/>
    <w:rsid w:val="00F40246"/>
    <w:rsid w:val="00F521F1"/>
    <w:rsid w:val="00F75CB3"/>
    <w:rsid w:val="00F81A7C"/>
    <w:rsid w:val="00F84102"/>
    <w:rsid w:val="00F86D96"/>
    <w:rsid w:val="00F9655A"/>
    <w:rsid w:val="00FC4518"/>
    <w:rsid w:val="00FD10EE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E43F2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val="cs-CZ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EPIC Partner a.s.</cp:lastModifiedBy>
  <cp:revision>2</cp:revision>
  <cp:lastPrinted>2023-07-25T08:56:00Z</cp:lastPrinted>
  <dcterms:created xsi:type="dcterms:W3CDTF">2025-03-27T09:26:00Z</dcterms:created>
  <dcterms:modified xsi:type="dcterms:W3CDTF">2025-03-27T09:26:00Z</dcterms:modified>
</cp:coreProperties>
</file>