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9283" w14:textId="77777777"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14:paraId="26CE8668" w14:textId="77777777"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14:paraId="5C0713F4" w14:textId="77777777"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14:paraId="16955F1F" w14:textId="77777777" w:rsidR="00AC6A19" w:rsidRPr="00226653" w:rsidRDefault="00AC6A19" w:rsidP="00AC6A19">
      <w:pPr>
        <w:pBdr>
          <w:bottom w:val="single" w:sz="6" w:space="1" w:color="auto"/>
        </w:pBdr>
        <w:jc w:val="both"/>
        <w:rPr>
          <w:rFonts w:ascii="Times New Roman" w:hAnsi="Times New Roman"/>
          <w:sz w:val="24"/>
        </w:rPr>
      </w:pPr>
    </w:p>
    <w:p w14:paraId="7B6ED5D1" w14:textId="77777777" w:rsidR="00AC6A19" w:rsidRPr="00226653" w:rsidRDefault="00AC6A19" w:rsidP="00AC6A19">
      <w:pPr>
        <w:jc w:val="both"/>
        <w:rPr>
          <w:rFonts w:ascii="Times New Roman" w:hAnsi="Times New Roman"/>
          <w:b/>
          <w:sz w:val="24"/>
        </w:rPr>
      </w:pPr>
    </w:p>
    <w:p w14:paraId="660D9D8C"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14:paraId="3361EFFB"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14:paraId="4F404E25" w14:textId="77777777" w:rsidR="00AC6A19" w:rsidRPr="00226653" w:rsidRDefault="00AC6A19" w:rsidP="00AC6A19">
      <w:pPr>
        <w:jc w:val="both"/>
        <w:rPr>
          <w:rFonts w:ascii="Times New Roman" w:hAnsi="Times New Roman"/>
          <w:b/>
          <w:sz w:val="24"/>
        </w:rPr>
      </w:pPr>
    </w:p>
    <w:p w14:paraId="7102B2BC" w14:textId="7B8E948F" w:rsidR="00AC6A19" w:rsidRPr="00F24F8D" w:rsidRDefault="00AC6A19" w:rsidP="00E74759">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sidR="00AD0241">
        <w:rPr>
          <w:rFonts w:ascii="Times New Roman" w:hAnsi="Times New Roman"/>
          <w:sz w:val="24"/>
        </w:rPr>
        <w:t xml:space="preserve">  </w:t>
      </w:r>
      <w:r w:rsidR="00AD0241">
        <w:rPr>
          <w:rFonts w:ascii="Times New Roman" w:hAnsi="Times New Roman"/>
          <w:sz w:val="24"/>
        </w:rPr>
        <w:tab/>
      </w:r>
      <w:r w:rsidR="00D468A6">
        <w:rPr>
          <w:rFonts w:ascii="Times New Roman" w:hAnsi="Times New Roman"/>
          <w:sz w:val="24"/>
        </w:rPr>
        <w:t xml:space="preserve"> </w:t>
      </w:r>
      <w:r w:rsidR="00FD5A49">
        <w:rPr>
          <w:rFonts w:ascii="Times New Roman" w:hAnsi="Times New Roman"/>
          <w:sz w:val="24"/>
        </w:rPr>
        <w:t>Mesto Lipany</w:t>
      </w:r>
    </w:p>
    <w:p w14:paraId="0F8FD993" w14:textId="43DA0274" w:rsidR="00AD0241" w:rsidRPr="00AD0241" w:rsidRDefault="00AD0241" w:rsidP="00AD0241">
      <w:pPr>
        <w:pStyle w:val="Normlnywebov1"/>
      </w:pPr>
      <w:r w:rsidRPr="00AD0241">
        <w:t xml:space="preserve">Sídlo: </w:t>
      </w:r>
      <w:r w:rsidRPr="00AD0241">
        <w:tab/>
      </w:r>
      <w:r w:rsidRPr="00AD0241">
        <w:tab/>
      </w:r>
      <w:r w:rsidRPr="00AD0241">
        <w:tab/>
      </w:r>
      <w:r w:rsidR="00FD5A49">
        <w:t xml:space="preserve"> </w:t>
      </w:r>
      <w:proofErr w:type="spellStart"/>
      <w:r w:rsidR="00FD5A49">
        <w:t>Krivianska</w:t>
      </w:r>
      <w:proofErr w:type="spellEnd"/>
      <w:r w:rsidR="00FD5A49">
        <w:t xml:space="preserve"> 556/3, 082 71 Lipany</w:t>
      </w:r>
      <w:r w:rsidRPr="00AD0241">
        <w:tab/>
      </w:r>
      <w:r w:rsidRPr="00AD0241">
        <w:tab/>
      </w:r>
      <w:r w:rsidRPr="00AD0241">
        <w:tab/>
      </w:r>
    </w:p>
    <w:p w14:paraId="1C9A98DF" w14:textId="27AEC7CC"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IČO: </w:t>
      </w:r>
      <w:r w:rsidRPr="00AD0241">
        <w:rPr>
          <w:rFonts w:ascii="Times New Roman" w:hAnsi="Times New Roman"/>
          <w:sz w:val="24"/>
        </w:rPr>
        <w:tab/>
      </w:r>
      <w:r w:rsidRPr="00AD0241">
        <w:rPr>
          <w:rFonts w:ascii="Times New Roman" w:hAnsi="Times New Roman"/>
          <w:sz w:val="24"/>
        </w:rPr>
        <w:tab/>
      </w:r>
      <w:r w:rsidR="00FD5A49">
        <w:rPr>
          <w:rFonts w:ascii="Times New Roman" w:hAnsi="Times New Roman"/>
          <w:sz w:val="24"/>
        </w:rPr>
        <w:t xml:space="preserve"> </w:t>
      </w:r>
      <w:r w:rsidR="00FD5A49">
        <w:t>00327379</w:t>
      </w:r>
      <w:r w:rsidRPr="00AD0241">
        <w:rPr>
          <w:rFonts w:ascii="Times New Roman" w:hAnsi="Times New Roman"/>
          <w:sz w:val="24"/>
        </w:rPr>
        <w:tab/>
      </w:r>
    </w:p>
    <w:p w14:paraId="71E76CE3"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DIČ: </w:t>
      </w:r>
      <w:r w:rsidRPr="00AD0241">
        <w:rPr>
          <w:rFonts w:ascii="Times New Roman" w:hAnsi="Times New Roman"/>
          <w:sz w:val="24"/>
        </w:rPr>
        <w:tab/>
        <w:t xml:space="preserve">  </w:t>
      </w:r>
    </w:p>
    <w:p w14:paraId="5649446A"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 pre daň: </w:t>
      </w:r>
      <w:r w:rsidRPr="00AD0241">
        <w:rPr>
          <w:rFonts w:ascii="Times New Roman" w:hAnsi="Times New Roman"/>
          <w:sz w:val="24"/>
        </w:rPr>
        <w:tab/>
      </w:r>
      <w:r w:rsidRPr="00AD0241">
        <w:rPr>
          <w:rFonts w:ascii="Times New Roman" w:hAnsi="Times New Roman"/>
          <w:sz w:val="24"/>
        </w:rPr>
        <w:tab/>
        <w:t>-</w:t>
      </w:r>
    </w:p>
    <w:p w14:paraId="53D26B67" w14:textId="345870BC"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Štatutárny zástupca: </w:t>
      </w:r>
      <w:r w:rsidR="00FD5A49">
        <w:rPr>
          <w:rFonts w:ascii="Times New Roman" w:hAnsi="Times New Roman"/>
          <w:sz w:val="24"/>
        </w:rPr>
        <w:t xml:space="preserve">   Ing. Vladimír Jánošík</w:t>
      </w:r>
      <w:r w:rsidR="00E062E8" w:rsidRPr="00AD0241">
        <w:rPr>
          <w:rFonts w:ascii="Times New Roman" w:hAnsi="Times New Roman"/>
          <w:sz w:val="24"/>
        </w:rPr>
        <w:t xml:space="preserve">, </w:t>
      </w:r>
      <w:r w:rsidRPr="00AD0241">
        <w:rPr>
          <w:rFonts w:ascii="Times New Roman" w:hAnsi="Times New Roman"/>
          <w:sz w:val="24"/>
        </w:rPr>
        <w:t>primátor mesta</w:t>
      </w:r>
      <w:r w:rsidRPr="00AD0241">
        <w:rPr>
          <w:rFonts w:ascii="Times New Roman" w:hAnsi="Times New Roman"/>
          <w:sz w:val="24"/>
        </w:rPr>
        <w:tab/>
      </w:r>
    </w:p>
    <w:p w14:paraId="4A6F208A"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zmluvných: </w:t>
      </w:r>
      <w:r w:rsidRPr="00AD0241">
        <w:rPr>
          <w:rFonts w:ascii="Times New Roman" w:hAnsi="Times New Roman"/>
          <w:sz w:val="24"/>
        </w:rPr>
        <w:tab/>
        <w:t xml:space="preserve"> </w:t>
      </w:r>
    </w:p>
    <w:p w14:paraId="24402AF9"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technických: </w:t>
      </w:r>
      <w:r w:rsidRPr="00AD0241">
        <w:rPr>
          <w:rFonts w:ascii="Times New Roman" w:hAnsi="Times New Roman"/>
          <w:sz w:val="24"/>
        </w:rPr>
        <w:tab/>
      </w:r>
    </w:p>
    <w:p w14:paraId="4CBD47F5" w14:textId="77777777" w:rsidR="00AD0241" w:rsidRPr="00AD0241" w:rsidRDefault="00AD0241" w:rsidP="00AD0241">
      <w:pPr>
        <w:jc w:val="both"/>
        <w:rPr>
          <w:rFonts w:ascii="Times New Roman" w:hAnsi="Times New Roman"/>
          <w:sz w:val="24"/>
        </w:rPr>
      </w:pPr>
      <w:r w:rsidRPr="00AD0241">
        <w:rPr>
          <w:rFonts w:ascii="Times New Roman" w:hAnsi="Times New Roman"/>
          <w:sz w:val="24"/>
        </w:rPr>
        <w:t xml:space="preserve">Bankové spojenie </w:t>
      </w:r>
      <w:r w:rsidRPr="00AD0241">
        <w:rPr>
          <w:rFonts w:ascii="Times New Roman" w:hAnsi="Times New Roman"/>
          <w:sz w:val="24"/>
        </w:rPr>
        <w:tab/>
        <w:t xml:space="preserve"> </w:t>
      </w:r>
    </w:p>
    <w:p w14:paraId="147E5002" w14:textId="77777777" w:rsidR="00AD0241" w:rsidRPr="00AD0241" w:rsidRDefault="00AD0241" w:rsidP="00AD0241">
      <w:pPr>
        <w:rPr>
          <w:rFonts w:ascii="Times New Roman" w:hAnsi="Times New Roman"/>
          <w:sz w:val="24"/>
          <w:lang w:eastAsia="en-US"/>
        </w:rPr>
      </w:pPr>
      <w:r w:rsidRPr="00AD0241">
        <w:rPr>
          <w:rFonts w:ascii="Times New Roman" w:hAnsi="Times New Roman"/>
          <w:sz w:val="24"/>
        </w:rPr>
        <w:t>Číslo účtu (IBAN):</w:t>
      </w:r>
      <w:r w:rsidRPr="00AD0241">
        <w:rPr>
          <w:rFonts w:ascii="Times New Roman" w:hAnsi="Times New Roman"/>
          <w:sz w:val="24"/>
        </w:rPr>
        <w:tab/>
        <w:t xml:space="preserve"> </w:t>
      </w:r>
    </w:p>
    <w:p w14:paraId="4CD01393" w14:textId="77777777" w:rsidR="00AD0241" w:rsidRPr="00AD0241" w:rsidRDefault="00AD0241" w:rsidP="00AD0241">
      <w:pPr>
        <w:pStyle w:val="Default"/>
        <w:rPr>
          <w:rFonts w:ascii="Times New Roman" w:hAnsi="Times New Roman" w:cs="Times New Roman"/>
        </w:rPr>
      </w:pPr>
      <w:r w:rsidRPr="00AD0241">
        <w:rPr>
          <w:rFonts w:ascii="Times New Roman" w:hAnsi="Times New Roman" w:cs="Times New Roman"/>
        </w:rPr>
        <w:t xml:space="preserve">Tel.: </w:t>
      </w:r>
      <w:r w:rsidRPr="00AD0241">
        <w:rPr>
          <w:rFonts w:ascii="Times New Roman" w:hAnsi="Times New Roman" w:cs="Times New Roman"/>
        </w:rPr>
        <w:tab/>
      </w:r>
      <w:r w:rsidRPr="00AD0241">
        <w:rPr>
          <w:rFonts w:ascii="Times New Roman" w:hAnsi="Times New Roman" w:cs="Times New Roman"/>
        </w:rPr>
        <w:tab/>
      </w:r>
      <w:r w:rsidRPr="00AD0241">
        <w:rPr>
          <w:rFonts w:ascii="Times New Roman" w:hAnsi="Times New Roman" w:cs="Times New Roman"/>
        </w:rPr>
        <w:tab/>
        <w:t xml:space="preserve">                                </w:t>
      </w:r>
    </w:p>
    <w:p w14:paraId="658BC6BE" w14:textId="77777777" w:rsidR="00AD0241" w:rsidRPr="00AD0241" w:rsidRDefault="00AD0241" w:rsidP="00AD0241">
      <w:pPr>
        <w:rPr>
          <w:rFonts w:ascii="Times New Roman" w:hAnsi="Times New Roman"/>
          <w:sz w:val="24"/>
        </w:rPr>
      </w:pPr>
      <w:r w:rsidRPr="00AD0241">
        <w:rPr>
          <w:rFonts w:ascii="Times New Roman" w:hAnsi="Times New Roman"/>
          <w:sz w:val="24"/>
        </w:rPr>
        <w:t xml:space="preserve">E-mail: </w:t>
      </w:r>
      <w:r w:rsidRPr="00AD0241">
        <w:rPr>
          <w:rFonts w:ascii="Times New Roman" w:hAnsi="Times New Roman"/>
          <w:sz w:val="24"/>
        </w:rPr>
        <w:tab/>
      </w:r>
      <w:r w:rsidRPr="00AD0241">
        <w:rPr>
          <w:rFonts w:ascii="Times New Roman" w:hAnsi="Times New Roman"/>
          <w:sz w:val="24"/>
        </w:rPr>
        <w:tab/>
      </w:r>
    </w:p>
    <w:p w14:paraId="3E5446C8" w14:textId="77777777" w:rsidR="00AD0241" w:rsidRDefault="00AD0241" w:rsidP="00AC6A19">
      <w:pPr>
        <w:jc w:val="both"/>
        <w:rPr>
          <w:rFonts w:ascii="Times New Roman" w:hAnsi="Times New Roman"/>
          <w:sz w:val="24"/>
        </w:rPr>
      </w:pPr>
    </w:p>
    <w:p w14:paraId="422C45B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14:paraId="377C50C2" w14:textId="77777777" w:rsidR="00AC6A19" w:rsidRPr="00F24F8D" w:rsidRDefault="00AC6A19" w:rsidP="00AC6A19">
      <w:pPr>
        <w:jc w:val="both"/>
        <w:rPr>
          <w:rFonts w:ascii="Times New Roman" w:hAnsi="Times New Roman"/>
          <w:sz w:val="24"/>
        </w:rPr>
      </w:pPr>
    </w:p>
    <w:p w14:paraId="3732E7F0" w14:textId="77777777"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14:paraId="36F8A44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BC2F3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00F93A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4340F7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14:paraId="0C41F172" w14:textId="77777777"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58D85DAE" w14:textId="77777777"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46370A">
        <w:rPr>
          <w:rFonts w:ascii="Times New Roman" w:hAnsi="Times New Roman"/>
          <w:sz w:val="24"/>
          <w:highlight w:val="lightGray"/>
        </w:rPr>
        <w:t>.........................................................</w:t>
      </w:r>
      <w:r w:rsidR="00AC6A19" w:rsidRPr="00F24F8D">
        <w:rPr>
          <w:rFonts w:ascii="Times New Roman" w:hAnsi="Times New Roman"/>
          <w:sz w:val="24"/>
        </w:rPr>
        <w:tab/>
      </w:r>
    </w:p>
    <w:p w14:paraId="7F8ED00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24D0558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676D9E3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35B881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1980813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1EB0BD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61328C5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46370A">
        <w:rPr>
          <w:rFonts w:ascii="Times New Roman" w:hAnsi="Times New Roman"/>
          <w:sz w:val="24"/>
          <w:highlight w:val="lightGray"/>
        </w:rPr>
        <w:t>.........................................................</w:t>
      </w:r>
    </w:p>
    <w:p w14:paraId="6B3F30BC" w14:textId="77777777" w:rsidR="00AC6A19" w:rsidRPr="00F24F8D" w:rsidRDefault="00AC6A19" w:rsidP="00AC6A19">
      <w:pPr>
        <w:pStyle w:val="Odsekzoznamu"/>
        <w:ind w:left="705"/>
        <w:jc w:val="both"/>
        <w:rPr>
          <w:rFonts w:ascii="Times New Roman" w:hAnsi="Times New Roman"/>
          <w:sz w:val="24"/>
        </w:rPr>
      </w:pPr>
    </w:p>
    <w:p w14:paraId="723D86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14:paraId="3D5F7237" w14:textId="77777777" w:rsidR="00AC6A19" w:rsidRPr="00F24F8D" w:rsidRDefault="00AC6A19" w:rsidP="00AC6A19">
      <w:pPr>
        <w:jc w:val="both"/>
        <w:rPr>
          <w:rFonts w:ascii="Times New Roman" w:hAnsi="Times New Roman"/>
          <w:sz w:val="24"/>
        </w:rPr>
      </w:pPr>
    </w:p>
    <w:p w14:paraId="11AD7B3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14:paraId="475D3257" w14:textId="77777777" w:rsidR="00D468A6" w:rsidRDefault="00D468A6" w:rsidP="00AC6A19">
      <w:pPr>
        <w:jc w:val="both"/>
        <w:rPr>
          <w:rFonts w:ascii="Times New Roman" w:hAnsi="Times New Roman"/>
          <w:sz w:val="24"/>
        </w:rPr>
      </w:pPr>
    </w:p>
    <w:p w14:paraId="5D611E60" w14:textId="77777777" w:rsidR="00D468A6" w:rsidRDefault="00D468A6" w:rsidP="00AC6A19">
      <w:pPr>
        <w:jc w:val="both"/>
        <w:rPr>
          <w:rFonts w:ascii="Times New Roman" w:hAnsi="Times New Roman"/>
          <w:sz w:val="24"/>
        </w:rPr>
      </w:pPr>
    </w:p>
    <w:p w14:paraId="6A2CC0AB" w14:textId="6C5E5376" w:rsidR="00AC6A19" w:rsidRPr="00C84155" w:rsidRDefault="00AC6A19" w:rsidP="00F0457F">
      <w:pPr>
        <w:pStyle w:val="Odsekzoznamu"/>
        <w:numPr>
          <w:ilvl w:val="1"/>
          <w:numId w:val="49"/>
        </w:numPr>
        <w:autoSpaceDE w:val="0"/>
        <w:autoSpaceDN w:val="0"/>
        <w:adjustRightInd w:val="0"/>
        <w:jc w:val="both"/>
        <w:rPr>
          <w:rFonts w:ascii="Times New Roman" w:hAnsi="Times New Roman"/>
          <w:sz w:val="24"/>
        </w:rPr>
      </w:pPr>
      <w:r w:rsidRPr="00F0457F">
        <w:rPr>
          <w:rFonts w:ascii="Times New Roman" w:hAnsi="Times New Roman"/>
          <w:sz w:val="24"/>
        </w:rPr>
        <w:t xml:space="preserve">Zmluvné strany uzatvárajú  na stavebnú akciu: </w:t>
      </w:r>
      <w:r w:rsidR="00C84155" w:rsidRPr="00FA5E22">
        <w:rPr>
          <w:rFonts w:ascii="Times New Roman" w:hAnsi="Times New Roman"/>
          <w:b/>
          <w:color w:val="000000"/>
          <w:sz w:val="24"/>
        </w:rPr>
        <w:t>„</w:t>
      </w:r>
      <w:r w:rsidR="00C84155" w:rsidRPr="00C84155">
        <w:rPr>
          <w:rFonts w:ascii="Times New Roman" w:hAnsi="Times New Roman"/>
          <w:b/>
          <w:color w:val="000000"/>
          <w:sz w:val="24"/>
        </w:rPr>
        <w:t xml:space="preserve">REVITALIZÁCIA MEDZI BLOKOVÝCH PRIESTOROV- ľavá strana </w:t>
      </w:r>
      <w:proofErr w:type="spellStart"/>
      <w:r w:rsidR="00C84155" w:rsidRPr="00C84155">
        <w:rPr>
          <w:rFonts w:ascii="Times New Roman" w:hAnsi="Times New Roman"/>
          <w:b/>
          <w:color w:val="000000"/>
          <w:sz w:val="24"/>
        </w:rPr>
        <w:t>nam</w:t>
      </w:r>
      <w:proofErr w:type="spellEnd"/>
      <w:r w:rsidR="00C84155" w:rsidRPr="00C84155">
        <w:rPr>
          <w:rFonts w:ascii="Times New Roman" w:hAnsi="Times New Roman"/>
          <w:b/>
          <w:color w:val="000000"/>
          <w:sz w:val="24"/>
        </w:rPr>
        <w:t>. sv. Martina Lipany</w:t>
      </w:r>
      <w:r w:rsidR="009F79A9">
        <w:rPr>
          <w:rFonts w:ascii="Times New Roman" w:hAnsi="Times New Roman"/>
          <w:b/>
          <w:color w:val="000000"/>
          <w:sz w:val="24"/>
        </w:rPr>
        <w:t>_2022</w:t>
      </w:r>
      <w:r w:rsidR="00C84155" w:rsidRPr="00C84155">
        <w:rPr>
          <w:rFonts w:ascii="Times New Roman" w:hAnsi="Times New Roman"/>
          <w:b/>
          <w:color w:val="000000"/>
          <w:sz w:val="24"/>
        </w:rPr>
        <w:t>“</w:t>
      </w:r>
      <w:r w:rsidR="009F79A9">
        <w:rPr>
          <w:rFonts w:ascii="Times New Roman" w:hAnsi="Times New Roman"/>
          <w:b/>
          <w:color w:val="000000"/>
          <w:sz w:val="24"/>
        </w:rPr>
        <w:t>, Časť 1</w:t>
      </w:r>
      <w:r w:rsidR="00C84155" w:rsidRPr="001F6BA4">
        <w:rPr>
          <w:rFonts w:ascii="Times New Roman" w:hAnsi="Times New Roman"/>
          <w:sz w:val="24"/>
        </w:rPr>
        <w:t xml:space="preserve"> </w:t>
      </w:r>
      <w:r w:rsidRPr="00F0457F">
        <w:rPr>
          <w:rFonts w:ascii="Times New Roman" w:hAnsi="Times New Roman"/>
          <w:sz w:val="24"/>
        </w:rPr>
        <w:t xml:space="preserve">zmluvu o dielo v súlade s postupom zadávania podlimitných zákaziek podľa zákona č. </w:t>
      </w:r>
      <w:r w:rsidR="00D468A6" w:rsidRPr="00F0457F">
        <w:rPr>
          <w:rFonts w:ascii="Times New Roman" w:hAnsi="Times New Roman"/>
          <w:sz w:val="24"/>
        </w:rPr>
        <w:t>343/2015</w:t>
      </w:r>
      <w:r w:rsidRPr="00F0457F">
        <w:rPr>
          <w:rFonts w:ascii="Times New Roman" w:hAnsi="Times New Roman"/>
          <w:sz w:val="24"/>
        </w:rPr>
        <w:t xml:space="preserve"> Z. z. o verejnom obstarávaní a o zmene a doplnení niektorých zákonov v znení neskorších predpisov (ďalej </w:t>
      </w:r>
      <w:r w:rsidRPr="00F0457F">
        <w:rPr>
          <w:rFonts w:ascii="Times New Roman" w:hAnsi="Times New Roman"/>
          <w:color w:val="000000"/>
          <w:sz w:val="24"/>
        </w:rPr>
        <w:t xml:space="preserve">len </w:t>
      </w:r>
      <w:r w:rsidR="003F0EA4" w:rsidRPr="00F0457F">
        <w:rPr>
          <w:rFonts w:ascii="Times New Roman" w:hAnsi="Times New Roman"/>
          <w:color w:val="000000"/>
          <w:sz w:val="24"/>
        </w:rPr>
        <w:t>„zákon o verejnom obstarávaní“)</w:t>
      </w:r>
      <w:r w:rsidR="00A75BB7" w:rsidRPr="00F0457F">
        <w:rPr>
          <w:rFonts w:ascii="Times New Roman" w:hAnsi="Times New Roman"/>
          <w:color w:val="000000"/>
          <w:sz w:val="24"/>
        </w:rPr>
        <w:t xml:space="preserve">, realizovanej v rámci projektu financovaného z Operačného programu </w:t>
      </w:r>
      <w:r w:rsidR="00A75BB7" w:rsidRPr="00F0457F">
        <w:rPr>
          <w:rFonts w:ascii="Times New Roman" w:hAnsi="Times New Roman"/>
          <w:sz w:val="24"/>
        </w:rPr>
        <w:t xml:space="preserve">Integrovaný regionálny operačný program, </w:t>
      </w:r>
      <w:r w:rsidR="00A75BB7" w:rsidRPr="00C84155">
        <w:rPr>
          <w:rFonts w:ascii="Times New Roman" w:hAnsi="Times New Roman"/>
          <w:sz w:val="24"/>
        </w:rPr>
        <w:t xml:space="preserve">Prioritná os </w:t>
      </w:r>
      <w:r w:rsidR="00F0457F" w:rsidRPr="00C84155">
        <w:rPr>
          <w:rFonts w:ascii="Times New Roman" w:hAnsi="Times New Roman"/>
          <w:sz w:val="24"/>
        </w:rPr>
        <w:t>4 – Zlepšenie kvality života v regiónoch s dôrazom na životné prostredie</w:t>
      </w:r>
      <w:r w:rsidR="00A75BB7" w:rsidRPr="00C84155">
        <w:rPr>
          <w:rFonts w:ascii="Times New Roman" w:hAnsi="Times New Roman"/>
          <w:sz w:val="24"/>
        </w:rPr>
        <w:t xml:space="preserve">, Špecifický cieľ </w:t>
      </w:r>
      <w:r w:rsidR="00F0457F" w:rsidRPr="00C84155">
        <w:rPr>
          <w:rFonts w:ascii="Times New Roman" w:hAnsi="Times New Roman"/>
          <w:sz w:val="24"/>
        </w:rPr>
        <w:t xml:space="preserve">4.3.1 - Zlepšenie environmentálnych aspektov v mestách a mestských oblastiach prostredníctvom budovania prvkov zelenej infraštruktúry a </w:t>
      </w:r>
      <w:r w:rsidR="00F0457F" w:rsidRPr="00C84155">
        <w:rPr>
          <w:rFonts w:ascii="Times New Roman" w:hAnsi="Times New Roman"/>
          <w:sz w:val="24"/>
        </w:rPr>
        <w:lastRenderedPageBreak/>
        <w:t>adaptáciou urbanizovaného prostredia na zmenu klímy ako aj zavádzaním systémových prvkov znižovania znečistenia ovzdušia a hluku</w:t>
      </w:r>
      <w:r w:rsidR="00A75BB7" w:rsidRPr="00C84155">
        <w:rPr>
          <w:rFonts w:ascii="Times New Roman" w:hAnsi="Times New Roman"/>
          <w:sz w:val="24"/>
        </w:rPr>
        <w:t xml:space="preserve">,  kód výzvy: </w:t>
      </w:r>
      <w:r w:rsidR="00F0457F" w:rsidRPr="00C84155">
        <w:rPr>
          <w:rFonts w:ascii="Times New Roman" w:hAnsi="Times New Roman"/>
          <w:sz w:val="24"/>
        </w:rPr>
        <w:t>IROP-PO4-SC431-2021-65.</w:t>
      </w:r>
    </w:p>
    <w:p w14:paraId="3AC5A8D9" w14:textId="77777777" w:rsidR="00F0457F" w:rsidRPr="00F0457F" w:rsidRDefault="00F0457F" w:rsidP="00F0457F">
      <w:pPr>
        <w:pStyle w:val="Odsekzoznamu"/>
        <w:autoSpaceDE w:val="0"/>
        <w:autoSpaceDN w:val="0"/>
        <w:adjustRightInd w:val="0"/>
        <w:ind w:left="360"/>
        <w:jc w:val="both"/>
        <w:rPr>
          <w:rFonts w:ascii="Times New Roman" w:hAnsi="Times New Roman"/>
          <w:sz w:val="24"/>
        </w:rPr>
      </w:pPr>
    </w:p>
    <w:p w14:paraId="51E85CBA" w14:textId="77777777"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r w:rsidRPr="00A5121D">
        <w:rPr>
          <w:rFonts w:ascii="Times New Roman" w:hAnsi="Times New Roman"/>
          <w:b w:val="0"/>
          <w:sz w:val="24"/>
        </w:rPr>
        <w:t xml:space="preserve">1.4 </w:t>
      </w:r>
      <w:r w:rsidR="00A5121D" w:rsidRPr="00A5121D">
        <w:rPr>
          <w:rFonts w:ascii="Times New Roman" w:hAnsi="Times New Roman"/>
          <w:b w:val="0"/>
          <w:sz w:val="24"/>
        </w:rPr>
        <w:t xml:space="preserve">Zhotoviteľ je povinný </w:t>
      </w:r>
      <w:r w:rsidRPr="00A5121D">
        <w:rPr>
          <w:rFonts w:ascii="Times New Roman" w:hAnsi="Times New Roman"/>
          <w:b w:val="0"/>
          <w:sz w:val="24"/>
        </w:rPr>
        <w:t xml:space="preserve">zložiť depozit vo výške </w:t>
      </w:r>
      <w:r w:rsidR="000A66B4">
        <w:rPr>
          <w:rFonts w:ascii="Times New Roman" w:hAnsi="Times New Roman"/>
          <w:b w:val="0"/>
          <w:sz w:val="24"/>
        </w:rPr>
        <w:t>10</w:t>
      </w:r>
      <w:r w:rsidRPr="00A5121D">
        <w:rPr>
          <w:rFonts w:ascii="Times New Roman" w:hAnsi="Times New Roman"/>
          <w:b w:val="0"/>
          <w:sz w:val="24"/>
        </w:rPr>
        <w:t xml:space="preserve">% z ponúkanej ceny diela s DPH, na bežný bankový účet objednávateľa uvedený v záhlaví  Zmluvy, a to </w:t>
      </w:r>
      <w:r w:rsidR="00396575" w:rsidRPr="00A5121D">
        <w:rPr>
          <w:rFonts w:ascii="Times New Roman" w:hAnsi="Times New Roman"/>
          <w:b w:val="0"/>
          <w:sz w:val="24"/>
        </w:rPr>
        <w:t>do 5 dní po nadobudnutí účinnosti Zmluvy o</w:t>
      </w:r>
      <w:r w:rsidR="00A5121D" w:rsidRPr="00A5121D">
        <w:rPr>
          <w:rFonts w:ascii="Times New Roman" w:hAnsi="Times New Roman"/>
          <w:b w:val="0"/>
          <w:sz w:val="24"/>
        </w:rPr>
        <w:t> </w:t>
      </w:r>
      <w:r w:rsidR="00396575" w:rsidRPr="00A5121D">
        <w:rPr>
          <w:rFonts w:ascii="Times New Roman" w:hAnsi="Times New Roman"/>
          <w:b w:val="0"/>
          <w:sz w:val="24"/>
        </w:rPr>
        <w:t>dielo</w:t>
      </w:r>
      <w:r w:rsidR="00A5121D" w:rsidRPr="00A5121D">
        <w:rPr>
          <w:rFonts w:ascii="Times New Roman" w:hAnsi="Times New Roman"/>
          <w:b w:val="0"/>
          <w:sz w:val="24"/>
        </w:rPr>
        <w:t>.</w:t>
      </w:r>
      <w:r w:rsidR="00A5121D">
        <w:rPr>
          <w:rFonts w:ascii="Times New Roman" w:hAnsi="Times New Roman"/>
          <w:b w:val="0"/>
          <w:sz w:val="24"/>
        </w:rPr>
        <w:t xml:space="preserve"> </w:t>
      </w:r>
      <w:r w:rsidR="009F1335">
        <w:rPr>
          <w:rFonts w:ascii="Times New Roman" w:hAnsi="Times New Roman"/>
          <w:b w:val="0"/>
          <w:sz w:val="24"/>
        </w:rPr>
        <w:t xml:space="preserve">Depozit je určený na </w:t>
      </w:r>
      <w:r w:rsidRPr="00AF799F">
        <w:rPr>
          <w:rFonts w:ascii="Times New Roman" w:hAnsi="Times New Roman"/>
          <w:b w:val="0"/>
          <w:sz w:val="24"/>
        </w:rPr>
        <w:t>za</w:t>
      </w:r>
      <w:r w:rsidR="009F1335">
        <w:rPr>
          <w:rFonts w:ascii="Times New Roman" w:hAnsi="Times New Roman"/>
          <w:b w:val="0"/>
          <w:sz w:val="24"/>
        </w:rPr>
        <w:t xml:space="preserve">bezpečenie náhrady škody </w:t>
      </w:r>
      <w:r w:rsidRPr="00AF799F">
        <w:rPr>
          <w:rFonts w:ascii="Times New Roman" w:hAnsi="Times New Roman"/>
          <w:b w:val="0"/>
          <w:sz w:val="24"/>
        </w:rPr>
        <w:t>a finančných nárokov objednávateľa, ktoré mu vzniknú v prípade  porušenia zmluvných povinností  zo strany zhotoviteľa. V prípade, ak zhotoviteľ poruší niektorú zo svojich povinností v zmysle  tejto Zmluvy, a ktorej porušenie </w:t>
      </w:r>
      <w:r w:rsidRPr="002B2F69">
        <w:rPr>
          <w:rFonts w:ascii="Times New Roman" w:hAnsi="Times New Roman"/>
          <w:b w:val="0"/>
          <w:sz w:val="24"/>
        </w:rPr>
        <w:t xml:space="preserve">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2B2F69">
        <w:rPr>
          <w:rFonts w:ascii="Times New Roman" w:hAnsi="Times New Roman"/>
          <w:b w:val="0"/>
          <w:sz w:val="24"/>
        </w:rPr>
        <w:t>závad</w:t>
      </w:r>
      <w:proofErr w:type="spellEnd"/>
      <w:r w:rsidRPr="002B2F69">
        <w:rPr>
          <w:rFonts w:ascii="Times New Roman" w:hAnsi="Times New Roman"/>
          <w:b w:val="0"/>
          <w:sz w:val="24"/>
        </w:rPr>
        <w:t>, ktoré bránia užívaniu diela. Zhotoviteľ nemá právo požadovať vrátenie depozitu počas trvania  zmluvného vzťahu.</w:t>
      </w:r>
      <w:r w:rsidR="002B2F69" w:rsidRPr="002B2F69">
        <w:rPr>
          <w:rFonts w:ascii="Times New Roman" w:hAnsi="Times New Roman"/>
          <w:b w:val="0"/>
          <w:sz w:val="24"/>
        </w:rPr>
        <w:t xml:space="preserve"> </w:t>
      </w:r>
      <w:r w:rsidRPr="002B2F69">
        <w:rPr>
          <w:rFonts w:ascii="Times New Roman" w:hAnsi="Times New Roman"/>
          <w:b w:val="0"/>
          <w:sz w:val="24"/>
        </w:rPr>
        <w:t>Za depozit sa považuje aj banková záruka.</w:t>
      </w:r>
    </w:p>
    <w:p w14:paraId="5A3A2808" w14:textId="77777777" w:rsidR="00292EDF" w:rsidRDefault="00292EDF" w:rsidP="00292EDF">
      <w:pPr>
        <w:jc w:val="both"/>
        <w:rPr>
          <w:rFonts w:ascii="Times New Roman" w:hAnsi="Times New Roman"/>
          <w:b/>
          <w:sz w:val="24"/>
        </w:rPr>
      </w:pPr>
    </w:p>
    <w:p w14:paraId="041E9A4B" w14:textId="77777777" w:rsidR="00292EDF" w:rsidRDefault="00292EDF" w:rsidP="00AC6A19">
      <w:pPr>
        <w:jc w:val="center"/>
        <w:rPr>
          <w:rFonts w:ascii="Times New Roman" w:hAnsi="Times New Roman"/>
          <w:b/>
          <w:sz w:val="24"/>
        </w:rPr>
      </w:pPr>
    </w:p>
    <w:p w14:paraId="2511EB7E"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14:paraId="3B83F5C0"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14:paraId="50778A56" w14:textId="77777777" w:rsidR="00AC6A19" w:rsidRPr="001F6BA4" w:rsidRDefault="00AC6A19" w:rsidP="00AC6A19">
      <w:pPr>
        <w:jc w:val="both"/>
        <w:rPr>
          <w:rFonts w:ascii="Times New Roman" w:hAnsi="Times New Roman"/>
          <w:sz w:val="24"/>
        </w:rPr>
      </w:pPr>
    </w:p>
    <w:p w14:paraId="1502D8F1" w14:textId="277FD991"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2B2F69" w:rsidRPr="00FA5E22">
        <w:rPr>
          <w:rFonts w:ascii="Times New Roman" w:hAnsi="Times New Roman"/>
          <w:b/>
          <w:color w:val="000000"/>
          <w:sz w:val="24"/>
        </w:rPr>
        <w:t>„</w:t>
      </w:r>
      <w:r w:rsidR="00C84155" w:rsidRPr="00C84155">
        <w:rPr>
          <w:rFonts w:ascii="Times New Roman" w:hAnsi="Times New Roman"/>
          <w:b/>
          <w:color w:val="000000"/>
          <w:sz w:val="24"/>
        </w:rPr>
        <w:t xml:space="preserve">REVITALIZÁCIA MEDZI BLOKOVÝCH PRIESTOROV- ľavá strana </w:t>
      </w:r>
      <w:proofErr w:type="spellStart"/>
      <w:r w:rsidR="00C84155" w:rsidRPr="00C84155">
        <w:rPr>
          <w:rFonts w:ascii="Times New Roman" w:hAnsi="Times New Roman"/>
          <w:b/>
          <w:color w:val="000000"/>
          <w:sz w:val="24"/>
        </w:rPr>
        <w:t>nam</w:t>
      </w:r>
      <w:proofErr w:type="spellEnd"/>
      <w:r w:rsidR="00C84155" w:rsidRPr="00C84155">
        <w:rPr>
          <w:rFonts w:ascii="Times New Roman" w:hAnsi="Times New Roman"/>
          <w:b/>
          <w:color w:val="000000"/>
          <w:sz w:val="24"/>
        </w:rPr>
        <w:t>. sv. Martina Lipany</w:t>
      </w:r>
      <w:r w:rsidR="009F79A9">
        <w:rPr>
          <w:rFonts w:ascii="Times New Roman" w:hAnsi="Times New Roman"/>
          <w:b/>
          <w:color w:val="000000"/>
          <w:sz w:val="24"/>
        </w:rPr>
        <w:t>_2022</w:t>
      </w:r>
      <w:r w:rsidR="00C84155" w:rsidRPr="00C84155">
        <w:rPr>
          <w:rFonts w:ascii="Times New Roman" w:hAnsi="Times New Roman"/>
          <w:b/>
          <w:color w:val="000000"/>
          <w:sz w:val="24"/>
        </w:rPr>
        <w:t>“</w:t>
      </w:r>
      <w:r w:rsidR="009F79A9">
        <w:rPr>
          <w:rFonts w:ascii="Times New Roman" w:hAnsi="Times New Roman"/>
          <w:b/>
          <w:color w:val="000000"/>
          <w:sz w:val="24"/>
        </w:rPr>
        <w:t>, Časť 1</w:t>
      </w:r>
      <w:r w:rsidRPr="001F6BA4">
        <w:rPr>
          <w:rFonts w:ascii="Times New Roman" w:hAnsi="Times New Roman"/>
          <w:sz w:val="24"/>
        </w:rPr>
        <w:t xml:space="preserve"> a to </w:t>
      </w:r>
    </w:p>
    <w:p w14:paraId="294944E8" w14:textId="77777777"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14:paraId="7AE54A53" w14:textId="77777777" w:rsidR="00AC6A19"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w:t>
      </w:r>
      <w:r w:rsidR="00A5121D">
        <w:rPr>
          <w:rFonts w:ascii="Times New Roman" w:hAnsi="Times New Roman"/>
          <w:sz w:val="24"/>
        </w:rPr>
        <w:t>enok dohodnutých v tejto zmluve,</w:t>
      </w:r>
    </w:p>
    <w:p w14:paraId="49614E62" w14:textId="77777777" w:rsidR="00A5121D" w:rsidRPr="00F24F8D" w:rsidRDefault="00A5121D" w:rsidP="00E74759">
      <w:pPr>
        <w:pStyle w:val="Odsekzoznamu"/>
        <w:numPr>
          <w:ilvl w:val="0"/>
          <w:numId w:val="31"/>
        </w:numPr>
        <w:contextualSpacing/>
        <w:jc w:val="both"/>
        <w:rPr>
          <w:rFonts w:ascii="Times New Roman" w:hAnsi="Times New Roman"/>
          <w:sz w:val="24"/>
        </w:rPr>
      </w:pPr>
      <w:r>
        <w:rPr>
          <w:rFonts w:ascii="Times New Roman" w:hAnsi="Times New Roman"/>
          <w:sz w:val="24"/>
        </w:rPr>
        <w:t xml:space="preserve">podľa podmienok a v rozsahu uvedenom v súťažných </w:t>
      </w:r>
      <w:r w:rsidR="00F14B84">
        <w:rPr>
          <w:rFonts w:ascii="Times New Roman" w:hAnsi="Times New Roman"/>
          <w:sz w:val="24"/>
        </w:rPr>
        <w:t>podkladoch</w:t>
      </w:r>
      <w:r>
        <w:rPr>
          <w:rFonts w:ascii="Times New Roman" w:hAnsi="Times New Roman"/>
          <w:sz w:val="24"/>
        </w:rPr>
        <w:t xml:space="preserve"> verejného obstarávania</w:t>
      </w:r>
      <w:r w:rsidR="00965DFD">
        <w:rPr>
          <w:rFonts w:ascii="Times New Roman" w:hAnsi="Times New Roman"/>
          <w:sz w:val="24"/>
        </w:rPr>
        <w:t xml:space="preserve"> na predmet zákazky, ktorého </w:t>
      </w:r>
      <w:r w:rsidR="00F14B84">
        <w:rPr>
          <w:rFonts w:ascii="Times New Roman" w:hAnsi="Times New Roman"/>
          <w:sz w:val="24"/>
        </w:rPr>
        <w:t>obsahom je zhotovenie diela podľa tejto zmluvy</w:t>
      </w:r>
    </w:p>
    <w:p w14:paraId="3508E5BC" w14:textId="77777777" w:rsidR="00AC6A19" w:rsidRPr="00F24F8D" w:rsidRDefault="00AC6A19" w:rsidP="00AC6A19">
      <w:pPr>
        <w:jc w:val="both"/>
        <w:rPr>
          <w:rFonts w:ascii="Times New Roman" w:hAnsi="Times New Roman"/>
          <w:sz w:val="24"/>
        </w:rPr>
      </w:pPr>
    </w:p>
    <w:p w14:paraId="316238D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14:paraId="202C286A" w14:textId="77777777" w:rsidR="00AC6A19" w:rsidRPr="00F24F8D" w:rsidRDefault="00AC6A19" w:rsidP="00AC6A19">
      <w:pPr>
        <w:jc w:val="both"/>
        <w:rPr>
          <w:rFonts w:ascii="Times New Roman" w:hAnsi="Times New Roman"/>
          <w:sz w:val="24"/>
        </w:rPr>
      </w:pPr>
    </w:p>
    <w:p w14:paraId="591731D7" w14:textId="77777777"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w:t>
      </w:r>
      <w:r w:rsidR="00965DFD">
        <w:rPr>
          <w:rFonts w:ascii="Times New Roman" w:hAnsi="Times New Roman"/>
          <w:sz w:val="24"/>
        </w:rPr>
        <w:t>rác uvedených vo výkaze – výmer s </w:t>
      </w:r>
      <w:r w:rsidR="00F14B84">
        <w:rPr>
          <w:rFonts w:ascii="Times New Roman" w:hAnsi="Times New Roman"/>
          <w:sz w:val="24"/>
        </w:rPr>
        <w:t>prihliadnutím</w:t>
      </w:r>
      <w:r w:rsidR="00965DFD">
        <w:rPr>
          <w:rFonts w:ascii="Times New Roman" w:hAnsi="Times New Roman"/>
          <w:sz w:val="24"/>
        </w:rPr>
        <w:t xml:space="preserve"> na body 4.2.1 až 4.2.5 tejto zmluvy.</w:t>
      </w:r>
    </w:p>
    <w:p w14:paraId="69DFDBF2" w14:textId="77777777" w:rsidR="00AC6A19" w:rsidRPr="00F24F8D" w:rsidRDefault="00AC6A19" w:rsidP="00AC6A19">
      <w:pPr>
        <w:jc w:val="both"/>
        <w:rPr>
          <w:rFonts w:ascii="Times New Roman" w:hAnsi="Times New Roman"/>
          <w:sz w:val="24"/>
        </w:rPr>
      </w:pPr>
    </w:p>
    <w:p w14:paraId="4C05C0C2" w14:textId="77777777" w:rsidR="00F84E5E" w:rsidRDefault="00F84E5E" w:rsidP="00AC6A19">
      <w:pPr>
        <w:jc w:val="center"/>
        <w:rPr>
          <w:rFonts w:ascii="Times New Roman" w:hAnsi="Times New Roman"/>
          <w:b/>
          <w:sz w:val="24"/>
        </w:rPr>
      </w:pPr>
    </w:p>
    <w:p w14:paraId="13C0B742"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14:paraId="63431E3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14:paraId="20EB0983" w14:textId="77777777" w:rsidR="00AC6A19" w:rsidRPr="00F24F8D" w:rsidRDefault="00AC6A19" w:rsidP="00AC6A19">
      <w:pPr>
        <w:jc w:val="both"/>
        <w:rPr>
          <w:rFonts w:ascii="Times New Roman" w:hAnsi="Times New Roman"/>
          <w:sz w:val="24"/>
        </w:rPr>
      </w:pPr>
    </w:p>
    <w:p w14:paraId="73D89E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14:paraId="585067B3" w14:textId="54CF40D3"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9F79A9">
        <w:rPr>
          <w:rFonts w:ascii="Times New Roman" w:hAnsi="Times New Roman"/>
          <w:b/>
          <w:color w:val="000000"/>
          <w:sz w:val="24"/>
        </w:rPr>
        <w:t>12</w:t>
      </w:r>
      <w:r w:rsidRPr="001E0F13">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14:paraId="1FA72069" w14:textId="77777777" w:rsidR="00AC6A19" w:rsidRDefault="00DB0EC1" w:rsidP="00AC6A19">
      <w:pPr>
        <w:jc w:val="both"/>
        <w:rPr>
          <w:rFonts w:ascii="Times New Roman" w:hAnsi="Times New Roman"/>
          <w:sz w:val="24"/>
        </w:rPr>
      </w:pPr>
      <w:r>
        <w:rPr>
          <w:rFonts w:ascii="Times New Roman" w:hAnsi="Times New Roman"/>
          <w:sz w:val="24"/>
        </w:rPr>
        <w:t xml:space="preserve">3.1.2. </w:t>
      </w:r>
      <w:r w:rsidR="002B2F69">
        <w:rPr>
          <w:rFonts w:ascii="Times New Roman" w:hAnsi="Times New Roman"/>
          <w:sz w:val="24"/>
        </w:rPr>
        <w:t xml:space="preserve">Vyznačiť existujúce </w:t>
      </w:r>
      <w:r w:rsidR="002B2F69" w:rsidRPr="00F24F8D">
        <w:rPr>
          <w:rFonts w:ascii="Times New Roman" w:hAnsi="Times New Roman"/>
          <w:sz w:val="24"/>
        </w:rPr>
        <w:t xml:space="preserve">vedenia </w:t>
      </w:r>
      <w:r w:rsidR="002B2F69">
        <w:rPr>
          <w:rFonts w:ascii="Times New Roman" w:hAnsi="Times New Roman"/>
          <w:sz w:val="24"/>
        </w:rPr>
        <w:t>inžinierskych sietí vrátane ich ochranných pásmach v priestore staveniska.</w:t>
      </w:r>
    </w:p>
    <w:p w14:paraId="69932293" w14:textId="77777777" w:rsidR="00DB0EC1" w:rsidRDefault="00DB0EC1" w:rsidP="00AC6A19">
      <w:pPr>
        <w:jc w:val="both"/>
        <w:rPr>
          <w:rFonts w:ascii="Times New Roman" w:hAnsi="Times New Roman"/>
          <w:sz w:val="24"/>
        </w:rPr>
      </w:pPr>
      <w:r>
        <w:rPr>
          <w:rFonts w:ascii="Times New Roman" w:hAnsi="Times New Roman"/>
          <w:sz w:val="24"/>
        </w:rPr>
        <w:t>3.1.3 Prevziať</w:t>
      </w:r>
      <w:r w:rsidRPr="002B2F69">
        <w:rPr>
          <w:rFonts w:ascii="Times New Roman" w:hAnsi="Times New Roman"/>
          <w:sz w:val="24"/>
        </w:rPr>
        <w:t xml:space="preserve"> stavenisko, zbavené faktických a právnych chýb a nárokov tretích osôb do 10 dní odo dňa </w:t>
      </w:r>
      <w:r>
        <w:rPr>
          <w:rFonts w:ascii="Times New Roman" w:hAnsi="Times New Roman"/>
          <w:sz w:val="24"/>
        </w:rPr>
        <w:t>písomnej výzvy objednávateľa adresovanej zhotoviteľovi k prevzatiu stanoviska za podmienky nadobudnutia účinnosti tejto zmluvy.</w:t>
      </w:r>
    </w:p>
    <w:p w14:paraId="4CA257B7" w14:textId="77777777" w:rsidR="002B2F69" w:rsidRPr="00F24F8D" w:rsidRDefault="002B2F69" w:rsidP="00AC6A19">
      <w:pPr>
        <w:jc w:val="both"/>
        <w:rPr>
          <w:rFonts w:ascii="Times New Roman" w:hAnsi="Times New Roman"/>
          <w:sz w:val="24"/>
        </w:rPr>
      </w:pPr>
    </w:p>
    <w:p w14:paraId="0B0BDA0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14:paraId="60B9050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14:paraId="3501E0DD" w14:textId="77777777" w:rsidR="00AC6A19" w:rsidRDefault="00AC6A19" w:rsidP="00AC6A19">
      <w:pPr>
        <w:jc w:val="both"/>
        <w:rPr>
          <w:rFonts w:ascii="Times New Roman" w:hAnsi="Times New Roman"/>
          <w:sz w:val="24"/>
        </w:rPr>
      </w:pPr>
      <w:r w:rsidRPr="00F24F8D">
        <w:rPr>
          <w:rFonts w:ascii="Times New Roman" w:hAnsi="Times New Roman"/>
          <w:sz w:val="24"/>
        </w:rPr>
        <w:t xml:space="preserve">3.2.2. Odovzdať zhotoviteľovi </w:t>
      </w:r>
      <w:r w:rsidRPr="00501923">
        <w:rPr>
          <w:rFonts w:ascii="Times New Roman" w:hAnsi="Times New Roman"/>
          <w:sz w:val="24"/>
        </w:rPr>
        <w:t>stavebné povolenie: do termínu odovzdania staveniska.</w:t>
      </w:r>
      <w:r w:rsidRPr="00F24F8D">
        <w:rPr>
          <w:rFonts w:ascii="Times New Roman" w:hAnsi="Times New Roman"/>
          <w:sz w:val="24"/>
        </w:rPr>
        <w:t xml:space="preserve"> </w:t>
      </w:r>
    </w:p>
    <w:p w14:paraId="241C4E89" w14:textId="77777777" w:rsidR="00DB0EC1" w:rsidRPr="00F24F8D" w:rsidRDefault="00DB0EC1" w:rsidP="00AC6A19">
      <w:pPr>
        <w:jc w:val="both"/>
        <w:rPr>
          <w:rFonts w:ascii="Times New Roman" w:hAnsi="Times New Roman"/>
          <w:sz w:val="24"/>
        </w:rPr>
      </w:pPr>
    </w:p>
    <w:p w14:paraId="6CFDA5D9" w14:textId="77777777" w:rsidR="00AC6A19" w:rsidRPr="00F24F8D" w:rsidRDefault="00DB0EC1" w:rsidP="00AC6A19">
      <w:pPr>
        <w:jc w:val="both"/>
        <w:rPr>
          <w:rFonts w:ascii="Times New Roman" w:hAnsi="Times New Roman"/>
          <w:sz w:val="24"/>
        </w:rPr>
      </w:pPr>
      <w:r>
        <w:rPr>
          <w:rFonts w:ascii="Times New Roman" w:hAnsi="Times New Roman"/>
          <w:sz w:val="24"/>
        </w:rPr>
        <w:t>3.2.3</w:t>
      </w:r>
      <w:r w:rsidR="00AC6A19" w:rsidRPr="00F24F8D">
        <w:rPr>
          <w:rFonts w:ascii="Times New Roman" w:hAnsi="Times New Roman"/>
          <w:sz w:val="24"/>
        </w:rPr>
        <w:t>. Určiť odberové mie</w:t>
      </w:r>
      <w:r w:rsidR="002B2F69">
        <w:rPr>
          <w:rFonts w:ascii="Times New Roman" w:hAnsi="Times New Roman"/>
          <w:sz w:val="24"/>
        </w:rPr>
        <w:t xml:space="preserve">sta vody a elektrickej energie, </w:t>
      </w:r>
      <w:r w:rsidR="00AC6A19" w:rsidRPr="00F24F8D">
        <w:rPr>
          <w:rFonts w:ascii="Times New Roman" w:hAnsi="Times New Roman"/>
          <w:sz w:val="24"/>
        </w:rPr>
        <w:t>vyznačiť hranice staveniska a určiť miesto odvážania stavebného odpadu, v termínoch, ktoré budú dohodnuté v zápise pri odovzdaní a prevzatí staveniska.</w:t>
      </w:r>
    </w:p>
    <w:p w14:paraId="59D06BFE" w14:textId="77777777" w:rsidR="00AC6A19" w:rsidRPr="00F24F8D" w:rsidRDefault="00AC6A19" w:rsidP="00AC6A19">
      <w:pPr>
        <w:jc w:val="both"/>
        <w:rPr>
          <w:rFonts w:ascii="Times New Roman" w:hAnsi="Times New Roman"/>
          <w:sz w:val="24"/>
        </w:rPr>
      </w:pPr>
    </w:p>
    <w:p w14:paraId="2BCBDA59" w14:textId="77777777" w:rsidR="00AC6A19" w:rsidRPr="00F24F8D" w:rsidRDefault="00AC6A19" w:rsidP="00AC6A19">
      <w:pPr>
        <w:jc w:val="both"/>
        <w:rPr>
          <w:rFonts w:ascii="Times New Roman" w:hAnsi="Times New Roman"/>
          <w:sz w:val="24"/>
        </w:rPr>
      </w:pPr>
      <w:r w:rsidRPr="00F24F8D">
        <w:rPr>
          <w:rFonts w:ascii="Times New Roman" w:hAnsi="Times New Roman"/>
          <w:sz w:val="24"/>
        </w:rPr>
        <w:lastRenderedPageBreak/>
        <w:t>3.3. Ak zhotoviteľ pripraví dielo alebo jeho dohodnutú časť na odovzdanie pred dohodnutým termínom, zaväzuje sa objednávateľ toto dielo prevziať aj v skoršom ponúknutom termíne.</w:t>
      </w:r>
    </w:p>
    <w:p w14:paraId="46845176" w14:textId="77777777" w:rsidR="002B2F69" w:rsidRDefault="002B2F69" w:rsidP="00AC6A19">
      <w:pPr>
        <w:jc w:val="center"/>
        <w:rPr>
          <w:rFonts w:ascii="Times New Roman" w:hAnsi="Times New Roman"/>
          <w:b/>
          <w:sz w:val="24"/>
        </w:rPr>
      </w:pPr>
    </w:p>
    <w:p w14:paraId="5D36007F"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14:paraId="7BBDDFCD"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14:paraId="3E3FA93E" w14:textId="77777777" w:rsidR="00AC6A19" w:rsidRPr="00F24F8D" w:rsidRDefault="00AC6A19" w:rsidP="00AC6A19">
      <w:pPr>
        <w:jc w:val="center"/>
        <w:rPr>
          <w:rFonts w:ascii="Times New Roman" w:hAnsi="Times New Roman"/>
          <w:b/>
          <w:sz w:val="24"/>
        </w:rPr>
      </w:pPr>
    </w:p>
    <w:p w14:paraId="2B4C8D6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4.1. Cena za zhotovenie predmetu zmluvy v rozsahu podľa článku II. tejto zmluvy je stanovená dohodou zmluvných strán v súlade s ustanoveniami zákona č. 18/1996 Z. z. o cená</w:t>
      </w:r>
      <w:r w:rsidR="0088577E">
        <w:rPr>
          <w:rFonts w:ascii="Times New Roman" w:hAnsi="Times New Roman"/>
          <w:sz w:val="24"/>
        </w:rPr>
        <w:t>ch v znení neskorších predpisov</w:t>
      </w:r>
      <w:r w:rsidRPr="00F24F8D">
        <w:rPr>
          <w:rFonts w:ascii="Times New Roman" w:hAnsi="Times New Roman"/>
          <w:sz w:val="24"/>
        </w:rPr>
        <w:t xml:space="preserve"> </w:t>
      </w:r>
      <w:r w:rsidRPr="00501923">
        <w:rPr>
          <w:rFonts w:ascii="Times New Roman" w:hAnsi="Times New Roman"/>
          <w:sz w:val="24"/>
        </w:rPr>
        <w:t>a</w:t>
      </w:r>
      <w:r w:rsidR="0088577E" w:rsidRPr="00501923">
        <w:rPr>
          <w:rFonts w:ascii="Times New Roman" w:hAnsi="Times New Roman"/>
          <w:sz w:val="24"/>
        </w:rPr>
        <w:t> bola dohodnutá na základe podrobného rozpočtu</w:t>
      </w:r>
      <w:r w:rsidRPr="00501923">
        <w:rPr>
          <w:rFonts w:ascii="Times New Roman" w:hAnsi="Times New Roman"/>
          <w:sz w:val="24"/>
        </w:rPr>
        <w:t>,</w:t>
      </w:r>
      <w:r w:rsidRPr="00F24F8D">
        <w:rPr>
          <w:rFonts w:ascii="Times New Roman" w:hAnsi="Times New Roman"/>
          <w:sz w:val="24"/>
        </w:rPr>
        <w:t xml:space="preserve"> ktorý tvorí Prílohu č. 1 tejto zmluvy. </w:t>
      </w:r>
    </w:p>
    <w:p w14:paraId="32D9BF7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14:paraId="669365F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3FBC7D5E" w14:textId="77777777" w:rsidR="00AC6A19" w:rsidRPr="00F24F8D" w:rsidRDefault="00AC6A19" w:rsidP="00AC6A19">
      <w:pPr>
        <w:jc w:val="both"/>
        <w:rPr>
          <w:rFonts w:ascii="Times New Roman" w:hAnsi="Times New Roman"/>
          <w:sz w:val="24"/>
        </w:rPr>
      </w:pPr>
    </w:p>
    <w:p w14:paraId="3D224C8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14:paraId="67DF890C" w14:textId="77777777" w:rsidR="00AC6A19" w:rsidRPr="00F24F8D" w:rsidRDefault="00AC6A19" w:rsidP="00AC6A19">
      <w:pPr>
        <w:jc w:val="both"/>
        <w:rPr>
          <w:rFonts w:ascii="Times New Roman" w:hAnsi="Times New Roman"/>
          <w:sz w:val="24"/>
        </w:rPr>
      </w:pPr>
    </w:p>
    <w:p w14:paraId="05998AAC"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46370A">
        <w:rPr>
          <w:rFonts w:ascii="Times New Roman" w:hAnsi="Times New Roman"/>
          <w:sz w:val="24"/>
          <w:highlight w:val="lightGray"/>
        </w:rPr>
        <w:t>.......................</w:t>
      </w:r>
      <w:r w:rsidRPr="00F24F8D">
        <w:rPr>
          <w:rFonts w:ascii="Times New Roman" w:hAnsi="Times New Roman"/>
          <w:b/>
          <w:bCs/>
          <w:sz w:val="24"/>
        </w:rPr>
        <w:tab/>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14:paraId="6E699EE1"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14:paraId="650118FE" w14:textId="77777777"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14:paraId="7628C0D4" w14:textId="77777777" w:rsidR="00AC6A19" w:rsidRPr="00F24F8D" w:rsidRDefault="00AC6A19" w:rsidP="00AC6A19">
      <w:pPr>
        <w:jc w:val="both"/>
        <w:rPr>
          <w:rFonts w:ascii="Times New Roman" w:hAnsi="Times New Roman"/>
          <w:b/>
          <w:bCs/>
          <w:sz w:val="24"/>
        </w:rPr>
      </w:pPr>
    </w:p>
    <w:p w14:paraId="147A8F30" w14:textId="77777777" w:rsidR="00AC6A19" w:rsidRPr="00501923" w:rsidRDefault="00AC6A19" w:rsidP="00AC6A19">
      <w:pPr>
        <w:jc w:val="both"/>
        <w:rPr>
          <w:rFonts w:ascii="Times New Roman" w:hAnsi="Times New Roman"/>
          <w:sz w:val="24"/>
        </w:rPr>
      </w:pPr>
      <w:r w:rsidRPr="00501923">
        <w:rPr>
          <w:rFonts w:ascii="Times New Roman" w:hAnsi="Times New Roman"/>
          <w:sz w:val="24"/>
        </w:rPr>
        <w:t>4.2.1 V cene za dielo sú zahrnuté všetky náklady a výdavky zhotoviteľa, ktoré súvisia s vykonaním diela.</w:t>
      </w:r>
    </w:p>
    <w:p w14:paraId="3CD3D5D1" w14:textId="77777777"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4.2.2. Práce, ktoré zhotoviteľ nevykoná, vykoná bez príkazu objednávateľa alebo odchylne od dojednaných zmluvných podmienok, objednávateľ neuhradí. </w:t>
      </w:r>
    </w:p>
    <w:p w14:paraId="25BE814D" w14:textId="77777777" w:rsidR="00AC6A19" w:rsidRPr="00501923" w:rsidRDefault="00AC6A19" w:rsidP="00AC6A19">
      <w:pPr>
        <w:jc w:val="both"/>
        <w:rPr>
          <w:rFonts w:ascii="Times New Roman" w:hAnsi="Times New Roman"/>
          <w:sz w:val="24"/>
        </w:rPr>
      </w:pPr>
      <w:r w:rsidRPr="00501923">
        <w:rPr>
          <w:rFonts w:ascii="Times New Roman" w:hAnsi="Times New Roman"/>
          <w:sz w:val="24"/>
        </w:rPr>
        <w:t>4.2.3. V cene sú obsiahnuté aj náklady na vybudovanie, prevádzku, údržbu a vypratanie staveniska.</w:t>
      </w:r>
    </w:p>
    <w:p w14:paraId="187340AA" w14:textId="77777777" w:rsidR="00430F58" w:rsidRPr="00501923" w:rsidRDefault="0088577E" w:rsidP="00AC6A19">
      <w:pPr>
        <w:jc w:val="both"/>
        <w:rPr>
          <w:rFonts w:ascii="Times New Roman" w:hAnsi="Times New Roman"/>
          <w:sz w:val="24"/>
        </w:rPr>
      </w:pPr>
      <w:r w:rsidRPr="00501923">
        <w:rPr>
          <w:rFonts w:ascii="Times New Roman" w:hAnsi="Times New Roman"/>
          <w:sz w:val="24"/>
        </w:rPr>
        <w:t xml:space="preserve">4.2.4. </w:t>
      </w:r>
      <w:r w:rsidR="00430F58" w:rsidRPr="00501923">
        <w:rPr>
          <w:rFonts w:ascii="Times New Roman" w:hAnsi="Times New Roman"/>
          <w:sz w:val="24"/>
        </w:rPr>
        <w:t>Zmluvné strany prehlasujú, že rozpis rozpočtu v zmysle Prílohy č. 1 tejto zmluvy je úplný a</w:t>
      </w:r>
      <w:r w:rsidR="00791455" w:rsidRPr="00501923">
        <w:rPr>
          <w:rFonts w:ascii="Times New Roman" w:hAnsi="Times New Roman"/>
          <w:sz w:val="24"/>
        </w:rPr>
        <w:t> záväzný pre účely aplikácie § 546 a </w:t>
      </w:r>
      <w:proofErr w:type="spellStart"/>
      <w:r w:rsidR="00791455" w:rsidRPr="00501923">
        <w:rPr>
          <w:rFonts w:ascii="Times New Roman" w:hAnsi="Times New Roman"/>
          <w:sz w:val="24"/>
        </w:rPr>
        <w:t>nasl</w:t>
      </w:r>
      <w:proofErr w:type="spellEnd"/>
      <w:r w:rsidR="00791455" w:rsidRPr="00501923">
        <w:rPr>
          <w:rFonts w:ascii="Times New Roman" w:hAnsi="Times New Roman"/>
          <w:sz w:val="24"/>
        </w:rPr>
        <w:t>. Obchodného zákonníka.</w:t>
      </w:r>
    </w:p>
    <w:p w14:paraId="18847D7F" w14:textId="77777777" w:rsidR="00AC6A19" w:rsidRPr="00791455" w:rsidRDefault="00430F58" w:rsidP="00AC6A19">
      <w:pPr>
        <w:jc w:val="both"/>
        <w:rPr>
          <w:rFonts w:ascii="Times New Roman" w:hAnsi="Times New Roman"/>
          <w:sz w:val="24"/>
        </w:rPr>
      </w:pPr>
      <w:r w:rsidRPr="00501923">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14:paraId="2DCF2C68" w14:textId="77777777" w:rsidR="00E26C59" w:rsidRDefault="00E26C59" w:rsidP="00AC6A19">
      <w:pPr>
        <w:jc w:val="center"/>
        <w:rPr>
          <w:rFonts w:ascii="Times New Roman" w:hAnsi="Times New Roman"/>
          <w:b/>
          <w:sz w:val="24"/>
        </w:rPr>
      </w:pPr>
    </w:p>
    <w:p w14:paraId="7FE75F4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14:paraId="6A3E39C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14:paraId="703B2FD4" w14:textId="77777777" w:rsidR="00AC6A19" w:rsidRPr="00F24F8D" w:rsidRDefault="00AC6A19" w:rsidP="00AC6A19">
      <w:pPr>
        <w:jc w:val="both"/>
        <w:rPr>
          <w:rFonts w:ascii="Times New Roman" w:hAnsi="Times New Roman"/>
          <w:b/>
          <w:sz w:val="24"/>
        </w:rPr>
      </w:pPr>
    </w:p>
    <w:p w14:paraId="29A6BC1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14:paraId="7C8BBE8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14:paraId="18188BD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14:paraId="00B9B8CF" w14:textId="77777777" w:rsidR="00AC6A19" w:rsidRPr="00F24F8D" w:rsidRDefault="00AC6A19" w:rsidP="00AC6A19">
      <w:pPr>
        <w:jc w:val="both"/>
        <w:rPr>
          <w:rFonts w:ascii="Times New Roman" w:hAnsi="Times New Roman"/>
          <w:sz w:val="24"/>
        </w:rPr>
      </w:pPr>
    </w:p>
    <w:p w14:paraId="6FF3A0C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706C12B7"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14:paraId="7D16D7CF"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14:paraId="70621E9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lastRenderedPageBreak/>
        <w:t xml:space="preserve">IČO a DIČ zhotoviteľa, IČO objednávateľa, </w:t>
      </w:r>
    </w:p>
    <w:p w14:paraId="7F3CE44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14:paraId="5E0DFB50"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14:paraId="596F1A95"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14:paraId="165B9CE6"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14:paraId="539EE41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14:paraId="11A0491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14:paraId="4D20432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14:paraId="69BC3209"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14:paraId="73D8766E" w14:textId="77777777" w:rsidR="00AC6A19" w:rsidRPr="00F24F8D" w:rsidRDefault="00AC6A19" w:rsidP="00AC6A19">
      <w:pPr>
        <w:jc w:val="both"/>
        <w:rPr>
          <w:rFonts w:ascii="Times New Roman" w:hAnsi="Times New Roman"/>
          <w:sz w:val="24"/>
        </w:rPr>
      </w:pPr>
    </w:p>
    <w:p w14:paraId="0AFAD1B0" w14:textId="692DE958" w:rsidR="00AC6A19" w:rsidRPr="00F24F8D" w:rsidRDefault="00C84155" w:rsidP="00AC6A19">
      <w:pPr>
        <w:jc w:val="both"/>
        <w:rPr>
          <w:rFonts w:ascii="Times New Roman" w:hAnsi="Times New Roman"/>
          <w:sz w:val="24"/>
        </w:rPr>
      </w:pPr>
      <w:r>
        <w:rPr>
          <w:rFonts w:ascii="Times New Roman" w:hAnsi="Times New Roman"/>
          <w:sz w:val="24"/>
        </w:rPr>
        <w:t>5.2.1</w:t>
      </w:r>
      <w:r w:rsidR="00AC6A19" w:rsidRPr="00F24F8D">
        <w:rPr>
          <w:rFonts w:ascii="Times New Roman" w:hAnsi="Times New Roman"/>
          <w:sz w:val="24"/>
        </w:rPr>
        <w:t>.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14:paraId="534AF147" w14:textId="77777777" w:rsidR="00AC6A19" w:rsidRPr="00F24F8D" w:rsidRDefault="00AC6A19" w:rsidP="00AC6A19">
      <w:pPr>
        <w:jc w:val="both"/>
        <w:rPr>
          <w:rFonts w:ascii="Times New Roman" w:hAnsi="Times New Roman"/>
          <w:sz w:val="24"/>
        </w:rPr>
      </w:pPr>
    </w:p>
    <w:p w14:paraId="7D170E4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14:paraId="788C942F" w14:textId="77777777" w:rsidR="00AC6A19" w:rsidRPr="00F24F8D" w:rsidRDefault="00AC6A19" w:rsidP="00AC6A19">
      <w:pPr>
        <w:jc w:val="both"/>
        <w:rPr>
          <w:rFonts w:ascii="Times New Roman" w:hAnsi="Times New Roman"/>
          <w:sz w:val="24"/>
        </w:rPr>
      </w:pPr>
    </w:p>
    <w:p w14:paraId="441DC4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45133AA5" w14:textId="77777777" w:rsidR="00AC6A19" w:rsidRPr="00F24F8D" w:rsidRDefault="00AC6A19" w:rsidP="00AC6A19">
      <w:pPr>
        <w:jc w:val="both"/>
        <w:rPr>
          <w:rFonts w:ascii="Times New Roman" w:hAnsi="Times New Roman"/>
          <w:sz w:val="24"/>
        </w:rPr>
      </w:pPr>
    </w:p>
    <w:p w14:paraId="0DBDADCD" w14:textId="77777777" w:rsidR="00F84E5E" w:rsidRDefault="00F84E5E" w:rsidP="00AC6A19">
      <w:pPr>
        <w:jc w:val="center"/>
        <w:rPr>
          <w:rFonts w:ascii="Times New Roman" w:hAnsi="Times New Roman"/>
          <w:b/>
          <w:sz w:val="24"/>
        </w:rPr>
      </w:pPr>
    </w:p>
    <w:p w14:paraId="40C14D7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14:paraId="52C6A13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 xml:space="preserve">Záručná doba, zodpovednosť za </w:t>
      </w:r>
      <w:proofErr w:type="spellStart"/>
      <w:r w:rsidRPr="00F24F8D">
        <w:rPr>
          <w:rFonts w:ascii="Times New Roman" w:hAnsi="Times New Roman"/>
          <w:b/>
          <w:sz w:val="24"/>
        </w:rPr>
        <w:t>vady</w:t>
      </w:r>
      <w:proofErr w:type="spellEnd"/>
    </w:p>
    <w:p w14:paraId="29233E34" w14:textId="77777777" w:rsidR="00AC6A19" w:rsidRPr="00F24F8D" w:rsidRDefault="00AC6A19" w:rsidP="00AC6A19">
      <w:pPr>
        <w:jc w:val="both"/>
        <w:rPr>
          <w:rFonts w:ascii="Times New Roman" w:hAnsi="Times New Roman"/>
          <w:b/>
          <w:sz w:val="24"/>
        </w:rPr>
      </w:pPr>
    </w:p>
    <w:p w14:paraId="4816237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14:paraId="145B4627" w14:textId="77777777" w:rsidR="00AC6A19" w:rsidRPr="00F24F8D" w:rsidRDefault="00AC6A19" w:rsidP="00AC6A19">
      <w:pPr>
        <w:jc w:val="both"/>
        <w:rPr>
          <w:rFonts w:ascii="Times New Roman" w:hAnsi="Times New Roman"/>
          <w:sz w:val="24"/>
        </w:rPr>
      </w:pPr>
    </w:p>
    <w:p w14:paraId="0C9F094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6.2. Záručná doba je 60 mesiacov na stavebnú časť a na technologickú časť podľa záruk stanovených výrobcom technológií</w:t>
      </w:r>
      <w:r w:rsidR="00353C2D">
        <w:rPr>
          <w:rFonts w:ascii="Times New Roman" w:hAnsi="Times New Roman"/>
          <w:sz w:val="24"/>
        </w:rPr>
        <w:t xml:space="preserve"> (uvedené sa nevzťahuje na </w:t>
      </w:r>
      <w:r w:rsidR="00353C2D" w:rsidRPr="00353C2D">
        <w:rPr>
          <w:rFonts w:ascii="Times New Roman" w:hAnsi="Times New Roman"/>
          <w:sz w:val="24"/>
        </w:rPr>
        <w:t>zabudované prvky, pri ktorých výro</w:t>
      </w:r>
      <w:r w:rsidR="00353C2D">
        <w:rPr>
          <w:rFonts w:ascii="Times New Roman" w:hAnsi="Times New Roman"/>
          <w:sz w:val="24"/>
        </w:rPr>
        <w:t xml:space="preserve">bca poskytuje zákonnú záruku </w:t>
      </w:r>
      <w:r w:rsidR="00353C2D" w:rsidRPr="00353C2D">
        <w:rPr>
          <w:rFonts w:ascii="Times New Roman" w:hAnsi="Times New Roman"/>
          <w:sz w:val="24"/>
        </w:rPr>
        <w:t>24 mesiacov</w:t>
      </w:r>
      <w:r w:rsidR="00353C2D">
        <w:rPr>
          <w:rFonts w:ascii="Times New Roman" w:hAnsi="Times New Roman"/>
          <w:sz w:val="24"/>
        </w:rPr>
        <w:t>)</w:t>
      </w:r>
      <w:r w:rsidRPr="00F24F8D">
        <w:rPr>
          <w:rFonts w:ascii="Times New Roman" w:hAnsi="Times New Roman"/>
          <w:sz w:val="24"/>
        </w:rPr>
        <w:t>. Začína plynúť odo dňa protokolárneho</w:t>
      </w:r>
      <w:r w:rsidR="00EF1D1F">
        <w:rPr>
          <w:rFonts w:ascii="Times New Roman" w:hAnsi="Times New Roman"/>
          <w:sz w:val="24"/>
        </w:rPr>
        <w:t xml:space="preserve"> prevzatia </w:t>
      </w:r>
      <w:r w:rsidR="00620104">
        <w:rPr>
          <w:rFonts w:ascii="Times New Roman" w:hAnsi="Times New Roman"/>
          <w:sz w:val="24"/>
        </w:rPr>
        <w:t>celého diela objednávateľom</w:t>
      </w:r>
      <w:r w:rsidR="00EF1D1F">
        <w:rPr>
          <w:rFonts w:ascii="Times New Roman" w:hAnsi="Times New Roman"/>
          <w:sz w:val="24"/>
        </w:rPr>
        <w:t>.</w:t>
      </w:r>
      <w:r w:rsidRPr="00F24F8D">
        <w:rPr>
          <w:rFonts w:ascii="Times New Roman" w:hAnsi="Times New Roman"/>
          <w:sz w:val="24"/>
        </w:rPr>
        <w:t xml:space="preserve"> Za chyby diela, na ktoré sa vzťahuje záruka, zodpovedá zhotoviteľ v rozsahu tejto záruky. </w:t>
      </w:r>
    </w:p>
    <w:p w14:paraId="4C34C5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14:paraId="1F8CD393" w14:textId="77777777" w:rsidR="00AC6A19" w:rsidRPr="00F24F8D" w:rsidRDefault="00AC6A19" w:rsidP="00AC6A19">
      <w:pPr>
        <w:jc w:val="both"/>
        <w:rPr>
          <w:rFonts w:ascii="Times New Roman" w:hAnsi="Times New Roman"/>
          <w:sz w:val="24"/>
        </w:rPr>
      </w:pPr>
    </w:p>
    <w:p w14:paraId="789D7E3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14:paraId="4CFF5586" w14:textId="77777777" w:rsidR="00AC6A19" w:rsidRPr="00F24F8D" w:rsidRDefault="00AC6A19" w:rsidP="00AC6A19">
      <w:pPr>
        <w:jc w:val="both"/>
        <w:rPr>
          <w:rFonts w:ascii="Times New Roman" w:hAnsi="Times New Roman"/>
          <w:sz w:val="24"/>
        </w:rPr>
      </w:pPr>
    </w:p>
    <w:p w14:paraId="7A80DE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3CD959A4" w14:textId="77777777" w:rsidR="00AC6A19" w:rsidRPr="00F24F8D" w:rsidRDefault="00AC6A19" w:rsidP="00AC6A19">
      <w:pPr>
        <w:jc w:val="both"/>
        <w:rPr>
          <w:rFonts w:ascii="Times New Roman" w:hAnsi="Times New Roman"/>
          <w:sz w:val="24"/>
        </w:rPr>
      </w:pPr>
    </w:p>
    <w:p w14:paraId="7950C00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29E358AF" w14:textId="77777777" w:rsidR="00AC6A19" w:rsidRPr="00F24F8D" w:rsidRDefault="00AC6A19" w:rsidP="00AC6A19">
      <w:pPr>
        <w:jc w:val="both"/>
        <w:rPr>
          <w:rFonts w:ascii="Times New Roman" w:hAnsi="Times New Roman"/>
          <w:sz w:val="24"/>
        </w:rPr>
      </w:pPr>
    </w:p>
    <w:p w14:paraId="11CDF58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255158F2" w14:textId="77777777" w:rsidR="00AC6A19" w:rsidRPr="00F24F8D" w:rsidRDefault="00AC6A19" w:rsidP="00AC6A19">
      <w:pPr>
        <w:jc w:val="both"/>
        <w:rPr>
          <w:rFonts w:ascii="Times New Roman" w:hAnsi="Times New Roman"/>
          <w:sz w:val="24"/>
        </w:rPr>
      </w:pPr>
    </w:p>
    <w:p w14:paraId="3CCDFD0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14:paraId="4570C976" w14:textId="77777777" w:rsidR="00AC6A19" w:rsidRPr="00F24F8D" w:rsidRDefault="00AC6A19" w:rsidP="00AC6A19">
      <w:pPr>
        <w:jc w:val="both"/>
        <w:rPr>
          <w:rFonts w:ascii="Times New Roman" w:hAnsi="Times New Roman"/>
          <w:sz w:val="24"/>
        </w:rPr>
      </w:pPr>
    </w:p>
    <w:p w14:paraId="12ED9E7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14:paraId="40E60D75" w14:textId="77777777" w:rsidR="00AC6A19" w:rsidRPr="00F24F8D" w:rsidRDefault="00AC6A19" w:rsidP="00AC6A19">
      <w:pPr>
        <w:jc w:val="both"/>
        <w:rPr>
          <w:rFonts w:ascii="Times New Roman" w:hAnsi="Times New Roman"/>
          <w:sz w:val="24"/>
        </w:rPr>
      </w:pPr>
    </w:p>
    <w:p w14:paraId="549F187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767B958D" w14:textId="77777777" w:rsidR="00AC6A19" w:rsidRPr="00F24F8D" w:rsidRDefault="00AC6A19" w:rsidP="00AC6A19">
      <w:pPr>
        <w:jc w:val="both"/>
        <w:rPr>
          <w:rFonts w:ascii="Times New Roman" w:hAnsi="Times New Roman"/>
          <w:sz w:val="24"/>
        </w:rPr>
      </w:pPr>
    </w:p>
    <w:p w14:paraId="7E25451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14:paraId="76D99CB0" w14:textId="77777777" w:rsidR="00AC6A19" w:rsidRPr="00F24F8D" w:rsidRDefault="00AC6A19" w:rsidP="00AC6A19">
      <w:pPr>
        <w:jc w:val="both"/>
        <w:rPr>
          <w:rFonts w:ascii="Times New Roman" w:hAnsi="Times New Roman"/>
          <w:sz w:val="24"/>
        </w:rPr>
      </w:pPr>
    </w:p>
    <w:p w14:paraId="155CF1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29A840DE" w14:textId="77777777" w:rsidR="00AC6A19" w:rsidRPr="00F24F8D" w:rsidRDefault="00AC6A19" w:rsidP="00AC6A19">
      <w:pPr>
        <w:jc w:val="both"/>
        <w:rPr>
          <w:rFonts w:ascii="Times New Roman" w:hAnsi="Times New Roman"/>
          <w:sz w:val="24"/>
        </w:rPr>
      </w:pPr>
    </w:p>
    <w:p w14:paraId="36CD47E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14:paraId="7C4D7A01" w14:textId="77777777" w:rsidR="00AC6A19" w:rsidRPr="00F24F8D" w:rsidRDefault="00AC6A19" w:rsidP="00AC6A19">
      <w:pPr>
        <w:jc w:val="both"/>
        <w:rPr>
          <w:rFonts w:ascii="Times New Roman" w:hAnsi="Times New Roman"/>
          <w:sz w:val="24"/>
        </w:rPr>
      </w:pPr>
    </w:p>
    <w:p w14:paraId="434E84EE" w14:textId="77777777" w:rsidR="00F84E5E" w:rsidRDefault="00F84E5E" w:rsidP="00AC6A19">
      <w:pPr>
        <w:jc w:val="center"/>
        <w:rPr>
          <w:rFonts w:ascii="Times New Roman" w:hAnsi="Times New Roman"/>
          <w:b/>
          <w:sz w:val="24"/>
        </w:rPr>
      </w:pPr>
    </w:p>
    <w:p w14:paraId="364E6F0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14:paraId="7A0583AD"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14:paraId="40998FE4" w14:textId="77777777" w:rsidR="00AC6A19" w:rsidRPr="00F24F8D" w:rsidRDefault="00AC6A19" w:rsidP="00AC6A19">
      <w:pPr>
        <w:jc w:val="both"/>
        <w:rPr>
          <w:rFonts w:ascii="Times New Roman" w:hAnsi="Times New Roman"/>
          <w:b/>
          <w:sz w:val="24"/>
        </w:rPr>
      </w:pPr>
    </w:p>
    <w:p w14:paraId="5E31E4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14:paraId="3B060EAD" w14:textId="77777777" w:rsidR="00AC6A19" w:rsidRPr="00F24F8D" w:rsidRDefault="00AC6A19" w:rsidP="00AC6A19">
      <w:pPr>
        <w:jc w:val="both"/>
        <w:rPr>
          <w:rFonts w:ascii="Times New Roman" w:hAnsi="Times New Roman"/>
          <w:sz w:val="24"/>
        </w:rPr>
      </w:pPr>
    </w:p>
    <w:p w14:paraId="726DE1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14:paraId="7C7B94D0" w14:textId="77777777" w:rsidR="00AC6A19" w:rsidRPr="00F24F8D" w:rsidRDefault="00AC6A19" w:rsidP="00AC6A19">
      <w:pPr>
        <w:jc w:val="both"/>
        <w:rPr>
          <w:rFonts w:ascii="Times New Roman" w:hAnsi="Times New Roman"/>
          <w:sz w:val="24"/>
        </w:rPr>
      </w:pPr>
    </w:p>
    <w:p w14:paraId="2C08E3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6C1718A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4D19332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5ACB540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45635E9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14:paraId="1031B795" w14:textId="77777777" w:rsidR="00AC6A19" w:rsidRPr="00F24F8D" w:rsidRDefault="00AC6A19" w:rsidP="00AC6A19">
      <w:pPr>
        <w:jc w:val="both"/>
        <w:rPr>
          <w:rFonts w:ascii="Times New Roman" w:hAnsi="Times New Roman"/>
          <w:sz w:val="24"/>
        </w:rPr>
      </w:pPr>
    </w:p>
    <w:p w14:paraId="5E5C7CF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14:paraId="1D33AFAF" w14:textId="77777777" w:rsidR="00AC6A19" w:rsidRPr="00F24F8D" w:rsidRDefault="00AC6A19" w:rsidP="00AC6A19">
      <w:pPr>
        <w:jc w:val="both"/>
        <w:rPr>
          <w:rFonts w:ascii="Times New Roman" w:hAnsi="Times New Roman"/>
          <w:sz w:val="24"/>
        </w:rPr>
      </w:pPr>
    </w:p>
    <w:p w14:paraId="62E781C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14:paraId="666A616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14:paraId="1A283392"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14:paraId="134F1885"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14:paraId="5C6C6DCC"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14:paraId="46BD0FE3"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5E175D11"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14:paraId="415A3AB4"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14:paraId="3D8AE9F3"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14:paraId="153DF1F6"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14:paraId="04782650"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14:paraId="10628A88"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2F69311D"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718DF7BB"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14:paraId="6E65A4BC"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14:paraId="4C6DBE67"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14:paraId="292E43DF"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14:paraId="6EEE7C4E" w14:textId="77777777" w:rsidR="00AC6A19" w:rsidRPr="00F24F8D" w:rsidRDefault="00AC6A19" w:rsidP="00AC6A19">
      <w:pPr>
        <w:jc w:val="both"/>
        <w:rPr>
          <w:rFonts w:ascii="Times New Roman" w:hAnsi="Times New Roman"/>
          <w:sz w:val="24"/>
        </w:rPr>
      </w:pPr>
    </w:p>
    <w:p w14:paraId="4E23A25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14:paraId="4816B925" w14:textId="77777777" w:rsidR="00AC6A19" w:rsidRPr="00F24F8D" w:rsidRDefault="00AC6A19" w:rsidP="00AC6A19">
      <w:pPr>
        <w:jc w:val="both"/>
        <w:rPr>
          <w:rFonts w:ascii="Times New Roman" w:hAnsi="Times New Roman"/>
          <w:sz w:val="24"/>
        </w:rPr>
      </w:pPr>
    </w:p>
    <w:p w14:paraId="2AC9915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11DA7D3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Zhotoviteľ poveruje výkonom funkcie stavbyvedúceho </w:t>
      </w:r>
      <w:r w:rsidR="00860B53" w:rsidRPr="0046370A">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00860B53" w:rsidRPr="0046370A">
        <w:rPr>
          <w:rFonts w:ascii="Times New Roman" w:hAnsi="Times New Roman"/>
          <w:sz w:val="24"/>
          <w:highlight w:val="lightGray"/>
        </w:rPr>
        <w:t>.......................</w:t>
      </w:r>
      <w:r w:rsidR="00860B53" w:rsidRPr="00F24F8D">
        <w:rPr>
          <w:rFonts w:ascii="Times New Roman" w:hAnsi="Times New Roman"/>
          <w:b/>
          <w:bCs/>
          <w:sz w:val="24"/>
        </w:rPr>
        <w:tab/>
      </w:r>
    </w:p>
    <w:p w14:paraId="06029E6C" w14:textId="77777777" w:rsidR="00AC6A19" w:rsidRPr="00F24F8D" w:rsidRDefault="00AC6A19" w:rsidP="00AC6A19">
      <w:pPr>
        <w:jc w:val="both"/>
        <w:rPr>
          <w:rFonts w:ascii="Times New Roman" w:hAnsi="Times New Roman"/>
          <w:sz w:val="24"/>
        </w:rPr>
      </w:pPr>
    </w:p>
    <w:p w14:paraId="2D8436E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7.9. Zhotoviteľ vyzve písomne objednávateľa na prevzatie diela najmenej 15 dní pred dňom dokončenia diela, uvedeným v článku III. bod 3.1.1. tejto zmluvy.</w:t>
      </w:r>
    </w:p>
    <w:p w14:paraId="443A1E92" w14:textId="77777777" w:rsidR="00AC6A19" w:rsidRPr="00F24F8D" w:rsidRDefault="00AC6A19" w:rsidP="00AC6A19">
      <w:pPr>
        <w:jc w:val="both"/>
        <w:rPr>
          <w:rFonts w:ascii="Times New Roman" w:hAnsi="Times New Roman"/>
          <w:sz w:val="24"/>
        </w:rPr>
      </w:pPr>
    </w:p>
    <w:p w14:paraId="04B38FC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14:paraId="77A046E5"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14:paraId="5ACCAB76" w14:textId="77777777" w:rsidR="00AC6A19"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AC6A19" w:rsidRPr="00F24F8D">
        <w:rPr>
          <w:rFonts w:ascii="Times New Roman" w:hAnsi="Times New Roman"/>
          <w:sz w:val="24"/>
        </w:rPr>
        <w:t xml:space="preserve">, </w:t>
      </w:r>
    </w:p>
    <w:p w14:paraId="78DAB9D6" w14:textId="77777777" w:rsidR="00396575" w:rsidRPr="00C84155" w:rsidRDefault="00396575" w:rsidP="00E74759">
      <w:pPr>
        <w:pStyle w:val="Odsekzoznamu"/>
        <w:numPr>
          <w:ilvl w:val="0"/>
          <w:numId w:val="34"/>
        </w:numPr>
        <w:contextualSpacing/>
        <w:jc w:val="both"/>
        <w:rPr>
          <w:rFonts w:ascii="Times New Roman" w:hAnsi="Times New Roman"/>
          <w:sz w:val="24"/>
        </w:rPr>
      </w:pPr>
      <w:r w:rsidRPr="00C84155">
        <w:rPr>
          <w:rFonts w:ascii="Times New Roman" w:hAnsi="Times New Roman"/>
          <w:sz w:val="24"/>
        </w:rPr>
        <w:t>projekt skutočného vyhotovenia stavby</w:t>
      </w:r>
    </w:p>
    <w:p w14:paraId="7A183D20"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14:paraId="0EEDF488"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14:paraId="59CABB47"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14:paraId="517F83A2" w14:textId="77777777"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14:paraId="23E9CCD3" w14:textId="77777777"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14:paraId="5B636E80" w14:textId="77777777"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14:paraId="10931904"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14:paraId="7633733C"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2ED8BB43"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14:paraId="4B94B38F"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14:paraId="22B953F6"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3AD6C422"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14:paraId="5C2F15EE"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1569338A"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14:paraId="7FEAF412" w14:textId="77777777" w:rsidR="00AC6A19" w:rsidRPr="00F24F8D" w:rsidRDefault="00AC6A19" w:rsidP="00AC6A19">
      <w:pPr>
        <w:jc w:val="both"/>
        <w:rPr>
          <w:rFonts w:ascii="Times New Roman" w:hAnsi="Times New Roman"/>
          <w:sz w:val="24"/>
        </w:rPr>
      </w:pPr>
    </w:p>
    <w:p w14:paraId="73A2468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Pr>
          <w:rFonts w:ascii="Times New Roman" w:hAnsi="Times New Roman"/>
          <w:sz w:val="24"/>
        </w:rPr>
        <w:t xml:space="preserve">celého </w:t>
      </w:r>
      <w:r w:rsidRPr="00F24F8D">
        <w:rPr>
          <w:rFonts w:ascii="Times New Roman" w:hAnsi="Times New Roman"/>
          <w:sz w:val="24"/>
        </w:rPr>
        <w:t xml:space="preserve">diela objednávateľom. </w:t>
      </w:r>
    </w:p>
    <w:p w14:paraId="3379A4B5" w14:textId="77777777" w:rsidR="00AC6A19" w:rsidRPr="00F24F8D" w:rsidRDefault="00AC6A19" w:rsidP="00AC6A19">
      <w:pPr>
        <w:jc w:val="both"/>
        <w:rPr>
          <w:rFonts w:ascii="Times New Roman" w:hAnsi="Times New Roman"/>
          <w:sz w:val="24"/>
        </w:rPr>
      </w:pPr>
    </w:p>
    <w:p w14:paraId="5CB0759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14:paraId="789CFB46" w14:textId="77777777" w:rsidR="00AC6A19" w:rsidRPr="00F24F8D" w:rsidRDefault="00AC6A19" w:rsidP="00AC6A19">
      <w:pPr>
        <w:jc w:val="both"/>
        <w:rPr>
          <w:rFonts w:ascii="Times New Roman" w:hAnsi="Times New Roman"/>
          <w:sz w:val="24"/>
        </w:rPr>
      </w:pPr>
    </w:p>
    <w:p w14:paraId="396094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14:paraId="49227EC2" w14:textId="77777777" w:rsidR="00AC6A19" w:rsidRPr="00F24F8D" w:rsidRDefault="00AC6A19" w:rsidP="00AC6A19">
      <w:pPr>
        <w:jc w:val="both"/>
        <w:rPr>
          <w:rFonts w:ascii="Times New Roman" w:hAnsi="Times New Roman"/>
          <w:sz w:val="24"/>
        </w:rPr>
      </w:pPr>
    </w:p>
    <w:p w14:paraId="4B65B9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7.18. Zhotoviteľ nesmie zadať predmet plnenia ako celok k zhotoveniu inému subjektu.</w:t>
      </w:r>
    </w:p>
    <w:p w14:paraId="188D728E" w14:textId="77777777" w:rsidR="00AC6A19" w:rsidRDefault="00AC6A19" w:rsidP="00AC6A19">
      <w:pPr>
        <w:jc w:val="both"/>
        <w:rPr>
          <w:rFonts w:ascii="Times New Roman" w:hAnsi="Times New Roman"/>
          <w:sz w:val="24"/>
        </w:rPr>
      </w:pPr>
      <w:r w:rsidRPr="00F24F8D">
        <w:rPr>
          <w:rFonts w:ascii="Times New Roman" w:hAnsi="Times New Roman"/>
          <w:sz w:val="24"/>
        </w:rPr>
        <w:t xml:space="preserve"> </w:t>
      </w:r>
    </w:p>
    <w:p w14:paraId="05707ADF" w14:textId="77777777"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Pr="00AF799F">
        <w:rPr>
          <w:rFonts w:ascii="Times New Roman" w:hAnsi="Times New Roman"/>
          <w:sz w:val="24"/>
        </w:rPr>
        <w:t xml:space="preserve">) uvedenom v prílohe č. </w:t>
      </w:r>
      <w:r w:rsidR="00335AE6"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14:paraId="472662DA" w14:textId="77777777" w:rsidR="00544438" w:rsidRPr="00AF799F" w:rsidRDefault="00544438" w:rsidP="00544438">
      <w:pPr>
        <w:suppressAutoHyphens/>
        <w:spacing w:line="20" w:lineRule="atLeast"/>
        <w:ind w:left="720"/>
        <w:jc w:val="both"/>
        <w:rPr>
          <w:rFonts w:ascii="Times New Roman" w:hAnsi="Times New Roman"/>
          <w:sz w:val="24"/>
        </w:rPr>
      </w:pPr>
    </w:p>
    <w:p w14:paraId="26AB149F" w14:textId="68629682"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V prípade, ak zhotoviteľ zverí vykonanie časti diela subdodávateľovi inému ako uviedol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w:t>
      </w:r>
      <w:r w:rsidR="00A07F74">
        <w:rPr>
          <w:rFonts w:ascii="Times New Roman" w:hAnsi="Times New Roman"/>
          <w:sz w:val="24"/>
        </w:rPr>
        <w:t xml:space="preserve"> podľa §32 ods. 1 písm. e) ZVO</w:t>
      </w:r>
      <w:r w:rsidRPr="00AF799F">
        <w:rPr>
          <w:rFonts w:ascii="Times New Roman" w:hAnsi="Times New Roman"/>
          <w:sz w:val="24"/>
        </w:rPr>
        <w:t>.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14:paraId="0C42DFEC" w14:textId="77777777" w:rsidR="00544438" w:rsidRPr="00AF799F" w:rsidRDefault="00544438" w:rsidP="00544438">
      <w:pPr>
        <w:spacing w:line="20" w:lineRule="atLeast"/>
        <w:ind w:left="567"/>
        <w:jc w:val="both"/>
        <w:rPr>
          <w:rFonts w:ascii="Times New Roman" w:hAnsi="Times New Roman"/>
          <w:sz w:val="24"/>
        </w:rPr>
      </w:pPr>
    </w:p>
    <w:p w14:paraId="7C951122"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14:paraId="7DBF5297"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14:paraId="2FD053D5"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14:paraId="662CD849"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14:paraId="6172546A" w14:textId="77777777" w:rsidR="00544438" w:rsidRPr="00AF799F" w:rsidRDefault="00544438" w:rsidP="00544438">
      <w:pPr>
        <w:spacing w:line="20" w:lineRule="atLeast"/>
        <w:ind w:left="567"/>
        <w:jc w:val="both"/>
        <w:rPr>
          <w:rFonts w:ascii="Times New Roman" w:hAnsi="Times New Roman"/>
          <w:sz w:val="24"/>
        </w:rPr>
      </w:pPr>
    </w:p>
    <w:p w14:paraId="7A1D55EC" w14:textId="77777777" w:rsidR="00544438" w:rsidRPr="00AF799F" w:rsidRDefault="00544438" w:rsidP="00544438">
      <w:pPr>
        <w:spacing w:line="20" w:lineRule="atLeast"/>
        <w:ind w:left="567"/>
        <w:jc w:val="both"/>
        <w:rPr>
          <w:rFonts w:ascii="Times New Roman" w:hAnsi="Times New Roman"/>
          <w:sz w:val="24"/>
        </w:rPr>
      </w:pPr>
    </w:p>
    <w:p w14:paraId="527642C2"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14:paraId="1DEBE86A" w14:textId="77777777" w:rsidR="00544438" w:rsidRPr="00AF799F" w:rsidRDefault="00544438" w:rsidP="00544438">
      <w:pPr>
        <w:spacing w:line="20" w:lineRule="atLeast"/>
        <w:ind w:left="567"/>
        <w:jc w:val="both"/>
        <w:rPr>
          <w:rFonts w:ascii="Times New Roman" w:hAnsi="Times New Roman"/>
          <w:sz w:val="24"/>
        </w:rPr>
      </w:pPr>
    </w:p>
    <w:p w14:paraId="44E0AE2E" w14:textId="77777777" w:rsidR="00544438" w:rsidRPr="00AF799F" w:rsidRDefault="00544438" w:rsidP="00544438">
      <w:pPr>
        <w:spacing w:line="20" w:lineRule="atLeast"/>
        <w:ind w:left="567"/>
        <w:jc w:val="both"/>
        <w:rPr>
          <w:rFonts w:ascii="Times New Roman" w:hAnsi="Times New Roman"/>
          <w:sz w:val="24"/>
        </w:rPr>
      </w:pPr>
    </w:p>
    <w:p w14:paraId="7A86F18D"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25ED9C12" w14:textId="77777777" w:rsidR="00544438" w:rsidRPr="00AF799F" w:rsidRDefault="00544438" w:rsidP="00544438">
      <w:pPr>
        <w:spacing w:line="20" w:lineRule="atLeast"/>
        <w:ind w:left="567"/>
        <w:jc w:val="both"/>
        <w:rPr>
          <w:rFonts w:ascii="Times New Roman" w:hAnsi="Times New Roman"/>
          <w:sz w:val="24"/>
        </w:rPr>
      </w:pPr>
    </w:p>
    <w:p w14:paraId="27891D1B"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14:paraId="522E61FC" w14:textId="77777777" w:rsidR="00292EDF" w:rsidRDefault="00292EDF" w:rsidP="00AC6A19">
      <w:pPr>
        <w:jc w:val="both"/>
        <w:rPr>
          <w:rFonts w:ascii="Times New Roman" w:hAnsi="Times New Roman"/>
          <w:sz w:val="24"/>
        </w:rPr>
      </w:pPr>
    </w:p>
    <w:p w14:paraId="5871DDD5" w14:textId="77777777" w:rsidR="00292EDF" w:rsidRPr="00F24F8D" w:rsidRDefault="00292EDF" w:rsidP="00AC6A19">
      <w:pPr>
        <w:jc w:val="both"/>
        <w:rPr>
          <w:rFonts w:ascii="Times New Roman" w:hAnsi="Times New Roman"/>
          <w:sz w:val="24"/>
        </w:rPr>
      </w:pPr>
    </w:p>
    <w:p w14:paraId="235813B1" w14:textId="737AF61D" w:rsidR="00AC6A19" w:rsidRPr="00F24F8D" w:rsidRDefault="00AC6A19" w:rsidP="00A07F74">
      <w:pPr>
        <w:numPr>
          <w:ilvl w:val="1"/>
          <w:numId w:val="44"/>
        </w:numPr>
        <w:suppressAutoHyphens/>
        <w:spacing w:line="20" w:lineRule="atLeast"/>
        <w:jc w:val="both"/>
        <w:rPr>
          <w:rFonts w:ascii="Times New Roman" w:hAnsi="Times New Roman"/>
          <w:sz w:val="24"/>
        </w:rPr>
      </w:pPr>
      <w:r w:rsidRPr="00F24F8D">
        <w:rPr>
          <w:rFonts w:ascii="Times New Roman" w:hAnsi="Times New Roman"/>
          <w:sz w:val="24"/>
        </w:rPr>
        <w:t>Zhotoviteľ je oprávnený použiť projekt stavby len pre zhotovenie predmetu zmluvy.</w:t>
      </w:r>
    </w:p>
    <w:p w14:paraId="04F82294" w14:textId="77777777" w:rsidR="00AC6A19" w:rsidRPr="00F24F8D" w:rsidRDefault="00AC6A19" w:rsidP="00AC6A19">
      <w:pPr>
        <w:jc w:val="both"/>
        <w:rPr>
          <w:rFonts w:ascii="Times New Roman" w:hAnsi="Times New Roman"/>
          <w:sz w:val="24"/>
        </w:rPr>
      </w:pPr>
    </w:p>
    <w:p w14:paraId="3E5340DD" w14:textId="77777777" w:rsidR="00F84E5E" w:rsidRDefault="00F84E5E" w:rsidP="00AC6A19">
      <w:pPr>
        <w:jc w:val="center"/>
        <w:rPr>
          <w:rFonts w:ascii="Times New Roman" w:hAnsi="Times New Roman"/>
          <w:b/>
          <w:sz w:val="24"/>
        </w:rPr>
      </w:pPr>
    </w:p>
    <w:p w14:paraId="1AEC2180"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14:paraId="6FCDDC5A"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14:paraId="478B5305" w14:textId="77777777" w:rsidR="00AC6A19" w:rsidRPr="00F24F8D" w:rsidRDefault="00AC6A19" w:rsidP="00AC6A19">
      <w:pPr>
        <w:jc w:val="both"/>
        <w:rPr>
          <w:rFonts w:ascii="Times New Roman" w:hAnsi="Times New Roman"/>
          <w:b/>
          <w:sz w:val="24"/>
        </w:rPr>
      </w:pPr>
    </w:p>
    <w:p w14:paraId="46FCB71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6807CF41" w14:textId="77777777" w:rsidR="00AC6A19" w:rsidRPr="00F24F8D" w:rsidRDefault="00AC6A19" w:rsidP="00AC6A19">
      <w:pPr>
        <w:jc w:val="both"/>
        <w:rPr>
          <w:rFonts w:ascii="Times New Roman" w:hAnsi="Times New Roman"/>
          <w:sz w:val="24"/>
        </w:rPr>
      </w:pPr>
    </w:p>
    <w:p w14:paraId="0EA6E6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33F024EE" w14:textId="77777777" w:rsidR="00AC6A19" w:rsidRPr="00F24F8D" w:rsidRDefault="00AC6A19" w:rsidP="00AC6A19">
      <w:pPr>
        <w:jc w:val="both"/>
        <w:rPr>
          <w:rFonts w:ascii="Times New Roman" w:hAnsi="Times New Roman"/>
          <w:sz w:val="24"/>
        </w:rPr>
      </w:pPr>
    </w:p>
    <w:p w14:paraId="1EC580A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14:paraId="19E43C84" w14:textId="77777777" w:rsidR="00AC6A19" w:rsidRPr="00F24F8D" w:rsidRDefault="00AC6A19" w:rsidP="00AC6A19">
      <w:pPr>
        <w:jc w:val="both"/>
        <w:rPr>
          <w:rFonts w:ascii="Times New Roman" w:hAnsi="Times New Roman"/>
          <w:sz w:val="24"/>
        </w:rPr>
      </w:pPr>
    </w:p>
    <w:p w14:paraId="63F244E1" w14:textId="77777777" w:rsidR="00AC6A19" w:rsidRPr="00F24F8D" w:rsidRDefault="00AC6A19" w:rsidP="00AC6A19">
      <w:pPr>
        <w:jc w:val="both"/>
        <w:rPr>
          <w:rFonts w:ascii="Times New Roman" w:hAnsi="Times New Roman"/>
          <w:sz w:val="24"/>
        </w:rPr>
      </w:pPr>
    </w:p>
    <w:p w14:paraId="60495D0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14:paraId="7982C7F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14:paraId="293DE9DB" w14:textId="77777777" w:rsidR="00AC6A19" w:rsidRPr="00F24F8D" w:rsidRDefault="00AC6A19" w:rsidP="00AC6A19">
      <w:pPr>
        <w:jc w:val="center"/>
        <w:rPr>
          <w:rFonts w:ascii="Times New Roman" w:hAnsi="Times New Roman"/>
          <w:sz w:val="24"/>
        </w:rPr>
      </w:pPr>
    </w:p>
    <w:p w14:paraId="4741471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14:paraId="2E51BAC4" w14:textId="77777777" w:rsidR="00AC6A19" w:rsidRPr="00F24F8D" w:rsidRDefault="00AC6A19" w:rsidP="00AC6A19">
      <w:pPr>
        <w:jc w:val="both"/>
        <w:rPr>
          <w:rFonts w:ascii="Times New Roman" w:hAnsi="Times New Roman"/>
          <w:sz w:val="24"/>
        </w:rPr>
      </w:pPr>
    </w:p>
    <w:p w14:paraId="1076B08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14:paraId="345EA473" w14:textId="77777777" w:rsidR="00AC6A19" w:rsidRPr="00F24F8D" w:rsidRDefault="00AC6A19" w:rsidP="00AC6A19">
      <w:pPr>
        <w:jc w:val="both"/>
        <w:rPr>
          <w:rFonts w:ascii="Times New Roman" w:hAnsi="Times New Roman"/>
          <w:sz w:val="24"/>
        </w:rPr>
      </w:pPr>
    </w:p>
    <w:p w14:paraId="2DD7AA3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14:paraId="45A9E309" w14:textId="77777777" w:rsidR="00AC6A19" w:rsidRPr="00F24F8D" w:rsidRDefault="00AC6A19" w:rsidP="00AC6A19">
      <w:pPr>
        <w:jc w:val="both"/>
        <w:rPr>
          <w:rFonts w:ascii="Times New Roman" w:hAnsi="Times New Roman"/>
          <w:sz w:val="24"/>
        </w:rPr>
      </w:pPr>
    </w:p>
    <w:p w14:paraId="2177AF0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14:paraId="07837D50" w14:textId="77777777" w:rsidR="00AC6A19" w:rsidRPr="00F24F8D" w:rsidRDefault="00AC6A19" w:rsidP="00AC6A19">
      <w:pPr>
        <w:jc w:val="both"/>
        <w:rPr>
          <w:rFonts w:ascii="Times New Roman" w:hAnsi="Times New Roman"/>
          <w:sz w:val="24"/>
        </w:rPr>
      </w:pPr>
    </w:p>
    <w:p w14:paraId="5A6B15A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592A1B87" w14:textId="77777777" w:rsidR="00AC6A19" w:rsidRPr="00F24F8D" w:rsidRDefault="00AC6A19" w:rsidP="00AC6A19">
      <w:pPr>
        <w:jc w:val="both"/>
        <w:rPr>
          <w:rFonts w:ascii="Times New Roman" w:hAnsi="Times New Roman"/>
          <w:sz w:val="24"/>
        </w:rPr>
      </w:pPr>
    </w:p>
    <w:p w14:paraId="3F6EF9E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14:paraId="1F7640C1" w14:textId="77777777" w:rsidR="00AC6A19" w:rsidRPr="00F24F8D" w:rsidRDefault="00AC6A19" w:rsidP="00AC6A19">
      <w:pPr>
        <w:jc w:val="both"/>
        <w:rPr>
          <w:rFonts w:ascii="Times New Roman" w:hAnsi="Times New Roman"/>
          <w:sz w:val="24"/>
        </w:rPr>
      </w:pPr>
    </w:p>
    <w:p w14:paraId="169EEF2D" w14:textId="77777777" w:rsidR="00F84E5E" w:rsidRDefault="00F84E5E" w:rsidP="00AC6A19">
      <w:pPr>
        <w:jc w:val="center"/>
        <w:rPr>
          <w:rFonts w:ascii="Times New Roman" w:hAnsi="Times New Roman"/>
          <w:b/>
          <w:sz w:val="24"/>
        </w:rPr>
      </w:pPr>
    </w:p>
    <w:p w14:paraId="6A4A5AA0"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14:paraId="41839EB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14:paraId="716BBBB9" w14:textId="77777777" w:rsidR="00AC6A19" w:rsidRPr="00F24F8D" w:rsidRDefault="00AC6A19" w:rsidP="00AC6A19">
      <w:pPr>
        <w:jc w:val="both"/>
        <w:rPr>
          <w:rFonts w:ascii="Times New Roman" w:hAnsi="Times New Roman"/>
          <w:sz w:val="24"/>
        </w:rPr>
      </w:pPr>
    </w:p>
    <w:p w14:paraId="4D0D96BA"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1D5C346A" w14:textId="77777777" w:rsidR="00AC6A19" w:rsidRPr="00F24F8D" w:rsidRDefault="00AC6A19" w:rsidP="00AC6A19">
      <w:pPr>
        <w:pStyle w:val="Default"/>
        <w:jc w:val="both"/>
        <w:rPr>
          <w:rFonts w:ascii="Times New Roman" w:hAnsi="Times New Roman" w:cs="Times New Roman"/>
        </w:rPr>
      </w:pPr>
    </w:p>
    <w:p w14:paraId="75538DFD"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217B07B1" w14:textId="77777777" w:rsidR="00AC6A19" w:rsidRPr="00F24F8D" w:rsidRDefault="00AC6A19" w:rsidP="00AC6A19">
      <w:pPr>
        <w:pStyle w:val="Default"/>
        <w:jc w:val="both"/>
        <w:rPr>
          <w:rFonts w:ascii="Times New Roman" w:hAnsi="Times New Roman" w:cs="Times New Roman"/>
        </w:rPr>
      </w:pPr>
    </w:p>
    <w:p w14:paraId="07E2D09E"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236A0389" w14:textId="77777777" w:rsidR="00AC6A19" w:rsidRPr="00F24F8D" w:rsidRDefault="00AC6A19" w:rsidP="00AC6A19">
      <w:pPr>
        <w:jc w:val="both"/>
        <w:rPr>
          <w:rFonts w:ascii="Times New Roman" w:hAnsi="Times New Roman"/>
          <w:sz w:val="24"/>
        </w:rPr>
      </w:pPr>
    </w:p>
    <w:p w14:paraId="351652D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14:paraId="34750B86"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14:paraId="0947F278" w14:textId="77777777" w:rsidR="00E232B6"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14:paraId="282D9074"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zhotoviteľ</w:t>
      </w:r>
      <w:r>
        <w:rPr>
          <w:rFonts w:ascii="Times New Roman" w:hAnsi="Times New Roman"/>
          <w:sz w:val="24"/>
        </w:rPr>
        <w:t xml:space="preserve"> nezloží depozit podľa bodu 1.4</w:t>
      </w:r>
    </w:p>
    <w:p w14:paraId="770B8815"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poskytovateľ nenávratného finančného príspevku neschváli žiadosť o poskytnutie nenávratného finančného príspevku, určeného na zabezpečenie financovania predmetného diela,</w:t>
      </w:r>
    </w:p>
    <w:p w14:paraId="10707495"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453541C9" w14:textId="77777777" w:rsidR="00D773DE" w:rsidRPr="00F24F8D" w:rsidRDefault="00D773DE" w:rsidP="00D773DE">
      <w:pPr>
        <w:pStyle w:val="Odsekzoznamu"/>
        <w:ind w:left="720"/>
        <w:contextualSpacing/>
        <w:jc w:val="both"/>
        <w:rPr>
          <w:rFonts w:ascii="Times New Roman" w:hAnsi="Times New Roman"/>
          <w:sz w:val="24"/>
        </w:rPr>
      </w:pPr>
    </w:p>
    <w:p w14:paraId="272984B4" w14:textId="77777777" w:rsidR="00AC6A19" w:rsidRPr="00F24F8D" w:rsidRDefault="00AC6A19" w:rsidP="00AC6A19">
      <w:pPr>
        <w:pStyle w:val="Odsekzoznamu"/>
        <w:jc w:val="both"/>
        <w:rPr>
          <w:rFonts w:ascii="Times New Roman" w:hAnsi="Times New Roman"/>
          <w:sz w:val="24"/>
        </w:rPr>
      </w:pPr>
    </w:p>
    <w:p w14:paraId="7ED4A8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14:paraId="3F45E9A6" w14:textId="77777777"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14:paraId="78214A76" w14:textId="77777777" w:rsidR="00AC6A19" w:rsidRPr="00F24F8D" w:rsidRDefault="00AC6A19" w:rsidP="00AC6A19">
      <w:pPr>
        <w:jc w:val="both"/>
        <w:rPr>
          <w:rFonts w:ascii="Times New Roman" w:hAnsi="Times New Roman"/>
          <w:sz w:val="24"/>
        </w:rPr>
      </w:pPr>
    </w:p>
    <w:p w14:paraId="303283C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14:paraId="1CF76841" w14:textId="77777777" w:rsidR="00AC6A19" w:rsidRPr="00F24F8D" w:rsidRDefault="00AC6A19" w:rsidP="00AC6A19">
      <w:pPr>
        <w:jc w:val="both"/>
        <w:rPr>
          <w:rFonts w:ascii="Times New Roman" w:hAnsi="Times New Roman"/>
          <w:sz w:val="24"/>
        </w:rPr>
      </w:pPr>
    </w:p>
    <w:p w14:paraId="5A67471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14:paraId="471F80D8" w14:textId="77777777" w:rsidR="00AC6A19" w:rsidRPr="00F24F8D" w:rsidRDefault="00AC6A19" w:rsidP="00AC6A19">
      <w:pPr>
        <w:jc w:val="both"/>
        <w:rPr>
          <w:rFonts w:ascii="Times New Roman" w:hAnsi="Times New Roman"/>
          <w:sz w:val="24"/>
        </w:rPr>
      </w:pPr>
    </w:p>
    <w:p w14:paraId="1E9EB47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497EE6F7" w14:textId="77777777" w:rsidR="00AC6A19" w:rsidRPr="00F24F8D" w:rsidRDefault="00AC6A19" w:rsidP="00AC6A19">
      <w:pPr>
        <w:jc w:val="both"/>
        <w:rPr>
          <w:rFonts w:ascii="Times New Roman" w:hAnsi="Times New Roman"/>
          <w:sz w:val="24"/>
        </w:rPr>
      </w:pPr>
    </w:p>
    <w:p w14:paraId="246F7D7B" w14:textId="77777777" w:rsidR="00E232B6" w:rsidRPr="00F24F8D" w:rsidRDefault="00E232B6" w:rsidP="00E232B6">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642D92CD" w14:textId="77777777" w:rsidR="00AC6A19" w:rsidRDefault="00AC6A19" w:rsidP="00AC6A19">
      <w:pPr>
        <w:jc w:val="both"/>
        <w:rPr>
          <w:rFonts w:ascii="Times New Roman" w:hAnsi="Times New Roman"/>
          <w:sz w:val="24"/>
        </w:rPr>
      </w:pPr>
    </w:p>
    <w:p w14:paraId="4365A860" w14:textId="77777777" w:rsidR="00E232B6" w:rsidRPr="00F24F8D" w:rsidRDefault="00E232B6" w:rsidP="00E232B6">
      <w:pPr>
        <w:jc w:val="both"/>
        <w:rPr>
          <w:rFonts w:ascii="Times New Roman" w:hAnsi="Times New Roman"/>
          <w:sz w:val="24"/>
        </w:rPr>
      </w:pPr>
      <w:r w:rsidRPr="00F24F8D">
        <w:rPr>
          <w:rFonts w:ascii="Times New Roman" w:hAnsi="Times New Roman"/>
          <w:sz w:val="24"/>
        </w:rPr>
        <w:t xml:space="preserve">10.10. Oprávnené osoby na výkon kontroly/auditu v zmysle bodu 10.9. tohto článku zmluvy sú najmä: </w:t>
      </w:r>
    </w:p>
    <w:p w14:paraId="237FC760"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Poskytovateľ a ním poverené osoby, </w:t>
      </w:r>
    </w:p>
    <w:p w14:paraId="21976247"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Útvar vnútorného auditu Riadiaceho orgánu alebo Sprostredkovateľského orgánu a nimi poverené osoby, </w:t>
      </w:r>
    </w:p>
    <w:p w14:paraId="4D01C9F7"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Najvyšší kontrolný úrad SR a ním poverené osoby, </w:t>
      </w:r>
    </w:p>
    <w:p w14:paraId="21ABCEC8"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Orgán auditu, jeho spolupracujúce orgány (Úrad vládneho auditu) a osoby poverené na výkon kontroly/auditu, </w:t>
      </w:r>
    </w:p>
    <w:p w14:paraId="2795DE5C"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Splnomocnení zástupcovia Európskej Komisie a Európskeho dvora audítorov, </w:t>
      </w:r>
    </w:p>
    <w:p w14:paraId="36329D00"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Orgán zabezpečujúci ochranu finančných záujmov EÚ, </w:t>
      </w:r>
    </w:p>
    <w:p w14:paraId="2D5D24ED" w14:textId="6ACF851D" w:rsidR="00E232B6"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Osoby prizvané orgánmi uvedenými v písmenách a) až f) v súlade s príslušnými právnymi predpismi SR a právnymi aktmi EÚ.</w:t>
      </w:r>
    </w:p>
    <w:p w14:paraId="5286CE79" w14:textId="77777777" w:rsidR="00C84155" w:rsidRPr="00C84155" w:rsidRDefault="00C84155" w:rsidP="00C84155">
      <w:pPr>
        <w:ind w:left="360"/>
        <w:jc w:val="both"/>
        <w:rPr>
          <w:rFonts w:ascii="Times New Roman" w:hAnsi="Times New Roman"/>
          <w:sz w:val="24"/>
        </w:rPr>
      </w:pPr>
    </w:p>
    <w:p w14:paraId="3ECBED4D" w14:textId="77777777" w:rsidR="00C84155" w:rsidRPr="00C84155" w:rsidRDefault="00C84155" w:rsidP="00C84155">
      <w:pPr>
        <w:jc w:val="both"/>
        <w:rPr>
          <w:rFonts w:ascii="Times New Roman" w:hAnsi="Times New Roman"/>
          <w:sz w:val="24"/>
        </w:rPr>
      </w:pPr>
      <w:r w:rsidRPr="00C84155">
        <w:rPr>
          <w:rFonts w:ascii="Times New Roman" w:hAnsi="Times New Roman"/>
          <w:sz w:val="24"/>
        </w:rPr>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18ABDF49" w14:textId="77777777" w:rsidR="00C84155" w:rsidRPr="00BE63B7" w:rsidRDefault="00C84155" w:rsidP="00C84155">
      <w:pPr>
        <w:ind w:left="360"/>
        <w:jc w:val="both"/>
        <w:rPr>
          <w:rFonts w:ascii="Times New Roman" w:hAnsi="Times New Roman"/>
          <w:sz w:val="24"/>
        </w:rPr>
      </w:pPr>
    </w:p>
    <w:p w14:paraId="695E70BC" w14:textId="77777777" w:rsidR="00E232B6" w:rsidRPr="00F24F8D" w:rsidRDefault="00E232B6" w:rsidP="00AC6A19">
      <w:pPr>
        <w:jc w:val="both"/>
        <w:rPr>
          <w:rFonts w:ascii="Times New Roman" w:hAnsi="Times New Roman"/>
          <w:sz w:val="24"/>
        </w:rPr>
      </w:pPr>
    </w:p>
    <w:p w14:paraId="6717D7ED" w14:textId="77777777" w:rsidR="00AC6A19" w:rsidRPr="00F24F8D" w:rsidRDefault="00AC6A19" w:rsidP="00AC6A19">
      <w:pPr>
        <w:jc w:val="both"/>
        <w:rPr>
          <w:rFonts w:ascii="Times New Roman" w:hAnsi="Times New Roman"/>
          <w:sz w:val="24"/>
        </w:rPr>
      </w:pPr>
    </w:p>
    <w:p w14:paraId="18C39410" w14:textId="77777777" w:rsidR="00861C12" w:rsidRDefault="00861C12" w:rsidP="00AC6A19">
      <w:pPr>
        <w:jc w:val="center"/>
        <w:rPr>
          <w:rFonts w:ascii="Times New Roman" w:hAnsi="Times New Roman"/>
          <w:b/>
          <w:sz w:val="24"/>
        </w:rPr>
      </w:pPr>
    </w:p>
    <w:p w14:paraId="2213F20C"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14:paraId="72396DBB"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14:paraId="203381B1" w14:textId="77777777" w:rsidR="00AC6A19" w:rsidRPr="00F24F8D" w:rsidRDefault="00AC6A19" w:rsidP="00AC6A19">
      <w:pPr>
        <w:jc w:val="both"/>
        <w:rPr>
          <w:rFonts w:ascii="Times New Roman" w:hAnsi="Times New Roman"/>
          <w:b/>
          <w:sz w:val="24"/>
        </w:rPr>
      </w:pPr>
    </w:p>
    <w:p w14:paraId="7303265C" w14:textId="22E8E506" w:rsidR="00EF3AB5" w:rsidRDefault="00AC6A19" w:rsidP="007D2D41">
      <w:pPr>
        <w:jc w:val="both"/>
        <w:rPr>
          <w:rFonts w:ascii="Times New Roman" w:hAnsi="Times New Roman"/>
          <w:sz w:val="24"/>
        </w:rPr>
      </w:pPr>
      <w:r w:rsidRPr="00CC0A5F">
        <w:rPr>
          <w:rFonts w:ascii="Times New Roman" w:hAnsi="Times New Roman"/>
          <w:sz w:val="24"/>
        </w:rPr>
        <w:t xml:space="preserve">11.1. </w:t>
      </w:r>
      <w:r w:rsidR="00E232B6" w:rsidRPr="00CC0A5F">
        <w:rPr>
          <w:rFonts w:ascii="Times New Roman" w:hAnsi="Times New Roman"/>
          <w:sz w:val="24"/>
        </w:rPr>
        <w:t xml:space="preserve">Táto zmluva nadobúda platnosť dňom jej podpisu oboma zmluvnými stranami a účinnosť dňom nasledujúcim po dni jej zverejnenia na webovom sídle </w:t>
      </w:r>
      <w:r w:rsidR="00E232B6" w:rsidRPr="00C84155">
        <w:rPr>
          <w:rFonts w:ascii="Times New Roman" w:hAnsi="Times New Roman"/>
          <w:sz w:val="24"/>
        </w:rPr>
        <w:t>objednávateľa</w:t>
      </w:r>
      <w:r w:rsidR="00BE63B7" w:rsidRPr="00C84155">
        <w:rPr>
          <w:rFonts w:ascii="Times New Roman" w:hAnsi="Times New Roman"/>
          <w:sz w:val="24"/>
        </w:rPr>
        <w:t xml:space="preserve"> a</w:t>
      </w:r>
      <w:r w:rsidR="00E232B6" w:rsidRPr="00C84155">
        <w:rPr>
          <w:rFonts w:ascii="Times New Roman" w:hAnsi="Times New Roman"/>
          <w:sz w:val="24"/>
        </w:rPr>
        <w:t xml:space="preserve"> po splnení odkladacej podmienky</w:t>
      </w:r>
      <w:r w:rsidR="00402088" w:rsidRPr="00C84155">
        <w:rPr>
          <w:rFonts w:ascii="Times New Roman" w:hAnsi="Times New Roman"/>
          <w:sz w:val="24"/>
        </w:rPr>
        <w:t>: Zmluva nadobudne účinnosť po ukončení finančnej kontroly, ak poskytovateľ</w:t>
      </w:r>
      <w:r w:rsidR="00402088" w:rsidRPr="00402088">
        <w:rPr>
          <w:rFonts w:ascii="Times New Roman" w:hAnsi="Times New Roman"/>
          <w:sz w:val="24"/>
        </w:rPr>
        <w:t xml:space="preserve">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 uvedenej v správe z kontroly a kumulatívneho splnenia podmienky na uplatnenie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 podľa Metodického pokynu CKO č. 5, ktorý upravuje postup pri určení finančných opráv za VO</w:t>
      </w:r>
      <w:r w:rsidR="00402088">
        <w:rPr>
          <w:rFonts w:ascii="Times New Roman" w:hAnsi="Times New Roman"/>
          <w:sz w:val="24"/>
        </w:rPr>
        <w:t>.</w:t>
      </w:r>
    </w:p>
    <w:p w14:paraId="5AE38710" w14:textId="77777777" w:rsidR="00AC6A19" w:rsidRPr="00F24F8D" w:rsidRDefault="00AC6A19" w:rsidP="00AC6A19">
      <w:pPr>
        <w:jc w:val="both"/>
        <w:rPr>
          <w:rFonts w:ascii="Times New Roman" w:hAnsi="Times New Roman"/>
          <w:sz w:val="24"/>
        </w:rPr>
      </w:pPr>
    </w:p>
    <w:p w14:paraId="65C1638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14:paraId="47140F67" w14:textId="77777777" w:rsidR="00AC6A19" w:rsidRPr="00F24F8D" w:rsidRDefault="00AC6A19" w:rsidP="00AC6A19">
      <w:pPr>
        <w:jc w:val="both"/>
        <w:rPr>
          <w:rFonts w:ascii="Times New Roman" w:hAnsi="Times New Roman"/>
          <w:sz w:val="24"/>
        </w:rPr>
      </w:pPr>
    </w:p>
    <w:p w14:paraId="679FC8B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14:paraId="77E32C2D" w14:textId="77777777" w:rsidR="00AC6A19" w:rsidRPr="00F24F8D" w:rsidRDefault="00AC6A19" w:rsidP="00AC6A19">
      <w:pPr>
        <w:jc w:val="both"/>
        <w:rPr>
          <w:rFonts w:ascii="Times New Roman" w:hAnsi="Times New Roman"/>
          <w:sz w:val="24"/>
        </w:rPr>
      </w:pPr>
    </w:p>
    <w:p w14:paraId="6122C0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14:paraId="0D417AA0" w14:textId="77777777" w:rsidR="00AC6A19" w:rsidRPr="00F24F8D" w:rsidRDefault="00AC6A19" w:rsidP="00AC6A19">
      <w:pPr>
        <w:jc w:val="both"/>
        <w:rPr>
          <w:rFonts w:ascii="Times New Roman" w:hAnsi="Times New Roman"/>
          <w:sz w:val="24"/>
        </w:rPr>
      </w:pPr>
    </w:p>
    <w:p w14:paraId="240A15B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14:paraId="31EF8278" w14:textId="77777777" w:rsidR="00AC6A19" w:rsidRPr="00F24F8D" w:rsidRDefault="00AC6A19" w:rsidP="00AC6A19">
      <w:pPr>
        <w:jc w:val="both"/>
        <w:rPr>
          <w:rFonts w:ascii="Times New Roman" w:hAnsi="Times New Roman"/>
          <w:sz w:val="24"/>
        </w:rPr>
      </w:pPr>
    </w:p>
    <w:p w14:paraId="4C6CF48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14:paraId="0AEDF56D" w14:textId="77777777" w:rsidR="00AC6A19" w:rsidRPr="00F24F8D" w:rsidRDefault="00AC6A19" w:rsidP="00AC6A19">
      <w:pPr>
        <w:jc w:val="both"/>
        <w:rPr>
          <w:rFonts w:ascii="Times New Roman" w:hAnsi="Times New Roman"/>
          <w:sz w:val="24"/>
        </w:rPr>
      </w:pPr>
    </w:p>
    <w:p w14:paraId="65ED1F4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14:paraId="54D5C7F9" w14:textId="77777777" w:rsidR="00AC6A19" w:rsidRPr="00F24F8D" w:rsidRDefault="00AC6A19" w:rsidP="00AC6A19">
      <w:pPr>
        <w:jc w:val="both"/>
        <w:rPr>
          <w:rFonts w:ascii="Times New Roman" w:hAnsi="Times New Roman"/>
          <w:sz w:val="24"/>
        </w:rPr>
      </w:pPr>
    </w:p>
    <w:p w14:paraId="28658BDA" w14:textId="77777777" w:rsidR="00AC6A19" w:rsidRDefault="00AC6A19" w:rsidP="00AC6A19">
      <w:pPr>
        <w:jc w:val="both"/>
        <w:rPr>
          <w:rFonts w:ascii="Times New Roman" w:hAnsi="Times New Roman"/>
          <w:sz w:val="24"/>
        </w:rPr>
      </w:pPr>
    </w:p>
    <w:p w14:paraId="5AB2EF5A" w14:textId="77777777" w:rsidR="00861C12" w:rsidRPr="00F24F8D" w:rsidRDefault="00861C12" w:rsidP="00AC6A19">
      <w:pPr>
        <w:jc w:val="both"/>
        <w:rPr>
          <w:rFonts w:ascii="Times New Roman" w:hAnsi="Times New Roman"/>
          <w:sz w:val="24"/>
        </w:rPr>
      </w:pPr>
    </w:p>
    <w:p w14:paraId="1D9542A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46370A">
        <w:rPr>
          <w:rFonts w:ascii="Times New Roman" w:hAnsi="Times New Roman"/>
          <w:sz w:val="24"/>
          <w:highlight w:val="lightGray"/>
        </w:rPr>
        <w:t>.......................</w:t>
      </w:r>
      <w:r w:rsidRPr="00F24F8D">
        <w:rPr>
          <w:rFonts w:ascii="Times New Roman" w:hAnsi="Times New Roman"/>
          <w:sz w:val="24"/>
        </w:rPr>
        <w:t xml:space="preserve">, dňa </w:t>
      </w:r>
      <w:r w:rsidR="00860B53" w:rsidRPr="0046370A">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14:paraId="022A331F" w14:textId="77777777" w:rsidR="00AC6A19" w:rsidRPr="00F24F8D" w:rsidRDefault="00AC6A19" w:rsidP="00AC6A19">
      <w:pPr>
        <w:jc w:val="both"/>
        <w:rPr>
          <w:rFonts w:ascii="Times New Roman" w:hAnsi="Times New Roman"/>
          <w:sz w:val="24"/>
        </w:rPr>
      </w:pPr>
    </w:p>
    <w:p w14:paraId="27F7DFD0" w14:textId="77777777" w:rsidR="00AC6A19" w:rsidRDefault="00AC6A19" w:rsidP="00AC6A19">
      <w:pPr>
        <w:jc w:val="both"/>
        <w:rPr>
          <w:rFonts w:ascii="Times New Roman" w:hAnsi="Times New Roman"/>
          <w:sz w:val="24"/>
        </w:rPr>
      </w:pPr>
    </w:p>
    <w:p w14:paraId="6B520734" w14:textId="77777777" w:rsidR="00861C12" w:rsidRDefault="00861C12" w:rsidP="00AC6A19">
      <w:pPr>
        <w:jc w:val="both"/>
        <w:rPr>
          <w:rFonts w:ascii="Times New Roman" w:hAnsi="Times New Roman"/>
          <w:sz w:val="24"/>
        </w:rPr>
      </w:pPr>
    </w:p>
    <w:p w14:paraId="44EB4229" w14:textId="77777777" w:rsidR="00861C12" w:rsidRPr="00F24F8D" w:rsidRDefault="00861C12" w:rsidP="00AC6A19">
      <w:pPr>
        <w:jc w:val="both"/>
        <w:rPr>
          <w:rFonts w:ascii="Times New Roman" w:hAnsi="Times New Roman"/>
          <w:sz w:val="24"/>
        </w:rPr>
      </w:pPr>
    </w:p>
    <w:p w14:paraId="10560AD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14:paraId="4FEBB6AC" w14:textId="77777777" w:rsidR="00AC6A19" w:rsidRPr="00F24F8D" w:rsidRDefault="00AC6A19" w:rsidP="00AC6A19">
      <w:pPr>
        <w:jc w:val="both"/>
        <w:rPr>
          <w:rFonts w:ascii="Times New Roman" w:hAnsi="Times New Roman"/>
          <w:sz w:val="24"/>
        </w:rPr>
      </w:pPr>
    </w:p>
    <w:p w14:paraId="20CBBE07" w14:textId="77777777" w:rsidR="00AC6A19" w:rsidRPr="00F24F8D" w:rsidRDefault="00AC6A19" w:rsidP="00AC6A19">
      <w:pPr>
        <w:jc w:val="both"/>
        <w:rPr>
          <w:rFonts w:ascii="Times New Roman" w:hAnsi="Times New Roman"/>
          <w:sz w:val="24"/>
        </w:rPr>
      </w:pPr>
    </w:p>
    <w:p w14:paraId="4345C857" w14:textId="77777777" w:rsidR="00AC6A19" w:rsidRPr="00F24F8D" w:rsidRDefault="00AC6A19" w:rsidP="00AC6A19">
      <w:pPr>
        <w:jc w:val="both"/>
        <w:rPr>
          <w:rFonts w:ascii="Times New Roman" w:hAnsi="Times New Roman"/>
          <w:sz w:val="24"/>
        </w:rPr>
      </w:pPr>
    </w:p>
    <w:p w14:paraId="67239B7A" w14:textId="77777777" w:rsidR="00AC6A19" w:rsidRPr="00F24F8D" w:rsidRDefault="00AC6A19" w:rsidP="00AC6A19">
      <w:pPr>
        <w:jc w:val="both"/>
        <w:rPr>
          <w:rFonts w:ascii="Times New Roman" w:hAnsi="Times New Roman"/>
          <w:sz w:val="24"/>
        </w:rPr>
      </w:pPr>
    </w:p>
    <w:p w14:paraId="5C108A69" w14:textId="77777777" w:rsidR="00AC6A19" w:rsidRPr="00F24F8D"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p>
    <w:p w14:paraId="019AB7FD" w14:textId="77777777" w:rsidR="001F6BA4"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14:paraId="27911038" w14:textId="77777777"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14:paraId="03280DBD" w14:textId="77777777" w:rsidR="00AC6A19" w:rsidRPr="00F24F8D" w:rsidRDefault="00AC6A19" w:rsidP="00AC6A19">
      <w:pPr>
        <w:pStyle w:val="Zoznamslo2"/>
        <w:numPr>
          <w:ilvl w:val="0"/>
          <w:numId w:val="0"/>
        </w:numPr>
        <w:ind w:left="851"/>
        <w:rPr>
          <w:rFonts w:ascii="Times New Roman" w:hAnsi="Times New Roman" w:cs="Times New Roman"/>
          <w:highlight w:val="yellow"/>
        </w:rPr>
      </w:pPr>
    </w:p>
    <w:p w14:paraId="32A3BF06" w14:textId="77777777"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14:paraId="4EE42395" w14:textId="77777777" w:rsidR="00335AE6" w:rsidRPr="00AF799F" w:rsidRDefault="00335AE6" w:rsidP="00335AE6">
      <w:pPr>
        <w:pStyle w:val="Zoznamslo2"/>
        <w:numPr>
          <w:ilvl w:val="0"/>
          <w:numId w:val="0"/>
        </w:numPr>
        <w:spacing w:before="0" w:line="240" w:lineRule="auto"/>
        <w:rPr>
          <w:rFonts w:ascii="Times New Roman" w:hAnsi="Times New Roman"/>
          <w:sz w:val="24"/>
        </w:rPr>
      </w:pPr>
      <w:r w:rsidRPr="00AF799F">
        <w:rPr>
          <w:rFonts w:ascii="Times New Roman" w:hAnsi="Times New Roman" w:cs="Times New Roman"/>
          <w:sz w:val="24"/>
          <w:szCs w:val="24"/>
        </w:rPr>
        <w:t xml:space="preserve">Príloha č. 2  – </w:t>
      </w:r>
      <w:r w:rsidR="00EF3FAF">
        <w:rPr>
          <w:rFonts w:ascii="Times New Roman" w:hAnsi="Times New Roman" w:cs="Times New Roman"/>
          <w:sz w:val="24"/>
          <w:szCs w:val="24"/>
        </w:rPr>
        <w:t>Zoznam známych</w:t>
      </w:r>
      <w:r w:rsidRPr="00AF799F">
        <w:rPr>
          <w:rFonts w:ascii="Times New Roman" w:hAnsi="Times New Roman" w:cs="Times New Roman"/>
          <w:sz w:val="24"/>
          <w:szCs w:val="24"/>
        </w:rPr>
        <w:t> subdodávateľov</w:t>
      </w:r>
    </w:p>
    <w:p w14:paraId="2135EE86" w14:textId="77777777" w:rsidR="00335AE6" w:rsidRDefault="00335AE6" w:rsidP="00335AE6">
      <w:pPr>
        <w:pStyle w:val="Zoznamslo2"/>
        <w:numPr>
          <w:ilvl w:val="0"/>
          <w:numId w:val="0"/>
        </w:numPr>
        <w:spacing w:before="0" w:line="240" w:lineRule="auto"/>
        <w:rPr>
          <w:rFonts w:ascii="Times New Roman" w:hAnsi="Times New Roman" w:cs="Times New Roman"/>
          <w:highlight w:val="yellow"/>
        </w:rPr>
      </w:pPr>
    </w:p>
    <w:p w14:paraId="2D0C4F51"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4C4B989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0B299B3F"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63570D0"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B35CCDA"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A00B99D"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48DD7D8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74254E13"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6312B48"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75657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6575FA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0FD44C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F44B8E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A7710C6"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4CB4A15"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5E5CC6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BDFCE9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405F0D1"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2F459F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32C42FA"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4126063"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008A190"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62AE4D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469A93B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3213AAE"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CD4FA55"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1944F8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21BC57F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187A2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B61C310"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08528EF"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F8036C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4C28E52"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6DA965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AC644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732E56C7"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3C4143E"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2449636B"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2E77D1FE"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45BFDA1C"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6C1F4008"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6ECA56A1"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636A5F37"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2D39D12"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B3D7816"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50348E7A"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B4ACEC8"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4FEB8B7F"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1A5373DC"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E9087E8"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bookmarkStart w:id="0" w:name="_GoBack"/>
      <w:bookmarkEnd w:id="0"/>
    </w:p>
    <w:p w14:paraId="05E8674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FCE9F5A"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74C41F00" w14:textId="77777777"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14:paraId="22E64501" w14:textId="77777777" w:rsidR="00861C12" w:rsidRPr="00861C12" w:rsidRDefault="00861C12" w:rsidP="00861C12">
      <w:pPr>
        <w:shd w:val="clear" w:color="auto" w:fill="FFFFFF"/>
        <w:spacing w:line="280" w:lineRule="atLeast"/>
        <w:ind w:left="720" w:right="66"/>
        <w:jc w:val="both"/>
        <w:rPr>
          <w:rFonts w:ascii="Times New Roman" w:hAnsi="Times New Roman"/>
          <w:sz w:val="24"/>
        </w:rPr>
      </w:pPr>
    </w:p>
    <w:p w14:paraId="76F1F088"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3AA581F3"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7A771A85" w14:textId="77777777"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14:paraId="464158F3" w14:textId="77777777" w:rsidR="00EF3FAF" w:rsidRPr="00861C12" w:rsidRDefault="00EF3FAF" w:rsidP="00EF3FAF">
      <w:pPr>
        <w:shd w:val="clear" w:color="auto" w:fill="FFFFFF"/>
        <w:spacing w:line="280" w:lineRule="atLeast"/>
        <w:ind w:right="66"/>
        <w:jc w:val="both"/>
        <w:rPr>
          <w:rFonts w:ascii="Times New Roman" w:hAnsi="Times New Roman"/>
          <w:b/>
          <w:sz w:val="28"/>
          <w:szCs w:val="28"/>
        </w:rPr>
      </w:pPr>
    </w:p>
    <w:p w14:paraId="53FE4D33"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14:paraId="5DECAAC8"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DE47F15" w14:textId="77777777"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21EC3580"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14:paraId="7DCD466A"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7134552"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14:paraId="49573B85"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32934A43"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14:paraId="5794CA39"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14:paraId="021EDD67"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5207315"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78EBF57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14:paraId="0F34214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14:paraId="218D8122"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B609146"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2B2035F"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2381E4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EEE15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48768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6F7759A" w14:textId="77777777" w:rsidR="00EF3FAF" w:rsidRPr="002D66BA" w:rsidRDefault="00EF3FAF" w:rsidP="006E321A">
            <w:pPr>
              <w:spacing w:line="280" w:lineRule="atLeast"/>
              <w:ind w:right="66"/>
              <w:jc w:val="both"/>
              <w:rPr>
                <w:rFonts w:ascii="Times New Roman" w:hAnsi="Times New Roman"/>
                <w:sz w:val="24"/>
                <w:lang w:eastAsia="en-US"/>
              </w:rPr>
            </w:pPr>
          </w:p>
          <w:p w14:paraId="3E677202"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0B51D44"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C9FB6F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63BE63F"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FCCCA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445E1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4D9708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BE5697" w14:textId="77777777" w:rsidR="00EF3FAF" w:rsidRPr="002D66BA" w:rsidRDefault="00EF3FAF" w:rsidP="006E321A">
            <w:pPr>
              <w:spacing w:line="280" w:lineRule="atLeast"/>
              <w:ind w:right="66"/>
              <w:jc w:val="both"/>
              <w:rPr>
                <w:rFonts w:ascii="Times New Roman" w:hAnsi="Times New Roman"/>
                <w:sz w:val="24"/>
                <w:lang w:eastAsia="en-US"/>
              </w:rPr>
            </w:pPr>
          </w:p>
          <w:p w14:paraId="650CA22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DF9571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F30798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1B39A0B"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2297BF4"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C84FF1A"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53B82E0"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718C3F0" w14:textId="77777777" w:rsidR="00EF3FAF" w:rsidRPr="002D66BA" w:rsidRDefault="00EF3FAF" w:rsidP="006E321A">
            <w:pPr>
              <w:spacing w:line="280" w:lineRule="atLeast"/>
              <w:ind w:right="66"/>
              <w:jc w:val="both"/>
              <w:rPr>
                <w:rFonts w:ascii="Times New Roman" w:hAnsi="Times New Roman"/>
                <w:sz w:val="24"/>
                <w:lang w:eastAsia="en-US"/>
              </w:rPr>
            </w:pPr>
          </w:p>
          <w:p w14:paraId="5C218BB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6E990647"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18F4AB3"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1318F17"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54B4BE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4ACDCD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6A1668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8E7CA20" w14:textId="77777777" w:rsidR="00EF3FAF" w:rsidRPr="002D66BA" w:rsidRDefault="00EF3FAF" w:rsidP="006E321A">
            <w:pPr>
              <w:spacing w:line="280" w:lineRule="atLeast"/>
              <w:ind w:right="66"/>
              <w:jc w:val="both"/>
              <w:rPr>
                <w:rFonts w:ascii="Times New Roman" w:hAnsi="Times New Roman"/>
                <w:sz w:val="24"/>
                <w:lang w:eastAsia="en-US"/>
              </w:rPr>
            </w:pPr>
          </w:p>
          <w:p w14:paraId="0F41E91F"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546C088D"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F92BE96"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BA676CE"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C288F7A"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B1548EF"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A9BDE5A"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8AE0142" w14:textId="77777777" w:rsidR="00EF3FAF" w:rsidRPr="002D66BA" w:rsidRDefault="00EF3FAF" w:rsidP="006E321A">
            <w:pPr>
              <w:spacing w:line="280" w:lineRule="atLeast"/>
              <w:ind w:right="66"/>
              <w:jc w:val="both"/>
              <w:rPr>
                <w:rFonts w:ascii="Times New Roman" w:hAnsi="Times New Roman"/>
                <w:sz w:val="24"/>
                <w:lang w:eastAsia="en-US"/>
              </w:rPr>
            </w:pPr>
          </w:p>
          <w:p w14:paraId="1672FD4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8B69129"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F90EF0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62F99CC"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2BD2F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484B5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7FB9C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07BBDA" w14:textId="77777777" w:rsidR="00EF3FAF" w:rsidRPr="002D66BA" w:rsidRDefault="00EF3FAF" w:rsidP="006E321A">
            <w:pPr>
              <w:spacing w:line="280" w:lineRule="atLeast"/>
              <w:ind w:right="66"/>
              <w:jc w:val="both"/>
              <w:rPr>
                <w:rFonts w:ascii="Times New Roman" w:hAnsi="Times New Roman"/>
                <w:sz w:val="24"/>
                <w:lang w:eastAsia="en-US"/>
              </w:rPr>
            </w:pPr>
          </w:p>
          <w:p w14:paraId="4DBE4DA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58C61A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EEB84EC"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C571FF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71EC1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E7C2D3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CE05E0B"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684A084" w14:textId="77777777" w:rsidR="00EF3FAF" w:rsidRPr="002D66BA" w:rsidRDefault="00EF3FAF" w:rsidP="006E321A">
            <w:pPr>
              <w:spacing w:line="280" w:lineRule="atLeast"/>
              <w:ind w:right="66"/>
              <w:jc w:val="both"/>
              <w:rPr>
                <w:rFonts w:ascii="Times New Roman" w:hAnsi="Times New Roman"/>
                <w:sz w:val="24"/>
                <w:lang w:eastAsia="en-US"/>
              </w:rPr>
            </w:pPr>
          </w:p>
          <w:p w14:paraId="390EBD9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297084F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58B6A6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07D1137"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90A15C3"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F1CF2D"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1A5E7E2"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BDB0BB" w14:textId="77777777" w:rsidR="00EF3FAF" w:rsidRPr="002D66BA" w:rsidRDefault="00EF3FAF" w:rsidP="006E321A">
            <w:pPr>
              <w:spacing w:line="280" w:lineRule="atLeast"/>
              <w:ind w:right="66"/>
              <w:jc w:val="both"/>
              <w:rPr>
                <w:rFonts w:ascii="Times New Roman" w:hAnsi="Times New Roman"/>
                <w:sz w:val="24"/>
                <w:lang w:eastAsia="en-US"/>
              </w:rPr>
            </w:pPr>
          </w:p>
          <w:p w14:paraId="4C31B16D"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315DBD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CAA579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DF0185A"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E2E0E7"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0DADE33"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78B340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257C0CA" w14:textId="77777777" w:rsidR="00EF3FAF" w:rsidRPr="002D66BA" w:rsidRDefault="00EF3FAF" w:rsidP="006E321A">
            <w:pPr>
              <w:spacing w:line="280" w:lineRule="atLeast"/>
              <w:ind w:right="66"/>
              <w:jc w:val="both"/>
              <w:rPr>
                <w:rFonts w:ascii="Times New Roman" w:hAnsi="Times New Roman"/>
                <w:sz w:val="24"/>
                <w:lang w:eastAsia="en-US"/>
              </w:rPr>
            </w:pPr>
          </w:p>
          <w:p w14:paraId="0B8BF3D5"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643D240"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89EA58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942477A"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BCD5B5"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5F580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DC18F4B"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5A2D5EF" w14:textId="77777777" w:rsidR="00EF3FAF" w:rsidRPr="002D66BA" w:rsidRDefault="00EF3FAF" w:rsidP="006E321A">
            <w:pPr>
              <w:spacing w:line="280" w:lineRule="atLeast"/>
              <w:ind w:right="66"/>
              <w:jc w:val="both"/>
              <w:rPr>
                <w:rFonts w:ascii="Times New Roman" w:hAnsi="Times New Roman"/>
                <w:sz w:val="24"/>
                <w:lang w:eastAsia="en-US"/>
              </w:rPr>
            </w:pPr>
          </w:p>
          <w:p w14:paraId="62F619AC" w14:textId="77777777" w:rsidR="00EF3FAF" w:rsidRPr="002D66BA" w:rsidRDefault="00EF3FAF" w:rsidP="006E321A">
            <w:pPr>
              <w:spacing w:line="280" w:lineRule="atLeast"/>
              <w:ind w:right="66"/>
              <w:jc w:val="both"/>
              <w:rPr>
                <w:rFonts w:ascii="Times New Roman" w:hAnsi="Times New Roman"/>
                <w:sz w:val="24"/>
                <w:lang w:eastAsia="en-US"/>
              </w:rPr>
            </w:pPr>
          </w:p>
        </w:tc>
      </w:tr>
    </w:tbl>
    <w:p w14:paraId="42E590E8"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p w14:paraId="7BF4DBD6" w14:textId="77777777" w:rsidR="00EF3FAF" w:rsidRPr="00861C12" w:rsidRDefault="00EF3FAF" w:rsidP="00EF3FAF">
      <w:pPr>
        <w:rPr>
          <w:rFonts w:ascii="Times New Roman" w:hAnsi="Times New Roman"/>
          <w:sz w:val="24"/>
        </w:rPr>
      </w:pPr>
    </w:p>
    <w:p w14:paraId="7BA28C7C" w14:textId="77777777" w:rsidR="00EF3FAF" w:rsidRPr="00905F1D" w:rsidRDefault="00EF3FAF" w:rsidP="00EF3FAF">
      <w:pPr>
        <w:rPr>
          <w:rFonts w:ascii="Times New Roman" w:hAnsi="Times New Roman"/>
          <w:sz w:val="24"/>
        </w:rPr>
      </w:pPr>
    </w:p>
    <w:p w14:paraId="25F4790B" w14:textId="77777777"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501923">
      <w:footerReference w:type="even" r:id="rId9"/>
      <w:footerReference w:type="default" r:id="rId10"/>
      <w:pgSz w:w="11906" w:h="16838"/>
      <w:pgMar w:top="567" w:right="746"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58778" w15:done="0"/>
  <w15:commentEx w15:paraId="4338DF40" w15:done="0"/>
  <w15:commentEx w15:paraId="0D13BB4D" w15:done="0"/>
  <w15:commentEx w15:paraId="3D2E198C" w15:done="0"/>
  <w15:commentEx w15:paraId="37E4F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8FD8" w16cex:dateUtc="2021-09-07T05:14:00Z"/>
  <w16cex:commentExtensible w16cex:durableId="24E18FA8" w16cex:dateUtc="2021-09-07T05:13:00Z"/>
  <w16cex:commentExtensible w16cex:durableId="24E1913D" w16cex:dateUtc="2021-09-07T05:20:00Z"/>
  <w16cex:commentExtensible w16cex:durableId="24E194CA" w16cex:dateUtc="2021-09-07T05:35:00Z"/>
  <w16cex:commentExtensible w16cex:durableId="24E19501" w16cex:dateUtc="2021-09-07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58778" w16cid:durableId="24E18FD8"/>
  <w16cid:commentId w16cid:paraId="4338DF40" w16cid:durableId="24E18FA8"/>
  <w16cid:commentId w16cid:paraId="0D13BB4D" w16cid:durableId="24E1913D"/>
  <w16cid:commentId w16cid:paraId="3D2E198C" w16cid:durableId="24E194CA"/>
  <w16cid:commentId w16cid:paraId="37E4FFAE" w16cid:durableId="24E19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B1554" w14:textId="77777777" w:rsidR="00F96E27" w:rsidRDefault="00F96E27">
      <w:r>
        <w:separator/>
      </w:r>
    </w:p>
  </w:endnote>
  <w:endnote w:type="continuationSeparator" w:id="0">
    <w:p w14:paraId="7830F0A9" w14:textId="77777777" w:rsidR="00F96E27" w:rsidRDefault="00F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E85F"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ABE4A93" w14:textId="77777777" w:rsidR="00E16513" w:rsidRDefault="00E16513"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E067"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61EEA" w14:textId="77777777" w:rsidR="00F96E27" w:rsidRDefault="00F96E27">
      <w:r>
        <w:separator/>
      </w:r>
    </w:p>
  </w:footnote>
  <w:footnote w:type="continuationSeparator" w:id="0">
    <w:p w14:paraId="452610EC" w14:textId="77777777" w:rsidR="00F96E27" w:rsidRDefault="00F96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3336C00"/>
    <w:multiLevelType w:val="multilevel"/>
    <w:tmpl w:val="FEB2A0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8">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5">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2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1">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3">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3">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4">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7">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3"/>
  </w:num>
  <w:num w:numId="3">
    <w:abstractNumId w:val="23"/>
    <w:lvlOverride w:ilvl="0">
      <w:startOverride w:val="1"/>
    </w:lvlOverride>
  </w:num>
  <w:num w:numId="4">
    <w:abstractNumId w:val="25"/>
  </w:num>
  <w:num w:numId="5">
    <w:abstractNumId w:val="31"/>
  </w:num>
  <w:num w:numId="6">
    <w:abstractNumId w:val="20"/>
  </w:num>
  <w:num w:numId="7">
    <w:abstractNumId w:val="14"/>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37"/>
  </w:num>
  <w:num w:numId="12">
    <w:abstractNumId w:val="30"/>
  </w:num>
  <w:num w:numId="13">
    <w:abstractNumId w:val="32"/>
  </w:num>
  <w:num w:numId="14">
    <w:abstractNumId w:val="7"/>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33"/>
  </w:num>
  <w:num w:numId="21">
    <w:abstractNumId w:val="12"/>
  </w:num>
  <w:num w:numId="22">
    <w:abstractNumId w:val="15"/>
  </w:num>
  <w:num w:numId="23">
    <w:abstractNumId w:val="23"/>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17"/>
    <w:lvlOverride w:ilvl="0">
      <w:startOverride w:val="11"/>
    </w:lvlOverride>
    <w:lvlOverride w:ilvl="1">
      <w:startOverride w:val="2"/>
    </w:lvlOverride>
    <w:lvlOverride w:ilvl="2">
      <w:startOverride w:val="2"/>
    </w:lvlOverride>
  </w:num>
  <w:num w:numId="29">
    <w:abstractNumId w:val="17"/>
  </w:num>
  <w:num w:numId="30">
    <w:abstractNumId w:val="35"/>
  </w:num>
  <w:num w:numId="31">
    <w:abstractNumId w:val="18"/>
  </w:num>
  <w:num w:numId="32">
    <w:abstractNumId w:val="27"/>
  </w:num>
  <w:num w:numId="33">
    <w:abstractNumId w:val="6"/>
  </w:num>
  <w:num w:numId="34">
    <w:abstractNumId w:val="28"/>
  </w:num>
  <w:num w:numId="35">
    <w:abstractNumId w:val="34"/>
  </w:num>
  <w:num w:numId="36">
    <w:abstractNumId w:val="16"/>
  </w:num>
  <w:num w:numId="37">
    <w:abstractNumId w:val="11"/>
  </w:num>
  <w:num w:numId="38">
    <w:abstractNumId w:val="21"/>
  </w:num>
  <w:num w:numId="39">
    <w:abstractNumId w:val="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3"/>
  </w:num>
  <w:num w:numId="44">
    <w:abstractNumId w:val="29"/>
  </w:num>
  <w:num w:numId="45">
    <w:abstractNumId w:val="26"/>
  </w:num>
  <w:num w:numId="46">
    <w:abstractNumId w:val="5"/>
  </w:num>
  <w:num w:numId="47">
    <w:abstractNumId w:val="8"/>
  </w:num>
  <w:num w:numId="48">
    <w:abstractNumId w:val="2"/>
  </w:num>
  <w:num w:numId="49">
    <w:abstractNumId w:val="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w15:presenceInfo w15:providerId="Windows Live" w15:userId="7dc8c83d4fa3d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C3"/>
    <w:rsid w:val="000002A9"/>
    <w:rsid w:val="000004E1"/>
    <w:rsid w:val="0000423C"/>
    <w:rsid w:val="000058D9"/>
    <w:rsid w:val="00010636"/>
    <w:rsid w:val="000124DE"/>
    <w:rsid w:val="00015982"/>
    <w:rsid w:val="00016BD5"/>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A66B4"/>
    <w:rsid w:val="000B2A29"/>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66C13"/>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0C5F"/>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27D59"/>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3C2D"/>
    <w:rsid w:val="00354586"/>
    <w:rsid w:val="00355094"/>
    <w:rsid w:val="003555BA"/>
    <w:rsid w:val="0035709E"/>
    <w:rsid w:val="003571BC"/>
    <w:rsid w:val="00360993"/>
    <w:rsid w:val="0036144C"/>
    <w:rsid w:val="00366AC9"/>
    <w:rsid w:val="00371A93"/>
    <w:rsid w:val="00372546"/>
    <w:rsid w:val="00373164"/>
    <w:rsid w:val="003761DA"/>
    <w:rsid w:val="003811B4"/>
    <w:rsid w:val="0038210D"/>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6CFF"/>
    <w:rsid w:val="003F7B06"/>
    <w:rsid w:val="00402088"/>
    <w:rsid w:val="0040210C"/>
    <w:rsid w:val="004025E6"/>
    <w:rsid w:val="004030C2"/>
    <w:rsid w:val="00403400"/>
    <w:rsid w:val="004035BC"/>
    <w:rsid w:val="00406182"/>
    <w:rsid w:val="00407AE9"/>
    <w:rsid w:val="00417F3A"/>
    <w:rsid w:val="00420DB3"/>
    <w:rsid w:val="00424F66"/>
    <w:rsid w:val="00430B4F"/>
    <w:rsid w:val="00430F58"/>
    <w:rsid w:val="00433CC6"/>
    <w:rsid w:val="004369EE"/>
    <w:rsid w:val="00436FF0"/>
    <w:rsid w:val="0043721D"/>
    <w:rsid w:val="00445764"/>
    <w:rsid w:val="00447159"/>
    <w:rsid w:val="0045041E"/>
    <w:rsid w:val="004507A8"/>
    <w:rsid w:val="00454647"/>
    <w:rsid w:val="00454E55"/>
    <w:rsid w:val="00461EE8"/>
    <w:rsid w:val="004623CE"/>
    <w:rsid w:val="0046370A"/>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1923"/>
    <w:rsid w:val="00502941"/>
    <w:rsid w:val="005037B8"/>
    <w:rsid w:val="00503BE2"/>
    <w:rsid w:val="00512D6A"/>
    <w:rsid w:val="005211B9"/>
    <w:rsid w:val="0052319B"/>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9F79A9"/>
    <w:rsid w:val="00A00764"/>
    <w:rsid w:val="00A055C3"/>
    <w:rsid w:val="00A05685"/>
    <w:rsid w:val="00A05AB4"/>
    <w:rsid w:val="00A05D47"/>
    <w:rsid w:val="00A0659E"/>
    <w:rsid w:val="00A07F74"/>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5BB7"/>
    <w:rsid w:val="00A76E01"/>
    <w:rsid w:val="00A77156"/>
    <w:rsid w:val="00A776B1"/>
    <w:rsid w:val="00A83940"/>
    <w:rsid w:val="00A846E2"/>
    <w:rsid w:val="00A86593"/>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E63B7"/>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155"/>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45E5"/>
    <w:rsid w:val="00DB5241"/>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32B6"/>
    <w:rsid w:val="00E24C9A"/>
    <w:rsid w:val="00E259AD"/>
    <w:rsid w:val="00E269C5"/>
    <w:rsid w:val="00E26C59"/>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57F"/>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4EA7"/>
    <w:rsid w:val="00F45DF4"/>
    <w:rsid w:val="00F50136"/>
    <w:rsid w:val="00F51669"/>
    <w:rsid w:val="00F5470D"/>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96E27"/>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49"/>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6F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styleId="Odkaznakomentr">
    <w:name w:val="annotation reference"/>
    <w:basedOn w:val="Predvolenpsmoodseku"/>
    <w:uiPriority w:val="99"/>
    <w:semiHidden/>
    <w:unhideWhenUsed/>
    <w:rsid w:val="00F0457F"/>
    <w:rPr>
      <w:sz w:val="16"/>
      <w:szCs w:val="16"/>
    </w:rPr>
  </w:style>
  <w:style w:type="paragraph" w:styleId="Textkomentra">
    <w:name w:val="annotation text"/>
    <w:basedOn w:val="Normlny"/>
    <w:link w:val="TextkomentraChar"/>
    <w:uiPriority w:val="99"/>
    <w:semiHidden/>
    <w:unhideWhenUsed/>
    <w:rsid w:val="00F0457F"/>
    <w:rPr>
      <w:sz w:val="20"/>
      <w:szCs w:val="20"/>
    </w:rPr>
  </w:style>
  <w:style w:type="character" w:customStyle="1" w:styleId="TextkomentraChar">
    <w:name w:val="Text komentára Char"/>
    <w:basedOn w:val="Predvolenpsmoodseku"/>
    <w:link w:val="Textkomentra"/>
    <w:uiPriority w:val="99"/>
    <w:semiHidden/>
    <w:rsid w:val="00F0457F"/>
    <w:rPr>
      <w:rFonts w:ascii="Arial" w:hAnsi="Arial"/>
    </w:rPr>
  </w:style>
  <w:style w:type="paragraph" w:styleId="Predmetkomentra">
    <w:name w:val="annotation subject"/>
    <w:basedOn w:val="Textkomentra"/>
    <w:next w:val="Textkomentra"/>
    <w:link w:val="PredmetkomentraChar"/>
    <w:uiPriority w:val="99"/>
    <w:semiHidden/>
    <w:unhideWhenUsed/>
    <w:rsid w:val="00F0457F"/>
    <w:rPr>
      <w:b/>
      <w:bCs/>
    </w:rPr>
  </w:style>
  <w:style w:type="character" w:customStyle="1" w:styleId="PredmetkomentraChar">
    <w:name w:val="Predmet komentára Char"/>
    <w:basedOn w:val="TextkomentraChar"/>
    <w:link w:val="Predmetkomentra"/>
    <w:uiPriority w:val="99"/>
    <w:semiHidden/>
    <w:rsid w:val="00F0457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styleId="Odkaznakomentr">
    <w:name w:val="annotation reference"/>
    <w:basedOn w:val="Predvolenpsmoodseku"/>
    <w:uiPriority w:val="99"/>
    <w:semiHidden/>
    <w:unhideWhenUsed/>
    <w:rsid w:val="00F0457F"/>
    <w:rPr>
      <w:sz w:val="16"/>
      <w:szCs w:val="16"/>
    </w:rPr>
  </w:style>
  <w:style w:type="paragraph" w:styleId="Textkomentra">
    <w:name w:val="annotation text"/>
    <w:basedOn w:val="Normlny"/>
    <w:link w:val="TextkomentraChar"/>
    <w:uiPriority w:val="99"/>
    <w:semiHidden/>
    <w:unhideWhenUsed/>
    <w:rsid w:val="00F0457F"/>
    <w:rPr>
      <w:sz w:val="20"/>
      <w:szCs w:val="20"/>
    </w:rPr>
  </w:style>
  <w:style w:type="character" w:customStyle="1" w:styleId="TextkomentraChar">
    <w:name w:val="Text komentára Char"/>
    <w:basedOn w:val="Predvolenpsmoodseku"/>
    <w:link w:val="Textkomentra"/>
    <w:uiPriority w:val="99"/>
    <w:semiHidden/>
    <w:rsid w:val="00F0457F"/>
    <w:rPr>
      <w:rFonts w:ascii="Arial" w:hAnsi="Arial"/>
    </w:rPr>
  </w:style>
  <w:style w:type="paragraph" w:styleId="Predmetkomentra">
    <w:name w:val="annotation subject"/>
    <w:basedOn w:val="Textkomentra"/>
    <w:next w:val="Textkomentra"/>
    <w:link w:val="PredmetkomentraChar"/>
    <w:uiPriority w:val="99"/>
    <w:semiHidden/>
    <w:unhideWhenUsed/>
    <w:rsid w:val="00F0457F"/>
    <w:rPr>
      <w:b/>
      <w:bCs/>
    </w:rPr>
  </w:style>
  <w:style w:type="character" w:customStyle="1" w:styleId="PredmetkomentraChar">
    <w:name w:val="Predmet komentára Char"/>
    <w:basedOn w:val="TextkomentraChar"/>
    <w:link w:val="Predmetkomentra"/>
    <w:uiPriority w:val="99"/>
    <w:semiHidden/>
    <w:rsid w:val="00F0457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1383618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300C-389D-41C8-AF2C-89E3F973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4931</Words>
  <Characters>28113</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32979</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2</cp:revision>
  <cp:lastPrinted>2021-08-10T11:51:00Z</cp:lastPrinted>
  <dcterms:created xsi:type="dcterms:W3CDTF">2022-04-01T14:16:00Z</dcterms:created>
  <dcterms:modified xsi:type="dcterms:W3CDTF">2022-04-01T14:16:00Z</dcterms:modified>
</cp:coreProperties>
</file>