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AF212" w14:textId="77777777" w:rsidR="007E1F7A" w:rsidRPr="000F51BF" w:rsidRDefault="000C47A6" w:rsidP="00A5508F">
      <w:pPr>
        <w:jc w:val="center"/>
        <w:rPr>
          <w:b/>
          <w:sz w:val="24"/>
        </w:rPr>
      </w:pPr>
      <w:r>
        <w:rPr>
          <w:b/>
          <w:noProof/>
          <w:sz w:val="24"/>
          <w:lang w:eastAsia="cs-CZ"/>
        </w:rPr>
        <w:pict w14:anchorId="64686A83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left:0;text-align:left;margin-left:243.7pt;margin-top:83.65pt;width:135.5pt;height:9.9pt;z-index:251659264;visibility:visible;mso-position-horizontal-relative:page;mso-position-vertical-relative:page;mso-width-relative:margin;mso-height-relative:margin" filled="f" stroked="f" strokeweight=".5pt">
            <v:textbox inset="0,0,1.13pt,0">
              <w:txbxContent>
                <w:p w14:paraId="2E91759E" w14:textId="77777777" w:rsidR="00A76257" w:rsidRPr="00321BCC" w:rsidRDefault="00A76257" w:rsidP="007E1F7A">
                  <w:pPr>
                    <w:pStyle w:val="DocumentSubtitleCzechRadio"/>
                  </w:pPr>
                </w:p>
              </w:txbxContent>
            </v:textbox>
            <w10:wrap anchorx="page" anchory="page"/>
          </v:shape>
        </w:pict>
      </w:r>
      <w:r>
        <w:rPr>
          <w:b/>
          <w:noProof/>
          <w:sz w:val="24"/>
          <w:lang w:eastAsia="cs-CZ"/>
        </w:rPr>
        <w:pict w14:anchorId="14CB1E8D">
          <v:shape id="Text Box 4" o:spid="_x0000_s1026" type="#_x0000_t202" style="position:absolute;left:0;text-align:left;margin-left:243.7pt;margin-top:47.05pt;width:135.5pt;height:16.85pt;z-index:251658240;visibility:visible;mso-position-horizontal-relative:page;mso-position-vertical-relative:page;mso-width-relative:margin;mso-height-relative:margin;v-text-anchor:bottom" filled="f" stroked="f" strokeweight=".5pt">
            <v:textbox inset="0,0,0,0">
              <w:txbxContent>
                <w:p w14:paraId="1DF8AC01" w14:textId="77777777" w:rsidR="00A76257" w:rsidRPr="00321BCC" w:rsidRDefault="00A76257" w:rsidP="007E1F7A">
                  <w:pPr>
                    <w:pStyle w:val="DocumentTitleCzechRadio"/>
                  </w:pPr>
                </w:p>
              </w:txbxContent>
            </v:textbox>
            <w10:wrap anchorx="page" anchory="page"/>
          </v:shape>
        </w:pict>
      </w:r>
      <w:r>
        <w:rPr>
          <w:b/>
          <w:noProof/>
          <w:sz w:val="24"/>
          <w:lang w:eastAsia="cs-CZ"/>
        </w:rPr>
        <w:pict w14:anchorId="4F5FBD78">
          <v:shape id="Text Box 3" o:spid="_x0000_s1027" type="#_x0000_t202" style="position:absolute;left:0;text-align:left;margin-left:243.7pt;margin-top:83.65pt;width:135.5pt;height:9.9pt;z-index:251661312;visibility:visible;mso-position-horizontal-relative:page;mso-position-vertical-relative:page;mso-width-relative:margin;mso-height-relative:margin" filled="f" stroked="f" strokeweight=".5pt">
            <v:textbox inset="0,0,1.13pt,0">
              <w:txbxContent>
                <w:p w14:paraId="4C3A3467" w14:textId="77777777" w:rsidR="00A76257" w:rsidRPr="00321BCC" w:rsidRDefault="00A76257" w:rsidP="007E1F7A">
                  <w:pPr>
                    <w:pStyle w:val="DocumentSubtitleCzechRadio"/>
                  </w:pPr>
                </w:p>
              </w:txbxContent>
            </v:textbox>
            <w10:wrap anchorx="page" anchory="page"/>
          </v:shape>
        </w:pict>
      </w:r>
      <w:r>
        <w:rPr>
          <w:b/>
          <w:noProof/>
          <w:sz w:val="24"/>
          <w:lang w:eastAsia="cs-CZ"/>
        </w:rPr>
        <w:pict w14:anchorId="26F491EA">
          <v:shape id="_x0000_s1028" type="#_x0000_t202" style="position:absolute;left:0;text-align:left;margin-left:243.7pt;margin-top:47.05pt;width:135.5pt;height:16.85pt;z-index:251660288;visibility:visible;mso-position-horizontal-relative:page;mso-position-vertical-relative:page;mso-width-relative:margin;mso-height-relative:margin;v-text-anchor:bottom" filled="f" stroked="f" strokeweight=".5pt">
            <v:textbox inset="0,0,0,0">
              <w:txbxContent>
                <w:p w14:paraId="479D13E1" w14:textId="77777777" w:rsidR="00A76257" w:rsidRPr="00321BCC" w:rsidRDefault="00A76257" w:rsidP="007E1F7A">
                  <w:pPr>
                    <w:pStyle w:val="DocumentTitleCzechRadio"/>
                  </w:pPr>
                </w:p>
              </w:txbxContent>
            </v:textbox>
            <w10:wrap anchorx="page" anchory="page"/>
          </v:shape>
        </w:pict>
      </w:r>
      <w:r w:rsidR="00EF68C2" w:rsidRPr="000F51BF">
        <w:rPr>
          <w:b/>
          <w:sz w:val="24"/>
        </w:rPr>
        <w:t>SMLOUVA O DÍLO A POSKYTNUTÍ SLUŽEB AUTORSKÉHO DOZORU</w:t>
      </w:r>
    </w:p>
    <w:p w14:paraId="36759553" w14:textId="77777777" w:rsidR="000948F4" w:rsidRDefault="000948F4" w:rsidP="007E1F7A">
      <w:pPr>
        <w:jc w:val="center"/>
      </w:pPr>
    </w:p>
    <w:p w14:paraId="57EE637F" w14:textId="77777777" w:rsidR="000948F4" w:rsidRDefault="000948F4" w:rsidP="007E1F7A">
      <w:pPr>
        <w:jc w:val="center"/>
      </w:pPr>
    </w:p>
    <w:p w14:paraId="6F6BF0E0" w14:textId="77777777" w:rsidR="001207CE" w:rsidRPr="007F00D1" w:rsidRDefault="001207CE" w:rsidP="001207CE">
      <w:pPr>
        <w:jc w:val="center"/>
        <w:rPr>
          <w:b/>
        </w:rPr>
      </w:pPr>
      <w:r w:rsidRPr="001F6409">
        <w:rPr>
          <w:b/>
        </w:rPr>
        <w:t>č. _CISLO_SMLOUVY_</w:t>
      </w:r>
    </w:p>
    <w:p w14:paraId="1B04B73D" w14:textId="77777777" w:rsidR="007E1F7A" w:rsidRDefault="007E1F7A" w:rsidP="007E1F7A">
      <w:pPr>
        <w:widowControl w:val="0"/>
        <w:rPr>
          <w:b/>
          <w:sz w:val="24"/>
          <w:szCs w:val="24"/>
        </w:rPr>
      </w:pPr>
    </w:p>
    <w:p w14:paraId="1EF66E5D" w14:textId="77777777" w:rsidR="000948F4" w:rsidRDefault="000948F4" w:rsidP="007E1F7A">
      <w:pPr>
        <w:widowControl w:val="0"/>
        <w:rPr>
          <w:b/>
          <w:sz w:val="24"/>
          <w:szCs w:val="24"/>
        </w:rPr>
      </w:pPr>
    </w:p>
    <w:p w14:paraId="6EF49909" w14:textId="77777777" w:rsidR="000948F4" w:rsidRPr="006C01E9" w:rsidRDefault="000948F4" w:rsidP="007E1F7A">
      <w:pPr>
        <w:widowControl w:val="0"/>
        <w:rPr>
          <w:b/>
          <w:sz w:val="24"/>
          <w:szCs w:val="24"/>
        </w:rPr>
      </w:pPr>
    </w:p>
    <w:p w14:paraId="389FD167" w14:textId="77777777" w:rsidR="007E1F7A" w:rsidRPr="006D0812" w:rsidRDefault="00266356" w:rsidP="007E1F7A">
      <w:pPr>
        <w:pStyle w:val="SubjectName-ContractCzechRadio"/>
      </w:pPr>
      <w:r w:rsidRPr="006D0812">
        <w:t>Český rozhlas</w:t>
      </w:r>
    </w:p>
    <w:p w14:paraId="66311BE1" w14:textId="77777777" w:rsidR="007E1F7A" w:rsidRPr="006D0812" w:rsidRDefault="00266356" w:rsidP="007E1F7A">
      <w:pPr>
        <w:pStyle w:val="SubjectSpecification-ContractCzechRadio"/>
      </w:pPr>
      <w:r w:rsidRPr="006D0812">
        <w:t>zřízený zákonem č. 484/1991 Sb., o Českém rozhlasu</w:t>
      </w:r>
    </w:p>
    <w:p w14:paraId="0507812D" w14:textId="77777777" w:rsidR="007E1F7A" w:rsidRPr="006D0812" w:rsidRDefault="00266356" w:rsidP="007E1F7A">
      <w:pPr>
        <w:pStyle w:val="SubjectSpecification-ContractCzechRadio"/>
      </w:pPr>
      <w:r w:rsidRPr="006D0812">
        <w:t>nezapisuje se do obchodního rejstříku</w:t>
      </w:r>
    </w:p>
    <w:p w14:paraId="0BF3472F" w14:textId="77777777" w:rsidR="007E1F7A" w:rsidRPr="006D0812" w:rsidRDefault="00266356" w:rsidP="007E1F7A">
      <w:pPr>
        <w:pStyle w:val="SubjectSpecification-ContractCzechRadio"/>
      </w:pPr>
      <w:r w:rsidRPr="006D0812">
        <w:t>se sídlem Vinohradská 12, 120 99 Praha 2</w:t>
      </w:r>
    </w:p>
    <w:p w14:paraId="0EFE9385" w14:textId="77777777" w:rsidR="007E1F7A" w:rsidRPr="006D0812" w:rsidRDefault="00266356" w:rsidP="007E1F7A">
      <w:pPr>
        <w:pStyle w:val="SubjectSpecification-ContractCzechRadio"/>
      </w:pPr>
      <w:r w:rsidRPr="006D0812">
        <w:t>IČ</w:t>
      </w:r>
      <w:r w:rsidR="00E035F7">
        <w:t>O</w:t>
      </w:r>
      <w:r w:rsidRPr="006D0812">
        <w:t xml:space="preserve"> 45245053, DIČ CZ45245053</w:t>
      </w:r>
    </w:p>
    <w:p w14:paraId="576E06B1" w14:textId="77777777" w:rsidR="007E1F7A" w:rsidRDefault="00266356" w:rsidP="007E1F7A">
      <w:pPr>
        <w:pStyle w:val="SubjectSpecification-ContractCzechRadio"/>
      </w:pPr>
      <w:r>
        <w:t>zastoupený</w:t>
      </w:r>
      <w:r w:rsidR="00B41CAF">
        <w:t>: Ing. Karlem Zýkou, ředitelem Techniky a správy</w:t>
      </w:r>
    </w:p>
    <w:p w14:paraId="3303A90A" w14:textId="77777777" w:rsidR="007E1F7A" w:rsidRDefault="00266356" w:rsidP="007E1F7A">
      <w:pPr>
        <w:pStyle w:val="SubjectSpecification-ContractCzechRadio"/>
      </w:pPr>
      <w:r w:rsidRPr="006D0812">
        <w:t xml:space="preserve">bankovní spojení: </w:t>
      </w:r>
      <w:proofErr w:type="spellStart"/>
      <w:r w:rsidRPr="006D0812">
        <w:t>Raiffeisenbank</w:t>
      </w:r>
      <w:proofErr w:type="spellEnd"/>
      <w:r w:rsidRPr="006D0812">
        <w:t xml:space="preserve"> a.s., </w:t>
      </w:r>
      <w:r w:rsidR="007A1028">
        <w:t>číslo účtu</w:t>
      </w:r>
      <w:r w:rsidRPr="006D0812">
        <w:t>: 1001040797/5500</w:t>
      </w:r>
    </w:p>
    <w:p w14:paraId="2E78BE53" w14:textId="77777777" w:rsidR="007E1F7A" w:rsidRPr="007C3137" w:rsidRDefault="00266356" w:rsidP="007E1F7A">
      <w:pPr>
        <w:pStyle w:val="SubjectSpecification-ContractCzechRadio"/>
      </w:pPr>
      <w:r>
        <w:t>zástupce pro</w:t>
      </w:r>
      <w:r w:rsidRPr="003A5077">
        <w:t xml:space="preserve"> věcná jednání</w:t>
      </w:r>
      <w:r w:rsidR="004C2CCA">
        <w:t>:</w:t>
      </w:r>
      <w:r w:rsidR="004C2CCA">
        <w:tab/>
      </w:r>
      <w:r w:rsidR="003219EF">
        <w:t>Michal Svoboda</w:t>
      </w:r>
    </w:p>
    <w:p w14:paraId="692A39E3" w14:textId="77777777" w:rsidR="007E1F7A" w:rsidRDefault="00266356" w:rsidP="007E1F7A">
      <w:pPr>
        <w:pStyle w:val="SubjectSpecification-ContractCzechRadi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68C6">
        <w:tab/>
      </w:r>
      <w:r w:rsidR="00AB68C6">
        <w:tab/>
      </w:r>
      <w:r>
        <w:t xml:space="preserve">tel.: </w:t>
      </w:r>
      <w:r w:rsidR="00AB68C6">
        <w:t>+420</w:t>
      </w:r>
      <w:r w:rsidR="003219EF">
        <w:t> 601 697 614</w:t>
      </w:r>
    </w:p>
    <w:p w14:paraId="13FB9B19" w14:textId="77777777" w:rsidR="007E1F7A" w:rsidRPr="003A5077" w:rsidRDefault="00266356" w:rsidP="007E1F7A">
      <w:pPr>
        <w:pStyle w:val="SubjectSpecification-ContractCzechRadio"/>
      </w:pPr>
      <w:r>
        <w:tab/>
      </w:r>
      <w:r w:rsidRPr="003A5077">
        <w:tab/>
      </w:r>
      <w:r w:rsidRPr="003A5077">
        <w:tab/>
      </w:r>
      <w:r w:rsidRPr="003A5077">
        <w:tab/>
      </w:r>
      <w:r w:rsidRPr="003A5077">
        <w:tab/>
      </w:r>
      <w:r w:rsidRPr="003A5077">
        <w:tab/>
      </w:r>
      <w:r>
        <w:tab/>
      </w:r>
      <w:r w:rsidR="004C2CCA">
        <w:tab/>
      </w:r>
      <w:r w:rsidR="004C2CCA">
        <w:tab/>
        <w:t xml:space="preserve">e-mail: </w:t>
      </w:r>
      <w:r w:rsidR="003219EF">
        <w:t>michal.svoboda</w:t>
      </w:r>
      <w:r w:rsidRPr="003A5077">
        <w:t>@rozhlas.cz</w:t>
      </w:r>
    </w:p>
    <w:p w14:paraId="3679DB8F" w14:textId="77777777" w:rsidR="007E1F7A" w:rsidRDefault="007E1F7A" w:rsidP="007E1F7A"/>
    <w:p w14:paraId="7BE8CFBE" w14:textId="77777777" w:rsidR="00182D39" w:rsidRPr="00A17708" w:rsidRDefault="00266356" w:rsidP="00720840">
      <w:pPr>
        <w:pStyle w:val="SubjectSpecification-ContractCzechRadio"/>
      </w:pPr>
      <w:r w:rsidRPr="00A17708">
        <w:t>(dále jen jako „</w:t>
      </w:r>
      <w:r w:rsidR="00BD3AB0" w:rsidRPr="00A17708">
        <w:rPr>
          <w:b/>
        </w:rPr>
        <w:t>objednatel</w:t>
      </w:r>
      <w:r w:rsidRPr="00A17708">
        <w:t>“</w:t>
      </w:r>
      <w:r w:rsidR="00A17708">
        <w:t xml:space="preserve"> nebo „</w:t>
      </w:r>
      <w:r w:rsidR="00A17708" w:rsidRPr="00A17708">
        <w:rPr>
          <w:b/>
        </w:rPr>
        <w:t>Český rozhlas</w:t>
      </w:r>
      <w:r w:rsidR="00A17708">
        <w:t>“</w:t>
      </w:r>
      <w:r w:rsidRPr="00A17708">
        <w:t>)</w:t>
      </w:r>
    </w:p>
    <w:p w14:paraId="2D76A136" w14:textId="77777777" w:rsidR="00182D39" w:rsidRPr="006D0812" w:rsidRDefault="00182D39" w:rsidP="00BA16BB"/>
    <w:p w14:paraId="3B1371C1" w14:textId="77777777" w:rsidR="00BA16BB" w:rsidRPr="006D0812" w:rsidRDefault="00266356" w:rsidP="00BA16BB">
      <w:r w:rsidRPr="006D0812">
        <w:t>a</w:t>
      </w:r>
    </w:p>
    <w:p w14:paraId="73FFCA7C" w14:textId="77777777" w:rsidR="00BA16BB" w:rsidRPr="006D0812" w:rsidRDefault="00BA16BB" w:rsidP="00BA16BB"/>
    <w:p w14:paraId="3707DAED" w14:textId="77777777" w:rsidR="00E962A6" w:rsidRDefault="00266356" w:rsidP="00E962A6">
      <w:pPr>
        <w:pStyle w:val="SubjectName-ContractCzechRadio"/>
        <w:rPr>
          <w:rFonts w:cs="Arial"/>
          <w:szCs w:val="20"/>
        </w:rPr>
      </w:pPr>
      <w:r w:rsidRPr="00434FCA">
        <w:rPr>
          <w:rFonts w:cs="Arial"/>
          <w:szCs w:val="20"/>
        </w:rPr>
        <w:t>[</w:t>
      </w:r>
      <w:r w:rsidRPr="00434FCA">
        <w:rPr>
          <w:rFonts w:cs="Arial"/>
          <w:szCs w:val="20"/>
          <w:highlight w:val="yellow"/>
        </w:rPr>
        <w:t>DOPL</w:t>
      </w:r>
      <w:r>
        <w:rPr>
          <w:rFonts w:cs="Arial"/>
          <w:szCs w:val="20"/>
          <w:highlight w:val="yellow"/>
        </w:rPr>
        <w:t>NIT JMÉNO A PŘÍJMENÍ NEBO FIRMU ZHOTOVITELE</w:t>
      </w:r>
      <w:r w:rsidRPr="00434FCA">
        <w:rPr>
          <w:rFonts w:cs="Arial"/>
          <w:szCs w:val="20"/>
        </w:rPr>
        <w:t>]</w:t>
      </w:r>
    </w:p>
    <w:p w14:paraId="436694E2" w14:textId="77777777" w:rsidR="00E962A6" w:rsidRPr="00A17708" w:rsidRDefault="00266356" w:rsidP="00E962A6">
      <w:pPr>
        <w:pStyle w:val="SubjectSpecification-ContractCzechRadio"/>
      </w:pPr>
      <w:r w:rsidRPr="00A17708">
        <w:rPr>
          <w:rFonts w:cs="Arial"/>
          <w:szCs w:val="20"/>
        </w:rPr>
        <w:t>[</w:t>
      </w:r>
      <w:r w:rsidRPr="00A17708">
        <w:rPr>
          <w:highlight w:val="yellow"/>
        </w:rPr>
        <w:t>DOPLNIT ZÁPIS DO OBCHODNÍHO REJSTŘÍKU ČI DO JINÉHO REJSTŘÍKU</w:t>
      </w:r>
      <w:r w:rsidRPr="00A17708">
        <w:rPr>
          <w:rFonts w:cs="Arial"/>
          <w:szCs w:val="20"/>
          <w:highlight w:val="yellow"/>
        </w:rPr>
        <w:t>]</w:t>
      </w:r>
    </w:p>
    <w:p w14:paraId="516A7353" w14:textId="77777777" w:rsidR="00E962A6" w:rsidRPr="00A17708" w:rsidRDefault="00266356" w:rsidP="00E962A6">
      <w:pPr>
        <w:pStyle w:val="SubjectSpecification-ContractCzechRadio"/>
        <w:rPr>
          <w:rFonts w:cs="Arial"/>
          <w:szCs w:val="20"/>
        </w:rPr>
      </w:pPr>
      <w:r w:rsidRPr="00A17708">
        <w:rPr>
          <w:rFonts w:cs="Arial"/>
          <w:szCs w:val="20"/>
        </w:rPr>
        <w:t>[</w:t>
      </w:r>
      <w:r w:rsidRPr="00A17708">
        <w:rPr>
          <w:rFonts w:cs="Arial"/>
          <w:szCs w:val="20"/>
          <w:highlight w:val="yellow"/>
        </w:rPr>
        <w:t>DOPLNIT MÍSTO PODNIKÁNÍ/BYDLIŠTĚ/SÍDLO ZHOTOVITELE</w:t>
      </w:r>
      <w:r w:rsidRPr="00A17708">
        <w:rPr>
          <w:rFonts w:cs="Arial"/>
          <w:szCs w:val="20"/>
        </w:rPr>
        <w:t>]</w:t>
      </w:r>
    </w:p>
    <w:p w14:paraId="7BD70D17" w14:textId="77777777" w:rsidR="00A17708" w:rsidRPr="00A17708" w:rsidRDefault="00266356" w:rsidP="00A17708">
      <w:pPr>
        <w:pStyle w:val="SubjectSpecification-ContractCzechRadio"/>
      </w:pPr>
      <w:r w:rsidRPr="00A17708">
        <w:rPr>
          <w:rFonts w:cs="Arial"/>
          <w:szCs w:val="20"/>
        </w:rPr>
        <w:t>zastoupen</w:t>
      </w:r>
      <w:r w:rsidR="00E035F7">
        <w:rPr>
          <w:rFonts w:cs="Arial"/>
          <w:szCs w:val="20"/>
        </w:rPr>
        <w:t>á</w:t>
      </w:r>
      <w:r w:rsidRPr="00A17708">
        <w:rPr>
          <w:rFonts w:cs="Arial"/>
          <w:szCs w:val="20"/>
        </w:rPr>
        <w:t>: [</w:t>
      </w:r>
      <w:r w:rsidRPr="00A17708">
        <w:rPr>
          <w:rFonts w:cs="Arial"/>
          <w:szCs w:val="20"/>
          <w:highlight w:val="yellow"/>
        </w:rPr>
        <w:t>V PŘÍPADĚ PRÁVNÍCKÉ OSOBY DOPLNIT ZÁSTUPCE</w:t>
      </w:r>
      <w:r w:rsidRPr="00A17708">
        <w:rPr>
          <w:rFonts w:cs="Arial"/>
          <w:szCs w:val="20"/>
        </w:rPr>
        <w:t>]</w:t>
      </w:r>
    </w:p>
    <w:p w14:paraId="041E38AD" w14:textId="77777777" w:rsidR="00E962A6" w:rsidRPr="00A17708" w:rsidRDefault="00266356" w:rsidP="00A17708">
      <w:pPr>
        <w:pStyle w:val="SubjectSpecification-ContractCzechRadio"/>
        <w:rPr>
          <w:rFonts w:cs="Arial"/>
          <w:szCs w:val="20"/>
        </w:rPr>
      </w:pPr>
      <w:r w:rsidRPr="00A17708">
        <w:rPr>
          <w:rFonts w:cs="Arial"/>
          <w:szCs w:val="20"/>
        </w:rPr>
        <w:t>[</w:t>
      </w:r>
      <w:r w:rsidRPr="00A17708">
        <w:rPr>
          <w:rFonts w:cs="Arial"/>
          <w:szCs w:val="20"/>
          <w:highlight w:val="yellow"/>
        </w:rPr>
        <w:t>DOPLNIT RČ nebo IČ</w:t>
      </w:r>
      <w:r w:rsidR="00E035F7">
        <w:rPr>
          <w:rFonts w:cs="Arial"/>
          <w:szCs w:val="20"/>
          <w:highlight w:val="yellow"/>
        </w:rPr>
        <w:t>O</w:t>
      </w:r>
      <w:r w:rsidR="002F0956" w:rsidRPr="00A17708">
        <w:rPr>
          <w:rFonts w:cs="Arial"/>
          <w:szCs w:val="20"/>
          <w:highlight w:val="yellow"/>
        </w:rPr>
        <w:t>, DIČ</w:t>
      </w:r>
      <w:r w:rsidRPr="00A17708">
        <w:rPr>
          <w:rFonts w:cs="Arial"/>
          <w:szCs w:val="20"/>
          <w:highlight w:val="yellow"/>
        </w:rPr>
        <w:t xml:space="preserve"> ZHOTOVITELE</w:t>
      </w:r>
      <w:r w:rsidRPr="00A17708">
        <w:rPr>
          <w:rFonts w:cs="Arial"/>
          <w:szCs w:val="20"/>
        </w:rPr>
        <w:t>]</w:t>
      </w:r>
    </w:p>
    <w:p w14:paraId="1670E824" w14:textId="231EA0A2" w:rsidR="00E962A6" w:rsidRPr="00A17708" w:rsidRDefault="00266356" w:rsidP="00E962A6">
      <w:pPr>
        <w:pStyle w:val="SubjectSpecification-ContractCzechRadio"/>
        <w:rPr>
          <w:rFonts w:cs="Arial"/>
          <w:szCs w:val="20"/>
        </w:rPr>
      </w:pPr>
      <w:r w:rsidRPr="00A17708">
        <w:rPr>
          <w:rFonts w:cs="Arial"/>
          <w:szCs w:val="20"/>
        </w:rPr>
        <w:t>bankovní spojení: [</w:t>
      </w:r>
      <w:r w:rsidRPr="00A17708">
        <w:rPr>
          <w:rFonts w:cs="Arial"/>
          <w:szCs w:val="20"/>
          <w:highlight w:val="yellow"/>
        </w:rPr>
        <w:t>DOPLNIT</w:t>
      </w:r>
      <w:r w:rsidRPr="00A17708">
        <w:rPr>
          <w:rFonts w:cs="Arial"/>
          <w:szCs w:val="20"/>
        </w:rPr>
        <w:t>], č</w:t>
      </w:r>
      <w:r w:rsidR="00F31ACB">
        <w:rPr>
          <w:rFonts w:cs="Arial"/>
          <w:szCs w:val="20"/>
        </w:rPr>
        <w:t>íslo</w:t>
      </w:r>
      <w:r w:rsidR="00F31ACB" w:rsidRPr="00A17708">
        <w:rPr>
          <w:rFonts w:cs="Arial"/>
          <w:szCs w:val="20"/>
        </w:rPr>
        <w:t xml:space="preserve"> </w:t>
      </w:r>
      <w:r w:rsidRPr="00A17708">
        <w:rPr>
          <w:rFonts w:cs="Arial"/>
          <w:szCs w:val="20"/>
        </w:rPr>
        <w:t>ú</w:t>
      </w:r>
      <w:r w:rsidR="00F31ACB">
        <w:rPr>
          <w:rFonts w:cs="Arial"/>
          <w:szCs w:val="20"/>
        </w:rPr>
        <w:t>čtu</w:t>
      </w:r>
      <w:r w:rsidR="00F31ACB" w:rsidRPr="00A17708">
        <w:rPr>
          <w:rFonts w:cs="Arial"/>
          <w:szCs w:val="20"/>
        </w:rPr>
        <w:t xml:space="preserve"> </w:t>
      </w:r>
      <w:r w:rsidRPr="00A17708">
        <w:rPr>
          <w:rFonts w:cs="Arial"/>
          <w:szCs w:val="20"/>
        </w:rPr>
        <w:t>[</w:t>
      </w:r>
      <w:r w:rsidRPr="00A17708">
        <w:rPr>
          <w:rFonts w:cs="Arial"/>
          <w:szCs w:val="20"/>
          <w:highlight w:val="yellow"/>
        </w:rPr>
        <w:t>DOPLNIT</w:t>
      </w:r>
      <w:r w:rsidRPr="00A17708">
        <w:rPr>
          <w:rFonts w:cs="Arial"/>
          <w:szCs w:val="20"/>
        </w:rPr>
        <w:t>]</w:t>
      </w:r>
      <w:r w:rsidR="000F0C09" w:rsidRPr="00A17708">
        <w:rPr>
          <w:rFonts w:cs="Arial"/>
          <w:szCs w:val="20"/>
        </w:rPr>
        <w:t xml:space="preserve"> </w:t>
      </w:r>
    </w:p>
    <w:p w14:paraId="048675C3" w14:textId="77777777" w:rsidR="00E962A6" w:rsidRPr="00A17708" w:rsidRDefault="00266356" w:rsidP="00E962A6">
      <w:pPr>
        <w:pStyle w:val="SubjectSpecification-ContractCzechRadio"/>
      </w:pPr>
      <w:r w:rsidRPr="00A17708">
        <w:t xml:space="preserve">zástupce pro věcná jednání </w:t>
      </w:r>
      <w:r w:rsidRPr="00A17708">
        <w:tab/>
      </w:r>
      <w:r w:rsidRPr="00A17708">
        <w:rPr>
          <w:rFonts w:cs="Arial"/>
          <w:szCs w:val="20"/>
        </w:rPr>
        <w:t>[</w:t>
      </w:r>
      <w:r w:rsidRPr="00A17708">
        <w:rPr>
          <w:rFonts w:cs="Arial"/>
          <w:szCs w:val="20"/>
          <w:highlight w:val="yellow"/>
        </w:rPr>
        <w:t>DOPLNIT</w:t>
      </w:r>
      <w:r w:rsidRPr="00A17708">
        <w:rPr>
          <w:rFonts w:cs="Arial"/>
          <w:szCs w:val="20"/>
        </w:rPr>
        <w:t>]</w:t>
      </w:r>
    </w:p>
    <w:p w14:paraId="356074A9" w14:textId="77777777" w:rsidR="00E962A6" w:rsidRPr="00A17708" w:rsidRDefault="00266356" w:rsidP="00E962A6">
      <w:pPr>
        <w:pStyle w:val="SubjectSpecification-ContractCzechRadio"/>
      </w:pPr>
      <w:r w:rsidRPr="00A17708">
        <w:tab/>
      </w:r>
      <w:r w:rsidRPr="00A17708">
        <w:tab/>
      </w:r>
      <w:r w:rsidRPr="00A17708">
        <w:tab/>
      </w:r>
      <w:r w:rsidRPr="00A17708">
        <w:tab/>
      </w:r>
      <w:r w:rsidRPr="00A17708">
        <w:tab/>
      </w:r>
      <w:r w:rsidRPr="00A17708">
        <w:tab/>
      </w:r>
      <w:r w:rsidRPr="00A17708">
        <w:tab/>
      </w:r>
      <w:r w:rsidRPr="00A17708">
        <w:tab/>
      </w:r>
      <w:r w:rsidRPr="00A17708">
        <w:tab/>
        <w:t xml:space="preserve">tel.: +420 </w:t>
      </w:r>
      <w:r w:rsidRPr="00A17708">
        <w:rPr>
          <w:rFonts w:cs="Arial"/>
          <w:szCs w:val="20"/>
        </w:rPr>
        <w:t>[</w:t>
      </w:r>
      <w:r w:rsidRPr="00A17708">
        <w:rPr>
          <w:rFonts w:cs="Arial"/>
          <w:szCs w:val="20"/>
          <w:highlight w:val="yellow"/>
        </w:rPr>
        <w:t>DOPLNIT</w:t>
      </w:r>
      <w:r w:rsidRPr="00A17708">
        <w:rPr>
          <w:rFonts w:cs="Arial"/>
          <w:szCs w:val="20"/>
        </w:rPr>
        <w:t>]</w:t>
      </w:r>
    </w:p>
    <w:p w14:paraId="5068416C" w14:textId="77777777" w:rsidR="00E962A6" w:rsidRPr="00A17708" w:rsidRDefault="00266356" w:rsidP="00E962A6">
      <w:pPr>
        <w:pStyle w:val="SubjectSpecification-ContractCzechRadio"/>
      </w:pPr>
      <w:r w:rsidRPr="00A17708">
        <w:tab/>
      </w:r>
      <w:r w:rsidRPr="00A17708">
        <w:tab/>
      </w:r>
      <w:r w:rsidRPr="00A17708">
        <w:tab/>
      </w:r>
      <w:r w:rsidRPr="00A17708">
        <w:tab/>
      </w:r>
      <w:r w:rsidRPr="00A17708">
        <w:tab/>
      </w:r>
      <w:r w:rsidRPr="00A17708">
        <w:tab/>
      </w:r>
      <w:r w:rsidRPr="00A17708">
        <w:tab/>
      </w:r>
      <w:r w:rsidRPr="00A17708">
        <w:tab/>
      </w:r>
      <w:r w:rsidRPr="00A17708">
        <w:tab/>
        <w:t xml:space="preserve">e-mail: </w:t>
      </w:r>
      <w:r w:rsidRPr="00A17708">
        <w:rPr>
          <w:rFonts w:cs="Arial"/>
          <w:szCs w:val="20"/>
        </w:rPr>
        <w:t>[</w:t>
      </w:r>
      <w:r w:rsidRPr="00A17708">
        <w:rPr>
          <w:rFonts w:cs="Arial"/>
          <w:szCs w:val="20"/>
          <w:highlight w:val="yellow"/>
        </w:rPr>
        <w:t>DOPLNIT</w:t>
      </w:r>
      <w:r w:rsidRPr="00A17708">
        <w:rPr>
          <w:rFonts w:cs="Arial"/>
          <w:szCs w:val="20"/>
        </w:rPr>
        <w:t>]</w:t>
      </w:r>
    </w:p>
    <w:p w14:paraId="4AA2B7C2" w14:textId="77777777" w:rsidR="00182D39" w:rsidRPr="00A17708" w:rsidRDefault="00266356" w:rsidP="00E962A6">
      <w:pPr>
        <w:pStyle w:val="SubjectSpecification-ContractCzechRadio"/>
      </w:pPr>
      <w:r w:rsidRPr="00A17708">
        <w:t>(dále jen jako „</w:t>
      </w:r>
      <w:r w:rsidR="00BD3AB0" w:rsidRPr="00A17708">
        <w:rPr>
          <w:b/>
        </w:rPr>
        <w:t>zhotovitel</w:t>
      </w:r>
      <w:r w:rsidRPr="00A17708">
        <w:t>“)</w:t>
      </w:r>
    </w:p>
    <w:p w14:paraId="5F705A0D" w14:textId="77777777" w:rsidR="00E962A6" w:rsidRDefault="00E962A6" w:rsidP="00BA16BB">
      <w:pPr>
        <w:pStyle w:val="SubjectSpecification-ContractCzechRadio"/>
        <w:rPr>
          <w:i/>
        </w:rPr>
      </w:pPr>
    </w:p>
    <w:p w14:paraId="743B96FC" w14:textId="77777777" w:rsidR="007A1028" w:rsidRPr="0030285D" w:rsidRDefault="007A1028" w:rsidP="007A1028">
      <w:pPr>
        <w:pStyle w:val="SubjectSpecification-ContractCzechRadio"/>
      </w:pPr>
      <w:r w:rsidRPr="0030285D">
        <w:t>(dále společně jen jako „</w:t>
      </w:r>
      <w:r w:rsidRPr="0030285D">
        <w:rPr>
          <w:b/>
        </w:rPr>
        <w:t>smluvní strany</w:t>
      </w:r>
      <w:r w:rsidRPr="0030285D">
        <w:t>“</w:t>
      </w:r>
      <w:r>
        <w:t xml:space="preserve"> anebo jednotlivě také jako „</w:t>
      </w:r>
      <w:r w:rsidRPr="007F00D1">
        <w:rPr>
          <w:b/>
        </w:rPr>
        <w:t>smluvní strana</w:t>
      </w:r>
      <w:r>
        <w:t>“</w:t>
      </w:r>
      <w:r w:rsidRPr="0030285D">
        <w:t>)</w:t>
      </w:r>
    </w:p>
    <w:p w14:paraId="2D1C41D3" w14:textId="77777777" w:rsidR="00182D39" w:rsidRPr="006D0812" w:rsidRDefault="00182D39" w:rsidP="00BA16BB"/>
    <w:p w14:paraId="3016144B" w14:textId="5D95AB65" w:rsidR="00BA16BB" w:rsidRDefault="00266356" w:rsidP="000F51BF">
      <w:pPr>
        <w:jc w:val="center"/>
      </w:pPr>
      <w:r w:rsidRPr="006D0812">
        <w:t>uzavírají</w:t>
      </w:r>
      <w:r w:rsidR="00182D39" w:rsidRPr="006D0812">
        <w:t xml:space="preserve"> v souladu s ustanovením §</w:t>
      </w:r>
      <w:r w:rsidR="00E962A6">
        <w:t xml:space="preserve"> 1746 odst. 2, </w:t>
      </w:r>
      <w:r w:rsidR="007A1028">
        <w:t xml:space="preserve">ustanovením </w:t>
      </w:r>
      <w:r w:rsidR="00E962A6">
        <w:t xml:space="preserve">§ 2358 a </w:t>
      </w:r>
      <w:r w:rsidR="007A1028">
        <w:t xml:space="preserve">ustanovením </w:t>
      </w:r>
      <w:r w:rsidR="00E962A6">
        <w:t>§</w:t>
      </w:r>
      <w:r w:rsidR="00182D39" w:rsidRPr="006D0812">
        <w:t xml:space="preserve"> </w:t>
      </w:r>
      <w:r w:rsidR="00BD3AB0">
        <w:t>2586</w:t>
      </w:r>
      <w:r w:rsidR="00182D39" w:rsidRPr="006D0812">
        <w:t xml:space="preserve"> a násl. z</w:t>
      </w:r>
      <w:r w:rsidR="00F612D2">
        <w:t>ákona</w:t>
      </w:r>
      <w:r w:rsidR="00182D39" w:rsidRPr="006D0812">
        <w:t xml:space="preserve"> č. 89/2012 Sb., občanský zákoník</w:t>
      </w:r>
      <w:r w:rsidR="00BE6222" w:rsidRPr="006D0812">
        <w:t>, ve znění pozdějších předpisů (dále jen „</w:t>
      </w:r>
      <w:r w:rsidR="00BE6222" w:rsidRPr="00A17708">
        <w:rPr>
          <w:b/>
        </w:rPr>
        <w:t>OZ</w:t>
      </w:r>
      <w:r w:rsidR="00BE6222" w:rsidRPr="006D0812">
        <w:t>“)</w:t>
      </w:r>
      <w:r w:rsidR="000F51BF">
        <w:t xml:space="preserve"> </w:t>
      </w:r>
      <w:r w:rsidR="000F51BF">
        <w:rPr>
          <w:rFonts w:cs="Arial"/>
        </w:rPr>
        <w:t>v </w:t>
      </w:r>
      <w:r w:rsidR="007A1028">
        <w:rPr>
          <w:rFonts w:cs="Arial"/>
        </w:rPr>
        <w:t>rámci</w:t>
      </w:r>
      <w:r w:rsidR="000F51BF">
        <w:rPr>
          <w:rFonts w:cs="Arial"/>
        </w:rPr>
        <w:t xml:space="preserve"> veřejné zakázky č</w:t>
      </w:r>
      <w:r w:rsidR="00B41CAF">
        <w:rPr>
          <w:rFonts w:cs="Arial"/>
        </w:rPr>
        <w:t>.</w:t>
      </w:r>
      <w:r w:rsidR="00302D96">
        <w:rPr>
          <w:rFonts w:cs="Arial"/>
        </w:rPr>
        <w:t xml:space="preserve"> </w:t>
      </w:r>
      <w:r w:rsidR="00B41CAF">
        <w:rPr>
          <w:rFonts w:cs="Arial"/>
        </w:rPr>
        <w:t xml:space="preserve">j.: </w:t>
      </w:r>
      <w:r w:rsidR="00B41CAF" w:rsidRPr="004831EC">
        <w:rPr>
          <w:rFonts w:cs="Arial"/>
          <w:b/>
        </w:rPr>
        <w:t>MR4</w:t>
      </w:r>
      <w:r w:rsidR="000948F4" w:rsidRPr="004831EC">
        <w:rPr>
          <w:rFonts w:cs="Arial"/>
          <w:b/>
        </w:rPr>
        <w:t>/</w:t>
      </w:r>
      <w:r w:rsidR="00B41CAF" w:rsidRPr="004831EC">
        <w:rPr>
          <w:rFonts w:cs="Arial"/>
          <w:b/>
        </w:rPr>
        <w:t>2022</w:t>
      </w:r>
      <w:r w:rsidR="000F51BF">
        <w:rPr>
          <w:rFonts w:cs="Arial"/>
        </w:rPr>
        <w:t xml:space="preserve"> </w:t>
      </w:r>
      <w:r w:rsidR="00EA6087">
        <w:rPr>
          <w:rFonts w:cs="Arial"/>
        </w:rPr>
        <w:t xml:space="preserve">s názvem </w:t>
      </w:r>
      <w:r w:rsidR="00EA6087" w:rsidRPr="004831EC">
        <w:rPr>
          <w:rFonts w:cs="Arial"/>
          <w:b/>
        </w:rPr>
        <w:t>Zpracování projektové dokumentace na sanaci budovy Vinohradská z ulice Balbínova</w:t>
      </w:r>
      <w:r w:rsidR="00EA6087">
        <w:rPr>
          <w:rFonts w:cs="Arial"/>
        </w:rPr>
        <w:t xml:space="preserve"> (dále jen „</w:t>
      </w:r>
      <w:r w:rsidR="00EA6087" w:rsidRPr="00FF6ADC">
        <w:rPr>
          <w:rFonts w:cs="Arial"/>
          <w:b/>
        </w:rPr>
        <w:t>veřejná zakázka</w:t>
      </w:r>
      <w:r w:rsidR="00EA6087">
        <w:rPr>
          <w:rFonts w:cs="Arial"/>
        </w:rPr>
        <w:t xml:space="preserve">“) </w:t>
      </w:r>
      <w:r w:rsidR="00182D39" w:rsidRPr="006D0812">
        <w:t>tuto smlouvu</w:t>
      </w:r>
      <w:r w:rsidR="0044705E">
        <w:t xml:space="preserve"> o dílo</w:t>
      </w:r>
      <w:r w:rsidR="00182D39" w:rsidRPr="006D0812">
        <w:t xml:space="preserve"> </w:t>
      </w:r>
      <w:r w:rsidR="00B753DD">
        <w:t xml:space="preserve">a poskytnutí služeb autorského dozoru </w:t>
      </w:r>
      <w:r w:rsidR="00182D39" w:rsidRPr="006D0812">
        <w:t>(dále jen jako „</w:t>
      </w:r>
      <w:r w:rsidR="00182D39" w:rsidRPr="00A17708">
        <w:rPr>
          <w:b/>
        </w:rPr>
        <w:t>smlouva</w:t>
      </w:r>
      <w:r w:rsidR="00182D39" w:rsidRPr="006D0812">
        <w:t>“)</w:t>
      </w:r>
    </w:p>
    <w:p w14:paraId="5A155683" w14:textId="77777777" w:rsidR="00E2486B" w:rsidRDefault="00E2486B" w:rsidP="000F51BF">
      <w:pPr>
        <w:jc w:val="center"/>
      </w:pPr>
    </w:p>
    <w:p w14:paraId="7FA4D48D" w14:textId="77777777" w:rsidR="00BA16BB" w:rsidRPr="006D0812" w:rsidRDefault="00266356" w:rsidP="00BA16BB">
      <w:pPr>
        <w:pStyle w:val="Heading-Number-ContractCzechRadio"/>
      </w:pPr>
      <w:r w:rsidRPr="006D0812">
        <w:t>Předmět smlouvy</w:t>
      </w:r>
    </w:p>
    <w:p w14:paraId="717B13D0" w14:textId="77777777" w:rsidR="00135BE2" w:rsidRDefault="00135BE2" w:rsidP="00135BE2">
      <w:pPr>
        <w:pStyle w:val="ListNumber-ContractCzechRadio"/>
      </w:pPr>
      <w:r>
        <w:t>Touto s</w:t>
      </w:r>
      <w:r w:rsidRPr="004545D6">
        <w:t xml:space="preserve">mlouvou se zhotovitel zavazuje provést na svůj náklad a nebezpečí pro objednatele </w:t>
      </w:r>
      <w:r>
        <w:t xml:space="preserve">dále specifikované </w:t>
      </w:r>
      <w:r w:rsidRPr="004545D6">
        <w:t xml:space="preserve">dílo a objednatel se zavazuje dílo </w:t>
      </w:r>
      <w:r w:rsidR="00874AFE">
        <w:t xml:space="preserve">(resp. jeho jednotlivé části dle jednotlivých fází) </w:t>
      </w:r>
      <w:r w:rsidRPr="004545D6">
        <w:t xml:space="preserve">převzít a zaplatit </w:t>
      </w:r>
      <w:r>
        <w:t xml:space="preserve">zhotoviteli </w:t>
      </w:r>
      <w:r w:rsidRPr="004545D6">
        <w:t>cenu</w:t>
      </w:r>
      <w:r>
        <w:t xml:space="preserve"> díla</w:t>
      </w:r>
      <w:r w:rsidR="00874AFE">
        <w:t xml:space="preserve"> (resp. zaplatit zhotoviteli cenu sjednanou v příloze této smlouvy za danou fázi)</w:t>
      </w:r>
      <w:r w:rsidRPr="004545D6">
        <w:t>.</w:t>
      </w:r>
    </w:p>
    <w:p w14:paraId="19B416AA" w14:textId="77777777" w:rsidR="00135BE2" w:rsidRDefault="00135BE2" w:rsidP="00F750FD">
      <w:pPr>
        <w:pStyle w:val="ListNumber-ContractCzechRadio"/>
        <w:rPr>
          <w:rFonts w:cs="Arial"/>
        </w:rPr>
      </w:pPr>
      <w:r>
        <w:rPr>
          <w:rFonts w:cs="Arial"/>
        </w:rPr>
        <w:lastRenderedPageBreak/>
        <w:t>Touto smlouvou se dále zhotovitel zavazuje poskytnout objednateli služby autorského dozoru, dle podmínek dále stanovených v této smlouvě</w:t>
      </w:r>
      <w:r w:rsidR="00857B2B">
        <w:rPr>
          <w:rFonts w:cs="Arial"/>
        </w:rPr>
        <w:t>, a objednatel se zavazuje za řádně provedené služby zaplatit zhotoviteli sjednanou cenu</w:t>
      </w:r>
      <w:r>
        <w:rPr>
          <w:rFonts w:cs="Arial"/>
        </w:rPr>
        <w:t xml:space="preserve">.  </w:t>
      </w:r>
    </w:p>
    <w:p w14:paraId="2CD6343A" w14:textId="77777777" w:rsidR="009E4CFD" w:rsidRPr="009E4CFD" w:rsidRDefault="00266356" w:rsidP="00F750FD">
      <w:pPr>
        <w:pStyle w:val="ListNumber-ContractCzechRadio"/>
        <w:rPr>
          <w:rFonts w:cs="Arial"/>
        </w:rPr>
      </w:pPr>
      <w:r w:rsidRPr="00E2486B">
        <w:rPr>
          <w:rFonts w:cs="Arial"/>
        </w:rPr>
        <w:t>Předmětem této smlouvy je povinnost zhotovitel</w:t>
      </w:r>
      <w:r w:rsidR="00DA779F" w:rsidRPr="00E2486B">
        <w:rPr>
          <w:rFonts w:cs="Arial"/>
        </w:rPr>
        <w:t>e</w:t>
      </w:r>
      <w:r w:rsidR="00F20ECB" w:rsidRPr="00E2486B">
        <w:rPr>
          <w:rFonts w:cs="Arial"/>
        </w:rPr>
        <w:t xml:space="preserve"> </w:t>
      </w:r>
      <w:r w:rsidR="009E4CFD">
        <w:rPr>
          <w:rFonts w:cs="Arial"/>
        </w:rPr>
        <w:t xml:space="preserve">provést pro objednatele následující dílo - </w:t>
      </w:r>
      <w:r w:rsidR="000566AE" w:rsidRPr="007753D4">
        <w:rPr>
          <w:rFonts w:cs="Arial"/>
          <w:b/>
        </w:rPr>
        <w:t xml:space="preserve">vypracování projektové dokumentace </w:t>
      </w:r>
      <w:r w:rsidR="009E4CFD">
        <w:rPr>
          <w:rFonts w:cs="Arial"/>
          <w:b/>
        </w:rPr>
        <w:t>na sanaci</w:t>
      </w:r>
      <w:r w:rsidR="000566AE" w:rsidRPr="007753D4">
        <w:rPr>
          <w:rFonts w:cs="Arial"/>
          <w:b/>
        </w:rPr>
        <w:t xml:space="preserve"> budovy – </w:t>
      </w:r>
      <w:r w:rsidR="009E4CFD">
        <w:rPr>
          <w:rFonts w:cs="Arial"/>
          <w:b/>
        </w:rPr>
        <w:t xml:space="preserve">konkrétně na </w:t>
      </w:r>
      <w:r w:rsidR="000566AE" w:rsidRPr="007753D4">
        <w:rPr>
          <w:rFonts w:cs="Arial"/>
          <w:b/>
        </w:rPr>
        <w:t>rekonstrukc</w:t>
      </w:r>
      <w:r w:rsidR="009E4CFD">
        <w:rPr>
          <w:rFonts w:cs="Arial"/>
          <w:b/>
        </w:rPr>
        <w:t>i</w:t>
      </w:r>
      <w:r w:rsidR="000566AE" w:rsidRPr="007753D4">
        <w:rPr>
          <w:rFonts w:cs="Arial"/>
          <w:b/>
        </w:rPr>
        <w:t xml:space="preserve"> svislých a vodorovných dešťových svodů do kanalizace </w:t>
      </w:r>
      <w:r w:rsidR="008733A2" w:rsidRPr="007753D4">
        <w:rPr>
          <w:rFonts w:cs="Arial"/>
          <w:b/>
        </w:rPr>
        <w:t xml:space="preserve">a návrh řešení vnější hydroizolace fasády </w:t>
      </w:r>
      <w:r w:rsidR="000566AE" w:rsidRPr="007753D4">
        <w:rPr>
          <w:rFonts w:cs="Arial"/>
          <w:b/>
        </w:rPr>
        <w:t>pro objekt</w:t>
      </w:r>
      <w:r w:rsidR="009E4CFD">
        <w:rPr>
          <w:rFonts w:cs="Arial"/>
          <w:b/>
        </w:rPr>
        <w:t xml:space="preserve"> objednatele na adrese</w:t>
      </w:r>
      <w:r w:rsidR="000566AE" w:rsidRPr="007753D4">
        <w:rPr>
          <w:rFonts w:cs="Arial"/>
          <w:b/>
        </w:rPr>
        <w:t xml:space="preserve"> Vinohradská 12, Praha 2 z ulice Balbínova</w:t>
      </w:r>
      <w:r w:rsidR="009E4CFD">
        <w:rPr>
          <w:rFonts w:cs="Arial"/>
          <w:b/>
        </w:rPr>
        <w:t>, a následně vykonat autorský dozor při provádění činností realizovaných na základě dodaného díla.</w:t>
      </w:r>
    </w:p>
    <w:p w14:paraId="309E5EF3" w14:textId="77777777" w:rsidR="006A150F" w:rsidRDefault="009E4CFD" w:rsidP="00F750FD">
      <w:pPr>
        <w:pStyle w:val="ListNumber-ContractCzechRadio"/>
        <w:rPr>
          <w:rFonts w:cs="Arial"/>
        </w:rPr>
      </w:pPr>
      <w:r w:rsidRPr="009E4CFD">
        <w:rPr>
          <w:rFonts w:cs="Arial"/>
        </w:rPr>
        <w:t>Předmět smlouvy dle předchozí</w:t>
      </w:r>
      <w:r>
        <w:rPr>
          <w:rFonts w:cs="Arial"/>
        </w:rPr>
        <w:t>ho</w:t>
      </w:r>
      <w:r w:rsidRPr="009E4CFD">
        <w:rPr>
          <w:rFonts w:cs="Arial"/>
        </w:rPr>
        <w:t xml:space="preserve"> odstavce </w:t>
      </w:r>
      <w:r>
        <w:rPr>
          <w:rFonts w:cs="Arial"/>
        </w:rPr>
        <w:t>je rozdělen</w:t>
      </w:r>
      <w:r w:rsidR="00F20ECB" w:rsidRPr="00E2486B">
        <w:rPr>
          <w:rFonts w:cs="Arial"/>
        </w:rPr>
        <w:t xml:space="preserve"> do </w:t>
      </w:r>
      <w:r>
        <w:rPr>
          <w:rFonts w:cs="Arial"/>
        </w:rPr>
        <w:t xml:space="preserve">následujících </w:t>
      </w:r>
      <w:r w:rsidR="003219EF" w:rsidRPr="00E2486B">
        <w:rPr>
          <w:rFonts w:cs="Arial"/>
        </w:rPr>
        <w:t>6</w:t>
      </w:r>
      <w:r w:rsidR="00F20ECB" w:rsidRPr="00E2486B">
        <w:rPr>
          <w:rFonts w:cs="Arial"/>
        </w:rPr>
        <w:t xml:space="preserve"> fází</w:t>
      </w:r>
      <w:r w:rsidR="008733A2">
        <w:rPr>
          <w:rFonts w:cs="Arial"/>
        </w:rPr>
        <w:t>:</w:t>
      </w:r>
    </w:p>
    <w:p w14:paraId="46AD6DDD" w14:textId="77777777" w:rsidR="00F20ECB" w:rsidRPr="00E2486B" w:rsidRDefault="00266356" w:rsidP="009E4CFD">
      <w:pPr>
        <w:pStyle w:val="ListLett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426"/>
        </w:tabs>
        <w:spacing w:after="200" w:line="276" w:lineRule="auto"/>
        <w:ind w:left="284"/>
        <w:contextualSpacing/>
        <w:rPr>
          <w:u w:val="single"/>
        </w:rPr>
      </w:pPr>
      <w:r w:rsidRPr="00E2486B">
        <w:rPr>
          <w:b/>
          <w:u w:val="single"/>
        </w:rPr>
        <w:t xml:space="preserve">Fáze I. – </w:t>
      </w:r>
      <w:r w:rsidR="009E4CFD">
        <w:rPr>
          <w:b/>
          <w:u w:val="single"/>
        </w:rPr>
        <w:t>zpracování studie</w:t>
      </w:r>
      <w:r w:rsidRPr="00E2486B">
        <w:rPr>
          <w:b/>
          <w:u w:val="single"/>
        </w:rPr>
        <w:t>:</w:t>
      </w:r>
    </w:p>
    <w:p w14:paraId="065C8C1C" w14:textId="77777777" w:rsidR="00A42AB7" w:rsidRPr="008733A2" w:rsidRDefault="00017A5C" w:rsidP="009E4CFD">
      <w:pPr>
        <w:pStyle w:val="ListLett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426"/>
        </w:tabs>
        <w:spacing w:after="200" w:line="276" w:lineRule="auto"/>
        <w:ind w:left="284"/>
        <w:contextualSpacing/>
      </w:pPr>
      <w:r>
        <w:t>Tato fáze spočívá v provedení stavebně technického</w:t>
      </w:r>
      <w:r w:rsidR="00266356" w:rsidRPr="00E2486B">
        <w:t xml:space="preserve"> průzkum</w:t>
      </w:r>
      <w:r>
        <w:t>u</w:t>
      </w:r>
      <w:r w:rsidR="00266356" w:rsidRPr="00E2486B">
        <w:t xml:space="preserve"> stávajících rozvodů, zákres</w:t>
      </w:r>
      <w:r>
        <w:t>u</w:t>
      </w:r>
      <w:r w:rsidR="00266356" w:rsidRPr="00E2486B">
        <w:t xml:space="preserve"> stávajících r</w:t>
      </w:r>
      <w:r w:rsidR="008733A2">
        <w:t>ozvodů vodorovných a svislých (3</w:t>
      </w:r>
      <w:r w:rsidR="00266356" w:rsidRPr="00E2486B">
        <w:t>x a uliční stoka)</w:t>
      </w:r>
      <w:r>
        <w:t xml:space="preserve"> svodů</w:t>
      </w:r>
      <w:r w:rsidR="008A3B5E" w:rsidRPr="00E2486B">
        <w:t xml:space="preserve"> a návrh koncepce řešení rekonstrukce svodů</w:t>
      </w:r>
      <w:r w:rsidR="008733A2">
        <w:t xml:space="preserve"> a vnější hydroizolace fasády</w:t>
      </w:r>
      <w:r>
        <w:t>.</w:t>
      </w:r>
    </w:p>
    <w:p w14:paraId="2777B2F7" w14:textId="77777777" w:rsidR="00F20ECB" w:rsidRPr="00E2486B" w:rsidRDefault="00017A5C" w:rsidP="009E4CFD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426"/>
          <w:tab w:val="left" w:pos="851"/>
        </w:tabs>
        <w:spacing w:line="276" w:lineRule="auto"/>
        <w:ind w:left="284"/>
        <w:contextualSpacing/>
        <w:jc w:val="both"/>
        <w:rPr>
          <w:u w:val="single"/>
        </w:rPr>
      </w:pPr>
      <w:r>
        <w:rPr>
          <w:b/>
          <w:u w:val="single"/>
        </w:rPr>
        <w:t>Fáze II. – zpracování dokumentace</w:t>
      </w:r>
      <w:r w:rsidR="00266356" w:rsidRPr="00E2486B">
        <w:rPr>
          <w:b/>
          <w:u w:val="single"/>
        </w:rPr>
        <w:t xml:space="preserve"> pro </w:t>
      </w:r>
      <w:r w:rsidR="00B267CF" w:rsidRPr="00E2486B">
        <w:rPr>
          <w:b/>
          <w:u w:val="single"/>
        </w:rPr>
        <w:t>inženýrskou činnost</w:t>
      </w:r>
      <w:r w:rsidR="00266356" w:rsidRPr="00E2486B">
        <w:rPr>
          <w:b/>
          <w:u w:val="single"/>
        </w:rPr>
        <w:t>:</w:t>
      </w:r>
    </w:p>
    <w:p w14:paraId="36196853" w14:textId="77777777" w:rsidR="00AC6EBD" w:rsidRPr="00E2486B" w:rsidRDefault="00017A5C" w:rsidP="009E4CFD">
      <w:pPr>
        <w:tabs>
          <w:tab w:val="clear" w:pos="312"/>
          <w:tab w:val="left" w:pos="0"/>
        </w:tabs>
        <w:ind w:left="284"/>
        <w:jc w:val="both"/>
      </w:pPr>
      <w:r>
        <w:t xml:space="preserve">Tato </w:t>
      </w:r>
      <w:r w:rsidR="00983F74">
        <w:t xml:space="preserve">fáze </w:t>
      </w:r>
      <w:r>
        <w:t>zahrnuje zpracování projektové</w:t>
      </w:r>
      <w:r w:rsidR="00F171F1" w:rsidRPr="00E2486B">
        <w:t xml:space="preserve"> dokumentace pro </w:t>
      </w:r>
      <w:r w:rsidR="00266356" w:rsidRPr="00E2486B">
        <w:t>vyřízení povolení stavby</w:t>
      </w:r>
      <w:r w:rsidR="00E2486B">
        <w:t xml:space="preserve"> </w:t>
      </w:r>
      <w:r>
        <w:t>u dotčených</w:t>
      </w:r>
      <w:r w:rsidR="00E2486B">
        <w:t xml:space="preserve"> orgán</w:t>
      </w:r>
      <w:r>
        <w:t>ů</w:t>
      </w:r>
      <w:r w:rsidR="00E2486B">
        <w:t xml:space="preserve"> státní správy</w:t>
      </w:r>
      <w:r w:rsidR="00266356" w:rsidRPr="00E2486B">
        <w:t xml:space="preserve">, </w:t>
      </w:r>
      <w:r>
        <w:t xml:space="preserve">a to </w:t>
      </w:r>
      <w:r w:rsidR="00266356" w:rsidRPr="00E2486B">
        <w:t>včetně odborného odhadu nákladů.</w:t>
      </w:r>
    </w:p>
    <w:p w14:paraId="07C413A5" w14:textId="77777777" w:rsidR="008A3B5E" w:rsidRDefault="008A3B5E" w:rsidP="009E4CFD">
      <w:pPr>
        <w:tabs>
          <w:tab w:val="clear" w:pos="312"/>
          <w:tab w:val="left" w:pos="0"/>
        </w:tabs>
        <w:ind w:left="284"/>
        <w:jc w:val="both"/>
      </w:pPr>
    </w:p>
    <w:p w14:paraId="08324C1B" w14:textId="77777777" w:rsidR="008A3B5E" w:rsidRPr="00E2486B" w:rsidRDefault="00983F74" w:rsidP="009E4CFD">
      <w:pPr>
        <w:tabs>
          <w:tab w:val="clear" w:pos="312"/>
          <w:tab w:val="left" w:pos="0"/>
        </w:tabs>
        <w:ind w:left="284"/>
        <w:jc w:val="both"/>
        <w:rPr>
          <w:b/>
          <w:u w:val="single"/>
        </w:rPr>
      </w:pPr>
      <w:r>
        <w:rPr>
          <w:b/>
          <w:u w:val="single"/>
        </w:rPr>
        <w:t>Fáze III. – zpracování</w:t>
      </w:r>
      <w:r w:rsidR="00266356" w:rsidRPr="00E2486B">
        <w:rPr>
          <w:b/>
          <w:u w:val="single"/>
        </w:rPr>
        <w:t xml:space="preserve"> dokumentac</w:t>
      </w:r>
      <w:r>
        <w:rPr>
          <w:b/>
          <w:u w:val="single"/>
        </w:rPr>
        <w:t>e</w:t>
      </w:r>
      <w:r w:rsidR="00CF3EF9" w:rsidRPr="00E2486B">
        <w:rPr>
          <w:b/>
          <w:u w:val="single"/>
        </w:rPr>
        <w:t xml:space="preserve"> pro provedení stavby (DPS)</w:t>
      </w:r>
      <w:r w:rsidR="00266356" w:rsidRPr="00E2486B">
        <w:rPr>
          <w:b/>
          <w:u w:val="single"/>
        </w:rPr>
        <w:t>:</w:t>
      </w:r>
    </w:p>
    <w:p w14:paraId="0C9E4CE7" w14:textId="77777777" w:rsidR="00B267CF" w:rsidRPr="00E2486B" w:rsidRDefault="00983F74" w:rsidP="009E4CFD">
      <w:pPr>
        <w:tabs>
          <w:tab w:val="clear" w:pos="312"/>
          <w:tab w:val="left" w:pos="0"/>
        </w:tabs>
        <w:ind w:left="284"/>
        <w:jc w:val="both"/>
      </w:pPr>
      <w:r>
        <w:t>Tato fáze zahrnuje zpracování r</w:t>
      </w:r>
      <w:r w:rsidR="00266356" w:rsidRPr="00E2486B">
        <w:t xml:space="preserve">ealizační dokumentace pro rekonstrukci dešťových svodů </w:t>
      </w:r>
      <w:r w:rsidR="008733A2">
        <w:t xml:space="preserve">a vnější hydroizolaci fasády </w:t>
      </w:r>
      <w:r w:rsidR="00266356" w:rsidRPr="00E2486B">
        <w:t xml:space="preserve">objektu </w:t>
      </w:r>
      <w:r>
        <w:t xml:space="preserve">objednatele na adrese </w:t>
      </w:r>
      <w:r w:rsidR="00266356" w:rsidRPr="00E2486B">
        <w:t>Vinohradská 12</w:t>
      </w:r>
      <w:r>
        <w:t>, Praha 2</w:t>
      </w:r>
      <w:r w:rsidR="00266356" w:rsidRPr="00E2486B">
        <w:t xml:space="preserve">, jež bude mít zároveň i náležitosti dokumentace pro výběr </w:t>
      </w:r>
      <w:r>
        <w:t>dodavatele (zhotovitele sanace budovy)</w:t>
      </w:r>
      <w:r w:rsidR="00266356" w:rsidRPr="00E2486B">
        <w:t xml:space="preserve"> dle zákona </w:t>
      </w:r>
      <w:r>
        <w:t xml:space="preserve">č. 134/2016 Sb., </w:t>
      </w:r>
      <w:r w:rsidR="00266356" w:rsidRPr="00E2486B">
        <w:t>o</w:t>
      </w:r>
      <w:r>
        <w:t xml:space="preserve"> zadávání</w:t>
      </w:r>
      <w:r w:rsidR="00266356" w:rsidRPr="00E2486B">
        <w:t xml:space="preserve"> veřejných</w:t>
      </w:r>
      <w:r>
        <w:t xml:space="preserve"> zakázek, ve znění pozdějších předpisů</w:t>
      </w:r>
      <w:r w:rsidR="00266356" w:rsidRPr="00E2486B">
        <w:t>. Nedílnou součástí</w:t>
      </w:r>
      <w:r>
        <w:t xml:space="preserve"> zpracování dokumentace pro provedení stavby</w:t>
      </w:r>
      <w:r w:rsidR="00266356" w:rsidRPr="00E2486B">
        <w:t xml:space="preserve"> je </w:t>
      </w:r>
      <w:r>
        <w:t xml:space="preserve">i </w:t>
      </w:r>
      <w:r w:rsidR="00266356" w:rsidRPr="00E2486B">
        <w:t>výkaz výměr a rozpočet.</w:t>
      </w:r>
    </w:p>
    <w:p w14:paraId="2FF8EA06" w14:textId="77777777" w:rsidR="00B267CF" w:rsidRDefault="00B267CF" w:rsidP="009E4CFD">
      <w:pPr>
        <w:tabs>
          <w:tab w:val="clear" w:pos="312"/>
          <w:tab w:val="left" w:pos="0"/>
        </w:tabs>
        <w:ind w:left="284"/>
        <w:jc w:val="both"/>
        <w:rPr>
          <w:color w:val="FF0000"/>
        </w:rPr>
      </w:pPr>
    </w:p>
    <w:p w14:paraId="7B36B32E" w14:textId="77777777" w:rsidR="00B267CF" w:rsidRPr="00E2486B" w:rsidRDefault="00266356" w:rsidP="009E4CFD">
      <w:pPr>
        <w:tabs>
          <w:tab w:val="clear" w:pos="312"/>
          <w:tab w:val="left" w:pos="0"/>
        </w:tabs>
        <w:ind w:left="284"/>
        <w:jc w:val="both"/>
        <w:rPr>
          <w:b/>
          <w:u w:val="single"/>
        </w:rPr>
      </w:pPr>
      <w:r w:rsidRPr="00E2486B">
        <w:rPr>
          <w:b/>
          <w:u w:val="single"/>
        </w:rPr>
        <w:t xml:space="preserve">Fáze IV. </w:t>
      </w:r>
      <w:r w:rsidR="00CF3EF9" w:rsidRPr="00E2486B">
        <w:rPr>
          <w:b/>
          <w:u w:val="single"/>
        </w:rPr>
        <w:t>–</w:t>
      </w:r>
      <w:r w:rsidRPr="00E2486B">
        <w:rPr>
          <w:b/>
          <w:u w:val="single"/>
        </w:rPr>
        <w:t xml:space="preserve"> </w:t>
      </w:r>
      <w:r w:rsidR="00E2486B">
        <w:rPr>
          <w:b/>
          <w:u w:val="single"/>
        </w:rPr>
        <w:t xml:space="preserve">zajištění </w:t>
      </w:r>
      <w:r w:rsidR="00CF3EF9" w:rsidRPr="00E2486B">
        <w:rPr>
          <w:b/>
          <w:u w:val="single"/>
        </w:rPr>
        <w:t>souhlas</w:t>
      </w:r>
      <w:r w:rsidR="00E2486B">
        <w:rPr>
          <w:b/>
          <w:u w:val="single"/>
        </w:rPr>
        <w:t>u</w:t>
      </w:r>
      <w:r w:rsidR="00CF3EF9" w:rsidRPr="00E2486B">
        <w:rPr>
          <w:b/>
          <w:u w:val="single"/>
        </w:rPr>
        <w:t xml:space="preserve"> s provedením:</w:t>
      </w:r>
    </w:p>
    <w:p w14:paraId="7C84E517" w14:textId="0DFFF9EC" w:rsidR="00B267CF" w:rsidRPr="00E2486B" w:rsidRDefault="008A5963" w:rsidP="009E4CFD">
      <w:pPr>
        <w:tabs>
          <w:tab w:val="clear" w:pos="312"/>
          <w:tab w:val="left" w:pos="0"/>
        </w:tabs>
        <w:ind w:left="284"/>
        <w:jc w:val="both"/>
        <w:rPr>
          <w:b/>
          <w:u w:val="single"/>
        </w:rPr>
      </w:pPr>
      <w:r>
        <w:t>Tato fáze spočívá v o</w:t>
      </w:r>
      <w:r w:rsidR="00266356" w:rsidRPr="00E2486B">
        <w:t xml:space="preserve">bstarání </w:t>
      </w:r>
      <w:r>
        <w:t>a zajištění souhlasů</w:t>
      </w:r>
      <w:r w:rsidR="00266356" w:rsidRPr="00E2486B">
        <w:t xml:space="preserve"> </w:t>
      </w:r>
      <w:r w:rsidR="00E2486B">
        <w:t xml:space="preserve">dotčených orgánů státní správy </w:t>
      </w:r>
      <w:r w:rsidR="00266356" w:rsidRPr="00E2486B">
        <w:t xml:space="preserve">s obnovením původního napojení </w:t>
      </w:r>
      <w:r w:rsidR="00050DE8" w:rsidRPr="00E2486B">
        <w:t>dešťových svodů</w:t>
      </w:r>
      <w:r>
        <w:t xml:space="preserve"> (tzn. s provedením sanace na základě výstupů z fáze II. a fáze III.)</w:t>
      </w:r>
      <w:r w:rsidR="00A76257">
        <w:t>, a to včetně zajištění získání samotného stavebního povolení a/nebo souhlasu s provedením stavby</w:t>
      </w:r>
      <w:r w:rsidR="00266356" w:rsidRPr="00E2486B">
        <w:t>.</w:t>
      </w:r>
    </w:p>
    <w:p w14:paraId="1155AD74" w14:textId="77777777" w:rsidR="00AC6EBD" w:rsidRDefault="00AC6EBD" w:rsidP="009E4CFD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426"/>
        </w:tabs>
        <w:spacing w:after="200" w:line="276" w:lineRule="auto"/>
        <w:ind w:left="284"/>
        <w:contextualSpacing/>
        <w:rPr>
          <w:b/>
        </w:rPr>
      </w:pPr>
    </w:p>
    <w:p w14:paraId="1EEBE5A1" w14:textId="77777777" w:rsidR="00AC6EBD" w:rsidRPr="00E2486B" w:rsidRDefault="00266356" w:rsidP="009E4CFD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426"/>
        </w:tabs>
        <w:spacing w:after="200" w:line="276" w:lineRule="auto"/>
        <w:ind w:left="284"/>
        <w:contextualSpacing/>
        <w:rPr>
          <w:b/>
          <w:u w:val="single"/>
        </w:rPr>
      </w:pPr>
      <w:r w:rsidRPr="00E2486B">
        <w:rPr>
          <w:b/>
          <w:u w:val="single"/>
        </w:rPr>
        <w:t xml:space="preserve">Fáze </w:t>
      </w:r>
      <w:r w:rsidR="00CF3EF9" w:rsidRPr="00E2486B">
        <w:rPr>
          <w:b/>
          <w:u w:val="single"/>
        </w:rPr>
        <w:t>V</w:t>
      </w:r>
      <w:r w:rsidR="00922E28">
        <w:rPr>
          <w:b/>
          <w:u w:val="single"/>
        </w:rPr>
        <w:t>. – zpracování</w:t>
      </w:r>
      <w:r w:rsidRPr="00E2486B">
        <w:rPr>
          <w:b/>
          <w:u w:val="single"/>
        </w:rPr>
        <w:t xml:space="preserve"> dokumentac</w:t>
      </w:r>
      <w:r w:rsidR="00922E28">
        <w:rPr>
          <w:b/>
          <w:u w:val="single"/>
        </w:rPr>
        <w:t>e</w:t>
      </w:r>
      <w:r w:rsidRPr="00E2486B">
        <w:rPr>
          <w:b/>
          <w:u w:val="single"/>
        </w:rPr>
        <w:t xml:space="preserve"> skutečného provedení stavby</w:t>
      </w:r>
      <w:r w:rsidR="00CF3EF9" w:rsidRPr="00E2486B">
        <w:rPr>
          <w:b/>
          <w:u w:val="single"/>
        </w:rPr>
        <w:t xml:space="preserve"> (DSPS)</w:t>
      </w:r>
      <w:r w:rsidRPr="00E2486B">
        <w:rPr>
          <w:b/>
          <w:u w:val="single"/>
        </w:rPr>
        <w:t>:</w:t>
      </w:r>
    </w:p>
    <w:p w14:paraId="5AD50497" w14:textId="77777777" w:rsidR="00AC6EBD" w:rsidRPr="00E2486B" w:rsidRDefault="00922E28" w:rsidP="009E4CFD">
      <w:pPr>
        <w:tabs>
          <w:tab w:val="clear" w:pos="312"/>
          <w:tab w:val="clear" w:pos="624"/>
          <w:tab w:val="left" w:pos="851"/>
          <w:tab w:val="left" w:pos="1134"/>
        </w:tabs>
        <w:ind w:left="284"/>
        <w:jc w:val="both"/>
      </w:pPr>
      <w:r>
        <w:t>V rámci této fáze zhotovitel p</w:t>
      </w:r>
      <w:r w:rsidR="00266356" w:rsidRPr="00E2486B">
        <w:t xml:space="preserve">o provedení stavby </w:t>
      </w:r>
      <w:r>
        <w:t>zpracuje a vyhotoví</w:t>
      </w:r>
      <w:r w:rsidR="00266356" w:rsidRPr="00E2486B">
        <w:t xml:space="preserve"> dokumentac</w:t>
      </w:r>
      <w:r>
        <w:t>i</w:t>
      </w:r>
      <w:r w:rsidR="00266356" w:rsidRPr="00E2486B">
        <w:t xml:space="preserve"> skutečného provedení stavby, která bude zpracována v rozsahu dokumentace pro provedení stavby, specifikované ve Fázi I</w:t>
      </w:r>
      <w:r w:rsidR="00CF3EF9" w:rsidRPr="00E2486B">
        <w:t>I</w:t>
      </w:r>
      <w:r w:rsidR="00266356" w:rsidRPr="00E2486B">
        <w:t xml:space="preserve">I. s tím, že </w:t>
      </w:r>
      <w:r w:rsidR="00CF3EF9" w:rsidRPr="00E2486B">
        <w:t>DSPS</w:t>
      </w:r>
      <w:r w:rsidR="00266356" w:rsidRPr="00E2486B">
        <w:t xml:space="preserve"> bude zachycovat všechny skutečné tvary a parametry konstrukcí a zařízení po provedení stavby.</w:t>
      </w:r>
    </w:p>
    <w:p w14:paraId="391DEA0D" w14:textId="77777777" w:rsidR="00AC6EBD" w:rsidRDefault="00AC6EBD" w:rsidP="009E4CFD">
      <w:pPr>
        <w:tabs>
          <w:tab w:val="clear" w:pos="312"/>
          <w:tab w:val="clear" w:pos="624"/>
          <w:tab w:val="left" w:pos="851"/>
          <w:tab w:val="left" w:pos="1134"/>
        </w:tabs>
        <w:ind w:left="284"/>
        <w:jc w:val="both"/>
        <w:rPr>
          <w:b/>
        </w:rPr>
      </w:pPr>
    </w:p>
    <w:p w14:paraId="4BA8BC5B" w14:textId="77777777" w:rsidR="00AC6EBD" w:rsidRPr="00E2486B" w:rsidRDefault="00266356" w:rsidP="009E4CFD">
      <w:pPr>
        <w:tabs>
          <w:tab w:val="clear" w:pos="312"/>
          <w:tab w:val="clear" w:pos="624"/>
          <w:tab w:val="left" w:pos="851"/>
          <w:tab w:val="left" w:pos="1134"/>
        </w:tabs>
        <w:ind w:left="284"/>
        <w:jc w:val="both"/>
        <w:rPr>
          <w:b/>
          <w:u w:val="single"/>
        </w:rPr>
      </w:pPr>
      <w:r w:rsidRPr="00E2486B">
        <w:rPr>
          <w:b/>
          <w:u w:val="single"/>
        </w:rPr>
        <w:t>Fáze V</w:t>
      </w:r>
      <w:r w:rsidR="00CF3EF9" w:rsidRPr="00E2486B">
        <w:rPr>
          <w:b/>
          <w:u w:val="single"/>
        </w:rPr>
        <w:t>I</w:t>
      </w:r>
      <w:r w:rsidRPr="00E2486B">
        <w:rPr>
          <w:b/>
          <w:u w:val="single"/>
        </w:rPr>
        <w:t>. – výkon autorského dozoru:</w:t>
      </w:r>
    </w:p>
    <w:p w14:paraId="234EBB6A" w14:textId="77777777" w:rsidR="00AC6EBD" w:rsidRPr="00E2486B" w:rsidRDefault="00266356" w:rsidP="009E4CFD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1418"/>
        </w:tabs>
        <w:spacing w:line="276" w:lineRule="auto"/>
        <w:ind w:left="284"/>
        <w:contextualSpacing/>
        <w:jc w:val="both"/>
      </w:pPr>
      <w:r w:rsidRPr="00E2486B">
        <w:t>Autorský dozor bude vykonáván podle požadavků investora nebo TDS během provádění navržených stavebních úprav pro kontrolu souladu prováděných prací s DPS a pro zajištění podkladů pro vypracování dokumentace skutečného provedení.</w:t>
      </w:r>
    </w:p>
    <w:p w14:paraId="1E788882" w14:textId="77777777" w:rsidR="00AC6EBD" w:rsidRDefault="00AC6EBD" w:rsidP="00AC6EBD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1418"/>
        </w:tabs>
        <w:spacing w:line="276" w:lineRule="auto"/>
        <w:contextualSpacing/>
        <w:jc w:val="both"/>
      </w:pPr>
    </w:p>
    <w:p w14:paraId="1119A325" w14:textId="77777777" w:rsidR="004611E9" w:rsidRPr="000948F4" w:rsidRDefault="00266356" w:rsidP="00A17708">
      <w:pPr>
        <w:pStyle w:val="ListNumber-ContractCzechRadio"/>
        <w:rPr>
          <w:rFonts w:cs="Arial"/>
          <w:b/>
        </w:rPr>
      </w:pPr>
      <w:r w:rsidRPr="00324631">
        <w:rPr>
          <w:rFonts w:cs="Arial"/>
        </w:rPr>
        <w:t>Součástí díla je rovněž</w:t>
      </w:r>
      <w:r w:rsidR="00C938E2" w:rsidRPr="00A17708">
        <w:rPr>
          <w:rFonts w:cs="Arial"/>
        </w:rPr>
        <w:t xml:space="preserve"> povinnost zhotovitele</w:t>
      </w:r>
      <w:r w:rsidRPr="00A17708">
        <w:rPr>
          <w:rFonts w:cs="Arial"/>
        </w:rPr>
        <w:t xml:space="preserve"> </w:t>
      </w:r>
      <w:r w:rsidR="00C938E2">
        <w:t>provést projektové</w:t>
      </w:r>
      <w:r>
        <w:t>,</w:t>
      </w:r>
      <w:r w:rsidR="00AF0A36" w:rsidRPr="009E543F">
        <w:t xml:space="preserve"> </w:t>
      </w:r>
      <w:r w:rsidR="00C938E2">
        <w:t>inženýrské a další práce</w:t>
      </w:r>
      <w:r w:rsidR="00AF0A36" w:rsidRPr="009E543F">
        <w:t xml:space="preserve"> směřují</w:t>
      </w:r>
      <w:r w:rsidR="00C938E2">
        <w:t>cí</w:t>
      </w:r>
      <w:r w:rsidR="00C470E9">
        <w:t xml:space="preserve"> k dosažení výsledku </w:t>
      </w:r>
      <w:r w:rsidR="00AF0A36" w:rsidRPr="009E543F">
        <w:t xml:space="preserve">specifikované v této </w:t>
      </w:r>
      <w:r w:rsidR="00C470E9">
        <w:t>s</w:t>
      </w:r>
      <w:r w:rsidR="00624BF4">
        <w:t>mlouvě</w:t>
      </w:r>
      <w:r w:rsidR="00B50F43">
        <w:t>.</w:t>
      </w:r>
    </w:p>
    <w:p w14:paraId="1F947399" w14:textId="77777777" w:rsidR="004611E9" w:rsidRDefault="00266356" w:rsidP="00A17708">
      <w:pPr>
        <w:pStyle w:val="ListNumber-ContractCzechRadio"/>
      </w:pPr>
      <w:r>
        <w:t xml:space="preserve">Všechny činnosti uvedené </w:t>
      </w:r>
      <w:r w:rsidR="008802EB">
        <w:t>v odstavci 4 pod fázemi I. až V.</w:t>
      </w:r>
      <w:r w:rsidR="00557951">
        <w:t xml:space="preserve"> </w:t>
      </w:r>
      <w:r>
        <w:t xml:space="preserve">jsou dále souhrnně označeny jako </w:t>
      </w:r>
      <w:r w:rsidRPr="00B753DD">
        <w:t>„</w:t>
      </w:r>
      <w:r w:rsidRPr="00B753DD">
        <w:rPr>
          <w:b/>
        </w:rPr>
        <w:t>dílo</w:t>
      </w:r>
      <w:r w:rsidR="008802EB">
        <w:t>“.</w:t>
      </w:r>
      <w:r w:rsidR="008802EB" w:rsidRPr="008802EB">
        <w:t xml:space="preserve"> </w:t>
      </w:r>
      <w:r w:rsidR="008802EB">
        <w:t>Všechny činnosti uvedené v odstavci 4 pod fázemi I. až III. a fází V. jsou dále souhrnně označeny jako</w:t>
      </w:r>
      <w:r w:rsidR="00CA1691">
        <w:t xml:space="preserve"> </w:t>
      </w:r>
      <w:r w:rsidRPr="00B753DD">
        <w:t>„</w:t>
      </w:r>
      <w:r w:rsidRPr="00B753DD">
        <w:rPr>
          <w:b/>
        </w:rPr>
        <w:t>projektová dokumentace</w:t>
      </w:r>
      <w:r w:rsidRPr="00B753DD">
        <w:t>“</w:t>
      </w:r>
      <w:r w:rsidR="008802EB">
        <w:t xml:space="preserve">. Činnosti uvedené v odstavci 4 pod fází VI. jsou dále souhrnně označeny jako </w:t>
      </w:r>
      <w:r w:rsidR="00CA1691">
        <w:t>„</w:t>
      </w:r>
      <w:r w:rsidR="00CA1691">
        <w:rPr>
          <w:b/>
        </w:rPr>
        <w:t>autorský dozor</w:t>
      </w:r>
      <w:r w:rsidR="00CA1691">
        <w:t>“</w:t>
      </w:r>
      <w:r w:rsidR="00A17708" w:rsidRPr="00B753DD">
        <w:t>.</w:t>
      </w:r>
      <w:r w:rsidR="009508ED">
        <w:t xml:space="preserve"> </w:t>
      </w:r>
      <w:r w:rsidR="00CA1691">
        <w:t>Veškeré s</w:t>
      </w:r>
      <w:r w:rsidR="009508ED">
        <w:t xml:space="preserve">tavební práce realizované </w:t>
      </w:r>
      <w:r w:rsidR="00CA1691">
        <w:t>na základě odevzdané projektové dokumentace</w:t>
      </w:r>
      <w:r w:rsidR="008802EB">
        <w:t xml:space="preserve"> jsou dále souhrnně označeny jako „</w:t>
      </w:r>
      <w:r w:rsidR="008802EB">
        <w:rPr>
          <w:b/>
        </w:rPr>
        <w:t>stavební práce</w:t>
      </w:r>
      <w:r w:rsidR="008802EB">
        <w:t>“.</w:t>
      </w:r>
    </w:p>
    <w:p w14:paraId="1D236E0E" w14:textId="77777777" w:rsidR="00AF0A36" w:rsidRPr="004611E9" w:rsidRDefault="00266356" w:rsidP="004611E9">
      <w:pPr>
        <w:pStyle w:val="ListNumber-ContractCzechRadio"/>
        <w:rPr>
          <w:rFonts w:cs="Arial"/>
          <w:b/>
        </w:rPr>
      </w:pPr>
      <w:r>
        <w:lastRenderedPageBreak/>
        <w:t>Povinností zhotovitele je</w:t>
      </w:r>
      <w:r w:rsidRPr="009E543F">
        <w:t xml:space="preserve"> umožnit objednateli nabýt vlastnické právo</w:t>
      </w:r>
      <w:r w:rsidR="00C63105">
        <w:t xml:space="preserve"> k dílu (</w:t>
      </w:r>
      <w:r>
        <w:t>resp. poskytnou</w:t>
      </w:r>
      <w:r w:rsidR="00A17708">
        <w:t>t</w:t>
      </w:r>
      <w:r>
        <w:t xml:space="preserve"> objednateli svolení k užívání </w:t>
      </w:r>
      <w:r w:rsidR="001D06AC">
        <w:t>díla</w:t>
      </w:r>
      <w:r w:rsidRPr="003E2A92">
        <w:t xml:space="preserve"> </w:t>
      </w:r>
      <w:r>
        <w:t>dle</w:t>
      </w:r>
      <w:r w:rsidRPr="003E2A92">
        <w:t xml:space="preserve"> autorské</w:t>
      </w:r>
      <w:r>
        <w:t>ho práva</w:t>
      </w:r>
      <w:r w:rsidR="00C63105">
        <w:t xml:space="preserve"> a této smlouvy)</w:t>
      </w:r>
      <w:r w:rsidR="00A760DD">
        <w:t xml:space="preserve"> na straně jedné</w:t>
      </w:r>
      <w:r w:rsidRPr="009E543F">
        <w:t xml:space="preserve"> a povinnost objednatele dílo převzít a zaplatit zhotoviteli cenu díl</w:t>
      </w:r>
      <w:r>
        <w:t>a</w:t>
      </w:r>
      <w:r w:rsidR="00A760DD">
        <w:t xml:space="preserve"> na straně druhé, a to vše za podmínek</w:t>
      </w:r>
      <w:r w:rsidR="00CA558E">
        <w:t xml:space="preserve"> stanovených touto smlouvou</w:t>
      </w:r>
      <w:r w:rsidR="00B50F43">
        <w:t>.</w:t>
      </w:r>
    </w:p>
    <w:p w14:paraId="7341CEC6" w14:textId="77777777" w:rsidR="00624BF4" w:rsidRPr="00E2486B" w:rsidRDefault="00266356" w:rsidP="00324631">
      <w:pPr>
        <w:pStyle w:val="ListNumber-ContractCzechRadio"/>
        <w:rPr>
          <w:b/>
        </w:rPr>
      </w:pPr>
      <w:r w:rsidRPr="00A30ED5">
        <w:t xml:space="preserve">Projektová dokumentace </w:t>
      </w:r>
      <w:r w:rsidR="007421F3" w:rsidRPr="00A30ED5">
        <w:t xml:space="preserve">bude zpracována komplexně pro daný účel a naplnění předmětu </w:t>
      </w:r>
      <w:r w:rsidR="00E94D4F">
        <w:t xml:space="preserve">navazující </w:t>
      </w:r>
      <w:r w:rsidR="007421F3" w:rsidRPr="00A30ED5">
        <w:t>v</w:t>
      </w:r>
      <w:r w:rsidR="00AB68C6">
        <w:t xml:space="preserve">eřejné zakázky a bude obsahovat </w:t>
      </w:r>
      <w:r w:rsidR="00AB68C6" w:rsidRPr="00FB2FAB">
        <w:rPr>
          <w:b/>
        </w:rPr>
        <w:t xml:space="preserve">komplexní </w:t>
      </w:r>
      <w:r w:rsidR="00AB68C6" w:rsidRPr="00324631">
        <w:rPr>
          <w:b/>
        </w:rPr>
        <w:t>ře</w:t>
      </w:r>
      <w:r w:rsidR="00B50F43" w:rsidRPr="00324631">
        <w:rPr>
          <w:b/>
        </w:rPr>
        <w:t xml:space="preserve">šení </w:t>
      </w:r>
      <w:r w:rsidR="00B50F43" w:rsidRPr="00E2486B">
        <w:rPr>
          <w:b/>
        </w:rPr>
        <w:t xml:space="preserve">pro </w:t>
      </w:r>
      <w:r w:rsidR="000566AE" w:rsidRPr="00E2486B">
        <w:rPr>
          <w:b/>
        </w:rPr>
        <w:t xml:space="preserve">sanaci budovy </w:t>
      </w:r>
      <w:r w:rsidR="00E2486B">
        <w:rPr>
          <w:b/>
        </w:rPr>
        <w:t>–</w:t>
      </w:r>
      <w:r w:rsidR="000566AE" w:rsidRPr="00E2486B">
        <w:rPr>
          <w:b/>
        </w:rPr>
        <w:t xml:space="preserve"> </w:t>
      </w:r>
      <w:r w:rsidR="008733A2">
        <w:rPr>
          <w:b/>
        </w:rPr>
        <w:t xml:space="preserve">tzn. </w:t>
      </w:r>
      <w:r w:rsidR="00CF3EF9" w:rsidRPr="00E2486B">
        <w:rPr>
          <w:b/>
        </w:rPr>
        <w:t xml:space="preserve">rekonstrukci </w:t>
      </w:r>
      <w:r w:rsidR="00E94D4F" w:rsidRPr="007753D4">
        <w:rPr>
          <w:rFonts w:cs="Arial"/>
          <w:b/>
        </w:rPr>
        <w:t xml:space="preserve">svislých a vodorovných </w:t>
      </w:r>
      <w:r w:rsidR="00CF3EF9" w:rsidRPr="00E2486B">
        <w:rPr>
          <w:b/>
        </w:rPr>
        <w:t>dešťových svodů</w:t>
      </w:r>
      <w:r w:rsidR="008733A2">
        <w:rPr>
          <w:b/>
        </w:rPr>
        <w:t xml:space="preserve"> </w:t>
      </w:r>
      <w:r w:rsidR="00E94D4F">
        <w:rPr>
          <w:b/>
        </w:rPr>
        <w:t xml:space="preserve">do kanalizace </w:t>
      </w:r>
      <w:r w:rsidR="008733A2">
        <w:rPr>
          <w:b/>
        </w:rPr>
        <w:t>(3 svody)</w:t>
      </w:r>
      <w:r w:rsidR="00CF3EF9" w:rsidRPr="00E2486B">
        <w:rPr>
          <w:b/>
        </w:rPr>
        <w:t xml:space="preserve"> </w:t>
      </w:r>
      <w:r w:rsidR="008733A2">
        <w:rPr>
          <w:b/>
        </w:rPr>
        <w:t xml:space="preserve">a vnější hydroizolaci fasády </w:t>
      </w:r>
      <w:r w:rsidR="00B06413">
        <w:rPr>
          <w:b/>
        </w:rPr>
        <w:t xml:space="preserve">na </w:t>
      </w:r>
      <w:r w:rsidR="00E94D4F">
        <w:rPr>
          <w:b/>
        </w:rPr>
        <w:t>budově objednatele na adrese</w:t>
      </w:r>
      <w:r w:rsidR="00B06413">
        <w:rPr>
          <w:b/>
        </w:rPr>
        <w:t xml:space="preserve"> Vinohradská</w:t>
      </w:r>
      <w:r w:rsidR="00E94D4F">
        <w:rPr>
          <w:b/>
        </w:rPr>
        <w:t xml:space="preserve"> 12</w:t>
      </w:r>
      <w:r w:rsidR="00B06413">
        <w:rPr>
          <w:b/>
        </w:rPr>
        <w:t xml:space="preserve"> </w:t>
      </w:r>
      <w:r w:rsidR="00E94D4F">
        <w:rPr>
          <w:b/>
        </w:rPr>
        <w:t>z ulice Balbínova</w:t>
      </w:r>
      <w:r w:rsidR="00CF3EF9" w:rsidRPr="00E2486B">
        <w:rPr>
          <w:b/>
        </w:rPr>
        <w:t>.</w:t>
      </w:r>
      <w:bookmarkStart w:id="0" w:name="_GoBack"/>
      <w:bookmarkEnd w:id="0"/>
    </w:p>
    <w:p w14:paraId="3EA66AE8" w14:textId="359C5D97" w:rsidR="00FC1F36" w:rsidRPr="001A70BA" w:rsidRDefault="00266356" w:rsidP="001A70BA">
      <w:pPr>
        <w:pStyle w:val="ListNumber-ContractCzechRadio"/>
      </w:pPr>
      <w:r w:rsidRPr="00A30ED5">
        <w:t>Jednotlivé části díla budou mít obsah, členění</w:t>
      </w:r>
      <w:r w:rsidR="001A70BA">
        <w:t xml:space="preserve"> a podrobnosti dle aktuálního</w:t>
      </w:r>
      <w:r w:rsidR="00B753DD">
        <w:t xml:space="preserve"> </w:t>
      </w:r>
      <w:r w:rsidR="001A70BA" w:rsidRPr="001A70BA">
        <w:t>Sazebník</w:t>
      </w:r>
      <w:r w:rsidR="001A70BA">
        <w:t>u</w:t>
      </w:r>
      <w:r w:rsidR="001A70BA" w:rsidRPr="001A70BA">
        <w:t xml:space="preserve"> pro navrhování nabídkových cen projektových prací a inženýrských činností</w:t>
      </w:r>
      <w:r w:rsidR="001A70BA">
        <w:t xml:space="preserve"> </w:t>
      </w:r>
      <w:r w:rsidRPr="00A30ED5">
        <w:t xml:space="preserve">s náležitostmi </w:t>
      </w:r>
      <w:r w:rsidR="006A1D4D">
        <w:t xml:space="preserve">požadovanými orgány státní správy </w:t>
      </w:r>
      <w:r w:rsidRPr="001A70BA">
        <w:t xml:space="preserve">pro potřebu </w:t>
      </w:r>
      <w:r w:rsidR="00AD3D20" w:rsidRPr="001A70BA">
        <w:t>následné veřejné zakázky, a to včetně toho</w:t>
      </w:r>
      <w:r w:rsidR="006A1D4D" w:rsidRPr="001A70BA">
        <w:t xml:space="preserve">, </w:t>
      </w:r>
      <w:r w:rsidRPr="001A70BA">
        <w:t>že projektová dokumentace nesmí</w:t>
      </w:r>
      <w:r w:rsidRPr="001A70BA">
        <w:rPr>
          <w:rFonts w:cs="Arial"/>
        </w:rPr>
        <w:t xml:space="preserve"> obsahovat </w:t>
      </w:r>
      <w:r w:rsidR="00AD3D20" w:rsidRPr="001A70BA">
        <w:rPr>
          <w:rFonts w:cs="Arial"/>
        </w:rPr>
        <w:t xml:space="preserve">odkazy na </w:t>
      </w:r>
      <w:r w:rsidRPr="001A70BA">
        <w:rPr>
          <w:rFonts w:cs="Arial"/>
        </w:rPr>
        <w:t>konkrétní značky</w:t>
      </w:r>
      <w:r w:rsidR="00AD3D20" w:rsidRPr="001A70BA">
        <w:rPr>
          <w:rFonts w:cs="Arial"/>
        </w:rPr>
        <w:t xml:space="preserve"> či výrobky</w:t>
      </w:r>
      <w:r w:rsidRPr="001A70BA">
        <w:rPr>
          <w:rFonts w:cs="Arial"/>
        </w:rPr>
        <w:t>, pokud to není z </w:t>
      </w:r>
      <w:r w:rsidR="00AD3D20" w:rsidRPr="001A70BA">
        <w:rPr>
          <w:rFonts w:cs="Arial"/>
        </w:rPr>
        <w:t>objektivních</w:t>
      </w:r>
      <w:r w:rsidRPr="001A70BA">
        <w:rPr>
          <w:rFonts w:cs="Arial"/>
        </w:rPr>
        <w:t xml:space="preserve"> důvodů nezbytné</w:t>
      </w:r>
      <w:r w:rsidR="00AD3D20" w:rsidRPr="001A70BA">
        <w:rPr>
          <w:rFonts w:cs="Arial"/>
        </w:rPr>
        <w:t xml:space="preserve"> pro realizaci</w:t>
      </w:r>
      <w:r w:rsidRPr="001A70BA">
        <w:rPr>
          <w:rFonts w:cs="Arial"/>
        </w:rPr>
        <w:t xml:space="preserve"> </w:t>
      </w:r>
      <w:r w:rsidR="00AD3D20" w:rsidRPr="001A70BA">
        <w:rPr>
          <w:rFonts w:cs="Arial"/>
        </w:rPr>
        <w:t>stavebních prací uskutečňovaných na základě díla</w:t>
      </w:r>
      <w:r w:rsidRPr="001A70BA">
        <w:rPr>
          <w:rFonts w:cs="Arial"/>
        </w:rPr>
        <w:t xml:space="preserve"> </w:t>
      </w:r>
      <w:r w:rsidR="00AD3D20" w:rsidRPr="001A70BA">
        <w:rPr>
          <w:rFonts w:cs="Arial"/>
        </w:rPr>
        <w:t xml:space="preserve">a </w:t>
      </w:r>
      <w:r w:rsidRPr="001A70BA">
        <w:rPr>
          <w:rFonts w:cs="Arial"/>
        </w:rPr>
        <w:t xml:space="preserve">pokud je uvedení </w:t>
      </w:r>
      <w:r w:rsidR="00AD3D20" w:rsidRPr="001A70BA">
        <w:rPr>
          <w:rFonts w:cs="Arial"/>
        </w:rPr>
        <w:t xml:space="preserve">takových odkazů </w:t>
      </w:r>
      <w:r w:rsidRPr="001A70BA">
        <w:rPr>
          <w:rFonts w:cs="Arial"/>
        </w:rPr>
        <w:t xml:space="preserve">v souladu </w:t>
      </w:r>
      <w:r w:rsidR="00AD3D20" w:rsidRPr="001A70BA">
        <w:rPr>
          <w:rFonts w:cs="Arial"/>
        </w:rPr>
        <w:t xml:space="preserve">s podmínkami </w:t>
      </w:r>
      <w:r w:rsidR="00547830" w:rsidRPr="001A70BA">
        <w:rPr>
          <w:rFonts w:cs="Arial"/>
        </w:rPr>
        <w:t>uvedenými v zákoně č. 134/2016 Sb., o zadávání veřejných zakázek, ve znění pozdějších předpisů (dále jen „</w:t>
      </w:r>
      <w:r w:rsidR="00547830" w:rsidRPr="001A70BA">
        <w:rPr>
          <w:rFonts w:cs="Arial"/>
          <w:b/>
        </w:rPr>
        <w:t>ZZVZ</w:t>
      </w:r>
      <w:r w:rsidR="00547830" w:rsidRPr="001A70BA">
        <w:rPr>
          <w:rFonts w:cs="Arial"/>
        </w:rPr>
        <w:t>“)</w:t>
      </w:r>
      <w:r w:rsidRPr="001A70BA">
        <w:rPr>
          <w:rFonts w:cs="Arial"/>
        </w:rPr>
        <w:t>.</w:t>
      </w:r>
    </w:p>
    <w:p w14:paraId="11600C31" w14:textId="77777777" w:rsidR="00FC1F36" w:rsidRPr="00A30ED5" w:rsidRDefault="00266356" w:rsidP="00FC1F36">
      <w:pPr>
        <w:pStyle w:val="ListNumber-ContractCzechRadio"/>
      </w:pPr>
      <w:r w:rsidRPr="00A30ED5">
        <w:t>Zhotovitel je povinen poskytnout objednateli služby spočívající v provedení autors</w:t>
      </w:r>
      <w:r w:rsidR="006A1D4D">
        <w:t>kého dozoru př</w:t>
      </w:r>
      <w:r w:rsidR="00324631">
        <w:t xml:space="preserve">i provádění </w:t>
      </w:r>
      <w:r w:rsidR="008802EB">
        <w:t>stavebních prací</w:t>
      </w:r>
      <w:r w:rsidRPr="00A30ED5">
        <w:t>, ke kter</w:t>
      </w:r>
      <w:r w:rsidR="008802EB">
        <w:t>ým</w:t>
      </w:r>
      <w:r w:rsidRPr="00A30ED5">
        <w:t xml:space="preserve"> na základě této smlouvy vytváří zhotovitel projektovou dokumentaci, a to v odpovídajícím rozsahu. Cena za poskytnutí služeb</w:t>
      </w:r>
      <w:r w:rsidR="008802EB">
        <w:t xml:space="preserve"> autorského dozoru</w:t>
      </w:r>
      <w:r w:rsidRPr="00A30ED5">
        <w:t xml:space="preserve"> bude fakturována zvlášť.</w:t>
      </w:r>
    </w:p>
    <w:p w14:paraId="2CC07956" w14:textId="77777777" w:rsidR="00FC1F36" w:rsidRPr="00A30ED5" w:rsidRDefault="00266356" w:rsidP="00FC1F36">
      <w:pPr>
        <w:pStyle w:val="ListNumber-ContractCzechRadio"/>
      </w:pPr>
      <w:r w:rsidRPr="00A30ED5">
        <w:t>Zhotovitel prověřil správnost a úplnost požadavků objednatele a potvrzuje, že dílo</w:t>
      </w:r>
      <w:r w:rsidR="008802EB">
        <w:t xml:space="preserve"> i autorský dozor</w:t>
      </w:r>
      <w:r w:rsidRPr="00A30ED5">
        <w:t xml:space="preserve"> lze na základě těchto podkladů a požadavků </w:t>
      </w:r>
      <w:r w:rsidR="006A1D4D">
        <w:t xml:space="preserve">řádně </w:t>
      </w:r>
      <w:r w:rsidRPr="00A30ED5">
        <w:t>provést.</w:t>
      </w:r>
    </w:p>
    <w:p w14:paraId="6EFBA14B" w14:textId="51DD2904" w:rsidR="0092170E" w:rsidRDefault="00266356" w:rsidP="00FC1F36">
      <w:pPr>
        <w:pStyle w:val="ListNumber-ContractCzechRadio"/>
      </w:pPr>
      <w:r w:rsidRPr="00A30ED5">
        <w:t xml:space="preserve">Pokud není v této smlouvě stanoveno jinak, musí být </w:t>
      </w:r>
      <w:r w:rsidR="00EC5E6B">
        <w:t xml:space="preserve">stavební práce prováděné na základě </w:t>
      </w:r>
      <w:r w:rsidR="008802EB">
        <w:t>projektové dokumentace</w:t>
      </w:r>
      <w:r w:rsidR="00EC5E6B">
        <w:t xml:space="preserve"> </w:t>
      </w:r>
      <w:r w:rsidRPr="00A30ED5">
        <w:t>technicky proveditelné běžnými technickými prostředky, a to v souladu a dle českých</w:t>
      </w:r>
      <w:r w:rsidR="00884B7F">
        <w:t xml:space="preserve"> technických norem (ČSN) účinných</w:t>
      </w:r>
      <w:r w:rsidRPr="00A30ED5">
        <w:t xml:space="preserve"> ke dni </w:t>
      </w:r>
      <w:r w:rsidR="008802EB">
        <w:t>odevzdání díla</w:t>
      </w:r>
      <w:r w:rsidR="00884B7F">
        <w:t xml:space="preserve">, popřípadě </w:t>
      </w:r>
      <w:r w:rsidR="00547830">
        <w:t xml:space="preserve">dle </w:t>
      </w:r>
      <w:r w:rsidR="00EC5E6B">
        <w:t>dalších</w:t>
      </w:r>
      <w:r w:rsidR="00884B7F">
        <w:t xml:space="preserve"> </w:t>
      </w:r>
      <w:r w:rsidR="00EC5E6B">
        <w:t xml:space="preserve">souvisejících </w:t>
      </w:r>
      <w:r w:rsidR="00884B7F">
        <w:t>předpisů platných</w:t>
      </w:r>
      <w:r w:rsidR="00EC5E6B">
        <w:t xml:space="preserve"> a účinných</w:t>
      </w:r>
      <w:r w:rsidR="00547830">
        <w:t xml:space="preserve"> v České republice</w:t>
      </w:r>
      <w:r w:rsidR="00EC5E6B">
        <w:t xml:space="preserve"> ke dni odevzdání díla,</w:t>
      </w:r>
      <w:r w:rsidR="008802EB">
        <w:t xml:space="preserve"> </w:t>
      </w:r>
      <w:r w:rsidR="00EC5E6B">
        <w:t xml:space="preserve">a </w:t>
      </w:r>
      <w:r w:rsidR="00547830">
        <w:t>závazných</w:t>
      </w:r>
      <w:r w:rsidRPr="00A30ED5">
        <w:t xml:space="preserve"> část</w:t>
      </w:r>
      <w:r w:rsidR="00547830">
        <w:t>í územního plánu</w:t>
      </w:r>
      <w:r w:rsidRPr="00A30ED5">
        <w:t xml:space="preserve">. </w:t>
      </w:r>
    </w:p>
    <w:p w14:paraId="4667BE45" w14:textId="77777777" w:rsidR="00FC1F36" w:rsidRPr="00A30ED5" w:rsidRDefault="00266356" w:rsidP="0092170E">
      <w:pPr>
        <w:pStyle w:val="ListNumber-ContractCzechRadio"/>
      </w:pPr>
      <w:r w:rsidRPr="00A30ED5">
        <w:t>Zhotovitel odpovídá za to, že projektová dokumentace bude zcela vyhovovat požadavkům platných</w:t>
      </w:r>
      <w:r w:rsidR="009508ED">
        <w:t xml:space="preserve"> a účinných</w:t>
      </w:r>
      <w:r w:rsidRPr="00A30ED5">
        <w:t xml:space="preserve"> právních předpisů</w:t>
      </w:r>
      <w:r w:rsidR="009508ED">
        <w:t xml:space="preserve"> v době odevzdání díla, a to</w:t>
      </w:r>
      <w:r w:rsidRPr="00A30ED5">
        <w:t xml:space="preserve"> zejména stavebního zákona a</w:t>
      </w:r>
      <w:r w:rsidR="0092170E">
        <w:t xml:space="preserve"> </w:t>
      </w:r>
      <w:r w:rsidRPr="00A30ED5">
        <w:t>prováděcích právních předpisů, a že bude mít veškeré náležitosti a vlastnosti, aby mohlo být vydáno stavební povolení (</w:t>
      </w:r>
      <w:r w:rsidR="00424699">
        <w:t>případně souhlas s ohlášeným stavebním záměrem)</w:t>
      </w:r>
      <w:r w:rsidR="00580462">
        <w:t>, pokud bude tot</w:t>
      </w:r>
      <w:r w:rsidR="00D50E4E">
        <w:t xml:space="preserve">o pro realizaci </w:t>
      </w:r>
      <w:r w:rsidR="0092170E">
        <w:t>stavebních prací</w:t>
      </w:r>
      <w:r w:rsidR="004B1EC8">
        <w:t xml:space="preserve"> nutné</w:t>
      </w:r>
      <w:r w:rsidRPr="00A30ED5">
        <w:t>.</w:t>
      </w:r>
      <w:r w:rsidR="0092170E">
        <w:t xml:space="preserve"> Zhotovitel je taktéž ve svém díle povinen reflektovat platnou právní úpravu v České republice ke dni odevzdání díla (tzn. reflektovat případně budoucí legislativní změny na základě již přijatých právních předpisů, které budou mít vliv na realizaci stavebních prací dle projektové dokumentace).</w:t>
      </w:r>
    </w:p>
    <w:p w14:paraId="14FB3902" w14:textId="77777777" w:rsidR="004545D6" w:rsidRDefault="00266356" w:rsidP="00610D0E">
      <w:pPr>
        <w:pStyle w:val="ListNumber-ContractCzechRadio"/>
      </w:pPr>
      <w:r w:rsidRPr="00A30ED5">
        <w:t>V případě, že je zhotovitel povinen dle specifikace</w:t>
      </w:r>
      <w:r>
        <w:t xml:space="preserve"> </w:t>
      </w:r>
      <w:r w:rsidR="0092170E">
        <w:t xml:space="preserve">díla </w:t>
      </w:r>
      <w:r>
        <w:t>uvedené v příloze této smlouvy jako součást své</w:t>
      </w:r>
      <w:r w:rsidR="00E7736A">
        <w:t xml:space="preserve"> povinnosti</w:t>
      </w:r>
      <w:r>
        <w:t xml:space="preserve"> dodat objednateli jakékoliv zboží, je toto dodání zboží </w:t>
      </w:r>
      <w:r w:rsidRPr="002B1565">
        <w:t>součástí d</w:t>
      </w:r>
      <w:r w:rsidRPr="0044705E">
        <w:t>íla</w:t>
      </w:r>
      <w:r w:rsidR="00F805A1" w:rsidRPr="0044705E">
        <w:t xml:space="preserve"> (a je zahrnuto v ceně díla)</w:t>
      </w:r>
      <w:r w:rsidRPr="0044705E">
        <w:t xml:space="preserve"> a bez jeho dodání není dílo řádně </w:t>
      </w:r>
      <w:r w:rsidR="0092170E">
        <w:t>dokončeno</w:t>
      </w:r>
      <w:r w:rsidRPr="0044705E">
        <w:t>.</w:t>
      </w:r>
    </w:p>
    <w:p w14:paraId="04C6B056" w14:textId="77777777" w:rsidR="00E94D4F" w:rsidRDefault="00E94D4F" w:rsidP="00FC1F36">
      <w:pPr>
        <w:pStyle w:val="Heading-Number-ContractCzechRadio"/>
      </w:pPr>
      <w:r>
        <w:t>Místo a doba plnění</w:t>
      </w:r>
    </w:p>
    <w:p w14:paraId="556785F8" w14:textId="77777777" w:rsidR="00E94D4F" w:rsidRPr="000948F4" w:rsidRDefault="00E94D4F" w:rsidP="00E94D4F">
      <w:pPr>
        <w:pStyle w:val="ListNumber-ContractCzechRadio"/>
        <w:ind w:right="27"/>
        <w:rPr>
          <w:rFonts w:cs="Arial"/>
        </w:rPr>
      </w:pPr>
      <w:r w:rsidRPr="000948F4">
        <w:rPr>
          <w:rFonts w:cs="Arial"/>
        </w:rPr>
        <w:t xml:space="preserve">Místem provádění a </w:t>
      </w:r>
      <w:r w:rsidR="00A2682C">
        <w:rPr>
          <w:rFonts w:cs="Arial"/>
        </w:rPr>
        <w:t>předání</w:t>
      </w:r>
      <w:r w:rsidRPr="000948F4">
        <w:rPr>
          <w:rFonts w:cs="Arial"/>
        </w:rPr>
        <w:t xml:space="preserve"> díla je </w:t>
      </w:r>
      <w:r>
        <w:rPr>
          <w:rFonts w:cs="Arial"/>
        </w:rPr>
        <w:t>objekt Českého rozhlasu na adrese Vinohradská 12, Praha 2.</w:t>
      </w:r>
    </w:p>
    <w:p w14:paraId="7F8B53CE" w14:textId="77777777" w:rsidR="00A2682C" w:rsidRPr="003E2725" w:rsidRDefault="00A2682C" w:rsidP="00A2682C">
      <w:pPr>
        <w:pStyle w:val="ListNumber-ContractCzechRadio"/>
      </w:pPr>
      <w:r w:rsidRPr="003E2725">
        <w:t>Zhotovitel zahájí provádění díla nejdříve dnem účinnosti smlouvy a zavazuje se ho předat objednateli postupně, vždy po</w:t>
      </w:r>
      <w:r>
        <w:t xml:space="preserve"> dokončení jednotlivých</w:t>
      </w:r>
      <w:r w:rsidRPr="003E2725">
        <w:t xml:space="preserve"> fáz</w:t>
      </w:r>
      <w:r>
        <w:t>í</w:t>
      </w:r>
      <w:r w:rsidRPr="003E2725">
        <w:t xml:space="preserve">, </w:t>
      </w:r>
      <w:r>
        <w:t xml:space="preserve">a to </w:t>
      </w:r>
      <w:r w:rsidRPr="003E2725">
        <w:t>v následujících termínech:</w:t>
      </w:r>
    </w:p>
    <w:p w14:paraId="1F1B0870" w14:textId="77777777" w:rsidR="00A2682C" w:rsidRPr="00B06413" w:rsidRDefault="00A2682C" w:rsidP="00A2682C">
      <w:pPr>
        <w:pStyle w:val="ListLetter-ContractCzechRadio"/>
        <w:numPr>
          <w:ilvl w:val="0"/>
          <w:numId w:val="0"/>
        </w:numPr>
        <w:tabs>
          <w:tab w:val="clear" w:pos="936"/>
          <w:tab w:val="clear" w:pos="1247"/>
          <w:tab w:val="clear" w:pos="1559"/>
          <w:tab w:val="clear" w:pos="1871"/>
          <w:tab w:val="left" w:pos="1418"/>
          <w:tab w:val="left" w:pos="1701"/>
          <w:tab w:val="left" w:pos="8647"/>
        </w:tabs>
        <w:ind w:left="312"/>
      </w:pPr>
      <w:r>
        <w:t>F</w:t>
      </w:r>
      <w:r w:rsidRPr="00B06413">
        <w:t>áze I.</w:t>
      </w:r>
      <w:r w:rsidRPr="00B06413">
        <w:tab/>
        <w:t>-</w:t>
      </w:r>
      <w:r w:rsidRPr="00B06413">
        <w:tab/>
        <w:t>do 3 týdnů od účinnosti smlouvy;</w:t>
      </w:r>
    </w:p>
    <w:p w14:paraId="6B1F7B3D" w14:textId="77777777" w:rsidR="00A2682C" w:rsidRPr="00B06413" w:rsidRDefault="00A2682C" w:rsidP="00A2682C">
      <w:pPr>
        <w:pStyle w:val="ListLetter-ContractCzechRadio"/>
        <w:numPr>
          <w:ilvl w:val="0"/>
          <w:numId w:val="0"/>
        </w:numPr>
        <w:tabs>
          <w:tab w:val="clear" w:pos="936"/>
          <w:tab w:val="clear" w:pos="1247"/>
          <w:tab w:val="clear" w:pos="1559"/>
          <w:tab w:val="clear" w:pos="1871"/>
          <w:tab w:val="left" w:pos="1418"/>
          <w:tab w:val="left" w:pos="1701"/>
          <w:tab w:val="left" w:pos="8647"/>
        </w:tabs>
        <w:ind w:left="312"/>
      </w:pPr>
      <w:r>
        <w:lastRenderedPageBreak/>
        <w:t>F</w:t>
      </w:r>
      <w:r w:rsidRPr="00B06413">
        <w:t>áze II.</w:t>
      </w:r>
      <w:r w:rsidRPr="00B06413">
        <w:tab/>
        <w:t>-</w:t>
      </w:r>
      <w:r w:rsidRPr="00B06413">
        <w:tab/>
        <w:t>do 6 týdnů od účinnosti smlouvy;</w:t>
      </w:r>
    </w:p>
    <w:p w14:paraId="31C7C919" w14:textId="77777777" w:rsidR="00A2682C" w:rsidRPr="00B06413" w:rsidRDefault="00A2682C" w:rsidP="00A2682C">
      <w:pPr>
        <w:pStyle w:val="ListLetter-ContractCzechRadio"/>
        <w:numPr>
          <w:ilvl w:val="0"/>
          <w:numId w:val="0"/>
        </w:numPr>
        <w:tabs>
          <w:tab w:val="clear" w:pos="936"/>
          <w:tab w:val="clear" w:pos="1247"/>
          <w:tab w:val="clear" w:pos="1559"/>
          <w:tab w:val="clear" w:pos="1871"/>
          <w:tab w:val="left" w:pos="1418"/>
          <w:tab w:val="left" w:pos="1701"/>
          <w:tab w:val="left" w:pos="8647"/>
        </w:tabs>
        <w:spacing w:after="0"/>
        <w:ind w:left="624" w:hanging="312"/>
      </w:pPr>
      <w:r>
        <w:t>F</w:t>
      </w:r>
      <w:r w:rsidRPr="00B06413">
        <w:t>áze III.</w:t>
      </w:r>
      <w:r w:rsidRPr="00B06413">
        <w:tab/>
        <w:t>-</w:t>
      </w:r>
      <w:r w:rsidRPr="00B06413">
        <w:tab/>
        <w:t>do 22 týdnů od okamžiku odevzdání II. fáze díla;</w:t>
      </w:r>
    </w:p>
    <w:p w14:paraId="587A9A53" w14:textId="77777777" w:rsidR="00A2682C" w:rsidRPr="00B06413" w:rsidRDefault="00A2682C" w:rsidP="00A2682C">
      <w:pPr>
        <w:pStyle w:val="ListLetter-ContractCzechRadio"/>
        <w:numPr>
          <w:ilvl w:val="0"/>
          <w:numId w:val="0"/>
        </w:numPr>
        <w:tabs>
          <w:tab w:val="clear" w:pos="936"/>
          <w:tab w:val="clear" w:pos="1247"/>
          <w:tab w:val="clear" w:pos="1559"/>
          <w:tab w:val="clear" w:pos="1871"/>
          <w:tab w:val="left" w:pos="1418"/>
          <w:tab w:val="left" w:pos="1701"/>
          <w:tab w:val="left" w:pos="8647"/>
        </w:tabs>
        <w:spacing w:after="0"/>
        <w:ind w:left="624" w:hanging="312"/>
      </w:pPr>
    </w:p>
    <w:p w14:paraId="727F3E9C" w14:textId="77777777" w:rsidR="00A2682C" w:rsidRPr="00B06413" w:rsidRDefault="00A2682C" w:rsidP="00A2682C">
      <w:pPr>
        <w:pStyle w:val="ListLetter-ContractCzechRadio"/>
        <w:numPr>
          <w:ilvl w:val="0"/>
          <w:numId w:val="0"/>
        </w:numPr>
        <w:tabs>
          <w:tab w:val="clear" w:pos="936"/>
          <w:tab w:val="clear" w:pos="1247"/>
          <w:tab w:val="clear" w:pos="1559"/>
          <w:tab w:val="clear" w:pos="1871"/>
          <w:tab w:val="left" w:pos="1418"/>
          <w:tab w:val="left" w:pos="1701"/>
          <w:tab w:val="left" w:pos="8647"/>
        </w:tabs>
        <w:spacing w:after="0"/>
        <w:ind w:left="624" w:hanging="312"/>
      </w:pPr>
      <w:r>
        <w:t>F</w:t>
      </w:r>
      <w:r w:rsidRPr="00B06413">
        <w:t>áze IV.</w:t>
      </w:r>
      <w:r w:rsidRPr="00B06413">
        <w:tab/>
        <w:t>-</w:t>
      </w:r>
      <w:r w:rsidRPr="00B06413">
        <w:tab/>
        <w:t>do 22 týdnů od okamžiku odevzdání II. fáze díla;</w:t>
      </w:r>
    </w:p>
    <w:p w14:paraId="1691EC6C" w14:textId="77777777" w:rsidR="00A2682C" w:rsidRPr="00B06413" w:rsidRDefault="00A2682C" w:rsidP="00A2682C">
      <w:pPr>
        <w:pStyle w:val="ListLetter-ContractCzechRadio"/>
        <w:numPr>
          <w:ilvl w:val="0"/>
          <w:numId w:val="0"/>
        </w:numPr>
        <w:tabs>
          <w:tab w:val="clear" w:pos="936"/>
          <w:tab w:val="clear" w:pos="1247"/>
          <w:tab w:val="clear" w:pos="1559"/>
          <w:tab w:val="clear" w:pos="1871"/>
          <w:tab w:val="left" w:pos="1418"/>
          <w:tab w:val="left" w:pos="1701"/>
          <w:tab w:val="left" w:pos="8647"/>
        </w:tabs>
        <w:spacing w:after="0"/>
        <w:ind w:left="624" w:hanging="312"/>
      </w:pPr>
    </w:p>
    <w:p w14:paraId="7727A78C" w14:textId="77777777" w:rsidR="00A2682C" w:rsidRPr="00B06413" w:rsidRDefault="00A2682C" w:rsidP="00A2682C">
      <w:pPr>
        <w:pStyle w:val="ListLetter-ContractCzechRadio"/>
        <w:numPr>
          <w:ilvl w:val="0"/>
          <w:numId w:val="0"/>
        </w:numPr>
        <w:tabs>
          <w:tab w:val="clear" w:pos="936"/>
          <w:tab w:val="clear" w:pos="1247"/>
          <w:tab w:val="clear" w:pos="1559"/>
          <w:tab w:val="clear" w:pos="1871"/>
          <w:tab w:val="left" w:pos="1418"/>
          <w:tab w:val="left" w:pos="1701"/>
          <w:tab w:val="left" w:pos="8647"/>
        </w:tabs>
        <w:spacing w:after="0"/>
        <w:ind w:left="624" w:hanging="312"/>
      </w:pPr>
      <w:r>
        <w:t>F</w:t>
      </w:r>
      <w:r w:rsidRPr="00B06413">
        <w:t>áze V.</w:t>
      </w:r>
      <w:r w:rsidRPr="00B06413">
        <w:tab/>
        <w:t>-</w:t>
      </w:r>
      <w:r w:rsidRPr="00B06413">
        <w:tab/>
        <w:t xml:space="preserve">do 4 týdnů od dokončení realizace </w:t>
      </w:r>
      <w:r>
        <w:t>stavebních prací</w:t>
      </w:r>
      <w:r w:rsidRPr="00B06413">
        <w:t>;</w:t>
      </w:r>
    </w:p>
    <w:p w14:paraId="4753AE87" w14:textId="77777777" w:rsidR="00A2682C" w:rsidRPr="00B06413" w:rsidRDefault="00A2682C" w:rsidP="00A2682C">
      <w:pPr>
        <w:pStyle w:val="ListLetter-ContractCzechRadio"/>
        <w:numPr>
          <w:ilvl w:val="0"/>
          <w:numId w:val="0"/>
        </w:numPr>
        <w:tabs>
          <w:tab w:val="clear" w:pos="936"/>
          <w:tab w:val="clear" w:pos="1247"/>
          <w:tab w:val="clear" w:pos="1559"/>
          <w:tab w:val="clear" w:pos="1871"/>
          <w:tab w:val="left" w:pos="1418"/>
          <w:tab w:val="left" w:pos="1701"/>
          <w:tab w:val="left" w:pos="8647"/>
        </w:tabs>
        <w:spacing w:after="0"/>
        <w:ind w:left="624" w:hanging="312"/>
      </w:pPr>
    </w:p>
    <w:p w14:paraId="705B56DE" w14:textId="77777777" w:rsidR="00A2682C" w:rsidRPr="00B06413" w:rsidRDefault="00A2682C" w:rsidP="00A2682C">
      <w:pPr>
        <w:pStyle w:val="ListLetter-ContractCzechRadio"/>
        <w:numPr>
          <w:ilvl w:val="0"/>
          <w:numId w:val="0"/>
        </w:numPr>
        <w:tabs>
          <w:tab w:val="clear" w:pos="936"/>
          <w:tab w:val="clear" w:pos="1247"/>
          <w:tab w:val="clear" w:pos="1559"/>
          <w:tab w:val="clear" w:pos="1871"/>
          <w:tab w:val="left" w:pos="1418"/>
          <w:tab w:val="left" w:pos="1701"/>
          <w:tab w:val="left" w:pos="8647"/>
        </w:tabs>
        <w:spacing w:after="0"/>
        <w:ind w:left="624" w:hanging="312"/>
      </w:pPr>
      <w:r>
        <w:t>F</w:t>
      </w:r>
      <w:r w:rsidRPr="00B06413">
        <w:t>áze VI.</w:t>
      </w:r>
      <w:r w:rsidRPr="00B06413">
        <w:tab/>
        <w:t>-</w:t>
      </w:r>
      <w:r w:rsidRPr="00B06413">
        <w:tab/>
        <w:t xml:space="preserve">po dobu trvání realizace </w:t>
      </w:r>
      <w:r>
        <w:t>stavebních prací</w:t>
      </w:r>
      <w:r w:rsidRPr="00B06413">
        <w:t>.</w:t>
      </w:r>
    </w:p>
    <w:p w14:paraId="7B207D14" w14:textId="77777777" w:rsidR="00A2682C" w:rsidRDefault="00A2682C" w:rsidP="00A2682C">
      <w:pPr>
        <w:pStyle w:val="ListLetter-ContractCzechRadio"/>
        <w:numPr>
          <w:ilvl w:val="0"/>
          <w:numId w:val="0"/>
        </w:numPr>
        <w:tabs>
          <w:tab w:val="clear" w:pos="936"/>
          <w:tab w:val="clear" w:pos="1247"/>
          <w:tab w:val="clear" w:pos="1559"/>
          <w:tab w:val="clear" w:pos="1871"/>
          <w:tab w:val="left" w:pos="1418"/>
          <w:tab w:val="left" w:pos="1701"/>
          <w:tab w:val="left" w:pos="8647"/>
        </w:tabs>
        <w:spacing w:after="0"/>
        <w:ind w:left="624"/>
      </w:pPr>
    </w:p>
    <w:p w14:paraId="286B60FA" w14:textId="77777777" w:rsidR="00A2682C" w:rsidRPr="001A3F7C" w:rsidRDefault="00A2682C" w:rsidP="00A2682C">
      <w:pPr>
        <w:pStyle w:val="ListNumber-ContractCzechRadio"/>
      </w:pPr>
      <w:r w:rsidRPr="001A3F7C">
        <w:t xml:space="preserve">V dohodnuté </w:t>
      </w:r>
      <w:r w:rsidR="00A36A7B">
        <w:t>lhůtě</w:t>
      </w:r>
      <w:r w:rsidRPr="001A3F7C">
        <w:t xml:space="preserve"> provádění díla se </w:t>
      </w:r>
      <w:r>
        <w:t xml:space="preserve">dále </w:t>
      </w:r>
      <w:r w:rsidRPr="001A3F7C">
        <w:t>stanovují dílčí termíny plnění:</w:t>
      </w:r>
    </w:p>
    <w:p w14:paraId="3A742246" w14:textId="77777777" w:rsidR="00A2682C" w:rsidRPr="007E6919" w:rsidRDefault="00A2682C" w:rsidP="00A2682C">
      <w:pPr>
        <w:pStyle w:val="ListLetter-ContractCzechRadio"/>
      </w:pPr>
      <w:r w:rsidRPr="00C04095">
        <w:rPr>
          <w:u w:val="single"/>
        </w:rPr>
        <w:t xml:space="preserve">průběžná kontrola </w:t>
      </w:r>
      <w:r>
        <w:rPr>
          <w:u w:val="single"/>
        </w:rPr>
        <w:t>o</w:t>
      </w:r>
      <w:r w:rsidRPr="00C04095">
        <w:rPr>
          <w:u w:val="single"/>
        </w:rPr>
        <w:t xml:space="preserve">bjednatelem v rozpracovanosti </w:t>
      </w:r>
      <w:r>
        <w:t>- v průběhu prací</w:t>
      </w:r>
      <w:r w:rsidRPr="00A326F5">
        <w:t xml:space="preserve"> </w:t>
      </w:r>
      <w:r>
        <w:t xml:space="preserve">na každé fázi (min. 1x cca po provedení poloviny </w:t>
      </w:r>
      <w:r w:rsidRPr="00C04095">
        <w:t>předpokládaných</w:t>
      </w:r>
      <w:r>
        <w:t xml:space="preserve"> prací);</w:t>
      </w:r>
    </w:p>
    <w:p w14:paraId="1453ADE6" w14:textId="77777777" w:rsidR="00A2682C" w:rsidRPr="00B06413" w:rsidRDefault="00A2682C" w:rsidP="00A2682C">
      <w:pPr>
        <w:pStyle w:val="ListLetter-ContractCzechRadio"/>
      </w:pPr>
      <w:r w:rsidRPr="00032200">
        <w:rPr>
          <w:u w:val="single"/>
        </w:rPr>
        <w:t>kontrola díla objednatelem před odevzdáním</w:t>
      </w:r>
      <w:r>
        <w:t xml:space="preserve"> - 10 pracovních</w:t>
      </w:r>
      <w:r w:rsidRPr="007E6919">
        <w:t xml:space="preserve"> dnů před předáním dokončené </w:t>
      </w:r>
      <w:r w:rsidR="00D61B6D">
        <w:t xml:space="preserve">projektové </w:t>
      </w:r>
      <w:r w:rsidRPr="007E6919">
        <w:t xml:space="preserve">dokumentace </w:t>
      </w:r>
      <w:r>
        <w:t>ve</w:t>
      </w:r>
      <w:r w:rsidRPr="00B06413">
        <w:t xml:space="preserve"> fáz</w:t>
      </w:r>
      <w:r>
        <w:t>ích</w:t>
      </w:r>
      <w:r w:rsidRPr="00B06413">
        <w:t xml:space="preserve"> I., II., III. a V.;</w:t>
      </w:r>
    </w:p>
    <w:p w14:paraId="69431B8E" w14:textId="77777777" w:rsidR="00A2682C" w:rsidRDefault="00A2682C" w:rsidP="00A2682C">
      <w:pPr>
        <w:pStyle w:val="ListLetter-ContractCzechRadio"/>
      </w:pPr>
      <w:r w:rsidRPr="00DF1BFC">
        <w:rPr>
          <w:u w:val="single"/>
        </w:rPr>
        <w:t>autorský dozor</w:t>
      </w:r>
      <w:r w:rsidRPr="00C04095">
        <w:t xml:space="preserve"> dle </w:t>
      </w:r>
      <w:r>
        <w:t xml:space="preserve">průběhu stavebních prací a dle </w:t>
      </w:r>
      <w:r w:rsidRPr="00C04095">
        <w:t>požada</w:t>
      </w:r>
      <w:r>
        <w:t>vků investora nebo TDS, po celou dobu realizace stavebních prací prováděných dle projektové dokumentace</w:t>
      </w:r>
      <w:r w:rsidRPr="00C04095">
        <w:t>.</w:t>
      </w:r>
    </w:p>
    <w:p w14:paraId="4E850FF8" w14:textId="77777777" w:rsidR="00A2682C" w:rsidRDefault="00A2682C" w:rsidP="00A2682C">
      <w:pPr>
        <w:pStyle w:val="ListNumber-ContractCzechRadio"/>
      </w:pPr>
      <w:r w:rsidRPr="00DF7CDD">
        <w:t xml:space="preserve">Dohodnuté lhůty lze měnit pouze na základě </w:t>
      </w:r>
      <w:r w:rsidRPr="005B5AB7">
        <w:t xml:space="preserve">projednání změny díla podle </w:t>
      </w:r>
      <w:r>
        <w:t>této smlouvy</w:t>
      </w:r>
      <w:r w:rsidRPr="005B5AB7">
        <w:t>.</w:t>
      </w:r>
    </w:p>
    <w:p w14:paraId="61C280D2" w14:textId="77777777" w:rsidR="00086FBC" w:rsidRDefault="00A41B55" w:rsidP="00A2682C">
      <w:pPr>
        <w:pStyle w:val="ListNumber-ContractCzechRadio"/>
      </w:pPr>
      <w:r>
        <w:t xml:space="preserve">Pro případ, kdy zhotovitel </w:t>
      </w:r>
      <w:r w:rsidR="00EC1541">
        <w:t>nepředá provedenou fázi IV. v termínu dle této smlouvy bez zavinění zhotovitele z důvodu prodlení na straně dotčených orgánů státní správy, bude o příslušný počet dní prodlení prodloužen termín pro dokončení fáze IV.</w:t>
      </w:r>
    </w:p>
    <w:p w14:paraId="7DD4EF6C" w14:textId="77777777" w:rsidR="00A2682C" w:rsidRDefault="00A2682C" w:rsidP="00A2682C">
      <w:pPr>
        <w:pStyle w:val="ListNumber-ContractCzechRadio"/>
      </w:pPr>
      <w:r w:rsidRPr="00C41A5D">
        <w:t xml:space="preserve">Zhotovitel </w:t>
      </w:r>
      <w:r w:rsidRPr="00C04095">
        <w:t>má</w:t>
      </w:r>
      <w:r w:rsidRPr="00C41A5D">
        <w:t xml:space="preserve"> nárok na </w:t>
      </w:r>
      <w:r w:rsidR="00874AFE">
        <w:t xml:space="preserve">přiměřené prodloužení </w:t>
      </w:r>
      <w:r w:rsidRPr="00C41A5D">
        <w:t xml:space="preserve">dohodnutých lhůt, jestliže došlo k prodlení v provádění </w:t>
      </w:r>
      <w:r w:rsidR="00874AFE">
        <w:t xml:space="preserve">stavebních </w:t>
      </w:r>
      <w:r w:rsidRPr="00C41A5D">
        <w:t xml:space="preserve">prací z důvodů na straně </w:t>
      </w:r>
      <w:r>
        <w:t>o</w:t>
      </w:r>
      <w:r w:rsidRPr="00C41A5D">
        <w:t>bjednatele</w:t>
      </w:r>
      <w:r w:rsidR="00874AFE">
        <w:t>, resp. třetí osoby</w:t>
      </w:r>
      <w:r w:rsidRPr="00C41A5D">
        <w:t>.</w:t>
      </w:r>
    </w:p>
    <w:p w14:paraId="6CF1FB17" w14:textId="77777777" w:rsidR="00A2682C" w:rsidRDefault="00A2682C" w:rsidP="00A2682C">
      <w:pPr>
        <w:pStyle w:val="ListNumber-ContractCzechRadio"/>
      </w:pPr>
      <w:r w:rsidRPr="00C41A5D">
        <w:t xml:space="preserve">Pokud se </w:t>
      </w:r>
      <w:r>
        <w:t>z</w:t>
      </w:r>
      <w:r w:rsidRPr="00C41A5D">
        <w:t xml:space="preserve">hotovitel </w:t>
      </w:r>
      <w:r>
        <w:t> dostane do prodlení v důsledku</w:t>
      </w:r>
      <w:r w:rsidRPr="00C41A5D">
        <w:t xml:space="preserve"> vyšší moci</w:t>
      </w:r>
      <w:r>
        <w:t xml:space="preserve"> (okolnosti vylučující odpovědnost)</w:t>
      </w:r>
      <w:r w:rsidRPr="00C41A5D">
        <w:t>, posunou se dohodnuté lhůty o </w:t>
      </w:r>
      <w:r w:rsidR="00874AFE">
        <w:t xml:space="preserve">tuto </w:t>
      </w:r>
      <w:r w:rsidRPr="00C41A5D">
        <w:t>dobu prodlení</w:t>
      </w:r>
      <w:r>
        <w:t xml:space="preserve"> zhotovitele</w:t>
      </w:r>
      <w:r w:rsidRPr="00C41A5D">
        <w:t>. Zhotovitel nemá nárok na náhradu nákladů, které mu vznikly v důsledku takových prodlení.</w:t>
      </w:r>
      <w:r>
        <w:t xml:space="preserve"> Zhotovitel je povinen oznámit vznik okolností vyšší moci objednateli nejpozději do </w:t>
      </w:r>
      <w:r w:rsidR="00874AFE">
        <w:t>5 pracovních</w:t>
      </w:r>
      <w:r>
        <w:t xml:space="preserve"> dní od jejich vzniku, jinak není oprávněn se jich dovolávat. </w:t>
      </w:r>
      <w:r w:rsidRPr="00462F63">
        <w:t xml:space="preserve">Smluvní strany jsou povinny v případě vzniku okolností vyšší moci, které mají za následek prodlení </w:t>
      </w:r>
      <w:r>
        <w:t>z</w:t>
      </w:r>
      <w:r w:rsidRPr="00462F63">
        <w:t xml:space="preserve">hotovitele, dohodnout bez zbytečného odkladu podmínky dalšího provádění díla </w:t>
      </w:r>
      <w:r>
        <w:t>za těchto změněných okolností.</w:t>
      </w:r>
    </w:p>
    <w:p w14:paraId="56437D79" w14:textId="77777777" w:rsidR="00A2682C" w:rsidRDefault="00A2682C" w:rsidP="00A2682C">
      <w:pPr>
        <w:pStyle w:val="ListNumber-ContractCzechRadio"/>
      </w:pPr>
      <w:r w:rsidRPr="00C04095">
        <w:t>Odstranění</w:t>
      </w:r>
      <w:r w:rsidRPr="0014055D">
        <w:t xml:space="preserve"> prodlení </w:t>
      </w:r>
      <w:r>
        <w:t>z důvodů</w:t>
      </w:r>
      <w:r w:rsidRPr="0014055D">
        <w:t xml:space="preserve"> na straně </w:t>
      </w:r>
      <w:r>
        <w:t>o</w:t>
      </w:r>
      <w:r w:rsidRPr="0014055D">
        <w:t xml:space="preserve">bjednatele a jeho následků nezakládá u </w:t>
      </w:r>
      <w:r>
        <w:t>z</w:t>
      </w:r>
      <w:r w:rsidRPr="0014055D">
        <w:t>hotovitele nárok na zvýšení dohodnuté ceny.</w:t>
      </w:r>
    </w:p>
    <w:p w14:paraId="5EE3A411" w14:textId="616705A1" w:rsidR="004E3632" w:rsidRDefault="00A2682C" w:rsidP="00A2682C">
      <w:pPr>
        <w:pStyle w:val="ListNumber-ContractCzechRadio"/>
      </w:pPr>
      <w:r w:rsidRPr="00C04095">
        <w:t>Zkrácením</w:t>
      </w:r>
      <w:r w:rsidRPr="0014055D">
        <w:t xml:space="preserve"> lhůty </w:t>
      </w:r>
      <w:r>
        <w:t>z</w:t>
      </w:r>
      <w:r w:rsidRPr="0014055D">
        <w:t>hotovitelem se nemění dohodnutá cena.</w:t>
      </w:r>
    </w:p>
    <w:p w14:paraId="5E1A0182" w14:textId="77777777" w:rsidR="000D32F2" w:rsidRDefault="000D32F2" w:rsidP="000D32F2">
      <w:pPr>
        <w:pStyle w:val="Heading-Number-ContractCzechRadio"/>
      </w:pPr>
      <w:r>
        <w:t>Odevzdání díla a jeho převzetí</w:t>
      </w:r>
    </w:p>
    <w:p w14:paraId="26B8B032" w14:textId="2C7B6ACD" w:rsidR="00A2682C" w:rsidRDefault="00A2682C" w:rsidP="00A2682C">
      <w:pPr>
        <w:pStyle w:val="ListNumber-ContractCzechRadio"/>
      </w:pPr>
      <w:r w:rsidRPr="009E543F">
        <w:t xml:space="preserve">Dílo </w:t>
      </w:r>
      <w:r w:rsidRPr="00BA3042">
        <w:t>se</w:t>
      </w:r>
      <w:r w:rsidRPr="009E543F">
        <w:t xml:space="preserve"> </w:t>
      </w:r>
      <w:r w:rsidR="00466E7C">
        <w:t xml:space="preserve">v jednotlivých svých částech (resp. fázích) </w:t>
      </w:r>
      <w:r w:rsidRPr="009E543F">
        <w:t>považuje za řádně dokončené okamžikem jeho předání a převzetí po odstranění vš</w:t>
      </w:r>
      <w:r>
        <w:t>ech případných vad a nedodělků.</w:t>
      </w:r>
    </w:p>
    <w:p w14:paraId="164C2B15" w14:textId="77777777" w:rsidR="00A2682C" w:rsidRDefault="00A2682C" w:rsidP="00A2682C">
      <w:pPr>
        <w:pStyle w:val="ListNumber-ContractCzechRadio"/>
      </w:pPr>
      <w:r>
        <w:t xml:space="preserve">Převzetí díla se děje </w:t>
      </w:r>
      <w:r w:rsidR="005F67B7">
        <w:t>postupně po jednotlivých</w:t>
      </w:r>
      <w:r>
        <w:t xml:space="preserve"> fázích </w:t>
      </w:r>
      <w:r w:rsidR="005F67B7">
        <w:t>uvedených ve</w:t>
      </w:r>
      <w:r>
        <w:t xml:space="preserve"> čl</w:t>
      </w:r>
      <w:r w:rsidR="00EC1541">
        <w:t>.</w:t>
      </w:r>
      <w:r>
        <w:t xml:space="preserve"> I. </w:t>
      </w:r>
      <w:r w:rsidR="005F67B7">
        <w:t>odst. 4 dle této smlouvy, přičemž:</w:t>
      </w:r>
    </w:p>
    <w:p w14:paraId="031D91F5" w14:textId="77777777" w:rsidR="00A2682C" w:rsidRPr="00B06413" w:rsidRDefault="00A2682C" w:rsidP="003C309A">
      <w:pPr>
        <w:pStyle w:val="ListNumber-ContractCzechRadio"/>
        <w:numPr>
          <w:ilvl w:val="0"/>
          <w:numId w:val="37"/>
        </w:numPr>
        <w:tabs>
          <w:tab w:val="clear" w:pos="624"/>
          <w:tab w:val="left" w:pos="709"/>
        </w:tabs>
        <w:ind w:left="709" w:hanging="397"/>
      </w:pPr>
      <w:r>
        <w:t>ve F</w:t>
      </w:r>
      <w:r w:rsidRPr="00B06413">
        <w:t>ázi I. budou odevzdána 2 tištěná vyhotovení (</w:t>
      </w:r>
      <w:proofErr w:type="spellStart"/>
      <w:r w:rsidRPr="00B06413">
        <w:t>paré</w:t>
      </w:r>
      <w:proofErr w:type="spellEnd"/>
      <w:r w:rsidRPr="00B06413">
        <w:t xml:space="preserve">) </w:t>
      </w:r>
      <w:r w:rsidR="00D61B6D">
        <w:t xml:space="preserve">projektové </w:t>
      </w:r>
      <w:r w:rsidRPr="00B06413">
        <w:t xml:space="preserve">dokumentace a 2 CD nebo DVD s elektronickou formou </w:t>
      </w:r>
      <w:r w:rsidR="00D61B6D">
        <w:t xml:space="preserve">projektové </w:t>
      </w:r>
      <w:r w:rsidRPr="00B06413">
        <w:t>dokumentace ve formátu PDF a formátech editovatelných (</w:t>
      </w:r>
      <w:proofErr w:type="spellStart"/>
      <w:r w:rsidRPr="00B06413">
        <w:t>docx</w:t>
      </w:r>
      <w:proofErr w:type="spellEnd"/>
      <w:r w:rsidRPr="00B06413">
        <w:t xml:space="preserve">, </w:t>
      </w:r>
      <w:proofErr w:type="spellStart"/>
      <w:r w:rsidRPr="00B06413">
        <w:t>xlsx</w:t>
      </w:r>
      <w:proofErr w:type="spellEnd"/>
      <w:r w:rsidRPr="00B06413">
        <w:t xml:space="preserve">, </w:t>
      </w:r>
      <w:proofErr w:type="spellStart"/>
      <w:r w:rsidRPr="00B06413">
        <w:t>dwg</w:t>
      </w:r>
      <w:proofErr w:type="spellEnd"/>
      <w:r w:rsidRPr="00B06413">
        <w:t>), řazená dle níže uvedených pravidel pro kompletaci dokumentace;</w:t>
      </w:r>
    </w:p>
    <w:p w14:paraId="207528DE" w14:textId="77777777" w:rsidR="00A2682C" w:rsidRPr="00B06413" w:rsidRDefault="00A2682C" w:rsidP="003C309A">
      <w:pPr>
        <w:pStyle w:val="ListNumber-ContractCzechRadio"/>
        <w:numPr>
          <w:ilvl w:val="0"/>
          <w:numId w:val="37"/>
        </w:numPr>
        <w:tabs>
          <w:tab w:val="clear" w:pos="624"/>
          <w:tab w:val="left" w:pos="709"/>
        </w:tabs>
        <w:ind w:left="709" w:hanging="397"/>
      </w:pPr>
      <w:r w:rsidRPr="00B06413">
        <w:lastRenderedPageBreak/>
        <w:t>ve Fázi II. budou odevzdána 2 tištěná vyhotovení (</w:t>
      </w:r>
      <w:proofErr w:type="spellStart"/>
      <w:r w:rsidRPr="00B06413">
        <w:t>paré</w:t>
      </w:r>
      <w:proofErr w:type="spellEnd"/>
      <w:r w:rsidRPr="00B06413">
        <w:t xml:space="preserve">) </w:t>
      </w:r>
      <w:r w:rsidR="00D61B6D">
        <w:t xml:space="preserve">projektové </w:t>
      </w:r>
      <w:r w:rsidRPr="00B06413">
        <w:t xml:space="preserve">dokumentace a 2 CD nebo DVD s elektronickou formou </w:t>
      </w:r>
      <w:r w:rsidR="00D61B6D">
        <w:t xml:space="preserve">projektové </w:t>
      </w:r>
      <w:r w:rsidRPr="00B06413">
        <w:t>dokumentace ve formátu PDF a formátech editovatelných (</w:t>
      </w:r>
      <w:proofErr w:type="spellStart"/>
      <w:r w:rsidRPr="00B06413">
        <w:t>docx</w:t>
      </w:r>
      <w:proofErr w:type="spellEnd"/>
      <w:r w:rsidRPr="00B06413">
        <w:t xml:space="preserve">, </w:t>
      </w:r>
      <w:proofErr w:type="spellStart"/>
      <w:r w:rsidRPr="00B06413">
        <w:t>xlsx</w:t>
      </w:r>
      <w:proofErr w:type="spellEnd"/>
      <w:r w:rsidRPr="00B06413">
        <w:t xml:space="preserve">, </w:t>
      </w:r>
      <w:proofErr w:type="spellStart"/>
      <w:r w:rsidRPr="00B06413">
        <w:t>dwg</w:t>
      </w:r>
      <w:proofErr w:type="spellEnd"/>
      <w:r w:rsidRPr="00B06413">
        <w:t>), řazených dle níže uvedených pravidel pro kompletaci dokumentace;</w:t>
      </w:r>
    </w:p>
    <w:p w14:paraId="49AD7D5B" w14:textId="77777777" w:rsidR="00A2682C" w:rsidRPr="00B06413" w:rsidRDefault="00A2682C" w:rsidP="003C309A">
      <w:pPr>
        <w:pStyle w:val="ListNumber-ContractCzechRadio"/>
        <w:numPr>
          <w:ilvl w:val="0"/>
          <w:numId w:val="37"/>
        </w:numPr>
        <w:tabs>
          <w:tab w:val="clear" w:pos="624"/>
          <w:tab w:val="left" w:pos="709"/>
        </w:tabs>
        <w:ind w:left="709" w:hanging="397"/>
      </w:pPr>
      <w:r w:rsidRPr="00B06413">
        <w:t>ve Fázi III. bude odevzdáno 6 tištěných vyhotovení (</w:t>
      </w:r>
      <w:proofErr w:type="spellStart"/>
      <w:r w:rsidRPr="00B06413">
        <w:t>paré</w:t>
      </w:r>
      <w:proofErr w:type="spellEnd"/>
      <w:r w:rsidRPr="00B06413">
        <w:t xml:space="preserve">) </w:t>
      </w:r>
      <w:r w:rsidR="00D61B6D">
        <w:t xml:space="preserve">projektové </w:t>
      </w:r>
      <w:r w:rsidRPr="00B06413">
        <w:t xml:space="preserve">dokumentace a 6 CD nebo DVD s elektronickou formou </w:t>
      </w:r>
      <w:r w:rsidR="00D61B6D">
        <w:t xml:space="preserve">projektové </w:t>
      </w:r>
      <w:r w:rsidRPr="00B06413">
        <w:t>dokumentace ve formátu PDF a formátech editovatelných (</w:t>
      </w:r>
      <w:proofErr w:type="spellStart"/>
      <w:r w:rsidRPr="00B06413">
        <w:t>docx</w:t>
      </w:r>
      <w:proofErr w:type="spellEnd"/>
      <w:r w:rsidRPr="00B06413">
        <w:t xml:space="preserve">, </w:t>
      </w:r>
      <w:proofErr w:type="spellStart"/>
      <w:r w:rsidRPr="00B06413">
        <w:t>xlsx</w:t>
      </w:r>
      <w:proofErr w:type="spellEnd"/>
      <w:r w:rsidRPr="00B06413">
        <w:t xml:space="preserve">, </w:t>
      </w:r>
      <w:proofErr w:type="spellStart"/>
      <w:r w:rsidRPr="00B06413">
        <w:t>dwg</w:t>
      </w:r>
      <w:proofErr w:type="spellEnd"/>
      <w:r w:rsidRPr="00B06413">
        <w:t>), řazená dle níže uvedených pravidel pro kompletaci dokumentace.</w:t>
      </w:r>
    </w:p>
    <w:p w14:paraId="1FAED916" w14:textId="77777777" w:rsidR="00A2682C" w:rsidRPr="00B06413" w:rsidRDefault="00A2682C" w:rsidP="003C309A">
      <w:pPr>
        <w:pStyle w:val="ListNumber-ContractCzechRadio"/>
        <w:numPr>
          <w:ilvl w:val="0"/>
          <w:numId w:val="37"/>
        </w:numPr>
        <w:tabs>
          <w:tab w:val="clear" w:pos="624"/>
          <w:tab w:val="left" w:pos="709"/>
        </w:tabs>
        <w:ind w:left="709" w:hanging="397"/>
      </w:pPr>
      <w:r w:rsidRPr="00B06413">
        <w:t>ve Fázi V. budou odevzdána 4 tištěná vyhotovení (</w:t>
      </w:r>
      <w:proofErr w:type="spellStart"/>
      <w:r w:rsidRPr="00B06413">
        <w:t>paré</w:t>
      </w:r>
      <w:proofErr w:type="spellEnd"/>
      <w:r w:rsidRPr="00B06413">
        <w:t xml:space="preserve">) </w:t>
      </w:r>
      <w:r w:rsidR="00D61B6D">
        <w:t xml:space="preserve">projektové </w:t>
      </w:r>
      <w:r w:rsidRPr="00B06413">
        <w:t xml:space="preserve">dokumentace a 4 CD nebo DVD s elektronickou formou </w:t>
      </w:r>
      <w:r w:rsidR="00D61B6D">
        <w:t xml:space="preserve">projektové </w:t>
      </w:r>
      <w:r w:rsidRPr="00B06413">
        <w:t>dokumentace ve formátu PDF a formátech editovatelných (</w:t>
      </w:r>
      <w:proofErr w:type="spellStart"/>
      <w:r w:rsidRPr="00B06413">
        <w:t>docx</w:t>
      </w:r>
      <w:proofErr w:type="spellEnd"/>
      <w:r w:rsidRPr="00B06413">
        <w:t xml:space="preserve">, </w:t>
      </w:r>
      <w:proofErr w:type="spellStart"/>
      <w:r w:rsidRPr="00B06413">
        <w:t>xlsx</w:t>
      </w:r>
      <w:proofErr w:type="spellEnd"/>
      <w:r w:rsidRPr="00B06413">
        <w:t xml:space="preserve">, </w:t>
      </w:r>
      <w:proofErr w:type="spellStart"/>
      <w:r w:rsidRPr="00B06413">
        <w:t>dwg</w:t>
      </w:r>
      <w:proofErr w:type="spellEnd"/>
      <w:r w:rsidRPr="00B06413">
        <w:t>), řazená dle níže uvedených pravidel pro kompletaci dokumentace.</w:t>
      </w:r>
    </w:p>
    <w:p w14:paraId="11CAF058" w14:textId="77777777" w:rsidR="00A2682C" w:rsidRPr="004E179D" w:rsidRDefault="00A2682C" w:rsidP="005F67B7">
      <w:pPr>
        <w:pStyle w:val="ListNumber-ContractCzechRadio"/>
        <w:tabs>
          <w:tab w:val="clear" w:pos="624"/>
          <w:tab w:val="left" w:pos="567"/>
        </w:tabs>
      </w:pPr>
      <w:r w:rsidRPr="004E179D">
        <w:t xml:space="preserve">Pravidla pro kompletaci </w:t>
      </w:r>
      <w:r w:rsidR="00D61B6D">
        <w:t xml:space="preserve">projektové </w:t>
      </w:r>
      <w:r>
        <w:t>dokumentace</w:t>
      </w:r>
      <w:r w:rsidR="005F67B7">
        <w:t xml:space="preserve"> dle předchozího odstavce</w:t>
      </w:r>
      <w:r w:rsidRPr="004E179D">
        <w:t>:</w:t>
      </w:r>
    </w:p>
    <w:p w14:paraId="31732128" w14:textId="77777777" w:rsidR="00A2682C" w:rsidRDefault="00A2682C" w:rsidP="005F67B7">
      <w:pPr>
        <w:pStyle w:val="Odstavecseseznamem"/>
        <w:numPr>
          <w:ilvl w:val="1"/>
          <w:numId w:val="3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709" w:hanging="425"/>
        <w:contextualSpacing/>
        <w:jc w:val="both"/>
      </w:pPr>
      <w:r>
        <w:t>K</w:t>
      </w:r>
      <w:r w:rsidRPr="004E179D">
        <w:t>ažd</w:t>
      </w:r>
      <w:r>
        <w:t>é</w:t>
      </w:r>
      <w:r w:rsidRPr="004E179D">
        <w:t xml:space="preserve"> </w:t>
      </w:r>
      <w:proofErr w:type="spellStart"/>
      <w:r>
        <w:t>paré</w:t>
      </w:r>
      <w:proofErr w:type="spellEnd"/>
      <w:r w:rsidRPr="004E179D">
        <w:t xml:space="preserve"> bude mít titulní list, na kterém bude uveden název akce/stavby zadaný nebo schválený objednatelem, dále na ní bude uveden zpracovatel projektové dokumentace</w:t>
      </w:r>
      <w:r>
        <w:t>,</w:t>
      </w:r>
      <w:r w:rsidRPr="004E179D">
        <w:t xml:space="preserve"> datum vypracování ve formátu </w:t>
      </w:r>
      <w:r>
        <w:t xml:space="preserve">DD. MM. RRRR a číslo </w:t>
      </w:r>
      <w:r w:rsidR="00FB2FA8">
        <w:t xml:space="preserve">jednací veřejné </w:t>
      </w:r>
      <w:r>
        <w:t>zakázky</w:t>
      </w:r>
      <w:r w:rsidR="00FB2FA8">
        <w:t>, případně další interní označení objednatele (např. číslo investiční akce), na kterém se smluvní strany společně dohodnou</w:t>
      </w:r>
      <w:r>
        <w:t>.</w:t>
      </w:r>
      <w:r w:rsidRPr="004E179D">
        <w:t xml:space="preserve"> </w:t>
      </w:r>
    </w:p>
    <w:p w14:paraId="28CBD66C" w14:textId="77777777" w:rsidR="00FB2FA8" w:rsidRDefault="00FB2FA8" w:rsidP="00FB2FA8">
      <w:pPr>
        <w:pStyle w:val="Odstavecseseznamem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709"/>
        <w:contextualSpacing/>
        <w:jc w:val="both"/>
      </w:pPr>
    </w:p>
    <w:p w14:paraId="2EEDAD60" w14:textId="77777777" w:rsidR="00A2682C" w:rsidRDefault="00A2682C" w:rsidP="005F67B7">
      <w:pPr>
        <w:pStyle w:val="Odstavecseseznamem"/>
        <w:numPr>
          <w:ilvl w:val="1"/>
          <w:numId w:val="3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709" w:hanging="425"/>
        <w:contextualSpacing/>
        <w:jc w:val="both"/>
      </w:pPr>
      <w:r>
        <w:t>Každé</w:t>
      </w:r>
      <w:r w:rsidRPr="004E179D">
        <w:t xml:space="preserve"> </w:t>
      </w:r>
      <w:proofErr w:type="spellStart"/>
      <w:r>
        <w:t>paré</w:t>
      </w:r>
      <w:proofErr w:type="spellEnd"/>
      <w:r w:rsidRPr="004E179D">
        <w:t xml:space="preserve"> bude mít</w:t>
      </w:r>
      <w:r>
        <w:t xml:space="preserve"> seznam předávaných dokumentů, tj. výkresů a tištěných textů. Seznam bude strukturován dle jednotlivých složek a bude nalepen nebo natištěn na desky hlavní složky i všech podsložek. Do desek bude vložen výtisk souhrnného seznamu v řazení dle složek a podsložek s odpovídajícím řazením všech výkresů a textů.</w:t>
      </w:r>
    </w:p>
    <w:p w14:paraId="6F2101EE" w14:textId="77777777" w:rsidR="00FB2FA8" w:rsidRDefault="00FB2FA8" w:rsidP="00FB2FA8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contextualSpacing/>
        <w:jc w:val="both"/>
      </w:pPr>
    </w:p>
    <w:p w14:paraId="6054014B" w14:textId="77777777" w:rsidR="00A2682C" w:rsidRDefault="00D61B6D" w:rsidP="005F67B7">
      <w:pPr>
        <w:pStyle w:val="Odstavecseseznamem"/>
        <w:numPr>
          <w:ilvl w:val="1"/>
          <w:numId w:val="3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709" w:hanging="425"/>
        <w:contextualSpacing/>
        <w:jc w:val="both"/>
      </w:pPr>
      <w:r>
        <w:t>Projektová do</w:t>
      </w:r>
      <w:r w:rsidR="00A2682C">
        <w:t xml:space="preserve">kumentace bude mít vždy přiřazeno číslo </w:t>
      </w:r>
      <w:r w:rsidR="00FB2FA8">
        <w:t xml:space="preserve">jednací veřejné </w:t>
      </w:r>
      <w:r w:rsidR="00A2682C">
        <w:t>zakázky</w:t>
      </w:r>
      <w:r w:rsidR="00FB2FA8">
        <w:t xml:space="preserve"> (případně další označení dle písm. a) tohoto odstavce)</w:t>
      </w:r>
      <w:r w:rsidR="00A2682C">
        <w:t>, které bude uvedeno v rozpisce všech výkresů i textů.</w:t>
      </w:r>
    </w:p>
    <w:p w14:paraId="11C28193" w14:textId="77777777" w:rsidR="00FB2FA8" w:rsidRDefault="00FB2FA8" w:rsidP="00FB2FA8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contextualSpacing/>
        <w:jc w:val="both"/>
      </w:pPr>
    </w:p>
    <w:p w14:paraId="6DF1AA62" w14:textId="0B45A1BC" w:rsidR="00A2682C" w:rsidRDefault="00A2682C" w:rsidP="005F67B7">
      <w:pPr>
        <w:pStyle w:val="Odstavecseseznamem"/>
        <w:numPr>
          <w:ilvl w:val="1"/>
          <w:numId w:val="3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709" w:hanging="425"/>
        <w:contextualSpacing/>
        <w:jc w:val="both"/>
      </w:pPr>
      <w:r>
        <w:t xml:space="preserve">Každé </w:t>
      </w:r>
      <w:proofErr w:type="spellStart"/>
      <w:r>
        <w:t>paré</w:t>
      </w:r>
      <w:proofErr w:type="spellEnd"/>
      <w:r>
        <w:t xml:space="preserve"> bude mít své číslo. Číslování jednotlivých </w:t>
      </w:r>
      <w:proofErr w:type="spellStart"/>
      <w:r>
        <w:t>paré</w:t>
      </w:r>
      <w:proofErr w:type="spellEnd"/>
      <w:r>
        <w:t xml:space="preserve"> </w:t>
      </w:r>
      <w:r w:rsidR="00D61B6D">
        <w:t xml:space="preserve">projektové </w:t>
      </w:r>
      <w:r>
        <w:t xml:space="preserve">dokumentace bude začínat </w:t>
      </w:r>
      <w:r w:rsidR="003C309A">
        <w:t xml:space="preserve">pořadovým </w:t>
      </w:r>
      <w:r>
        <w:t xml:space="preserve">číslem 1 a končit dle objednaného množství </w:t>
      </w:r>
      <w:proofErr w:type="spellStart"/>
      <w:r>
        <w:t>paré</w:t>
      </w:r>
      <w:proofErr w:type="spellEnd"/>
      <w:r w:rsidR="003C309A">
        <w:t xml:space="preserve"> v každé fázi dle odst. </w:t>
      </w:r>
      <w:r w:rsidR="00F23B54">
        <w:t xml:space="preserve">2 </w:t>
      </w:r>
      <w:r w:rsidR="003C309A">
        <w:t>tohoto článku</w:t>
      </w:r>
      <w:r>
        <w:t>.</w:t>
      </w:r>
    </w:p>
    <w:p w14:paraId="6B226477" w14:textId="77777777" w:rsidR="00FB2FA8" w:rsidRDefault="00FB2FA8" w:rsidP="00FB2FA8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contextualSpacing/>
        <w:jc w:val="both"/>
      </w:pPr>
    </w:p>
    <w:p w14:paraId="2175149B" w14:textId="77777777" w:rsidR="00A2682C" w:rsidRDefault="00A2682C" w:rsidP="005F67B7">
      <w:pPr>
        <w:pStyle w:val="Odstavecseseznamem"/>
        <w:numPr>
          <w:ilvl w:val="1"/>
          <w:numId w:val="3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709" w:hanging="425"/>
        <w:contextualSpacing/>
        <w:jc w:val="both"/>
      </w:pPr>
      <w:r>
        <w:t>Každá složka nebo podsložka bude vložena do desek s chlopněmi nebo do desek s tkanicí a bude nadepsána v souladu s celkovým seznamem.</w:t>
      </w:r>
    </w:p>
    <w:p w14:paraId="23A43D07" w14:textId="77777777" w:rsidR="00FB2FA8" w:rsidRDefault="00FB2FA8" w:rsidP="00FB2FA8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contextualSpacing/>
        <w:jc w:val="both"/>
      </w:pPr>
    </w:p>
    <w:p w14:paraId="6EC5EA4A" w14:textId="77777777" w:rsidR="00A2682C" w:rsidRDefault="00A2682C" w:rsidP="005F67B7">
      <w:pPr>
        <w:pStyle w:val="Odstavecseseznamem"/>
        <w:numPr>
          <w:ilvl w:val="1"/>
          <w:numId w:val="3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709" w:hanging="425"/>
        <w:contextualSpacing/>
        <w:jc w:val="both"/>
      </w:pPr>
      <w:r>
        <w:t>Elektronická forma odevzdávané</w:t>
      </w:r>
      <w:r w:rsidR="004C1324">
        <w:t xml:space="preserve"> projektové</w:t>
      </w:r>
      <w:r>
        <w:t xml:space="preserve"> dokumentace bude co do názvů složek a podsložek korespondovat s tištěnou verzí </w:t>
      </w:r>
      <w:r w:rsidR="00D61B6D">
        <w:t xml:space="preserve">projektové </w:t>
      </w:r>
      <w:r>
        <w:t>dokumentace, tj. názvy adresářů, podadresářů a jednotlivých souborů budou shodné s názvy složek a dokumentů tištěné části, vč. jejího číselného označení v seznamu. Všechny soubory budou jak ve formátu PDF, tak ve formátech editovatelných (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dwg</w:t>
      </w:r>
      <w:proofErr w:type="spellEnd"/>
      <w:r>
        <w:t>)</w:t>
      </w:r>
      <w:r w:rsidR="003C309A">
        <w:t>, pokud to obsah daného souboru umožňuje</w:t>
      </w:r>
      <w:r>
        <w:t>.</w:t>
      </w:r>
    </w:p>
    <w:p w14:paraId="39BA144A" w14:textId="77777777" w:rsidR="00FB2FA8" w:rsidRDefault="00FB2FA8" w:rsidP="00FB2FA8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contextualSpacing/>
        <w:jc w:val="both"/>
      </w:pPr>
    </w:p>
    <w:p w14:paraId="32A93B04" w14:textId="77777777" w:rsidR="00A2682C" w:rsidRDefault="00A2682C" w:rsidP="005F67B7">
      <w:pPr>
        <w:pStyle w:val="Odstavecseseznamem"/>
        <w:numPr>
          <w:ilvl w:val="1"/>
          <w:numId w:val="3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709" w:hanging="425"/>
        <w:contextualSpacing/>
        <w:jc w:val="both"/>
      </w:pPr>
      <w:r>
        <w:t>Elektronická verze</w:t>
      </w:r>
      <w:r w:rsidR="004C1324">
        <w:t xml:space="preserve"> projektové</w:t>
      </w:r>
      <w:r>
        <w:t xml:space="preserve"> dokumentace bude odevzdána na nosiči CD nebo DVD, který bude vložen v pevně přichyceném obalu na vnitřní straně hlavních desek každého </w:t>
      </w:r>
      <w:proofErr w:type="spellStart"/>
      <w:r>
        <w:t>paré</w:t>
      </w:r>
      <w:proofErr w:type="spellEnd"/>
      <w:r>
        <w:t xml:space="preserve"> </w:t>
      </w:r>
      <w:r w:rsidR="00D61B6D">
        <w:t xml:space="preserve">projektové </w:t>
      </w:r>
      <w:r>
        <w:t xml:space="preserve">dokumentace. Tento disk bude nadepsán stejnými informacemi, které obsahuje titulní list tištěné verze </w:t>
      </w:r>
      <w:r w:rsidR="004C1324">
        <w:t xml:space="preserve">projektové </w:t>
      </w:r>
      <w:r>
        <w:t>dokumentace (název akce/stavby, stupeň PD, d</w:t>
      </w:r>
      <w:r w:rsidRPr="007A50B3">
        <w:t xml:space="preserve">atum vypracování ve formátu </w:t>
      </w:r>
      <w:r>
        <w:t>DD. MM. RRRR</w:t>
      </w:r>
      <w:r w:rsidRPr="007A50B3">
        <w:t xml:space="preserve"> a číslo</w:t>
      </w:r>
      <w:r>
        <w:t xml:space="preserve"> zakázky).</w:t>
      </w:r>
    </w:p>
    <w:p w14:paraId="2149E405" w14:textId="77777777" w:rsidR="00A2682C" w:rsidRDefault="00A2682C" w:rsidP="00A2682C">
      <w:pPr>
        <w:pStyle w:val="Odstavecseseznamem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1276"/>
        <w:contextualSpacing/>
        <w:jc w:val="both"/>
      </w:pPr>
    </w:p>
    <w:p w14:paraId="2ABD45F2" w14:textId="77777777" w:rsidR="00A2682C" w:rsidRPr="001849F7" w:rsidRDefault="00A2682C" w:rsidP="000D32F2">
      <w:pPr>
        <w:pStyle w:val="ListNumber-ContractCzechRadio"/>
      </w:pPr>
      <w:r w:rsidRPr="009E543F">
        <w:lastRenderedPageBreak/>
        <w:t xml:space="preserve">Dílo </w:t>
      </w:r>
      <w:r w:rsidR="00466E7C">
        <w:t xml:space="preserve">jako celek </w:t>
      </w:r>
      <w:r w:rsidRPr="009E543F">
        <w:t>se považuje za řádně splněné, jestliže ke dni jeho úplného dokončení (a tedy řádného předání a převzetí ve všech fázích) nevykazuje žádné vad</w:t>
      </w:r>
      <w:r>
        <w:t xml:space="preserve">y a nedodělky bránící realizaci </w:t>
      </w:r>
      <w:r w:rsidR="00466E7C">
        <w:t>stavebních prací</w:t>
      </w:r>
      <w:r w:rsidRPr="009E543F">
        <w:t>, popřípadě výběru dodavatele</w:t>
      </w:r>
      <w:r w:rsidR="00466E7C">
        <w:t xml:space="preserve"> v rámci navazující veřejné zakázky</w:t>
      </w:r>
      <w:r w:rsidRPr="009E543F">
        <w:t>. O předání díla nebo jeho částí</w:t>
      </w:r>
      <w:r w:rsidR="00466E7C">
        <w:t xml:space="preserve"> (resp. fází)</w:t>
      </w:r>
      <w:r w:rsidRPr="009E543F">
        <w:t xml:space="preserve"> bude </w:t>
      </w:r>
      <w:r w:rsidR="00466E7C">
        <w:t xml:space="preserve">vždy </w:t>
      </w:r>
      <w:r w:rsidR="00AE24A0">
        <w:t xml:space="preserve">smluvními stranami </w:t>
      </w:r>
      <w:r w:rsidR="00466E7C">
        <w:t>vyhotoven</w:t>
      </w:r>
      <w:r w:rsidRPr="009E543F">
        <w:t xml:space="preserve"> písemný </w:t>
      </w:r>
      <w:r w:rsidRPr="00AE24A0">
        <w:t>protokol o odevzdání</w:t>
      </w:r>
      <w:r w:rsidR="00AE24A0" w:rsidRPr="00AE24A0">
        <w:t xml:space="preserve"> díla</w:t>
      </w:r>
      <w:r w:rsidR="00AE24A0">
        <w:rPr>
          <w:b/>
        </w:rPr>
        <w:t xml:space="preserve"> </w:t>
      </w:r>
      <w:r w:rsidR="00AE24A0">
        <w:t>(dále jen „</w:t>
      </w:r>
      <w:r w:rsidR="00AE24A0" w:rsidRPr="00AE24A0">
        <w:rPr>
          <w:b/>
        </w:rPr>
        <w:t>protokol o odevzdání</w:t>
      </w:r>
      <w:r w:rsidR="00AE24A0">
        <w:t>“)</w:t>
      </w:r>
      <w:r w:rsidRPr="009E543F">
        <w:t xml:space="preserve">, ve kterém bude uvedena specifikace předaného díla nebo jeho části </w:t>
      </w:r>
      <w:r w:rsidR="00466E7C">
        <w:t>(resp. fáze)</w:t>
      </w:r>
      <w:r w:rsidR="00AE24A0">
        <w:t xml:space="preserve"> </w:t>
      </w:r>
      <w:r w:rsidRPr="009E543F">
        <w:t>a všechny dokumenty s</w:t>
      </w:r>
      <w:r w:rsidR="00466E7C">
        <w:t> </w:t>
      </w:r>
      <w:r w:rsidRPr="009E543F">
        <w:t>dílem</w:t>
      </w:r>
      <w:r w:rsidR="00466E7C">
        <w:t xml:space="preserve"> (resp. jeho částí)</w:t>
      </w:r>
      <w:r w:rsidRPr="009E543F">
        <w:t xml:space="preserve"> předané.</w:t>
      </w:r>
      <w:r w:rsidR="00AE24A0">
        <w:t xml:space="preserve"> </w:t>
      </w:r>
      <w:r w:rsidR="000D32F2">
        <w:t>Objednatel</w:t>
      </w:r>
      <w:r w:rsidR="000D32F2" w:rsidRPr="006D0812">
        <w:t xml:space="preserve"> je oprávněn odmítnout převzetí </w:t>
      </w:r>
      <w:r w:rsidR="000D32F2">
        <w:t>díla (či jednotlivé jeho části</w:t>
      </w:r>
      <w:r w:rsidR="000D32F2" w:rsidRPr="006D0812">
        <w:t>), které není v souladu s touto smlouvou</w:t>
      </w:r>
      <w:r w:rsidR="000D32F2">
        <w:t xml:space="preserve"> nebo pokud objednatel zjistí, že dílo (nebo jeho části) </w:t>
      </w:r>
      <w:r w:rsidR="000D32F2" w:rsidRPr="00882671">
        <w:t>vykazuje vady či nedodělky</w:t>
      </w:r>
      <w:r w:rsidR="000D32F2" w:rsidRPr="006D0812">
        <w:t xml:space="preserve">. V takovém případě smluvní strany sepíší protokol o odevzdání </w:t>
      </w:r>
      <w:r w:rsidR="000D32F2">
        <w:t xml:space="preserve">díla (resp. jeho části) s výhradami, a to </w:t>
      </w:r>
      <w:r w:rsidR="000D32F2" w:rsidRPr="006D0812">
        <w:t xml:space="preserve">v rozsahu, v jakém došlo ke skutečnému převzetí </w:t>
      </w:r>
      <w:r w:rsidR="000D32F2">
        <w:t>díla</w:t>
      </w:r>
      <w:r w:rsidR="000D32F2" w:rsidRPr="006D0812">
        <w:t xml:space="preserve"> </w:t>
      </w:r>
      <w:r w:rsidR="000D32F2">
        <w:t xml:space="preserve">objednatelem, a ohledně vadné části díla </w:t>
      </w:r>
      <w:r w:rsidR="000D32F2" w:rsidRPr="006D0812">
        <w:t>uvedou do protokolu skute</w:t>
      </w:r>
      <w:r w:rsidR="000D32F2">
        <w:t xml:space="preserve">čnosti, které bránily převzetí </w:t>
      </w:r>
      <w:r w:rsidR="000D32F2" w:rsidRPr="006D0812">
        <w:t>a další důležité okolnosti</w:t>
      </w:r>
      <w:r w:rsidR="000D32F2">
        <w:t xml:space="preserve">. Smluvní strany dále </w:t>
      </w:r>
      <w:r w:rsidR="000D32F2" w:rsidRPr="00882671">
        <w:t xml:space="preserve">uvedou, jaké vady či nedodělky dílo vykazuje a určí lhůtu k odstranění těchto vad či nedodělků, která však nesmí být delší než </w:t>
      </w:r>
      <w:r w:rsidR="00F8043D">
        <w:t>7</w:t>
      </w:r>
      <w:r w:rsidR="000D32F2" w:rsidRPr="00882671">
        <w:t xml:space="preserve"> </w:t>
      </w:r>
      <w:r w:rsidR="000D32F2">
        <w:t xml:space="preserve">kalendářních </w:t>
      </w:r>
      <w:r w:rsidR="000D32F2" w:rsidRPr="00882671">
        <w:t>dní.</w:t>
      </w:r>
      <w:r w:rsidR="000D32F2">
        <w:t xml:space="preserve"> Zhotovitel</w:t>
      </w:r>
      <w:r w:rsidR="000D32F2" w:rsidRPr="006D0812">
        <w:t xml:space="preserve"> splnil řádně svou povinnost z této smlouvy až okamžikem odevzdání </w:t>
      </w:r>
      <w:r w:rsidR="000D32F2">
        <w:t>kompletního díla bez vad a nedodělků objednateli, pokud si smluvní strany písemně nedohodnou něco jiného</w:t>
      </w:r>
      <w:r w:rsidR="000D32F2" w:rsidRPr="006D0812">
        <w:t>.</w:t>
      </w:r>
      <w:r w:rsidR="000D32F2" w:rsidRPr="002877A1">
        <w:t xml:space="preserve"> </w:t>
      </w:r>
      <w:r w:rsidR="000D32F2">
        <w:t>Rozhodující je podpis protokolu o odevzdání bez vad a nedodělků oprávněnými zástupci obou smluvních stran.</w:t>
      </w:r>
    </w:p>
    <w:p w14:paraId="3A311C3F" w14:textId="77777777" w:rsidR="00E94D4F" w:rsidRDefault="00A2682C" w:rsidP="001849F7">
      <w:pPr>
        <w:pStyle w:val="ListNumber-ContractCzechRadio"/>
      </w:pPr>
      <w:r w:rsidRPr="001849F7">
        <w:t>Před předáním projektové dokumentace je zhotovitel povinen zaslat objednateli projektovou dokumentaci ke kontrole a k odsouhlasení. Zhotovitel je povinen projektovou dokumentaci upravit dle připomínek objednatele</w:t>
      </w:r>
      <w:r w:rsidR="001849F7">
        <w:t>, a to v objednatelem stanovené lhůtě, která ale nesmí být kratší než 5 pracovních dní</w:t>
      </w:r>
      <w:r w:rsidRPr="001849F7">
        <w:t>.</w:t>
      </w:r>
    </w:p>
    <w:p w14:paraId="091573BB" w14:textId="77777777" w:rsidR="000D32F2" w:rsidRDefault="000D32F2" w:rsidP="000D32F2">
      <w:pPr>
        <w:pStyle w:val="ListNumber-ContractCzechRadio"/>
      </w:pPr>
      <w:r>
        <w:t>Smluvní strany se dohodly, že se na tuto smlouvu nepoužije ustanovení § 2605 odst. 2 OZ. Zhotovitel tak odpovídá za veškeré vady, které existovaly v době odevzdání díla, resp. jeho částí, i v případě kdy došlo ze strany objednatele k převzetí díla bez výhrad.</w:t>
      </w:r>
    </w:p>
    <w:p w14:paraId="1705946B" w14:textId="77777777" w:rsidR="000D32F2" w:rsidRPr="006D0812" w:rsidRDefault="000D32F2" w:rsidP="000D32F2">
      <w:pPr>
        <w:pStyle w:val="Heading-Number-ContractCzechRadio"/>
      </w:pPr>
      <w:r w:rsidRPr="006D0812">
        <w:t>Vlastnické právo, přechod nebezpečí škody</w:t>
      </w:r>
    </w:p>
    <w:p w14:paraId="4C1B8B49" w14:textId="15BD06FA" w:rsidR="000D32F2" w:rsidRPr="006D0812" w:rsidRDefault="000D32F2" w:rsidP="000D32F2">
      <w:pPr>
        <w:pStyle w:val="ListNumber-ContractCzechRadio"/>
      </w:pPr>
      <w:r w:rsidRPr="006D0812">
        <w:t xml:space="preserve">Smluvní strany se dohodly na tom, že k převodu vlastnického práva </w:t>
      </w:r>
      <w:r>
        <w:t>k dílu, resp. k jeho jednotlivým částem,</w:t>
      </w:r>
      <w:r w:rsidRPr="006D0812">
        <w:t xml:space="preserve"> dochází</w:t>
      </w:r>
      <w:r>
        <w:t xml:space="preserve"> ze zhotovitele</w:t>
      </w:r>
      <w:r w:rsidRPr="006D0812">
        <w:t xml:space="preserve"> na </w:t>
      </w:r>
      <w:r>
        <w:t>objednatele</w:t>
      </w:r>
      <w:r w:rsidRPr="006D0812">
        <w:t xml:space="preserve"> okamžikem odevzdání </w:t>
      </w:r>
      <w:r>
        <w:t>díla, resp. jeho části, objednateli</w:t>
      </w:r>
      <w:r w:rsidRPr="006D0812">
        <w:t xml:space="preserve"> (tj. zástupci pro věcná jednání dle této smlouvy nebo jiné prokazatelně </w:t>
      </w:r>
      <w:r>
        <w:t>objednatelem</w:t>
      </w:r>
      <w:r w:rsidRPr="006D0812">
        <w:t xml:space="preserve"> pověřené osobě). </w:t>
      </w:r>
    </w:p>
    <w:p w14:paraId="57BB551F" w14:textId="77777777" w:rsidR="000D32F2" w:rsidRPr="006D0812" w:rsidRDefault="000D32F2" w:rsidP="000D32F2">
      <w:pPr>
        <w:pStyle w:val="ListNumber-ContractCzechRadio"/>
      </w:pPr>
      <w:r w:rsidRPr="006D0812">
        <w:t xml:space="preserve">Smluvní strany se dále dohodly na tom, že nebezpečí škody na </w:t>
      </w:r>
      <w:r>
        <w:t>díle</w:t>
      </w:r>
      <w:r w:rsidRPr="006D0812">
        <w:t xml:space="preserve"> přechází na </w:t>
      </w:r>
      <w:r>
        <w:t>objednatele</w:t>
      </w:r>
      <w:r w:rsidRPr="006D0812">
        <w:t xml:space="preserve"> současně </w:t>
      </w:r>
      <w:r>
        <w:t xml:space="preserve">s nabytím vlastnického práva k dílu </w:t>
      </w:r>
      <w:r w:rsidRPr="006D0812">
        <w:t xml:space="preserve">dle </w:t>
      </w:r>
      <w:r>
        <w:t>tohoto článku smlouvy</w:t>
      </w:r>
      <w:r w:rsidRPr="006D0812">
        <w:t>.</w:t>
      </w:r>
    </w:p>
    <w:p w14:paraId="48BD6BCA" w14:textId="77777777" w:rsidR="00FC1F36" w:rsidRDefault="00266356" w:rsidP="00FC1F36">
      <w:pPr>
        <w:pStyle w:val="Heading-Number-ContractCzechRadio"/>
      </w:pPr>
      <w:r>
        <w:t>Práva a povinnosti smluvních stran</w:t>
      </w:r>
    </w:p>
    <w:p w14:paraId="25DD02F2" w14:textId="77777777" w:rsidR="00D25968" w:rsidRDefault="00D25968" w:rsidP="00D25968">
      <w:pPr>
        <w:pStyle w:val="ListNumber-ContractCzechRadio"/>
        <w:jc w:val="left"/>
      </w:pPr>
      <w:r w:rsidRPr="00160D3A">
        <w:rPr>
          <w:b/>
          <w:u w:val="single"/>
          <w:lang w:eastAsia="ar-SA"/>
        </w:rPr>
        <w:t>Práva a povinnosti objednatele</w:t>
      </w:r>
      <w:r w:rsidRPr="00B87816">
        <w:rPr>
          <w:u w:val="single"/>
          <w:lang w:eastAsia="ar-SA"/>
        </w:rPr>
        <w:t>:</w:t>
      </w:r>
    </w:p>
    <w:p w14:paraId="2AC6BA3C" w14:textId="77777777" w:rsidR="00D25968" w:rsidRDefault="00D25968" w:rsidP="00D25968">
      <w:pPr>
        <w:pStyle w:val="ListLetter-ContractCzechRadio"/>
      </w:pPr>
      <w:r>
        <w:t>Objednatel</w:t>
      </w:r>
      <w:r w:rsidRPr="005D1AE8">
        <w:t xml:space="preserve"> je povinen předávat </w:t>
      </w:r>
      <w:r>
        <w:t>zhotoviteli</w:t>
      </w:r>
      <w:r w:rsidRPr="005D1AE8">
        <w:t xml:space="preserve"> všechny potřebné informace a údaje, které má </w:t>
      </w:r>
      <w:r>
        <w:t>objednatel</w:t>
      </w:r>
      <w:r w:rsidRPr="005D1AE8">
        <w:rPr>
          <w:lang w:eastAsia="ar-SA"/>
        </w:rPr>
        <w:t xml:space="preserve"> a které jsou nutné</w:t>
      </w:r>
      <w:r>
        <w:rPr>
          <w:lang w:eastAsia="ar-SA"/>
        </w:rPr>
        <w:t xml:space="preserve"> k tomu</w:t>
      </w:r>
      <w:r w:rsidRPr="005D1AE8">
        <w:rPr>
          <w:lang w:eastAsia="ar-SA"/>
        </w:rPr>
        <w:t xml:space="preserve">, aby </w:t>
      </w:r>
      <w:r>
        <w:rPr>
          <w:lang w:eastAsia="ar-SA"/>
        </w:rPr>
        <w:t xml:space="preserve">zhotovitel </w:t>
      </w:r>
      <w:r w:rsidRPr="005D1AE8">
        <w:rPr>
          <w:lang w:eastAsia="ar-SA"/>
        </w:rPr>
        <w:t xml:space="preserve">mohl poskytovat plnění podle </w:t>
      </w:r>
      <w:r>
        <w:rPr>
          <w:lang w:eastAsia="ar-SA"/>
        </w:rPr>
        <w:t>této smlouvy.</w:t>
      </w:r>
    </w:p>
    <w:p w14:paraId="24E34BBE" w14:textId="77777777" w:rsidR="00D25968" w:rsidRDefault="00D25968" w:rsidP="00D25968">
      <w:pPr>
        <w:pStyle w:val="ListLetter-ContractCzechRadio"/>
      </w:pPr>
      <w:r>
        <w:t>Objednatel</w:t>
      </w:r>
      <w:r w:rsidRPr="005D1AE8">
        <w:rPr>
          <w:lang w:eastAsia="ar-SA"/>
        </w:rPr>
        <w:t xml:space="preserve"> se zavazuje zodpovídat dotazy </w:t>
      </w:r>
      <w:r>
        <w:rPr>
          <w:lang w:eastAsia="ar-SA"/>
        </w:rPr>
        <w:t>zhotovitele</w:t>
      </w:r>
      <w:r w:rsidRPr="005D1AE8">
        <w:rPr>
          <w:lang w:eastAsia="ar-SA"/>
        </w:rPr>
        <w:t xml:space="preserve"> ve vztahu k předmětu plnění podle této </w:t>
      </w:r>
      <w:r>
        <w:t>smlouvy</w:t>
      </w:r>
      <w:r w:rsidRPr="005D1AE8">
        <w:rPr>
          <w:lang w:eastAsia="ar-SA"/>
        </w:rPr>
        <w:t xml:space="preserve">, a to do </w:t>
      </w:r>
      <w:r>
        <w:rPr>
          <w:lang w:eastAsia="ar-SA"/>
        </w:rPr>
        <w:t>2 pracovních</w:t>
      </w:r>
      <w:r w:rsidRPr="005D1AE8">
        <w:rPr>
          <w:lang w:eastAsia="ar-SA"/>
        </w:rPr>
        <w:t xml:space="preserve"> dnů od obdržení dotazu, nedohodnou-li se </w:t>
      </w:r>
      <w:r>
        <w:rPr>
          <w:lang w:eastAsia="ar-SA"/>
        </w:rPr>
        <w:t>smluvní strany jinak.</w:t>
      </w:r>
    </w:p>
    <w:p w14:paraId="3EDD777D" w14:textId="77777777" w:rsidR="00D25968" w:rsidRDefault="00D25968" w:rsidP="00D25968">
      <w:pPr>
        <w:pStyle w:val="ListLetter-ContractCzechRadio"/>
      </w:pPr>
      <w:r>
        <w:rPr>
          <w:lang w:eastAsia="ar-SA"/>
        </w:rPr>
        <w:t>B</w:t>
      </w:r>
      <w:r w:rsidRPr="005D1AE8">
        <w:rPr>
          <w:lang w:eastAsia="ar-SA"/>
        </w:rPr>
        <w:t xml:space="preserve">ude-li třeba, vyvine </w:t>
      </w:r>
      <w:r>
        <w:rPr>
          <w:lang w:eastAsia="ar-SA"/>
        </w:rPr>
        <w:t>objednatel</w:t>
      </w:r>
      <w:r w:rsidRPr="005D1AE8">
        <w:rPr>
          <w:lang w:eastAsia="ar-SA"/>
        </w:rPr>
        <w:t xml:space="preserve"> přiměřené úsilí poskytnout </w:t>
      </w:r>
      <w:r>
        <w:rPr>
          <w:lang w:eastAsia="ar-SA"/>
        </w:rPr>
        <w:t>zhotoviteli</w:t>
      </w:r>
      <w:r w:rsidRPr="005D1AE8">
        <w:rPr>
          <w:lang w:eastAsia="ar-SA"/>
        </w:rPr>
        <w:t xml:space="preserve"> všechny potřebné informace a údaje od třetích </w:t>
      </w:r>
      <w:r w:rsidRPr="00F24B5A">
        <w:t>stran</w:t>
      </w:r>
      <w:r>
        <w:rPr>
          <w:lang w:eastAsia="ar-SA"/>
        </w:rPr>
        <w:t>, které jsou nutné</w:t>
      </w:r>
      <w:r w:rsidRPr="005D1AE8">
        <w:rPr>
          <w:lang w:eastAsia="ar-SA"/>
        </w:rPr>
        <w:t xml:space="preserve"> k zajištění řádného plnění </w:t>
      </w:r>
      <w:r>
        <w:rPr>
          <w:lang w:eastAsia="ar-SA"/>
        </w:rPr>
        <w:t>zhotovitele</w:t>
      </w:r>
      <w:r w:rsidRPr="005D1AE8">
        <w:rPr>
          <w:lang w:eastAsia="ar-SA"/>
        </w:rPr>
        <w:t xml:space="preserve"> podle této </w:t>
      </w:r>
      <w:r>
        <w:rPr>
          <w:lang w:eastAsia="ar-SA"/>
        </w:rPr>
        <w:t>smlouvy.</w:t>
      </w:r>
    </w:p>
    <w:p w14:paraId="513DCA7B" w14:textId="77777777" w:rsidR="00FC1F36" w:rsidRDefault="00D25968" w:rsidP="00D25968">
      <w:pPr>
        <w:pStyle w:val="ListLetter-ContractCzechRadio"/>
      </w:pPr>
      <w:r>
        <w:t>O</w:t>
      </w:r>
      <w:r w:rsidR="00266356" w:rsidRPr="00FC1F36">
        <w:t xml:space="preserve">bjednatel umožní </w:t>
      </w:r>
      <w:r w:rsidR="00266356">
        <w:t>z</w:t>
      </w:r>
      <w:r w:rsidR="00266356" w:rsidRPr="00FC1F36">
        <w:t xml:space="preserve">hotoviteli po dobu zpracování díla přístup do předmětného objektu a poskytne </w:t>
      </w:r>
      <w:r w:rsidR="00266356">
        <w:t>z</w:t>
      </w:r>
      <w:r w:rsidR="00266356" w:rsidRPr="00FC1F36">
        <w:t>hotoviteli potřebnou součinnost ve vzájemn</w:t>
      </w:r>
      <w:r>
        <w:t>ě předem dohodnutých termínech.</w:t>
      </w:r>
    </w:p>
    <w:p w14:paraId="4A8DA2E1" w14:textId="77777777" w:rsidR="00D25968" w:rsidRPr="007F00D1" w:rsidRDefault="00D25968" w:rsidP="00D25968">
      <w:pPr>
        <w:pStyle w:val="ListNumber-ContractCzechRadio"/>
        <w:jc w:val="left"/>
        <w:rPr>
          <w:b/>
        </w:rPr>
      </w:pPr>
      <w:r w:rsidRPr="00160D3A">
        <w:rPr>
          <w:b/>
          <w:u w:val="single"/>
        </w:rPr>
        <w:lastRenderedPageBreak/>
        <w:t>Práva a povinnosti zhotovitele:</w:t>
      </w:r>
    </w:p>
    <w:p w14:paraId="36AE758B" w14:textId="77777777" w:rsidR="00D25968" w:rsidRDefault="00D25968" w:rsidP="00D25968">
      <w:pPr>
        <w:pStyle w:val="ListLetter-ContractCzechRadio"/>
      </w:pPr>
      <w:r>
        <w:rPr>
          <w:rFonts w:cs="Arial"/>
        </w:rPr>
        <w:t>Z</w:t>
      </w:r>
      <w:r w:rsidRPr="00D25968">
        <w:rPr>
          <w:rFonts w:cs="Arial"/>
        </w:rPr>
        <w:t>hotovitel je povinen při provádění díla dodržovat pravidla bezpečnosti a ochrany zdraví při práci, pravidla požární bezpečnosti a vnitřní předpisy objednatele, se kterými byl seznámen. Přílohou této smlouvy jsou Podmínky provádění činností externích osob v objektech ČRo, které je zhotovitel povinen dodržovat.</w:t>
      </w:r>
    </w:p>
    <w:p w14:paraId="5DE02D3C" w14:textId="77777777" w:rsidR="00FC1F36" w:rsidRDefault="00266356" w:rsidP="00D25968">
      <w:pPr>
        <w:pStyle w:val="ListLetter-ContractCzechRadio"/>
      </w:pPr>
      <w:r w:rsidRPr="00FC1F36">
        <w:t>Zhotovitel</w:t>
      </w:r>
      <w:r w:rsidRPr="00C41A5D">
        <w:t xml:space="preserve"> </w:t>
      </w:r>
      <w:r w:rsidR="00884B7F">
        <w:t>je povinen</w:t>
      </w:r>
      <w:r w:rsidRPr="00C41A5D">
        <w:t xml:space="preserve"> řídit </w:t>
      </w:r>
      <w:r w:rsidR="00884B7F">
        <w:t xml:space="preserve">se </w:t>
      </w:r>
      <w:r w:rsidRPr="00C41A5D">
        <w:t xml:space="preserve">písemnými pokyny </w:t>
      </w:r>
      <w:r>
        <w:t>o</w:t>
      </w:r>
      <w:r w:rsidRPr="00C41A5D">
        <w:t xml:space="preserve">bjednatele směřujícími k včasnému a úspěšnému dokončení díla podle této </w:t>
      </w:r>
      <w:r>
        <w:t>s</w:t>
      </w:r>
      <w:r w:rsidRPr="00C41A5D">
        <w:t xml:space="preserve">mlouvy. Zhotovitel se zavazuje písemně upozornit </w:t>
      </w:r>
      <w:r w:rsidR="00D25968">
        <w:t xml:space="preserve">objednatele </w:t>
      </w:r>
      <w:r w:rsidRPr="00C41A5D">
        <w:t>na eventuální nesprávnost, spornost nebo mylnost pokynů</w:t>
      </w:r>
      <w:r>
        <w:t xml:space="preserve"> a rovněž na </w:t>
      </w:r>
      <w:r w:rsidR="00D25968">
        <w:t>jejich případné následky.</w:t>
      </w:r>
    </w:p>
    <w:p w14:paraId="7C344B88" w14:textId="79657BF2" w:rsidR="00FC1F36" w:rsidRDefault="00266356" w:rsidP="00D25968">
      <w:pPr>
        <w:pStyle w:val="ListLetter-ContractCzechRadio"/>
      </w:pPr>
      <w:r w:rsidRPr="00FC1F36">
        <w:t xml:space="preserve">Zhotovitel se zavazuje ocenit oznámené změny díla </w:t>
      </w:r>
      <w:r w:rsidRPr="001A70BA">
        <w:t>(obdobně</w:t>
      </w:r>
      <w:r w:rsidR="00BD4386" w:rsidRPr="001A70BA">
        <w:t xml:space="preserve"> dle</w:t>
      </w:r>
      <w:r w:rsidRPr="001A70BA">
        <w:t xml:space="preserve"> ustanovení o ceně díla, tj. dle platného Sazebníku pro navrhování nabídkových cen pr</w:t>
      </w:r>
      <w:r w:rsidR="001A70BA">
        <w:t>ojektových prací a inženýrských činností</w:t>
      </w:r>
      <w:r w:rsidRPr="001A70BA">
        <w:t>)</w:t>
      </w:r>
      <w:r w:rsidRPr="00FC1F36">
        <w:t xml:space="preserve"> a následně tyto změny provést po jejich potvrzení oběma smluvními stranami</w:t>
      </w:r>
      <w:r w:rsidRPr="00C41A5D">
        <w:t>.</w:t>
      </w:r>
    </w:p>
    <w:p w14:paraId="7D42A075" w14:textId="77777777" w:rsidR="00FC1F36" w:rsidRDefault="00266356" w:rsidP="00D25968">
      <w:pPr>
        <w:pStyle w:val="ListLetter-ContractCzechRadio"/>
      </w:pPr>
      <w:r w:rsidRPr="00C41A5D">
        <w:t>Zhotovitel se zavazuje, ž</w:t>
      </w:r>
      <w:r>
        <w:t>e na náklady o</w:t>
      </w:r>
      <w:r w:rsidRPr="00C41A5D">
        <w:t xml:space="preserve">bjednatele odstraní bez zbytečného odkladu vady způsobené jednáním nebo </w:t>
      </w:r>
      <w:r w:rsidRPr="00FC1F36">
        <w:t>opomenutím</w:t>
      </w:r>
      <w:r w:rsidRPr="00C41A5D">
        <w:t xml:space="preserve"> </w:t>
      </w:r>
      <w:r>
        <w:t>o</w:t>
      </w:r>
      <w:r w:rsidRPr="00C41A5D">
        <w:t>bjednatele</w:t>
      </w:r>
      <w:r>
        <w:t xml:space="preserve">, </w:t>
      </w:r>
      <w:r w:rsidRPr="00C41A5D">
        <w:t>po jejich potvrzení oběma smluvními stranami</w:t>
      </w:r>
      <w:r>
        <w:t>.</w:t>
      </w:r>
    </w:p>
    <w:p w14:paraId="001292AE" w14:textId="2267F1BD" w:rsidR="00FC1F36" w:rsidRDefault="00266356" w:rsidP="00D25968">
      <w:pPr>
        <w:pStyle w:val="ListLetter-ContractCzechRadio"/>
      </w:pPr>
      <w:r w:rsidRPr="00FC1F36">
        <w:t>Zhotovitel</w:t>
      </w:r>
      <w:r>
        <w:t xml:space="preserve"> se zavazuje, že neposkytne </w:t>
      </w:r>
      <w:r w:rsidR="00063491">
        <w:t>dílo ani jeho části</w:t>
      </w:r>
      <w:r>
        <w:t xml:space="preserve">, </w:t>
      </w:r>
      <w:r w:rsidR="00063491">
        <w:t>které jsou</w:t>
      </w:r>
      <w:r>
        <w:t xml:space="preserve"> předmětem plnění </w:t>
      </w:r>
      <w:r w:rsidR="00063491">
        <w:t>této smlouvy</w:t>
      </w:r>
      <w:r>
        <w:t xml:space="preserve">, jiné osobě než objednateli nebo jím pověřené osobě. Zhotovitel je oprávněn poskytnout </w:t>
      </w:r>
      <w:r w:rsidR="00063491">
        <w:t>dílo nebo jeho části</w:t>
      </w:r>
      <w:r>
        <w:t xml:space="preserve">, </w:t>
      </w:r>
      <w:r w:rsidR="00063491">
        <w:t>které jsou</w:t>
      </w:r>
      <w:r>
        <w:t xml:space="preserve"> předmětem plnění </w:t>
      </w:r>
      <w:r w:rsidR="00063491">
        <w:t>této smlouvy</w:t>
      </w:r>
      <w:r w:rsidR="009C5A14">
        <w:t xml:space="preserve"> osobám, které jsou účastny</w:t>
      </w:r>
      <w:r>
        <w:t xml:space="preserve"> na projednávání díla jako zástupci dotčených orgánů státní správy k</w:t>
      </w:r>
      <w:r w:rsidR="00580462">
        <w:t> zajištění pov</w:t>
      </w:r>
      <w:r w:rsidR="00175255">
        <w:t>ol</w:t>
      </w:r>
      <w:r w:rsidR="001A70BA">
        <w:t>ení rekonstrukce</w:t>
      </w:r>
      <w:r w:rsidR="00580462">
        <w:t>.</w:t>
      </w:r>
    </w:p>
    <w:p w14:paraId="6391DF85" w14:textId="77777777" w:rsidR="00FC1F36" w:rsidRDefault="00266356" w:rsidP="00D25968">
      <w:pPr>
        <w:pStyle w:val="ListLetter-ContractCzechRadio"/>
      </w:pPr>
      <w:r>
        <w:t xml:space="preserve">Zhotovitel je povinen poskytovat součinnost v řízení o vydání stavebního povolení (ohlášení), </w:t>
      </w:r>
      <w:r w:rsidR="00A4739D">
        <w:t xml:space="preserve">a to </w:t>
      </w:r>
      <w:r>
        <w:t xml:space="preserve">zejména v případě, kdy je v řízení </w:t>
      </w:r>
      <w:r w:rsidRPr="00FC1F36">
        <w:t>zjištěna</w:t>
      </w:r>
      <w:r>
        <w:t xml:space="preserve"> příslušným orgánem státní správy vada </w:t>
      </w:r>
      <w:r w:rsidR="00A4739D">
        <w:t xml:space="preserve">či nedostatek </w:t>
      </w:r>
      <w:r>
        <w:t xml:space="preserve">v projektové dokumentaci. V takovém případě, je povinen vadu neprodleně na výzvu </w:t>
      </w:r>
      <w:r w:rsidR="00C04095">
        <w:t>o</w:t>
      </w:r>
      <w:r>
        <w:t>bjednatele odstranit,</w:t>
      </w:r>
      <w:r w:rsidR="00A4739D">
        <w:t xml:space="preserve"> která bude obsahovat i přiměřenou lhůtu k odstranění vady,</w:t>
      </w:r>
      <w:r>
        <w:t xml:space="preserve"> aby stavební povolení (ohlášení)</w:t>
      </w:r>
      <w:r w:rsidR="00A4739D">
        <w:t xml:space="preserve"> mohlo být vydáno</w:t>
      </w:r>
      <w:r>
        <w:t>.</w:t>
      </w:r>
    </w:p>
    <w:p w14:paraId="6E38E800" w14:textId="77777777" w:rsidR="00A4739D" w:rsidRDefault="00A06C81" w:rsidP="00A4739D">
      <w:pPr>
        <w:pStyle w:val="ListLetter-ContractCzechRadio"/>
      </w:pPr>
      <w:r>
        <w:rPr>
          <w:rFonts w:cs="Arial"/>
          <w:szCs w:val="20"/>
          <w:lang w:eastAsia="ar-SA"/>
        </w:rPr>
        <w:t>V</w:t>
      </w:r>
      <w:r w:rsidR="00A4739D" w:rsidRPr="005D1AE8">
        <w:rPr>
          <w:rFonts w:cs="Arial"/>
          <w:szCs w:val="20"/>
          <w:lang w:eastAsia="ar-SA"/>
        </w:rPr>
        <w:t xml:space="preserve"> případě, že </w:t>
      </w:r>
      <w:r w:rsidR="00A4739D">
        <w:rPr>
          <w:rFonts w:cs="Arial"/>
          <w:szCs w:val="20"/>
          <w:lang w:eastAsia="ar-SA"/>
        </w:rPr>
        <w:t>objednatel</w:t>
      </w:r>
      <w:r w:rsidR="00A4739D" w:rsidRPr="005D1AE8">
        <w:rPr>
          <w:rFonts w:cs="Arial"/>
          <w:szCs w:val="20"/>
          <w:lang w:eastAsia="ar-SA"/>
        </w:rPr>
        <w:t xml:space="preserve"> nebude schopen získat informace od třetích stran nebo nezodpoví dotazy ve stanoveném termínu, nebude jakýkoliv dopad nedostatku informací chápán jako porušení této smlouvy ze strany </w:t>
      </w:r>
      <w:r w:rsidR="00A4739D">
        <w:rPr>
          <w:rFonts w:cs="Arial"/>
          <w:szCs w:val="20"/>
          <w:lang w:eastAsia="ar-SA"/>
        </w:rPr>
        <w:t>zhotovitele</w:t>
      </w:r>
      <w:r w:rsidR="00A4739D" w:rsidRPr="005D1AE8">
        <w:rPr>
          <w:rFonts w:cs="Arial"/>
          <w:szCs w:val="20"/>
          <w:lang w:eastAsia="ar-SA"/>
        </w:rPr>
        <w:t xml:space="preserve">. Bude-li však </w:t>
      </w:r>
      <w:r w:rsidR="00A4739D" w:rsidRPr="005D1AE8">
        <w:rPr>
          <w:rFonts w:cs="Arial"/>
          <w:szCs w:val="20"/>
        </w:rPr>
        <w:t xml:space="preserve">mít nedostatek informací vliv na termíny plnění </w:t>
      </w:r>
      <w:r w:rsidR="00A4739D">
        <w:rPr>
          <w:rFonts w:cs="Arial"/>
          <w:szCs w:val="20"/>
        </w:rPr>
        <w:t>zhotovitele</w:t>
      </w:r>
      <w:r w:rsidR="00A4739D" w:rsidRPr="005D1AE8">
        <w:rPr>
          <w:rFonts w:cs="Arial"/>
          <w:szCs w:val="20"/>
        </w:rPr>
        <w:t>, nebude nedodržení termínů</w:t>
      </w:r>
      <w:r w:rsidR="00A4739D" w:rsidRPr="005D1AE8">
        <w:rPr>
          <w:rFonts w:cs="Arial"/>
          <w:szCs w:val="20"/>
          <w:lang w:eastAsia="ar-SA"/>
        </w:rPr>
        <w:t xml:space="preserve"> posuzováno jako prodlení </w:t>
      </w:r>
      <w:r>
        <w:rPr>
          <w:rFonts w:cs="Arial"/>
          <w:szCs w:val="20"/>
          <w:lang w:eastAsia="ar-SA"/>
        </w:rPr>
        <w:t>zhotovitele.</w:t>
      </w:r>
    </w:p>
    <w:p w14:paraId="18294B0D" w14:textId="77777777" w:rsidR="00A4739D" w:rsidRDefault="00A06C81" w:rsidP="00A4739D">
      <w:pPr>
        <w:pStyle w:val="ListLetter-ContractCzechRadio"/>
      </w:pPr>
      <w:r>
        <w:t>Z</w:t>
      </w:r>
      <w:r w:rsidR="00A4739D">
        <w:t>hotovitel je povinen si při provádění díla počínat s náležitou odbornou péčí, v souladu s obecně závaznými právními předpisy a touto smlouvou. Dále je povinen nejednat v rozporu s oprávněnými zájmy objednatele a zdržet se veškerého jednání, které by mohlo objednate</w:t>
      </w:r>
      <w:r w:rsidR="003E1D4E">
        <w:t>le jakýmkoliv způsobem poškodit.</w:t>
      </w:r>
    </w:p>
    <w:p w14:paraId="0330FFBA" w14:textId="77777777" w:rsidR="00A4739D" w:rsidRDefault="003E1D4E" w:rsidP="00A4739D">
      <w:pPr>
        <w:pStyle w:val="ListLetter-ContractCzechRadio"/>
      </w:pPr>
      <w:r>
        <w:t>Z</w:t>
      </w:r>
      <w:r w:rsidR="00A4739D">
        <w:t>hotovitel provádí dílo</w:t>
      </w:r>
      <w:r w:rsidR="00A4739D" w:rsidRPr="00F216F3">
        <w:t xml:space="preserve"> osobně, popř. prostřednictvím </w:t>
      </w:r>
      <w:r w:rsidR="00A4739D">
        <w:t>svých zaměstnanců či poddodavatelů; v každém takovém případě je zhotovitel je povinen zajistit, aby všechny osoby provádějící dílo, které jsou v pracovním nebo jiném obdobném poměru ke zhotoviteli nebo jsou ke zhotoviteli ve smluvním vztahu, se řídily vždy touto smlouvou. Poruší-li taková osoba jakékoliv ustanovení smlouvy, má se za to, že p</w:t>
      </w:r>
      <w:r>
        <w:t>orušení způsobil sám zhotovitel.</w:t>
      </w:r>
    </w:p>
    <w:p w14:paraId="75C18C5E" w14:textId="012D3CD6" w:rsidR="003E1D4E" w:rsidRPr="001A70BA" w:rsidRDefault="003E1D4E" w:rsidP="001A70BA">
      <w:pPr>
        <w:pStyle w:val="ListLetter-ContractCzechRadio"/>
      </w:pPr>
      <w:r w:rsidRPr="00C41A5D">
        <w:t xml:space="preserve">Zhotovitel je povinen akceptovat vyloučení </w:t>
      </w:r>
      <w:r>
        <w:t xml:space="preserve">z účasti na plnění předmětu smlouvy </w:t>
      </w:r>
      <w:r w:rsidRPr="00C41A5D">
        <w:t xml:space="preserve">svých zaměstnanců, spolupracujících pracovníků </w:t>
      </w:r>
      <w:r>
        <w:t>a/</w:t>
      </w:r>
      <w:r w:rsidRPr="00C41A5D">
        <w:t xml:space="preserve">nebo </w:t>
      </w:r>
      <w:r>
        <w:t>pod</w:t>
      </w:r>
      <w:r w:rsidRPr="00C41A5D">
        <w:t xml:space="preserve">dodavatelů </w:t>
      </w:r>
      <w:r>
        <w:t>(dále souhrnně jen jako „</w:t>
      </w:r>
      <w:r w:rsidRPr="00D25968">
        <w:rPr>
          <w:b/>
        </w:rPr>
        <w:t>poddodavatel</w:t>
      </w:r>
      <w:r>
        <w:t xml:space="preserve">“) </w:t>
      </w:r>
      <w:r w:rsidRPr="00C41A5D">
        <w:t xml:space="preserve">na základě oprávněného návrhu </w:t>
      </w:r>
      <w:r>
        <w:t>o</w:t>
      </w:r>
      <w:r w:rsidRPr="00C41A5D">
        <w:t>bjednatele. Za oprávněný důvod se považuje</w:t>
      </w:r>
      <w:r>
        <w:t xml:space="preserve"> zejména</w:t>
      </w:r>
      <w:r w:rsidRPr="00C41A5D">
        <w:t>:</w:t>
      </w:r>
    </w:p>
    <w:p w14:paraId="1D32DF52" w14:textId="3F839C02" w:rsidR="003E1D4E" w:rsidRPr="00FC1F36" w:rsidRDefault="003E1D4E" w:rsidP="003E1D4E">
      <w:pPr>
        <w:pStyle w:val="ListLetter-ContractCzechRadio"/>
        <w:numPr>
          <w:ilvl w:val="3"/>
          <w:numId w:val="38"/>
        </w:numPr>
      </w:pPr>
      <w:r w:rsidRPr="00FC1F36">
        <w:lastRenderedPageBreak/>
        <w:t xml:space="preserve">opakované porušení stanovených technických podmínek či pravidel BOZP </w:t>
      </w:r>
      <w:r>
        <w:t>pod</w:t>
      </w:r>
      <w:r w:rsidRPr="00FC1F36">
        <w:t>dodavatelem</w:t>
      </w:r>
      <w:r>
        <w:rPr>
          <w:rFonts w:cs="Arial"/>
        </w:rPr>
        <w:t>;</w:t>
      </w:r>
    </w:p>
    <w:p w14:paraId="43AE194A" w14:textId="77777777" w:rsidR="003E1D4E" w:rsidRPr="00FC1F36" w:rsidRDefault="003E1D4E" w:rsidP="003E1D4E">
      <w:pPr>
        <w:pStyle w:val="ListLetter-ContractCzechRadio"/>
        <w:numPr>
          <w:ilvl w:val="3"/>
          <w:numId w:val="38"/>
        </w:numPr>
        <w:jc w:val="left"/>
      </w:pPr>
      <w:r w:rsidRPr="00FC1F36">
        <w:t>neposkytování součinnosti odpovědných osob v komunikaci s </w:t>
      </w:r>
      <w:r>
        <w:t>o</w:t>
      </w:r>
      <w:r w:rsidRPr="00FC1F36">
        <w:t xml:space="preserve">bjednatelem nezbytné pro plnění práv </w:t>
      </w:r>
      <w:r>
        <w:t>ob</w:t>
      </w:r>
      <w:r w:rsidRPr="00FC1F36">
        <w:t xml:space="preserve">jednatele vyplývající z této </w:t>
      </w:r>
      <w:r>
        <w:t>s</w:t>
      </w:r>
      <w:r w:rsidRPr="00FC1F36">
        <w:t>mlouvy.</w:t>
      </w:r>
    </w:p>
    <w:p w14:paraId="090D172F" w14:textId="77777777" w:rsidR="00A4739D" w:rsidRDefault="003E1D4E" w:rsidP="00A4739D">
      <w:pPr>
        <w:pStyle w:val="ListLetter-ContractCzechRadio"/>
      </w:pPr>
      <w:r>
        <w:t>Z</w:t>
      </w:r>
      <w:r w:rsidR="00A4739D">
        <w:t>hotovitel není oprávněn</w:t>
      </w:r>
      <w:r w:rsidR="00A4739D" w:rsidRPr="00F216F3">
        <w:t xml:space="preserve"> postoupit nebo jakýmkoliv jiným způsobem převést práva a povinnosti na třetí osoby vyjma plnění poskytovaných </w:t>
      </w:r>
      <w:r w:rsidR="00A4739D">
        <w:t>pod</w:t>
      </w:r>
      <w:r w:rsidR="00A4739D" w:rsidRPr="00F216F3">
        <w:t xml:space="preserve">dodavateli v souladu s touto </w:t>
      </w:r>
      <w:r>
        <w:t>smlouvou a zadávacími podmínkami.</w:t>
      </w:r>
    </w:p>
    <w:p w14:paraId="563F1DBF" w14:textId="77777777" w:rsidR="00D25968" w:rsidRDefault="003E1D4E" w:rsidP="005564EC">
      <w:pPr>
        <w:pStyle w:val="ListLetter-ContractCzechRadio"/>
      </w:pPr>
      <w:r>
        <w:t>Z</w:t>
      </w:r>
      <w:r w:rsidR="00A4739D">
        <w:t>hotovitel</w:t>
      </w:r>
      <w:r w:rsidR="00A4739D" w:rsidRPr="00F216F3">
        <w:t xml:space="preserve"> je povinen umožnit </w:t>
      </w:r>
      <w:r w:rsidR="00A4739D">
        <w:t>objednateli</w:t>
      </w:r>
      <w:r w:rsidR="00A4739D" w:rsidRPr="00F216F3">
        <w:t xml:space="preserve"> provedení kontroly plnění a dodržování sjednaných podmínek </w:t>
      </w:r>
      <w:r w:rsidR="00A4739D">
        <w:t>provádění díla</w:t>
      </w:r>
      <w:r w:rsidR="00A4739D" w:rsidRPr="00F216F3">
        <w:t xml:space="preserve"> podle této </w:t>
      </w:r>
      <w:r w:rsidR="00A4739D">
        <w:t>smlouvy;</w:t>
      </w:r>
      <w:r w:rsidR="00A4739D" w:rsidRPr="00F216F3">
        <w:t xml:space="preserve"> </w:t>
      </w:r>
      <w:r w:rsidR="00A4739D">
        <w:t>k</w:t>
      </w:r>
      <w:r w:rsidR="00A4739D" w:rsidRPr="00F216F3">
        <w:t> oznámeným nedostatkům zejména co do rozsahu, četnosti a/nebo kvality plnění je povi</w:t>
      </w:r>
      <w:r w:rsidR="00A4739D">
        <w:t>nen bezodkladně zjednat nápravu.</w:t>
      </w:r>
    </w:p>
    <w:p w14:paraId="4E6500A7" w14:textId="77777777" w:rsidR="00C04095" w:rsidRDefault="00266356" w:rsidP="00C04095">
      <w:pPr>
        <w:pStyle w:val="Heading-Number-ContractCzechRadio"/>
      </w:pPr>
      <w:r>
        <w:t>Cena a další cenové parametry</w:t>
      </w:r>
    </w:p>
    <w:p w14:paraId="13D6DF76" w14:textId="512B9421" w:rsidR="005564EC" w:rsidRPr="004545D6" w:rsidRDefault="005564EC" w:rsidP="005564EC">
      <w:pPr>
        <w:pStyle w:val="ListNumber-ContractCzechRadio"/>
      </w:pPr>
      <w:r>
        <w:t>Celková c</w:t>
      </w:r>
      <w:r w:rsidRPr="004545D6">
        <w:t xml:space="preserve">ena díla je </w:t>
      </w:r>
      <w:r>
        <w:t xml:space="preserve">dána nabídkou zhotovitele ve veřejné zakázce </w:t>
      </w:r>
      <w:r w:rsidRPr="004545D6">
        <w:t>a činí</w:t>
      </w:r>
      <w:r>
        <w:t xml:space="preserve"> </w:t>
      </w:r>
      <w:r w:rsidRPr="009A00D3">
        <w:rPr>
          <w:rFonts w:cs="Arial"/>
          <w:b/>
          <w:szCs w:val="20"/>
        </w:rPr>
        <w:t>[</w:t>
      </w:r>
      <w:r w:rsidRPr="009A00D3">
        <w:rPr>
          <w:rFonts w:cs="Arial"/>
          <w:b/>
          <w:szCs w:val="20"/>
          <w:highlight w:val="yellow"/>
        </w:rPr>
        <w:t>DOPLNIT</w:t>
      </w:r>
      <w:r w:rsidRPr="002877A1">
        <w:rPr>
          <w:rFonts w:cs="Arial"/>
          <w:b/>
          <w:szCs w:val="20"/>
        </w:rPr>
        <w:t>],</w:t>
      </w:r>
      <w:r w:rsidRPr="007F00D1">
        <w:rPr>
          <w:rFonts w:cs="Arial"/>
          <w:b/>
          <w:szCs w:val="20"/>
        </w:rPr>
        <w:t xml:space="preserve">- </w:t>
      </w:r>
      <w:r w:rsidRPr="007F00D1">
        <w:rPr>
          <w:b/>
        </w:rPr>
        <w:t>Kč</w:t>
      </w:r>
      <w:r>
        <w:t xml:space="preserve"> (slovy: </w:t>
      </w:r>
      <w:r w:rsidRPr="009A00D3">
        <w:t>[</w:t>
      </w:r>
      <w:r w:rsidRPr="007F00D1">
        <w:rPr>
          <w:highlight w:val="yellow"/>
        </w:rPr>
        <w:t>DOPLNIT</w:t>
      </w:r>
      <w:r w:rsidRPr="009A00D3">
        <w:t>]</w:t>
      </w:r>
      <w:r>
        <w:t xml:space="preserve"> korun českých) </w:t>
      </w:r>
      <w:r w:rsidRPr="007F00D1">
        <w:rPr>
          <w:b/>
        </w:rPr>
        <w:t>bez DPH</w:t>
      </w:r>
      <w:r>
        <w:t xml:space="preserve">. </w:t>
      </w:r>
      <w:r w:rsidR="00BF265D">
        <w:t>K ceně bude přičtena</w:t>
      </w:r>
      <w:r>
        <w:t xml:space="preserve"> DPH</w:t>
      </w:r>
      <w:r w:rsidRPr="00AF32E6">
        <w:t xml:space="preserve"> </w:t>
      </w:r>
      <w:r>
        <w:t>v souladu se</w:t>
      </w:r>
      <w:r w:rsidRPr="007A0E70">
        <w:t xml:space="preserve"> zákon</w:t>
      </w:r>
      <w:r>
        <w:t>em</w:t>
      </w:r>
      <w:r w:rsidRPr="007A0E70">
        <w:t xml:space="preserve"> č. 235/2004 Sb., o </w:t>
      </w:r>
      <w:r>
        <w:t>dani z přidané hodnoty, ve znění pozdějších předpisů (dále jen „</w:t>
      </w:r>
      <w:proofErr w:type="spellStart"/>
      <w:r w:rsidRPr="00E02CC8">
        <w:rPr>
          <w:b/>
        </w:rPr>
        <w:t>ZoDPH</w:t>
      </w:r>
      <w:proofErr w:type="spellEnd"/>
      <w:r>
        <w:t>“).</w:t>
      </w:r>
      <w:r w:rsidRPr="004545D6">
        <w:t xml:space="preserve"> </w:t>
      </w:r>
      <w:r>
        <w:t>Rozpis ceny díla je uveden v příloze této smlouvy.</w:t>
      </w:r>
    </w:p>
    <w:p w14:paraId="35476EB6" w14:textId="77777777" w:rsidR="00580462" w:rsidRDefault="00266356" w:rsidP="00580462">
      <w:pPr>
        <w:pStyle w:val="ListNumber-ContractCzechRadio"/>
      </w:pPr>
      <w:r>
        <w:t xml:space="preserve">Cena díla </w:t>
      </w:r>
      <w:r w:rsidR="007849EF">
        <w:t>je</w:t>
      </w:r>
      <w:r>
        <w:t xml:space="preserve"> </w:t>
      </w:r>
      <w:r w:rsidR="005564EC">
        <w:t xml:space="preserve">dále </w:t>
      </w:r>
      <w:r>
        <w:t xml:space="preserve">rozčleněna dle fází dle </w:t>
      </w:r>
      <w:r w:rsidR="007849EF">
        <w:t>čl. I</w:t>
      </w:r>
      <w:r w:rsidR="00922C92">
        <w:t>.</w:t>
      </w:r>
      <w:r w:rsidR="00B753DD">
        <w:t>,</w:t>
      </w:r>
      <w:r w:rsidR="00922C92">
        <w:t xml:space="preserve"> odst. </w:t>
      </w:r>
      <w:r w:rsidR="005564EC">
        <w:t>4</w:t>
      </w:r>
      <w:r w:rsidR="007849EF">
        <w:t xml:space="preserve"> </w:t>
      </w:r>
      <w:r w:rsidR="00B753DD">
        <w:t xml:space="preserve">této smlouvy </w:t>
      </w:r>
      <w:r w:rsidR="007849EF">
        <w:t>takto:</w:t>
      </w:r>
    </w:p>
    <w:p w14:paraId="106F027A" w14:textId="77777777" w:rsidR="00580462" w:rsidRDefault="00266356" w:rsidP="00580462">
      <w:pPr>
        <w:pStyle w:val="ListNumber-ContractCzechRadio"/>
        <w:numPr>
          <w:ilvl w:val="0"/>
          <w:numId w:val="0"/>
        </w:numPr>
        <w:ind w:left="312"/>
      </w:pPr>
      <w:r w:rsidRPr="00580462">
        <w:t>Fáze I:</w:t>
      </w:r>
      <w:r>
        <w:tab/>
      </w:r>
      <w:r>
        <w:tab/>
      </w:r>
      <w:r w:rsidRPr="00580462">
        <w:rPr>
          <w:b/>
        </w:rPr>
        <w:t>[</w:t>
      </w:r>
      <w:r w:rsidRPr="00580462">
        <w:rPr>
          <w:b/>
          <w:highlight w:val="yellow"/>
        </w:rPr>
        <w:t>DOPLNIT</w:t>
      </w:r>
      <w:r w:rsidRPr="00580462">
        <w:rPr>
          <w:b/>
        </w:rPr>
        <w:t>]</w:t>
      </w:r>
      <w:r w:rsidR="00864CA1">
        <w:rPr>
          <w:b/>
        </w:rPr>
        <w:t>,-</w:t>
      </w:r>
      <w:r w:rsidRPr="00580462">
        <w:rPr>
          <w:b/>
        </w:rPr>
        <w:t xml:space="preserve"> Kč bez DPH</w:t>
      </w:r>
      <w:r w:rsidRPr="00580462">
        <w:rPr>
          <w:rFonts w:cs="Arial"/>
          <w:b/>
        </w:rPr>
        <w:t>;</w:t>
      </w:r>
    </w:p>
    <w:p w14:paraId="0DBECB4E" w14:textId="77777777" w:rsidR="00580462" w:rsidRPr="007B20F7" w:rsidRDefault="00266356" w:rsidP="00580462">
      <w:pPr>
        <w:pStyle w:val="Heading-Number-ContractCzechRadio"/>
        <w:numPr>
          <w:ilvl w:val="0"/>
          <w:numId w:val="0"/>
        </w:numPr>
        <w:tabs>
          <w:tab w:val="clear" w:pos="624"/>
          <w:tab w:val="left" w:pos="709"/>
        </w:tabs>
        <w:jc w:val="left"/>
      </w:pPr>
      <w:r>
        <w:tab/>
      </w:r>
      <w:r w:rsidRPr="00580462">
        <w:rPr>
          <w:b w:val="0"/>
        </w:rPr>
        <w:t>Fáze II:</w:t>
      </w:r>
      <w:r w:rsidRPr="00580462">
        <w:tab/>
        <w:t>[</w:t>
      </w:r>
      <w:r w:rsidRPr="00580462">
        <w:rPr>
          <w:highlight w:val="yellow"/>
        </w:rPr>
        <w:t>DOPLNIT</w:t>
      </w:r>
      <w:r w:rsidRPr="00580462">
        <w:t>]</w:t>
      </w:r>
      <w:r w:rsidR="00864CA1">
        <w:t>,-</w:t>
      </w:r>
      <w:r w:rsidRPr="00580462">
        <w:t xml:space="preserve"> Kč bez DPH</w:t>
      </w:r>
      <w:r w:rsidR="00175255">
        <w:rPr>
          <w:rFonts w:cs="Arial"/>
        </w:rPr>
        <w:t>;</w:t>
      </w:r>
    </w:p>
    <w:p w14:paraId="6B8A1FAA" w14:textId="77777777" w:rsidR="00B06413" w:rsidRDefault="00266356" w:rsidP="002A222C">
      <w:pPr>
        <w:pStyle w:val="Heading-Number-ContractCzechRadio"/>
        <w:numPr>
          <w:ilvl w:val="0"/>
          <w:numId w:val="0"/>
        </w:numPr>
        <w:tabs>
          <w:tab w:val="clear" w:pos="624"/>
          <w:tab w:val="left" w:pos="709"/>
        </w:tabs>
        <w:jc w:val="left"/>
        <w:rPr>
          <w:rFonts w:cs="Arial"/>
        </w:rPr>
      </w:pPr>
      <w:r>
        <w:tab/>
      </w:r>
      <w:r w:rsidRPr="00580462">
        <w:rPr>
          <w:b w:val="0"/>
        </w:rPr>
        <w:t>Fáze III:</w:t>
      </w:r>
      <w:r w:rsidRPr="00580462">
        <w:tab/>
        <w:t>[</w:t>
      </w:r>
      <w:r w:rsidRPr="00580462">
        <w:rPr>
          <w:highlight w:val="yellow"/>
        </w:rPr>
        <w:t>DOPLNIT</w:t>
      </w:r>
      <w:r w:rsidRPr="00580462">
        <w:t>]</w:t>
      </w:r>
      <w:r w:rsidR="00864CA1">
        <w:t>,-</w:t>
      </w:r>
      <w:r w:rsidRPr="00580462">
        <w:t xml:space="preserve"> Kč bez DPH</w:t>
      </w:r>
      <w:r w:rsidR="00175255">
        <w:rPr>
          <w:rFonts w:cs="Arial"/>
        </w:rPr>
        <w:t>;</w:t>
      </w:r>
    </w:p>
    <w:p w14:paraId="2CED9CAB" w14:textId="77777777" w:rsidR="00B06413" w:rsidRDefault="00266356" w:rsidP="002A222C">
      <w:pPr>
        <w:pStyle w:val="Heading-Number-ContractCzechRadio"/>
        <w:numPr>
          <w:ilvl w:val="0"/>
          <w:numId w:val="0"/>
        </w:numPr>
        <w:tabs>
          <w:tab w:val="clear" w:pos="624"/>
          <w:tab w:val="left" w:pos="709"/>
        </w:tabs>
        <w:jc w:val="left"/>
        <w:rPr>
          <w:rFonts w:cs="Arial"/>
        </w:rPr>
      </w:pPr>
      <w:r>
        <w:rPr>
          <w:rFonts w:cs="Arial"/>
        </w:rPr>
        <w:tab/>
      </w:r>
      <w:r w:rsidR="002A222C" w:rsidRPr="00580462">
        <w:rPr>
          <w:b w:val="0"/>
        </w:rPr>
        <w:t>Fáze I</w:t>
      </w:r>
      <w:r w:rsidR="002A222C">
        <w:rPr>
          <w:b w:val="0"/>
        </w:rPr>
        <w:t>V</w:t>
      </w:r>
      <w:r w:rsidR="002A222C" w:rsidRPr="00580462">
        <w:rPr>
          <w:b w:val="0"/>
        </w:rPr>
        <w:t>:</w:t>
      </w:r>
      <w:r w:rsidR="002A222C" w:rsidRPr="00580462">
        <w:tab/>
        <w:t>[</w:t>
      </w:r>
      <w:r w:rsidR="002A222C" w:rsidRPr="00580462">
        <w:rPr>
          <w:highlight w:val="yellow"/>
        </w:rPr>
        <w:t>DOPLNIT</w:t>
      </w:r>
      <w:r w:rsidR="002A222C" w:rsidRPr="00580462">
        <w:t>]</w:t>
      </w:r>
      <w:r w:rsidR="002A222C">
        <w:t>,-</w:t>
      </w:r>
      <w:r w:rsidR="002A222C" w:rsidRPr="00580462">
        <w:t xml:space="preserve"> Kč bez DPH</w:t>
      </w:r>
      <w:r w:rsidR="002A222C">
        <w:rPr>
          <w:rFonts w:cs="Arial"/>
        </w:rPr>
        <w:t>;</w:t>
      </w:r>
    </w:p>
    <w:p w14:paraId="32A012C8" w14:textId="77777777" w:rsidR="002A222C" w:rsidRPr="00B06413" w:rsidRDefault="00266356" w:rsidP="002A222C">
      <w:pPr>
        <w:pStyle w:val="Heading-Number-ContractCzechRadio"/>
        <w:numPr>
          <w:ilvl w:val="0"/>
          <w:numId w:val="0"/>
        </w:numPr>
        <w:tabs>
          <w:tab w:val="clear" w:pos="624"/>
          <w:tab w:val="left" w:pos="709"/>
        </w:tabs>
        <w:jc w:val="left"/>
        <w:rPr>
          <w:rFonts w:cs="Arial"/>
        </w:rPr>
      </w:pPr>
      <w:r>
        <w:rPr>
          <w:rFonts w:cs="Arial"/>
        </w:rPr>
        <w:tab/>
      </w:r>
      <w:r w:rsidRPr="00580462">
        <w:rPr>
          <w:b w:val="0"/>
        </w:rPr>
        <w:t xml:space="preserve">Fáze </w:t>
      </w:r>
      <w:r>
        <w:rPr>
          <w:b w:val="0"/>
        </w:rPr>
        <w:t>V</w:t>
      </w:r>
      <w:r w:rsidRPr="00580462">
        <w:rPr>
          <w:b w:val="0"/>
        </w:rPr>
        <w:t>:</w:t>
      </w:r>
      <w:r w:rsidRPr="00580462">
        <w:tab/>
        <w:t>[</w:t>
      </w:r>
      <w:r w:rsidRPr="00580462">
        <w:rPr>
          <w:highlight w:val="yellow"/>
        </w:rPr>
        <w:t>DOPLNIT</w:t>
      </w:r>
      <w:r w:rsidRPr="00580462">
        <w:t>]</w:t>
      </w:r>
      <w:r>
        <w:t>,-</w:t>
      </w:r>
      <w:r w:rsidRPr="00580462">
        <w:t xml:space="preserve"> Kč bez DPH</w:t>
      </w:r>
      <w:r>
        <w:rPr>
          <w:rFonts w:cs="Arial"/>
        </w:rPr>
        <w:t>;</w:t>
      </w:r>
    </w:p>
    <w:p w14:paraId="41FD4126" w14:textId="77777777" w:rsidR="00B753DD" w:rsidRPr="00C04095" w:rsidRDefault="00266356" w:rsidP="00580462">
      <w:pPr>
        <w:pStyle w:val="ListNumber-ContractCzechRadio"/>
        <w:numPr>
          <w:ilvl w:val="0"/>
          <w:numId w:val="0"/>
        </w:numPr>
        <w:ind w:left="312"/>
      </w:pPr>
      <w:r>
        <w:t>Fáze V</w:t>
      </w:r>
      <w:r w:rsidR="006E437F">
        <w:t>I</w:t>
      </w:r>
      <w:r w:rsidR="00BA7213" w:rsidRPr="00580462">
        <w:t>:</w:t>
      </w:r>
      <w:r w:rsidR="00BA7213">
        <w:tab/>
      </w:r>
      <w:r w:rsidR="00BA7213" w:rsidRPr="00580462">
        <w:rPr>
          <w:b/>
        </w:rPr>
        <w:t>[</w:t>
      </w:r>
      <w:r w:rsidR="00BA7213" w:rsidRPr="00580462">
        <w:rPr>
          <w:b/>
          <w:highlight w:val="yellow"/>
        </w:rPr>
        <w:t>DOPLNIT</w:t>
      </w:r>
      <w:r w:rsidR="00BA7213" w:rsidRPr="00580462">
        <w:rPr>
          <w:b/>
        </w:rPr>
        <w:t>]</w:t>
      </w:r>
      <w:r w:rsidR="00864CA1">
        <w:rPr>
          <w:b/>
        </w:rPr>
        <w:t>,-</w:t>
      </w:r>
      <w:r w:rsidR="00BA7213" w:rsidRPr="00580462">
        <w:rPr>
          <w:b/>
        </w:rPr>
        <w:t xml:space="preserve"> Kč bez DPH</w:t>
      </w:r>
      <w:r w:rsidR="00BA7213">
        <w:t xml:space="preserve"> (cena je kalkul</w:t>
      </w:r>
      <w:r w:rsidR="00D3694B">
        <w:t>ována za předpokladu provedení</w:t>
      </w:r>
      <w:r w:rsidR="00424699">
        <w:t xml:space="preserve"> </w:t>
      </w:r>
      <w:r w:rsidR="007179C0">
        <w:t>10</w:t>
      </w:r>
      <w:r w:rsidR="00424699">
        <w:t>0 hodin</w:t>
      </w:r>
      <w:r w:rsidR="00BA7213">
        <w:t xml:space="preserve"> autorského dozo</w:t>
      </w:r>
      <w:r w:rsidR="00175255">
        <w:t>ru během provádění stavebních úprav</w:t>
      </w:r>
      <w:r w:rsidR="00B701C9">
        <w:t>, když smluvní strany si vyhrazují v případě potřeby objednatele možnost navýšení počtu hodin až na 130 a to po vzájemné dohodě</w:t>
      </w:r>
      <w:r w:rsidR="00BA7213">
        <w:t>)</w:t>
      </w:r>
      <w:r w:rsidR="00AD5FCF">
        <w:t>.</w:t>
      </w:r>
    </w:p>
    <w:p w14:paraId="2BB91504" w14:textId="77777777" w:rsidR="005564EC" w:rsidRDefault="005564EC" w:rsidP="005564EC">
      <w:pPr>
        <w:pStyle w:val="ListNumber-ContractCzechRadio"/>
      </w:pPr>
      <w:r>
        <w:t>Cena</w:t>
      </w:r>
      <w:r w:rsidRPr="004545D6">
        <w:t xml:space="preserve"> dle předchozí</w:t>
      </w:r>
      <w:r>
        <w:t>ch odstavců je konečná</w:t>
      </w:r>
      <w:r w:rsidRPr="004545D6">
        <w:t xml:space="preserve"> a zahrnuje veškeré náklady zhotovitele související s provedením díla </w:t>
      </w:r>
      <w:r>
        <w:t xml:space="preserve">a splněním všech povinností </w:t>
      </w:r>
      <w:r w:rsidRPr="004545D6">
        <w:t>dle této smlouvy (např. doprava</w:t>
      </w:r>
      <w:r>
        <w:t xml:space="preserve"> materiálu a zboží nutných k provedení díla, navrácení místa provádění díla do původního stavu, náklady na likvidaci vzniklých odpadů,</w:t>
      </w:r>
      <w:r w:rsidRPr="004545D6">
        <w:t xml:space="preserve"> </w:t>
      </w:r>
      <w:r>
        <w:t>cla a jiné poplatky, a další náklady nezbytné k řádnému provedení díla</w:t>
      </w:r>
      <w:r w:rsidRPr="004545D6">
        <w:t>)</w:t>
      </w:r>
      <w:r>
        <w:t>. Objednatel neposkytuje zhotoviteli jakékoli zálohy.</w:t>
      </w:r>
    </w:p>
    <w:p w14:paraId="7667F57E" w14:textId="28067715" w:rsidR="005564EC" w:rsidRPr="004545D6" w:rsidRDefault="005564EC" w:rsidP="005564EC">
      <w:pPr>
        <w:pStyle w:val="ListNumber-ContractCzechRadio"/>
      </w:pPr>
      <w:r w:rsidRPr="004545D6">
        <w:t>Úhrada ceny</w:t>
      </w:r>
      <w:r w:rsidR="00BF265D">
        <w:t xml:space="preserve"> za fáze I. až V.</w:t>
      </w:r>
      <w:r w:rsidRPr="004545D6">
        <w:t xml:space="preserve"> bude provedena </w:t>
      </w:r>
      <w:r>
        <w:t xml:space="preserve">objednatelem vždy </w:t>
      </w:r>
      <w:r w:rsidRPr="004545D6">
        <w:t xml:space="preserve">po </w:t>
      </w:r>
      <w:r>
        <w:t>odevzdání dané části díla (tzn. po dokončení konkrétní fáze) objednateli</w:t>
      </w:r>
      <w:r w:rsidR="007B35E9">
        <w:t>, a to včetně</w:t>
      </w:r>
      <w:r w:rsidR="007B35E9" w:rsidRPr="0067676F">
        <w:t xml:space="preserve"> předání</w:t>
      </w:r>
      <w:r w:rsidR="007B35E9">
        <w:t xml:space="preserve"> všech</w:t>
      </w:r>
      <w:r w:rsidR="007B35E9" w:rsidRPr="0067676F">
        <w:t xml:space="preserve"> dokumentů </w:t>
      </w:r>
      <w:r w:rsidR="007B35E9">
        <w:t xml:space="preserve">v rámci každé fáze </w:t>
      </w:r>
      <w:r w:rsidR="007B35E9" w:rsidRPr="0067676F">
        <w:t>ve formě, kterou stanoví tato smlouva</w:t>
      </w:r>
      <w:r w:rsidR="007B35E9">
        <w:t xml:space="preserve">, a </w:t>
      </w:r>
      <w:r w:rsidRPr="004545D6">
        <w:t>na základě daňového dokladu (</w:t>
      </w:r>
      <w:r>
        <w:t>dále jen „</w:t>
      </w:r>
      <w:r w:rsidRPr="0030285D">
        <w:rPr>
          <w:b/>
        </w:rPr>
        <w:t>faktura</w:t>
      </w:r>
      <w:r>
        <w:t>“</w:t>
      </w:r>
      <w:r w:rsidRPr="004545D6">
        <w:t>). Zhotovitel má právo na zaplacení ceny</w:t>
      </w:r>
      <w:r>
        <w:t xml:space="preserve"> díla</w:t>
      </w:r>
      <w:r w:rsidRPr="004545D6">
        <w:t xml:space="preserve"> okamžikem řádného splnění svého závazku, tedy okamžikem </w:t>
      </w:r>
      <w:r>
        <w:t xml:space="preserve">odevzdání </w:t>
      </w:r>
      <w:r w:rsidR="006E437F">
        <w:t>řádně dokončené části</w:t>
      </w:r>
      <w:r>
        <w:t xml:space="preserve"> díla objednateli</w:t>
      </w:r>
      <w:r w:rsidR="006E437F">
        <w:t>.</w:t>
      </w:r>
      <w:r w:rsidR="00AE24A0">
        <w:t xml:space="preserve"> </w:t>
      </w:r>
    </w:p>
    <w:p w14:paraId="0D41E813" w14:textId="77777777" w:rsidR="00C04095" w:rsidRPr="00C04095" w:rsidRDefault="00266356" w:rsidP="00580462">
      <w:pPr>
        <w:pStyle w:val="ListNumber-ContractCzechRadio"/>
      </w:pPr>
      <w:r>
        <w:t>Cenu díla</w:t>
      </w:r>
      <w:r w:rsidR="006E437F">
        <w:t>, resp. jeho částí</w:t>
      </w:r>
      <w:r w:rsidRPr="00C04095">
        <w:t xml:space="preserve"> lze měnit pouze na základě projednání změny díla </w:t>
      </w:r>
      <w:r w:rsidRPr="005B5AB7">
        <w:t xml:space="preserve">podle </w:t>
      </w:r>
      <w:r w:rsidR="00C64348">
        <w:t>této s</w:t>
      </w:r>
      <w:r w:rsidRPr="00C04095">
        <w:t>mlouvy.</w:t>
      </w:r>
    </w:p>
    <w:p w14:paraId="3470D9C6" w14:textId="77777777" w:rsidR="00C04095" w:rsidRDefault="00266356" w:rsidP="00C04095">
      <w:pPr>
        <w:pStyle w:val="ListNumber-ContractCzechRadio"/>
      </w:pPr>
      <w:r>
        <w:lastRenderedPageBreak/>
        <w:t>Cena díla</w:t>
      </w:r>
      <w:r w:rsidR="006E437F">
        <w:t>, resp. jeho částí</w:t>
      </w:r>
      <w:r w:rsidRPr="00C04095">
        <w:t xml:space="preserve"> </w:t>
      </w:r>
      <w:r w:rsidRPr="00A30ED5">
        <w:t>se nebude měnit v důsledku inflace nebo deflace v České republice při provádění díla podle této smlouvy. Dohodnutá cena se rovněž nebude měnit v důsledku jakýchkoliv změn mezd nebo platů, místních poplatků a daňových sazeb</w:t>
      </w:r>
      <w:r w:rsidR="00B26076" w:rsidRPr="00A30ED5">
        <w:t>, vyjma změny sazby daně z přidané hodnoty</w:t>
      </w:r>
      <w:r w:rsidRPr="00A30ED5">
        <w:t>.</w:t>
      </w:r>
    </w:p>
    <w:p w14:paraId="685F5599" w14:textId="77777777" w:rsidR="006E437F" w:rsidRDefault="006E437F" w:rsidP="00C04095">
      <w:pPr>
        <w:pStyle w:val="ListNumber-ContractCzechRadio"/>
      </w:pPr>
      <w:r>
        <w:t>Ú</w:t>
      </w:r>
      <w:r w:rsidR="007B35E9">
        <w:t>hrada ceny za</w:t>
      </w:r>
      <w:r>
        <w:t xml:space="preserve"> služb</w:t>
      </w:r>
      <w:r w:rsidR="007B35E9">
        <w:t>y</w:t>
      </w:r>
      <w:r>
        <w:t xml:space="preserve"> autorského dozoru (fáze VI.) </w:t>
      </w:r>
      <w:r w:rsidR="007B35E9" w:rsidRPr="00546374">
        <w:t xml:space="preserve">bude fakturována </w:t>
      </w:r>
      <w:r w:rsidR="007B35E9" w:rsidRPr="00762ECC">
        <w:t>jedenkrát za měsíc</w:t>
      </w:r>
      <w:r w:rsidR="007B35E9" w:rsidRPr="00546374">
        <w:t xml:space="preserve"> po dobu </w:t>
      </w:r>
      <w:r w:rsidR="007B35E9">
        <w:t>realizace stavebních prací</w:t>
      </w:r>
      <w:r w:rsidR="007B35E9" w:rsidRPr="00546374">
        <w:t>, dle vzájemně odsouhlasených hodin skutečně provedeného autorského dozoru.</w:t>
      </w:r>
      <w:r w:rsidR="00F64E49">
        <w:t xml:space="preserve"> </w:t>
      </w:r>
      <w:r w:rsidR="007B35E9" w:rsidRPr="00546374">
        <w:t xml:space="preserve">Objednatel je povinen </w:t>
      </w:r>
      <w:r w:rsidR="007B35E9">
        <w:t>z</w:t>
      </w:r>
      <w:r w:rsidR="007B35E9" w:rsidRPr="00546374">
        <w:t xml:space="preserve">hotovitele informovat s dostatečným časovým předstihem (nejméně </w:t>
      </w:r>
      <w:r w:rsidR="007B35E9">
        <w:t xml:space="preserve">kalendářních </w:t>
      </w:r>
      <w:r w:rsidR="007B35E9" w:rsidRPr="00546374">
        <w:t>10 dní</w:t>
      </w:r>
      <w:r w:rsidR="007B35E9">
        <w:t>) o tom, že dochází k realizaci stavebních prací</w:t>
      </w:r>
      <w:r w:rsidR="007B35E9" w:rsidRPr="00546374">
        <w:t xml:space="preserve"> a smluvní strany jsou povinny dohodnout přesné termíny provádění autorského dozoru. </w:t>
      </w:r>
    </w:p>
    <w:p w14:paraId="2C63B22A" w14:textId="77777777" w:rsidR="006E437F" w:rsidRDefault="006E437F" w:rsidP="00C04095">
      <w:pPr>
        <w:pStyle w:val="ListNumber-ContractCzechRadio"/>
      </w:pPr>
      <w:r>
        <w:t>Cenu služeb autorského dozoru lze měnit pouze na základě projednání a odsouhlasení této změny smluvními stranami.</w:t>
      </w:r>
    </w:p>
    <w:p w14:paraId="07B6B819" w14:textId="77777777" w:rsidR="00E35730" w:rsidRDefault="006E437F" w:rsidP="006E437F">
      <w:pPr>
        <w:pStyle w:val="ListNumber-ContractCzechRadio"/>
      </w:pPr>
      <w:r>
        <w:t xml:space="preserve">Cena za služby autorského dozoru se nebude měnit v </w:t>
      </w:r>
      <w:r w:rsidRPr="00A30ED5">
        <w:t xml:space="preserve">důsledku inflace nebo deflace v České republice při </w:t>
      </w:r>
      <w:r>
        <w:t>jejich prováděné dle</w:t>
      </w:r>
      <w:r w:rsidRPr="00A30ED5">
        <w:t xml:space="preserve"> této smlouvy. Dohodnutá cena se rovněž nebude měnit v důsledku jakýchkoliv změn mezd nebo platů, místních poplatků a daňových sazeb, vyjma změny sazby daně z přidané hodnoty.</w:t>
      </w:r>
    </w:p>
    <w:p w14:paraId="07C14B76" w14:textId="0FC169C2" w:rsidR="000D7A4A" w:rsidRPr="001A70BA" w:rsidRDefault="000D7A4A" w:rsidP="000D7A4A">
      <w:pPr>
        <w:pStyle w:val="ListNumber-ContractCzechRadio"/>
      </w:pPr>
      <w:r>
        <w:t xml:space="preserve">Splatnost jednotlivých faktur činí 24 dnů od data jejich vystavení zhotovitelem za předpokladu, že k doručení konkrétní faktury objednateli dojde do 3 dnů od data jejího vystavení. V případě pozdějšího doručení faktury činí splatnost 21 dnů od data jejího skutečného doručení objednateli. </w:t>
      </w:r>
      <w:r w:rsidRPr="001A70BA">
        <w:t xml:space="preserve">Využije-li zhotovitel možnost zaslat objednateli fakturu elektronickou poštou, je povinen ji zaslat v PDF formátu ze své e-mailové adresy na e-mailovou adresu objednatele </w:t>
      </w:r>
      <w:hyperlink r:id="rId12" w:history="1">
        <w:r w:rsidRPr="001A70BA">
          <w:rPr>
            <w:rStyle w:val="Hypertextovodkaz"/>
            <w:b/>
          </w:rPr>
          <w:t>fakturace@rozhlas.cz</w:t>
        </w:r>
      </w:hyperlink>
      <w:r w:rsidRPr="001A70BA">
        <w:t xml:space="preserve"> a v kopii na e-mailovou adresu zástupce objednatele pro věcná jednání dle této smlouvy. Za den doručení faktury se v takovém případě považuje den jejího doručení do uvedených e-mailových schránek objednatele.</w:t>
      </w:r>
    </w:p>
    <w:p w14:paraId="1D78A012" w14:textId="77777777" w:rsidR="000D7A4A" w:rsidRPr="006D0812" w:rsidRDefault="000D7A4A" w:rsidP="000D7A4A">
      <w:pPr>
        <w:pStyle w:val="ListNumber-ContractCzechRadio"/>
      </w:pPr>
      <w:r>
        <w:t>Každá f</w:t>
      </w:r>
      <w:r w:rsidRPr="006D0812">
        <w:t xml:space="preserve">aktura musí mít veškeré náležitosti dle platných právních předpisů a její </w:t>
      </w:r>
      <w:r>
        <w:t>přílohou</w:t>
      </w:r>
      <w:r w:rsidRPr="006D0812">
        <w:t xml:space="preserve"> musí být kopie protokolu o odevzdání </w:t>
      </w:r>
      <w:r>
        <w:t>nebo výkaz skutečného počtu hodin autorského dozoru, přičemž každý z těchto dokumentů musí být potvrzen</w:t>
      </w:r>
      <w:r w:rsidRPr="006D0812">
        <w:t xml:space="preserve"> </w:t>
      </w:r>
      <w:r>
        <w:t>oprávněnými zástupci</w:t>
      </w:r>
      <w:r w:rsidRPr="006D0812">
        <w:t xml:space="preserve"> smluvní</w:t>
      </w:r>
      <w:r>
        <w:t>ch</w:t>
      </w:r>
      <w:r w:rsidRPr="006D0812">
        <w:t xml:space="preserve"> stran. V případě, že faktura neobsahuje tyto náležitosti nebo obsahuje nesprávné údaje, je </w:t>
      </w:r>
      <w:r>
        <w:t>objednatel</w:t>
      </w:r>
      <w:r w:rsidRPr="006D0812">
        <w:t xml:space="preserve"> oprávněn fakturu vrátit </w:t>
      </w:r>
      <w:r>
        <w:t>zhotoviteli</w:t>
      </w:r>
      <w:r w:rsidRPr="006D0812">
        <w:t xml:space="preserve"> a ten je povinen vystavit fakturu novou nebo ji opravit. Po tuto dobu lhůta splatnosti neběží a začíná plynout </w:t>
      </w:r>
      <w:r>
        <w:t>od počátku</w:t>
      </w:r>
      <w:r w:rsidRPr="006D0812">
        <w:t xml:space="preserve"> okamžikem doručení nové nebo opravené faktury</w:t>
      </w:r>
      <w:r>
        <w:t xml:space="preserve"> objednateli</w:t>
      </w:r>
      <w:r w:rsidRPr="006D0812">
        <w:t>.</w:t>
      </w:r>
    </w:p>
    <w:p w14:paraId="37A1A0D7" w14:textId="77777777" w:rsidR="000D7A4A" w:rsidRPr="006D0812" w:rsidRDefault="000D7A4A" w:rsidP="000D7A4A">
      <w:pPr>
        <w:pStyle w:val="ListNumber-ContractCzechRadio"/>
      </w:pPr>
      <w:r>
        <w:t>Zhotovitel jako p</w:t>
      </w:r>
      <w:r w:rsidRPr="006D0812">
        <w:t xml:space="preserve">oskytovatel zdanitelného plnění prohlašuje, že není v souladu s § 106a </w:t>
      </w:r>
      <w:proofErr w:type="spellStart"/>
      <w:r>
        <w:t>ZoDPH</w:t>
      </w:r>
      <w:proofErr w:type="spellEnd"/>
      <w:r>
        <w:t>,</w:t>
      </w:r>
      <w:r w:rsidRPr="006D0812">
        <w:t xml:space="preserve"> tzv. nespolehlivým plátcem. Smluvní strany se dohodly, že v případě, že Český rozhlas jako příjemce zdanitelného plnění  bude ručit v souladu s § 109 </w:t>
      </w:r>
      <w:proofErr w:type="spellStart"/>
      <w:r w:rsidRPr="006D0812">
        <w:t>ZoDPH</w:t>
      </w:r>
      <w:proofErr w:type="spellEnd"/>
      <w:r w:rsidRPr="006D0812">
        <w:t xml:space="preserve">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14:paraId="4EA42AD3" w14:textId="77777777" w:rsidR="00C04095" w:rsidRDefault="00266356" w:rsidP="00546374">
      <w:pPr>
        <w:pStyle w:val="Heading-Number-ContractCzechRadio"/>
      </w:pPr>
      <w:r w:rsidRPr="00546374">
        <w:t>Záruka za jakost a záruční lhůty</w:t>
      </w:r>
    </w:p>
    <w:p w14:paraId="0B0BCEE0" w14:textId="77777777" w:rsidR="000D32F2" w:rsidRPr="00214A85" w:rsidRDefault="000D32F2" w:rsidP="000D32F2">
      <w:pPr>
        <w:pStyle w:val="ListNumber-ContractCzechRadio"/>
        <w:rPr>
          <w:szCs w:val="24"/>
        </w:rPr>
      </w:pPr>
      <w:r w:rsidRPr="00214A85">
        <w:t>Zhotovitel prohlašuje, že dílo</w:t>
      </w:r>
      <w:r>
        <w:t>, resp. jeho jednotlivé části,</w:t>
      </w:r>
      <w:r w:rsidRPr="00214A85">
        <w:t xml:space="preserve"> </w:t>
      </w:r>
      <w:r>
        <w:t xml:space="preserve">budou provedeny </w:t>
      </w:r>
      <w:r w:rsidRPr="00214A85">
        <w:t>bez faktických</w:t>
      </w:r>
      <w:r>
        <w:t xml:space="preserve"> a právních vad</w:t>
      </w:r>
      <w:r w:rsidRPr="00214A85">
        <w:t xml:space="preserve"> a </w:t>
      </w:r>
      <w:r>
        <w:t xml:space="preserve">budou </w:t>
      </w:r>
      <w:r w:rsidRPr="00214A85">
        <w:t>odpovíd</w:t>
      </w:r>
      <w:r>
        <w:t>at</w:t>
      </w:r>
      <w:r w:rsidRPr="00214A85">
        <w:t xml:space="preserve"> této smlouvě a platným právním předpisům. </w:t>
      </w:r>
    </w:p>
    <w:p w14:paraId="5F0C2244" w14:textId="77777777" w:rsidR="000D32F2" w:rsidRPr="00A908A4" w:rsidRDefault="000D32F2" w:rsidP="000D32F2">
      <w:pPr>
        <w:pStyle w:val="ListNumber-ContractCzechRadio"/>
        <w:rPr>
          <w:szCs w:val="24"/>
        </w:rPr>
      </w:pPr>
      <w:r>
        <w:rPr>
          <w:szCs w:val="24"/>
        </w:rPr>
        <w:t>Zhotovitel dále prohlašuje, že se dostatečným způsobem seznámil se specifikací díla a podmínkami jeho provedení, je odborně způsobilý dílo řádně a včas provést a má k tomu veškeré potřebné kapacity.</w:t>
      </w:r>
    </w:p>
    <w:p w14:paraId="6F8B8210" w14:textId="77777777" w:rsidR="000D32F2" w:rsidRPr="00214A85" w:rsidRDefault="00F8043D" w:rsidP="000D32F2">
      <w:pPr>
        <w:pStyle w:val="ListNumber-ContractCzechRadio"/>
        <w:rPr>
          <w:szCs w:val="24"/>
        </w:rPr>
      </w:pPr>
      <w:r w:rsidRPr="00DE700C">
        <w:lastRenderedPageBreak/>
        <w:t>Zhotovitel odpovídá za</w:t>
      </w:r>
      <w:r>
        <w:t xml:space="preserve"> jakost a</w:t>
      </w:r>
      <w:r w:rsidRPr="00DE700C">
        <w:t xml:space="preserve"> vady projektové dokumentace po dobu</w:t>
      </w:r>
      <w:r>
        <w:t xml:space="preserve"> deseti let</w:t>
      </w:r>
      <w:r w:rsidRPr="00DE700C">
        <w:t xml:space="preserve"> </w:t>
      </w:r>
      <w:r>
        <w:t>od odevzdání díla objednateli a zaručuje, že dokončená stavba</w:t>
      </w:r>
      <w:r w:rsidRPr="00DE700C">
        <w:t xml:space="preserve"> za dodržení projektového </w:t>
      </w:r>
      <w:r>
        <w:t>dokumentace</w:t>
      </w:r>
      <w:r w:rsidRPr="00DE700C">
        <w:t xml:space="preserve">, projektem stanoveného způsobu užívání a udržování, si zachová projektem a touto </w:t>
      </w:r>
      <w:r>
        <w:t>s</w:t>
      </w:r>
      <w:r w:rsidRPr="00DE700C">
        <w:t>mlouvou stanovené parametry a funkčnost.</w:t>
      </w:r>
      <w:r>
        <w:t xml:space="preserve"> Zhotovitel odpovídá za vady projektové dokumentace, které mají vliv na kvalitu provedení stavby či stavebních prací, na úplnost specifikace všech prací, dodávek, činností a služeb spojených s realizací stavby nebo stavebních prací, za efektivnost, jednoznačnost, funkčnost a reálnost navrženého technického řešení a jeho soulad s podmínkami této smlouvy, pokyny a podklady předanými zhotoviteli objednatelem, platnými právními předpisy a technickými normami ČSN a ostatními normami pro přípravu a realizaci předmětné stavby. </w:t>
      </w:r>
      <w:r w:rsidR="000D32F2" w:rsidRPr="00214A85">
        <w:t>Záru</w:t>
      </w:r>
      <w:r w:rsidR="000D32F2">
        <w:t>ční doba</w:t>
      </w:r>
      <w:r w:rsidR="000D32F2" w:rsidRPr="00214A85">
        <w:t xml:space="preserve"> počíná běžet okamžikem </w:t>
      </w:r>
      <w:r w:rsidR="000D32F2">
        <w:t>odevzdáním díla</w:t>
      </w:r>
      <w:r>
        <w:t>, resp. každé jeho jednotlivé části dle příslušné fáze,</w:t>
      </w:r>
      <w:r w:rsidR="000D32F2">
        <w:t xml:space="preserve"> objednateli</w:t>
      </w:r>
      <w:r w:rsidR="000D32F2" w:rsidRPr="00214A85">
        <w:t>. Zárukou za jakost zhotovitel přebírá odpovědnost za to, že dílo bude po dobu odpovídající záruce způsobilé k užití</w:t>
      </w:r>
      <w:r w:rsidR="000D32F2">
        <w:t xml:space="preserve"> dle svého obvyklého účelu</w:t>
      </w:r>
      <w:r w:rsidR="000D32F2" w:rsidRPr="00214A85">
        <w:t>, jeho kvalita bude odpovídat této smlouvě a zachová si vlastnosti touto smlouvou vymezené</w:t>
      </w:r>
      <w:r w:rsidR="000D32F2">
        <w:t>,</w:t>
      </w:r>
      <w:r w:rsidR="000D32F2" w:rsidRPr="00214A85">
        <w:t xml:space="preserve"> popř. obvyklé. </w:t>
      </w:r>
    </w:p>
    <w:p w14:paraId="56098736" w14:textId="77777777" w:rsidR="000D32F2" w:rsidRPr="00FF7282" w:rsidRDefault="000D32F2" w:rsidP="000D32F2">
      <w:pPr>
        <w:pStyle w:val="ListNumber-ContractCzechRadio"/>
        <w:rPr>
          <w:szCs w:val="24"/>
        </w:rPr>
      </w:pPr>
      <w:r w:rsidRPr="00214A85">
        <w:t xml:space="preserve">Zhotovitel je povinen po dobu záruční </w:t>
      </w:r>
      <w:r>
        <w:t xml:space="preserve">doby </w:t>
      </w:r>
      <w:r w:rsidRPr="00214A85">
        <w:t xml:space="preserve">bezplatně odstranit vadu díla, která se na díle objeví, a to nejpozději do </w:t>
      </w:r>
      <w:r w:rsidR="00F8043D">
        <w:t>7 kalendářních</w:t>
      </w:r>
      <w:r w:rsidRPr="00214A85">
        <w:t xml:space="preserve"> dní od jejího </w:t>
      </w:r>
      <w:r>
        <w:t>písemného oznámení</w:t>
      </w:r>
      <w:r w:rsidRPr="00214A85">
        <w:t xml:space="preserve"> objednatelem. V případě, že bude zhotovitel v prodlení s odstraněním vady, je objednatel oprávněn vadu odstranit sám na náklady </w:t>
      </w:r>
      <w:r>
        <w:t>zhotovitele, který se mu je zavazuje neprodleně uhradit.</w:t>
      </w:r>
    </w:p>
    <w:p w14:paraId="469515EF" w14:textId="77777777" w:rsidR="000D32F2" w:rsidRPr="00214A85" w:rsidRDefault="000D32F2" w:rsidP="000D32F2">
      <w:pPr>
        <w:pStyle w:val="ListNumber-ContractCzechRadio"/>
        <w:rPr>
          <w:szCs w:val="24"/>
        </w:rPr>
      </w:pPr>
      <w:r>
        <w:t>Zhotovitel je povinen uhradit objednateli náklady vzniklé při uplatnění jeho práv a nároků z odpovědnosti za vady.</w:t>
      </w:r>
    </w:p>
    <w:p w14:paraId="60773A34" w14:textId="77777777" w:rsidR="00546374" w:rsidRPr="00546374" w:rsidRDefault="00266356" w:rsidP="00546374">
      <w:pPr>
        <w:pStyle w:val="ListNumber-ContractCzechRadio"/>
      </w:pPr>
      <w:r w:rsidRPr="00546374">
        <w:t xml:space="preserve">Zhotovitel neprodleně uhradí </w:t>
      </w:r>
      <w:r>
        <w:t>o</w:t>
      </w:r>
      <w:r w:rsidRPr="00546374">
        <w:t>bjednateli škodu, která mu vznikla v souvislosti s výskytem, zjištěním a odstraňováním vad</w:t>
      </w:r>
      <w:r>
        <w:t xml:space="preserve"> díla. Pro tento účel má z</w:t>
      </w:r>
      <w:r w:rsidRPr="00546374">
        <w:t xml:space="preserve">hotovitel sjednáno pojištění dle </w:t>
      </w:r>
      <w:r w:rsidR="007A5649">
        <w:t>této</w:t>
      </w:r>
      <w:r w:rsidR="00D01646">
        <w:t xml:space="preserve"> </w:t>
      </w:r>
      <w:r w:rsidR="0087536B">
        <w:t xml:space="preserve">smlouvy, </w:t>
      </w:r>
      <w:r w:rsidRPr="00546374">
        <w:t xml:space="preserve">jehož existenci je na výzvu </w:t>
      </w:r>
      <w:r>
        <w:t>o</w:t>
      </w:r>
      <w:r w:rsidR="00511B5D">
        <w:t>bjednatele povinen prokázat.</w:t>
      </w:r>
    </w:p>
    <w:p w14:paraId="5900C890" w14:textId="77777777" w:rsidR="00C04095" w:rsidRDefault="00266356" w:rsidP="00F8043D">
      <w:pPr>
        <w:pStyle w:val="ListNumber-ContractCzechRadio"/>
      </w:pPr>
      <w:r w:rsidRPr="00546374">
        <w:t>Zhotovitel převzatou zárukou zaručuje, že všechny práce byly provedeny kvalitně a v souladu s požadavky objednatele, platným uzemním plánem dotčeného území a podle platných technických a technologických norem a právních předpisů.</w:t>
      </w:r>
    </w:p>
    <w:p w14:paraId="0E1B16D4" w14:textId="77777777" w:rsidR="00890DCB" w:rsidRDefault="00266356" w:rsidP="00890DCB">
      <w:pPr>
        <w:pStyle w:val="Heading-Number-ContractCzechRadio"/>
      </w:pPr>
      <w:r>
        <w:t>Změny díla</w:t>
      </w:r>
      <w:r w:rsidR="00F8043D">
        <w:t xml:space="preserve"> a smlouvy</w:t>
      </w:r>
    </w:p>
    <w:p w14:paraId="404786AD" w14:textId="77777777" w:rsidR="00890DCB" w:rsidRPr="00890DCB" w:rsidRDefault="00266356" w:rsidP="00890DCB">
      <w:pPr>
        <w:pStyle w:val="ListNumber-ContractCzechRadio"/>
      </w:pPr>
      <w:r w:rsidRPr="00890DCB">
        <w:t>Žádná změna díla</w:t>
      </w:r>
      <w:r w:rsidR="00F8043D">
        <w:t>, resp. jeho jednotlivých částí,</w:t>
      </w:r>
      <w:r w:rsidRPr="00890DCB">
        <w:t xml:space="preserve"> způsobující zvýšení nebo snížení dohodnuté ceny nebo prodloužení dohodnuté lhůty se nesmí uskutečnit bez předchozího </w:t>
      </w:r>
      <w:r w:rsidR="00C1192A">
        <w:t xml:space="preserve">písemného </w:t>
      </w:r>
      <w:r w:rsidRPr="00890DCB">
        <w:t xml:space="preserve">potvrzení změny podepsané </w:t>
      </w:r>
      <w:r>
        <w:t>o</w:t>
      </w:r>
      <w:r w:rsidRPr="00890DCB">
        <w:t xml:space="preserve">bjednatelem a </w:t>
      </w:r>
      <w:r>
        <w:t>z</w:t>
      </w:r>
      <w:r w:rsidRPr="00890DCB">
        <w:t>hotovitelem.</w:t>
      </w:r>
    </w:p>
    <w:p w14:paraId="13067584" w14:textId="77777777" w:rsidR="00F8043D" w:rsidRDefault="00F8043D" w:rsidP="00F8043D">
      <w:pPr>
        <w:pStyle w:val="ListNumber-ContractCzechRadio"/>
      </w:pPr>
      <w:r w:rsidRPr="006D0812">
        <w:t>Tato smlouva může být změněna pouze písemným</w:t>
      </w:r>
      <w:r>
        <w:t>i dodatky vzestupně číslovanými počínaje řadovým číslem 1. a</w:t>
      </w:r>
      <w:r w:rsidRPr="006D0812">
        <w:t xml:space="preserve"> </w:t>
      </w:r>
      <w:r>
        <w:t>podepsanými</w:t>
      </w:r>
      <w:r w:rsidRPr="006D0812">
        <w:t xml:space="preserve"> oprávněnými osobami obou smluvních stran. </w:t>
      </w:r>
    </w:p>
    <w:p w14:paraId="79D6F42F" w14:textId="77777777" w:rsidR="00F8043D" w:rsidRPr="006D0812" w:rsidRDefault="00F8043D" w:rsidP="00F8043D">
      <w:pPr>
        <w:pStyle w:val="ListNumber-ContractCzechRadio"/>
      </w:pPr>
      <w:r w:rsidRPr="006D0812">
        <w:t>Jakékoliv jiné dokumenty zejména zápisy, protokoly, přejímky apod. se za změnu smlouvy nepovažují.</w:t>
      </w:r>
      <w:r w:rsidR="000C47A6">
        <w:rPr>
          <w:noProof/>
        </w:rPr>
        <w:pict w14:anchorId="0F8E9860">
          <v:shape id="Textové pole 8" o:spid="_x0000_s1031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AzMZiIvAgAAYQQAAA4AAAAAAAAAAAAAAAAALgIAAGRycy9lMm9E&#10;b2MueG1sUEsBAi0AFAAGAAgAAAAhAEuJJs3WAAAABQEAAA8AAAAAAAAAAAAAAAAAiQQAAGRycy9k&#10;b3ducmV2LnhtbFBLBQYAAAAABAAEAPMAAACMBQAAAAA=&#10;" filled="f" stroked="f">
            <v:textbox style="mso-fit-shape-to-text:t">
              <w:txbxContent>
                <w:p w14:paraId="418467BC" w14:textId="77777777" w:rsidR="00A76257" w:rsidRPr="008519AB" w:rsidRDefault="00A76257" w:rsidP="00F8043D">
                  <w:pPr>
                    <w:pStyle w:val="ListNumber-ContractCzechRadio"/>
                    <w:numPr>
                      <w:ilvl w:val="0"/>
                      <w:numId w:val="0"/>
                    </w:numPr>
                  </w:pPr>
                </w:p>
              </w:txbxContent>
            </v:textbox>
          </v:shape>
        </w:pict>
      </w:r>
    </w:p>
    <w:p w14:paraId="4662A7DC" w14:textId="0D753CA4" w:rsidR="00890DCB" w:rsidRPr="001A70BA" w:rsidRDefault="00266356" w:rsidP="00890DCB">
      <w:pPr>
        <w:pStyle w:val="ListNumber-ContractCzechRadio"/>
      </w:pPr>
      <w:r w:rsidRPr="001A70BA">
        <w:t>Cena</w:t>
      </w:r>
      <w:r w:rsidR="001A70BA">
        <w:t xml:space="preserve"> změny díla se určí na základě aktuálního S</w:t>
      </w:r>
      <w:r w:rsidRPr="001A70BA">
        <w:t>azebníku pro navrhování nabíd</w:t>
      </w:r>
      <w:r w:rsidR="001A70BA">
        <w:t>kových cen projektových prací a inženýrských činností</w:t>
      </w:r>
      <w:r w:rsidRPr="001A70BA">
        <w:t>.</w:t>
      </w:r>
    </w:p>
    <w:p w14:paraId="51CE7544" w14:textId="77777777" w:rsidR="00890DCB" w:rsidRDefault="001B1F99" w:rsidP="00890DCB">
      <w:pPr>
        <w:pStyle w:val="Heading-Number-ContractCzechRadio"/>
      </w:pPr>
      <w:r>
        <w:t>Sankce</w:t>
      </w:r>
    </w:p>
    <w:p w14:paraId="7875A371" w14:textId="77777777" w:rsidR="00890DCB" w:rsidRPr="00890DCB" w:rsidRDefault="00DA22A9" w:rsidP="00890DCB">
      <w:pPr>
        <w:pStyle w:val="ListNumber-ContractCzechRadio"/>
      </w:pPr>
      <w:r>
        <w:t xml:space="preserve">Bude-li zhotovitel v prodlení s odevzdáním části díla, tzn. s předáním kompletní projektové dokumentace, dle pravidel uvedených v této smlouvě, zavazuje se zaplatit objednateli smluvní pokutu </w:t>
      </w:r>
      <w:r w:rsidR="00266356" w:rsidRPr="00890DCB">
        <w:t xml:space="preserve">ve výši </w:t>
      </w:r>
      <w:r w:rsidR="00266356">
        <w:t>2.000</w:t>
      </w:r>
      <w:r w:rsidR="004E69C2">
        <w:t>,-</w:t>
      </w:r>
      <w:r w:rsidR="00266356" w:rsidRPr="00060A3D">
        <w:t xml:space="preserve"> Kč</w:t>
      </w:r>
      <w:r w:rsidR="00266356" w:rsidRPr="00890DCB">
        <w:t xml:space="preserve"> za každý </w:t>
      </w:r>
      <w:r>
        <w:t xml:space="preserve">započatý </w:t>
      </w:r>
      <w:r w:rsidR="00266356" w:rsidRPr="00890DCB">
        <w:t>kalendářní den prodlení</w:t>
      </w:r>
      <w:r w:rsidR="00266356">
        <w:t xml:space="preserve"> v rámci každé z uvedených </w:t>
      </w:r>
      <w:r>
        <w:t>částí díla (tzn. v jednotlivých fázích)</w:t>
      </w:r>
      <w:r w:rsidR="00266356" w:rsidRPr="00890DCB">
        <w:t>.</w:t>
      </w:r>
    </w:p>
    <w:p w14:paraId="540C1BE9" w14:textId="77777777" w:rsidR="00890DCB" w:rsidRPr="00890DCB" w:rsidRDefault="00B04CD1" w:rsidP="00890DCB">
      <w:pPr>
        <w:pStyle w:val="ListNumber-ContractCzechRadio"/>
      </w:pPr>
      <w:r>
        <w:t>Bude-li zhotovitel v prodlení</w:t>
      </w:r>
      <w:r w:rsidR="00266356" w:rsidRPr="00890DCB">
        <w:t xml:space="preserve"> s odstraněním vad </w:t>
      </w:r>
      <w:r w:rsidR="00266356">
        <w:t>projektové dokumentace</w:t>
      </w:r>
      <w:r w:rsidR="00266356" w:rsidRPr="00890DCB">
        <w:t xml:space="preserve"> ve lhůtě stanovené </w:t>
      </w:r>
      <w:r>
        <w:t>touto smlouvou</w:t>
      </w:r>
      <w:r w:rsidR="00266356" w:rsidRPr="00890DCB">
        <w:t xml:space="preserve">, </w:t>
      </w:r>
      <w:r>
        <w:t xml:space="preserve">zavazuje se zaplatit objednateli </w:t>
      </w:r>
      <w:r w:rsidR="001A4CE3">
        <w:t>smluvn</w:t>
      </w:r>
      <w:r w:rsidR="0000089B">
        <w:t>í pokutu ve výši 2.000</w:t>
      </w:r>
      <w:r w:rsidR="004E69C2">
        <w:t>,-</w:t>
      </w:r>
      <w:r w:rsidR="0000089B">
        <w:t xml:space="preserve"> Kč</w:t>
      </w:r>
      <w:r w:rsidR="0000089B">
        <w:rPr>
          <w:b/>
        </w:rPr>
        <w:t xml:space="preserve"> </w:t>
      </w:r>
      <w:r w:rsidR="00266356" w:rsidRPr="00890DCB">
        <w:t xml:space="preserve">za každý </w:t>
      </w:r>
      <w:r>
        <w:lastRenderedPageBreak/>
        <w:t xml:space="preserve">započatý </w:t>
      </w:r>
      <w:r w:rsidR="00266356" w:rsidRPr="00890DCB">
        <w:t xml:space="preserve">kalendářní den prodlení. Tato smluvní pokuta nemá vliv na výši smluvní pokuty podle odst. </w:t>
      </w:r>
      <w:r w:rsidR="0087536B">
        <w:t>1 tohoto článku</w:t>
      </w:r>
      <w:r w:rsidR="00B753DD">
        <w:t xml:space="preserve"> smlouvy</w:t>
      </w:r>
      <w:r w:rsidR="0087536B">
        <w:t>.</w:t>
      </w:r>
    </w:p>
    <w:p w14:paraId="6F97AF34" w14:textId="70B7EFB0" w:rsidR="00890DCB" w:rsidRDefault="00266356" w:rsidP="00890DCB">
      <w:pPr>
        <w:pStyle w:val="ListNumber-ContractCzechRadio"/>
      </w:pPr>
      <w:r w:rsidRPr="00890DCB">
        <w:t xml:space="preserve">V případě, že </w:t>
      </w:r>
      <w:r>
        <w:t>z</w:t>
      </w:r>
      <w:r w:rsidRPr="00890DCB">
        <w:t xml:space="preserve">hotovitel poskytne </w:t>
      </w:r>
      <w:r w:rsidR="00CB34ED">
        <w:t>dílo, které</w:t>
      </w:r>
      <w:r w:rsidRPr="00890DCB">
        <w:t xml:space="preserve"> je předmětem plnění </w:t>
      </w:r>
      <w:r w:rsidR="00CB34ED">
        <w:t>této smlouvy</w:t>
      </w:r>
      <w:r w:rsidRPr="00890DCB">
        <w:t xml:space="preserve">, jiné osobě než </w:t>
      </w:r>
      <w:r>
        <w:t>o</w:t>
      </w:r>
      <w:r w:rsidRPr="00890DCB">
        <w:t>bjednateli nebo jím pověřené osobě v </w:t>
      </w:r>
      <w:r w:rsidRPr="0087536B">
        <w:t xml:space="preserve">rozporu </w:t>
      </w:r>
      <w:r w:rsidR="002C2AC1">
        <w:t>s touto smlouvou</w:t>
      </w:r>
      <w:r w:rsidRPr="00890DCB">
        <w:t xml:space="preserve">, </w:t>
      </w:r>
      <w:r w:rsidR="002C2AC1">
        <w:t xml:space="preserve">zavazuje se zaplatit objednateli </w:t>
      </w:r>
      <w:r w:rsidRPr="00890DCB">
        <w:t>smluvní pokutu ve</w:t>
      </w:r>
      <w:r w:rsidR="0087734C">
        <w:t xml:space="preserve"> výši 50.000,- Kč, a to za každý</w:t>
      </w:r>
      <w:r w:rsidRPr="00890DCB">
        <w:t xml:space="preserve"> jedno</w:t>
      </w:r>
      <w:r w:rsidR="0087734C">
        <w:t>tlivý případ takového</w:t>
      </w:r>
      <w:r w:rsidRPr="00890DCB">
        <w:t xml:space="preserve"> porušení </w:t>
      </w:r>
      <w:r w:rsidR="0087734C">
        <w:t>smlouvy</w:t>
      </w:r>
      <w:r w:rsidRPr="00890DCB">
        <w:t>.</w:t>
      </w:r>
    </w:p>
    <w:p w14:paraId="5B73225B" w14:textId="51B8AC73" w:rsidR="00A76257" w:rsidRPr="00890DCB" w:rsidRDefault="00A76257" w:rsidP="00890DCB">
      <w:pPr>
        <w:pStyle w:val="ListNumber-ContractCzechRadio"/>
      </w:pPr>
      <w:r>
        <w:t xml:space="preserve">Zjistí-li se v průběhu stavebních prací, že projektová dokumentace byla vadná či neúplná a v důsledku této vady se zvýšila cena navazujících stavebních prací nejméně o 5 %, zavazuje se zhotovitel zaplatit objednateli smluvní pokutu, jejíž výše se bude rovnat 10 % z částky za vícepráce </w:t>
      </w:r>
      <w:r w:rsidR="00F72F61">
        <w:t xml:space="preserve">vzniklé </w:t>
      </w:r>
      <w:r>
        <w:t>z</w:t>
      </w:r>
      <w:r w:rsidR="00F72F61">
        <w:t> </w:t>
      </w:r>
      <w:r>
        <w:t>důvod</w:t>
      </w:r>
      <w:r w:rsidR="00F72F61">
        <w:t>u této vady projektové dokumentace, a to až do maximální výše 25.000,- Kč za každý jednotlivý případ takového porušení.</w:t>
      </w:r>
    </w:p>
    <w:p w14:paraId="29295DDF" w14:textId="77777777" w:rsidR="00A67AB5" w:rsidRPr="00AC3807" w:rsidRDefault="00A67AB5" w:rsidP="0087734C">
      <w:pPr>
        <w:pStyle w:val="ListNumber-ContractCzechRadio"/>
        <w:rPr>
          <w:b/>
          <w:szCs w:val="24"/>
        </w:rPr>
      </w:pPr>
      <w:r w:rsidRPr="00565B8F">
        <w:t xml:space="preserve">Bude-li </w:t>
      </w:r>
      <w:r>
        <w:t>objednatel</w:t>
      </w:r>
      <w:r w:rsidRPr="00565B8F">
        <w:t xml:space="preserve"> v prodlení s</w:t>
      </w:r>
      <w:r>
        <w:t>e zaplacením ceny díla</w:t>
      </w:r>
      <w:r w:rsidRPr="00565B8F">
        <w:t xml:space="preserve">, zavazuje se </w:t>
      </w:r>
      <w:r>
        <w:t>objednatel</w:t>
      </w:r>
      <w:r w:rsidRPr="00565B8F">
        <w:t xml:space="preserve"> zaplatit </w:t>
      </w:r>
      <w:r>
        <w:t>zhotoviteli</w:t>
      </w:r>
      <w:r w:rsidRPr="00565B8F">
        <w:t xml:space="preserve"> smluvní </w:t>
      </w:r>
      <w:r w:rsidRPr="00CF2EDD">
        <w:t xml:space="preserve">pokutu ve </w:t>
      </w:r>
      <w:r>
        <w:t xml:space="preserve">výši 0,05 </w:t>
      </w:r>
      <w:r w:rsidRPr="00BF05E5">
        <w:t>% z</w:t>
      </w:r>
      <w:r>
        <w:t xml:space="preserve"> dlužné částky </w:t>
      </w:r>
      <w:r w:rsidRPr="00CF2EDD">
        <w:t xml:space="preserve">za každý </w:t>
      </w:r>
      <w:r>
        <w:t xml:space="preserve">započatý </w:t>
      </w:r>
      <w:r w:rsidRPr="00CF2EDD">
        <w:t>den prodlení.</w:t>
      </w:r>
    </w:p>
    <w:p w14:paraId="3302F0C8" w14:textId="77777777" w:rsidR="0087734C" w:rsidRPr="007F00D1" w:rsidRDefault="0087734C" w:rsidP="0087734C">
      <w:pPr>
        <w:pStyle w:val="ListNumber-ContractCzechRadio"/>
        <w:rPr>
          <w:b/>
          <w:szCs w:val="24"/>
        </w:rPr>
      </w:pPr>
      <w:r>
        <w:t>Smluvní pokuty jsou splatné ve lhůtě 15 dnů od data doručení písemné výzvy k jejich úhradě druhé smluvní straně.</w:t>
      </w:r>
    </w:p>
    <w:p w14:paraId="12DBE80C" w14:textId="77777777" w:rsidR="0087734C" w:rsidRPr="00942C9A" w:rsidRDefault="0087734C" w:rsidP="0087734C">
      <w:pPr>
        <w:pStyle w:val="ListNumber-ContractCzechRadio"/>
        <w:rPr>
          <w:b/>
          <w:szCs w:val="24"/>
        </w:rPr>
      </w:pPr>
      <w:r>
        <w:t>Uplatněním nároku na smluvní pokutu či jejím uhrazením nezaniká právo objednatele na náhradu škody v plné výši, vznikla-li škoda z téhož právního důvodu, pro který je požadována úhrada smluvní pokuty.</w:t>
      </w:r>
      <w:r w:rsidRPr="002663BF">
        <w:t xml:space="preserve"> </w:t>
      </w:r>
      <w:r>
        <w:t>Nárok objednatele na náhradu škody se uplatněním smluvní pokuty nesnižuje.</w:t>
      </w:r>
    </w:p>
    <w:p w14:paraId="1961E177" w14:textId="77777777" w:rsidR="00942C9A" w:rsidRPr="00942C9A" w:rsidRDefault="00942C9A" w:rsidP="00942C9A">
      <w:pPr>
        <w:pStyle w:val="ListNumber-ContractCzechRadio"/>
        <w:rPr>
          <w:b/>
          <w:szCs w:val="24"/>
        </w:rPr>
      </w:pPr>
      <w:r w:rsidRPr="007A2D76">
        <w:t xml:space="preserve">V případě, kdy </w:t>
      </w:r>
      <w:r>
        <w:t>by</w:t>
      </w:r>
      <w:r w:rsidRPr="007A2D76">
        <w:t xml:space="preserve"> nesplnění některé povinnosti dle této smlouvy, pro kterou je stanovena smluvní pokuta, </w:t>
      </w:r>
      <w:r>
        <w:t xml:space="preserve">bylo </w:t>
      </w:r>
      <w:r w:rsidRPr="007A2D76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7A2D76">
        <w:t>, není smluvní strana, která tuto smluvní povinnost nesplnila povinna k úhradě smluvní pokuty</w:t>
      </w:r>
      <w:r>
        <w:t>, která se k takové smluvní povinnosti vztahuje</w:t>
      </w:r>
      <w:r w:rsidRPr="007A2D76">
        <w:t>.</w:t>
      </w:r>
      <w:r w:rsidRPr="00CF2EDD">
        <w:t xml:space="preserve"> </w:t>
      </w:r>
      <w:r>
        <w:t>O vzniku takové překážky je smluvní strana povinna bez zbytečného odkladu písemně informovat druhou smluvní stranu, v opačném případě zůstává nárok druhé smluvní strany na úhradu smluvní pokuty zachován.</w:t>
      </w:r>
    </w:p>
    <w:p w14:paraId="5B13422F" w14:textId="77777777" w:rsidR="00890DCB" w:rsidRDefault="000E5628" w:rsidP="00890DCB">
      <w:pPr>
        <w:pStyle w:val="Heading-Number-ContractCzechRadio"/>
      </w:pPr>
      <w:r>
        <w:t>Spolupráce s dalšími subjekty</w:t>
      </w:r>
    </w:p>
    <w:p w14:paraId="0CDEE882" w14:textId="77777777" w:rsidR="00890DCB" w:rsidRPr="00890DCB" w:rsidRDefault="00266356" w:rsidP="00890DCB">
      <w:pPr>
        <w:pStyle w:val="ListNumber-ContractCzechRadio"/>
      </w:pPr>
      <w:r w:rsidRPr="00890DCB">
        <w:t xml:space="preserve">Objednatel si vyhrazuje právo vstoupit dle svého uvážení do samostatných smluvních </w:t>
      </w:r>
      <w:r w:rsidR="00E94286">
        <w:t>poměrů</w:t>
      </w:r>
      <w:r w:rsidRPr="00890DCB">
        <w:t xml:space="preserve"> v souvislosti s prováděním díla</w:t>
      </w:r>
      <w:r w:rsidR="000E5628">
        <w:t xml:space="preserve"> nebo některé jeho části</w:t>
      </w:r>
      <w:r w:rsidRPr="00890DCB">
        <w:t xml:space="preserve"> dle této smlouvy či vztahů navazujících na tuto </w:t>
      </w:r>
      <w:r>
        <w:t>s</w:t>
      </w:r>
      <w:r w:rsidRPr="00890DCB">
        <w:t>mlouvu podmíněn</w:t>
      </w:r>
      <w:r w:rsidR="000E5628">
        <w:t>ých</w:t>
      </w:r>
      <w:r w:rsidRPr="00890DCB">
        <w:t xml:space="preserve"> výsledkem díla, popř. provést práce, které nejsou předmětem díla, avšak které s předmětem </w:t>
      </w:r>
      <w:r w:rsidR="000E5628">
        <w:t xml:space="preserve">plnění </w:t>
      </w:r>
      <w:r w:rsidRPr="00890DCB">
        <w:t xml:space="preserve">této </w:t>
      </w:r>
      <w:r>
        <w:t>s</w:t>
      </w:r>
      <w:r w:rsidRPr="00890DCB">
        <w:t>mlouvy bezprostředně nebo následně souvisejí, vlastními silami.</w:t>
      </w:r>
    </w:p>
    <w:p w14:paraId="5E8A7820" w14:textId="77777777" w:rsidR="00890DCB" w:rsidRPr="00890DCB" w:rsidRDefault="00266356" w:rsidP="00890DCB">
      <w:pPr>
        <w:pStyle w:val="ListNumber-ContractCzechRadio"/>
      </w:pPr>
      <w:r w:rsidRPr="00890DCB">
        <w:t>Objednatel si vyhrazuje právo vstupovat do smluvních vztahů souvisejících s prováděním díla dle této smlouvy nebo na tuto smlouvu navazujících (např. realizace stavby</w:t>
      </w:r>
      <w:r w:rsidR="000E5628">
        <w:t xml:space="preserve"> či stavebních prací</w:t>
      </w:r>
      <w:r w:rsidRPr="00890DCB">
        <w:t xml:space="preserve">) dle svého uvážení. Objednatel je povinen oznámit </w:t>
      </w:r>
      <w:r>
        <w:t>z</w:t>
      </w:r>
      <w:r w:rsidRPr="00890DCB">
        <w:t xml:space="preserve">hotoviteli písemně vstup dalších dodavatelů, kteří by mohli mít vliv na plnění </w:t>
      </w:r>
      <w:r>
        <w:t>z</w:t>
      </w:r>
      <w:r w:rsidRPr="00890DCB">
        <w:t xml:space="preserve">hotovitele, nejpozději </w:t>
      </w:r>
      <w:r w:rsidR="000E5628">
        <w:t>14</w:t>
      </w:r>
      <w:r w:rsidRPr="00890DCB">
        <w:t xml:space="preserve"> kalend</w:t>
      </w:r>
      <w:r w:rsidR="00511B5D">
        <w:t>ářní</w:t>
      </w:r>
      <w:r w:rsidR="000E5628">
        <w:t>ch d</w:t>
      </w:r>
      <w:r w:rsidR="00511B5D">
        <w:t>n</w:t>
      </w:r>
      <w:r w:rsidR="000E5628">
        <w:t>ů</w:t>
      </w:r>
      <w:r w:rsidR="00511B5D">
        <w:t xml:space="preserve"> před takovou událostí.</w:t>
      </w:r>
    </w:p>
    <w:p w14:paraId="012F469C" w14:textId="77777777" w:rsidR="00890DCB" w:rsidRPr="00890DCB" w:rsidRDefault="00266356" w:rsidP="00890DCB">
      <w:pPr>
        <w:pStyle w:val="ListNumber-ContractCzechRadio"/>
        <w:rPr>
          <w:b/>
        </w:rPr>
      </w:pPr>
      <w:r w:rsidRPr="00890DCB">
        <w:t xml:space="preserve">Zhotovitel bude koordinovat </w:t>
      </w:r>
      <w:r w:rsidR="000E5628">
        <w:t>plnění dle</w:t>
      </w:r>
      <w:r w:rsidRPr="00890DCB">
        <w:t xml:space="preserve"> této </w:t>
      </w:r>
      <w:r w:rsidR="00EF1696">
        <w:t>s</w:t>
      </w:r>
      <w:r w:rsidRPr="00890DCB">
        <w:t>mlouvy s pracemi dalších dodavatelů a tyt</w:t>
      </w:r>
      <w:r w:rsidR="000E5628">
        <w:t>o práce propojí tak dle podmínek dokumentace díla stanovených v čl. XI. této smlouvy</w:t>
      </w:r>
      <w:r w:rsidRPr="00890DCB">
        <w:t>.</w:t>
      </w:r>
    </w:p>
    <w:p w14:paraId="0DB48021" w14:textId="77777777" w:rsidR="00890DCB" w:rsidRPr="00890DCB" w:rsidRDefault="00266356" w:rsidP="00890DCB">
      <w:pPr>
        <w:pStyle w:val="ListNumber-ContractCzechRadio"/>
      </w:pPr>
      <w:r w:rsidRPr="00890DCB">
        <w:t xml:space="preserve">Zhotovitel musí písemně oznámit </w:t>
      </w:r>
      <w:r w:rsidR="00EF1696">
        <w:t>o</w:t>
      </w:r>
      <w:r w:rsidRPr="00890DCB">
        <w:t xml:space="preserve">bjednateli zřejmé nedostatky v práci dalších dodavatelů </w:t>
      </w:r>
      <w:r w:rsidR="00EF1696">
        <w:t>o</w:t>
      </w:r>
      <w:r w:rsidRPr="00890DCB">
        <w:t>bjednatele, které mají nebo mohou mít vliv na dílo</w:t>
      </w:r>
      <w:r w:rsidR="000E5628">
        <w:t xml:space="preserve"> nebo jeho části</w:t>
      </w:r>
      <w:r w:rsidRPr="00890DCB">
        <w:t xml:space="preserve"> ihned poté, kdy je zjistí. Opomenutí takového oznámení </w:t>
      </w:r>
      <w:r w:rsidR="00EF1696">
        <w:t>z</w:t>
      </w:r>
      <w:r w:rsidRPr="00890DCB">
        <w:t xml:space="preserve">hotovitelem bude mít za následek ztrátu možnosti vznášet nároky vůči </w:t>
      </w:r>
      <w:r w:rsidR="00EF1696">
        <w:t>o</w:t>
      </w:r>
      <w:r w:rsidRPr="00890DCB">
        <w:t xml:space="preserve">bjednateli kvůli nedostatkům v práci jiných dodavatelů kromě těch nedostatků, jichž si </w:t>
      </w:r>
      <w:r w:rsidR="00EF1696">
        <w:t>z</w:t>
      </w:r>
      <w:r w:rsidRPr="00890DCB">
        <w:t>hotovitel nemohl být s ohledem na stupeň své odbornosti vědom.</w:t>
      </w:r>
    </w:p>
    <w:p w14:paraId="60A420F8" w14:textId="77777777" w:rsidR="00890DCB" w:rsidRDefault="00266356" w:rsidP="00890DCB">
      <w:pPr>
        <w:pStyle w:val="ListNumber-ContractCzechRadio"/>
      </w:pPr>
      <w:r w:rsidRPr="00890DCB">
        <w:lastRenderedPageBreak/>
        <w:t>Zhotovitel je povinen písemně oznámit jména</w:t>
      </w:r>
      <w:r w:rsidR="000E5628">
        <w:t xml:space="preserve"> všech svých</w:t>
      </w:r>
      <w:r w:rsidRPr="00890DCB">
        <w:t xml:space="preserve"> </w:t>
      </w:r>
      <w:r w:rsidR="00563458">
        <w:t>pod</w:t>
      </w:r>
      <w:r w:rsidRPr="00890DCB">
        <w:t>dodavatelů</w:t>
      </w:r>
      <w:r w:rsidR="000E5628">
        <w:t xml:space="preserve"> včetně </w:t>
      </w:r>
      <w:r w:rsidRPr="00890DCB">
        <w:t>jednotlivých profesí a doložit jejich profesní odbornost,</w:t>
      </w:r>
      <w:r w:rsidR="000E5628">
        <w:t xml:space="preserve"> a to</w:t>
      </w:r>
      <w:r w:rsidRPr="00890DCB">
        <w:t xml:space="preserve"> nejpozději 10 </w:t>
      </w:r>
      <w:r w:rsidR="000E5628">
        <w:t xml:space="preserve">kalendářních </w:t>
      </w:r>
      <w:r w:rsidRPr="00890DCB">
        <w:t xml:space="preserve">dní </w:t>
      </w:r>
      <w:r w:rsidR="000E5628">
        <w:t>od účinnosti</w:t>
      </w:r>
      <w:r w:rsidRPr="00890DCB">
        <w:t xml:space="preserve"> </w:t>
      </w:r>
      <w:r w:rsidR="000E5628">
        <w:t xml:space="preserve">této </w:t>
      </w:r>
      <w:r w:rsidR="00EF1696">
        <w:t>s</w:t>
      </w:r>
      <w:r w:rsidRPr="00890DCB">
        <w:t>mlouvy</w:t>
      </w:r>
      <w:r w:rsidR="00511B5D">
        <w:t>.</w:t>
      </w:r>
    </w:p>
    <w:p w14:paraId="56603CFA" w14:textId="77777777" w:rsidR="00F8043D" w:rsidRDefault="00F8043D" w:rsidP="00F8043D">
      <w:pPr>
        <w:pStyle w:val="Heading-Number-ContractCzechRadio"/>
      </w:pPr>
      <w:r>
        <w:t xml:space="preserve">Dokumentace </w:t>
      </w:r>
      <w:r w:rsidR="000E5628">
        <w:t>díla</w:t>
      </w:r>
    </w:p>
    <w:p w14:paraId="4510310A" w14:textId="77777777" w:rsidR="00F8043D" w:rsidRDefault="000E5628" w:rsidP="000E5628">
      <w:pPr>
        <w:pStyle w:val="ListNumber-ContractCzechRadio"/>
      </w:pPr>
      <w:r>
        <w:t>Dokumentaci díla tvoří zejména</w:t>
      </w:r>
      <w:r w:rsidR="00F8043D" w:rsidRPr="002C5EFE">
        <w:t>:</w:t>
      </w:r>
    </w:p>
    <w:p w14:paraId="19362DE4" w14:textId="77777777" w:rsidR="000E5628" w:rsidRDefault="000E5628" w:rsidP="000E5628">
      <w:pPr>
        <w:pStyle w:val="ListLetter-ContractCzechRadio"/>
      </w:pPr>
      <w:r>
        <w:t>výzva k podání nabídky včetně všech jejích příloh;</w:t>
      </w:r>
    </w:p>
    <w:p w14:paraId="4E8B54D3" w14:textId="77777777" w:rsidR="000E5628" w:rsidRDefault="000E5628" w:rsidP="000E5628">
      <w:pPr>
        <w:pStyle w:val="ListLetter-ContractCzechRadio"/>
      </w:pPr>
      <w:r>
        <w:t>t</w:t>
      </w:r>
      <w:r w:rsidR="00F8043D" w:rsidRPr="002C5EFE">
        <w:t xml:space="preserve">ato </w:t>
      </w:r>
      <w:r w:rsidR="00F8043D">
        <w:t>s</w:t>
      </w:r>
      <w:r>
        <w:t>mlouva včetně všech svých příloh;</w:t>
      </w:r>
    </w:p>
    <w:p w14:paraId="52420A0D" w14:textId="77777777" w:rsidR="000E5628" w:rsidRDefault="000E5628" w:rsidP="000E5628">
      <w:pPr>
        <w:pStyle w:val="ListLetter-ContractCzechRadio"/>
        <w:spacing w:after="0" w:line="276" w:lineRule="auto"/>
      </w:pPr>
      <w:r>
        <w:t>kompletní výstupy z jednotlivých fází díla;</w:t>
      </w:r>
    </w:p>
    <w:p w14:paraId="4A888809" w14:textId="77777777" w:rsidR="000E5628" w:rsidRDefault="000E5628" w:rsidP="00086FBC">
      <w:pPr>
        <w:pStyle w:val="ListLetter-ContractCzechRadio"/>
        <w:numPr>
          <w:ilvl w:val="0"/>
          <w:numId w:val="0"/>
        </w:numPr>
        <w:spacing w:after="0" w:line="276" w:lineRule="auto"/>
        <w:ind w:left="312"/>
      </w:pPr>
    </w:p>
    <w:p w14:paraId="72D7B003" w14:textId="77777777" w:rsidR="00F8043D" w:rsidRPr="000E5628" w:rsidRDefault="00F8043D" w:rsidP="000E5628">
      <w:pPr>
        <w:pStyle w:val="ListLetter-ContractCzechRadio"/>
        <w:spacing w:after="0" w:line="276" w:lineRule="auto"/>
        <w:rPr>
          <w:color w:val="FF0000"/>
        </w:rPr>
      </w:pPr>
      <w:r w:rsidRPr="00197322">
        <w:t xml:space="preserve">všechny dokumenty </w:t>
      </w:r>
      <w:r w:rsidRPr="00890DCB">
        <w:t>vyplývající z</w:t>
      </w:r>
      <w:r w:rsidR="000E5628">
        <w:t xml:space="preserve"> jednotlivých</w:t>
      </w:r>
      <w:r w:rsidRPr="00890DCB">
        <w:t> koordinačních schůzek a zápisů z jednání, případně vyjádření dotčených orgánů státní správy</w:t>
      </w:r>
      <w:r>
        <w:t>;</w:t>
      </w:r>
    </w:p>
    <w:p w14:paraId="57884EC3" w14:textId="77777777" w:rsidR="000E5628" w:rsidRPr="000E5628" w:rsidRDefault="000E5628" w:rsidP="000E5628">
      <w:pPr>
        <w:pStyle w:val="ListLetter-ContractCzechRadio"/>
        <w:numPr>
          <w:ilvl w:val="0"/>
          <w:numId w:val="0"/>
        </w:numPr>
        <w:spacing w:after="0" w:line="276" w:lineRule="auto"/>
        <w:rPr>
          <w:color w:val="FF0000"/>
        </w:rPr>
      </w:pPr>
    </w:p>
    <w:p w14:paraId="2342696E" w14:textId="77777777" w:rsidR="00F8043D" w:rsidRPr="00890DCB" w:rsidRDefault="00F8043D" w:rsidP="00F8043D">
      <w:pPr>
        <w:pStyle w:val="ListLetter-ContractCzechRadio"/>
      </w:pPr>
      <w:r>
        <w:t>d</w:t>
      </w:r>
      <w:r w:rsidRPr="00890DCB">
        <w:t>okumenty, které během provádění díla</w:t>
      </w:r>
      <w:r w:rsidR="000E5628">
        <w:t>, resp. jeho jednotlivých částí,</w:t>
      </w:r>
      <w:r w:rsidRPr="00890DCB">
        <w:t xml:space="preserve"> předává </w:t>
      </w:r>
      <w:r>
        <w:t>o</w:t>
      </w:r>
      <w:r w:rsidRPr="00890DCB">
        <w:t xml:space="preserve">bjednatel </w:t>
      </w:r>
      <w:r>
        <w:t>z</w:t>
      </w:r>
      <w:r w:rsidRPr="00890DCB">
        <w:t>hotoviteli a</w:t>
      </w:r>
      <w:r w:rsidR="000E5628">
        <w:t>/</w:t>
      </w:r>
      <w:r w:rsidRPr="00890DCB">
        <w:t xml:space="preserve">nebo </w:t>
      </w:r>
      <w:r>
        <w:t>z</w:t>
      </w:r>
      <w:r w:rsidRPr="00890DCB">
        <w:t xml:space="preserve">hotovitel </w:t>
      </w:r>
      <w:r>
        <w:t>o</w:t>
      </w:r>
      <w:r w:rsidRPr="00890DCB">
        <w:t>bjednateli a které jsou písemně odsouhlaseny oběma smluvními stranami.</w:t>
      </w:r>
    </w:p>
    <w:p w14:paraId="45D36B97" w14:textId="77777777" w:rsidR="00890DCB" w:rsidRDefault="00941D44" w:rsidP="00EF1696">
      <w:pPr>
        <w:pStyle w:val="Heading-Number-ContractCzechRadio"/>
      </w:pPr>
      <w:r>
        <w:t>Zánik smlouvy</w:t>
      </w:r>
    </w:p>
    <w:p w14:paraId="5AD35665" w14:textId="77777777" w:rsidR="00941D44" w:rsidRPr="00D73EC2" w:rsidRDefault="00941D44" w:rsidP="00941D44">
      <w:pPr>
        <w:pStyle w:val="ListNumber-ContractCzechRadio"/>
      </w:pPr>
      <w:r w:rsidRPr="00B63CDB">
        <w:rPr>
          <w:lang w:eastAsia="cs-CZ"/>
        </w:rPr>
        <w:t xml:space="preserve">Smlouva zaniká buď </w:t>
      </w:r>
      <w:r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>
        <w:rPr>
          <w:lang w:eastAsia="cs-CZ"/>
        </w:rPr>
        <w:t xml:space="preserve">(2) </w:t>
      </w:r>
      <w:r w:rsidRPr="00B63CDB">
        <w:rPr>
          <w:spacing w:val="-4"/>
          <w:lang w:eastAsia="cs-CZ"/>
        </w:rPr>
        <w:t xml:space="preserve">dohodou, anebo </w:t>
      </w:r>
      <w:r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 xml:space="preserve">odstoupením. </w:t>
      </w:r>
    </w:p>
    <w:p w14:paraId="78A65906" w14:textId="77777777" w:rsidR="00941D44" w:rsidRDefault="00941D44" w:rsidP="00941D44">
      <w:pPr>
        <w:pStyle w:val="ListNumber-ContractCzechRadio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 </w:t>
      </w:r>
    </w:p>
    <w:p w14:paraId="20B23072" w14:textId="77777777" w:rsidR="00941D44" w:rsidRDefault="00941D44" w:rsidP="00941D44">
      <w:pPr>
        <w:pStyle w:val="ListNumber-ContractCzechRadio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 xml:space="preserve">, pokud s druhou smluvní stranou probíhá insolvenční řízení, v němž bylo vydáno rozhodnutí o úpadku, nebo byl-li konkurs zrušen pro nedostatek majetku nebo vstoupí-li druhá smluvní strana do likvidace za předpokladu, že je právnickou osobou. </w:t>
      </w:r>
    </w:p>
    <w:p w14:paraId="6EF9433A" w14:textId="77777777" w:rsidR="00EF1696" w:rsidRPr="002F013C" w:rsidRDefault="00266356" w:rsidP="00EF1696">
      <w:pPr>
        <w:pStyle w:val="ListNumber-ContractCzechRadio"/>
      </w:pPr>
      <w:r w:rsidRPr="002F013C">
        <w:t>Objednatel je oprávněn odstoupit od této smlouvy</w:t>
      </w:r>
      <w:r>
        <w:t xml:space="preserve"> zejména</w:t>
      </w:r>
      <w:r w:rsidRPr="002F013C">
        <w:t>:</w:t>
      </w:r>
    </w:p>
    <w:p w14:paraId="6B9502A7" w14:textId="77777777" w:rsidR="00941D44" w:rsidRPr="00CF2EDD" w:rsidRDefault="00941D44" w:rsidP="00941D44">
      <w:pPr>
        <w:pStyle w:val="ListLetter-ContractCzechRadio"/>
        <w:jc w:val="left"/>
        <w:rPr>
          <w:b/>
          <w:szCs w:val="24"/>
        </w:rPr>
      </w:pPr>
      <w:r w:rsidRPr="00CF2EDD">
        <w:t>v případě prodlení zhotovitele s provedením díla</w:t>
      </w:r>
      <w:r w:rsidR="005651D1">
        <w:t>, resp. kterékoliv jeho části, a to</w:t>
      </w:r>
      <w:r w:rsidRPr="00CF2EDD">
        <w:t xml:space="preserve"> o více </w:t>
      </w:r>
      <w:r>
        <w:t>než</w:t>
      </w:r>
      <w:r w:rsidR="005651D1">
        <w:t xml:space="preserve"> 20</w:t>
      </w:r>
      <w:r w:rsidRPr="00BF05E5">
        <w:t xml:space="preserve"> dní</w:t>
      </w:r>
      <w:r w:rsidR="005651D1">
        <w:t xml:space="preserve"> oproti termínům stanoveným touto smlouvou</w:t>
      </w:r>
      <w:r>
        <w:t>;</w:t>
      </w:r>
    </w:p>
    <w:p w14:paraId="4E93A0CD" w14:textId="77777777" w:rsidR="00941D44" w:rsidRDefault="00941D44" w:rsidP="00941D44">
      <w:pPr>
        <w:pStyle w:val="ListLetter-ContractCzechRadio"/>
      </w:pPr>
      <w:r w:rsidRPr="00CF2EDD">
        <w:t xml:space="preserve">v případě, že </w:t>
      </w:r>
      <w:r>
        <w:t>z</w:t>
      </w:r>
      <w:r w:rsidRPr="00CF2EDD">
        <w:t>hotovitel opakovaně (nejméně dvakrát</w:t>
      </w:r>
      <w:r>
        <w:t xml:space="preserve"> po dobu provádění díla</w:t>
      </w:r>
      <w:r w:rsidR="0099169A">
        <w:t>, resp. jeho částí</w:t>
      </w:r>
      <w:r w:rsidRPr="00CF2EDD">
        <w:t xml:space="preserve">) porušuje smluvní povinnosti či provádí </w:t>
      </w:r>
      <w:r>
        <w:t xml:space="preserve">dílo, resp. jeho části, </w:t>
      </w:r>
      <w:r w:rsidRPr="00CF2EDD">
        <w:t xml:space="preserve">v rozporu s pokyny </w:t>
      </w:r>
      <w:r>
        <w:t xml:space="preserve">objednatele a nezjedná nápravu ani v přiměřené náhradní </w:t>
      </w:r>
      <w:r w:rsidRPr="00CF2EDD">
        <w:t xml:space="preserve">lhůtě poskytnuté </w:t>
      </w:r>
      <w:r>
        <w:t>o</w:t>
      </w:r>
      <w:r w:rsidRPr="00CF2EDD">
        <w:t>bjednatelem</w:t>
      </w:r>
      <w:r>
        <w:t>;</w:t>
      </w:r>
    </w:p>
    <w:p w14:paraId="108CB41D" w14:textId="77777777" w:rsidR="005651D1" w:rsidRDefault="005651D1" w:rsidP="005651D1">
      <w:pPr>
        <w:pStyle w:val="ListLetter-ContractCzechRadio"/>
      </w:pPr>
      <w:r>
        <w:t>když dojde k neoprávněnému zvýšení ceny díla, resp. jeho částí, ze strany zhotovitele</w:t>
      </w:r>
      <w:r>
        <w:rPr>
          <w:rFonts w:cs="Arial"/>
        </w:rPr>
        <w:t>;</w:t>
      </w:r>
    </w:p>
    <w:p w14:paraId="00E675A2" w14:textId="77777777" w:rsidR="005651D1" w:rsidRDefault="005651D1" w:rsidP="005651D1">
      <w:pPr>
        <w:pStyle w:val="ListLetter-ContractCzechRadio"/>
      </w:pPr>
      <w:r>
        <w:t>v případě, kdy zhotovitel neposkytne potřebnou součinnost v řízení o vydání stavebního povolení (ohlášení) a nesjedná nápravu ani v přiměřené náhradní lhůtě poskytnuté objednatelem</w:t>
      </w:r>
      <w:r>
        <w:rPr>
          <w:rFonts w:cs="Arial"/>
        </w:rPr>
        <w:t>;</w:t>
      </w:r>
    </w:p>
    <w:p w14:paraId="243B8B10" w14:textId="77777777" w:rsidR="005651D1" w:rsidRDefault="005651D1" w:rsidP="005651D1">
      <w:pPr>
        <w:pStyle w:val="ListLetter-ContractCzechRadio"/>
      </w:pPr>
      <w:r>
        <w:t>dojde k porušení povinnosti uvedené v </w:t>
      </w:r>
      <w:r w:rsidRPr="0087536B">
        <w:t>odstavci</w:t>
      </w:r>
      <w:r>
        <w:t xml:space="preserve"> 7 tohoto článku této smlouvy</w:t>
      </w:r>
      <w:r>
        <w:rPr>
          <w:rFonts w:cs="Arial"/>
        </w:rPr>
        <w:t>;</w:t>
      </w:r>
    </w:p>
    <w:p w14:paraId="1B52BC08" w14:textId="69E436CE" w:rsidR="00941D44" w:rsidRDefault="00941D44" w:rsidP="00941D44">
      <w:pPr>
        <w:pStyle w:val="ListLetter-ContractCzechRadio"/>
      </w:pPr>
      <w:r>
        <w:t>je</w:t>
      </w:r>
      <w:r w:rsidR="00CC0C41">
        <w:t>-</w:t>
      </w:r>
      <w:r>
        <w:t>li to stanoveno touto smlouvou</w:t>
      </w:r>
      <w:r w:rsidRPr="00CF2EDD">
        <w:t>.</w:t>
      </w:r>
    </w:p>
    <w:p w14:paraId="50044E5E" w14:textId="77777777" w:rsidR="00EF1696" w:rsidRDefault="00266356" w:rsidP="00D01646">
      <w:pPr>
        <w:pStyle w:val="ListNumber-ContractCzechRadio"/>
      </w:pPr>
      <w:r w:rsidRPr="00C41A5D">
        <w:t xml:space="preserve">Zhotovitel má právo odstoupit od této </w:t>
      </w:r>
      <w:r>
        <w:t>s</w:t>
      </w:r>
      <w:r w:rsidRPr="00C41A5D">
        <w:t>mlouvy</w:t>
      </w:r>
      <w:r w:rsidR="00D01646">
        <w:t xml:space="preserve"> zejména v případě </w:t>
      </w:r>
      <w:r>
        <w:t>prodlení objednatele s platbou ceny za dílo ne</w:t>
      </w:r>
      <w:r w:rsidR="00C1192A">
        <w:t xml:space="preserve">bo její části o více než 30 </w:t>
      </w:r>
      <w:r w:rsidR="0099169A">
        <w:t xml:space="preserve">kalendářních </w:t>
      </w:r>
      <w:r w:rsidR="00C1192A">
        <w:t>dní.</w:t>
      </w:r>
    </w:p>
    <w:p w14:paraId="503F4AF8" w14:textId="77777777" w:rsidR="004E4EA3" w:rsidRPr="00D63A68" w:rsidRDefault="004E4EA3" w:rsidP="004E4EA3">
      <w:pPr>
        <w:pStyle w:val="ListNumber-ContractCzechRadio"/>
      </w:pPr>
      <w:r w:rsidRPr="006D0812">
        <w:rPr>
          <w:rFonts w:eastAsia="Times New Roman" w:cs="Arial"/>
          <w:bCs/>
          <w:kern w:val="32"/>
          <w:szCs w:val="20"/>
        </w:rPr>
        <w:lastRenderedPageBreak/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straně,</w:t>
      </w:r>
      <w:r w:rsidRPr="00973F47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příp. později, pokud je tak v odstoupení uvedeno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272BF3F2" w14:textId="77777777" w:rsidR="00EF1696" w:rsidRPr="00FE76EA" w:rsidRDefault="00266356" w:rsidP="00EF1696">
      <w:pPr>
        <w:pStyle w:val="ListNumber-ContractCzechRadio"/>
      </w:pPr>
      <w:r>
        <w:t>V případě, že o</w:t>
      </w:r>
      <w:r w:rsidRPr="00FE76EA">
        <w:t xml:space="preserve">bjednatel </w:t>
      </w:r>
      <w:r>
        <w:t xml:space="preserve">po odstoupení od smlouvy chce využít </w:t>
      </w:r>
      <w:r w:rsidRPr="00FE76EA">
        <w:t>dokončenou část</w:t>
      </w:r>
      <w:r>
        <w:t xml:space="preserve"> díla</w:t>
      </w:r>
      <w:r w:rsidRPr="00FE76EA">
        <w:t xml:space="preserve">, je povinen to </w:t>
      </w:r>
      <w:r>
        <w:t>z</w:t>
      </w:r>
      <w:r w:rsidRPr="00FE76EA">
        <w:t>hotoviteli</w:t>
      </w:r>
      <w:r>
        <w:t xml:space="preserve"> písemně</w:t>
      </w:r>
      <w:r w:rsidRPr="00FE76EA">
        <w:t xml:space="preserve"> sdělit</w:t>
      </w:r>
      <w:r>
        <w:t>,</w:t>
      </w:r>
      <w:r w:rsidRPr="00FE76EA">
        <w:t xml:space="preserve"> </w:t>
      </w:r>
      <w:r>
        <w:t>popřípadě to uvést v oznámení o odstoupení od smlouvy, a zhotovitel je povinen mu dokončenou část díla poskytnout.</w:t>
      </w:r>
      <w:r w:rsidRPr="00FE76EA">
        <w:t xml:space="preserve">  </w:t>
      </w:r>
      <w:r>
        <w:t>Pokud se objednatel rozhodne dokončenou část</w:t>
      </w:r>
      <w:r w:rsidRPr="00FE76EA">
        <w:t xml:space="preserve"> díl</w:t>
      </w:r>
      <w:r>
        <w:t>a</w:t>
      </w:r>
      <w:r w:rsidRPr="00FE76EA">
        <w:t xml:space="preserve"> využít, je oprávněn dokončit dílo dle svého uvážení a způsobem, který sám určí. </w:t>
      </w:r>
      <w:r w:rsidRPr="00AC51B5">
        <w:t>Objednatel má právo na úhradu</w:t>
      </w:r>
      <w:r>
        <w:t xml:space="preserve"> všech</w:t>
      </w:r>
      <w:r w:rsidRPr="00AC51B5">
        <w:t xml:space="preserve"> nákladů souvisejících s dokončením díla jinou osobou v případě, že bylo odstoupení od smlouvy učiněno z důvodů </w:t>
      </w:r>
      <w:r>
        <w:t>na straně zhotovitele</w:t>
      </w:r>
      <w:r w:rsidRPr="00AC51B5">
        <w:t>.</w:t>
      </w:r>
      <w:r w:rsidRPr="00FE76EA">
        <w:t xml:space="preserve"> </w:t>
      </w:r>
      <w:r w:rsidRPr="00A73986">
        <w:t>Objednatel převezme rozpracované dílo v písemné a elektronické podobě ve</w:t>
      </w:r>
      <w:r w:rsidRPr="000A3E9A">
        <w:t xml:space="preserve"> formátu vhodném pro účel dokončení díla </w:t>
      </w:r>
      <w:r>
        <w:t>o</w:t>
      </w:r>
      <w:r w:rsidRPr="000A3E9A">
        <w:t>bjednatelem</w:t>
      </w:r>
      <w:r w:rsidR="0099169A">
        <w:t>,</w:t>
      </w:r>
      <w:r>
        <w:t xml:space="preserve"> a </w:t>
      </w:r>
      <w:r w:rsidR="0099169A">
        <w:t xml:space="preserve">to </w:t>
      </w:r>
      <w:r>
        <w:t xml:space="preserve">včetně všech dalších podkladů tak, aby mohl objednatel dílo dokončit sám nebo za pomoci třetích osob. Zhotovitel je povinen objednateli předat rozpracované dílo dle předchozí věty do </w:t>
      </w:r>
      <w:r w:rsidR="0099169A">
        <w:t>7 kalendářních</w:t>
      </w:r>
      <w:r>
        <w:t xml:space="preserve"> dní od sdělení záměru o využití části dokončeného díla</w:t>
      </w:r>
      <w:r w:rsidR="0099169A">
        <w:t xml:space="preserve"> nebo jeho částí</w:t>
      </w:r>
      <w:r>
        <w:t>. Povinnosti zhotovitele</w:t>
      </w:r>
      <w:r w:rsidRPr="00C41A5D">
        <w:t>, pokud jde o j</w:t>
      </w:r>
      <w:r>
        <w:t xml:space="preserve">akost, odstraňování vad a také </w:t>
      </w:r>
      <w:r w:rsidRPr="00C41A5D">
        <w:t>záruky za jakost prací jím provedených až do doby odstoupen</w:t>
      </w:r>
      <w:r>
        <w:t>í od této smlouvy zhotovitelem zůstá</w:t>
      </w:r>
      <w:r w:rsidR="00554405">
        <w:t>vají v tomto případě nezměněny.</w:t>
      </w:r>
    </w:p>
    <w:p w14:paraId="5C3A5B50" w14:textId="77777777" w:rsidR="00EF1696" w:rsidRDefault="00266356" w:rsidP="00EF1696">
      <w:pPr>
        <w:pStyle w:val="ListNumber-ContractCzechRadio"/>
      </w:pPr>
      <w:r>
        <w:t xml:space="preserve">Odstoupí-li zhotovitel od smlouvy z důvodů na straně objednatele, má právo na úhradu nákladů vynaložených na provedení díla </w:t>
      </w:r>
      <w:r w:rsidR="0099169A">
        <w:t xml:space="preserve">nebo jeho částí </w:t>
      </w:r>
      <w:r>
        <w:t>do okamžiku odstoupení. V případě odstoupení od smlouvy z důvodů na straně zhotovitele, nemá zhotovitel právo na náhradu nákladů, kte</w:t>
      </w:r>
      <w:r w:rsidR="001E7916">
        <w:t>ré vynaložil na provádění díla.</w:t>
      </w:r>
      <w:r>
        <w:t xml:space="preserve"> V případě, že objednatel využije postupu dle předchozího odstavce a využije nedokončené dílo, má zhotovitel právo na úhradu nákladů</w:t>
      </w:r>
      <w:r w:rsidRPr="00C4214E">
        <w:t xml:space="preserve"> </w:t>
      </w:r>
      <w:r>
        <w:t>vynaložených na provedení díla do okam</w:t>
      </w:r>
      <w:r w:rsidR="001E7916">
        <w:t>žiku odstoupení.</w:t>
      </w:r>
    </w:p>
    <w:p w14:paraId="45CDE215" w14:textId="77777777" w:rsidR="00EF1696" w:rsidRPr="0099169A" w:rsidRDefault="00266356" w:rsidP="00EF1696">
      <w:pPr>
        <w:pStyle w:val="Heading-Number-ContractCzechRadio"/>
      </w:pPr>
      <w:r w:rsidRPr="0099169A">
        <w:t>Odpovědnost za škody a pojištění</w:t>
      </w:r>
    </w:p>
    <w:p w14:paraId="06670730" w14:textId="77777777" w:rsidR="0099169A" w:rsidRPr="0099169A" w:rsidRDefault="0099169A" w:rsidP="0099169A">
      <w:pPr>
        <w:pStyle w:val="ListNumber-ContractCzechRadio"/>
      </w:pPr>
      <w:r w:rsidRPr="0099169A">
        <w:rPr>
          <w:noProof/>
          <w:lang w:eastAsia="cs-CZ"/>
        </w:rPr>
        <w:t>Zhotovitel</w:t>
      </w:r>
      <w:r w:rsidRPr="0099169A">
        <w:t xml:space="preserve"> tímto bere na vědomí, že svou činností dle této smlouvy může objednateli způsobit majetkovou újmu (tj. škodu na jmění objednatele nebo třetích osob) nebo nemajetkovou újmu (dále souhrnně jako „</w:t>
      </w:r>
      <w:r w:rsidRPr="0099169A">
        <w:rPr>
          <w:b/>
        </w:rPr>
        <w:t>škoda</w:t>
      </w:r>
      <w:r w:rsidRPr="0099169A">
        <w:t>“). Tuto škodu je zhotovitel povinen objednateli uhradit na základě písemné výzvy objednatele.</w:t>
      </w:r>
    </w:p>
    <w:p w14:paraId="380036C6" w14:textId="77777777" w:rsidR="00F2723C" w:rsidRPr="00EF1696" w:rsidRDefault="00F2723C" w:rsidP="00F2723C">
      <w:pPr>
        <w:pStyle w:val="ListNumber-ContractCzechRadio"/>
      </w:pPr>
      <w:r w:rsidRPr="00EF1696">
        <w:t xml:space="preserve">Zhotovitel </w:t>
      </w:r>
      <w:r w:rsidRPr="0099169A">
        <w:t xml:space="preserve">je povinen mít po dobu </w:t>
      </w:r>
      <w:r>
        <w:t>účinnosti této smlouvy min. následující pojištění</w:t>
      </w:r>
      <w:r w:rsidRPr="00EF1696">
        <w:t>:</w:t>
      </w:r>
    </w:p>
    <w:p w14:paraId="7B420977" w14:textId="77777777" w:rsidR="00F2723C" w:rsidRPr="00EF1696" w:rsidRDefault="00F2723C" w:rsidP="00F2723C">
      <w:pPr>
        <w:pStyle w:val="ListLetter-ContractCzechRadio"/>
      </w:pPr>
      <w:r w:rsidRPr="00EF1696">
        <w:t>pojištění z odpovědnosti při výkonu povolání (</w:t>
      </w:r>
      <w:r>
        <w:t xml:space="preserve">tím se </w:t>
      </w:r>
      <w:r w:rsidRPr="00EF1696">
        <w:t xml:space="preserve">rozumí pojištění zaměstnanců </w:t>
      </w:r>
      <w:r>
        <w:t>z</w:t>
      </w:r>
      <w:r w:rsidRPr="00EF1696">
        <w:t xml:space="preserve">hotovitele) budou-li zaměstnanci </w:t>
      </w:r>
      <w:r>
        <w:t>z</w:t>
      </w:r>
      <w:r w:rsidRPr="00EF1696">
        <w:t xml:space="preserve">hotovitele zajišťovat plnění podle této </w:t>
      </w:r>
      <w:r>
        <w:t>s</w:t>
      </w:r>
      <w:r w:rsidRPr="00EF1696">
        <w:t>mlouvy,</w:t>
      </w:r>
    </w:p>
    <w:p w14:paraId="2F721BA2" w14:textId="77777777" w:rsidR="00F2723C" w:rsidRPr="00EF1696" w:rsidRDefault="00F2723C" w:rsidP="00F2723C">
      <w:pPr>
        <w:pStyle w:val="ListLetter-ContractCzechRadio"/>
      </w:pPr>
      <w:r w:rsidRPr="00EF1696">
        <w:t>pojištění profesní odpovědnosti za škody způsobené v souvislosti s výkonem činnosti architekta (</w:t>
      </w:r>
      <w:r>
        <w:t xml:space="preserve">tím se </w:t>
      </w:r>
      <w:r w:rsidRPr="00EF1696">
        <w:t xml:space="preserve">rozumí pojištění </w:t>
      </w:r>
      <w:r>
        <w:t>zhotovitele jako podnikatele).</w:t>
      </w:r>
    </w:p>
    <w:p w14:paraId="479AE400" w14:textId="77777777" w:rsidR="00F2723C" w:rsidRPr="00EF1696" w:rsidRDefault="00F2723C" w:rsidP="00F2723C">
      <w:pPr>
        <w:pStyle w:val="ListNumber-ContractCzechRadio"/>
      </w:pPr>
      <w:r w:rsidRPr="00EF1696">
        <w:t xml:space="preserve">Pojištění profesní odpovědnosti musí mít </w:t>
      </w:r>
      <w:r>
        <w:t>z</w:t>
      </w:r>
      <w:r w:rsidRPr="00EF1696">
        <w:t>hotovitel uzavřené vždy</w:t>
      </w:r>
      <w:r>
        <w:t>, přičemž</w:t>
      </w:r>
      <w:r w:rsidRPr="00EF1696">
        <w:t xml:space="preserve"> z</w:t>
      </w:r>
      <w:r>
        <w:t> jeho obsahu musí</w:t>
      </w:r>
      <w:r w:rsidRPr="00EF1696">
        <w:t xml:space="preserve"> vyplývat, že pojištění má </w:t>
      </w:r>
      <w:r>
        <w:t>zhotovitel:</w:t>
      </w:r>
    </w:p>
    <w:p w14:paraId="1C29BF26" w14:textId="77777777" w:rsidR="00F2723C" w:rsidRPr="00EF1696" w:rsidRDefault="00F2723C" w:rsidP="00F2723C">
      <w:pPr>
        <w:pStyle w:val="ListLetter-ContractCzechRadio"/>
      </w:pPr>
      <w:r w:rsidRPr="00EF1696">
        <w:t xml:space="preserve">uzavřeno na </w:t>
      </w:r>
      <w:r>
        <w:t xml:space="preserve">vzniklou škodu jeho činností s </w:t>
      </w:r>
      <w:r w:rsidRPr="00EF1696">
        <w:t>m</w:t>
      </w:r>
      <w:r>
        <w:t xml:space="preserve">in. pojistným plněním ve výši </w:t>
      </w:r>
      <w:r w:rsidRPr="001E7916">
        <w:rPr>
          <w:b/>
        </w:rPr>
        <w:t>500.000</w:t>
      </w:r>
      <w:r w:rsidR="00AD5B7C">
        <w:rPr>
          <w:b/>
        </w:rPr>
        <w:t>,-</w:t>
      </w:r>
      <w:r>
        <w:rPr>
          <w:b/>
        </w:rPr>
        <w:t xml:space="preserve"> Kč</w:t>
      </w:r>
      <w:r>
        <w:t>;</w:t>
      </w:r>
    </w:p>
    <w:p w14:paraId="0896E4E8" w14:textId="77777777" w:rsidR="00F2723C" w:rsidRPr="00EF1696" w:rsidRDefault="00F2723C" w:rsidP="00F2723C">
      <w:pPr>
        <w:pStyle w:val="ListLetter-ContractCzechRadio"/>
      </w:pPr>
      <w:r w:rsidRPr="00EF1696">
        <w:t>uzavřeno na pokrytí min. rizika finanční škody vyplývající ze škody na životě, zdraví a škody vzniklé poškozením či zničením</w:t>
      </w:r>
      <w:r>
        <w:t xml:space="preserve"> věci a ve formě finanční škody;</w:t>
      </w:r>
    </w:p>
    <w:p w14:paraId="1FD8526E" w14:textId="2D9D5D12" w:rsidR="00F2723C" w:rsidRDefault="00F2723C" w:rsidP="00F2723C">
      <w:pPr>
        <w:pStyle w:val="ListLetter-ContractCzechRadio"/>
      </w:pPr>
      <w:r>
        <w:t>uzavřeno na krytí rizik</w:t>
      </w:r>
      <w:r w:rsidRPr="00EF1696">
        <w:t xml:space="preserve"> </w:t>
      </w:r>
      <w:r>
        <w:t>souvisejících s odstraňováním vad.</w:t>
      </w:r>
    </w:p>
    <w:p w14:paraId="48DEF7A3" w14:textId="77777777" w:rsidR="00F2723C" w:rsidRPr="00F2723C" w:rsidRDefault="00F2723C" w:rsidP="00086FBC">
      <w:pPr>
        <w:pStyle w:val="ListNumber-ContractCzechRadio"/>
      </w:pPr>
      <w:r w:rsidRPr="00F2723C">
        <w:rPr>
          <w:rFonts w:cs="Arial"/>
          <w:szCs w:val="20"/>
        </w:rPr>
        <w:t xml:space="preserve">Na písemnou výzvu objednatele je zhotovitel povinen předložit pojistné smlouvy dle předchozího odstavce této </w:t>
      </w:r>
      <w:r>
        <w:t xml:space="preserve">smlouvy, a to </w:t>
      </w:r>
      <w:r w:rsidRPr="0099169A">
        <w:t xml:space="preserve">kdykoli </w:t>
      </w:r>
      <w:r>
        <w:t>za dobu trvání její účinnosti.</w:t>
      </w:r>
    </w:p>
    <w:p w14:paraId="2CCF1277" w14:textId="583DCC1D" w:rsidR="00F2723C" w:rsidRPr="0099169A" w:rsidRDefault="00F2723C" w:rsidP="00F2723C">
      <w:pPr>
        <w:pStyle w:val="ListNumber-ContractCzechRadio"/>
      </w:pPr>
      <w:r>
        <w:lastRenderedPageBreak/>
        <w:t xml:space="preserve">Limit uvedený v odst. </w:t>
      </w:r>
      <w:r w:rsidR="00AD5B7C">
        <w:t xml:space="preserve">3 </w:t>
      </w:r>
      <w:r>
        <w:t>tohoto článku</w:t>
      </w:r>
      <w:r w:rsidRPr="002B312F">
        <w:t xml:space="preserve"> žádným způsobem nezbavuje zhotovitele povinnost</w:t>
      </w:r>
      <w:r>
        <w:t>i</w:t>
      </w:r>
      <w:r w:rsidRPr="002B312F">
        <w:t xml:space="preserve"> uhradit objednateli škodu v plné výši.</w:t>
      </w:r>
      <w:r w:rsidRPr="00435556">
        <w:rPr>
          <w:rFonts w:cs="Arial"/>
          <w:szCs w:val="20"/>
        </w:rPr>
        <w:t xml:space="preserve"> </w:t>
      </w:r>
    </w:p>
    <w:p w14:paraId="1F042870" w14:textId="77777777" w:rsidR="0099169A" w:rsidRPr="0099169A" w:rsidRDefault="0099169A" w:rsidP="0099169A">
      <w:pPr>
        <w:pStyle w:val="ListNumber-ContractCzechRadio"/>
      </w:pPr>
      <w:r w:rsidRPr="0099169A">
        <w:t xml:space="preserve">Smluvní strany se dohodly, že se na tuto smlouvu nepoužije ustanovení § 2914 OZ, a že zhotovitel odpovídá v plné výši za veškeré škody, které objednateli vzniknou porušením </w:t>
      </w:r>
      <w:r w:rsidR="00A80C91">
        <w:t xml:space="preserve">jeho </w:t>
      </w:r>
      <w:r w:rsidRPr="0099169A">
        <w:t>povinností dle této smlouvy, bez ohledu na to zda tuto škodu způsobí zhotovitel nebo jeho poddodavatel.</w:t>
      </w:r>
    </w:p>
    <w:p w14:paraId="7D9015EB" w14:textId="77777777" w:rsidR="00EF1696" w:rsidRPr="00EF1696" w:rsidRDefault="00266356" w:rsidP="00EF1696">
      <w:pPr>
        <w:pStyle w:val="ListNumber-ContractCzechRadio"/>
      </w:pPr>
      <w:r w:rsidRPr="00EF1696">
        <w:t xml:space="preserve">Zhotovitel nese nebezpečí </w:t>
      </w:r>
      <w:r w:rsidR="0099169A">
        <w:t xml:space="preserve">škody na díle, resp. jeho jednotlivých částech, a to </w:t>
      </w:r>
      <w:r w:rsidRPr="00EF1696">
        <w:t>až do okamžiku</w:t>
      </w:r>
      <w:r w:rsidR="0099169A">
        <w:t xml:space="preserve"> řádného</w:t>
      </w:r>
      <w:r w:rsidRPr="00EF1696">
        <w:t xml:space="preserve"> předání díla </w:t>
      </w:r>
      <w:r>
        <w:t>o</w:t>
      </w:r>
      <w:r w:rsidRPr="00EF1696">
        <w:t>bjednateli.</w:t>
      </w:r>
    </w:p>
    <w:p w14:paraId="1BA5D248" w14:textId="77777777" w:rsidR="00EF1696" w:rsidRPr="00EF1696" w:rsidRDefault="00266356" w:rsidP="00EF1696">
      <w:pPr>
        <w:pStyle w:val="ListNumber-ContractCzechRadio"/>
      </w:pPr>
      <w:r w:rsidRPr="00EF1696">
        <w:t>Zhotovitel nese nebezpečí škody na materiálech a výrobcích, které používá nebo použije k provedení díla</w:t>
      </w:r>
      <w:r w:rsidR="0099169A">
        <w:t>, resp. jeho částí</w:t>
      </w:r>
      <w:r w:rsidRPr="00EF1696">
        <w:t>.</w:t>
      </w:r>
    </w:p>
    <w:p w14:paraId="4380DC03" w14:textId="77777777" w:rsidR="00EF1696" w:rsidRPr="00EF1696" w:rsidRDefault="00266356" w:rsidP="00EF1696">
      <w:pPr>
        <w:pStyle w:val="ListNumber-ContractCzechRadio"/>
      </w:pPr>
      <w:r w:rsidRPr="00EF1696">
        <w:t xml:space="preserve">Zhotovitel nese nebezpečí škody na věcech předaných mu </w:t>
      </w:r>
      <w:r>
        <w:t>o</w:t>
      </w:r>
      <w:r w:rsidRPr="00EF1696">
        <w:t>bjednatelem k provedení díla</w:t>
      </w:r>
      <w:r w:rsidR="0099169A">
        <w:t>, resp. jeho jednotlivých částí</w:t>
      </w:r>
      <w:r w:rsidRPr="00EF1696">
        <w:t>.</w:t>
      </w:r>
    </w:p>
    <w:p w14:paraId="41854059" w14:textId="77777777" w:rsidR="00EF1696" w:rsidRPr="00EF1696" w:rsidRDefault="00266356" w:rsidP="00EF1696">
      <w:pPr>
        <w:pStyle w:val="ListNumber-ContractCzechRadio"/>
      </w:pPr>
      <w:r w:rsidRPr="00EF1696">
        <w:rPr>
          <w:rFonts w:cs="Arial"/>
        </w:rPr>
        <w:t xml:space="preserve">Veškeré pojištění proti </w:t>
      </w:r>
      <w:r>
        <w:rPr>
          <w:rFonts w:cs="Arial"/>
        </w:rPr>
        <w:t>z</w:t>
      </w:r>
      <w:r w:rsidRPr="00EF1696">
        <w:rPr>
          <w:rFonts w:cs="Arial"/>
        </w:rPr>
        <w:t xml:space="preserve">hotovitelem neseným rizikům budou sjednána ve formě přijatelné pro </w:t>
      </w:r>
      <w:r>
        <w:rPr>
          <w:rFonts w:cs="Arial"/>
        </w:rPr>
        <w:t>o</w:t>
      </w:r>
      <w:r w:rsidRPr="00EF1696">
        <w:rPr>
          <w:rFonts w:cs="Arial"/>
        </w:rPr>
        <w:t>bjednatele a nebudou</w:t>
      </w:r>
      <w:r w:rsidRPr="00EF1696">
        <w:t xml:space="preserve"> dovolovat subrogační nároky pojistitele vůči </w:t>
      </w:r>
      <w:r>
        <w:t>o</w:t>
      </w:r>
      <w:r w:rsidRPr="00EF1696">
        <w:t xml:space="preserve">bjednateli. </w:t>
      </w:r>
    </w:p>
    <w:p w14:paraId="30026755" w14:textId="77777777" w:rsidR="00EF1696" w:rsidRPr="00EF1696" w:rsidRDefault="00266356" w:rsidP="00EF1696">
      <w:pPr>
        <w:pStyle w:val="ListNumber-ContractCzechRadio"/>
      </w:pPr>
      <w:r w:rsidRPr="00EF1696">
        <w:t>Pojistn</w:t>
      </w:r>
      <w:r w:rsidR="00A80C91">
        <w:t>é smlouvy uzavřené</w:t>
      </w:r>
      <w:r w:rsidRPr="00EF1696">
        <w:t xml:space="preserve"> </w:t>
      </w:r>
      <w:r>
        <w:t>z</w:t>
      </w:r>
      <w:r w:rsidRPr="00EF1696">
        <w:t xml:space="preserve">hotovitelem v souvislosti s plněním dle této </w:t>
      </w:r>
      <w:r>
        <w:t>s</w:t>
      </w:r>
      <w:r w:rsidRPr="00EF1696">
        <w:t xml:space="preserve">mlouvy </w:t>
      </w:r>
      <w:r w:rsidR="00A80C91">
        <w:t>jsou</w:t>
      </w:r>
      <w:r w:rsidR="00554405">
        <w:t xml:space="preserve"> přílohou č. 4</w:t>
      </w:r>
      <w:r w:rsidRPr="00EF1696">
        <w:t xml:space="preserve"> této </w:t>
      </w:r>
      <w:r>
        <w:t>s</w:t>
      </w:r>
      <w:r w:rsidR="00A80C91">
        <w:t>mlouvy</w:t>
      </w:r>
      <w:r w:rsidRPr="00EF1696">
        <w:t>.</w:t>
      </w:r>
    </w:p>
    <w:p w14:paraId="6742E8EA" w14:textId="77777777" w:rsidR="00074B3D" w:rsidRDefault="00266356" w:rsidP="00074B3D">
      <w:pPr>
        <w:pStyle w:val="Heading-Number-ContractCzechRadio"/>
      </w:pPr>
      <w:r>
        <w:t>Doručování a označování dokumentů</w:t>
      </w:r>
    </w:p>
    <w:p w14:paraId="0CEE4C53" w14:textId="77777777" w:rsidR="00074B3D" w:rsidRPr="00C41A5D" w:rsidRDefault="00266356" w:rsidP="00074B3D">
      <w:pPr>
        <w:pStyle w:val="ListNumber-ContractCzechRadio"/>
      </w:pPr>
      <w:r w:rsidRPr="00C41A5D">
        <w:t xml:space="preserve">Veškerá oznámení podle této </w:t>
      </w:r>
      <w:r>
        <w:t>s</w:t>
      </w:r>
      <w:r w:rsidRPr="00C41A5D">
        <w:t>mlouvy musí být písemná a musí být doručena osobně, zaslána</w:t>
      </w:r>
      <w:r>
        <w:t xml:space="preserve"> </w:t>
      </w:r>
      <w:r w:rsidRPr="00C41A5D">
        <w:t xml:space="preserve">doporučeným dopisem nebo zaslána </w:t>
      </w:r>
      <w:r>
        <w:t>prostředky</w:t>
      </w:r>
      <w:r w:rsidR="00CB5F25">
        <w:t xml:space="preserve"> elektronické komunikace</w:t>
      </w:r>
      <w:r w:rsidRPr="00C41A5D">
        <w:t xml:space="preserve"> (</w:t>
      </w:r>
      <w:r w:rsidR="00CB5F25">
        <w:t>prostřednictvím</w:t>
      </w:r>
      <w:r>
        <w:t xml:space="preserve"> datové schránky, </w:t>
      </w:r>
      <w:r w:rsidR="00554405">
        <w:t>elektronickou poštou).</w:t>
      </w:r>
    </w:p>
    <w:p w14:paraId="2CF2D489" w14:textId="77777777" w:rsidR="00074B3D" w:rsidRPr="00C41A5D" w:rsidRDefault="00266356" w:rsidP="00074B3D">
      <w:pPr>
        <w:pStyle w:val="ListNumber-ContractCzechRadio"/>
      </w:pPr>
      <w:r w:rsidRPr="00C41A5D">
        <w:t>Veškeré předávané dokumenty, tj. oznámení, textová nebo výkresová dokumentace, vyplněné formuláře aj., musí být podepsány osobou, která je zpracovala, popřípadě také osobou, která za ně odpovídá, a musí být opatřeny přesným datem s uvedením kalendářního dne, popřípadě také hodiny, kdy byl dokument odeslán. Dokument, který není náležitě podepsán a datován, se považuje za neplatný a k jeho obsahu se nepřihlíží, i když byl řádně doručen.</w:t>
      </w:r>
    </w:p>
    <w:p w14:paraId="7AD05113" w14:textId="77777777" w:rsidR="00074B3D" w:rsidRDefault="00266356" w:rsidP="00074B3D">
      <w:pPr>
        <w:pStyle w:val="ListNumber-ContractCzechRadio"/>
      </w:pPr>
      <w:r w:rsidRPr="00C41A5D">
        <w:t>Ústní pokyny nebo dohody předané osobně nebo telefonicky musí být bez zbytečného odkladu potvrzeny písemně.</w:t>
      </w:r>
    </w:p>
    <w:p w14:paraId="363532AE" w14:textId="4BF6D6E3" w:rsidR="00074B3D" w:rsidRDefault="00266356" w:rsidP="00074B3D">
      <w:pPr>
        <w:pStyle w:val="Heading-Number-ContractCzechRadio"/>
      </w:pPr>
      <w:r>
        <w:t xml:space="preserve">Další ustanovení </w:t>
      </w:r>
    </w:p>
    <w:p w14:paraId="31E605AB" w14:textId="77777777" w:rsidR="00C365CE" w:rsidRDefault="00C365CE" w:rsidP="00C365CE">
      <w:pPr>
        <w:pStyle w:val="ListNumber-ContractCzechRadio"/>
      </w:pPr>
      <w:r>
        <w:t>Smluvní strany pro vyloučení možných pochybností uvádí následující:</w:t>
      </w:r>
    </w:p>
    <w:p w14:paraId="60743D65" w14:textId="77777777" w:rsidR="00C365CE" w:rsidRDefault="00C365CE" w:rsidP="00C365CE">
      <w:pPr>
        <w:pStyle w:val="ListLetter-ContractCzechRadio"/>
      </w:pPr>
      <w:r>
        <w:t>s</w:t>
      </w:r>
      <w:r w:rsidRPr="006E1628">
        <w:t>počívá-li dílo v jiném výsledku činnosti, než je zhotovení věci nebo údržba, oprava či úprava věci</w:t>
      </w:r>
      <w:r>
        <w:t xml:space="preserve"> (tzn., že plnění zhotovitele spočívá zejména v poskytnutí služby)</w:t>
      </w:r>
      <w:r w:rsidRPr="006E1628">
        <w:t xml:space="preserve">, postupuje zhotovitel při této činnosti, jak bylo ujednáno </w:t>
      </w:r>
      <w:r>
        <w:t xml:space="preserve">v této smlouvě </w:t>
      </w:r>
      <w:r w:rsidRPr="006E1628">
        <w:t>a s odbornou péčí tak, aby dosáhl výsled</w:t>
      </w:r>
      <w:r>
        <w:t xml:space="preserve">ku činnosti určeného ve smlouvě; v takovémto případě se jedná o smlouvu o dílo s nehmotným výsledkem a mimo ustanovení § 2586 a násl. OZ se použijí také ustanovení § 2631 a násl. OZ. </w:t>
      </w:r>
      <w:r w:rsidRPr="006E1628">
        <w:t xml:space="preserve">Výsledek činnosti, který je předmětem práva průmyslového nebo jiného duševního vlastnictví, může zhotovitel poskytnout </w:t>
      </w:r>
      <w:r>
        <w:t>pouze objednateli;</w:t>
      </w:r>
    </w:p>
    <w:p w14:paraId="66644872" w14:textId="77777777" w:rsidR="00C365CE" w:rsidRDefault="00C365CE" w:rsidP="00C365CE">
      <w:pPr>
        <w:pStyle w:val="ListLetter-ContractCzechRadio"/>
      </w:pPr>
      <w:r>
        <w:t>j</w:t>
      </w:r>
      <w:r w:rsidRPr="00610D0E">
        <w:t xml:space="preserve">e-li k provedení díla nutná součinnost objednatele, určí mu zhotovitel </w:t>
      </w:r>
      <w:r>
        <w:t xml:space="preserve">písemnou a prokazatelně doručenou formou </w:t>
      </w:r>
      <w:r w:rsidRPr="00610D0E">
        <w:t xml:space="preserve">přiměřenou lhůtu k jejímu poskytnutí. Uplyne-li lhůta marně, </w:t>
      </w:r>
      <w:r>
        <w:t>ne</w:t>
      </w:r>
      <w:r w:rsidRPr="00610D0E">
        <w:t xml:space="preserve">má zhotovitel právo </w:t>
      </w:r>
      <w:r>
        <w:t>zajistit si</w:t>
      </w:r>
      <w:r w:rsidRPr="00610D0E">
        <w:t xml:space="preserve"> náhradní plnění na účet objednatele, </w:t>
      </w:r>
      <w:r>
        <w:t>má však právo,</w:t>
      </w:r>
      <w:r w:rsidRPr="00610D0E">
        <w:t xml:space="preserve"> upozornil-li na to objednat</w:t>
      </w:r>
      <w:r>
        <w:t>ele, odstoupit od smlouvy;</w:t>
      </w:r>
    </w:p>
    <w:p w14:paraId="303C27D0" w14:textId="77777777" w:rsidR="00C365CE" w:rsidRDefault="00C365CE" w:rsidP="00C365CE">
      <w:pPr>
        <w:pStyle w:val="ListLetter-ContractCzechRadio"/>
      </w:pPr>
      <w:r>
        <w:lastRenderedPageBreak/>
        <w:t>p</w:t>
      </w:r>
      <w:r w:rsidRPr="00F043FF">
        <w:t>říkazy objednatele ohledně způsobu provádění díla je zhotovitel vázán</w:t>
      </w:r>
      <w:r>
        <w:t>, odpovídá-li to povaze plnění; pokud jsou příkazy objednatele nevhodné, je zhotovitel povinen na to objednatele písemnou a prokazatelně doručenou formou upozornit;</w:t>
      </w:r>
    </w:p>
    <w:p w14:paraId="0ED02DB5" w14:textId="77777777" w:rsidR="00C365CE" w:rsidRDefault="00C365CE" w:rsidP="00C365CE">
      <w:pPr>
        <w:pStyle w:val="ListLetter-ContractCzechRadio"/>
      </w:pPr>
      <w:r>
        <w:t>m</w:t>
      </w:r>
      <w:r w:rsidRPr="00F805A1">
        <w:t xml:space="preserve">á-li objednatel opatřit věc k provedení díla, předá ji zhotoviteli v dohodnuté době, jinak bez zbytečného odkladu po uzavření smlouvy. Má se za to, že se cena díla o cenu této věci nesnižuje. </w:t>
      </w:r>
      <w:r>
        <w:t>N</w:t>
      </w:r>
      <w:r w:rsidRPr="00F805A1">
        <w:t xml:space="preserve">eopatří-li objednatel věc včas a neučiní-li tak ani na </w:t>
      </w:r>
      <w:r>
        <w:t>opakovanou a prokazatelně doručenou</w:t>
      </w:r>
      <w:r w:rsidRPr="00F805A1">
        <w:t xml:space="preserve"> výzvu zhotovitele v dodatečné přiměřené době, může věc opatřit</w:t>
      </w:r>
      <w:r>
        <w:t xml:space="preserve"> zhotovitel na účet objednatele, přičemž zhotovitel je povinen objednateli před opatřením věci sdělit písemnou a prokazatelně doručenou formou cenu takovéto věci a stanovit mu přiměřenou lhůtu k vyjádření;</w:t>
      </w:r>
    </w:p>
    <w:p w14:paraId="637635BE" w14:textId="77777777" w:rsidR="00C365CE" w:rsidRDefault="00C365CE" w:rsidP="00C365CE">
      <w:pPr>
        <w:pStyle w:val="ListLetter-ContractCzechRadio"/>
      </w:pPr>
      <w:r>
        <w:t>smluvní strany uvádí, že n</w:t>
      </w:r>
      <w:r w:rsidRPr="002932DA">
        <w:t xml:space="preserve">astane-li zcela mimořádná nepředvídatelná okolnost, která dokončení díla podstatně ztěžuje, </w:t>
      </w:r>
      <w:r>
        <w:t>není kterákoli smluvní strana oprávněna požádat soud, aby podle svého uvážení rozhodl</w:t>
      </w:r>
      <w:r w:rsidRPr="002932DA">
        <w:t xml:space="preserve"> o spravedlivém zvýšení ceny za dílo, anebo o zrušení smlouvy a o tom, jak se </w:t>
      </w:r>
      <w:r>
        <w:t xml:space="preserve">smluvní </w:t>
      </w:r>
      <w:r w:rsidRPr="002932DA">
        <w:t xml:space="preserve">strany vypořádají. </w:t>
      </w:r>
      <w:r>
        <w:t xml:space="preserve">Tímto smluvní strany přebírají ve smyslu ustanovení § 1765 a násl. OZ </w:t>
      </w:r>
      <w:r w:rsidRPr="002932DA">
        <w:t>nebezpečí změny okolností</w:t>
      </w:r>
      <w:r>
        <w:t>.</w:t>
      </w:r>
    </w:p>
    <w:p w14:paraId="48F8B4AE" w14:textId="77777777" w:rsidR="00074B3D" w:rsidRDefault="00C365CE" w:rsidP="00074B3D">
      <w:pPr>
        <w:pStyle w:val="Heading-Number-ContractCzechRadio"/>
      </w:pPr>
      <w:r>
        <w:t>Závěrečná ustanovení</w:t>
      </w:r>
    </w:p>
    <w:p w14:paraId="08385E51" w14:textId="09085455" w:rsidR="00560E42" w:rsidRDefault="00266356" w:rsidP="00074B3D">
      <w:pPr>
        <w:pStyle w:val="ListNumber-ContractCzechRadio"/>
      </w:pPr>
      <w:r>
        <w:rPr>
          <w:rFonts w:cs="Arial"/>
          <w:color w:val="000000"/>
          <w:szCs w:val="20"/>
        </w:rPr>
        <w:t>Zhotovitel zároveň s předáním díla</w:t>
      </w:r>
      <w:r w:rsidR="00C365CE">
        <w:rPr>
          <w:rFonts w:cs="Arial"/>
          <w:color w:val="000000"/>
          <w:szCs w:val="20"/>
        </w:rPr>
        <w:t>, resp. jeho částí,</w:t>
      </w:r>
      <w:r>
        <w:rPr>
          <w:rFonts w:cs="Arial"/>
          <w:color w:val="000000"/>
          <w:szCs w:val="20"/>
        </w:rPr>
        <w:t xml:space="preserve"> poskytuje objednateli výhradní oprávnění (licenci) dílo</w:t>
      </w:r>
      <w:r w:rsidR="00703E04">
        <w:rPr>
          <w:rFonts w:cs="Arial"/>
          <w:color w:val="000000"/>
          <w:szCs w:val="20"/>
        </w:rPr>
        <w:t>, resp. jeho jednotlivé části</w:t>
      </w:r>
      <w:r>
        <w:rPr>
          <w:rFonts w:cs="Arial"/>
          <w:color w:val="000000"/>
          <w:szCs w:val="20"/>
        </w:rPr>
        <w:t xml:space="preserve"> užít</w:t>
      </w:r>
      <w:r w:rsidR="00703E04">
        <w:rPr>
          <w:rFonts w:cs="Arial"/>
          <w:color w:val="000000"/>
          <w:szCs w:val="20"/>
        </w:rPr>
        <w:t>,</w:t>
      </w:r>
      <w:r>
        <w:rPr>
          <w:rFonts w:cs="Arial"/>
          <w:color w:val="000000"/>
          <w:szCs w:val="20"/>
        </w:rPr>
        <w:t xml:space="preserve"> a to ke všem způsobům užití v neomezeném rozsahu, na území celého světa. Objednatel je na základě poskytnuté licence oprávněn dílo</w:t>
      </w:r>
      <w:r w:rsidR="00703E04">
        <w:rPr>
          <w:rFonts w:cs="Arial"/>
          <w:color w:val="000000"/>
          <w:szCs w:val="20"/>
        </w:rPr>
        <w:t>, resp. jeho jednotlivé části,</w:t>
      </w:r>
      <w:r>
        <w:rPr>
          <w:rFonts w:cs="Arial"/>
          <w:color w:val="000000"/>
          <w:szCs w:val="20"/>
        </w:rPr>
        <w:t xml:space="preserve"> měnit, modifikovat, kopírovat, šířit všemi technickými prostředky, spojit s jiným dílem, upravovat dílo podle dalších potřeb objednatele, a to i prostřednictvím třetích osob, aniž by byl vyžadován předchozí souhlas zhotovitele. Objednatel je oprávněn poskytnout podlicenci k užití díla</w:t>
      </w:r>
      <w:r w:rsidR="00703E04">
        <w:rPr>
          <w:rFonts w:cs="Arial"/>
          <w:color w:val="000000"/>
          <w:szCs w:val="20"/>
        </w:rPr>
        <w:t>, nebo jeho částí, i</w:t>
      </w:r>
      <w:r>
        <w:rPr>
          <w:rFonts w:cs="Arial"/>
          <w:color w:val="000000"/>
          <w:szCs w:val="20"/>
        </w:rPr>
        <w:t xml:space="preserve"> třetí osobě. Tato licence je množstevně neomezena a je poskytnuta na celou dobu trvání autorských majetkových práv. Objednatel není povinen licenci k</w:t>
      </w:r>
      <w:r w:rsidR="00703E04">
        <w:rPr>
          <w:rFonts w:cs="Arial"/>
          <w:color w:val="000000"/>
          <w:szCs w:val="20"/>
        </w:rPr>
        <w:t> </w:t>
      </w:r>
      <w:r>
        <w:rPr>
          <w:rFonts w:cs="Arial"/>
          <w:color w:val="000000"/>
          <w:szCs w:val="20"/>
        </w:rPr>
        <w:t>dílu</w:t>
      </w:r>
      <w:r w:rsidR="00703E04">
        <w:rPr>
          <w:rFonts w:cs="Arial"/>
          <w:color w:val="000000"/>
          <w:szCs w:val="20"/>
        </w:rPr>
        <w:t xml:space="preserve"> nebo jeho částem</w:t>
      </w:r>
      <w:r>
        <w:rPr>
          <w:rFonts w:cs="Arial"/>
          <w:color w:val="000000"/>
          <w:szCs w:val="20"/>
        </w:rPr>
        <w:t xml:space="preserve"> využít.</w:t>
      </w:r>
      <w:r w:rsidR="00BA53D7">
        <w:rPr>
          <w:rFonts w:cs="Arial"/>
          <w:color w:val="000000"/>
          <w:szCs w:val="20"/>
        </w:rPr>
        <w:t xml:space="preserve"> Cena za poskytnutou licenci je v plné výši zahrnuta v ceně díla</w:t>
      </w:r>
      <w:r w:rsidR="00703E04">
        <w:rPr>
          <w:rFonts w:cs="Arial"/>
          <w:color w:val="000000"/>
          <w:szCs w:val="20"/>
        </w:rPr>
        <w:t>, resp. jeho jednotlivých konkrétních částí,</w:t>
      </w:r>
      <w:r w:rsidR="00BA53D7">
        <w:rPr>
          <w:rFonts w:cs="Arial"/>
          <w:color w:val="000000"/>
          <w:szCs w:val="20"/>
        </w:rPr>
        <w:t xml:space="preserve"> dle této smlouvy.</w:t>
      </w:r>
    </w:p>
    <w:p w14:paraId="7586FA80" w14:textId="77777777" w:rsidR="00C365CE" w:rsidRPr="002E4874" w:rsidRDefault="00C365CE" w:rsidP="00C365CE">
      <w:pPr>
        <w:pStyle w:val="ListNumber-ContractCzechRadio"/>
      </w:pPr>
      <w:r w:rsidRPr="002E4874">
        <w:t xml:space="preserve">Tato </w:t>
      </w:r>
      <w:r>
        <w:t>smlouva</w:t>
      </w:r>
      <w:r w:rsidRPr="002E4874">
        <w:t xml:space="preserve"> nabývá platnosti dnem </w:t>
      </w:r>
      <w:r>
        <w:t xml:space="preserve">jejího </w:t>
      </w:r>
      <w:r w:rsidRPr="002E4874">
        <w:t xml:space="preserve">podpisu </w:t>
      </w:r>
      <w:r>
        <w:t>oběma</w:t>
      </w:r>
      <w:r w:rsidRPr="002E4874">
        <w:t xml:space="preserve"> </w:t>
      </w:r>
      <w:r>
        <w:t>s</w:t>
      </w:r>
      <w:r w:rsidRPr="002E4874">
        <w:t>mluvními stranami</w:t>
      </w:r>
      <w:r>
        <w:t xml:space="preserve"> </w:t>
      </w:r>
      <w:r w:rsidRPr="002E4874">
        <w:t>a účinnosti</w:t>
      </w:r>
      <w:r>
        <w:t xml:space="preserve"> dnem jejího uveřejnění v registru smluv </w:t>
      </w:r>
      <w:r>
        <w:rPr>
          <w:rFonts w:cs="Arial"/>
          <w:szCs w:val="20"/>
        </w:rPr>
        <w:t>v souladu se zákonem č. 340/2015 Sb., o zvláštních podmínkách účinnosti některých smluv, uveřejňování těchto smluv a o registru smluv (zákon o registru smluv), ve znění pozdějších předpisů.</w:t>
      </w:r>
    </w:p>
    <w:p w14:paraId="5644FFBA" w14:textId="77777777" w:rsidR="00C365CE" w:rsidRPr="006D0812" w:rsidRDefault="00C365CE" w:rsidP="00C365CE">
      <w:pPr>
        <w:pStyle w:val="ListNumber-ContractCzechRadio"/>
      </w:pPr>
      <w:r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smlouvu je právo České republiky. </w:t>
      </w:r>
      <w:r w:rsidRPr="006D0812">
        <w:rPr>
          <w:rFonts w:eastAsia="Times New Roman" w:cs="Arial"/>
          <w:bCs/>
          <w:kern w:val="32"/>
          <w:szCs w:val="20"/>
        </w:rPr>
        <w:t xml:space="preserve">Práva a povinnosti smluvních stran touto smlouvou neupravená se řídí </w:t>
      </w:r>
      <w:r>
        <w:rPr>
          <w:rFonts w:eastAsia="Times New Roman" w:cs="Arial"/>
          <w:bCs/>
          <w:kern w:val="32"/>
          <w:szCs w:val="20"/>
        </w:rPr>
        <w:t xml:space="preserve">zejména </w:t>
      </w:r>
      <w:r w:rsidRPr="006D0812">
        <w:rPr>
          <w:rFonts w:eastAsia="Times New Roman" w:cs="Arial"/>
          <w:bCs/>
          <w:kern w:val="32"/>
          <w:szCs w:val="20"/>
        </w:rPr>
        <w:t xml:space="preserve">příslušnými ustanoveními </w:t>
      </w:r>
      <w:r>
        <w:rPr>
          <w:rFonts w:eastAsia="Times New Roman" w:cs="Arial"/>
          <w:bCs/>
          <w:kern w:val="32"/>
          <w:szCs w:val="20"/>
        </w:rPr>
        <w:t>OZ.</w:t>
      </w:r>
    </w:p>
    <w:p w14:paraId="30136CE5" w14:textId="77777777" w:rsidR="00C365CE" w:rsidRPr="006D0812" w:rsidRDefault="00C365CE" w:rsidP="00C365CE">
      <w:pPr>
        <w:pStyle w:val="ListNumber-ContractCzechRadio"/>
      </w:pPr>
      <w:r w:rsidRPr="006D0812">
        <w:t xml:space="preserve">Tato smlouva je vyhotovena ve </w:t>
      </w:r>
      <w:r w:rsidR="00594950">
        <w:t>čtyřech</w:t>
      </w:r>
      <w:r w:rsidRPr="006D0812">
        <w:t xml:space="preserve"> stejnopisech s platností originálu, z nichž </w:t>
      </w:r>
      <w:r w:rsidR="00594950">
        <w:t xml:space="preserve">dva obdrží </w:t>
      </w:r>
      <w:r>
        <w:t xml:space="preserve">objednatel </w:t>
      </w:r>
      <w:r w:rsidR="00594950">
        <w:t>a dva</w:t>
      </w:r>
      <w:r>
        <w:t xml:space="preserve"> zhotovitel</w:t>
      </w:r>
      <w:r w:rsidRPr="006D0812">
        <w:t>.</w:t>
      </w:r>
      <w:r>
        <w:t xml:space="preserve"> V případě, že bude smlouva uzavřena na dálku za využití elektronických prostředků, zašle smluvní strana, jenž smlouvu podepisuje jako poslední, jeden originál smlouvy spolu s jejími přílohami druhé smluvní straně.</w:t>
      </w:r>
    </w:p>
    <w:p w14:paraId="74455D5D" w14:textId="77777777" w:rsidR="00C365CE" w:rsidRPr="006D0812" w:rsidRDefault="00C365CE" w:rsidP="00C365CE">
      <w:pPr>
        <w:pStyle w:val="ListNumber-ContractCzechRadio"/>
      </w:pPr>
      <w:r w:rsidRPr="006D0812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>
        <w:rPr>
          <w:rFonts w:cs="Arial"/>
          <w:szCs w:val="20"/>
        </w:rPr>
        <w:t>, ve znění pozdějších předpisů,</w:t>
      </w:r>
      <w:r w:rsidRPr="006D0812">
        <w:rPr>
          <w:rFonts w:cs="Arial"/>
          <w:szCs w:val="20"/>
        </w:rPr>
        <w:t xml:space="preserve"> sjednává jako místně příslušný </w:t>
      </w:r>
      <w:r>
        <w:rPr>
          <w:rFonts w:cs="Arial"/>
          <w:szCs w:val="20"/>
        </w:rPr>
        <w:t xml:space="preserve">soud </w:t>
      </w:r>
      <w:r w:rsidRPr="006D0812">
        <w:rPr>
          <w:rFonts w:cs="Arial"/>
          <w:szCs w:val="20"/>
        </w:rPr>
        <w:t xml:space="preserve">obecný soud </w:t>
      </w:r>
      <w:r w:rsidRPr="006D0812">
        <w:t xml:space="preserve">podle sídla </w:t>
      </w:r>
      <w:r>
        <w:t>objednatele</w:t>
      </w:r>
      <w:r w:rsidRPr="006D0812">
        <w:t>.</w:t>
      </w:r>
    </w:p>
    <w:p w14:paraId="241BA043" w14:textId="77777777" w:rsidR="00C365CE" w:rsidRPr="006D0812" w:rsidRDefault="00C365CE" w:rsidP="00C365CE">
      <w:pPr>
        <w:pStyle w:val="ListNumber-ContractCzechRadio"/>
      </w:pPr>
      <w:r w:rsidRPr="006D0812">
        <w:t xml:space="preserve">Smluvní strany tímto výslovně uvádí, že tato smlouva je závazná až okamžikem jejího podepsání oběma smluvními stranami. </w:t>
      </w:r>
      <w:r>
        <w:t>Zhotovitel</w:t>
      </w:r>
      <w:r w:rsidRPr="006D0812">
        <w:t xml:space="preserve"> tímto bere na vědomí, že v důsledku specifického organizačního uspořádání </w:t>
      </w:r>
      <w:r>
        <w:t>objednatele</w:t>
      </w:r>
      <w:r w:rsidRPr="006D0812">
        <w:t xml:space="preserve"> smluvní strany vylučují pravidla dle ustanovení § 1728 a 17</w:t>
      </w:r>
      <w:r>
        <w:t>29</w:t>
      </w:r>
      <w:r w:rsidRPr="006D0812">
        <w:t xml:space="preserve"> OZ o předsmluvní odpovědnosti a </w:t>
      </w:r>
      <w:r>
        <w:t>zhotovitel</w:t>
      </w:r>
      <w:r w:rsidRPr="006D0812">
        <w:t xml:space="preserve"> nemá právo ve smyslu § 2910</w:t>
      </w:r>
      <w:r>
        <w:t xml:space="preserve"> OZ</w:t>
      </w:r>
      <w:r w:rsidRPr="006D0812">
        <w:t xml:space="preserve"> po </w:t>
      </w:r>
      <w:r>
        <w:t>objednateli</w:t>
      </w:r>
      <w:r w:rsidRPr="006D0812">
        <w:t xml:space="preserve"> požadovat při neuzavření smlouvy náhradu škody.</w:t>
      </w:r>
    </w:p>
    <w:p w14:paraId="52DFFE55" w14:textId="77777777" w:rsidR="00C365CE" w:rsidRDefault="00C365CE" w:rsidP="00C365CE">
      <w:pPr>
        <w:pStyle w:val="ListNumber-ContractCzechRadio"/>
      </w:pPr>
      <w:r>
        <w:lastRenderedPageBreak/>
        <w:t>Zhotovitel bere na vědomí, že objednatel je jako zadavatel veřejné zakázky oprávněn v souladu s § 219 ZZVZ</w:t>
      </w:r>
      <w:r w:rsidRPr="00A1527D">
        <w:t xml:space="preserve"> </w:t>
      </w:r>
      <w:r>
        <w:t>uveřejnit na profilu zadavatele tuto smlouvu včetně jejích příloh, všech jejích změn a dodatků a výši skutečně uhrazené ceny za plnění veřejné zakázky.</w:t>
      </w:r>
    </w:p>
    <w:p w14:paraId="762CF478" w14:textId="77777777" w:rsidR="00C365CE" w:rsidRPr="005F7C20" w:rsidRDefault="00C365CE" w:rsidP="00C365CE">
      <w:pPr>
        <w:pStyle w:val="ListNumber-ContractCzechRadio"/>
        <w:spacing w:after="0"/>
        <w:rPr>
          <w:rFonts w:cs="Arial"/>
          <w:i/>
          <w:szCs w:val="20"/>
        </w:rPr>
      </w:pPr>
      <w:r w:rsidRPr="0060143F">
        <w:rPr>
          <w:rFonts w:cs="Arial"/>
          <w:szCs w:val="20"/>
        </w:rPr>
        <w:t xml:space="preserve">Tato smlouva včetně jejích příloh a případných změn bude uveřejněna </w:t>
      </w:r>
      <w:r>
        <w:rPr>
          <w:rFonts w:cs="Arial"/>
          <w:szCs w:val="20"/>
        </w:rPr>
        <w:t xml:space="preserve">objednatelem </w:t>
      </w:r>
      <w:r w:rsidRPr="005F7C20">
        <w:rPr>
          <w:rFonts w:cs="Arial"/>
          <w:szCs w:val="20"/>
        </w:rPr>
        <w:t xml:space="preserve">v registru smluv v souladu se zákonem o registru smluv. Pokud smlouvu uveřejní v registru smluv zhotovitel, zašle </w:t>
      </w:r>
      <w:r>
        <w:rPr>
          <w:rFonts w:cs="Arial"/>
          <w:szCs w:val="20"/>
        </w:rPr>
        <w:t>objednateli</w:t>
      </w:r>
      <w:r w:rsidRPr="005F7C20">
        <w:rPr>
          <w:rFonts w:cs="Arial"/>
          <w:szCs w:val="20"/>
        </w:rPr>
        <w:t xml:space="preserve"> potvrzení o uveřejnění této smlouvy bez zbytečného odkladu. Tento odstavec je samostatnou dohodou smluvních stran oddělitelnou od ostatních ustanovení smlouvy.</w:t>
      </w:r>
    </w:p>
    <w:p w14:paraId="35AB8785" w14:textId="77777777" w:rsidR="00C365CE" w:rsidRPr="0083191B" w:rsidRDefault="00C365CE" w:rsidP="00C365CE">
      <w:pPr>
        <w:ind w:left="312"/>
        <w:jc w:val="both"/>
        <w:rPr>
          <w:rFonts w:cs="Arial"/>
          <w:szCs w:val="20"/>
        </w:rPr>
      </w:pPr>
    </w:p>
    <w:p w14:paraId="107AD0C3" w14:textId="77777777" w:rsidR="00C365CE" w:rsidRDefault="00C365CE" w:rsidP="00C365CE">
      <w:pPr>
        <w:pStyle w:val="ListNumber-ContractCzechRadio"/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1DF894E5" w14:textId="77777777" w:rsidR="00043DF0" w:rsidRPr="006D0812" w:rsidRDefault="00266356" w:rsidP="00FD4FBE">
      <w:pPr>
        <w:pStyle w:val="ListNumber-ContractCzechRadio"/>
        <w:spacing w:after="0" w:line="360" w:lineRule="auto"/>
      </w:pPr>
      <w:r w:rsidRPr="006D0812">
        <w:t>Nedílnou součástí této smlouvy je její:</w:t>
      </w:r>
    </w:p>
    <w:p w14:paraId="6474DE8B" w14:textId="77777777" w:rsidR="00A25FBD" w:rsidRPr="00197322" w:rsidRDefault="00266356" w:rsidP="00E03BDD">
      <w:pPr>
        <w:pStyle w:val="ListLetter-ContractCzechRadio"/>
        <w:numPr>
          <w:ilvl w:val="0"/>
          <w:numId w:val="0"/>
        </w:numPr>
        <w:spacing w:after="0" w:line="360" w:lineRule="auto"/>
        <w:ind w:left="624" w:hanging="312"/>
      </w:pPr>
      <w:r>
        <w:t xml:space="preserve">Příloha </w:t>
      </w:r>
      <w:r w:rsidR="001E7916">
        <w:t>č. 1 –</w:t>
      </w:r>
      <w:r w:rsidR="00074B3D" w:rsidRPr="00197322">
        <w:t> </w:t>
      </w:r>
      <w:r w:rsidRPr="00197322">
        <w:t>Protokol o odevzdání</w:t>
      </w:r>
      <w:r w:rsidR="00563458">
        <w:rPr>
          <w:rFonts w:cs="Arial"/>
        </w:rPr>
        <w:t>;</w:t>
      </w:r>
    </w:p>
    <w:p w14:paraId="728A7407" w14:textId="77777777" w:rsidR="00074B3D" w:rsidRDefault="00266356" w:rsidP="00E03BDD">
      <w:pPr>
        <w:pStyle w:val="ListLetter-ContractCzechRadio"/>
        <w:numPr>
          <w:ilvl w:val="0"/>
          <w:numId w:val="0"/>
        </w:numPr>
        <w:spacing w:after="0" w:line="360" w:lineRule="auto"/>
        <w:ind w:left="624" w:hanging="312"/>
        <w:rPr>
          <w:rFonts w:cs="Arial"/>
        </w:rPr>
      </w:pPr>
      <w:r w:rsidRPr="00074B3D">
        <w:t xml:space="preserve">Příloha </w:t>
      </w:r>
      <w:r w:rsidR="00C308A2">
        <w:t xml:space="preserve">č. </w:t>
      </w:r>
      <w:r w:rsidR="007179C0">
        <w:t>2</w:t>
      </w:r>
      <w:r w:rsidR="001E7916">
        <w:t xml:space="preserve"> –</w:t>
      </w:r>
      <w:r w:rsidR="00B753DD">
        <w:t xml:space="preserve"> </w:t>
      </w:r>
      <w:r w:rsidR="00C308A2">
        <w:t>Cenová</w:t>
      </w:r>
      <w:r w:rsidRPr="00074B3D">
        <w:t xml:space="preserve"> nab</w:t>
      </w:r>
      <w:r w:rsidR="00C308A2">
        <w:t>ídka zhotovitele</w:t>
      </w:r>
      <w:r w:rsidR="00563458">
        <w:rPr>
          <w:rFonts w:cs="Arial"/>
        </w:rPr>
        <w:t>;</w:t>
      </w:r>
    </w:p>
    <w:p w14:paraId="44922236" w14:textId="77777777" w:rsidR="0000089B" w:rsidRPr="00074B3D" w:rsidRDefault="00266356" w:rsidP="00E03BDD">
      <w:pPr>
        <w:pStyle w:val="ListLetter-ContractCzechRadio"/>
        <w:numPr>
          <w:ilvl w:val="0"/>
          <w:numId w:val="0"/>
        </w:numPr>
        <w:spacing w:after="0" w:line="360" w:lineRule="auto"/>
        <w:ind w:left="624" w:hanging="312"/>
      </w:pPr>
      <w:r>
        <w:rPr>
          <w:rFonts w:cs="Arial"/>
        </w:rPr>
        <w:t xml:space="preserve">Příloha </w:t>
      </w:r>
      <w:r w:rsidR="00C308A2">
        <w:rPr>
          <w:rFonts w:cs="Arial"/>
        </w:rPr>
        <w:t xml:space="preserve">č. </w:t>
      </w:r>
      <w:r w:rsidR="007179C0">
        <w:rPr>
          <w:rFonts w:cs="Arial"/>
        </w:rPr>
        <w:t>3</w:t>
      </w:r>
      <w:r w:rsidR="001E7916">
        <w:rPr>
          <w:rFonts w:cs="Arial"/>
        </w:rPr>
        <w:t xml:space="preserve"> – </w:t>
      </w:r>
      <w:r>
        <w:rPr>
          <w:rFonts w:cs="Arial"/>
        </w:rPr>
        <w:t>Doklad o vzniku pojištění proti zhotovitelem neseným rizikům;</w:t>
      </w:r>
    </w:p>
    <w:p w14:paraId="35373A39" w14:textId="77777777" w:rsidR="00074B3D" w:rsidRDefault="00266356" w:rsidP="00E03BDD">
      <w:pPr>
        <w:pStyle w:val="ListLetter-ContractCzechRadio"/>
        <w:numPr>
          <w:ilvl w:val="0"/>
          <w:numId w:val="0"/>
        </w:numPr>
        <w:spacing w:after="0" w:line="360" w:lineRule="auto"/>
        <w:ind w:left="624" w:hanging="312"/>
      </w:pPr>
      <w:r w:rsidRPr="00074B3D">
        <w:t xml:space="preserve">Příloha </w:t>
      </w:r>
      <w:r w:rsidR="00C308A2">
        <w:t xml:space="preserve">č. </w:t>
      </w:r>
      <w:r w:rsidR="007179C0">
        <w:t>4</w:t>
      </w:r>
      <w:r w:rsidR="001E7916">
        <w:t xml:space="preserve"> –</w:t>
      </w:r>
      <w:r>
        <w:t xml:space="preserve"> </w:t>
      </w:r>
      <w:r w:rsidRPr="00074B3D">
        <w:t>Podmínky provádění činností externích osob v</w:t>
      </w:r>
      <w:r w:rsidR="00B753DD">
        <w:t> </w:t>
      </w:r>
      <w:r w:rsidRPr="00074B3D">
        <w:t>objektech</w:t>
      </w:r>
      <w:r w:rsidR="00B753DD">
        <w:t xml:space="preserve"> ČRo</w:t>
      </w:r>
      <w:r w:rsidR="00563458">
        <w:t>.</w:t>
      </w:r>
    </w:p>
    <w:p w14:paraId="22C176EC" w14:textId="77777777" w:rsidR="00554405" w:rsidRPr="00074B3D" w:rsidRDefault="00554405" w:rsidP="007753D4">
      <w:pPr>
        <w:pStyle w:val="ListLetter-ContractCzechRadio"/>
        <w:numPr>
          <w:ilvl w:val="0"/>
          <w:numId w:val="0"/>
        </w:numPr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74631F" w14:paraId="0339A715" w14:textId="77777777" w:rsidTr="00563458">
        <w:trPr>
          <w:jc w:val="center"/>
        </w:trPr>
        <w:tc>
          <w:tcPr>
            <w:tcW w:w="3974" w:type="dxa"/>
          </w:tcPr>
          <w:p w14:paraId="72FC09E2" w14:textId="77777777" w:rsidR="00B41CAF" w:rsidRDefault="00B41CAF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</w:pPr>
          </w:p>
          <w:p w14:paraId="4A140E40" w14:textId="77777777" w:rsidR="008C00EB" w:rsidRPr="006D0812" w:rsidRDefault="00266356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</w:pPr>
            <w:r>
              <w:t>V Praze dne</w:t>
            </w:r>
          </w:p>
        </w:tc>
        <w:tc>
          <w:tcPr>
            <w:tcW w:w="3964" w:type="dxa"/>
          </w:tcPr>
          <w:p w14:paraId="7E737D7F" w14:textId="77777777" w:rsidR="00B41CAF" w:rsidRDefault="00B41CAF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</w:pPr>
          </w:p>
          <w:p w14:paraId="2FA25F95" w14:textId="77777777" w:rsidR="00B41CAF" w:rsidRPr="006D0812" w:rsidRDefault="00266356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</w:pPr>
            <w:r w:rsidRPr="006D0812">
              <w:t>V</w:t>
            </w:r>
            <w:r w:rsidR="0025377D">
              <w:t xml:space="preserve">     </w:t>
            </w:r>
            <w:r>
              <w:t xml:space="preserve">                           </w:t>
            </w:r>
            <w:r w:rsidR="0025377D">
              <w:t>dne</w:t>
            </w:r>
          </w:p>
        </w:tc>
      </w:tr>
      <w:tr w:rsidR="0074631F" w14:paraId="504CC6D8" w14:textId="77777777" w:rsidTr="00563458">
        <w:trPr>
          <w:jc w:val="center"/>
        </w:trPr>
        <w:tc>
          <w:tcPr>
            <w:tcW w:w="3974" w:type="dxa"/>
          </w:tcPr>
          <w:p w14:paraId="55CB7CD6" w14:textId="77777777" w:rsidR="0025377D" w:rsidRDefault="0025377D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rPr>
                <w:rStyle w:val="Siln"/>
              </w:rPr>
            </w:pPr>
          </w:p>
          <w:p w14:paraId="7A80FE06" w14:textId="77777777" w:rsidR="008C00EB" w:rsidRDefault="00266356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>
              <w:rPr>
                <w:rStyle w:val="Siln"/>
              </w:rPr>
              <w:t>objed</w:t>
            </w:r>
            <w:r w:rsidR="00563458">
              <w:rPr>
                <w:rStyle w:val="Siln"/>
              </w:rPr>
              <w:t>natele</w:t>
            </w:r>
            <w:r w:rsidR="0025377D">
              <w:rPr>
                <w:rStyle w:val="Siln"/>
              </w:rPr>
              <w:t>:</w:t>
            </w:r>
          </w:p>
          <w:p w14:paraId="419E2CAF" w14:textId="77777777" w:rsidR="0025377D" w:rsidRDefault="0025377D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rPr>
                <w:rFonts w:cs="Arial"/>
                <w:b/>
                <w:szCs w:val="20"/>
                <w:highlight w:val="yellow"/>
              </w:rPr>
            </w:pPr>
          </w:p>
          <w:p w14:paraId="6C24FCD4" w14:textId="77777777" w:rsidR="0025377D" w:rsidRDefault="0025377D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rPr>
                <w:rFonts w:cs="Arial"/>
                <w:b/>
                <w:szCs w:val="20"/>
                <w:highlight w:val="yellow"/>
              </w:rPr>
            </w:pPr>
          </w:p>
          <w:p w14:paraId="62044740" w14:textId="77777777" w:rsidR="0025377D" w:rsidRDefault="0025377D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rPr>
                <w:rFonts w:cs="Arial"/>
                <w:b/>
                <w:szCs w:val="20"/>
                <w:highlight w:val="yellow"/>
              </w:rPr>
            </w:pPr>
          </w:p>
          <w:p w14:paraId="592E545D" w14:textId="77777777" w:rsidR="0025377D" w:rsidRDefault="0025377D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rPr>
                <w:rFonts w:cs="Arial"/>
                <w:b/>
                <w:szCs w:val="20"/>
                <w:highlight w:val="yellow"/>
              </w:rPr>
            </w:pPr>
          </w:p>
          <w:p w14:paraId="61676620" w14:textId="77777777" w:rsidR="0025377D" w:rsidRDefault="0025377D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rPr>
                <w:rFonts w:cs="Arial"/>
                <w:b/>
                <w:szCs w:val="20"/>
                <w:highlight w:val="yellow"/>
              </w:rPr>
            </w:pPr>
          </w:p>
          <w:p w14:paraId="56C5BA82" w14:textId="77777777" w:rsidR="0025377D" w:rsidRDefault="0025377D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rPr>
                <w:rFonts w:cs="Arial"/>
                <w:b/>
                <w:szCs w:val="20"/>
                <w:highlight w:val="yellow"/>
              </w:rPr>
            </w:pPr>
          </w:p>
          <w:p w14:paraId="7A90E1BE" w14:textId="77777777" w:rsidR="008C00EB" w:rsidRPr="0025377D" w:rsidRDefault="00266356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Karel Zýka</w:t>
            </w:r>
            <w:r w:rsidR="009B2B97" w:rsidRPr="0025377D">
              <w:rPr>
                <w:rFonts w:cs="Arial"/>
                <w:szCs w:val="20"/>
              </w:rPr>
              <w:t>,</w:t>
            </w:r>
          </w:p>
          <w:p w14:paraId="23313208" w14:textId="77777777" w:rsidR="008C00EB" w:rsidRPr="007753D4" w:rsidRDefault="00266356" w:rsidP="007753D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rPr>
                <w:rStyle w:val="Siln"/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szCs w:val="20"/>
              </w:rPr>
              <w:t>ředitel Techniky a správy</w:t>
            </w:r>
          </w:p>
        </w:tc>
        <w:tc>
          <w:tcPr>
            <w:tcW w:w="3964" w:type="dxa"/>
          </w:tcPr>
          <w:p w14:paraId="31592810" w14:textId="77777777" w:rsidR="0025377D" w:rsidRDefault="0025377D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rPr>
                <w:rStyle w:val="Siln"/>
              </w:rPr>
            </w:pPr>
          </w:p>
          <w:p w14:paraId="4462A868" w14:textId="77777777" w:rsidR="008C00EB" w:rsidRDefault="00266356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563458">
              <w:rPr>
                <w:rStyle w:val="Siln"/>
              </w:rPr>
              <w:t>zhotovitele</w:t>
            </w:r>
            <w:r w:rsidR="0025377D">
              <w:rPr>
                <w:rStyle w:val="Siln"/>
              </w:rPr>
              <w:t>:</w:t>
            </w:r>
          </w:p>
          <w:p w14:paraId="17E37945" w14:textId="77777777" w:rsidR="0025377D" w:rsidRDefault="0025377D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rPr>
                <w:rFonts w:cs="Arial"/>
                <w:szCs w:val="20"/>
                <w:highlight w:val="yellow"/>
              </w:rPr>
            </w:pPr>
          </w:p>
          <w:p w14:paraId="0CB01D98" w14:textId="77777777" w:rsidR="0025377D" w:rsidRDefault="0025377D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rPr>
                <w:rFonts w:cs="Arial"/>
                <w:szCs w:val="20"/>
                <w:highlight w:val="yellow"/>
              </w:rPr>
            </w:pPr>
          </w:p>
          <w:p w14:paraId="5B6BF54F" w14:textId="77777777" w:rsidR="0025377D" w:rsidRDefault="0025377D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rPr>
                <w:rFonts w:cs="Arial"/>
                <w:szCs w:val="20"/>
                <w:highlight w:val="yellow"/>
              </w:rPr>
            </w:pPr>
          </w:p>
          <w:p w14:paraId="57AEAE2A" w14:textId="77777777" w:rsidR="0025377D" w:rsidRDefault="0025377D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rPr>
                <w:rFonts w:cs="Arial"/>
                <w:szCs w:val="20"/>
                <w:highlight w:val="yellow"/>
              </w:rPr>
            </w:pPr>
          </w:p>
          <w:p w14:paraId="635C729F" w14:textId="77777777" w:rsidR="0025377D" w:rsidRDefault="0025377D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rPr>
                <w:rFonts w:cs="Arial"/>
                <w:szCs w:val="20"/>
                <w:highlight w:val="yellow"/>
              </w:rPr>
            </w:pPr>
          </w:p>
          <w:p w14:paraId="6CA63725" w14:textId="77777777" w:rsidR="0025377D" w:rsidRDefault="0025377D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rPr>
                <w:rFonts w:cs="Arial"/>
                <w:szCs w:val="20"/>
                <w:highlight w:val="yellow"/>
              </w:rPr>
            </w:pPr>
          </w:p>
          <w:p w14:paraId="3F9E6A2C" w14:textId="77777777" w:rsidR="008C00EB" w:rsidRPr="0025377D" w:rsidRDefault="00266356" w:rsidP="0025377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rPr>
                <w:rFonts w:cs="Arial"/>
                <w:szCs w:val="20"/>
                <w:highlight w:val="yellow"/>
              </w:rPr>
            </w:pPr>
            <w:r w:rsidRPr="0025377D">
              <w:rPr>
                <w:rFonts w:cs="Arial"/>
                <w:szCs w:val="20"/>
                <w:highlight w:val="yellow"/>
              </w:rPr>
              <w:t>[DOPLNIT JMÉNO A PŘÍJMENÍ]</w:t>
            </w:r>
          </w:p>
          <w:p w14:paraId="3B5BEAD5" w14:textId="77777777" w:rsidR="00563458" w:rsidRPr="007753D4" w:rsidRDefault="00266356" w:rsidP="007753D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rPr>
                <w:rStyle w:val="Siln"/>
                <w:rFonts w:cs="Arial"/>
                <w:b w:val="0"/>
                <w:bCs w:val="0"/>
                <w:szCs w:val="20"/>
              </w:rPr>
            </w:pPr>
            <w:r w:rsidRPr="0025377D">
              <w:rPr>
                <w:rFonts w:cs="Arial"/>
                <w:szCs w:val="20"/>
                <w:highlight w:val="yellow"/>
              </w:rPr>
              <w:t>[DOPLNIT FUNKCI]</w:t>
            </w:r>
          </w:p>
        </w:tc>
      </w:tr>
    </w:tbl>
    <w:p w14:paraId="2C7521AA" w14:textId="77777777" w:rsidR="004E3632" w:rsidRDefault="004E3632" w:rsidP="004E3632">
      <w:pPr>
        <w:pStyle w:val="SubjectName-ContractCzechRadio"/>
        <w:jc w:val="center"/>
      </w:pPr>
    </w:p>
    <w:p w14:paraId="24993E64" w14:textId="77777777" w:rsidR="004E3632" w:rsidRDefault="004E3632" w:rsidP="004E3632">
      <w:pPr>
        <w:pStyle w:val="SubjectName-ContractCzechRadio"/>
        <w:jc w:val="center"/>
      </w:pPr>
    </w:p>
    <w:p w14:paraId="25FB4EAF" w14:textId="3B73F942" w:rsidR="00A76257" w:rsidRDefault="00A76257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  <w:r>
        <w:br w:type="page"/>
      </w:r>
    </w:p>
    <w:p w14:paraId="6B2E3F7A" w14:textId="77777777" w:rsidR="004E3632" w:rsidRDefault="004E3632" w:rsidP="004E3632">
      <w:pPr>
        <w:pStyle w:val="SubjectName-ContractCzechRadio"/>
        <w:jc w:val="center"/>
      </w:pPr>
    </w:p>
    <w:p w14:paraId="35064693" w14:textId="77777777" w:rsidR="00731E1C" w:rsidRPr="006D0812" w:rsidRDefault="00266356" w:rsidP="004E3632">
      <w:pPr>
        <w:pStyle w:val="SubjectName-ContractCzechRadio"/>
        <w:jc w:val="center"/>
      </w:pPr>
      <w:r w:rsidRPr="006D0812">
        <w:t>PŘÍLOHA</w:t>
      </w:r>
      <w:r w:rsidR="0025377D">
        <w:t xml:space="preserve"> Č. 1</w:t>
      </w:r>
      <w:r w:rsidR="00F612D2">
        <w:t xml:space="preserve"> </w:t>
      </w:r>
      <w:r w:rsidRPr="006D0812">
        <w:t xml:space="preserve">– PROTOKOL O </w:t>
      </w:r>
      <w:r w:rsidR="00882671">
        <w:t>ODEVZDÁNÍ</w:t>
      </w:r>
    </w:p>
    <w:p w14:paraId="4CCE3551" w14:textId="77777777" w:rsidR="00731E1C" w:rsidRDefault="00731E1C" w:rsidP="0023258C">
      <w:pPr>
        <w:pStyle w:val="SubjectSpecification-ContractCzechRadio"/>
      </w:pPr>
    </w:p>
    <w:p w14:paraId="1DE03BF2" w14:textId="77777777" w:rsidR="00324631" w:rsidRPr="006D0812" w:rsidRDefault="00324631" w:rsidP="0023258C">
      <w:pPr>
        <w:pStyle w:val="SubjectSpecification-ContractCzechRadio"/>
      </w:pPr>
    </w:p>
    <w:p w14:paraId="3E686C62" w14:textId="77777777" w:rsidR="00731E1C" w:rsidRPr="006D0812" w:rsidRDefault="00266356" w:rsidP="00731E1C">
      <w:pPr>
        <w:pStyle w:val="SubjectName-ContractCzechRadio"/>
      </w:pPr>
      <w:r w:rsidRPr="006D0812">
        <w:t>Český rozhlas</w:t>
      </w:r>
    </w:p>
    <w:p w14:paraId="4712D1A7" w14:textId="77777777" w:rsidR="00731E1C" w:rsidRPr="006D0812" w:rsidRDefault="00266356" w:rsidP="00731E1C">
      <w:pPr>
        <w:pStyle w:val="SubjectSpecification-ContractCzechRadio"/>
      </w:pPr>
      <w:r w:rsidRPr="006D0812">
        <w:t>IČ</w:t>
      </w:r>
      <w:r w:rsidR="00F2496E">
        <w:t>O</w:t>
      </w:r>
      <w:r w:rsidRPr="006D0812">
        <w:t xml:space="preserve"> 45245053, DIČ CZ45245053</w:t>
      </w:r>
    </w:p>
    <w:p w14:paraId="3801DCA5" w14:textId="77777777" w:rsidR="004C2CCA" w:rsidRPr="007C3137" w:rsidRDefault="00266356" w:rsidP="004C2CCA">
      <w:pPr>
        <w:pStyle w:val="SubjectSpecification-ContractCzechRadio"/>
      </w:pPr>
      <w:r w:rsidRPr="006D0812">
        <w:t xml:space="preserve">zástupce pro věcná jednání </w:t>
      </w:r>
      <w:r w:rsidRPr="006D0812">
        <w:tab/>
      </w:r>
      <w:r w:rsidR="00EB518F">
        <w:t>Michal Svoboda</w:t>
      </w:r>
    </w:p>
    <w:p w14:paraId="3A7A6BC6" w14:textId="77777777" w:rsidR="004C2CCA" w:rsidRDefault="00266356" w:rsidP="004C2CCA">
      <w:pPr>
        <w:pStyle w:val="SubjectSpecification-ContractCzechRadi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tel.: +420</w:t>
      </w:r>
      <w:r w:rsidR="00EB518F">
        <w:t> 601 697 614</w:t>
      </w:r>
    </w:p>
    <w:p w14:paraId="05856FDD" w14:textId="77777777" w:rsidR="00480588" w:rsidRPr="0025377D" w:rsidRDefault="00266356" w:rsidP="004C2CCA">
      <w:pPr>
        <w:pStyle w:val="SubjectSpecification-ContractCzechRadio"/>
      </w:pPr>
      <w:r>
        <w:tab/>
      </w:r>
      <w:r w:rsidRPr="003A5077">
        <w:tab/>
      </w:r>
      <w:r w:rsidRPr="003A5077">
        <w:tab/>
      </w:r>
      <w:r w:rsidRPr="003A5077">
        <w:tab/>
      </w:r>
      <w:r w:rsidRPr="003A5077">
        <w:tab/>
      </w:r>
      <w:r w:rsidRPr="003A5077">
        <w:tab/>
      </w:r>
      <w:r>
        <w:tab/>
      </w:r>
      <w:r>
        <w:tab/>
      </w:r>
      <w:r>
        <w:tab/>
        <w:t xml:space="preserve">e-mail: </w:t>
      </w:r>
      <w:r w:rsidR="00EB518F">
        <w:t>michal.svoboda</w:t>
      </w:r>
      <w:r w:rsidRPr="003A5077">
        <w:t>@rozhlas.cz</w:t>
      </w:r>
    </w:p>
    <w:p w14:paraId="6B211819" w14:textId="77777777" w:rsidR="00731E1C" w:rsidRPr="00F612D2" w:rsidRDefault="00266356" w:rsidP="00731E1C">
      <w:pPr>
        <w:pStyle w:val="SubjectSpecification-ContractCzechRadio"/>
      </w:pPr>
      <w:r w:rsidRPr="00F612D2">
        <w:t>(dále jen jako „</w:t>
      </w:r>
      <w:r w:rsidRPr="00F612D2">
        <w:rPr>
          <w:b/>
        </w:rPr>
        <w:t>přebírající</w:t>
      </w:r>
      <w:r w:rsidRPr="00F612D2">
        <w:t>“)</w:t>
      </w:r>
    </w:p>
    <w:p w14:paraId="6FA6545D" w14:textId="77777777" w:rsidR="00731E1C" w:rsidRPr="006D0812" w:rsidRDefault="00731E1C" w:rsidP="00731E1C"/>
    <w:p w14:paraId="5AFF7988" w14:textId="77777777" w:rsidR="00731E1C" w:rsidRPr="006D0812" w:rsidRDefault="00266356" w:rsidP="00731E1C">
      <w:r w:rsidRPr="006D0812">
        <w:t>a</w:t>
      </w:r>
    </w:p>
    <w:p w14:paraId="15E63917" w14:textId="77777777" w:rsidR="00731E1C" w:rsidRPr="006D0812" w:rsidRDefault="00731E1C" w:rsidP="00731E1C"/>
    <w:p w14:paraId="3C28E34C" w14:textId="77777777" w:rsidR="00731E1C" w:rsidRPr="006D0812" w:rsidRDefault="00266356" w:rsidP="00731E1C">
      <w:pPr>
        <w:pStyle w:val="SubjectName-ContractCzechRadio"/>
      </w:pPr>
      <w:r w:rsidRPr="0025377D">
        <w:rPr>
          <w:highlight w:val="yellow"/>
        </w:rPr>
        <w:t>Název</w:t>
      </w:r>
    </w:p>
    <w:p w14:paraId="07A4C071" w14:textId="77777777" w:rsidR="00731E1C" w:rsidRPr="0025377D" w:rsidRDefault="00266356" w:rsidP="00731E1C">
      <w:pPr>
        <w:pStyle w:val="SubjectSpecification-ContractCzechRadio"/>
      </w:pPr>
      <w:r w:rsidRPr="0025377D">
        <w:t>IČ</w:t>
      </w:r>
      <w:r w:rsidR="00F2496E">
        <w:t>O</w:t>
      </w:r>
      <w:r w:rsidRPr="0025377D">
        <w:t xml:space="preserve"> </w:t>
      </w:r>
      <w:r w:rsidR="00386EE0" w:rsidRPr="0025377D">
        <w:t>[</w:t>
      </w:r>
      <w:r w:rsidR="00386EE0" w:rsidRPr="0025377D">
        <w:rPr>
          <w:highlight w:val="yellow"/>
        </w:rPr>
        <w:t>DOPLNIT</w:t>
      </w:r>
      <w:r w:rsidR="00386EE0" w:rsidRPr="0025377D">
        <w:t xml:space="preserve">], </w:t>
      </w:r>
      <w:r w:rsidRPr="0025377D">
        <w:t>DIČ CZ</w:t>
      </w:r>
      <w:r w:rsidR="00386EE0" w:rsidRPr="0025377D">
        <w:t>[</w:t>
      </w:r>
      <w:r w:rsidR="00386EE0" w:rsidRPr="0025377D">
        <w:rPr>
          <w:highlight w:val="yellow"/>
        </w:rPr>
        <w:t>DOPLNIT</w:t>
      </w:r>
      <w:r w:rsidR="00386EE0" w:rsidRPr="0025377D">
        <w:t>]</w:t>
      </w:r>
    </w:p>
    <w:p w14:paraId="56775CC2" w14:textId="77777777" w:rsidR="00386EE0" w:rsidRPr="0025377D" w:rsidRDefault="00266356" w:rsidP="00386EE0">
      <w:pPr>
        <w:pStyle w:val="SubjectSpecification-ContractCzechRadio"/>
      </w:pPr>
      <w:r w:rsidRPr="0025377D">
        <w:t xml:space="preserve">zástupce pro věcná jednání </w:t>
      </w:r>
      <w:r w:rsidRPr="0025377D">
        <w:tab/>
      </w:r>
      <w:r w:rsidRPr="0025377D">
        <w:rPr>
          <w:rFonts w:cs="Arial"/>
          <w:szCs w:val="20"/>
        </w:rPr>
        <w:t>[</w:t>
      </w:r>
      <w:r w:rsidRPr="0025377D">
        <w:rPr>
          <w:rFonts w:cs="Arial"/>
          <w:szCs w:val="20"/>
          <w:highlight w:val="yellow"/>
        </w:rPr>
        <w:t>DOPLNIT</w:t>
      </w:r>
      <w:r w:rsidRPr="0025377D">
        <w:rPr>
          <w:rFonts w:cs="Arial"/>
          <w:szCs w:val="20"/>
        </w:rPr>
        <w:t>]</w:t>
      </w:r>
    </w:p>
    <w:p w14:paraId="3C2E50AC" w14:textId="77777777" w:rsidR="00386EE0" w:rsidRPr="0025377D" w:rsidRDefault="00266356" w:rsidP="00386EE0">
      <w:pPr>
        <w:pStyle w:val="SubjectSpecification-ContractCzechRadio"/>
      </w:pPr>
      <w:r w:rsidRPr="0025377D">
        <w:tab/>
      </w:r>
      <w:r w:rsidRPr="0025377D">
        <w:tab/>
      </w:r>
      <w:r w:rsidRPr="0025377D">
        <w:tab/>
      </w:r>
      <w:r w:rsidRPr="0025377D">
        <w:tab/>
      </w:r>
      <w:r w:rsidRPr="0025377D">
        <w:tab/>
      </w:r>
      <w:r w:rsidRPr="0025377D">
        <w:tab/>
      </w:r>
      <w:r w:rsidRPr="0025377D">
        <w:tab/>
      </w:r>
      <w:r w:rsidRPr="0025377D">
        <w:tab/>
      </w:r>
      <w:r w:rsidRPr="0025377D">
        <w:tab/>
        <w:t xml:space="preserve">tel.: +420 </w:t>
      </w:r>
      <w:r w:rsidRPr="0025377D">
        <w:rPr>
          <w:rFonts w:cs="Arial"/>
          <w:szCs w:val="20"/>
        </w:rPr>
        <w:t>[</w:t>
      </w:r>
      <w:r w:rsidRPr="0025377D">
        <w:rPr>
          <w:rFonts w:cs="Arial"/>
          <w:szCs w:val="20"/>
          <w:highlight w:val="yellow"/>
        </w:rPr>
        <w:t>DOPLNIT</w:t>
      </w:r>
      <w:r w:rsidRPr="0025377D">
        <w:rPr>
          <w:rFonts w:cs="Arial"/>
          <w:szCs w:val="20"/>
        </w:rPr>
        <w:t>]</w:t>
      </w:r>
    </w:p>
    <w:p w14:paraId="57D9BA4A" w14:textId="77777777" w:rsidR="00386EE0" w:rsidRPr="0025377D" w:rsidRDefault="00266356" w:rsidP="00386EE0">
      <w:pPr>
        <w:pStyle w:val="SubjectSpecification-ContractCzechRadio"/>
      </w:pPr>
      <w:r w:rsidRPr="0025377D">
        <w:tab/>
      </w:r>
      <w:r w:rsidRPr="0025377D">
        <w:tab/>
      </w:r>
      <w:r w:rsidRPr="0025377D">
        <w:tab/>
      </w:r>
      <w:r w:rsidRPr="0025377D">
        <w:tab/>
      </w:r>
      <w:r w:rsidRPr="0025377D">
        <w:tab/>
      </w:r>
      <w:r w:rsidRPr="0025377D">
        <w:tab/>
      </w:r>
      <w:r w:rsidRPr="0025377D">
        <w:tab/>
      </w:r>
      <w:r w:rsidRPr="0025377D">
        <w:tab/>
      </w:r>
      <w:r w:rsidRPr="0025377D">
        <w:tab/>
        <w:t xml:space="preserve">e-mail: </w:t>
      </w:r>
      <w:r w:rsidRPr="0025377D">
        <w:rPr>
          <w:rFonts w:cs="Arial"/>
          <w:szCs w:val="20"/>
        </w:rPr>
        <w:t>[</w:t>
      </w:r>
      <w:r w:rsidRPr="0025377D">
        <w:rPr>
          <w:rFonts w:cs="Arial"/>
          <w:szCs w:val="20"/>
          <w:highlight w:val="yellow"/>
        </w:rPr>
        <w:t>DOPLNIT</w:t>
      </w:r>
      <w:r w:rsidRPr="0025377D">
        <w:rPr>
          <w:rFonts w:cs="Arial"/>
          <w:szCs w:val="20"/>
        </w:rPr>
        <w:t>]</w:t>
      </w:r>
    </w:p>
    <w:p w14:paraId="56CC809F" w14:textId="77777777" w:rsidR="00731E1C" w:rsidRPr="00F612D2" w:rsidRDefault="00266356" w:rsidP="00731E1C">
      <w:pPr>
        <w:pStyle w:val="SubjectSpecification-ContractCzechRadio"/>
      </w:pPr>
      <w:r w:rsidRPr="00F612D2">
        <w:t>(dále jen jako „</w:t>
      </w:r>
      <w:r w:rsidRPr="00F612D2">
        <w:rPr>
          <w:b/>
        </w:rPr>
        <w:t>předávající</w:t>
      </w:r>
      <w:r w:rsidRPr="00F612D2">
        <w:t>“)</w:t>
      </w:r>
    </w:p>
    <w:p w14:paraId="7E6F487F" w14:textId="77777777" w:rsidR="00731E1C" w:rsidRPr="006D0812" w:rsidRDefault="00266356" w:rsidP="00B06E2C">
      <w:pPr>
        <w:pStyle w:val="Heading-Number-ContractCzechRadio"/>
        <w:numPr>
          <w:ilvl w:val="0"/>
          <w:numId w:val="0"/>
        </w:numPr>
      </w:pPr>
      <w:r>
        <w:t>I.</w:t>
      </w:r>
    </w:p>
    <w:p w14:paraId="0E3D3031" w14:textId="77777777" w:rsidR="0079034E" w:rsidRPr="006D0812" w:rsidRDefault="00266356" w:rsidP="001A08A2">
      <w:pPr>
        <w:pStyle w:val="ListNumber-ContractCzechRadio"/>
        <w:numPr>
          <w:ilvl w:val="1"/>
          <w:numId w:val="23"/>
        </w:numPr>
      </w:pPr>
      <w:r w:rsidRPr="006D0812">
        <w:t>Smluvní strany uvádí, že na základě smlouvy</w:t>
      </w:r>
      <w:r w:rsidR="003B20A3">
        <w:t xml:space="preserve"> o dílo</w:t>
      </w:r>
      <w:r w:rsidRPr="006D0812">
        <w:t xml:space="preserve"> </w:t>
      </w:r>
      <w:r w:rsidR="00F612D2">
        <w:t xml:space="preserve">a poskytnutí služeb autorského dozoru </w:t>
      </w:r>
      <w:r w:rsidRPr="006D0812">
        <w:t>ze dne [</w:t>
      </w:r>
      <w:r w:rsidRPr="00B06E2C">
        <w:rPr>
          <w:b/>
          <w:highlight w:val="yellow"/>
        </w:rPr>
        <w:t>DOPLNIT</w:t>
      </w:r>
      <w:r w:rsidRPr="006D0812">
        <w:t xml:space="preserve">] </w:t>
      </w:r>
      <w:r w:rsidR="00485B5D" w:rsidRPr="006D0812">
        <w:t>odevzdal</w:t>
      </w:r>
      <w:r w:rsidRPr="006D0812">
        <w:t xml:space="preserve"> níže uvedeného dne předávající (jako </w:t>
      </w:r>
      <w:r w:rsidR="003B20A3">
        <w:t>zhotovitel</w:t>
      </w:r>
      <w:r w:rsidRPr="006D0812">
        <w:t xml:space="preserve">) přebírajícímu (jako </w:t>
      </w:r>
      <w:r w:rsidR="003B20A3">
        <w:t>objednateli</w:t>
      </w:r>
      <w:r w:rsidRPr="006D0812">
        <w:t xml:space="preserve">) následující </w:t>
      </w:r>
      <w:r w:rsidR="003B20A3">
        <w:t>dílo</w:t>
      </w:r>
      <w:r w:rsidRPr="006D0812">
        <w:t xml:space="preserve">: </w:t>
      </w:r>
    </w:p>
    <w:p w14:paraId="5C6E8B9C" w14:textId="77777777" w:rsidR="00731E1C" w:rsidRPr="006D0812" w:rsidRDefault="00266356" w:rsidP="0023258C">
      <w:pPr>
        <w:pStyle w:val="ListNumber-ContractCzechRadio"/>
        <w:numPr>
          <w:ilvl w:val="0"/>
          <w:numId w:val="0"/>
        </w:numPr>
        <w:ind w:left="312"/>
      </w:pPr>
      <w:r w:rsidRPr="006D0812">
        <w:t>………………………………………………………………………………………………</w:t>
      </w:r>
      <w:r w:rsidR="0079034E" w:rsidRPr="006D0812">
        <w:t>……</w:t>
      </w:r>
    </w:p>
    <w:p w14:paraId="17EEC846" w14:textId="77777777" w:rsidR="0079034E" w:rsidRPr="006D0812" w:rsidRDefault="00266356" w:rsidP="0023258C">
      <w:pPr>
        <w:pStyle w:val="ListNumber-ContractCzechRadio"/>
        <w:numPr>
          <w:ilvl w:val="0"/>
          <w:numId w:val="0"/>
        </w:numPr>
        <w:ind w:left="312"/>
      </w:pPr>
      <w:r w:rsidRPr="006D0812">
        <w:t>……………………………………………………………………………………………………</w:t>
      </w:r>
    </w:p>
    <w:p w14:paraId="3E85EEC9" w14:textId="77777777" w:rsidR="00731E1C" w:rsidRPr="006D0812" w:rsidRDefault="00266356" w:rsidP="00B06E2C">
      <w:pPr>
        <w:pStyle w:val="Heading-Number-ContractCzechRadio"/>
        <w:numPr>
          <w:ilvl w:val="0"/>
          <w:numId w:val="0"/>
        </w:numPr>
      </w:pPr>
      <w:r>
        <w:t>II.</w:t>
      </w:r>
    </w:p>
    <w:p w14:paraId="33266831" w14:textId="77777777" w:rsidR="0079034E" w:rsidRPr="006D0812" w:rsidRDefault="00266356" w:rsidP="001A08A2">
      <w:pPr>
        <w:pStyle w:val="ListNumber-ContractCzechRadio"/>
        <w:numPr>
          <w:ilvl w:val="1"/>
          <w:numId w:val="24"/>
        </w:numPr>
      </w:pPr>
      <w:r w:rsidRPr="008C00EB">
        <w:rPr>
          <w:b/>
          <w:u w:val="single"/>
        </w:rPr>
        <w:t xml:space="preserve">Přebírající po prohlídce </w:t>
      </w:r>
      <w:r w:rsidR="003B20A3" w:rsidRPr="008C00EB">
        <w:rPr>
          <w:b/>
          <w:u w:val="single"/>
        </w:rPr>
        <w:t>díla</w:t>
      </w:r>
      <w:r w:rsidRPr="008C00EB">
        <w:rPr>
          <w:b/>
          <w:u w:val="single"/>
        </w:rPr>
        <w:t xml:space="preserve"> </w:t>
      </w:r>
      <w:r w:rsidR="00731E1C" w:rsidRPr="008C00EB">
        <w:rPr>
          <w:b/>
          <w:u w:val="single"/>
        </w:rPr>
        <w:t>potvrzuj</w:t>
      </w:r>
      <w:r w:rsidRPr="008C00EB">
        <w:rPr>
          <w:b/>
          <w:u w:val="single"/>
        </w:rPr>
        <w:t>e</w:t>
      </w:r>
      <w:r w:rsidR="00731E1C" w:rsidRPr="008C00EB">
        <w:rPr>
          <w:b/>
          <w:u w:val="single"/>
        </w:rPr>
        <w:t xml:space="preserve"> odevzdání </w:t>
      </w:r>
      <w:r w:rsidR="003B20A3" w:rsidRPr="008C00EB">
        <w:rPr>
          <w:b/>
          <w:u w:val="single"/>
        </w:rPr>
        <w:t>díla</w:t>
      </w:r>
      <w:r w:rsidR="00731E1C" w:rsidRPr="008C00EB">
        <w:rPr>
          <w:b/>
          <w:u w:val="single"/>
        </w:rPr>
        <w:t xml:space="preserve"> v ujednaném </w:t>
      </w:r>
      <w:r w:rsidR="003B20A3" w:rsidRPr="008C00EB">
        <w:rPr>
          <w:b/>
          <w:u w:val="single"/>
        </w:rPr>
        <w:t>rozsahu a kvalitě</w:t>
      </w:r>
      <w:r w:rsidRPr="006D0812">
        <w:t xml:space="preserve">. </w:t>
      </w:r>
    </w:p>
    <w:p w14:paraId="6377EB1A" w14:textId="77777777" w:rsidR="0079034E" w:rsidRPr="006D0812" w:rsidRDefault="00266356" w:rsidP="001558ED">
      <w:pPr>
        <w:pStyle w:val="ListNumber-ContractCzechRadio"/>
        <w:rPr>
          <w:i/>
        </w:rPr>
      </w:pPr>
      <w:r w:rsidRPr="006D0812">
        <w:rPr>
          <w:i/>
          <w:noProof/>
          <w:lang w:eastAsia="cs-CZ"/>
        </w:rPr>
        <w:t xml:space="preserve">Pro případ, že </w:t>
      </w:r>
      <w:r w:rsidR="003B20A3">
        <w:rPr>
          <w:i/>
        </w:rPr>
        <w:t>dílo</w:t>
      </w:r>
      <w:r w:rsidRPr="006D0812">
        <w:rPr>
          <w:i/>
        </w:rPr>
        <w:t xml:space="preserve"> nebylo dodáno v ujednaném </w:t>
      </w:r>
      <w:r w:rsidR="003B20A3">
        <w:rPr>
          <w:i/>
        </w:rPr>
        <w:t>rozsahu a kvalitě</w:t>
      </w:r>
      <w:r w:rsidRPr="006D0812">
        <w:rPr>
          <w:i/>
        </w:rPr>
        <w:t xml:space="preserve"> a</w:t>
      </w:r>
      <w:r w:rsidRPr="006D0812">
        <w:rPr>
          <w:i/>
          <w:noProof/>
          <w:lang w:eastAsia="cs-CZ"/>
        </w:rPr>
        <w:t xml:space="preserve"> přebírající</w:t>
      </w:r>
      <w:r w:rsidRPr="006D0812">
        <w:rPr>
          <w:i/>
        </w:rPr>
        <w:t xml:space="preserve"> </w:t>
      </w:r>
      <w:r w:rsidR="0032045C" w:rsidRPr="006D0812">
        <w:rPr>
          <w:i/>
        </w:rPr>
        <w:t xml:space="preserve">z tohoto důvodu </w:t>
      </w:r>
      <w:r w:rsidRPr="006D0812">
        <w:rPr>
          <w:i/>
        </w:rPr>
        <w:t xml:space="preserve">odmítá </w:t>
      </w:r>
      <w:r w:rsidR="003B20A3">
        <w:rPr>
          <w:i/>
        </w:rPr>
        <w:t>dílo</w:t>
      </w:r>
      <w:r w:rsidR="003B20A3" w:rsidRPr="006D0812">
        <w:rPr>
          <w:i/>
        </w:rPr>
        <w:t xml:space="preserve"> </w:t>
      </w:r>
      <w:r w:rsidRPr="006D0812">
        <w:rPr>
          <w:i/>
        </w:rPr>
        <w:t xml:space="preserve">(či </w:t>
      </w:r>
      <w:r w:rsidR="006E75D2" w:rsidRPr="006D0812">
        <w:rPr>
          <w:i/>
        </w:rPr>
        <w:t>jeho části</w:t>
      </w:r>
      <w:r w:rsidRPr="006D0812">
        <w:rPr>
          <w:i/>
        </w:rPr>
        <w:t xml:space="preserve">) </w:t>
      </w:r>
      <w:r w:rsidR="003B20A3" w:rsidRPr="006D0812">
        <w:rPr>
          <w:i/>
        </w:rPr>
        <w:t>převz</w:t>
      </w:r>
      <w:r w:rsidR="001558ED">
        <w:rPr>
          <w:i/>
        </w:rPr>
        <w:t>ít, smluvní</w:t>
      </w:r>
      <w:r w:rsidR="003B20A3" w:rsidRPr="006D0812">
        <w:rPr>
          <w:i/>
        </w:rPr>
        <w:t xml:space="preserve"> </w:t>
      </w:r>
      <w:r w:rsidRPr="006D0812">
        <w:rPr>
          <w:i/>
        </w:rPr>
        <w:t xml:space="preserve">strany níže uvedou skutečnosti, které bránily převzetí, </w:t>
      </w:r>
      <w:r w:rsidR="003B20A3">
        <w:rPr>
          <w:i/>
        </w:rPr>
        <w:t xml:space="preserve">rozsah vadnosti díla, termín dodání díla bez vad a nedodělků </w:t>
      </w:r>
      <w:r w:rsidRPr="006D0812">
        <w:rPr>
          <w:i/>
        </w:rPr>
        <w:t>a další důležité okolnosti:</w:t>
      </w:r>
    </w:p>
    <w:p w14:paraId="0A833358" w14:textId="77777777" w:rsidR="0079034E" w:rsidRPr="006D0812" w:rsidRDefault="00266356" w:rsidP="00324631">
      <w:pPr>
        <w:pStyle w:val="Heading-Number-ContractCzechRadio"/>
        <w:numPr>
          <w:ilvl w:val="0"/>
          <w:numId w:val="0"/>
        </w:numPr>
        <w:jc w:val="left"/>
        <w:rPr>
          <w:b w:val="0"/>
          <w:i/>
        </w:rPr>
      </w:pPr>
      <w:r>
        <w:rPr>
          <w:b w:val="0"/>
          <w:i/>
        </w:rPr>
        <w:tab/>
      </w: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14:paraId="665563D9" w14:textId="77777777" w:rsidR="0079034E" w:rsidRPr="006D0812" w:rsidRDefault="00266356" w:rsidP="0023258C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</w:rPr>
      </w:pP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14:paraId="74E47477" w14:textId="77777777" w:rsidR="0079034E" w:rsidRPr="006D0812" w:rsidRDefault="00266356" w:rsidP="0023258C">
      <w:pPr>
        <w:pStyle w:val="ListNumber-ContractCzechRadio"/>
      </w:pPr>
      <w:r w:rsidRPr="006D0812">
        <w:t>Tento protokol je vyhotoven ve dvou vyhotoveních</w:t>
      </w:r>
      <w:r w:rsidR="008C00EB">
        <w:t xml:space="preserve"> s platností originálu, z nichž každá smluvní strana obdrží po jednom vyhotovení.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74631F" w14:paraId="79DCEB3D" w14:textId="77777777" w:rsidTr="008C00EB">
        <w:trPr>
          <w:jc w:val="center"/>
        </w:trPr>
        <w:tc>
          <w:tcPr>
            <w:tcW w:w="3974" w:type="dxa"/>
          </w:tcPr>
          <w:p w14:paraId="7B54E400" w14:textId="77777777" w:rsidR="0079034E" w:rsidRPr="006D0812" w:rsidRDefault="00266356" w:rsidP="008C00E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8C00EB" w:rsidRPr="00A17708">
              <w:rPr>
                <w:rFonts w:cs="Arial"/>
                <w:szCs w:val="20"/>
              </w:rPr>
              <w:t>[</w:t>
            </w:r>
            <w:r w:rsidR="008C00EB" w:rsidRPr="00A17708">
              <w:rPr>
                <w:rFonts w:cs="Arial"/>
                <w:szCs w:val="20"/>
                <w:highlight w:val="yellow"/>
              </w:rPr>
              <w:t>DOPLNIT</w:t>
            </w:r>
            <w:r w:rsidR="008C00EB" w:rsidRPr="00A17708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8C00EB" w:rsidRPr="00A17708">
              <w:rPr>
                <w:rFonts w:cs="Arial"/>
                <w:szCs w:val="20"/>
              </w:rPr>
              <w:t>[</w:t>
            </w:r>
            <w:r w:rsidR="008C00EB" w:rsidRPr="00A17708">
              <w:rPr>
                <w:rFonts w:cs="Arial"/>
                <w:szCs w:val="20"/>
                <w:highlight w:val="yellow"/>
              </w:rPr>
              <w:t>DOPLNIT</w:t>
            </w:r>
            <w:r w:rsidR="008C00EB" w:rsidRPr="00A17708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02BBCE10" w14:textId="77777777" w:rsidR="0079034E" w:rsidRPr="006D0812" w:rsidRDefault="00266356" w:rsidP="008C00E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>V</w:t>
            </w:r>
            <w:r w:rsidR="00F612D2">
              <w:t xml:space="preserve"> </w:t>
            </w:r>
            <w:r w:rsidR="008C00EB" w:rsidRPr="00A17708">
              <w:rPr>
                <w:rFonts w:cs="Arial"/>
                <w:szCs w:val="20"/>
              </w:rPr>
              <w:t>[</w:t>
            </w:r>
            <w:r w:rsidR="008C00EB" w:rsidRPr="00A17708">
              <w:rPr>
                <w:rFonts w:cs="Arial"/>
                <w:szCs w:val="20"/>
                <w:highlight w:val="yellow"/>
              </w:rPr>
              <w:t>DOPLNIT</w:t>
            </w:r>
            <w:r w:rsidR="008C00EB" w:rsidRPr="00A17708">
              <w:rPr>
                <w:rFonts w:cs="Arial"/>
                <w:szCs w:val="20"/>
              </w:rPr>
              <w:t>]</w:t>
            </w:r>
            <w:r w:rsidR="00F612D2">
              <w:rPr>
                <w:rFonts w:cs="Arial"/>
                <w:szCs w:val="20"/>
              </w:rPr>
              <w:t xml:space="preserve"> </w:t>
            </w:r>
            <w:r w:rsidRPr="006D0812">
              <w:t xml:space="preserve">dne </w:t>
            </w:r>
            <w:r w:rsidR="008C00EB" w:rsidRPr="00A17708">
              <w:rPr>
                <w:rFonts w:cs="Arial"/>
                <w:szCs w:val="20"/>
              </w:rPr>
              <w:t>[</w:t>
            </w:r>
            <w:r w:rsidR="008C00EB" w:rsidRPr="00A17708">
              <w:rPr>
                <w:rFonts w:cs="Arial"/>
                <w:szCs w:val="20"/>
                <w:highlight w:val="yellow"/>
              </w:rPr>
              <w:t>DOPLNIT</w:t>
            </w:r>
            <w:r w:rsidR="008C00EB" w:rsidRPr="00A17708">
              <w:rPr>
                <w:rFonts w:cs="Arial"/>
                <w:szCs w:val="20"/>
              </w:rPr>
              <w:t>]</w:t>
            </w:r>
          </w:p>
        </w:tc>
      </w:tr>
      <w:tr w:rsidR="0074631F" w14:paraId="4BA1A9D0" w14:textId="77777777" w:rsidTr="008C00EB">
        <w:trPr>
          <w:jc w:val="center"/>
        </w:trPr>
        <w:tc>
          <w:tcPr>
            <w:tcW w:w="3974" w:type="dxa"/>
          </w:tcPr>
          <w:p w14:paraId="2B39828B" w14:textId="77777777" w:rsidR="0079034E" w:rsidRDefault="00266356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>Za přebírajícího</w:t>
            </w:r>
          </w:p>
          <w:p w14:paraId="5851D0F5" w14:textId="77777777" w:rsidR="008C00EB" w:rsidRPr="004C2CCA" w:rsidRDefault="00266356" w:rsidP="008C00E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Michal Svoboda</w:t>
            </w:r>
          </w:p>
          <w:p w14:paraId="55CA2543" w14:textId="77777777" w:rsidR="008C00EB" w:rsidRPr="006D0812" w:rsidRDefault="00266356" w:rsidP="00EB518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>
              <w:rPr>
                <w:rFonts w:cs="Arial"/>
                <w:szCs w:val="20"/>
              </w:rPr>
              <w:t xml:space="preserve">specialista </w:t>
            </w:r>
            <w:r w:rsidR="00EB518F">
              <w:rPr>
                <w:rFonts w:cs="Arial"/>
                <w:szCs w:val="20"/>
              </w:rPr>
              <w:t>investic</w:t>
            </w:r>
          </w:p>
        </w:tc>
        <w:tc>
          <w:tcPr>
            <w:tcW w:w="3964" w:type="dxa"/>
          </w:tcPr>
          <w:p w14:paraId="47046883" w14:textId="77777777" w:rsidR="0079034E" w:rsidRDefault="00266356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>Za předávajícího</w:t>
            </w:r>
          </w:p>
          <w:p w14:paraId="0F2A3605" w14:textId="77777777" w:rsidR="008C00EB" w:rsidRPr="0025377D" w:rsidRDefault="00266356" w:rsidP="008C00E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szCs w:val="20"/>
                <w:highlight w:val="yellow"/>
              </w:rPr>
            </w:pPr>
            <w:r w:rsidRPr="0025377D">
              <w:rPr>
                <w:rFonts w:cs="Arial"/>
                <w:szCs w:val="20"/>
                <w:highlight w:val="yellow"/>
              </w:rPr>
              <w:t>[DOPLNIT JMÉNO A PŘÍJMENÍ]</w:t>
            </w:r>
          </w:p>
          <w:p w14:paraId="61671BC8" w14:textId="77777777" w:rsidR="008C00EB" w:rsidRPr="00DD5D11" w:rsidRDefault="00266356" w:rsidP="008C00E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25377D">
              <w:rPr>
                <w:rFonts w:cs="Arial"/>
                <w:szCs w:val="20"/>
                <w:highlight w:val="yellow"/>
              </w:rPr>
              <w:t>[DOPLNIT FUNKCI]</w:t>
            </w:r>
          </w:p>
        </w:tc>
      </w:tr>
    </w:tbl>
    <w:p w14:paraId="13FC6875" w14:textId="77777777" w:rsidR="00C308A2" w:rsidRDefault="00C308A2" w:rsidP="00C308A2">
      <w:pPr>
        <w:pStyle w:val="ListLetter-ContractCzechRadio"/>
        <w:numPr>
          <w:ilvl w:val="0"/>
          <w:numId w:val="0"/>
        </w:numPr>
        <w:tabs>
          <w:tab w:val="clear" w:pos="312"/>
          <w:tab w:val="clear" w:pos="624"/>
          <w:tab w:val="left" w:pos="0"/>
        </w:tabs>
        <w:spacing w:after="0"/>
        <w:rPr>
          <w:b/>
          <w:sz w:val="24"/>
          <w:szCs w:val="24"/>
          <w:u w:val="single"/>
        </w:rPr>
      </w:pPr>
    </w:p>
    <w:p w14:paraId="55400674" w14:textId="77777777" w:rsidR="00324631" w:rsidRDefault="00324631" w:rsidP="00324631">
      <w:pPr>
        <w:pStyle w:val="ListLetter-ContractCzechRadio"/>
        <w:numPr>
          <w:ilvl w:val="0"/>
          <w:numId w:val="0"/>
        </w:numPr>
        <w:tabs>
          <w:tab w:val="clear" w:pos="312"/>
          <w:tab w:val="clear" w:pos="624"/>
          <w:tab w:val="left" w:pos="0"/>
        </w:tabs>
        <w:spacing w:after="0" w:line="360" w:lineRule="auto"/>
        <w:jc w:val="center"/>
        <w:rPr>
          <w:rFonts w:cs="Arial"/>
          <w:b/>
          <w:szCs w:val="24"/>
          <w:u w:val="single"/>
        </w:rPr>
      </w:pPr>
    </w:p>
    <w:p w14:paraId="14446197" w14:textId="77777777" w:rsidR="00324631" w:rsidRDefault="00266356" w:rsidP="00324631">
      <w:pPr>
        <w:pStyle w:val="ListNumber-ContractCzechRadio"/>
        <w:numPr>
          <w:ilvl w:val="0"/>
          <w:numId w:val="0"/>
        </w:numPr>
        <w:jc w:val="center"/>
        <w:rPr>
          <w:b/>
          <w:caps/>
        </w:rPr>
      </w:pPr>
      <w:r>
        <w:rPr>
          <w:rFonts w:cs="Arial"/>
          <w:b/>
          <w:szCs w:val="20"/>
        </w:rPr>
        <w:lastRenderedPageBreak/>
        <w:t xml:space="preserve">PŘÍLOHA Č. </w:t>
      </w:r>
      <w:r w:rsidR="007179C0">
        <w:rPr>
          <w:rFonts w:cs="Arial"/>
          <w:b/>
          <w:szCs w:val="20"/>
        </w:rPr>
        <w:t>2</w:t>
      </w:r>
      <w:r>
        <w:rPr>
          <w:rFonts w:cs="Arial"/>
          <w:b/>
          <w:szCs w:val="20"/>
        </w:rPr>
        <w:t xml:space="preserve"> –</w:t>
      </w:r>
      <w:r w:rsidRPr="00F612D2">
        <w:rPr>
          <w:rFonts w:cs="Arial"/>
          <w:b/>
          <w:szCs w:val="20"/>
        </w:rPr>
        <w:t xml:space="preserve"> </w:t>
      </w:r>
      <w:r>
        <w:rPr>
          <w:b/>
          <w:caps/>
        </w:rPr>
        <w:t>CENOVÁ NABÍDKA ZHOTOVITELE</w:t>
      </w:r>
    </w:p>
    <w:p w14:paraId="1E60A258" w14:textId="77777777" w:rsidR="00324631" w:rsidRPr="00324631" w:rsidRDefault="00266356" w:rsidP="00324631">
      <w:pPr>
        <w:pStyle w:val="ListNumber-ContractCzechRadio"/>
        <w:numPr>
          <w:ilvl w:val="0"/>
          <w:numId w:val="0"/>
        </w:numPr>
        <w:jc w:val="center"/>
        <w:rPr>
          <w:i/>
          <w:caps/>
        </w:rPr>
      </w:pPr>
      <w:r w:rsidRPr="00324631">
        <w:rPr>
          <w:i/>
          <w:caps/>
        </w:rPr>
        <w:t>(bude přiložena po ukončení výběrového řízení)</w:t>
      </w:r>
    </w:p>
    <w:p w14:paraId="7C40BE31" w14:textId="77777777" w:rsidR="00324631" w:rsidRDefault="00324631" w:rsidP="00E53743">
      <w:pPr>
        <w:pStyle w:val="ListNumber-ContractCzechRadio"/>
        <w:numPr>
          <w:ilvl w:val="0"/>
          <w:numId w:val="0"/>
        </w:numPr>
        <w:rPr>
          <w:b/>
          <w:caps/>
        </w:rPr>
      </w:pPr>
    </w:p>
    <w:p w14:paraId="5ACD4ECB" w14:textId="77777777" w:rsidR="00324631" w:rsidRDefault="00324631" w:rsidP="00E53743">
      <w:pPr>
        <w:pStyle w:val="ListNumber-ContractCzechRadio"/>
        <w:numPr>
          <w:ilvl w:val="0"/>
          <w:numId w:val="0"/>
        </w:numPr>
        <w:rPr>
          <w:b/>
          <w:caps/>
        </w:rPr>
      </w:pPr>
    </w:p>
    <w:p w14:paraId="1154984B" w14:textId="77777777" w:rsidR="00324631" w:rsidRDefault="00324631" w:rsidP="00E53743">
      <w:pPr>
        <w:pStyle w:val="ListNumber-ContractCzechRadio"/>
        <w:numPr>
          <w:ilvl w:val="0"/>
          <w:numId w:val="0"/>
        </w:numPr>
        <w:rPr>
          <w:b/>
          <w:caps/>
        </w:rPr>
      </w:pPr>
    </w:p>
    <w:p w14:paraId="756320DA" w14:textId="77777777" w:rsidR="00324631" w:rsidRDefault="00324631" w:rsidP="00E53743">
      <w:pPr>
        <w:pStyle w:val="ListNumber-ContractCzechRadio"/>
        <w:numPr>
          <w:ilvl w:val="0"/>
          <w:numId w:val="0"/>
        </w:numPr>
        <w:rPr>
          <w:b/>
          <w:caps/>
        </w:rPr>
      </w:pPr>
    </w:p>
    <w:p w14:paraId="76F04074" w14:textId="77777777" w:rsidR="00324631" w:rsidRDefault="00324631" w:rsidP="00E53743">
      <w:pPr>
        <w:pStyle w:val="ListNumber-ContractCzechRadio"/>
        <w:numPr>
          <w:ilvl w:val="0"/>
          <w:numId w:val="0"/>
        </w:numPr>
        <w:rPr>
          <w:b/>
          <w:caps/>
        </w:rPr>
      </w:pPr>
    </w:p>
    <w:p w14:paraId="79E5ACAE" w14:textId="77777777" w:rsidR="00324631" w:rsidRDefault="00324631" w:rsidP="00E53743">
      <w:pPr>
        <w:pStyle w:val="ListNumber-ContractCzechRadio"/>
        <w:numPr>
          <w:ilvl w:val="0"/>
          <w:numId w:val="0"/>
        </w:numPr>
        <w:rPr>
          <w:b/>
          <w:caps/>
        </w:rPr>
      </w:pPr>
    </w:p>
    <w:p w14:paraId="7B1E89DE" w14:textId="77777777" w:rsidR="00741EEF" w:rsidRDefault="00741EEF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5D9BF0D3" w14:textId="77777777" w:rsidR="00C308A2" w:rsidRPr="00324631" w:rsidRDefault="00266356" w:rsidP="00324631">
      <w:pPr>
        <w:pStyle w:val="ListNumber-ContractCzechRadio"/>
        <w:numPr>
          <w:ilvl w:val="0"/>
          <w:numId w:val="0"/>
        </w:numPr>
        <w:ind w:right="-398"/>
        <w:jc w:val="center"/>
        <w:rPr>
          <w:b/>
          <w:sz w:val="18"/>
        </w:rPr>
      </w:pPr>
      <w:r w:rsidRPr="00324631">
        <w:rPr>
          <w:rFonts w:cs="Arial"/>
          <w:b/>
          <w:szCs w:val="20"/>
        </w:rPr>
        <w:lastRenderedPageBreak/>
        <w:t xml:space="preserve">PŘÍLOHA Č. </w:t>
      </w:r>
      <w:r w:rsidR="007179C0">
        <w:rPr>
          <w:rFonts w:cs="Arial"/>
          <w:b/>
          <w:szCs w:val="20"/>
        </w:rPr>
        <w:t>3</w:t>
      </w:r>
      <w:r w:rsidRPr="00324631">
        <w:rPr>
          <w:rFonts w:cs="Arial"/>
          <w:b/>
          <w:szCs w:val="20"/>
        </w:rPr>
        <w:t xml:space="preserve"> –</w:t>
      </w:r>
      <w:r w:rsidR="00324631" w:rsidRPr="00324631">
        <w:rPr>
          <w:rFonts w:cs="Arial"/>
          <w:b/>
          <w:szCs w:val="20"/>
        </w:rPr>
        <w:t xml:space="preserve"> DOKLAD O VZNIKU POJIŠTĚNÍ</w:t>
      </w:r>
      <w:r w:rsidR="00324631" w:rsidRPr="00324631">
        <w:rPr>
          <w:rFonts w:cs="Arial"/>
          <w:b/>
        </w:rPr>
        <w:t xml:space="preserve"> </w:t>
      </w:r>
      <w:r w:rsidR="00324631">
        <w:rPr>
          <w:rFonts w:cs="Arial"/>
          <w:b/>
        </w:rPr>
        <w:t xml:space="preserve">PROTI ZHOTOVITELEM NESENÝM </w:t>
      </w:r>
      <w:r w:rsidR="00324631" w:rsidRPr="00324631">
        <w:rPr>
          <w:rFonts w:cs="Arial"/>
          <w:b/>
        </w:rPr>
        <w:t>RIZIKŮM</w:t>
      </w:r>
    </w:p>
    <w:p w14:paraId="4272AD23" w14:textId="77777777" w:rsidR="00C308A2" w:rsidRDefault="00266356" w:rsidP="00324631">
      <w:pPr>
        <w:pStyle w:val="ListNumber-ContractCzechRadio"/>
        <w:numPr>
          <w:ilvl w:val="0"/>
          <w:numId w:val="0"/>
        </w:numPr>
        <w:jc w:val="center"/>
        <w:rPr>
          <w:sz w:val="18"/>
        </w:rPr>
      </w:pPr>
      <w:r w:rsidRPr="00324631">
        <w:rPr>
          <w:i/>
          <w:caps/>
        </w:rPr>
        <w:t>(bude přiložena po ukončení výběrového řízení)</w:t>
      </w:r>
    </w:p>
    <w:p w14:paraId="4468F36D" w14:textId="77777777" w:rsidR="00C308A2" w:rsidRDefault="00C308A2" w:rsidP="00E53743">
      <w:pPr>
        <w:pStyle w:val="ListNumber-ContractCzechRadio"/>
        <w:numPr>
          <w:ilvl w:val="0"/>
          <w:numId w:val="0"/>
        </w:numPr>
        <w:rPr>
          <w:sz w:val="18"/>
        </w:rPr>
      </w:pPr>
    </w:p>
    <w:p w14:paraId="094F8307" w14:textId="77777777" w:rsidR="00C308A2" w:rsidRDefault="00C308A2" w:rsidP="00E53743">
      <w:pPr>
        <w:pStyle w:val="ListNumber-ContractCzechRadio"/>
        <w:numPr>
          <w:ilvl w:val="0"/>
          <w:numId w:val="0"/>
        </w:numPr>
        <w:rPr>
          <w:sz w:val="18"/>
        </w:rPr>
      </w:pPr>
    </w:p>
    <w:p w14:paraId="4A6262A2" w14:textId="77777777" w:rsidR="00C308A2" w:rsidRDefault="00C308A2" w:rsidP="00E53743">
      <w:pPr>
        <w:pStyle w:val="ListNumber-ContractCzechRadio"/>
        <w:numPr>
          <w:ilvl w:val="0"/>
          <w:numId w:val="0"/>
        </w:numPr>
        <w:rPr>
          <w:sz w:val="18"/>
        </w:rPr>
      </w:pPr>
    </w:p>
    <w:p w14:paraId="3B6EB871" w14:textId="77777777" w:rsidR="00324631" w:rsidRDefault="00324631" w:rsidP="00E53743">
      <w:pPr>
        <w:pStyle w:val="ListNumber-ContractCzechRadio"/>
        <w:numPr>
          <w:ilvl w:val="0"/>
          <w:numId w:val="0"/>
        </w:numPr>
        <w:rPr>
          <w:sz w:val="18"/>
        </w:rPr>
      </w:pPr>
    </w:p>
    <w:p w14:paraId="21A6ADDB" w14:textId="77777777" w:rsidR="00324631" w:rsidRDefault="00324631" w:rsidP="00E53743">
      <w:pPr>
        <w:pStyle w:val="ListNumber-ContractCzechRadio"/>
        <w:numPr>
          <w:ilvl w:val="0"/>
          <w:numId w:val="0"/>
        </w:numPr>
        <w:rPr>
          <w:sz w:val="18"/>
        </w:rPr>
      </w:pPr>
    </w:p>
    <w:p w14:paraId="12686621" w14:textId="77777777" w:rsidR="00324631" w:rsidRDefault="00324631" w:rsidP="00E53743">
      <w:pPr>
        <w:pStyle w:val="ListNumber-ContractCzechRadio"/>
        <w:numPr>
          <w:ilvl w:val="0"/>
          <w:numId w:val="0"/>
        </w:numPr>
        <w:rPr>
          <w:sz w:val="18"/>
        </w:rPr>
      </w:pPr>
    </w:p>
    <w:p w14:paraId="4A22C2F9" w14:textId="77777777" w:rsidR="00324631" w:rsidRDefault="00324631" w:rsidP="00E53743">
      <w:pPr>
        <w:pStyle w:val="ListNumber-ContractCzechRadio"/>
        <w:numPr>
          <w:ilvl w:val="0"/>
          <w:numId w:val="0"/>
        </w:numPr>
        <w:rPr>
          <w:sz w:val="18"/>
        </w:rPr>
      </w:pPr>
    </w:p>
    <w:p w14:paraId="329EB322" w14:textId="77777777" w:rsidR="00324631" w:rsidRDefault="00324631" w:rsidP="00E53743">
      <w:pPr>
        <w:pStyle w:val="ListNumber-ContractCzechRadio"/>
        <w:numPr>
          <w:ilvl w:val="0"/>
          <w:numId w:val="0"/>
        </w:numPr>
        <w:rPr>
          <w:sz w:val="18"/>
        </w:rPr>
      </w:pPr>
    </w:p>
    <w:p w14:paraId="0D4AEFAE" w14:textId="77777777" w:rsidR="00324631" w:rsidRDefault="00324631" w:rsidP="00E53743">
      <w:pPr>
        <w:pStyle w:val="ListNumber-ContractCzechRadio"/>
        <w:numPr>
          <w:ilvl w:val="0"/>
          <w:numId w:val="0"/>
        </w:numPr>
        <w:rPr>
          <w:sz w:val="18"/>
        </w:rPr>
      </w:pPr>
    </w:p>
    <w:p w14:paraId="0ED98EE6" w14:textId="77777777" w:rsidR="00324631" w:rsidRDefault="00324631" w:rsidP="00E53743">
      <w:pPr>
        <w:pStyle w:val="ListNumber-ContractCzechRadio"/>
        <w:numPr>
          <w:ilvl w:val="0"/>
          <w:numId w:val="0"/>
        </w:numPr>
        <w:rPr>
          <w:sz w:val="18"/>
        </w:rPr>
      </w:pPr>
    </w:p>
    <w:p w14:paraId="4B4BD93B" w14:textId="77777777" w:rsidR="00324631" w:rsidRDefault="00324631" w:rsidP="00E53743">
      <w:pPr>
        <w:pStyle w:val="ListNumber-ContractCzechRadio"/>
        <w:numPr>
          <w:ilvl w:val="0"/>
          <w:numId w:val="0"/>
        </w:numPr>
        <w:rPr>
          <w:sz w:val="18"/>
        </w:rPr>
      </w:pPr>
    </w:p>
    <w:p w14:paraId="37D997CF" w14:textId="77777777" w:rsidR="00324631" w:rsidRDefault="00324631" w:rsidP="00E53743">
      <w:pPr>
        <w:pStyle w:val="ListNumber-ContractCzechRadio"/>
        <w:numPr>
          <w:ilvl w:val="0"/>
          <w:numId w:val="0"/>
        </w:numPr>
        <w:rPr>
          <w:sz w:val="18"/>
        </w:rPr>
      </w:pPr>
    </w:p>
    <w:p w14:paraId="31A19ED7" w14:textId="77777777" w:rsidR="00324631" w:rsidRDefault="00324631" w:rsidP="00E53743">
      <w:pPr>
        <w:pStyle w:val="ListNumber-ContractCzechRadio"/>
        <w:numPr>
          <w:ilvl w:val="0"/>
          <w:numId w:val="0"/>
        </w:numPr>
        <w:rPr>
          <w:sz w:val="18"/>
        </w:rPr>
      </w:pPr>
    </w:p>
    <w:p w14:paraId="20577241" w14:textId="77777777" w:rsidR="00324631" w:rsidRDefault="00324631" w:rsidP="00E53743">
      <w:pPr>
        <w:pStyle w:val="ListNumber-ContractCzechRadio"/>
        <w:numPr>
          <w:ilvl w:val="0"/>
          <w:numId w:val="0"/>
        </w:numPr>
        <w:rPr>
          <w:sz w:val="18"/>
        </w:rPr>
      </w:pPr>
    </w:p>
    <w:p w14:paraId="55C6DA6A" w14:textId="77777777" w:rsidR="00324631" w:rsidRDefault="00324631" w:rsidP="00E53743">
      <w:pPr>
        <w:pStyle w:val="ListNumber-ContractCzechRadio"/>
        <w:numPr>
          <w:ilvl w:val="0"/>
          <w:numId w:val="0"/>
        </w:numPr>
        <w:rPr>
          <w:sz w:val="18"/>
        </w:rPr>
      </w:pPr>
    </w:p>
    <w:p w14:paraId="48B5F431" w14:textId="77777777" w:rsidR="00741EEF" w:rsidRDefault="00741EEF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sz w:val="18"/>
        </w:rPr>
      </w:pPr>
      <w:r>
        <w:rPr>
          <w:sz w:val="18"/>
        </w:rPr>
        <w:br w:type="page"/>
      </w:r>
    </w:p>
    <w:p w14:paraId="0765D3EC" w14:textId="77777777" w:rsidR="00B02C7F" w:rsidRDefault="00266356" w:rsidP="0025377D">
      <w:pPr>
        <w:spacing w:after="120" w:line="240" w:lineRule="auto"/>
        <w:rPr>
          <w:b/>
          <w:caps/>
        </w:rPr>
      </w:pPr>
      <w:r>
        <w:rPr>
          <w:rFonts w:cs="Arial"/>
          <w:b/>
          <w:szCs w:val="20"/>
        </w:rPr>
        <w:lastRenderedPageBreak/>
        <w:t>PŘÍLOHA</w:t>
      </w:r>
      <w:r w:rsidR="00C308A2">
        <w:rPr>
          <w:rFonts w:cs="Arial"/>
          <w:b/>
          <w:szCs w:val="20"/>
        </w:rPr>
        <w:t xml:space="preserve"> Č. </w:t>
      </w:r>
      <w:r w:rsidR="007179C0">
        <w:rPr>
          <w:rFonts w:cs="Arial"/>
          <w:b/>
          <w:szCs w:val="20"/>
        </w:rPr>
        <w:t>4</w:t>
      </w:r>
      <w:r>
        <w:rPr>
          <w:rFonts w:cs="Arial"/>
          <w:b/>
          <w:szCs w:val="20"/>
        </w:rPr>
        <w:t xml:space="preserve"> </w:t>
      </w:r>
      <w:r w:rsidR="0025377D">
        <w:rPr>
          <w:rFonts w:cs="Arial"/>
          <w:b/>
          <w:szCs w:val="20"/>
        </w:rPr>
        <w:t>–</w:t>
      </w:r>
      <w:r w:rsidRPr="00F612D2">
        <w:rPr>
          <w:rFonts w:cs="Arial"/>
          <w:b/>
          <w:szCs w:val="20"/>
        </w:rPr>
        <w:t xml:space="preserve"> </w:t>
      </w:r>
      <w:r w:rsidRPr="00F612D2">
        <w:rPr>
          <w:b/>
          <w:caps/>
        </w:rPr>
        <w:t>Podmínky provádění činností externích osob v objektech ČRo z hlediska bezpečnosti a ochrany zdraví při práci, požární ochrany a ochrany životního prostředí</w:t>
      </w:r>
    </w:p>
    <w:p w14:paraId="687FA939" w14:textId="77777777" w:rsidR="0025377D" w:rsidRPr="00F612D2" w:rsidRDefault="0025377D" w:rsidP="0025377D">
      <w:pPr>
        <w:spacing w:after="120" w:line="240" w:lineRule="auto"/>
        <w:rPr>
          <w:rFonts w:cs="Arial"/>
          <w:b/>
          <w:szCs w:val="20"/>
        </w:rPr>
      </w:pPr>
    </w:p>
    <w:p w14:paraId="048BDB28" w14:textId="77777777" w:rsidR="00B02C7F" w:rsidRPr="00B02C7F" w:rsidRDefault="00266356" w:rsidP="001A08A2">
      <w:pPr>
        <w:pStyle w:val="Heading-Number-ContractCzechRadio"/>
        <w:numPr>
          <w:ilvl w:val="0"/>
          <w:numId w:val="22"/>
        </w:numPr>
        <w:rPr>
          <w:color w:val="auto"/>
        </w:rPr>
      </w:pPr>
      <w:r w:rsidRPr="00B02C7F">
        <w:rPr>
          <w:color w:val="auto"/>
        </w:rPr>
        <w:t>Úvodní ustanovení</w:t>
      </w:r>
    </w:p>
    <w:p w14:paraId="04635325" w14:textId="77777777" w:rsidR="00B02C7F" w:rsidRPr="003E2A92" w:rsidRDefault="00266356" w:rsidP="001A08A2">
      <w:pPr>
        <w:pStyle w:val="ListNumber-ContractCzechRadio"/>
        <w:numPr>
          <w:ilvl w:val="1"/>
          <w:numId w:val="21"/>
        </w:numPr>
      </w:pPr>
      <w:r w:rsidRPr="003E2A92">
        <w:t xml:space="preserve">Tyto podmínky platí pro výkon veškerých smluvených činností externích osob a jejich </w:t>
      </w:r>
      <w:r w:rsidR="00563458">
        <w:t>pod</w:t>
      </w:r>
      <w:r w:rsidRPr="003E2A92">
        <w:t xml:space="preserve">dodavatelů v objektech Českého rozhlasu (dále jen jako „ČRo“) a jsou přílohou smlouvy, na základě které externí osoba provádí činnosti či poskytuje služby pro ČRo. </w:t>
      </w:r>
    </w:p>
    <w:p w14:paraId="71795C19" w14:textId="77777777" w:rsidR="00B02C7F" w:rsidRPr="003E2A92" w:rsidRDefault="00266356" w:rsidP="001A08A2">
      <w:pPr>
        <w:pStyle w:val="ListNumber-ContractCzechRadio"/>
        <w:numPr>
          <w:ilvl w:val="1"/>
          <w:numId w:val="21"/>
        </w:numPr>
      </w:pPr>
      <w:r w:rsidRPr="003E2A92">
        <w:t xml:space="preserve">Externí osoby jsou povinny si počínat tak, aby neohrožovaly zdraví, životy zaměstnanců a dalších osob v objektech ČRo nebo životní prostředí provozováním nebezpečných činností. </w:t>
      </w:r>
    </w:p>
    <w:p w14:paraId="57CF2AFC" w14:textId="77777777" w:rsidR="00B02C7F" w:rsidRPr="003E2A92" w:rsidRDefault="00266356" w:rsidP="001A08A2">
      <w:pPr>
        <w:pStyle w:val="ListNumber-ContractCzechRadio"/>
        <w:numPr>
          <w:ilvl w:val="1"/>
          <w:numId w:val="21"/>
        </w:numPr>
      </w:pPr>
      <w:r w:rsidRPr="003E2A92">
        <w:t xml:space="preserve">Externí osoby jsou povinny si počínat tak, aby nedocházelo k pracovním úrazům a byly dodržovány zásady BOZP, PO, ochrany ŽP a další níže uvedené zásady práce v objektech ČRo. Externí osoby odpovídají za dodržování těchto zásad svými </w:t>
      </w:r>
      <w:r w:rsidR="00563458">
        <w:t>pod</w:t>
      </w:r>
      <w:r w:rsidRPr="003E2A92">
        <w:t xml:space="preserve">dodavateli. </w:t>
      </w:r>
    </w:p>
    <w:p w14:paraId="41B0E1C9" w14:textId="77777777" w:rsidR="00B02C7F" w:rsidRPr="003E2A92" w:rsidRDefault="00266356" w:rsidP="001A08A2">
      <w:pPr>
        <w:pStyle w:val="ListNumber-ContractCzechRadio"/>
        <w:numPr>
          <w:ilvl w:val="1"/>
          <w:numId w:val="21"/>
        </w:numPr>
      </w:pPr>
      <w:r w:rsidRPr="003E2A92">
        <w:t xml:space="preserve">Odpovědní zaměstnanci ČRo jsou oprávněni kontrolovat, zda externí osoby plní povinnosti uložené v oblasti BOZP, PO a ochrany ŽP nebo těmito podmínkami a tyto osoby jsou povinny takovou kontrolu strpět. </w:t>
      </w:r>
    </w:p>
    <w:p w14:paraId="39D2A680" w14:textId="77777777" w:rsidR="00B02C7F" w:rsidRPr="003E2A92" w:rsidRDefault="00266356" w:rsidP="001A08A2">
      <w:pPr>
        <w:pStyle w:val="Heading-Number-ContractCzechRadio"/>
        <w:numPr>
          <w:ilvl w:val="0"/>
          <w:numId w:val="21"/>
        </w:numPr>
        <w:rPr>
          <w:color w:val="auto"/>
        </w:rPr>
      </w:pPr>
      <w:r w:rsidRPr="003E2A92">
        <w:rPr>
          <w:color w:val="auto"/>
        </w:rPr>
        <w:t>Povinnosti externích osob v oblasti BOZP a PO</w:t>
      </w:r>
    </w:p>
    <w:p w14:paraId="614A451B" w14:textId="77777777" w:rsidR="00B02C7F" w:rsidRPr="003E2A92" w:rsidRDefault="00266356" w:rsidP="001A08A2">
      <w:pPr>
        <w:pStyle w:val="ListNumber-ContractCzechRadio"/>
        <w:numPr>
          <w:ilvl w:val="1"/>
          <w:numId w:val="21"/>
        </w:numPr>
      </w:pPr>
      <w:r w:rsidRPr="003E2A92">
        <w:t xml:space="preserve">Odpovědný zástupce externí osoby je povinen předat na výzvu ČRo seznam osob, které budou vykonávat činnosti v objektu ČRo a předem hlásit případné změny těchto osob. </w:t>
      </w:r>
    </w:p>
    <w:p w14:paraId="7949F705" w14:textId="77777777" w:rsidR="00B02C7F" w:rsidRPr="003E2A92" w:rsidRDefault="00266356" w:rsidP="001A08A2">
      <w:pPr>
        <w:pStyle w:val="ListNumber-ContractCzechRadio"/>
        <w:numPr>
          <w:ilvl w:val="1"/>
          <w:numId w:val="21"/>
        </w:numPr>
      </w:pPr>
      <w:r w:rsidRPr="003E2A92">
        <w:t xml:space="preserve">Veškeré povinnosti stanovené těmito podmínkami vůči zaměstnancům externí osoby, je externí osoba povinna plnit i ve vztahu ke svým </w:t>
      </w:r>
      <w:r w:rsidR="00563458">
        <w:t>pod</w:t>
      </w:r>
      <w:r w:rsidRPr="003E2A92">
        <w:t xml:space="preserve">dodavatelům a jejich zaměstnancům. </w:t>
      </w:r>
    </w:p>
    <w:p w14:paraId="25966F55" w14:textId="77777777" w:rsidR="00B02C7F" w:rsidRPr="003E2A92" w:rsidRDefault="00266356" w:rsidP="001A08A2">
      <w:pPr>
        <w:pStyle w:val="ListNumber-ContractCzechRadio"/>
        <w:numPr>
          <w:ilvl w:val="1"/>
          <w:numId w:val="21"/>
        </w:numPr>
      </w:pPr>
      <w:r w:rsidRPr="003E2A92">
        <w:t>Externí osoby jsou povinny si počínat v souladu s obecnými zásadami BOZP, PO a ochrany ŽP a interními předpisy ČRo, které tyto zásady konkretizují a jsou povinny přijmout opatření k prevenci rizik ve vztahu k vlastním zaměstnancům a dalším osobám.</w:t>
      </w:r>
    </w:p>
    <w:p w14:paraId="1739D4BE" w14:textId="77777777" w:rsidR="00B02C7F" w:rsidRPr="003E2A92" w:rsidRDefault="00266356" w:rsidP="001A08A2">
      <w:pPr>
        <w:pStyle w:val="ListNumber-ContractCzechRadio"/>
        <w:numPr>
          <w:ilvl w:val="1"/>
          <w:numId w:val="21"/>
        </w:numPr>
      </w:pPr>
      <w:r w:rsidRPr="003E2A92">
        <w:t xml:space="preserve">Externí osoby jsou povinny respektovat kontrolní činnost osob odborných organizačních útvarů ČRo z oblasti BOZP a PO a jiných odpovědných osob např. </w:t>
      </w:r>
      <w:r>
        <w:t xml:space="preserve">pracovník recepce, </w:t>
      </w:r>
      <w:r w:rsidRPr="003E2A92">
        <w:t xml:space="preserve">vrátný, zaměstnanci </w:t>
      </w:r>
      <w:r>
        <w:t xml:space="preserve">oddělení podpůrných služeb </w:t>
      </w:r>
      <w:r w:rsidRPr="003E2A92">
        <w:t xml:space="preserve">(dále jen jako „odpovědný zaměstnanec“). </w:t>
      </w:r>
    </w:p>
    <w:p w14:paraId="20A32DBB" w14:textId="77777777" w:rsidR="00B02C7F" w:rsidRPr="003E2A92" w:rsidRDefault="00266356" w:rsidP="001A08A2">
      <w:pPr>
        <w:pStyle w:val="ListNumber-ContractCzechRadio"/>
        <w:numPr>
          <w:ilvl w:val="1"/>
          <w:numId w:val="21"/>
        </w:numPr>
      </w:pPr>
      <w:r w:rsidRPr="003E2A92">
        <w:t xml:space="preserve">Externí osoba je povinna se seznámit s interními předpisy a riziky BOZP a PO prostřednictvím školení provedeného odpovědným zaměstnancem ČRo a za tímto účelem vyslat odpovědného zástupce, který je povinen poté vyškolit i ostatní zaměstnance externí osoby včetně </w:t>
      </w:r>
      <w:r w:rsidR="00563458">
        <w:t>pod</w:t>
      </w:r>
      <w:r w:rsidRPr="003E2A92">
        <w:t>dodavatelů</w:t>
      </w:r>
      <w:r w:rsidRPr="003F64F7">
        <w:t xml:space="preserve">. </w:t>
      </w:r>
      <w:r w:rsidRPr="00BB23B6">
        <w:t>Zároveň se odpovědný zástupce externí osoby seznámí se zněním tzv. „Dohody o plnění úkolů v oblasti BOZP a PO na pracovišti“, kterou potom potvrdí svým podpisem.</w:t>
      </w:r>
      <w:r w:rsidRPr="009D6D18">
        <w:rPr>
          <w:color w:val="FF0000"/>
        </w:rPr>
        <w:t xml:space="preserve"> </w:t>
      </w:r>
      <w:r w:rsidRPr="003E2A92">
        <w:t xml:space="preserve">Tento zástupce externí osoby je odpovědný za dodržování předpisů BOZP a PO ze strany externí osoby, pokud není písemně stanoveno jinak.  </w:t>
      </w:r>
    </w:p>
    <w:p w14:paraId="2F1E14F5" w14:textId="77777777" w:rsidR="00B02C7F" w:rsidRPr="003E2A92" w:rsidRDefault="00266356" w:rsidP="001A08A2">
      <w:pPr>
        <w:pStyle w:val="ListNumber-ContractCzechRadio"/>
        <w:numPr>
          <w:ilvl w:val="1"/>
          <w:numId w:val="21"/>
        </w:numPr>
      </w:pPr>
      <w:r w:rsidRPr="003E2A92">
        <w:t xml:space="preserve">Externí osoby odpovídají za odbornou a zdravotní způsobilost svých zaměstnanců včetně svých </w:t>
      </w:r>
      <w:r w:rsidR="00563458">
        <w:t>pod</w:t>
      </w:r>
      <w:r w:rsidRPr="003E2A92">
        <w:t>dodavatelů.</w:t>
      </w:r>
    </w:p>
    <w:p w14:paraId="3016D36C" w14:textId="77777777" w:rsidR="00B02C7F" w:rsidRPr="003E2A92" w:rsidRDefault="00266356" w:rsidP="001A08A2">
      <w:pPr>
        <w:pStyle w:val="ListNumber-ContractCzechRadio"/>
        <w:numPr>
          <w:ilvl w:val="1"/>
          <w:numId w:val="21"/>
        </w:numPr>
      </w:pPr>
      <w:r w:rsidRPr="003E2A92">
        <w:t>Externí osoby jsou zejména povinny:</w:t>
      </w:r>
    </w:p>
    <w:p w14:paraId="76B99698" w14:textId="77777777" w:rsidR="00B02C7F" w:rsidRPr="003E2A92" w:rsidRDefault="00266356" w:rsidP="001A08A2">
      <w:pPr>
        <w:pStyle w:val="ListLetter-ContractCzechRadio"/>
        <w:numPr>
          <w:ilvl w:val="2"/>
          <w:numId w:val="21"/>
        </w:numPr>
      </w:pPr>
      <w:r w:rsidRPr="003E2A92">
        <w:t xml:space="preserve">seznámit se s riziky, jež mohou při jejich činnostech v ČRo vzniknout a provést bezpečnostní opatření k eliminaci těchto rizik a písemně o tom informovat odpovědného zaměstnance ČRo podle § 101 odst. 3 zákona č. 262/2006 Sb., zákoník práce. Externí osoba není oprávněna zahájit činnost, pokud neprovedla školení BOZP a PO u všech </w:t>
      </w:r>
      <w:r w:rsidRPr="003E2A92">
        <w:lastRenderedPageBreak/>
        <w:t xml:space="preserve">zaměstnanců externí osoby včetně </w:t>
      </w:r>
      <w:r w:rsidR="00563458">
        <w:t>pod</w:t>
      </w:r>
      <w:r w:rsidRPr="003E2A92">
        <w:t>dodavatelů, kteří budou pracovat v objektech ČRo. Externí osoba je povinna na vyžádání odpovědného zaměstnance předložit doklad o provedení školení dle předchozí věty,</w:t>
      </w:r>
    </w:p>
    <w:p w14:paraId="48D3468B" w14:textId="77777777" w:rsidR="00B02C7F" w:rsidRPr="003E2A92" w:rsidRDefault="00266356" w:rsidP="001A08A2">
      <w:pPr>
        <w:pStyle w:val="ListLetter-ContractCzechRadio"/>
        <w:numPr>
          <w:ilvl w:val="2"/>
          <w:numId w:val="21"/>
        </w:numPr>
      </w:pPr>
      <w:r w:rsidRPr="003E2A92">
        <w:t>zajistit, aby jejich zaměstnanci nevstupovali do prostor, které nejsou určeny k jejich činnosti,</w:t>
      </w:r>
    </w:p>
    <w:p w14:paraId="6C46301D" w14:textId="77777777" w:rsidR="00B02C7F" w:rsidRPr="003E2A92" w:rsidRDefault="00266356" w:rsidP="001A08A2">
      <w:pPr>
        <w:pStyle w:val="ListLetter-ContractCzechRadio"/>
        <w:numPr>
          <w:ilvl w:val="2"/>
          <w:numId w:val="21"/>
        </w:numPr>
      </w:pPr>
      <w:r w:rsidRPr="003E2A92">
        <w:t>zajistit označení svých zaměstnanců na pracovních či ochranných oděvech tak, aby bylo zřejmé, že se jedná o externí osoby,</w:t>
      </w:r>
    </w:p>
    <w:p w14:paraId="5BB0BEC5" w14:textId="77777777" w:rsidR="00B02C7F" w:rsidRPr="003E2A92" w:rsidRDefault="00266356" w:rsidP="001A08A2">
      <w:pPr>
        <w:pStyle w:val="ListLetter-ContractCzechRadio"/>
        <w:numPr>
          <w:ilvl w:val="2"/>
          <w:numId w:val="21"/>
        </w:numPr>
      </w:pPr>
      <w:r w:rsidRPr="003E2A92">
        <w:t>dbát pokynů příslušného odpovědného zaměstnance a jím stanovených bezpečnostních opatření a poskytovat mu potřebnou součinnost,</w:t>
      </w:r>
    </w:p>
    <w:p w14:paraId="26937DAF" w14:textId="77777777" w:rsidR="00B02C7F" w:rsidRPr="003E2A92" w:rsidRDefault="00266356" w:rsidP="001A08A2">
      <w:pPr>
        <w:pStyle w:val="ListLetter-ContractCzechRadio"/>
        <w:numPr>
          <w:ilvl w:val="2"/>
          <w:numId w:val="21"/>
        </w:numPr>
      </w:pPr>
      <w:r w:rsidRPr="003E2A92">
        <w:t xml:space="preserve">upozornit příslušného zaměstnance útvaru ČRo, pro který jsou činnosti prováděny, na všechny okolnosti, které by mohly vést k ohrožení provozu nebo k ohrožení bezpečného stavu technických zařízení, </w:t>
      </w:r>
    </w:p>
    <w:p w14:paraId="03496E8E" w14:textId="77777777" w:rsidR="00B02C7F" w:rsidRPr="003E2A92" w:rsidRDefault="00266356" w:rsidP="001A08A2">
      <w:pPr>
        <w:pStyle w:val="ListLetter-ContractCzechRadio"/>
        <w:numPr>
          <w:ilvl w:val="2"/>
          <w:numId w:val="21"/>
        </w:numPr>
      </w:pPr>
      <w:r w:rsidRPr="003E2A92">
        <w:t xml:space="preserve">oznámit okamžitě odpovědnému zaměstnanci existenci nebezpečí, které by mohlo ohrozit životy či zdraví osob nebo způsobit provozní nehodu nebo poruchu technických zařízení. V takovém případě je externí osoba povinna ihned přerušit práci a podle možnosti upozornit všechny osoby, které by mohly být tímto nebezpečím ohroženy, </w:t>
      </w:r>
    </w:p>
    <w:p w14:paraId="3322F81B" w14:textId="77777777" w:rsidR="00B02C7F" w:rsidRPr="003E2A92" w:rsidRDefault="00266356" w:rsidP="001A08A2">
      <w:pPr>
        <w:pStyle w:val="ListLetter-ContractCzechRadio"/>
        <w:numPr>
          <w:ilvl w:val="2"/>
          <w:numId w:val="21"/>
        </w:numPr>
      </w:pPr>
      <w:r w:rsidRPr="003E2A92">
        <w:t>zajistit, aby stroje, zařízení, nářadí používané externí osobou nebyla používána v rozporu s bezpečnostními předpisy, čímž se zvyšuje riziko úrazu</w:t>
      </w:r>
      <w:r>
        <w:t>,</w:t>
      </w:r>
    </w:p>
    <w:p w14:paraId="5F94F854" w14:textId="77777777" w:rsidR="00B02C7F" w:rsidRPr="003E2A92" w:rsidRDefault="00266356" w:rsidP="001A08A2">
      <w:pPr>
        <w:pStyle w:val="ListLetter-ContractCzechRadio"/>
        <w:numPr>
          <w:ilvl w:val="2"/>
          <w:numId w:val="21"/>
        </w:numPr>
      </w:pPr>
      <w:r w:rsidRPr="003E2A92">
        <w:t>zaměstnanci externích osob jsou povinni se podrobit zkouškám na přítomnost alkoholu či jiných návykových látek prováděnými odpovědným zaměstnancem ČRo,</w:t>
      </w:r>
    </w:p>
    <w:p w14:paraId="71079B29" w14:textId="77777777" w:rsidR="00B02C7F" w:rsidRPr="003E2A92" w:rsidRDefault="00266356" w:rsidP="001A08A2">
      <w:pPr>
        <w:pStyle w:val="ListLetter-ContractCzechRadio"/>
        <w:numPr>
          <w:ilvl w:val="2"/>
          <w:numId w:val="21"/>
        </w:numPr>
      </w:pPr>
      <w:r w:rsidRPr="003E2A92">
        <w:t xml:space="preserve">v případě mimořádné události (havarijního stavu, evakuace apod.) je externí osoba povinna uposlechnout příkazu odpovědného zaměstnance ČRo, </w:t>
      </w:r>
    </w:p>
    <w:p w14:paraId="4BD85C45" w14:textId="77777777" w:rsidR="00B02C7F" w:rsidRPr="003E2A92" w:rsidRDefault="00266356" w:rsidP="001A08A2">
      <w:pPr>
        <w:pStyle w:val="ListLetter-ContractCzechRadio"/>
        <w:numPr>
          <w:ilvl w:val="2"/>
          <w:numId w:val="21"/>
        </w:numPr>
      </w:pPr>
      <w:r w:rsidRPr="003E2A92">
        <w:t>trvale udržovat volné a nezatarasené únikové cesty a komunikace včetně vymezených prostorů před elektrickými rozvaděči,</w:t>
      </w:r>
    </w:p>
    <w:p w14:paraId="46589DF4" w14:textId="77777777" w:rsidR="00B02C7F" w:rsidRPr="003E2A92" w:rsidRDefault="00266356" w:rsidP="001A08A2">
      <w:pPr>
        <w:pStyle w:val="ListLetter-ContractCzechRadio"/>
        <w:numPr>
          <w:ilvl w:val="2"/>
          <w:numId w:val="21"/>
        </w:numPr>
      </w:pPr>
      <w:r w:rsidRPr="003E2A92">
        <w:t>zajistit, aby zaměstnanci externí osoby používali ochranné pracovní prostředky a ochranné zařízení strojů zabraňujících či snižujících nebezpečí vzniku úrazu,</w:t>
      </w:r>
    </w:p>
    <w:p w14:paraId="50B08024" w14:textId="77777777" w:rsidR="00B02C7F" w:rsidRPr="003E2A92" w:rsidRDefault="00266356" w:rsidP="001A08A2">
      <w:pPr>
        <w:pStyle w:val="ListLetter-ContractCzechRadio"/>
        <w:numPr>
          <w:ilvl w:val="2"/>
          <w:numId w:val="21"/>
        </w:numPr>
      </w:pPr>
      <w:r w:rsidRPr="003E2A92">
        <w:t>zajistit, aby činnosti prováděné externí osobou byly prováděny v souladu se zásadami BOZP a PO a všemi obecně závaznými právními předpisy platnými pro činnosti, které externí osoby provádějí</w:t>
      </w:r>
      <w:r>
        <w:t>,</w:t>
      </w:r>
    </w:p>
    <w:p w14:paraId="1E30D180" w14:textId="77777777" w:rsidR="00B02C7F" w:rsidRPr="003E2A92" w:rsidRDefault="00266356" w:rsidP="001A08A2">
      <w:pPr>
        <w:pStyle w:val="ListLetter-ContractCzechRadio"/>
        <w:numPr>
          <w:ilvl w:val="2"/>
          <w:numId w:val="21"/>
        </w:numPr>
      </w:pPr>
      <w:r w:rsidRPr="003E2A92">
        <w:t>počínat si tak, aby svým jednáním nezavdaly příčinu ke vzniku požáru, výbuchu, ohrožení života nebo škody na majetku,</w:t>
      </w:r>
    </w:p>
    <w:p w14:paraId="51E1EEF8" w14:textId="77777777" w:rsidR="00B02C7F" w:rsidRPr="003E2A92" w:rsidRDefault="00266356" w:rsidP="001A08A2">
      <w:pPr>
        <w:pStyle w:val="ListLetter-ContractCzechRadio"/>
        <w:numPr>
          <w:ilvl w:val="2"/>
          <w:numId w:val="21"/>
        </w:numPr>
      </w:pPr>
      <w:r w:rsidRPr="003E2A92">
        <w:t>dodržovat zákaz kouření v objektech ČRo s výjimkou k tomu určených prostorů,</w:t>
      </w:r>
    </w:p>
    <w:p w14:paraId="63998745" w14:textId="77777777" w:rsidR="00B02C7F" w:rsidRPr="003E2A92" w:rsidRDefault="00266356" w:rsidP="001A08A2">
      <w:pPr>
        <w:pStyle w:val="ListLetter-ContractCzechRadio"/>
        <w:numPr>
          <w:ilvl w:val="2"/>
          <w:numId w:val="21"/>
        </w:numPr>
      </w:pPr>
      <w:r w:rsidRPr="003E2A92">
        <w:t>dbát na to, aby všechny věcné prostředky PO a požárně bezpečnostní zařízení byly neporušené, nepoškozené a byly udržovány vždy v provozuschopném stavu a přístupné a v případě jejich poškození či ztráty nahlásit tuto skutečnost odpovědnému zaměstnanci,</w:t>
      </w:r>
    </w:p>
    <w:p w14:paraId="13E7407B" w14:textId="77777777" w:rsidR="00B02C7F" w:rsidRPr="003E2A92" w:rsidRDefault="00266356" w:rsidP="001A08A2">
      <w:pPr>
        <w:pStyle w:val="ListLetter-ContractCzechRadio"/>
        <w:numPr>
          <w:ilvl w:val="2"/>
          <w:numId w:val="21"/>
        </w:numPr>
      </w:pPr>
      <w:r w:rsidRPr="003E2A92">
        <w:t>zajistit evidenci pracovních úrazů a neprodleně maximálně do 24 hodin od vzniku pracovního úrazu informovat o okolnostech, příčinách a následcích pracovního úrazu odpovědného zaměstnance ČRo a společně přijmout opatření proti opakování pracovních úrazů,</w:t>
      </w:r>
    </w:p>
    <w:p w14:paraId="29A15D11" w14:textId="77777777" w:rsidR="00B02C7F" w:rsidRPr="003E2A92" w:rsidRDefault="00266356" w:rsidP="001A08A2">
      <w:pPr>
        <w:pStyle w:val="Heading-Number-ContractCzechRadio"/>
        <w:numPr>
          <w:ilvl w:val="0"/>
          <w:numId w:val="21"/>
        </w:numPr>
        <w:rPr>
          <w:color w:val="auto"/>
        </w:rPr>
      </w:pPr>
      <w:r w:rsidRPr="003E2A92">
        <w:rPr>
          <w:color w:val="auto"/>
        </w:rPr>
        <w:lastRenderedPageBreak/>
        <w:t>Povinnosti externích osob v oblasti ŽP</w:t>
      </w:r>
    </w:p>
    <w:p w14:paraId="2E7C195D" w14:textId="24ED6891" w:rsidR="00B02C7F" w:rsidRPr="003E2A92" w:rsidRDefault="00266356" w:rsidP="001A08A2">
      <w:pPr>
        <w:pStyle w:val="ListNumber-ContractCzechRadio"/>
        <w:numPr>
          <w:ilvl w:val="1"/>
          <w:numId w:val="21"/>
        </w:numPr>
      </w:pPr>
      <w:r w:rsidRPr="003E2A92">
        <w:t>Externí osoby jsou povinny dodržovat veškerá ustanovení obecně závazných právních předpisů v ob</w:t>
      </w:r>
      <w:r>
        <w:t xml:space="preserve">lasti ochrany ŽP a zejména z. </w:t>
      </w:r>
      <w:proofErr w:type="gramStart"/>
      <w:r>
        <w:t>č.</w:t>
      </w:r>
      <w:proofErr w:type="gramEnd"/>
      <w:r w:rsidRPr="003E2A92">
        <w:t xml:space="preserve"> </w:t>
      </w:r>
      <w:r w:rsidR="004E3632">
        <w:t>541</w:t>
      </w:r>
      <w:r w:rsidRPr="003E2A92">
        <w:t>/</w:t>
      </w:r>
      <w:r w:rsidR="004E3632" w:rsidRPr="003E2A92">
        <w:t>20</w:t>
      </w:r>
      <w:r w:rsidR="004E3632">
        <w:t>20</w:t>
      </w:r>
      <w:r w:rsidR="004E3632" w:rsidRPr="003E2A92">
        <w:t xml:space="preserve"> </w:t>
      </w:r>
      <w:r w:rsidRPr="003E2A92">
        <w:t xml:space="preserve">Sb., o odpadech. Případné sankce uložené orgány státní správy spojené s porušením legislativy ze strany externí osoby, ponese externí osoba. </w:t>
      </w:r>
    </w:p>
    <w:p w14:paraId="69E5C37F" w14:textId="77777777" w:rsidR="00B02C7F" w:rsidRPr="003E2A92" w:rsidRDefault="00266356" w:rsidP="001A08A2">
      <w:pPr>
        <w:pStyle w:val="ListNumber-ContractCzechRadio"/>
        <w:numPr>
          <w:ilvl w:val="1"/>
          <w:numId w:val="21"/>
        </w:numPr>
      </w:pPr>
      <w:r w:rsidRPr="003E2A92">
        <w:t>Externí osoby jsou zejména povinny:</w:t>
      </w:r>
    </w:p>
    <w:p w14:paraId="2E89E09D" w14:textId="77777777" w:rsidR="00B02C7F" w:rsidRPr="003E2A92" w:rsidRDefault="00266356" w:rsidP="001A08A2">
      <w:pPr>
        <w:pStyle w:val="ListLetter-ContractCzechRadio"/>
        <w:numPr>
          <w:ilvl w:val="2"/>
          <w:numId w:val="21"/>
        </w:numPr>
      </w:pPr>
      <w:r w:rsidRPr="003E2A92">
        <w:t>nakládat s odpady, které vznikly v důsledku jejich činnosti v souladu s právními předpisy,</w:t>
      </w:r>
    </w:p>
    <w:p w14:paraId="7A7ABC13" w14:textId="77777777" w:rsidR="00B02C7F" w:rsidRPr="003E2A92" w:rsidRDefault="00266356" w:rsidP="001A08A2">
      <w:pPr>
        <w:pStyle w:val="ListLetter-ContractCzechRadio"/>
        <w:numPr>
          <w:ilvl w:val="2"/>
          <w:numId w:val="21"/>
        </w:numPr>
      </w:pPr>
      <w:r w:rsidRPr="003E2A92">
        <w:t xml:space="preserve">nakládat při svých činnostech s chemickými látkami a přípravky v souladu s platnými právními předpisy a v případě manipulace s rizikovou látkou, která by mohla ohrozit zdraví osob či majetek, to oznámit odpovědnému zaměstnanci ČRo, </w:t>
      </w:r>
    </w:p>
    <w:p w14:paraId="518E2B53" w14:textId="77777777" w:rsidR="00B02C7F" w:rsidRPr="003E2A92" w:rsidRDefault="00266356" w:rsidP="001A08A2">
      <w:pPr>
        <w:pStyle w:val="ListLetter-ContractCzechRadio"/>
        <w:numPr>
          <w:ilvl w:val="2"/>
          <w:numId w:val="21"/>
        </w:numPr>
      </w:pPr>
      <w:r w:rsidRPr="003E2A92">
        <w:t>neznečišťovat komunikace a nepoškozovat zeleň,</w:t>
      </w:r>
    </w:p>
    <w:p w14:paraId="5620E3E5" w14:textId="77777777" w:rsidR="00B02C7F" w:rsidRPr="003E2A92" w:rsidRDefault="00266356" w:rsidP="001A08A2">
      <w:pPr>
        <w:pStyle w:val="ListLetter-ContractCzechRadio"/>
        <w:numPr>
          <w:ilvl w:val="2"/>
          <w:numId w:val="21"/>
        </w:numPr>
      </w:pPr>
      <w:r w:rsidRPr="003E2A92">
        <w:t>zajistit likvidaci obalů dle platných právních předpisů.</w:t>
      </w:r>
    </w:p>
    <w:p w14:paraId="46D3B2BD" w14:textId="77777777" w:rsidR="00B02C7F" w:rsidRPr="003E2A92" w:rsidRDefault="00266356" w:rsidP="001A08A2">
      <w:pPr>
        <w:pStyle w:val="ListNumber-ContractCzechRadio"/>
        <w:numPr>
          <w:ilvl w:val="1"/>
          <w:numId w:val="21"/>
        </w:numPr>
      </w:pPr>
      <w:r w:rsidRPr="003E2A92">
        <w:t xml:space="preserve">Externí osoby jsou povinny na předaném místě výkonu jejich činnosti na vlastní náklady udržovat pořádek a čistotu, jakož i průběžně na vlastní náklady odstraňovat odpady a nečistoty vzniklé v důsledku jejich činnosti. </w:t>
      </w:r>
    </w:p>
    <w:p w14:paraId="427CE1BD" w14:textId="77777777" w:rsidR="00B02C7F" w:rsidRPr="003E2A92" w:rsidRDefault="00266356" w:rsidP="001A08A2">
      <w:pPr>
        <w:pStyle w:val="ListNumber-ContractCzechRadio"/>
        <w:numPr>
          <w:ilvl w:val="1"/>
          <w:numId w:val="21"/>
        </w:numPr>
      </w:pPr>
      <w:r w:rsidRPr="003E2A92">
        <w:t xml:space="preserve">Externí osoba je povinna vyklidit a uklidit místo provádění prací nejpozději v den stanovený ve smlouvě a není-li tento den ve smlouvě stanoven tak v den, kdy bylo dílo či práce předány. Neučiní-li tak externí osoba, je ČRo oprávněn místo provádění prací vyklidit sám na náklady externí osoby. </w:t>
      </w:r>
    </w:p>
    <w:p w14:paraId="4BECEAC6" w14:textId="77777777" w:rsidR="00B02C7F" w:rsidRPr="003E2A92" w:rsidRDefault="00266356" w:rsidP="001A08A2">
      <w:pPr>
        <w:pStyle w:val="Heading-Number-ContractCzechRadio"/>
        <w:numPr>
          <w:ilvl w:val="0"/>
          <w:numId w:val="21"/>
        </w:numPr>
        <w:rPr>
          <w:color w:val="auto"/>
        </w:rPr>
      </w:pPr>
      <w:r w:rsidRPr="003E2A92">
        <w:rPr>
          <w:color w:val="auto"/>
        </w:rPr>
        <w:t>Ostatní ustanovení</w:t>
      </w:r>
    </w:p>
    <w:p w14:paraId="5AF782F9" w14:textId="77777777" w:rsidR="007D6D44" w:rsidRPr="0023258C" w:rsidRDefault="00266356" w:rsidP="001A08A2">
      <w:pPr>
        <w:pStyle w:val="ListNumber-ContractCzechRadio"/>
        <w:numPr>
          <w:ilvl w:val="1"/>
          <w:numId w:val="21"/>
        </w:numPr>
      </w:pPr>
      <w:r w:rsidRPr="003E2A92">
        <w:t xml:space="preserve">Fotografování a natáčení je v objektech ČRo zakázáno, ledaže s tím vyslovil souhlas generální </w:t>
      </w:r>
      <w:r w:rsidRPr="003F64F7">
        <w:t>ředitel</w:t>
      </w:r>
      <w:r w:rsidRPr="00BB23B6">
        <w:t>, nebo jeho pověřený zástupce</w:t>
      </w:r>
      <w:r w:rsidRPr="003F64F7">
        <w:t>.</w:t>
      </w:r>
    </w:p>
    <w:sectPr w:rsidR="007D6D44" w:rsidRPr="0023258C" w:rsidSect="0023258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C8CA4" w14:textId="77777777" w:rsidR="000C47A6" w:rsidRDefault="000C47A6">
      <w:pPr>
        <w:spacing w:line="240" w:lineRule="auto"/>
      </w:pPr>
      <w:r>
        <w:separator/>
      </w:r>
    </w:p>
  </w:endnote>
  <w:endnote w:type="continuationSeparator" w:id="0">
    <w:p w14:paraId="509BCF56" w14:textId="77777777" w:rsidR="000C47A6" w:rsidRDefault="000C4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58F30" w14:textId="77777777" w:rsidR="00A76257" w:rsidRDefault="000C47A6">
    <w:pPr>
      <w:pStyle w:val="Zpat"/>
    </w:pPr>
    <w:r>
      <w:rPr>
        <w:noProof/>
        <w:lang w:eastAsia="cs-CZ"/>
      </w:rPr>
      <w:pict w14:anchorId="61942C2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64.95pt;margin-top:785.85pt;width:49.6pt;height:11.9pt;z-index:251659264;visibility:visible;mso-position-horizontal-relative:page;mso-position-vertical-relative:page;mso-width-relative:margin;mso-height-relative:margin;v-text-anchor:bottom" filled="f" stroked="f" strokeweight=".5pt">
          <v:textbox inset="0,0,0,0">
            <w:txbxContent>
              <w:p w14:paraId="37A04B09" w14:textId="63256858" w:rsidR="00A76257" w:rsidRPr="00727BE2" w:rsidRDefault="000C47A6" w:rsidP="00727BE2">
                <w:pPr>
                  <w:jc w:val="right"/>
                  <w:rPr>
                    <w:rStyle w:val="slostrnky"/>
                  </w:rPr>
                </w:pPr>
                <w:sdt>
                  <w:sdtPr>
                    <w:rPr>
                      <w:rStyle w:val="slostrnky"/>
                    </w:rPr>
                    <w:id w:val="-752661779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rStyle w:val="slostrnky"/>
                    </w:rPr>
                  </w:sdtEndPr>
                  <w:sdtContent>
                    <w:r w:rsidR="00A76257" w:rsidRPr="00727BE2">
                      <w:rPr>
                        <w:rStyle w:val="slostrnky"/>
                      </w:rPr>
                      <w:fldChar w:fldCharType="begin"/>
                    </w:r>
                    <w:r w:rsidR="00A76257"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="00A76257" w:rsidRPr="00727BE2">
                      <w:rPr>
                        <w:rStyle w:val="slostrnky"/>
                      </w:rPr>
                      <w:fldChar w:fldCharType="separate"/>
                    </w:r>
                    <w:r w:rsidR="007B0C34">
                      <w:rPr>
                        <w:rStyle w:val="slostrnky"/>
                        <w:noProof/>
                      </w:rPr>
                      <w:t>2</w:t>
                    </w:r>
                    <w:r w:rsidR="00A76257" w:rsidRPr="00727BE2">
                      <w:rPr>
                        <w:rStyle w:val="slostrnky"/>
                      </w:rPr>
                      <w:fldChar w:fldCharType="end"/>
                    </w:r>
                    <w:r w:rsidR="00A76257" w:rsidRPr="00727BE2">
                      <w:rPr>
                        <w:rStyle w:val="slostrnky"/>
                      </w:rPr>
                      <w:t xml:space="preserve"> / </w:t>
                    </w:r>
                    <w:r w:rsidR="00A76257" w:rsidRPr="007753D4">
                      <w:fldChar w:fldCharType="begin"/>
                    </w:r>
                    <w:r w:rsidR="00A76257">
                      <w:instrText xml:space="preserve"> NUMPAGES   \* MERGEFORMAT </w:instrText>
                    </w:r>
                    <w:r w:rsidR="00A76257" w:rsidRPr="007753D4">
                      <w:fldChar w:fldCharType="separate"/>
                    </w:r>
                    <w:r w:rsidR="007B0C34" w:rsidRPr="007B0C34">
                      <w:rPr>
                        <w:rStyle w:val="slostrnky"/>
                        <w:noProof/>
                      </w:rPr>
                      <w:t>22</w:t>
                    </w:r>
                    <w:r w:rsidR="00A76257" w:rsidRPr="007753D4">
                      <w:rPr>
                        <w:rStyle w:val="slostrnky"/>
                        <w:noProof/>
                      </w:rPr>
                      <w:fldChar w:fldCharType="end"/>
                    </w:r>
                  </w:sdtContent>
                </w:sdt>
              </w:p>
            </w:txbxContent>
          </v:textbox>
          <w10:wrap anchorx="page" anchory="page"/>
        </v:shape>
      </w:pict>
    </w:r>
    <w:r w:rsidR="00A76257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9B3E3" w14:textId="77777777" w:rsidR="00A76257" w:rsidRPr="00B5596D" w:rsidRDefault="000C47A6" w:rsidP="00B5596D">
    <w:pPr>
      <w:pStyle w:val="Zpat"/>
    </w:pPr>
    <w:r>
      <w:rPr>
        <w:noProof/>
        <w:lang w:eastAsia="cs-CZ"/>
      </w:rPr>
      <w:pict w14:anchorId="06A978F1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464.95pt;margin-top:785.85pt;width:49.6pt;height:11.9pt;z-index:251660288;visibility:visible;mso-position-horizontal-relative:page;mso-position-vertical-relative:page;mso-width-relative:margin;mso-height-relative:margin;v-text-anchor:bottom" filled="f" stroked="f" strokeweight=".5pt">
          <v:textbox inset="0,0,0,0">
            <w:txbxContent>
              <w:p w14:paraId="27DE5EFB" w14:textId="4A9F01D4" w:rsidR="00A76257" w:rsidRPr="00727BE2" w:rsidRDefault="000C47A6" w:rsidP="00B5596D">
                <w:pPr>
                  <w:jc w:val="right"/>
                  <w:rPr>
                    <w:rStyle w:val="slostrnky"/>
                  </w:rPr>
                </w:pPr>
                <w:sdt>
                  <w:sdtPr>
                    <w:rPr>
                      <w:rStyle w:val="slostrnky"/>
                    </w:rPr>
                    <w:id w:val="-1604568040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rStyle w:val="slostrnky"/>
                    </w:rPr>
                  </w:sdtEndPr>
                  <w:sdtContent>
                    <w:r w:rsidR="00A76257" w:rsidRPr="00727BE2">
                      <w:rPr>
                        <w:rStyle w:val="slostrnky"/>
                      </w:rPr>
                      <w:fldChar w:fldCharType="begin"/>
                    </w:r>
                    <w:r w:rsidR="00A76257"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="00A76257" w:rsidRPr="00727BE2">
                      <w:rPr>
                        <w:rStyle w:val="slostrnky"/>
                      </w:rPr>
                      <w:fldChar w:fldCharType="separate"/>
                    </w:r>
                    <w:r w:rsidR="007B0C34">
                      <w:rPr>
                        <w:rStyle w:val="slostrnky"/>
                        <w:noProof/>
                      </w:rPr>
                      <w:t>1</w:t>
                    </w:r>
                    <w:r w:rsidR="00A76257" w:rsidRPr="00727BE2">
                      <w:rPr>
                        <w:rStyle w:val="slostrnky"/>
                      </w:rPr>
                      <w:fldChar w:fldCharType="end"/>
                    </w:r>
                    <w:r w:rsidR="00A76257" w:rsidRPr="00727BE2">
                      <w:rPr>
                        <w:rStyle w:val="slostrnky"/>
                      </w:rPr>
                      <w:t xml:space="preserve"> / </w:t>
                    </w:r>
                    <w:r w:rsidR="00A76257" w:rsidRPr="007753D4">
                      <w:fldChar w:fldCharType="begin"/>
                    </w:r>
                    <w:r w:rsidR="00A76257">
                      <w:instrText xml:space="preserve"> NUMPAGES   \* MERGEFORMAT </w:instrText>
                    </w:r>
                    <w:r w:rsidR="00A76257" w:rsidRPr="007753D4">
                      <w:fldChar w:fldCharType="separate"/>
                    </w:r>
                    <w:r w:rsidR="007B0C34" w:rsidRPr="007B0C34">
                      <w:rPr>
                        <w:rStyle w:val="slostrnky"/>
                        <w:noProof/>
                      </w:rPr>
                      <w:t>22</w:t>
                    </w:r>
                    <w:r w:rsidR="00A76257" w:rsidRPr="007753D4">
                      <w:rPr>
                        <w:rStyle w:val="slostrnky"/>
                        <w:noProof/>
                      </w:rPr>
                      <w:fldChar w:fldCharType="end"/>
                    </w:r>
                  </w:sdtContent>
                </w:sdt>
              </w:p>
            </w:txbxContent>
          </v:textbox>
          <w10:wrap anchorx="page" anchory="page"/>
        </v:shape>
      </w:pict>
    </w:r>
    <w:r w:rsidR="00A7625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B5EB0" w14:textId="77777777" w:rsidR="000C47A6" w:rsidRDefault="000C47A6">
      <w:pPr>
        <w:spacing w:line="240" w:lineRule="auto"/>
      </w:pPr>
      <w:r>
        <w:separator/>
      </w:r>
    </w:p>
  </w:footnote>
  <w:footnote w:type="continuationSeparator" w:id="0">
    <w:p w14:paraId="7BEF4842" w14:textId="77777777" w:rsidR="000C47A6" w:rsidRDefault="000C47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6273D" w14:textId="77777777" w:rsidR="00A76257" w:rsidRDefault="00A7625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1" layoutInCell="1" allowOverlap="1" wp14:anchorId="44E447C6" wp14:editId="04A24DED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D1FFE" w14:textId="77777777" w:rsidR="00A76257" w:rsidRDefault="000C47A6" w:rsidP="00F40F01">
    <w:pPr>
      <w:pStyle w:val="Zhlav"/>
      <w:spacing w:after="1380"/>
    </w:pPr>
    <w:r>
      <w:rPr>
        <w:noProof/>
        <w:lang w:eastAsia="cs-CZ"/>
      </w:rPr>
      <w:pict w14:anchorId="0C6EB0B5"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0" type="#_x0000_t202" style="position:absolute;margin-left:80.25pt;margin-top:81.65pt;width:134.65pt;height:24.1pt;z-index:251661312;visibility:visible;mso-position-horizontal-relative:page;mso-position-vertical-relative:page;mso-width-relative:margin;mso-height-relative:margin" filled="f" stroked="f" strokeweight="1pt">
          <v:textbox inset="0,0,0,0">
            <w:txbxContent>
              <w:p w14:paraId="00147B3E" w14:textId="77777777" w:rsidR="00A76257" w:rsidRPr="00321BCC" w:rsidRDefault="00A76257" w:rsidP="00E53743">
                <w:pPr>
                  <w:pStyle w:val="Logo-AdditionCzechRadio"/>
                  <w:jc w:val="center"/>
                </w:pPr>
                <w:r>
                  <w:t xml:space="preserve">   NÁVRH SMLOUVY</w:t>
                </w:r>
              </w:p>
            </w:txbxContent>
          </v:textbox>
          <w10:wrap anchorx="page" anchory="page"/>
        </v:shape>
      </w:pict>
    </w:r>
    <w:r w:rsidR="00A76257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0D7DCFBF" wp14:editId="2E978A82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189595160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78724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53C"/>
    <w:multiLevelType w:val="hybridMultilevel"/>
    <w:tmpl w:val="C68ECFDE"/>
    <w:lvl w:ilvl="0" w:tplc="AC745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63746">
      <w:start w:val="1"/>
      <w:numFmt w:val="lowerLetter"/>
      <w:lvlText w:val="%2."/>
      <w:lvlJc w:val="left"/>
      <w:pPr>
        <w:ind w:left="1440" w:hanging="360"/>
      </w:pPr>
    </w:lvl>
    <w:lvl w:ilvl="2" w:tplc="CA34E2CA">
      <w:start w:val="3"/>
      <w:numFmt w:val="bullet"/>
      <w:lvlText w:val="-"/>
      <w:lvlJc w:val="left"/>
      <w:pPr>
        <w:ind w:left="2160" w:hanging="180"/>
      </w:pPr>
      <w:rPr>
        <w:rFonts w:ascii="Calibri" w:eastAsiaTheme="minorHAnsi" w:hAnsi="Calibri" w:cstheme="minorBidi" w:hint="default"/>
      </w:rPr>
    </w:lvl>
    <w:lvl w:ilvl="3" w:tplc="FFECB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AD8E2">
      <w:start w:val="5"/>
      <w:numFmt w:val="lowerLetter"/>
      <w:lvlText w:val="%5.)"/>
      <w:lvlJc w:val="left"/>
      <w:pPr>
        <w:ind w:left="3600" w:hanging="360"/>
      </w:pPr>
      <w:rPr>
        <w:rFonts w:hint="default"/>
      </w:rPr>
    </w:lvl>
    <w:lvl w:ilvl="5" w:tplc="F9A034FE" w:tentative="1">
      <w:start w:val="1"/>
      <w:numFmt w:val="lowerRoman"/>
      <w:lvlText w:val="%6."/>
      <w:lvlJc w:val="right"/>
      <w:pPr>
        <w:ind w:left="4320" w:hanging="180"/>
      </w:pPr>
    </w:lvl>
    <w:lvl w:ilvl="6" w:tplc="7DE2EDDE" w:tentative="1">
      <w:start w:val="1"/>
      <w:numFmt w:val="decimal"/>
      <w:lvlText w:val="%7."/>
      <w:lvlJc w:val="left"/>
      <w:pPr>
        <w:ind w:left="5040" w:hanging="360"/>
      </w:pPr>
    </w:lvl>
    <w:lvl w:ilvl="7" w:tplc="269ECCC4" w:tentative="1">
      <w:start w:val="1"/>
      <w:numFmt w:val="lowerLetter"/>
      <w:lvlText w:val="%8."/>
      <w:lvlJc w:val="left"/>
      <w:pPr>
        <w:ind w:left="5760" w:hanging="360"/>
      </w:pPr>
    </w:lvl>
    <w:lvl w:ilvl="8" w:tplc="389C4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>
    <w:nsid w:val="1BE84C87"/>
    <w:multiLevelType w:val="multilevel"/>
    <w:tmpl w:val="023C2DE0"/>
    <w:numStyleLink w:val="Headings-Numbered"/>
  </w:abstractNum>
  <w:abstractNum w:abstractNumId="7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>
    <w:nsid w:val="1DA04780"/>
    <w:multiLevelType w:val="hybridMultilevel"/>
    <w:tmpl w:val="1A1E325C"/>
    <w:lvl w:ilvl="0" w:tplc="441EC9E0">
      <w:start w:val="5"/>
      <w:numFmt w:val="bullet"/>
      <w:lvlText w:val="-"/>
      <w:lvlJc w:val="left"/>
      <w:pPr>
        <w:ind w:left="984" w:hanging="360"/>
      </w:pPr>
      <w:rPr>
        <w:rFonts w:ascii="Arial" w:eastAsiaTheme="minorHAnsi" w:hAnsi="Arial" w:cs="Arial" w:hint="default"/>
      </w:rPr>
    </w:lvl>
    <w:lvl w:ilvl="1" w:tplc="45A8B11C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118C68FA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D58621A4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E5B4B108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F9060026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EA485586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7B5855CE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125829BA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1ED05460"/>
    <w:multiLevelType w:val="hybridMultilevel"/>
    <w:tmpl w:val="395ABE54"/>
    <w:lvl w:ilvl="0" w:tplc="33B2A940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AA841B16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03E862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DF4C1A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5387E92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CF4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DE4F8A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16E9E4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9C58506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F7632CC"/>
    <w:multiLevelType w:val="multilevel"/>
    <w:tmpl w:val="4246CAA8"/>
    <w:numStyleLink w:val="Captions-Numbering"/>
  </w:abstractNum>
  <w:abstractNum w:abstractNumId="11">
    <w:nsid w:val="21503B19"/>
    <w:multiLevelType w:val="hybridMultilevel"/>
    <w:tmpl w:val="8D3E21F0"/>
    <w:lvl w:ilvl="0" w:tplc="C5E68128">
      <w:start w:val="5"/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61460F26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A7D6290C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3F1EB966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2C86823E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69AA654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723E2B7A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723831F2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9E2A609E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2">
    <w:nsid w:val="227109E0"/>
    <w:multiLevelType w:val="multilevel"/>
    <w:tmpl w:val="B414D002"/>
    <w:numStyleLink w:val="Headings"/>
  </w:abstractNum>
  <w:abstractNum w:abstractNumId="13">
    <w:nsid w:val="32244F10"/>
    <w:multiLevelType w:val="multilevel"/>
    <w:tmpl w:val="C2A02212"/>
    <w:numStyleLink w:val="List-Contract"/>
  </w:abstractNum>
  <w:abstractNum w:abstractNumId="14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5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>
    <w:nsid w:val="5349539E"/>
    <w:multiLevelType w:val="multilevel"/>
    <w:tmpl w:val="5456ED1A"/>
    <w:numStyleLink w:val="Section-Contract"/>
  </w:abstractNum>
  <w:abstractNum w:abstractNumId="17">
    <w:nsid w:val="5352486D"/>
    <w:multiLevelType w:val="multilevel"/>
    <w:tmpl w:val="67EADDF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36" w:hanging="312"/>
      </w:pPr>
      <w:rPr>
        <w:rFonts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8">
    <w:nsid w:val="56997C9E"/>
    <w:multiLevelType w:val="hybridMultilevel"/>
    <w:tmpl w:val="65C4836C"/>
    <w:lvl w:ilvl="0" w:tplc="94D415D6">
      <w:start w:val="1"/>
      <w:numFmt w:val="bullet"/>
      <w:lvlText w:val="-"/>
      <w:lvlJc w:val="left"/>
      <w:pPr>
        <w:ind w:left="984" w:hanging="360"/>
      </w:pPr>
      <w:rPr>
        <w:rFonts w:ascii="Arial" w:eastAsiaTheme="minorHAnsi" w:hAnsi="Arial" w:cs="Arial" w:hint="default"/>
      </w:rPr>
    </w:lvl>
    <w:lvl w:ilvl="1" w:tplc="F0101ABC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E91C7CE8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2BD27F30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D90415F6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E94CC510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9918A60E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D7EC1C68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13E6CFFA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1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2">
    <w:nsid w:val="62273E7A"/>
    <w:multiLevelType w:val="hybridMultilevel"/>
    <w:tmpl w:val="324C001C"/>
    <w:lvl w:ilvl="0" w:tplc="2F0E9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28A462">
      <w:start w:val="1"/>
      <w:numFmt w:val="lowerLetter"/>
      <w:lvlText w:val="%2."/>
      <w:lvlJc w:val="left"/>
      <w:pPr>
        <w:ind w:left="1440" w:hanging="360"/>
      </w:pPr>
    </w:lvl>
    <w:lvl w:ilvl="2" w:tplc="C2BA02E0" w:tentative="1">
      <w:start w:val="1"/>
      <w:numFmt w:val="lowerRoman"/>
      <w:lvlText w:val="%3."/>
      <w:lvlJc w:val="right"/>
      <w:pPr>
        <w:ind w:left="2160" w:hanging="180"/>
      </w:pPr>
    </w:lvl>
    <w:lvl w:ilvl="3" w:tplc="BC64F24E" w:tentative="1">
      <w:start w:val="1"/>
      <w:numFmt w:val="decimal"/>
      <w:lvlText w:val="%4."/>
      <w:lvlJc w:val="left"/>
      <w:pPr>
        <w:ind w:left="2880" w:hanging="360"/>
      </w:pPr>
    </w:lvl>
    <w:lvl w:ilvl="4" w:tplc="4F0E1CCA" w:tentative="1">
      <w:start w:val="1"/>
      <w:numFmt w:val="lowerLetter"/>
      <w:lvlText w:val="%5."/>
      <w:lvlJc w:val="left"/>
      <w:pPr>
        <w:ind w:left="3600" w:hanging="360"/>
      </w:pPr>
    </w:lvl>
    <w:lvl w:ilvl="5" w:tplc="E5826502" w:tentative="1">
      <w:start w:val="1"/>
      <w:numFmt w:val="lowerRoman"/>
      <w:lvlText w:val="%6."/>
      <w:lvlJc w:val="right"/>
      <w:pPr>
        <w:ind w:left="4320" w:hanging="180"/>
      </w:pPr>
    </w:lvl>
    <w:lvl w:ilvl="6" w:tplc="89D8B5F8" w:tentative="1">
      <w:start w:val="1"/>
      <w:numFmt w:val="decimal"/>
      <w:lvlText w:val="%7."/>
      <w:lvlJc w:val="left"/>
      <w:pPr>
        <w:ind w:left="5040" w:hanging="360"/>
      </w:pPr>
    </w:lvl>
    <w:lvl w:ilvl="7" w:tplc="73BA18DE" w:tentative="1">
      <w:start w:val="1"/>
      <w:numFmt w:val="lowerLetter"/>
      <w:lvlText w:val="%8."/>
      <w:lvlJc w:val="left"/>
      <w:pPr>
        <w:ind w:left="5760" w:hanging="360"/>
      </w:pPr>
    </w:lvl>
    <w:lvl w:ilvl="8" w:tplc="4D284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5077B"/>
    <w:multiLevelType w:val="hybridMultilevel"/>
    <w:tmpl w:val="777423DC"/>
    <w:lvl w:ilvl="0" w:tplc="04050017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61460F26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A7D6290C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3F1EB966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2C86823E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69AA654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723E2B7A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723831F2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9E2A609E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4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5">
    <w:nsid w:val="789254D5"/>
    <w:multiLevelType w:val="hybridMultilevel"/>
    <w:tmpl w:val="E7CE4984"/>
    <w:lvl w:ilvl="0" w:tplc="77520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EE6D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9FC1ECE">
      <w:numFmt w:val="bullet"/>
      <w:lvlText w:val="–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30024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2AD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063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EB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45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48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507E30"/>
    <w:multiLevelType w:val="hybridMultilevel"/>
    <w:tmpl w:val="459E44D6"/>
    <w:lvl w:ilvl="0" w:tplc="22D0EFBA">
      <w:start w:val="1"/>
      <w:numFmt w:val="bullet"/>
      <w:lvlText w:val="-"/>
      <w:lvlJc w:val="left"/>
      <w:pPr>
        <w:ind w:left="1152" w:hanging="360"/>
      </w:pPr>
      <w:rPr>
        <w:rFonts w:ascii="Arial" w:eastAsiaTheme="minorHAnsi" w:hAnsi="Arial" w:cs="Arial" w:hint="default"/>
      </w:rPr>
    </w:lvl>
    <w:lvl w:ilvl="1" w:tplc="57A001A0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B7B8816E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BB28EDC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A5A3220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83AE3C10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B7F82F6C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C0C2610A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77E38F0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5"/>
  </w:num>
  <w:num w:numId="5">
    <w:abstractNumId w:val="6"/>
  </w:num>
  <w:num w:numId="6">
    <w:abstractNumId w:val="5"/>
  </w:num>
  <w:num w:numId="7">
    <w:abstractNumId w:val="24"/>
  </w:num>
  <w:num w:numId="8">
    <w:abstractNumId w:val="20"/>
  </w:num>
  <w:num w:numId="9">
    <w:abstractNumId w:val="3"/>
  </w:num>
  <w:num w:numId="10">
    <w:abstractNumId w:val="3"/>
  </w:num>
  <w:num w:numId="11">
    <w:abstractNumId w:val="1"/>
  </w:num>
  <w:num w:numId="12">
    <w:abstractNumId w:val="19"/>
  </w:num>
  <w:num w:numId="13">
    <w:abstractNumId w:val="10"/>
  </w:num>
  <w:num w:numId="14">
    <w:abstractNumId w:val="21"/>
  </w:num>
  <w:num w:numId="15">
    <w:abstractNumId w:val="2"/>
  </w:num>
  <w:num w:numId="16">
    <w:abstractNumId w:val="12"/>
  </w:num>
  <w:num w:numId="17">
    <w:abstractNumId w:val="1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  <w:color w:val="auto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16"/>
  </w:num>
  <w:num w:numId="19">
    <w:abstractNumId w:val="1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i w:val="0"/>
        </w:rPr>
      </w:lvl>
    </w:lvlOverride>
  </w:num>
  <w:num w:numId="20">
    <w:abstractNumId w:val="11"/>
  </w:num>
  <w:num w:numId="21">
    <w:abstractNumId w:val="1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2">
    <w:abstractNumId w:val="13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3">
    <w:abstractNumId w:val="13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</w:num>
  <w:num w:numId="24">
    <w:abstractNumId w:val="13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5">
    <w:abstractNumId w:val="8"/>
  </w:num>
  <w:num w:numId="26">
    <w:abstractNumId w:val="1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7">
    <w:abstractNumId w:val="1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8">
    <w:abstractNumId w:val="1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26"/>
  </w:num>
  <w:num w:numId="30">
    <w:abstractNumId w:val="18"/>
  </w:num>
  <w:num w:numId="31">
    <w:abstractNumId w:val="0"/>
  </w:num>
  <w:num w:numId="32">
    <w:abstractNumId w:val="22"/>
  </w:num>
  <w:num w:numId="33">
    <w:abstractNumId w:val="25"/>
  </w:num>
  <w:num w:numId="34">
    <w:abstractNumId w:val="9"/>
  </w:num>
  <w:num w:numId="35">
    <w:abstractNumId w:val="1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6">
    <w:abstractNumId w:val="1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7">
    <w:abstractNumId w:val="23"/>
  </w:num>
  <w:num w:numId="38">
    <w:abstractNumId w:val="17"/>
  </w:num>
  <w:num w:numId="39">
    <w:abstractNumId w:val="1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  <w:color w:val="auto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IdMacAtCleanup w:val="2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oboda Pavel">
    <w15:presenceInfo w15:providerId="AD" w15:userId="S-1-5-21-1516916145-3332080500-352412931-3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F23"/>
    <w:rsid w:val="0000089B"/>
    <w:rsid w:val="00004EC0"/>
    <w:rsid w:val="00010ADE"/>
    <w:rsid w:val="000173A9"/>
    <w:rsid w:val="00017A5C"/>
    <w:rsid w:val="00022D72"/>
    <w:rsid w:val="00026BEE"/>
    <w:rsid w:val="00027476"/>
    <w:rsid w:val="000305B2"/>
    <w:rsid w:val="00032200"/>
    <w:rsid w:val="000324F2"/>
    <w:rsid w:val="00037AA8"/>
    <w:rsid w:val="00043DF0"/>
    <w:rsid w:val="00050DE8"/>
    <w:rsid w:val="000525B3"/>
    <w:rsid w:val="000566AE"/>
    <w:rsid w:val="00060A3D"/>
    <w:rsid w:val="00063491"/>
    <w:rsid w:val="0006669E"/>
    <w:rsid w:val="00066D16"/>
    <w:rsid w:val="00074B3D"/>
    <w:rsid w:val="000832A5"/>
    <w:rsid w:val="00086FBC"/>
    <w:rsid w:val="000871B2"/>
    <w:rsid w:val="00087478"/>
    <w:rsid w:val="00092A8E"/>
    <w:rsid w:val="00092B9A"/>
    <w:rsid w:val="000948F4"/>
    <w:rsid w:val="000A0D0D"/>
    <w:rsid w:val="000A3E9A"/>
    <w:rsid w:val="000A44DD"/>
    <w:rsid w:val="000A7405"/>
    <w:rsid w:val="000B2366"/>
    <w:rsid w:val="000B37A4"/>
    <w:rsid w:val="000B566A"/>
    <w:rsid w:val="000B6591"/>
    <w:rsid w:val="000C47A6"/>
    <w:rsid w:val="000C6C97"/>
    <w:rsid w:val="000D28AB"/>
    <w:rsid w:val="000D32F2"/>
    <w:rsid w:val="000D3CA7"/>
    <w:rsid w:val="000D6AB4"/>
    <w:rsid w:val="000D7A4A"/>
    <w:rsid w:val="000E0812"/>
    <w:rsid w:val="000E259A"/>
    <w:rsid w:val="000E46B9"/>
    <w:rsid w:val="000E5628"/>
    <w:rsid w:val="000E7111"/>
    <w:rsid w:val="000F0273"/>
    <w:rsid w:val="000F0C09"/>
    <w:rsid w:val="000F51BF"/>
    <w:rsid w:val="00100883"/>
    <w:rsid w:val="00106A74"/>
    <w:rsid w:val="00106DC4"/>
    <w:rsid w:val="00107439"/>
    <w:rsid w:val="001207CE"/>
    <w:rsid w:val="00135BE2"/>
    <w:rsid w:val="0014055D"/>
    <w:rsid w:val="00140C84"/>
    <w:rsid w:val="00140EE2"/>
    <w:rsid w:val="001471B1"/>
    <w:rsid w:val="00151BC4"/>
    <w:rsid w:val="00154B02"/>
    <w:rsid w:val="001558ED"/>
    <w:rsid w:val="001652C1"/>
    <w:rsid w:val="00165B15"/>
    <w:rsid w:val="00166126"/>
    <w:rsid w:val="00170996"/>
    <w:rsid w:val="00171994"/>
    <w:rsid w:val="00175255"/>
    <w:rsid w:val="00181592"/>
    <w:rsid w:val="00182D39"/>
    <w:rsid w:val="0018311B"/>
    <w:rsid w:val="001849F7"/>
    <w:rsid w:val="00187F2F"/>
    <w:rsid w:val="00193556"/>
    <w:rsid w:val="001938C9"/>
    <w:rsid w:val="00197322"/>
    <w:rsid w:val="001A08A2"/>
    <w:rsid w:val="001A3F7C"/>
    <w:rsid w:val="001A4CE3"/>
    <w:rsid w:val="001A70BA"/>
    <w:rsid w:val="001B1F99"/>
    <w:rsid w:val="001B37A8"/>
    <w:rsid w:val="001B3BA6"/>
    <w:rsid w:val="001B621F"/>
    <w:rsid w:val="001C0880"/>
    <w:rsid w:val="001C2B09"/>
    <w:rsid w:val="001C2C10"/>
    <w:rsid w:val="001C316E"/>
    <w:rsid w:val="001D06AC"/>
    <w:rsid w:val="001E0A94"/>
    <w:rsid w:val="001E477D"/>
    <w:rsid w:val="001E6C6E"/>
    <w:rsid w:val="001E7916"/>
    <w:rsid w:val="001F15D7"/>
    <w:rsid w:val="001F409C"/>
    <w:rsid w:val="001F475A"/>
    <w:rsid w:val="001F7BD1"/>
    <w:rsid w:val="002015E7"/>
    <w:rsid w:val="00202C70"/>
    <w:rsid w:val="00204CBF"/>
    <w:rsid w:val="00214A85"/>
    <w:rsid w:val="002206F7"/>
    <w:rsid w:val="0023258C"/>
    <w:rsid w:val="00234836"/>
    <w:rsid w:val="002374D3"/>
    <w:rsid w:val="0025377D"/>
    <w:rsid w:val="00266356"/>
    <w:rsid w:val="00274011"/>
    <w:rsid w:val="002748B7"/>
    <w:rsid w:val="002932DA"/>
    <w:rsid w:val="00294342"/>
    <w:rsid w:val="00295A22"/>
    <w:rsid w:val="002A146C"/>
    <w:rsid w:val="002A222C"/>
    <w:rsid w:val="002A4CCF"/>
    <w:rsid w:val="002B1565"/>
    <w:rsid w:val="002B1843"/>
    <w:rsid w:val="002C2AC1"/>
    <w:rsid w:val="002C5EFE"/>
    <w:rsid w:val="002C6C32"/>
    <w:rsid w:val="002D03F1"/>
    <w:rsid w:val="002D3B47"/>
    <w:rsid w:val="002D44EA"/>
    <w:rsid w:val="002D4C12"/>
    <w:rsid w:val="002F013C"/>
    <w:rsid w:val="002F0913"/>
    <w:rsid w:val="002F0956"/>
    <w:rsid w:val="002F0971"/>
    <w:rsid w:val="002F0D46"/>
    <w:rsid w:val="002F0E90"/>
    <w:rsid w:val="002F2BF0"/>
    <w:rsid w:val="002F691A"/>
    <w:rsid w:val="00301ACB"/>
    <w:rsid w:val="00302D96"/>
    <w:rsid w:val="00304C54"/>
    <w:rsid w:val="003073CB"/>
    <w:rsid w:val="00310A7B"/>
    <w:rsid w:val="0032045C"/>
    <w:rsid w:val="003219EF"/>
    <w:rsid w:val="00321BCC"/>
    <w:rsid w:val="00324016"/>
    <w:rsid w:val="00324631"/>
    <w:rsid w:val="00330E46"/>
    <w:rsid w:val="00332028"/>
    <w:rsid w:val="00335F41"/>
    <w:rsid w:val="00354BFB"/>
    <w:rsid w:val="00356FF8"/>
    <w:rsid w:val="003630D3"/>
    <w:rsid w:val="00363B6A"/>
    <w:rsid w:val="00363E00"/>
    <w:rsid w:val="00372D0D"/>
    <w:rsid w:val="00374550"/>
    <w:rsid w:val="00374638"/>
    <w:rsid w:val="00376CD7"/>
    <w:rsid w:val="00377956"/>
    <w:rsid w:val="003811C2"/>
    <w:rsid w:val="00386EE0"/>
    <w:rsid w:val="0039431B"/>
    <w:rsid w:val="003960FE"/>
    <w:rsid w:val="00396EC9"/>
    <w:rsid w:val="003A168E"/>
    <w:rsid w:val="003A1915"/>
    <w:rsid w:val="003A1E25"/>
    <w:rsid w:val="003A5077"/>
    <w:rsid w:val="003B20A3"/>
    <w:rsid w:val="003B7B7C"/>
    <w:rsid w:val="003C0573"/>
    <w:rsid w:val="003C2711"/>
    <w:rsid w:val="003C272C"/>
    <w:rsid w:val="003C309A"/>
    <w:rsid w:val="003C5F49"/>
    <w:rsid w:val="003D6105"/>
    <w:rsid w:val="003E1D4E"/>
    <w:rsid w:val="003E2725"/>
    <w:rsid w:val="003E2A92"/>
    <w:rsid w:val="003E3489"/>
    <w:rsid w:val="003E3946"/>
    <w:rsid w:val="003F0A33"/>
    <w:rsid w:val="003F64F7"/>
    <w:rsid w:val="003F6E03"/>
    <w:rsid w:val="004004EC"/>
    <w:rsid w:val="00402650"/>
    <w:rsid w:val="00402DC4"/>
    <w:rsid w:val="00420BB5"/>
    <w:rsid w:val="00421F3D"/>
    <w:rsid w:val="00424699"/>
    <w:rsid w:val="00427653"/>
    <w:rsid w:val="004338B6"/>
    <w:rsid w:val="00434FCA"/>
    <w:rsid w:val="004351F1"/>
    <w:rsid w:val="004374A1"/>
    <w:rsid w:val="0044705E"/>
    <w:rsid w:val="00450912"/>
    <w:rsid w:val="0045245F"/>
    <w:rsid w:val="00452B29"/>
    <w:rsid w:val="004545D6"/>
    <w:rsid w:val="00455E05"/>
    <w:rsid w:val="004609EC"/>
    <w:rsid w:val="004611E9"/>
    <w:rsid w:val="00462F63"/>
    <w:rsid w:val="00465454"/>
    <w:rsid w:val="00465783"/>
    <w:rsid w:val="00466E7C"/>
    <w:rsid w:val="00470A4E"/>
    <w:rsid w:val="004765CF"/>
    <w:rsid w:val="00476B14"/>
    <w:rsid w:val="00480588"/>
    <w:rsid w:val="004831EC"/>
    <w:rsid w:val="00485B5D"/>
    <w:rsid w:val="00485E78"/>
    <w:rsid w:val="0049349E"/>
    <w:rsid w:val="00497D6E"/>
    <w:rsid w:val="004A383D"/>
    <w:rsid w:val="004A785A"/>
    <w:rsid w:val="004B1EC8"/>
    <w:rsid w:val="004B34BA"/>
    <w:rsid w:val="004B6A02"/>
    <w:rsid w:val="004C02AA"/>
    <w:rsid w:val="004C1324"/>
    <w:rsid w:val="004C24FC"/>
    <w:rsid w:val="004C2CCA"/>
    <w:rsid w:val="004C3C3B"/>
    <w:rsid w:val="004C4E2A"/>
    <w:rsid w:val="004C7A0B"/>
    <w:rsid w:val="004D3468"/>
    <w:rsid w:val="004E179D"/>
    <w:rsid w:val="004E32FC"/>
    <w:rsid w:val="004E3632"/>
    <w:rsid w:val="004E3862"/>
    <w:rsid w:val="004E4EA3"/>
    <w:rsid w:val="004E69C2"/>
    <w:rsid w:val="004F0EB1"/>
    <w:rsid w:val="004F3801"/>
    <w:rsid w:val="00503B1F"/>
    <w:rsid w:val="00507768"/>
    <w:rsid w:val="00511B5D"/>
    <w:rsid w:val="00513E43"/>
    <w:rsid w:val="00515CA3"/>
    <w:rsid w:val="005264A9"/>
    <w:rsid w:val="005300D9"/>
    <w:rsid w:val="00531AB5"/>
    <w:rsid w:val="00533961"/>
    <w:rsid w:val="00533A21"/>
    <w:rsid w:val="005363F2"/>
    <w:rsid w:val="00540F2C"/>
    <w:rsid w:val="00541D0D"/>
    <w:rsid w:val="00546374"/>
    <w:rsid w:val="00547830"/>
    <w:rsid w:val="00554405"/>
    <w:rsid w:val="005564EC"/>
    <w:rsid w:val="00557951"/>
    <w:rsid w:val="00557B5B"/>
    <w:rsid w:val="00560E42"/>
    <w:rsid w:val="00563458"/>
    <w:rsid w:val="005651D1"/>
    <w:rsid w:val="00580462"/>
    <w:rsid w:val="00582F24"/>
    <w:rsid w:val="0058495E"/>
    <w:rsid w:val="00594950"/>
    <w:rsid w:val="005A1328"/>
    <w:rsid w:val="005A384C"/>
    <w:rsid w:val="005A7C11"/>
    <w:rsid w:val="005B12EC"/>
    <w:rsid w:val="005B5AB7"/>
    <w:rsid w:val="005C227D"/>
    <w:rsid w:val="005C7732"/>
    <w:rsid w:val="005C7801"/>
    <w:rsid w:val="005C7E97"/>
    <w:rsid w:val="005D2BA5"/>
    <w:rsid w:val="005D36B2"/>
    <w:rsid w:val="005D4C3A"/>
    <w:rsid w:val="005D59C5"/>
    <w:rsid w:val="005E5533"/>
    <w:rsid w:val="005E5B2F"/>
    <w:rsid w:val="005E67B4"/>
    <w:rsid w:val="005F379F"/>
    <w:rsid w:val="005F560A"/>
    <w:rsid w:val="005F67B7"/>
    <w:rsid w:val="00600C6A"/>
    <w:rsid w:val="00605AD7"/>
    <w:rsid w:val="00606C9E"/>
    <w:rsid w:val="00610D0E"/>
    <w:rsid w:val="00612FE7"/>
    <w:rsid w:val="00617A19"/>
    <w:rsid w:val="00622E04"/>
    <w:rsid w:val="00624BF4"/>
    <w:rsid w:val="00625B31"/>
    <w:rsid w:val="006311D4"/>
    <w:rsid w:val="006332CC"/>
    <w:rsid w:val="00640153"/>
    <w:rsid w:val="00643791"/>
    <w:rsid w:val="00645A4D"/>
    <w:rsid w:val="0065041B"/>
    <w:rsid w:val="00670762"/>
    <w:rsid w:val="006736E0"/>
    <w:rsid w:val="0067676F"/>
    <w:rsid w:val="00681E96"/>
    <w:rsid w:val="00682904"/>
    <w:rsid w:val="006870D5"/>
    <w:rsid w:val="00687365"/>
    <w:rsid w:val="00696BF9"/>
    <w:rsid w:val="006A0DF9"/>
    <w:rsid w:val="006A150F"/>
    <w:rsid w:val="006A1D4D"/>
    <w:rsid w:val="006A2D5B"/>
    <w:rsid w:val="006A3CA5"/>
    <w:rsid w:val="006A425C"/>
    <w:rsid w:val="006C01E9"/>
    <w:rsid w:val="006C2718"/>
    <w:rsid w:val="006C306A"/>
    <w:rsid w:val="006C66BF"/>
    <w:rsid w:val="006D0812"/>
    <w:rsid w:val="006D648C"/>
    <w:rsid w:val="006E14A6"/>
    <w:rsid w:val="006E1628"/>
    <w:rsid w:val="006E30C3"/>
    <w:rsid w:val="006E437F"/>
    <w:rsid w:val="006E75D2"/>
    <w:rsid w:val="006E7729"/>
    <w:rsid w:val="006F1B48"/>
    <w:rsid w:val="006F2373"/>
    <w:rsid w:val="006F2664"/>
    <w:rsid w:val="006F3D05"/>
    <w:rsid w:val="006F4A91"/>
    <w:rsid w:val="00703E04"/>
    <w:rsid w:val="00704F7D"/>
    <w:rsid w:val="00714287"/>
    <w:rsid w:val="007179C0"/>
    <w:rsid w:val="00720840"/>
    <w:rsid w:val="007220A3"/>
    <w:rsid w:val="007236C0"/>
    <w:rsid w:val="00724446"/>
    <w:rsid w:val="00726D8E"/>
    <w:rsid w:val="00727BE2"/>
    <w:rsid w:val="007305AC"/>
    <w:rsid w:val="00731E1C"/>
    <w:rsid w:val="00735834"/>
    <w:rsid w:val="00741DBD"/>
    <w:rsid w:val="00741EEF"/>
    <w:rsid w:val="007421F3"/>
    <w:rsid w:val="00743934"/>
    <w:rsid w:val="007445B7"/>
    <w:rsid w:val="007456A2"/>
    <w:rsid w:val="0074631F"/>
    <w:rsid w:val="00747635"/>
    <w:rsid w:val="0074792A"/>
    <w:rsid w:val="007527DA"/>
    <w:rsid w:val="00754BB1"/>
    <w:rsid w:val="0075578F"/>
    <w:rsid w:val="00761780"/>
    <w:rsid w:val="00761A2C"/>
    <w:rsid w:val="00762ECC"/>
    <w:rsid w:val="007634DE"/>
    <w:rsid w:val="00766F94"/>
    <w:rsid w:val="00771C75"/>
    <w:rsid w:val="007753D4"/>
    <w:rsid w:val="00777305"/>
    <w:rsid w:val="007827D2"/>
    <w:rsid w:val="007845C7"/>
    <w:rsid w:val="007849EF"/>
    <w:rsid w:val="00787D5C"/>
    <w:rsid w:val="0079034E"/>
    <w:rsid w:val="007904EC"/>
    <w:rsid w:val="007905DD"/>
    <w:rsid w:val="007A1028"/>
    <w:rsid w:val="007A463B"/>
    <w:rsid w:val="007A4E12"/>
    <w:rsid w:val="007A50B3"/>
    <w:rsid w:val="007A5649"/>
    <w:rsid w:val="007A5C27"/>
    <w:rsid w:val="007A65C9"/>
    <w:rsid w:val="007A6939"/>
    <w:rsid w:val="007B0C34"/>
    <w:rsid w:val="007B20F7"/>
    <w:rsid w:val="007B35E9"/>
    <w:rsid w:val="007B4DB4"/>
    <w:rsid w:val="007B511B"/>
    <w:rsid w:val="007C241B"/>
    <w:rsid w:val="007C3137"/>
    <w:rsid w:val="007C5A0C"/>
    <w:rsid w:val="007C64F7"/>
    <w:rsid w:val="007D5CDF"/>
    <w:rsid w:val="007D65C7"/>
    <w:rsid w:val="007D6780"/>
    <w:rsid w:val="007D6D44"/>
    <w:rsid w:val="007E1F7A"/>
    <w:rsid w:val="007E6919"/>
    <w:rsid w:val="007F7A88"/>
    <w:rsid w:val="00800034"/>
    <w:rsid w:val="0080004F"/>
    <w:rsid w:val="00812173"/>
    <w:rsid w:val="00845735"/>
    <w:rsid w:val="0084627F"/>
    <w:rsid w:val="00851BEB"/>
    <w:rsid w:val="00855526"/>
    <w:rsid w:val="00855F0E"/>
    <w:rsid w:val="008565AD"/>
    <w:rsid w:val="00857B2B"/>
    <w:rsid w:val="008637E5"/>
    <w:rsid w:val="00864BA3"/>
    <w:rsid w:val="00864CA1"/>
    <w:rsid w:val="008661B0"/>
    <w:rsid w:val="008733A2"/>
    <w:rsid w:val="00874AFE"/>
    <w:rsid w:val="0087536B"/>
    <w:rsid w:val="008755CA"/>
    <w:rsid w:val="00876868"/>
    <w:rsid w:val="0087734C"/>
    <w:rsid w:val="008802EB"/>
    <w:rsid w:val="0088047D"/>
    <w:rsid w:val="00880E04"/>
    <w:rsid w:val="00881C56"/>
    <w:rsid w:val="00882671"/>
    <w:rsid w:val="00884B7F"/>
    <w:rsid w:val="00884C6F"/>
    <w:rsid w:val="00886466"/>
    <w:rsid w:val="008873D8"/>
    <w:rsid w:val="00890C65"/>
    <w:rsid w:val="00890DCB"/>
    <w:rsid w:val="00891DFD"/>
    <w:rsid w:val="0089200D"/>
    <w:rsid w:val="0089588A"/>
    <w:rsid w:val="008A30EB"/>
    <w:rsid w:val="008A3B5E"/>
    <w:rsid w:val="008A5963"/>
    <w:rsid w:val="008B1C01"/>
    <w:rsid w:val="008B21FC"/>
    <w:rsid w:val="008B5831"/>
    <w:rsid w:val="008B633F"/>
    <w:rsid w:val="008B7902"/>
    <w:rsid w:val="008B7D1F"/>
    <w:rsid w:val="008C00EB"/>
    <w:rsid w:val="008C1650"/>
    <w:rsid w:val="008C4BF7"/>
    <w:rsid w:val="008C6FEE"/>
    <w:rsid w:val="008C7E8B"/>
    <w:rsid w:val="008D14F1"/>
    <w:rsid w:val="008D1F83"/>
    <w:rsid w:val="008D23A4"/>
    <w:rsid w:val="008D2658"/>
    <w:rsid w:val="008D4999"/>
    <w:rsid w:val="008D58C0"/>
    <w:rsid w:val="008E4530"/>
    <w:rsid w:val="008E7FC3"/>
    <w:rsid w:val="008F1852"/>
    <w:rsid w:val="008F2BA6"/>
    <w:rsid w:val="008F36D1"/>
    <w:rsid w:val="008F5B67"/>
    <w:rsid w:val="008F7E57"/>
    <w:rsid w:val="00900A72"/>
    <w:rsid w:val="00907FE3"/>
    <w:rsid w:val="0091078E"/>
    <w:rsid w:val="00911493"/>
    <w:rsid w:val="0091207E"/>
    <w:rsid w:val="00920277"/>
    <w:rsid w:val="0092170E"/>
    <w:rsid w:val="00922C57"/>
    <w:rsid w:val="00922C92"/>
    <w:rsid w:val="00922E28"/>
    <w:rsid w:val="00924A31"/>
    <w:rsid w:val="009308BB"/>
    <w:rsid w:val="0093625D"/>
    <w:rsid w:val="009403C9"/>
    <w:rsid w:val="00940875"/>
    <w:rsid w:val="00941D44"/>
    <w:rsid w:val="00942C9A"/>
    <w:rsid w:val="00947F4C"/>
    <w:rsid w:val="009508ED"/>
    <w:rsid w:val="00951CC1"/>
    <w:rsid w:val="0095412E"/>
    <w:rsid w:val="00956AA5"/>
    <w:rsid w:val="00960EB5"/>
    <w:rsid w:val="009705FA"/>
    <w:rsid w:val="00970C15"/>
    <w:rsid w:val="0097136A"/>
    <w:rsid w:val="009744D8"/>
    <w:rsid w:val="00974D57"/>
    <w:rsid w:val="00977112"/>
    <w:rsid w:val="00983792"/>
    <w:rsid w:val="00983F74"/>
    <w:rsid w:val="00984C85"/>
    <w:rsid w:val="009852BB"/>
    <w:rsid w:val="009869CB"/>
    <w:rsid w:val="0099169A"/>
    <w:rsid w:val="009918E8"/>
    <w:rsid w:val="009968D4"/>
    <w:rsid w:val="009A093A"/>
    <w:rsid w:val="009A1AF3"/>
    <w:rsid w:val="009A2A7B"/>
    <w:rsid w:val="009A6791"/>
    <w:rsid w:val="009B2B97"/>
    <w:rsid w:val="009B4856"/>
    <w:rsid w:val="009B66E6"/>
    <w:rsid w:val="009B6E96"/>
    <w:rsid w:val="009C5A14"/>
    <w:rsid w:val="009C5B0E"/>
    <w:rsid w:val="009D2E73"/>
    <w:rsid w:val="009D3E0F"/>
    <w:rsid w:val="009D40D1"/>
    <w:rsid w:val="009D6D18"/>
    <w:rsid w:val="009E0266"/>
    <w:rsid w:val="009E4CFD"/>
    <w:rsid w:val="009E543F"/>
    <w:rsid w:val="009F4674"/>
    <w:rsid w:val="009F63FA"/>
    <w:rsid w:val="009F6969"/>
    <w:rsid w:val="009F7CCA"/>
    <w:rsid w:val="00A062A6"/>
    <w:rsid w:val="00A06C81"/>
    <w:rsid w:val="00A11BC0"/>
    <w:rsid w:val="00A15414"/>
    <w:rsid w:val="00A160B5"/>
    <w:rsid w:val="00A17708"/>
    <w:rsid w:val="00A20089"/>
    <w:rsid w:val="00A20CC7"/>
    <w:rsid w:val="00A20F53"/>
    <w:rsid w:val="00A25FBD"/>
    <w:rsid w:val="00A260BD"/>
    <w:rsid w:val="00A2682C"/>
    <w:rsid w:val="00A30ED5"/>
    <w:rsid w:val="00A326F5"/>
    <w:rsid w:val="00A334CB"/>
    <w:rsid w:val="00A35CE0"/>
    <w:rsid w:val="00A36286"/>
    <w:rsid w:val="00A36A7B"/>
    <w:rsid w:val="00A37442"/>
    <w:rsid w:val="00A41B55"/>
    <w:rsid w:val="00A41BEC"/>
    <w:rsid w:val="00A41EDF"/>
    <w:rsid w:val="00A42AB7"/>
    <w:rsid w:val="00A4739D"/>
    <w:rsid w:val="00A53EE0"/>
    <w:rsid w:val="00A5508F"/>
    <w:rsid w:val="00A56D35"/>
    <w:rsid w:val="00A57352"/>
    <w:rsid w:val="00A62071"/>
    <w:rsid w:val="00A625E3"/>
    <w:rsid w:val="00A67150"/>
    <w:rsid w:val="00A67AB5"/>
    <w:rsid w:val="00A70FB8"/>
    <w:rsid w:val="00A72C88"/>
    <w:rsid w:val="00A73986"/>
    <w:rsid w:val="00A74492"/>
    <w:rsid w:val="00A760DD"/>
    <w:rsid w:val="00A76257"/>
    <w:rsid w:val="00A80C91"/>
    <w:rsid w:val="00A82222"/>
    <w:rsid w:val="00A8412E"/>
    <w:rsid w:val="00A84DF8"/>
    <w:rsid w:val="00A8753A"/>
    <w:rsid w:val="00A91D65"/>
    <w:rsid w:val="00A93C16"/>
    <w:rsid w:val="00A96F6C"/>
    <w:rsid w:val="00AB1E80"/>
    <w:rsid w:val="00AB345B"/>
    <w:rsid w:val="00AB40E5"/>
    <w:rsid w:val="00AB5003"/>
    <w:rsid w:val="00AB5D02"/>
    <w:rsid w:val="00AB68C6"/>
    <w:rsid w:val="00AC3807"/>
    <w:rsid w:val="00AC51B5"/>
    <w:rsid w:val="00AC55FD"/>
    <w:rsid w:val="00AC6EBD"/>
    <w:rsid w:val="00AD3095"/>
    <w:rsid w:val="00AD3D20"/>
    <w:rsid w:val="00AD5B7C"/>
    <w:rsid w:val="00AD5FCF"/>
    <w:rsid w:val="00AD712F"/>
    <w:rsid w:val="00AE00C0"/>
    <w:rsid w:val="00AE0987"/>
    <w:rsid w:val="00AE24A0"/>
    <w:rsid w:val="00AE2946"/>
    <w:rsid w:val="00AE3271"/>
    <w:rsid w:val="00AE3D3E"/>
    <w:rsid w:val="00AE4715"/>
    <w:rsid w:val="00AE591F"/>
    <w:rsid w:val="00AE5C7C"/>
    <w:rsid w:val="00AF0A36"/>
    <w:rsid w:val="00AF52EC"/>
    <w:rsid w:val="00AF6E44"/>
    <w:rsid w:val="00B00B4C"/>
    <w:rsid w:val="00B02C7F"/>
    <w:rsid w:val="00B03C66"/>
    <w:rsid w:val="00B04A01"/>
    <w:rsid w:val="00B04CD1"/>
    <w:rsid w:val="00B06413"/>
    <w:rsid w:val="00B06E2C"/>
    <w:rsid w:val="00B101D7"/>
    <w:rsid w:val="00B10655"/>
    <w:rsid w:val="00B13943"/>
    <w:rsid w:val="00B2112B"/>
    <w:rsid w:val="00B23A77"/>
    <w:rsid w:val="00B25F23"/>
    <w:rsid w:val="00B26076"/>
    <w:rsid w:val="00B267CF"/>
    <w:rsid w:val="00B31B8F"/>
    <w:rsid w:val="00B3207C"/>
    <w:rsid w:val="00B32F35"/>
    <w:rsid w:val="00B34D64"/>
    <w:rsid w:val="00B36031"/>
    <w:rsid w:val="00B41CAF"/>
    <w:rsid w:val="00B50F43"/>
    <w:rsid w:val="00B538C1"/>
    <w:rsid w:val="00B54E8D"/>
    <w:rsid w:val="00B5596D"/>
    <w:rsid w:val="00B573A2"/>
    <w:rsid w:val="00B62703"/>
    <w:rsid w:val="00B6387D"/>
    <w:rsid w:val="00B6410A"/>
    <w:rsid w:val="00B67C45"/>
    <w:rsid w:val="00B701C9"/>
    <w:rsid w:val="00B70601"/>
    <w:rsid w:val="00B753DD"/>
    <w:rsid w:val="00B826E5"/>
    <w:rsid w:val="00B8342C"/>
    <w:rsid w:val="00B8352D"/>
    <w:rsid w:val="00B86885"/>
    <w:rsid w:val="00B949F6"/>
    <w:rsid w:val="00B9744D"/>
    <w:rsid w:val="00BA16BB"/>
    <w:rsid w:val="00BA3042"/>
    <w:rsid w:val="00BA4F7F"/>
    <w:rsid w:val="00BA53D7"/>
    <w:rsid w:val="00BA7213"/>
    <w:rsid w:val="00BB23B6"/>
    <w:rsid w:val="00BB745F"/>
    <w:rsid w:val="00BC3CC6"/>
    <w:rsid w:val="00BD3AB0"/>
    <w:rsid w:val="00BD4386"/>
    <w:rsid w:val="00BD53CD"/>
    <w:rsid w:val="00BE6222"/>
    <w:rsid w:val="00BF05E5"/>
    <w:rsid w:val="00BF1450"/>
    <w:rsid w:val="00BF265D"/>
    <w:rsid w:val="00C04095"/>
    <w:rsid w:val="00C0494E"/>
    <w:rsid w:val="00C1192A"/>
    <w:rsid w:val="00C11D8C"/>
    <w:rsid w:val="00C2696C"/>
    <w:rsid w:val="00C308A2"/>
    <w:rsid w:val="00C331E0"/>
    <w:rsid w:val="00C365CE"/>
    <w:rsid w:val="00C378A7"/>
    <w:rsid w:val="00C415BE"/>
    <w:rsid w:val="00C41A5D"/>
    <w:rsid w:val="00C4214E"/>
    <w:rsid w:val="00C43402"/>
    <w:rsid w:val="00C470E9"/>
    <w:rsid w:val="00C542A6"/>
    <w:rsid w:val="00C55CB8"/>
    <w:rsid w:val="00C60006"/>
    <w:rsid w:val="00C61062"/>
    <w:rsid w:val="00C63105"/>
    <w:rsid w:val="00C64348"/>
    <w:rsid w:val="00C670F0"/>
    <w:rsid w:val="00C73AFB"/>
    <w:rsid w:val="00C74B6B"/>
    <w:rsid w:val="00C7676F"/>
    <w:rsid w:val="00C81814"/>
    <w:rsid w:val="00C82A30"/>
    <w:rsid w:val="00C846B2"/>
    <w:rsid w:val="00C87878"/>
    <w:rsid w:val="00C93817"/>
    <w:rsid w:val="00C938E2"/>
    <w:rsid w:val="00C9493F"/>
    <w:rsid w:val="00C94987"/>
    <w:rsid w:val="00C97C13"/>
    <w:rsid w:val="00CA0D23"/>
    <w:rsid w:val="00CA0F1E"/>
    <w:rsid w:val="00CA1691"/>
    <w:rsid w:val="00CA558E"/>
    <w:rsid w:val="00CA7019"/>
    <w:rsid w:val="00CB12DA"/>
    <w:rsid w:val="00CB19A4"/>
    <w:rsid w:val="00CB34ED"/>
    <w:rsid w:val="00CB5E40"/>
    <w:rsid w:val="00CB5F25"/>
    <w:rsid w:val="00CC09AD"/>
    <w:rsid w:val="00CC0C41"/>
    <w:rsid w:val="00CC3403"/>
    <w:rsid w:val="00CC5D3A"/>
    <w:rsid w:val="00CD1038"/>
    <w:rsid w:val="00CD17E8"/>
    <w:rsid w:val="00CD2F41"/>
    <w:rsid w:val="00CD4890"/>
    <w:rsid w:val="00CD573A"/>
    <w:rsid w:val="00CE0A08"/>
    <w:rsid w:val="00CE2DE6"/>
    <w:rsid w:val="00CE511B"/>
    <w:rsid w:val="00CE7E08"/>
    <w:rsid w:val="00CF04D6"/>
    <w:rsid w:val="00CF1214"/>
    <w:rsid w:val="00CF2A41"/>
    <w:rsid w:val="00CF3EF9"/>
    <w:rsid w:val="00CF6D56"/>
    <w:rsid w:val="00D000B9"/>
    <w:rsid w:val="00D01646"/>
    <w:rsid w:val="00D136A8"/>
    <w:rsid w:val="00D14011"/>
    <w:rsid w:val="00D207E3"/>
    <w:rsid w:val="00D21738"/>
    <w:rsid w:val="00D25968"/>
    <w:rsid w:val="00D34B52"/>
    <w:rsid w:val="00D367D8"/>
    <w:rsid w:val="00D3694B"/>
    <w:rsid w:val="00D40336"/>
    <w:rsid w:val="00D437F8"/>
    <w:rsid w:val="00D43A77"/>
    <w:rsid w:val="00D456CE"/>
    <w:rsid w:val="00D47463"/>
    <w:rsid w:val="00D50ADA"/>
    <w:rsid w:val="00D50E4E"/>
    <w:rsid w:val="00D569E2"/>
    <w:rsid w:val="00D61B6D"/>
    <w:rsid w:val="00D6512D"/>
    <w:rsid w:val="00D661E5"/>
    <w:rsid w:val="00D66C2E"/>
    <w:rsid w:val="00D70342"/>
    <w:rsid w:val="00D70674"/>
    <w:rsid w:val="00D74584"/>
    <w:rsid w:val="00D76650"/>
    <w:rsid w:val="00D77BE6"/>
    <w:rsid w:val="00D77D03"/>
    <w:rsid w:val="00D86D94"/>
    <w:rsid w:val="00DA1CE6"/>
    <w:rsid w:val="00DA22A9"/>
    <w:rsid w:val="00DA3832"/>
    <w:rsid w:val="00DA779F"/>
    <w:rsid w:val="00DB2CC5"/>
    <w:rsid w:val="00DB5E8D"/>
    <w:rsid w:val="00DC234B"/>
    <w:rsid w:val="00DC2F62"/>
    <w:rsid w:val="00DD2033"/>
    <w:rsid w:val="00DD42A0"/>
    <w:rsid w:val="00DD5D11"/>
    <w:rsid w:val="00DE000D"/>
    <w:rsid w:val="00DE0069"/>
    <w:rsid w:val="00DE700C"/>
    <w:rsid w:val="00DF1BFC"/>
    <w:rsid w:val="00DF7CDD"/>
    <w:rsid w:val="00E01F69"/>
    <w:rsid w:val="00E035F7"/>
    <w:rsid w:val="00E03BDD"/>
    <w:rsid w:val="00E07F55"/>
    <w:rsid w:val="00E106D2"/>
    <w:rsid w:val="00E152DE"/>
    <w:rsid w:val="00E155F1"/>
    <w:rsid w:val="00E23B11"/>
    <w:rsid w:val="00E2486B"/>
    <w:rsid w:val="00E2641D"/>
    <w:rsid w:val="00E34519"/>
    <w:rsid w:val="00E35730"/>
    <w:rsid w:val="00E40B22"/>
    <w:rsid w:val="00E41313"/>
    <w:rsid w:val="00E4753C"/>
    <w:rsid w:val="00E53743"/>
    <w:rsid w:val="00E620BE"/>
    <w:rsid w:val="00E7736A"/>
    <w:rsid w:val="00E813CD"/>
    <w:rsid w:val="00E82346"/>
    <w:rsid w:val="00E94056"/>
    <w:rsid w:val="00E94286"/>
    <w:rsid w:val="00E94D4F"/>
    <w:rsid w:val="00E954DF"/>
    <w:rsid w:val="00E962A6"/>
    <w:rsid w:val="00E96A1F"/>
    <w:rsid w:val="00EA0F47"/>
    <w:rsid w:val="00EA4E34"/>
    <w:rsid w:val="00EA6087"/>
    <w:rsid w:val="00EB05E8"/>
    <w:rsid w:val="00EB0FFE"/>
    <w:rsid w:val="00EB1FAF"/>
    <w:rsid w:val="00EB277B"/>
    <w:rsid w:val="00EB3FFB"/>
    <w:rsid w:val="00EB518F"/>
    <w:rsid w:val="00EB72F8"/>
    <w:rsid w:val="00EB789E"/>
    <w:rsid w:val="00EB7B40"/>
    <w:rsid w:val="00EC1541"/>
    <w:rsid w:val="00EC3137"/>
    <w:rsid w:val="00EC5E6B"/>
    <w:rsid w:val="00ED1E4F"/>
    <w:rsid w:val="00ED51FE"/>
    <w:rsid w:val="00EE0665"/>
    <w:rsid w:val="00EE3093"/>
    <w:rsid w:val="00EF1696"/>
    <w:rsid w:val="00EF1E86"/>
    <w:rsid w:val="00EF5E67"/>
    <w:rsid w:val="00EF68C2"/>
    <w:rsid w:val="00EF74CF"/>
    <w:rsid w:val="00F043FF"/>
    <w:rsid w:val="00F04994"/>
    <w:rsid w:val="00F05233"/>
    <w:rsid w:val="00F065CF"/>
    <w:rsid w:val="00F144D3"/>
    <w:rsid w:val="00F16577"/>
    <w:rsid w:val="00F171F1"/>
    <w:rsid w:val="00F20ECB"/>
    <w:rsid w:val="00F216EB"/>
    <w:rsid w:val="00F23B54"/>
    <w:rsid w:val="00F2496E"/>
    <w:rsid w:val="00F24DBE"/>
    <w:rsid w:val="00F2723C"/>
    <w:rsid w:val="00F31ACB"/>
    <w:rsid w:val="00F3269F"/>
    <w:rsid w:val="00F36299"/>
    <w:rsid w:val="00F36FC8"/>
    <w:rsid w:val="00F37069"/>
    <w:rsid w:val="00F37CE7"/>
    <w:rsid w:val="00F40F01"/>
    <w:rsid w:val="00F434E8"/>
    <w:rsid w:val="00F51D40"/>
    <w:rsid w:val="00F544E0"/>
    <w:rsid w:val="00F6014B"/>
    <w:rsid w:val="00F607A9"/>
    <w:rsid w:val="00F6086C"/>
    <w:rsid w:val="00F612D2"/>
    <w:rsid w:val="00F62186"/>
    <w:rsid w:val="00F64209"/>
    <w:rsid w:val="00F649EE"/>
    <w:rsid w:val="00F64E49"/>
    <w:rsid w:val="00F67E4B"/>
    <w:rsid w:val="00F72AB3"/>
    <w:rsid w:val="00F72F61"/>
    <w:rsid w:val="00F73C0C"/>
    <w:rsid w:val="00F750FD"/>
    <w:rsid w:val="00F75388"/>
    <w:rsid w:val="00F8043D"/>
    <w:rsid w:val="00F805A1"/>
    <w:rsid w:val="00F82EE1"/>
    <w:rsid w:val="00F85462"/>
    <w:rsid w:val="00F91067"/>
    <w:rsid w:val="00F94597"/>
    <w:rsid w:val="00F95548"/>
    <w:rsid w:val="00F958D8"/>
    <w:rsid w:val="00FA264B"/>
    <w:rsid w:val="00FB2FA8"/>
    <w:rsid w:val="00FB2FAB"/>
    <w:rsid w:val="00FB627C"/>
    <w:rsid w:val="00FB7C4F"/>
    <w:rsid w:val="00FC0BE7"/>
    <w:rsid w:val="00FC1F36"/>
    <w:rsid w:val="00FC6535"/>
    <w:rsid w:val="00FD0BC6"/>
    <w:rsid w:val="00FD164C"/>
    <w:rsid w:val="00FD4FBE"/>
    <w:rsid w:val="00FD51D2"/>
    <w:rsid w:val="00FE02CA"/>
    <w:rsid w:val="00FE2E96"/>
    <w:rsid w:val="00FE3E3D"/>
    <w:rsid w:val="00FE575F"/>
    <w:rsid w:val="00FE76EA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BA1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qFormat="1"/>
    <w:lsdException w:name="List Number" w:qFormat="1"/>
    <w:lsdException w:name="Title" w:semiHidden="0" w:uiPriority="8" w:unhideWhenUsed="0"/>
    <w:lsdException w:name="Closing" w:uiPriority="4"/>
    <w:lsdException w:name="Default Paragraph Font" w:uiPriority="1"/>
    <w:lsdException w:name="Message Header" w:qFormat="1"/>
    <w:lsdException w:name="Subtitle" w:semiHidden="0" w:uiPriority="11" w:unhideWhenUsed="0"/>
    <w:lsdException w:name="Strong" w:semiHidden="0" w:uiPriority="6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v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titul">
    <w:name w:val="Subtitle"/>
    <w:aliases w:val="Subtitle - Contract (Czech Radio)"/>
    <w:basedOn w:val="Normln"/>
    <w:next w:val="Normln"/>
    <w:link w:val="Podtitul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titulChar">
    <w:name w:val="Podtitul Char"/>
    <w:aliases w:val="Subtitle - Contract (Czech Radio) Char"/>
    <w:basedOn w:val="Standardnpsmoodstavce"/>
    <w:link w:val="Podtitul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8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5C227D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FC1F36"/>
    <w:pPr>
      <w:numPr>
        <w:ilvl w:val="2"/>
        <w:numId w:val="17"/>
      </w:numPr>
      <w:spacing w:after="250"/>
      <w:jc w:val="both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F065CF"/>
    <w:pPr>
      <w:spacing w:after="0" w:line="240" w:lineRule="auto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fakturace@rozhlas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 xsi:nil="true"/>
    <TypVZ xmlns="$ListId:dokumentyvz;" xsi:nil="true"/>
    <SchvalovaciRizeni xmlns="$ListId:dokumentyvz;" xsi:nil="true"/>
    <Povinny xmlns="$ListId:dokumentyvz;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9D0C211804BB438F5723880F8F27FE" ma:contentTypeVersion="" ma:contentTypeDescription="Vytvoří nový dokument" ma:contentTypeScope="" ma:versionID="14091220b6104be9a6f91795f13f988c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91C6126-0989-4235-8EEF-21CBF5205638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2.xml><?xml version="1.0" encoding="utf-8"?>
<ds:datastoreItem xmlns:ds="http://schemas.openxmlformats.org/officeDocument/2006/customXml" ds:itemID="{9999D7A7-AE53-40D3-8923-62B90E04E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EFA0C-D533-4923-B5E3-6239A2832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90B1FB-D571-4972-80AF-7E565161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8107</Words>
  <Characters>47835</Characters>
  <Application>Microsoft Office Word</Application>
  <DocSecurity>0</DocSecurity>
  <Lines>398</Lines>
  <Paragraphs>111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55831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Udatný Jiří</cp:lastModifiedBy>
  <cp:revision>78</cp:revision>
  <cp:lastPrinted>2022-03-03T09:10:00Z</cp:lastPrinted>
  <dcterms:created xsi:type="dcterms:W3CDTF">2021-11-03T12:57:00Z</dcterms:created>
  <dcterms:modified xsi:type="dcterms:W3CDTF">2022-03-16T07:48:00Z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0x0101005A9D0C211804BB438F5723880F8F27FE</vt:lpwstr>
  </property>
</Properties>
</file>