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7" w:rsidRPr="00963F49" w:rsidRDefault="000F4147" w:rsidP="00963F49">
      <w:pPr>
        <w:jc w:val="center"/>
        <w:rPr>
          <w:b/>
        </w:rPr>
      </w:pPr>
      <w:proofErr w:type="spellStart"/>
      <w:r w:rsidRPr="00963F49">
        <w:rPr>
          <w:b/>
        </w:rPr>
        <w:t>Gergel</w:t>
      </w:r>
      <w:proofErr w:type="spellEnd"/>
      <w:r w:rsidRPr="00963F49">
        <w:rPr>
          <w:b/>
        </w:rPr>
        <w:t xml:space="preserve"> s. r. o., 55, Prietržka 908 49, IČO: 44527993</w:t>
      </w:r>
    </w:p>
    <w:p w:rsidR="000F4147" w:rsidRDefault="000F4147">
      <w:r>
        <w:t>Výzva na predloženie cenovej ponuky pre účely stanovenia predpokladanej hodnoty zákazky – prieskum trhu</w:t>
      </w:r>
    </w:p>
    <w:p w:rsidR="000F4147" w:rsidRPr="00963F49" w:rsidRDefault="000F4147">
      <w:pPr>
        <w:rPr>
          <w:b/>
        </w:rPr>
      </w:pPr>
      <w:r w:rsidRPr="00963F49">
        <w:rPr>
          <w:b/>
        </w:rPr>
        <w:t>Skladová hala</w:t>
      </w:r>
    </w:p>
    <w:p w:rsidR="000F4147" w:rsidRDefault="000F4147" w:rsidP="000F4147">
      <w:pPr>
        <w:pStyle w:val="Odsekzoznamu"/>
        <w:numPr>
          <w:ilvl w:val="0"/>
          <w:numId w:val="1"/>
        </w:numPr>
      </w:pPr>
      <w:r>
        <w:t xml:space="preserve">Identifikácia obstarávateľa </w:t>
      </w:r>
    </w:p>
    <w:p w:rsidR="000F4147" w:rsidRDefault="000F4147" w:rsidP="000F4147">
      <w:pPr>
        <w:pStyle w:val="Odsekzoznamu"/>
        <w:numPr>
          <w:ilvl w:val="0"/>
          <w:numId w:val="1"/>
        </w:numPr>
      </w:pPr>
      <w:r>
        <w:t xml:space="preserve">Názov: </w:t>
      </w:r>
      <w:proofErr w:type="spellStart"/>
      <w:r w:rsidRPr="000F4147">
        <w:t>Gergel</w:t>
      </w:r>
      <w:proofErr w:type="spellEnd"/>
      <w:r w:rsidRPr="000F4147">
        <w:t xml:space="preserve"> s. r. o.</w:t>
      </w:r>
    </w:p>
    <w:p w:rsidR="000F4147" w:rsidRDefault="000F4147" w:rsidP="000F4147">
      <w:pPr>
        <w:pStyle w:val="Odsekzoznamu"/>
        <w:numPr>
          <w:ilvl w:val="0"/>
          <w:numId w:val="1"/>
        </w:numPr>
      </w:pPr>
      <w:r>
        <w:t xml:space="preserve">IČO: </w:t>
      </w:r>
      <w:r w:rsidRPr="000F4147">
        <w:t>44527993</w:t>
      </w:r>
    </w:p>
    <w:p w:rsidR="000F4147" w:rsidRPr="00963F49" w:rsidRDefault="000F4147" w:rsidP="000F4147">
      <w:pPr>
        <w:pStyle w:val="Odsekzoznamu"/>
        <w:numPr>
          <w:ilvl w:val="0"/>
          <w:numId w:val="1"/>
        </w:numPr>
        <w:rPr>
          <w:highlight w:val="yellow"/>
        </w:rPr>
      </w:pPr>
      <w:r w:rsidRPr="00963F49">
        <w:rPr>
          <w:highlight w:val="yellow"/>
        </w:rPr>
        <w:t xml:space="preserve">DIČ: </w:t>
      </w:r>
    </w:p>
    <w:p w:rsidR="000F4147" w:rsidRDefault="000F4147" w:rsidP="000F4147">
      <w:pPr>
        <w:pStyle w:val="Odsekzoznamu"/>
        <w:numPr>
          <w:ilvl w:val="0"/>
          <w:numId w:val="1"/>
        </w:numPr>
        <w:rPr>
          <w:highlight w:val="yellow"/>
        </w:rPr>
      </w:pPr>
      <w:r w:rsidRPr="00963F49">
        <w:rPr>
          <w:highlight w:val="yellow"/>
        </w:rPr>
        <w:t xml:space="preserve">IČ DPH: </w:t>
      </w:r>
    </w:p>
    <w:p w:rsidR="00963F49" w:rsidRPr="00963F49" w:rsidRDefault="00963F49" w:rsidP="00963F49">
      <w:pPr>
        <w:pStyle w:val="Odsekzoznamu"/>
        <w:numPr>
          <w:ilvl w:val="0"/>
          <w:numId w:val="1"/>
        </w:numPr>
      </w:pPr>
      <w:r w:rsidRPr="00963F49">
        <w:t xml:space="preserve">Kontakt: Ing. Vladimír </w:t>
      </w:r>
      <w:proofErr w:type="spellStart"/>
      <w:r w:rsidRPr="00963F49">
        <w:t>Gergel</w:t>
      </w:r>
      <w:proofErr w:type="spellEnd"/>
      <w:r w:rsidRPr="00963F49">
        <w:t xml:space="preserve"> – mail: </w:t>
      </w:r>
      <w:hyperlink r:id="rId5" w:history="1">
        <w:r w:rsidRPr="00963F49">
          <w:rPr>
            <w:rStyle w:val="Hypertextovprepojenie"/>
          </w:rPr>
          <w:t>vladimirgergel11@gmail.com</w:t>
        </w:r>
      </w:hyperlink>
      <w:r w:rsidRPr="00963F49">
        <w:t>, tel.: +421 908 451 749</w:t>
      </w:r>
    </w:p>
    <w:p w:rsidR="000F4147" w:rsidRDefault="000F4147" w:rsidP="000F4147">
      <w:pPr>
        <w:pStyle w:val="Odsekzoznamu"/>
        <w:numPr>
          <w:ilvl w:val="0"/>
          <w:numId w:val="1"/>
        </w:numPr>
      </w:pPr>
      <w:r>
        <w:t xml:space="preserve">Druh zákazky: Stavebné práce </w:t>
      </w:r>
    </w:p>
    <w:p w:rsidR="000F4147" w:rsidRDefault="000F4147" w:rsidP="00963F49">
      <w:pPr>
        <w:pStyle w:val="Odsekzoznamu"/>
        <w:numPr>
          <w:ilvl w:val="0"/>
          <w:numId w:val="1"/>
        </w:numPr>
        <w:jc w:val="both"/>
      </w:pPr>
      <w:r>
        <w:t xml:space="preserve">Opis predmetu zákazky: Predmetom obstarávania je investícia do rekonštrukcie objektu   Predmet zákazky je spolufinancovaný Európskym poľnohospodárskym fondom pre rozvoj vidieka (EPFRV) v rámci programu rozvoja vidieka SR 2014 – 2020, Opatrenie 4 – Investície do hmotného majetku, </w:t>
      </w:r>
      <w:proofErr w:type="spellStart"/>
      <w:r>
        <w:t>podopatrenie</w:t>
      </w:r>
      <w:proofErr w:type="spellEnd"/>
      <w:r>
        <w:t xml:space="preserve"> 4.1 – Podpora na inve</w:t>
      </w:r>
      <w:r w:rsidR="00963F49">
        <w:t>s</w:t>
      </w:r>
      <w:r>
        <w:t xml:space="preserve">tície do poľnohospodárskych podnikov, v rámci Výzvy č. 52/PRV/2022. Opis predmetu zákazky je podrobne vymedzený v Prílohe č. 1 Technická </w:t>
      </w:r>
      <w:r w:rsidR="003B1B00">
        <w:t>správa a projektová dokumentácia</w:t>
      </w:r>
      <w:bookmarkStart w:id="0" w:name="_GoBack"/>
      <w:bookmarkEnd w:id="0"/>
      <w:r>
        <w:t xml:space="preserve"> a príloha č. 2 Rozpočet</w:t>
      </w:r>
      <w:r w:rsidR="00963F49">
        <w:t xml:space="preserve"> (stavebná časť a elektroinštalácia)</w:t>
      </w:r>
      <w:r>
        <w:t>. Cenu nevyhnutných stavebných prác uvedie uchádzač do prílohy č. 3. Výkaz výmer</w:t>
      </w:r>
      <w:r w:rsidR="00963F49">
        <w:t xml:space="preserve"> (stavebná časť a elektroinštalácia)</w:t>
      </w:r>
      <w:r>
        <w:t xml:space="preserve">. </w:t>
      </w:r>
    </w:p>
    <w:p w:rsidR="000F4147" w:rsidRDefault="000F4147" w:rsidP="00963F49">
      <w:pPr>
        <w:pStyle w:val="Odsekzoznamu"/>
        <w:numPr>
          <w:ilvl w:val="0"/>
          <w:numId w:val="1"/>
        </w:numPr>
        <w:jc w:val="both"/>
      </w:pPr>
      <w:r>
        <w:t xml:space="preserve">Cena a spôsob určenia predpokladanej hodnoty zákazky: Uchádzač musí oceniť celý predmet zákazky – ponuka predložená len na časť predmetu zákazky nebude zaradená do vyhodnotenia a bude sa k nej pristupovať ako keby nebola predložená. Každý uchádzač predkladá iba jednu ponuku. Ak uchádzač nie je platiteľom DPH, túto skutočnosť uvedie vo svojej ponuke. Predpokladaná hodnota zákazky bude určená ako aritmetický priemer predložených ponúk bez DPH v zmysle Usmernenia PPA č. 8/2017 k obstarávaniu tovarov, stavebných prác a služieb financovaných z PRV 2014-2020 v znení aktualizácie č. 4 a neskorších aktualizácií. </w:t>
      </w:r>
    </w:p>
    <w:p w:rsidR="000F4147" w:rsidRDefault="000F4147" w:rsidP="00963F49">
      <w:pPr>
        <w:pStyle w:val="Odsekzoznamu"/>
        <w:numPr>
          <w:ilvl w:val="0"/>
          <w:numId w:val="1"/>
        </w:numPr>
        <w:jc w:val="both"/>
      </w:pPr>
      <w:r>
        <w:t>Predložená ponuka musí obsahovať: Ponuka sa predkladá v 1 vyhotovení v slovenskom jazyku. Požadujeme, aby ponuka obsahovala nasledovné doklady a údaje: a) Vyplnenú, podpísanú Prílohu č. 3 – Výkaz výmer, s uvedením - Celková cena bez DPH v EUR - Výška DPH 20% v EUR - Celková cena s DPH. Uchádzač predkladá vyplnenú Prílohu č. 3</w:t>
      </w:r>
      <w:r w:rsidR="00963F49">
        <w:t xml:space="preserve"> ((stavebná časť a elektroinštalácia)</w:t>
      </w:r>
      <w:r>
        <w:t xml:space="preserve">, ktorá musí byť datovaná a podpísaná štatutárnym zástupcom uchádzača, resp. splnomocnenou osobou. V prípade ak uchádzač nie je platcom DPH, upovedomí o tom vo svojej ponuke. </w:t>
      </w:r>
    </w:p>
    <w:p w:rsidR="00963F49" w:rsidRDefault="000F4147" w:rsidP="000F4147">
      <w:pPr>
        <w:pStyle w:val="Odsekzoznamu"/>
        <w:numPr>
          <w:ilvl w:val="0"/>
          <w:numId w:val="1"/>
        </w:numPr>
      </w:pPr>
      <w:r>
        <w:t xml:space="preserve">Lehota na predloženie ponuky: Dátum: do 27.06.2022 vrátane (rozhodujúci je dátum doručenia cenovej ponuky) </w:t>
      </w:r>
    </w:p>
    <w:p w:rsidR="00114D02" w:rsidRDefault="000F4147" w:rsidP="00BE0429">
      <w:pPr>
        <w:pStyle w:val="Odsekzoznamu"/>
        <w:numPr>
          <w:ilvl w:val="0"/>
          <w:numId w:val="1"/>
        </w:numPr>
      </w:pPr>
      <w:r>
        <w:t xml:space="preserve">Miesto a spôsob predloženia ponuky: Uchádzač predkladá ponuku v elektronickej podobe v lehote na predkladanie ponúk. Ponuka sa predkladá vložením požadovaných dokumentov v systéme JOSEPHINE umiestnenom na webovej adrese https://josephine.proebiz.com/. Predkladanie ponúk je umožnené registrovaným uchádzačom. V predloženej ponuke prostredníctvom systému JOSEPHINE musia byť pripojené požadované naskenované doklady (odporúčaný formát je „PDF“). Predložené doklady musia byť k termínu predloženia ponuky platné a aktuálne. Uchádzačom navrhované ceny za predmet zákazky budú vyjadrené v EUR (Eurách) s presnosťou na 2 desatinné miesta a vložené do systému JOSEPHINE. </w:t>
      </w:r>
    </w:p>
    <w:sectPr w:rsidR="0011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3AC8"/>
    <w:multiLevelType w:val="hybridMultilevel"/>
    <w:tmpl w:val="51CA48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7"/>
    <w:rsid w:val="000F4147"/>
    <w:rsid w:val="003B1B00"/>
    <w:rsid w:val="00963F49"/>
    <w:rsid w:val="00A207C7"/>
    <w:rsid w:val="00F922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DD18"/>
  <w15:chartTrackingRefBased/>
  <w15:docId w15:val="{74A78733-0E61-4CDF-B23A-9AD7242F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F4147"/>
    <w:pPr>
      <w:ind w:left="720"/>
      <w:contextualSpacing/>
    </w:pPr>
  </w:style>
  <w:style w:type="character" w:styleId="Hypertextovprepojenie">
    <w:name w:val="Hyperlink"/>
    <w:basedOn w:val="Predvolenpsmoodseku"/>
    <w:uiPriority w:val="99"/>
    <w:unhideWhenUsed/>
    <w:rsid w:val="00963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dimirgergel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449</Words>
  <Characters>2562</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SPU Nitra</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mPriezvisko</dc:creator>
  <cp:keywords/>
  <dc:description/>
  <cp:lastModifiedBy>mPriezvisko</cp:lastModifiedBy>
  <cp:revision>2</cp:revision>
  <dcterms:created xsi:type="dcterms:W3CDTF">2022-06-20T15:29:00Z</dcterms:created>
  <dcterms:modified xsi:type="dcterms:W3CDTF">2022-06-20T15:46:00Z</dcterms:modified>
</cp:coreProperties>
</file>