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4FF10A" w14:textId="790D09C9" w:rsidR="004109F7" w:rsidRPr="00AA38D9" w:rsidRDefault="004109F7" w:rsidP="00AA38D9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  <w:r w:rsidR="00BE1D2C">
        <w:rPr>
          <w:rFonts w:ascii="Cambria" w:hAnsi="Cambria" w:cs="Arial"/>
          <w:b/>
          <w:bCs/>
          <w:sz w:val="22"/>
          <w:szCs w:val="22"/>
        </w:rPr>
        <w:t>ZG.270.6</w:t>
      </w:r>
      <w:r w:rsidR="00DA6562">
        <w:rPr>
          <w:rFonts w:ascii="Cambria" w:hAnsi="Cambria" w:cs="Arial"/>
          <w:b/>
          <w:bCs/>
          <w:sz w:val="22"/>
          <w:szCs w:val="22"/>
        </w:rPr>
        <w:t>.2022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6262AD98" w:rsidR="004109F7" w:rsidRDefault="004109F7" w:rsidP="00AA38D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17FD3C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„Wy</w:t>
      </w:r>
      <w:r w:rsidR="00AA38D9">
        <w:rPr>
          <w:rFonts w:ascii="Cambria" w:hAnsi="Cambria" w:cs="Arial"/>
          <w:bCs/>
          <w:sz w:val="22"/>
          <w:szCs w:val="22"/>
          <w:lang w:eastAsia="pl-PL"/>
        </w:rPr>
        <w:t>lesienie pod drogę ekspresową S1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na </w:t>
      </w:r>
      <w:r w:rsidR="00CD6461">
        <w:rPr>
          <w:rFonts w:ascii="Cambria" w:hAnsi="Cambria" w:cs="Arial"/>
          <w:bCs/>
          <w:sz w:val="22"/>
          <w:szCs w:val="22"/>
          <w:lang w:eastAsia="pl-PL"/>
        </w:rPr>
        <w:t>terenie</w:t>
      </w:r>
      <w:r w:rsidR="00AA38D9">
        <w:rPr>
          <w:rFonts w:ascii="Cambria" w:hAnsi="Cambria" w:cs="Arial"/>
          <w:bCs/>
          <w:sz w:val="22"/>
          <w:szCs w:val="22"/>
          <w:lang w:eastAsia="pl-PL"/>
        </w:rPr>
        <w:t xml:space="preserve"> Nadleśnictwa Kobiór</w:t>
      </w:r>
      <w:r w:rsidR="00BE1D2C">
        <w:rPr>
          <w:rFonts w:ascii="Cambria" w:hAnsi="Cambria" w:cs="Arial"/>
          <w:bCs/>
          <w:sz w:val="22"/>
          <w:szCs w:val="22"/>
          <w:lang w:eastAsia="pl-PL"/>
        </w:rPr>
        <w:t xml:space="preserve"> – II tura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1793B">
        <w:rPr>
          <w:rFonts w:ascii="Cambria" w:hAnsi="Cambria" w:cs="Arial"/>
          <w:sz w:val="22"/>
          <w:szCs w:val="22"/>
          <w:lang w:eastAsia="pl-PL"/>
        </w:rPr>
      </w:r>
      <w:r w:rsidR="00C1793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C1793B">
        <w:rPr>
          <w:rFonts w:ascii="Cambria" w:hAnsi="Cambria" w:cs="Arial"/>
          <w:sz w:val="22"/>
          <w:szCs w:val="22"/>
          <w:lang w:eastAsia="pl-PL"/>
        </w:rPr>
      </w:r>
      <w:r w:rsidR="00C1793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D0ACF" w14:textId="77777777" w:rsidR="00C1793B" w:rsidRDefault="00C1793B">
      <w:r>
        <w:separator/>
      </w:r>
    </w:p>
  </w:endnote>
  <w:endnote w:type="continuationSeparator" w:id="0">
    <w:p w14:paraId="24350B21" w14:textId="77777777" w:rsidR="00C1793B" w:rsidRDefault="00C1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0FBFDBEA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E1D2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C5355" w14:textId="77777777" w:rsidR="00C1793B" w:rsidRDefault="00C1793B">
      <w:r>
        <w:separator/>
      </w:r>
    </w:p>
  </w:footnote>
  <w:footnote w:type="continuationSeparator" w:id="0">
    <w:p w14:paraId="628ECE2D" w14:textId="77777777" w:rsidR="00C1793B" w:rsidRDefault="00C1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825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48CC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601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8D9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1D2C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93B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461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6562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Jadwiga Długajczyk</cp:lastModifiedBy>
  <cp:revision>2</cp:revision>
  <cp:lastPrinted>2017-05-23T10:32:00Z</cp:lastPrinted>
  <dcterms:created xsi:type="dcterms:W3CDTF">2022-07-19T17:37:00Z</dcterms:created>
  <dcterms:modified xsi:type="dcterms:W3CDTF">2022-07-19T17:37:00Z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