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400F4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Opis </w:t>
      </w:r>
      <w:r w:rsidRPr="00D400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predmetu zákazky</w:t>
      </w:r>
    </w:p>
    <w:p w:rsidR="00A048C1" w:rsidRDefault="00A048C1" w:rsidP="00A048C1">
      <w:pPr>
        <w:spacing w:line="276" w:lineRule="auto"/>
        <w:rPr>
          <w:rFonts w:asciiTheme="minorHAnsi" w:hAnsiTheme="minorHAnsi" w:cstheme="minorHAnsi"/>
          <w:b/>
        </w:rPr>
      </w:pPr>
    </w:p>
    <w:p w:rsidR="004112A7" w:rsidRPr="002E17FA" w:rsidRDefault="004112A7" w:rsidP="004112A7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23C5E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723C5E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723C5E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723C5E">
        <w:rPr>
          <w:rFonts w:ascii="Calibri" w:hAnsi="Calibri" w:cs="Calibri"/>
          <w:sz w:val="20"/>
          <w:szCs w:val="20"/>
        </w:rPr>
        <w:t>dodanie</w:t>
      </w:r>
      <w:r w:rsidR="00720703" w:rsidRPr="00723C5E">
        <w:rPr>
          <w:rFonts w:ascii="Calibri" w:hAnsi="Calibri" w:cs="Calibri"/>
          <w:sz w:val="20"/>
          <w:szCs w:val="20"/>
        </w:rPr>
        <w:t xml:space="preserve"> </w:t>
      </w:r>
      <w:r w:rsidR="00723C5E" w:rsidRPr="00723C5E">
        <w:rPr>
          <w:rFonts w:ascii="Calibri" w:hAnsi="Calibri" w:cs="Calibri"/>
          <w:sz w:val="20"/>
          <w:szCs w:val="20"/>
        </w:rPr>
        <w:t xml:space="preserve">vozíka na transport pacienta – </w:t>
      </w:r>
      <w:proofErr w:type="spellStart"/>
      <w:r w:rsidR="00723C5E" w:rsidRPr="00723C5E">
        <w:rPr>
          <w:rFonts w:ascii="Calibri" w:hAnsi="Calibri" w:cs="Calibri"/>
          <w:sz w:val="20"/>
          <w:szCs w:val="20"/>
        </w:rPr>
        <w:t>stre</w:t>
      </w:r>
      <w:r w:rsidR="00723C5E">
        <w:rPr>
          <w:rFonts w:ascii="Calibri" w:hAnsi="Calibri" w:cs="Calibri"/>
          <w:sz w:val="20"/>
          <w:szCs w:val="20"/>
        </w:rPr>
        <w:t>t</w:t>
      </w:r>
      <w:r w:rsidR="00723C5E" w:rsidRPr="00723C5E">
        <w:rPr>
          <w:rFonts w:ascii="Calibri" w:hAnsi="Calibri" w:cs="Calibri"/>
          <w:sz w:val="20"/>
          <w:szCs w:val="20"/>
        </w:rPr>
        <w:t>chera</w:t>
      </w:r>
      <w:proofErr w:type="spellEnd"/>
      <w:r w:rsidRPr="00723C5E">
        <w:rPr>
          <w:rFonts w:ascii="Calibri" w:hAnsi="Calibri" w:cs="Calibri"/>
          <w:sz w:val="20"/>
          <w:szCs w:val="20"/>
        </w:rPr>
        <w:t xml:space="preserve">, </w:t>
      </w:r>
      <w:r w:rsidR="00723C5E" w:rsidRPr="00723C5E">
        <w:rPr>
          <w:rFonts w:ascii="Calibri" w:hAnsi="Calibri" w:cs="Calibri"/>
          <w:sz w:val="20"/>
          <w:szCs w:val="20"/>
        </w:rPr>
        <w:t>jeho</w:t>
      </w:r>
      <w:r w:rsidR="008437A9" w:rsidRPr="00723C5E">
        <w:rPr>
          <w:rFonts w:ascii="Calibri" w:hAnsi="Calibri" w:cs="Calibri"/>
          <w:sz w:val="20"/>
          <w:szCs w:val="20"/>
        </w:rPr>
        <w:t xml:space="preserve"> </w:t>
      </w:r>
      <w:r w:rsidRPr="00723C5E">
        <w:rPr>
          <w:rFonts w:ascii="Calibri" w:hAnsi="Calibri" w:cs="Calibri"/>
          <w:sz w:val="20"/>
          <w:szCs w:val="20"/>
        </w:rPr>
        <w:t>doprava na miesto určenia,</w:t>
      </w:r>
      <w:r w:rsidR="00CD717E" w:rsidRPr="00723C5E">
        <w:rPr>
          <w:rFonts w:ascii="Calibri" w:hAnsi="Calibri" w:cs="Calibri"/>
          <w:sz w:val="20"/>
          <w:szCs w:val="20"/>
        </w:rPr>
        <w:t xml:space="preserve"> kompletná užívateľská dokumentácia v slovenskom/českom jazyku,</w:t>
      </w:r>
      <w:r w:rsidRPr="00723C5E">
        <w:rPr>
          <w:rFonts w:ascii="Calibri" w:hAnsi="Calibri" w:cs="Calibri"/>
          <w:sz w:val="20"/>
          <w:szCs w:val="20"/>
        </w:rPr>
        <w:t xml:space="preserve"> uvedenie do prevádzky, odskúšanie funkčnosti a prevádzkyschopnosti dodaného vybaveni</w:t>
      </w:r>
      <w:r w:rsidR="00BF1DEB" w:rsidRPr="00723C5E">
        <w:rPr>
          <w:rFonts w:ascii="Calibri" w:hAnsi="Calibri" w:cs="Calibri"/>
          <w:sz w:val="20"/>
          <w:szCs w:val="20"/>
        </w:rPr>
        <w:t>a</w:t>
      </w:r>
      <w:r w:rsidR="002A0127" w:rsidRPr="00723C5E">
        <w:rPr>
          <w:rFonts w:ascii="Calibri" w:hAnsi="Calibri" w:cs="Calibri"/>
          <w:sz w:val="20"/>
          <w:szCs w:val="20"/>
        </w:rPr>
        <w:t>,</w:t>
      </w:r>
      <w:r w:rsidRPr="00723C5E">
        <w:rPr>
          <w:rFonts w:ascii="Calibri" w:hAnsi="Calibri" w:cs="Calibri"/>
          <w:sz w:val="20"/>
          <w:szCs w:val="20"/>
        </w:rPr>
        <w:t xml:space="preserve"> zaškolenie zamestnancov užívateľa </w:t>
      </w:r>
      <w:r w:rsidR="00130EB3" w:rsidRPr="00723C5E">
        <w:rPr>
          <w:rFonts w:ascii="Calibri" w:hAnsi="Calibri" w:cs="Calibri"/>
          <w:sz w:val="20"/>
          <w:szCs w:val="20"/>
        </w:rPr>
        <w:t>v potrebnom rozsahu</w:t>
      </w:r>
      <w:r w:rsidRPr="00723C5E">
        <w:rPr>
          <w:rFonts w:ascii="Calibri" w:hAnsi="Calibri" w:cs="Calibri"/>
          <w:sz w:val="20"/>
          <w:szCs w:val="20"/>
        </w:rPr>
        <w:t xml:space="preserve"> a zabezpečenie záručného servisu </w:t>
      </w:r>
      <w:r w:rsidRPr="00723C5E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723C5E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(pracovisko jednotky intenzívnej starostlivosti v pavilóne 4/3) Univerzitnej nemocnice Martin.</w:t>
      </w:r>
    </w:p>
    <w:p w:rsidR="004112A7" w:rsidRPr="002E17FA" w:rsidRDefault="004112A7" w:rsidP="00A048C1">
      <w:pPr>
        <w:spacing w:line="276" w:lineRule="auto"/>
        <w:rPr>
          <w:rFonts w:asciiTheme="minorHAnsi" w:hAnsiTheme="minorHAnsi" w:cstheme="minorHAnsi"/>
          <w:b/>
        </w:rPr>
      </w:pPr>
    </w:p>
    <w:p w:rsidR="00C85BD4" w:rsidRPr="00A858B6" w:rsidRDefault="00A048C1" w:rsidP="00C85BD4">
      <w:pPr>
        <w:rPr>
          <w:b/>
        </w:rPr>
      </w:pPr>
      <w:r w:rsidRPr="00D400F4">
        <w:rPr>
          <w:rFonts w:asciiTheme="minorHAnsi" w:hAnsiTheme="minorHAnsi" w:cstheme="minorHAnsi"/>
          <w:b/>
          <w:sz w:val="20"/>
        </w:rPr>
        <w:t>Minimálna technická špecifikácia</w:t>
      </w:r>
      <w:r w:rsidRPr="00723C5E">
        <w:rPr>
          <w:rFonts w:asciiTheme="minorHAnsi" w:hAnsiTheme="minorHAnsi" w:cstheme="minorHAnsi"/>
          <w:b/>
          <w:sz w:val="20"/>
        </w:rPr>
        <w:t xml:space="preserve">: </w:t>
      </w:r>
      <w:r w:rsidR="00397678" w:rsidRPr="00723C5E">
        <w:rPr>
          <w:rFonts w:asciiTheme="minorHAnsi" w:hAnsiTheme="minorHAnsi" w:cstheme="minorHAnsi"/>
          <w:b/>
          <w:sz w:val="20"/>
        </w:rPr>
        <w:t>Vozík na transport pacienta – stretcher – 1 ks</w:t>
      </w:r>
    </w:p>
    <w:p w:rsidR="00A048C1" w:rsidRPr="00D400F4" w:rsidRDefault="00A048C1" w:rsidP="0097454B">
      <w:pPr>
        <w:spacing w:line="276" w:lineRule="auto"/>
        <w:rPr>
          <w:rFonts w:asciiTheme="minorHAnsi" w:hAnsiTheme="minorHAnsi" w:cstheme="minorHAnsi"/>
          <w:sz w:val="20"/>
        </w:rPr>
      </w:pPr>
    </w:p>
    <w:p w:rsidR="00C85BD4" w:rsidRPr="00C85BD4" w:rsidRDefault="00C85BD4" w:rsidP="00C85BD4">
      <w:pPr>
        <w:jc w:val="both"/>
        <w:rPr>
          <w:rFonts w:asciiTheme="minorHAnsi" w:hAnsiTheme="minorHAnsi" w:cstheme="minorHAnsi"/>
          <w:b/>
          <w:sz w:val="20"/>
        </w:rPr>
      </w:pPr>
      <w:r w:rsidRPr="00C85BD4">
        <w:rPr>
          <w:rFonts w:asciiTheme="minorHAnsi" w:hAnsiTheme="minorHAnsi" w:cstheme="minorHAnsi"/>
          <w:b/>
          <w:sz w:val="20"/>
        </w:rPr>
        <w:t xml:space="preserve">Minimálne technicko-medicínske parametre predmetu zákazky: </w:t>
      </w:r>
      <w:r w:rsidR="00397678" w:rsidRPr="00723C5E">
        <w:rPr>
          <w:rFonts w:asciiTheme="minorHAnsi" w:hAnsiTheme="minorHAnsi" w:cstheme="minorHAnsi"/>
          <w:b/>
          <w:sz w:val="20"/>
        </w:rPr>
        <w:t>Vozík na transport pacienta – stretcher – 1 ks</w:t>
      </w:r>
    </w:p>
    <w:p w:rsidR="00C85BD4" w:rsidRPr="00C85BD4" w:rsidRDefault="00C85BD4" w:rsidP="004112A7">
      <w:pPr>
        <w:pStyle w:val="Odsekzoznamu"/>
        <w:widowControl w:val="0"/>
        <w:numPr>
          <w:ilvl w:val="0"/>
          <w:numId w:val="34"/>
        </w:numPr>
        <w:ind w:left="426"/>
        <w:contextualSpacing/>
        <w:rPr>
          <w:rFonts w:asciiTheme="minorHAnsi" w:hAnsiTheme="minorHAnsi" w:cstheme="minorHAnsi"/>
          <w:sz w:val="20"/>
          <w:szCs w:val="20"/>
        </w:rPr>
      </w:pPr>
      <w:r w:rsidRPr="00C85BD4">
        <w:rPr>
          <w:rFonts w:asciiTheme="minorHAnsi" w:hAnsiTheme="minorHAnsi" w:cstheme="minorHAnsi"/>
          <w:sz w:val="20"/>
          <w:szCs w:val="20"/>
        </w:rPr>
        <w:t>požaduje sa nový, nepoužívaný a nerepasovaný tovar</w:t>
      </w:r>
    </w:p>
    <w:p w:rsidR="00C85BD4" w:rsidRPr="00C85BD4" w:rsidRDefault="00C85BD4" w:rsidP="00C85BD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85BD4" w:rsidRPr="00C85BD4" w:rsidRDefault="00C85BD4" w:rsidP="00C85BD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000" w:type="pct"/>
        <w:tblLook w:val="04A0"/>
      </w:tblPr>
      <w:tblGrid>
        <w:gridCol w:w="4784"/>
        <w:gridCol w:w="4785"/>
      </w:tblGrid>
      <w:tr w:rsidR="00397678" w:rsidRPr="00397678" w:rsidTr="009D3AAA"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b/>
                <w:sz w:val="20"/>
                <w:szCs w:val="20"/>
              </w:rPr>
              <w:t>Požadované min. technicko-medicínske parametre / opis / požadovaná hodnota: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ložná plocha 2-dielna na stĺpových jednotkách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röntgenovateľná ložná plocha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držiak RTG kazety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výškovo nastaviteľný hydraulicky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chrbtový diel polohovateľný plynovou pružinou v rozsahu min. 0-70°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Trendelenburgova a Antitrendelenburgova poloha min. 12°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zdvih ložnej plochy hydraulickou nožnou pumpou v rozsahu min. 58,5 – 85,5 cm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postrannice sklopné výška min. 35 cm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pri nožnom čele 2 vodiace madlá alebo 1 madlo po celej šírke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4 kolieska s plastovým krytom, vhodné do exteriéru, s veľkosťou min. 20 cm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5. koliesko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4 ochranné kolieska v rohoch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matrac umývateľný, antistatický s výškou min. 6 cm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ložná plocha min. 193x65 cm, celkom max 218x89 cm, zaťaženie cca 230 kg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držiak na infúzny stojan, infúzny stojan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7678" w:rsidRPr="00397678" w:rsidTr="009D3AAA">
        <w:tc>
          <w:tcPr>
            <w:tcW w:w="2500" w:type="pct"/>
            <w:shd w:val="clear" w:color="auto" w:fill="auto"/>
          </w:tcPr>
          <w:p w:rsidR="00397678" w:rsidRPr="00397678" w:rsidRDefault="00397678" w:rsidP="00397678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97678">
              <w:rPr>
                <w:rFonts w:asciiTheme="minorHAnsi" w:hAnsiTheme="minorHAnsi" w:cstheme="minorHAnsi"/>
                <w:sz w:val="20"/>
                <w:szCs w:val="20"/>
              </w:rPr>
              <w:t>držiak kyslíkovej fľaše s objemom 2 l</w:t>
            </w:r>
          </w:p>
        </w:tc>
        <w:tc>
          <w:tcPr>
            <w:tcW w:w="2500" w:type="pct"/>
          </w:tcPr>
          <w:p w:rsidR="00397678" w:rsidRPr="00397678" w:rsidRDefault="00397678" w:rsidP="003976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1632A" w:rsidRDefault="0001632A">
      <w:pPr>
        <w:rPr>
          <w:rFonts w:asciiTheme="minorHAnsi" w:hAnsiTheme="minorHAnsi" w:cstheme="minorHAnsi"/>
          <w:b/>
          <w:sz w:val="20"/>
          <w:szCs w:val="20"/>
        </w:rPr>
      </w:pPr>
    </w:p>
    <w:sectPr w:rsidR="0001632A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0E" w:rsidRDefault="00BF180E">
      <w:r>
        <w:separator/>
      </w:r>
    </w:p>
  </w:endnote>
  <w:endnote w:type="continuationSeparator" w:id="0">
    <w:p w:rsidR="00BF180E" w:rsidRDefault="00BF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7B198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2070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20703" w:rsidRDefault="00720703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Pr="00596C74" w:rsidRDefault="007B198D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720703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24792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720703" w:rsidRDefault="00720703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720703" w:rsidRDefault="00720703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720703" w:rsidRDefault="00720703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720703" w:rsidRPr="00596C74" w:rsidRDefault="00720703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720703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0E" w:rsidRDefault="00BF180E">
      <w:r>
        <w:separator/>
      </w:r>
    </w:p>
  </w:footnote>
  <w:footnote w:type="continuationSeparator" w:id="0">
    <w:p w:rsidR="00BF180E" w:rsidRDefault="00BF1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Pr="00107917" w:rsidRDefault="00720703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smallCaps/>
        <w:color w:val="808080"/>
        <w:sz w:val="16"/>
      </w:rPr>
    </w:pPr>
  </w:p>
  <w:p w:rsidR="00720703" w:rsidRDefault="00720703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0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4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6"/>
  </w:num>
  <w:num w:numId="14">
    <w:abstractNumId w:val="23"/>
  </w:num>
  <w:num w:numId="15">
    <w:abstractNumId w:val="48"/>
  </w:num>
  <w:num w:numId="16">
    <w:abstractNumId w:val="59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5"/>
  </w:num>
  <w:num w:numId="24">
    <w:abstractNumId w:val="55"/>
  </w:num>
  <w:num w:numId="25">
    <w:abstractNumId w:val="42"/>
  </w:num>
  <w:num w:numId="26">
    <w:abstractNumId w:val="29"/>
  </w:num>
  <w:num w:numId="27">
    <w:abstractNumId w:val="51"/>
  </w:num>
  <w:num w:numId="28">
    <w:abstractNumId w:val="58"/>
  </w:num>
  <w:num w:numId="29">
    <w:abstractNumId w:val="49"/>
  </w:num>
  <w:num w:numId="30">
    <w:abstractNumId w:val="57"/>
  </w:num>
  <w:num w:numId="31">
    <w:abstractNumId w:val="28"/>
  </w:num>
  <w:num w:numId="32">
    <w:abstractNumId w:val="27"/>
  </w:num>
  <w:num w:numId="33">
    <w:abstractNumId w:val="47"/>
  </w:num>
  <w:num w:numId="34">
    <w:abstractNumId w:val="52"/>
  </w:num>
  <w:num w:numId="35">
    <w:abstractNumId w:val="4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4CD0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C34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A52"/>
    <w:rsid w:val="00082C00"/>
    <w:rsid w:val="00083547"/>
    <w:rsid w:val="00083A0C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1DB4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149C"/>
    <w:rsid w:val="000C2BF1"/>
    <w:rsid w:val="000C30F3"/>
    <w:rsid w:val="000C37F2"/>
    <w:rsid w:val="000C3A5A"/>
    <w:rsid w:val="000C3CF6"/>
    <w:rsid w:val="000C4683"/>
    <w:rsid w:val="000C4758"/>
    <w:rsid w:val="000C507A"/>
    <w:rsid w:val="000C59BE"/>
    <w:rsid w:val="000C5FD3"/>
    <w:rsid w:val="000C739D"/>
    <w:rsid w:val="000D1782"/>
    <w:rsid w:val="000D2CE3"/>
    <w:rsid w:val="000D2E6B"/>
    <w:rsid w:val="000D3221"/>
    <w:rsid w:val="000D342B"/>
    <w:rsid w:val="000D3FF5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4E97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268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67C94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0D5E"/>
    <w:rsid w:val="001812CF"/>
    <w:rsid w:val="001814B0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97B26"/>
    <w:rsid w:val="001A01F8"/>
    <w:rsid w:val="001A09EA"/>
    <w:rsid w:val="001A11DB"/>
    <w:rsid w:val="001A1AEE"/>
    <w:rsid w:val="001A1F6A"/>
    <w:rsid w:val="001A248E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285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3C5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505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127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3C1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2C43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678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8D5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1C54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6976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6EC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1C65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0D22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A756C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9B3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0B55"/>
    <w:rsid w:val="00621198"/>
    <w:rsid w:val="00621A4A"/>
    <w:rsid w:val="00621C6B"/>
    <w:rsid w:val="00622ECD"/>
    <w:rsid w:val="0062332B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039"/>
    <w:rsid w:val="006B6676"/>
    <w:rsid w:val="006B6831"/>
    <w:rsid w:val="006B6BE3"/>
    <w:rsid w:val="006B7745"/>
    <w:rsid w:val="006C0574"/>
    <w:rsid w:val="006C4B67"/>
    <w:rsid w:val="006C4D63"/>
    <w:rsid w:val="006C50CE"/>
    <w:rsid w:val="006C5DB9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25B6"/>
    <w:rsid w:val="00703118"/>
    <w:rsid w:val="007033E8"/>
    <w:rsid w:val="007037EA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201"/>
    <w:rsid w:val="00720703"/>
    <w:rsid w:val="00720732"/>
    <w:rsid w:val="00720BCB"/>
    <w:rsid w:val="00720E5D"/>
    <w:rsid w:val="0072283E"/>
    <w:rsid w:val="007233A3"/>
    <w:rsid w:val="00723C5E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4EE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041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98D"/>
    <w:rsid w:val="007B1B1F"/>
    <w:rsid w:val="007B2290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1F7"/>
    <w:rsid w:val="007C5E9C"/>
    <w:rsid w:val="007C6893"/>
    <w:rsid w:val="007C7EFF"/>
    <w:rsid w:val="007C7FBC"/>
    <w:rsid w:val="007D00BB"/>
    <w:rsid w:val="007D0F3D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85F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92"/>
    <w:rsid w:val="008247D4"/>
    <w:rsid w:val="00824E97"/>
    <w:rsid w:val="00824F49"/>
    <w:rsid w:val="0082790D"/>
    <w:rsid w:val="00827D98"/>
    <w:rsid w:val="0083197B"/>
    <w:rsid w:val="008327F4"/>
    <w:rsid w:val="00834D3D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7A9"/>
    <w:rsid w:val="0084381E"/>
    <w:rsid w:val="00843BF0"/>
    <w:rsid w:val="00844955"/>
    <w:rsid w:val="00845CC4"/>
    <w:rsid w:val="00845F1A"/>
    <w:rsid w:val="008463C8"/>
    <w:rsid w:val="008508F3"/>
    <w:rsid w:val="00850A6A"/>
    <w:rsid w:val="008517DD"/>
    <w:rsid w:val="008527E7"/>
    <w:rsid w:val="00852DF9"/>
    <w:rsid w:val="008531BB"/>
    <w:rsid w:val="0085431A"/>
    <w:rsid w:val="00854D41"/>
    <w:rsid w:val="00855DBD"/>
    <w:rsid w:val="00856F70"/>
    <w:rsid w:val="00861023"/>
    <w:rsid w:val="008611CC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578"/>
    <w:rsid w:val="008D0FF0"/>
    <w:rsid w:val="008D1EBD"/>
    <w:rsid w:val="008D441D"/>
    <w:rsid w:val="008D4AC3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6F38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1BB5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2EF"/>
    <w:rsid w:val="009D06B3"/>
    <w:rsid w:val="009D1793"/>
    <w:rsid w:val="009D3AAA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2D7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3E49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35E1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6DFA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80E"/>
    <w:rsid w:val="00BF1848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7A3E"/>
    <w:rsid w:val="00C002FC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0032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264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3E9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D717E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4D7"/>
    <w:rsid w:val="00CF5C3A"/>
    <w:rsid w:val="00CF688C"/>
    <w:rsid w:val="00CF6BEC"/>
    <w:rsid w:val="00CF6E9F"/>
    <w:rsid w:val="00D028FD"/>
    <w:rsid w:val="00D03BE1"/>
    <w:rsid w:val="00D03CD6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27EC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6F7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7CA"/>
    <w:rsid w:val="00DD2D45"/>
    <w:rsid w:val="00DD6027"/>
    <w:rsid w:val="00DD6E05"/>
    <w:rsid w:val="00DD7064"/>
    <w:rsid w:val="00DE1D43"/>
    <w:rsid w:val="00DE1F2F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51EE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3E9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A03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E1929-8D89-4D29-B9EE-65B35565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1679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10</cp:revision>
  <cp:lastPrinted>2022-07-06T09:17:00Z</cp:lastPrinted>
  <dcterms:created xsi:type="dcterms:W3CDTF">2022-07-06T08:54:00Z</dcterms:created>
  <dcterms:modified xsi:type="dcterms:W3CDTF">2022-08-25T10:04:00Z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