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2ED17D40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E746E9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VAMEX, a.s., Košice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7237FEC3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E746E9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36200514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4357C654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E746E9">
              <w:rPr>
                <w:rFonts w:cs="Calibri"/>
                <w:b/>
                <w:bCs/>
                <w:iCs/>
              </w:rPr>
              <w:t>Inovácia a modernizácia výrobného procesu spoločnosti VAMEX, a.s.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208F408D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746E9">
              <w:rPr>
                <w:rFonts w:eastAsia="Times New Roman" w:cs="Calibri"/>
                <w:b/>
                <w:bCs/>
                <w:iCs/>
                <w:lang w:eastAsia="sk-SK"/>
              </w:rPr>
              <w:t>Planétový miešač – 1 ks, Automatický tvarovací stroj na špeciálne plnené pečivá - 1ks, Rotačná pec - 1ks, Linka na kontinuálne balenie sladkého pečiva – 1 ks, Skladová a expedičná evidencia produktov – 1 ks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135D1242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E746E9">
        <w:rPr>
          <w:rFonts w:cs="Calibri"/>
          <w:lang w:val="sk-SK"/>
        </w:rPr>
        <w:t>Inovácia a modernizácia výrobného procesu spoločnosti VAMEX, a.s.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8D1E02"/>
    <w:rsid w:val="00C8710C"/>
    <w:rsid w:val="00D17E17"/>
    <w:rsid w:val="00E746E9"/>
    <w:rsid w:val="00EE0FC0"/>
    <w:rsid w:val="00EF18C3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1968</Characters>
  <Application>Microsoft Office Word</Application>
  <DocSecurity>0</DocSecurity>
  <Lines>53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5</cp:revision>
  <dcterms:created xsi:type="dcterms:W3CDTF">2022-05-25T02:34:00Z</dcterms:created>
  <dcterms:modified xsi:type="dcterms:W3CDTF">2022-06-28T15:19:00Z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Vamex\VO\VARIABLES_PPA_VO.xlsx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VAMEX, a.s., Košice</vt:lpwstr>
  </property>
  <property fmtid="{D5CDD505-2E9C-101B-9397-08002B2CF9AE}" pid="9" name="ObstaravatelUlicaCislo">
    <vt:lpwstr>Lubina 1</vt:lpwstr>
  </property>
  <property fmtid="{D5CDD505-2E9C-101B-9397-08002B2CF9AE}" pid="10" name="ObstaravatelMesto">
    <vt:lpwstr>Košice</vt:lpwstr>
  </property>
  <property fmtid="{D5CDD505-2E9C-101B-9397-08002B2CF9AE}" pid="11" name="ObstaravatelPSC">
    <vt:lpwstr>040 12</vt:lpwstr>
  </property>
  <property fmtid="{D5CDD505-2E9C-101B-9397-08002B2CF9AE}" pid="12" name="ObstaravatelICO">
    <vt:lpwstr>36200514</vt:lpwstr>
  </property>
  <property fmtid="{D5CDD505-2E9C-101B-9397-08002B2CF9AE}" pid="13" name="ObstaravatelDIC">
    <vt:lpwstr>2020052969</vt:lpwstr>
  </property>
  <property fmtid="{D5CDD505-2E9C-101B-9397-08002B2CF9AE}" pid="14" name="StatutarnyOrgan">
    <vt:lpwstr>Zuzana Gumánová</vt:lpwstr>
  </property>
  <property fmtid="{D5CDD505-2E9C-101B-9397-08002B2CF9AE}" pid="15" name="StatutarnyOrganFunkcia">
    <vt:lpwstr>predseda predstavenstva</vt:lpwstr>
  </property>
  <property fmtid="{D5CDD505-2E9C-101B-9397-08002B2CF9AE}" pid="16" name="NazovZakazky">
    <vt:lpwstr>Inovácia a modernizácia výrobného procesu spoločnosti VAMEX, a.s.</vt:lpwstr>
  </property>
  <property fmtid="{D5CDD505-2E9C-101B-9397-08002B2CF9AE}" pid="17" name="NazovProjektu">
    <vt:lpwstr>Inovácia a modernizácia výrobného procesu spoločnosti VAMEX, a.s.</vt:lpwstr>
  </property>
  <property fmtid="{D5CDD505-2E9C-101B-9397-08002B2CF9AE}" pid="18" name="PredmetZakazky1">
    <vt:lpwstr>Planétový miešač – 1 ks, Automatický tvarovací stroj na špeciálne plnené pečivá - 1ks, Rotačná pec - 1ks, Linka na kontinuálne balenie sladkého pečiva – 1 ks, Skladová a expedičná evidencia produktov – 1 ks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>Eva Őtvősová</vt:lpwstr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7.7.2022 do 10:00 h</vt:lpwstr>
  </property>
  <property fmtid="{D5CDD505-2E9C-101B-9397-08002B2CF9AE}" pid="26" name="DatumOtvaraniaAVyhodnoteniaPonuk">
    <vt:lpwstr>7.7.2022 o 11:00 h</vt:lpwstr>
  </property>
  <property fmtid="{D5CDD505-2E9C-101B-9397-08002B2CF9AE}" pid="27" name="DatumPodpisuVyzva">
    <vt:lpwstr>28.6.2022</vt:lpwstr>
  </property>
  <property fmtid="{D5CDD505-2E9C-101B-9397-08002B2CF9AE}" pid="28" name="DatumPodpisuZaznam">
    <vt:lpwstr>7.7.2022</vt:lpwstr>
  </property>
  <property fmtid="{D5CDD505-2E9C-101B-9397-08002B2CF9AE}" pid="29" name="DatumPodpisuSplnomocnenie">
    <vt:lpwstr>20.4.2022</vt:lpwstr>
  </property>
  <property fmtid="{D5CDD505-2E9C-101B-9397-08002B2CF9AE}" pid="30" name="KodProjektu">
    <vt:lpwstr/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</vt:lpwstr>
  </property>
  <property fmtid="{D5CDD505-2E9C-101B-9397-08002B2CF9AE}" pid="38" name="MiestoDodaniaUlicaCislo">
    <vt:lpwstr>Lubina 1</vt:lpwstr>
  </property>
  <property fmtid="{D5CDD505-2E9C-101B-9397-08002B2CF9AE}" pid="39" name="MiestoDodaniaPSC">
    <vt:lpwstr>040 12</vt:lpwstr>
  </property>
  <property fmtid="{D5CDD505-2E9C-101B-9397-08002B2CF9AE}" pid="40" name="MiestoDodaniaObec">
    <vt:lpwstr>Košice</vt:lpwstr>
  </property>
  <property fmtid="{D5CDD505-2E9C-101B-9397-08002B2CF9AE}" pid="41" name="TerminDodania">
    <vt:lpwstr>do 5 mesiacov odo dňa vystavenia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3 mesiace od lehoty na predkladanie ponúk</vt:lpwstr>
  </property>
  <property fmtid="{D5CDD505-2E9C-101B-9397-08002B2CF9AE}" pid="44" name="PHZbezDPH">
    <vt:lpwstr>232057,616666667</vt:lpwstr>
  </property>
  <property fmtid="{D5CDD505-2E9C-101B-9397-08002B2CF9AE}" pid="45" name="PHZsDPH">
    <vt:lpwstr>278469,14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</Properties>
</file>