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9562065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1E45B5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608A596C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6926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Pr="003F62CA" w:rsidRDefault="00BE289B" w:rsidP="003F62CA">
      <w:pPr>
        <w:jc w:val="center"/>
        <w:rPr>
          <w:rFonts w:ascii="Cambria" w:hAnsi="Cambria" w:cs="Arial"/>
          <w:b/>
          <w:bCs/>
        </w:rPr>
      </w:pPr>
    </w:p>
    <w:p w14:paraId="4613BB3B" w14:textId="1A37E587" w:rsidR="00BE289B" w:rsidRPr="003F62CA" w:rsidRDefault="00BE289B" w:rsidP="00692688">
      <w:pPr>
        <w:rPr>
          <w:rFonts w:ascii="Cambria" w:hAnsi="Cambria"/>
          <w:b/>
          <w:sz w:val="24"/>
          <w:szCs w:val="24"/>
        </w:rPr>
      </w:pPr>
    </w:p>
    <w:p w14:paraId="4C332BD9" w14:textId="374AEB2A" w:rsidR="003F62CA" w:rsidRDefault="00692688" w:rsidP="003F62CA">
      <w:pPr>
        <w:jc w:val="center"/>
        <w:rPr>
          <w:rFonts w:ascii="Cambria" w:hAnsi="Cambria"/>
          <w:b/>
        </w:rPr>
      </w:pPr>
      <w:hyperlink r:id="rId7" w:history="1">
        <w:r w:rsidRPr="00EA229E">
          <w:rPr>
            <w:rStyle w:val="Hipercze"/>
            <w:rFonts w:ascii="Cambria" w:hAnsi="Cambria"/>
            <w:b/>
          </w:rPr>
          <w:t>https://josephine.proebiz.com/pl/promoter/tender/32989/general</w:t>
        </w:r>
      </w:hyperlink>
    </w:p>
    <w:p w14:paraId="502C897E" w14:textId="57A37B71" w:rsidR="00692688" w:rsidRDefault="00692688" w:rsidP="003F62CA">
      <w:pPr>
        <w:jc w:val="center"/>
        <w:rPr>
          <w:rFonts w:ascii="Cambria" w:hAnsi="Cambria"/>
          <w:b/>
        </w:rPr>
      </w:pPr>
    </w:p>
    <w:p w14:paraId="35C381A2" w14:textId="6C371B64" w:rsidR="00692688" w:rsidRDefault="00692688" w:rsidP="003F62CA">
      <w:pPr>
        <w:jc w:val="center"/>
        <w:rPr>
          <w:rFonts w:ascii="Cambria" w:hAnsi="Cambria"/>
          <w:b/>
        </w:rPr>
      </w:pPr>
      <w:hyperlink r:id="rId8" w:history="1">
        <w:r w:rsidRPr="00EA229E">
          <w:rPr>
            <w:rStyle w:val="Hipercze"/>
            <w:rFonts w:ascii="Cambria" w:hAnsi="Cambria"/>
            <w:b/>
          </w:rPr>
          <w:t>https://www.gov.pl/web/nadlesnictwo-golub-dobrzyn/wykonawstwo-uslug-z-zakresu-gospodarki-lesnej-na-terenie-lesnictw-nadlesnictwa-golub-dobrzyn-w-2023-roku2</w:t>
        </w:r>
      </w:hyperlink>
    </w:p>
    <w:p w14:paraId="54435CEB" w14:textId="77777777" w:rsidR="00692688" w:rsidRDefault="00692688" w:rsidP="003F62CA">
      <w:pPr>
        <w:jc w:val="center"/>
        <w:rPr>
          <w:rFonts w:ascii="Cambria" w:hAnsi="Cambria"/>
          <w:b/>
        </w:rPr>
      </w:pPr>
    </w:p>
    <w:p w14:paraId="546C33F6" w14:textId="77777777" w:rsidR="00692688" w:rsidRPr="003F62CA" w:rsidRDefault="00692688" w:rsidP="003F62CA">
      <w:pPr>
        <w:jc w:val="center"/>
        <w:rPr>
          <w:rFonts w:ascii="Cambria" w:hAnsi="Cambria"/>
        </w:rPr>
      </w:pPr>
    </w:p>
    <w:p w14:paraId="6D6D286F" w14:textId="5937C952" w:rsidR="00BE289B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4110" w14:textId="77777777" w:rsidR="005E11FF" w:rsidRDefault="005E11FF">
      <w:pPr>
        <w:spacing w:after="0" w:line="240" w:lineRule="auto"/>
      </w:pPr>
      <w:r>
        <w:separator/>
      </w:r>
    </w:p>
  </w:endnote>
  <w:endnote w:type="continuationSeparator" w:id="0">
    <w:p w14:paraId="75BA1738" w14:textId="77777777" w:rsidR="005E11FF" w:rsidRDefault="005E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17D" w14:textId="77777777" w:rsidR="005E11FF" w:rsidRDefault="005E11FF">
      <w:pPr>
        <w:spacing w:after="0" w:line="240" w:lineRule="auto"/>
      </w:pPr>
      <w:r>
        <w:separator/>
      </w:r>
    </w:p>
  </w:footnote>
  <w:footnote w:type="continuationSeparator" w:id="0">
    <w:p w14:paraId="210863D8" w14:textId="77777777" w:rsidR="005E11FF" w:rsidRDefault="005E1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45B5"/>
    <w:rsid w:val="001E670E"/>
    <w:rsid w:val="002D6014"/>
    <w:rsid w:val="0034790D"/>
    <w:rsid w:val="003F62CA"/>
    <w:rsid w:val="00596EA8"/>
    <w:rsid w:val="005A327F"/>
    <w:rsid w:val="005E11FF"/>
    <w:rsid w:val="005E4B4C"/>
    <w:rsid w:val="00661664"/>
    <w:rsid w:val="0068119C"/>
    <w:rsid w:val="006827A2"/>
    <w:rsid w:val="00692688"/>
    <w:rsid w:val="006B47B0"/>
    <w:rsid w:val="006D2C2D"/>
    <w:rsid w:val="00824503"/>
    <w:rsid w:val="00A13EEF"/>
    <w:rsid w:val="00A70437"/>
    <w:rsid w:val="00AB75B9"/>
    <w:rsid w:val="00B55DAD"/>
    <w:rsid w:val="00BA04D4"/>
    <w:rsid w:val="00BE289B"/>
    <w:rsid w:val="00D21A11"/>
    <w:rsid w:val="00E726FE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golub-dobrzyn/wykonawstwo-uslug-z-zakresu-gospodarki-lesnej-na-terenie-lesnictw-nadlesnictwa-golub-dobrzyn-w-2023-roku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promoter/tender/32989/gene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2022-10-21T07:35:00Z</dcterms:created>
  <dcterms:modified xsi:type="dcterms:W3CDTF">2022-10-21T07:35:00Z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