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 w:val="28"/>
          <w:szCs w:val="28"/>
        </w:rPr>
      </w:pPr>
      <w:r>
        <w:rPr>
          <w:rFonts w:ascii="Arial" w:hAnsi="Arial" w:cs="Arial"/>
          <w:b/>
          <w:bCs/>
          <w:sz w:val="28"/>
          <w:szCs w:val="28"/>
        </w:rPr>
        <w:t>ČESTNÉ VYHLÁSENIE</w:t>
      </w:r>
    </w:p>
    <w:p>
      <w:r>
        <w:tab/>
      </w:r>
      <w:r>
        <w:tab/>
      </w:r>
      <w:r>
        <w:tab/>
      </w:r>
      <w:r>
        <w:tab/>
      </w:r>
      <w:r>
        <w:tab/>
      </w:r>
      <w:r>
        <w:tab/>
      </w:r>
      <w:r>
        <w:tab/>
      </w:r>
      <w:r>
        <w:tab/>
      </w:r>
    </w:p>
    <w:p>
      <w:pPr>
        <w:spacing w:line="276" w:lineRule="auto"/>
        <w:rPr>
          <w:b/>
          <w:bCs/>
        </w:rPr>
      </w:pPr>
      <w:r>
        <w:rPr>
          <w:b/>
          <w:bCs/>
        </w:rPr>
        <w:t>Obchodné meno:</w:t>
      </w:r>
      <w:r>
        <w:rPr>
          <w:b/>
          <w:bCs/>
        </w:rPr>
        <w:tab/>
      </w:r>
      <w:r>
        <w:rPr>
          <w:b/>
          <w:bCs/>
        </w:rPr>
        <w:t>..........................................................................................</w:t>
      </w:r>
      <w:r>
        <w:rPr>
          <w:b/>
          <w:bCs/>
        </w:rPr>
        <w:tab/>
      </w:r>
      <w:r>
        <w:rPr>
          <w:b/>
          <w:bCs/>
        </w:rPr>
        <w:tab/>
      </w:r>
    </w:p>
    <w:p>
      <w:pPr>
        <w:spacing w:line="276" w:lineRule="auto"/>
        <w:rPr>
          <w:b/>
          <w:bCs/>
        </w:rPr>
      </w:pPr>
      <w:r>
        <w:rPr>
          <w:b/>
          <w:bCs/>
        </w:rPr>
        <w:t>Sídlo:</w:t>
      </w:r>
      <w:r>
        <w:rPr>
          <w:b/>
          <w:bCs/>
        </w:rPr>
        <w:tab/>
      </w:r>
      <w:r>
        <w:rPr>
          <w:b/>
          <w:bCs/>
        </w:rPr>
        <w:tab/>
      </w:r>
      <w:r>
        <w:rPr>
          <w:b/>
          <w:bCs/>
        </w:rPr>
        <w:tab/>
      </w:r>
      <w:r>
        <w:rPr>
          <w:b/>
          <w:bCs/>
        </w:rPr>
        <w:t>..........................................................................................</w:t>
      </w:r>
      <w:r>
        <w:rPr>
          <w:b/>
          <w:bCs/>
        </w:rPr>
        <w:tab/>
      </w:r>
      <w:r>
        <w:rPr>
          <w:b/>
          <w:bCs/>
        </w:rPr>
        <w:tab/>
      </w:r>
    </w:p>
    <w:p>
      <w:pPr>
        <w:spacing w:line="276" w:lineRule="auto"/>
        <w:rPr>
          <w:b/>
          <w:bCs/>
        </w:rPr>
      </w:pPr>
      <w:r>
        <w:rPr>
          <w:b/>
          <w:bCs/>
        </w:rPr>
        <w:t>IČO:</w:t>
      </w:r>
      <w:r>
        <w:rPr>
          <w:b/>
          <w:bCs/>
        </w:rPr>
        <w:tab/>
      </w:r>
      <w:r>
        <w:rPr>
          <w:b/>
          <w:bCs/>
        </w:rPr>
        <w:tab/>
      </w:r>
      <w:r>
        <w:rPr>
          <w:b/>
          <w:bCs/>
        </w:rPr>
        <w:tab/>
      </w:r>
      <w:r>
        <w:rPr>
          <w:b/>
          <w:bCs/>
        </w:rPr>
        <w:t>..........................................................................................</w:t>
      </w:r>
      <w:r>
        <w:rPr>
          <w:b/>
          <w:bCs/>
        </w:rPr>
        <w:tab/>
      </w:r>
      <w:r>
        <w:rPr>
          <w:b/>
          <w:bCs/>
        </w:rPr>
        <w:tab/>
      </w:r>
    </w:p>
    <w:p>
      <w:pPr>
        <w:spacing w:line="240" w:lineRule="auto"/>
        <w:rPr>
          <w:b/>
          <w:bCs/>
        </w:rPr>
      </w:pPr>
      <w:r>
        <w:rPr>
          <w:b/>
          <w:bCs/>
        </w:rPr>
        <w:t xml:space="preserve">Zastúpená:  </w:t>
      </w:r>
      <w:r>
        <w:rPr>
          <w:b/>
          <w:bCs/>
        </w:rPr>
        <w:tab/>
      </w:r>
      <w:r>
        <w:rPr>
          <w:b/>
          <w:bCs/>
        </w:rPr>
        <w:tab/>
      </w:r>
      <w:r>
        <w:rPr>
          <w:b/>
          <w:bCs/>
        </w:rPr>
        <w:t>..........................................................................................</w:t>
      </w:r>
    </w:p>
    <w:p>
      <w:pPr>
        <w:spacing w:line="240" w:lineRule="auto"/>
        <w:rPr>
          <w:sz w:val="20"/>
          <w:szCs w:val="20"/>
        </w:rPr>
      </w:pPr>
      <w:r>
        <w:rPr>
          <w:sz w:val="20"/>
          <w:szCs w:val="20"/>
        </w:rPr>
        <w:t>(osoba oprávnená zastupovať potencionálneho dodávateľa, tzn. štatutárny orgán)</w:t>
      </w:r>
    </w:p>
    <w:p>
      <w:pPr>
        <w:spacing w:line="276" w:lineRule="auto"/>
      </w:pPr>
      <w:r>
        <w:rPr>
          <w:b/>
          <w:bCs/>
        </w:rPr>
        <w:t>(ďalej len „Uchádzač“)</w:t>
      </w:r>
      <w:r>
        <w:rPr>
          <w:b/>
          <w:bCs/>
        </w:rPr>
        <w:tab/>
      </w:r>
      <w:r>
        <w:rPr>
          <w:b/>
          <w:bCs/>
        </w:rPr>
        <w:tab/>
      </w:r>
      <w:r>
        <w:tab/>
      </w:r>
      <w:r>
        <w:tab/>
      </w:r>
      <w:r>
        <w:tab/>
      </w:r>
      <w:r>
        <w:tab/>
      </w:r>
      <w:r>
        <w:tab/>
      </w:r>
      <w:r>
        <w:tab/>
      </w:r>
      <w:r>
        <w:tab/>
      </w:r>
    </w:p>
    <w:p>
      <w:r>
        <w:tab/>
      </w:r>
      <w:r>
        <w:tab/>
      </w:r>
      <w:r>
        <w:tab/>
      </w:r>
      <w:r>
        <w:tab/>
      </w:r>
      <w:r>
        <w:tab/>
      </w:r>
      <w:r>
        <w:tab/>
      </w:r>
      <w:r>
        <w:tab/>
      </w:r>
      <w:r>
        <w:tab/>
      </w:r>
    </w:p>
    <w:p>
      <w:pPr>
        <w:rPr>
          <w:b/>
          <w:bCs/>
        </w:rPr>
      </w:pPr>
      <w:r>
        <w:rPr>
          <w:b/>
          <w:bCs/>
        </w:rPr>
        <w:t xml:space="preserve">Uchádzač k zákazke na dodanie: </w:t>
      </w:r>
      <w:r>
        <w:rPr>
          <w:b/>
          <w:bCs/>
        </w:rPr>
        <w:tab/>
      </w:r>
      <w:r>
        <w:rPr>
          <w:rFonts w:ascii="Calibri" w:hAnsi="Calibri" w:eastAsia="Times New Roman" w:cs="Times New Roman"/>
          <w:b/>
          <w:bCs/>
          <w:color w:val="000000"/>
          <w:lang w:eastAsia="sk-SK"/>
        </w:rPr>
        <w:t>Samochodný postrekovač</w:t>
      </w:r>
    </w:p>
    <w:p>
      <w:r>
        <w:t>obstarávateľa</w:t>
      </w:r>
      <w:r>
        <w:tab/>
      </w:r>
      <w:bookmarkStart w:id="0" w:name="_GoBack"/>
      <w:r>
        <w:rPr>
          <w:rFonts w:ascii="Calibri" w:hAnsi="Calibri" w:eastAsia="SimSun" w:cs="Calibri"/>
          <w:i w:val="0"/>
          <w:iCs w:val="0"/>
          <w:color w:val="000000"/>
          <w:sz w:val="22"/>
          <w:szCs w:val="22"/>
          <w:u w:val="none"/>
          <w:vertAlign w:val="baseline"/>
        </w:rPr>
        <w:t>TT-AGRO, s.r.o.</w:t>
      </w:r>
      <w:r>
        <w:rPr>
          <w:rFonts w:hint="default" w:ascii="Calibri" w:hAnsi="Calibri" w:eastAsia="SimSun" w:cs="Calibri"/>
          <w:i w:val="0"/>
          <w:iCs w:val="0"/>
          <w:color w:val="000000"/>
          <w:sz w:val="22"/>
          <w:szCs w:val="22"/>
          <w:u w:val="none"/>
          <w:vertAlign w:val="baseline"/>
          <w:lang w:val="sk-SK"/>
        </w:rPr>
        <w:t xml:space="preserve">, </w:t>
      </w:r>
      <w:r>
        <w:rPr>
          <w:rFonts w:ascii="Calibri" w:hAnsi="Calibri" w:eastAsia="SimSun" w:cs="Calibri"/>
          <w:i w:val="0"/>
          <w:iCs w:val="0"/>
          <w:color w:val="000000"/>
          <w:sz w:val="22"/>
          <w:szCs w:val="22"/>
          <w:u w:val="none"/>
          <w:vertAlign w:val="baseline"/>
        </w:rPr>
        <w:t>Špa</w:t>
      </w:r>
      <w:bookmarkEnd w:id="0"/>
      <w:r>
        <w:rPr>
          <w:rFonts w:ascii="Calibri" w:hAnsi="Calibri" w:eastAsia="SimSun" w:cs="Calibri"/>
          <w:i w:val="0"/>
          <w:iCs w:val="0"/>
          <w:color w:val="000000"/>
          <w:sz w:val="22"/>
          <w:szCs w:val="22"/>
          <w:u w:val="none"/>
          <w:vertAlign w:val="baseline"/>
        </w:rPr>
        <w:t>činská 405/28, 919 09 Bohdanovce nad Trnavou</w:t>
      </w:r>
      <w:r>
        <w:tab/>
      </w:r>
    </w:p>
    <w:p>
      <w:r>
        <w:tab/>
      </w:r>
      <w:r>
        <w:tab/>
      </w:r>
      <w:r>
        <w:tab/>
      </w:r>
      <w:r>
        <w:tab/>
      </w:r>
      <w:r>
        <w:tab/>
      </w:r>
      <w:r>
        <w:tab/>
      </w:r>
      <w:r>
        <w:tab/>
      </w:r>
      <w:r>
        <w:tab/>
      </w:r>
      <w:r>
        <w:tab/>
      </w:r>
      <w:r>
        <w:tab/>
      </w:r>
      <w:r>
        <w:tab/>
      </w:r>
      <w:r>
        <w:tab/>
      </w:r>
    </w:p>
    <w:p>
      <w:pPr>
        <w:jc w:val="center"/>
        <w:rPr>
          <w:b/>
          <w:bCs/>
        </w:rPr>
      </w:pPr>
      <w:r>
        <w:rPr>
          <w:b/>
          <w:bCs/>
        </w:rPr>
        <w:t>čestne vyhlasuje,</w:t>
      </w:r>
    </w:p>
    <w:p>
      <w:r>
        <w:t>že ku dňu predkladania ponuky</w:t>
      </w:r>
      <w:r>
        <w:tab/>
      </w:r>
      <w:r>
        <w:tab/>
      </w:r>
      <w:r>
        <w:tab/>
      </w:r>
      <w:r>
        <w:tab/>
      </w:r>
      <w:r>
        <w:tab/>
      </w:r>
    </w:p>
    <w:p>
      <w:r>
        <w:t>-</w:t>
      </w:r>
      <w:r>
        <w:tab/>
      </w:r>
      <w: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p>
    <w:p>
      <w:r>
        <w:t>-</w:t>
      </w:r>
      <w:r>
        <w:tab/>
      </w:r>
      <w: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r>
        <w:t>-</w:t>
      </w:r>
      <w:r>
        <w:tab/>
      </w:r>
      <w: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ab/>
      </w:r>
    </w:p>
    <w:p>
      <w:r>
        <w:t>-</w:t>
      </w:r>
      <w:r>
        <w:tab/>
      </w:r>
      <w:r>
        <w:t>je oprávnený dodávať tovar, uskutočňovať stavebné práce alebo poskytovať službu v rozsahu, ktorý zodpovedá predmetu zákazky.</w:t>
      </w:r>
      <w:r>
        <w:tab/>
      </w:r>
      <w:r>
        <w:tab/>
      </w:r>
      <w:r>
        <w:tab/>
      </w:r>
      <w:r>
        <w:tab/>
      </w:r>
      <w:r>
        <w:tab/>
      </w:r>
      <w:r>
        <w:tab/>
      </w:r>
      <w:r>
        <w:tab/>
      </w:r>
      <w:r>
        <w:tab/>
      </w:r>
      <w:r>
        <w:tab/>
      </w:r>
      <w:r>
        <w:tab/>
      </w:r>
      <w:r>
        <w:tab/>
      </w:r>
      <w:r>
        <w:tab/>
      </w:r>
      <w:r>
        <w:tab/>
      </w:r>
      <w:r>
        <w:tab/>
      </w:r>
      <w:r>
        <w:tab/>
      </w:r>
      <w:r>
        <w:tab/>
      </w:r>
      <w:r>
        <w:tab/>
      </w:r>
    </w:p>
    <w:p>
      <w:r>
        <w:t>V   .............................    dňa   ......................</w:t>
      </w:r>
      <w:r>
        <w:tab/>
      </w:r>
      <w:r>
        <w:tab/>
      </w:r>
      <w:r>
        <w:tab/>
      </w:r>
      <w:r>
        <w:tab/>
      </w:r>
      <w:r>
        <w:tab/>
      </w:r>
      <w:r>
        <w:tab/>
      </w:r>
      <w:r>
        <w:tab/>
      </w:r>
      <w:r>
        <w:tab/>
      </w:r>
      <w:r>
        <w:tab/>
      </w:r>
      <w:r>
        <w:tab/>
      </w:r>
      <w:r>
        <w:tab/>
      </w:r>
    </w:p>
    <w:p>
      <w:pPr>
        <w:spacing w:line="240" w:lineRule="auto"/>
      </w:pPr>
      <w:r>
        <w:tab/>
      </w:r>
      <w:r>
        <w:tab/>
      </w:r>
      <w:r>
        <w:tab/>
      </w:r>
      <w:r>
        <w:tab/>
      </w:r>
      <w:r>
        <w:tab/>
      </w:r>
      <w:r>
        <w:tab/>
      </w:r>
      <w:r>
        <w:t>..........................................................................</w:t>
      </w:r>
    </w:p>
    <w:p>
      <w:pPr>
        <w:spacing w:line="240" w:lineRule="auto"/>
      </w:pPr>
      <w:r>
        <w:tab/>
      </w:r>
      <w:r>
        <w:tab/>
      </w:r>
      <w:r>
        <w:tab/>
      </w:r>
      <w:r>
        <w:tab/>
      </w:r>
      <w:r>
        <w:tab/>
      </w:r>
      <w:r>
        <w:tab/>
      </w:r>
      <w:r>
        <w:t>podpis štatutárneho orgánu, odtlačok pečiatky</w:t>
      </w:r>
      <w:r>
        <w:tab/>
      </w:r>
      <w:r>
        <w:tab/>
      </w:r>
      <w:r>
        <w:tab/>
      </w:r>
      <w:r>
        <w:tab/>
      </w:r>
      <w:r>
        <w:tab/>
      </w:r>
      <w:r>
        <w:tab/>
      </w:r>
      <w:r>
        <w:tab/>
      </w:r>
      <w:r>
        <w:tab/>
      </w:r>
      <w:r>
        <w:tab/>
      </w:r>
      <w:r>
        <w:tab/>
      </w: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Arial CE">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szCs w:val="18"/>
      </w:rPr>
      <w:t>Pozn.: V prípade, ak sa niektorý bod tohto čestného prehlásenia preukazuje samotným dokladom, resp. vyhlásením o zaregistrovaní sa a platnej registrácii v Zozname hospodárskych subjektov vedených ÚVO, je potrebné toto čestné prehlásenie adekvátne upraviť a nehodiace sa prečiarknuť.</w:t>
    </w:r>
    <w:r>
      <w:tab/>
    </w:r>
    <w:r>
      <w:tab/>
    </w:r>
    <w:r>
      <w:tab/>
    </w:r>
    <w:r>
      <w:tab/>
    </w: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D0"/>
    <w:rsid w:val="000E18A7"/>
    <w:rsid w:val="0012532E"/>
    <w:rsid w:val="001C1131"/>
    <w:rsid w:val="00251D22"/>
    <w:rsid w:val="0031767F"/>
    <w:rsid w:val="0039746A"/>
    <w:rsid w:val="003C2CE0"/>
    <w:rsid w:val="003F3281"/>
    <w:rsid w:val="0041262D"/>
    <w:rsid w:val="00412979"/>
    <w:rsid w:val="00423030"/>
    <w:rsid w:val="005F77B5"/>
    <w:rsid w:val="0061116F"/>
    <w:rsid w:val="00770368"/>
    <w:rsid w:val="007F09D8"/>
    <w:rsid w:val="00815F22"/>
    <w:rsid w:val="008970FE"/>
    <w:rsid w:val="0095330E"/>
    <w:rsid w:val="00A43747"/>
    <w:rsid w:val="00A751D0"/>
    <w:rsid w:val="00B00120"/>
    <w:rsid w:val="00BD6FC9"/>
    <w:rsid w:val="00BF4C96"/>
    <w:rsid w:val="00BF7E2F"/>
    <w:rsid w:val="00C26A75"/>
    <w:rsid w:val="00CF1611"/>
    <w:rsid w:val="00DA326F"/>
    <w:rsid w:val="00DC048C"/>
    <w:rsid w:val="00E9582D"/>
    <w:rsid w:val="00EB3948"/>
    <w:rsid w:val="00ED51F7"/>
    <w:rsid w:val="00F16A93"/>
    <w:rsid w:val="00FC0205"/>
    <w:rsid w:val="00FC7FC9"/>
    <w:rsid w:val="011DB93C"/>
    <w:rsid w:val="0778AC1C"/>
    <w:rsid w:val="186E7687"/>
    <w:rsid w:val="201D1AF9"/>
    <w:rsid w:val="2A5F6D5C"/>
    <w:rsid w:val="33560402"/>
    <w:rsid w:val="5AB87565"/>
    <w:rsid w:val="6E2F503A"/>
    <w:rsid w:val="7B9A4D24"/>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k-SK"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536"/>
        <w:tab w:val="right" w:pos="9072"/>
      </w:tabs>
      <w:spacing w:after="0" w:line="240" w:lineRule="auto"/>
    </w:pPr>
  </w:style>
  <w:style w:type="paragraph" w:styleId="5">
    <w:name w:val="header"/>
    <w:basedOn w:val="1"/>
    <w:link w:val="6"/>
    <w:unhideWhenUsed/>
    <w:qFormat/>
    <w:uiPriority w:val="99"/>
    <w:pPr>
      <w:tabs>
        <w:tab w:val="center" w:pos="4536"/>
        <w:tab w:val="right" w:pos="9072"/>
      </w:tabs>
      <w:spacing w:after="0" w:line="240" w:lineRule="auto"/>
    </w:pPr>
  </w:style>
  <w:style w:type="character" w:customStyle="1" w:styleId="6">
    <w:name w:val="Hlavička Char"/>
    <w:basedOn w:val="2"/>
    <w:link w:val="5"/>
    <w:qFormat/>
    <w:uiPriority w:val="99"/>
  </w:style>
  <w:style w:type="character" w:customStyle="1" w:styleId="7">
    <w:name w:val="Päta Char"/>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344</Words>
  <Characters>1965</Characters>
  <Lines>16</Lines>
  <Paragraphs>4</Paragraphs>
  <TotalTime>3</TotalTime>
  <ScaleCrop>false</ScaleCrop>
  <LinksUpToDate>false</LinksUpToDate>
  <CharactersWithSpaces>2305</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2022-10-03T13:17:00Z</dcterms:created>
  <dc:creator>Iveta Cebová</dc:creator>
  <cp:lastModifiedBy>MCH</cp:lastModifiedBy>
  <dcterms:modified xsi:type="dcterms:W3CDTF">2022-11-25T14:48:02Z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B28FA483FD5A4FBBB999E6C40B093EB7</vt:lpwstr>
  </property>
</Properties>
</file>